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3C" w:rsidRPr="00952FC6" w:rsidRDefault="00311C3C" w:rsidP="00311C3C">
      <w:pPr>
        <w:pStyle w:val="Caption"/>
        <w:rPr>
          <w:lang w:val="en-US"/>
        </w:rPr>
      </w:pPr>
      <w:r w:rsidRPr="00952FC6">
        <w:rPr>
          <w:noProof/>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Title"/>
        <w:rPr>
          <w:rFonts w:ascii="Arial" w:hAnsi="Arial" w:cs="Arial"/>
          <w:lang w:val="en-US"/>
        </w:rPr>
      </w:pPr>
      <w:r w:rsidRPr="00952FC6">
        <w:rPr>
          <w:rFonts w:ascii="Arial" w:hAnsi="Arial" w:cs="Arial"/>
          <w:lang w:val="en-US"/>
        </w:rPr>
        <w:t>EMPLOYER</w:t>
      </w:r>
    </w:p>
    <w:p w:rsidR="00311C3C" w:rsidRPr="00952FC6" w:rsidRDefault="00311C3C" w:rsidP="00311C3C">
      <w:pPr>
        <w:pStyle w:val="Title"/>
        <w:jc w:val="left"/>
        <w:rPr>
          <w:rFonts w:ascii="Arial" w:hAnsi="Arial" w:cs="Arial"/>
          <w:b w:val="0"/>
          <w:lang w:val="en-US"/>
        </w:rPr>
      </w:pPr>
    </w:p>
    <w:p w:rsidR="00311C3C" w:rsidRPr="00952FC6" w:rsidRDefault="00311C3C" w:rsidP="00311C3C">
      <w:pPr>
        <w:pStyle w:val="Title"/>
        <w:rPr>
          <w:rFonts w:ascii="Arial" w:hAnsi="Arial" w:cs="Arial"/>
          <w:lang w:val="en-US"/>
        </w:rPr>
      </w:pPr>
      <w:r w:rsidRPr="00952FC6">
        <w:rPr>
          <w:rFonts w:ascii="Arial" w:hAnsi="Arial" w:cs="Arial"/>
          <w:lang w:val="en-US"/>
        </w:rPr>
        <w:t>JAVNO PREDUZEĆE</w:t>
      </w:r>
    </w:p>
    <w:p w:rsidR="00311C3C" w:rsidRPr="00952FC6" w:rsidRDefault="00311C3C" w:rsidP="00311C3C">
      <w:pPr>
        <w:pStyle w:val="Title"/>
        <w:rPr>
          <w:rFonts w:ascii="Arial" w:hAnsi="Arial" w:cs="Arial"/>
          <w:lang w:val="en-US"/>
        </w:rPr>
      </w:pPr>
      <w:r w:rsidRPr="00952FC6">
        <w:rPr>
          <w:rFonts w:ascii="Arial" w:hAnsi="Arial" w:cs="Arial"/>
          <w:lang w:val="en-US"/>
        </w:rPr>
        <w:t>‘ELEKTROPRIVREDA SRBIJE’</w:t>
      </w:r>
    </w:p>
    <w:p w:rsidR="00311C3C" w:rsidRPr="00952FC6" w:rsidRDefault="00311C3C" w:rsidP="00311C3C">
      <w:pPr>
        <w:pStyle w:val="Title"/>
        <w:rPr>
          <w:rFonts w:ascii="Arial" w:hAnsi="Arial" w:cs="Arial"/>
          <w:lang w:val="en-US"/>
        </w:rPr>
      </w:pPr>
      <w:r w:rsidRPr="00952FC6">
        <w:rPr>
          <w:rFonts w:ascii="Arial" w:hAnsi="Arial" w:cs="Arial"/>
          <w:lang w:val="en-US"/>
        </w:rPr>
        <w:t>BEOGRAD</w:t>
      </w:r>
    </w:p>
    <w:p w:rsidR="00311C3C" w:rsidRPr="00952FC6" w:rsidRDefault="00311C3C" w:rsidP="00311C3C">
      <w:pPr>
        <w:pStyle w:val="Title"/>
        <w:rPr>
          <w:rFonts w:ascii="Arial" w:hAnsi="Arial" w:cs="Arial"/>
          <w:lang w:val="en-US"/>
        </w:rPr>
      </w:pPr>
      <w:r w:rsidRPr="00952FC6">
        <w:rPr>
          <w:rFonts w:ascii="Arial" w:hAnsi="Arial" w:cs="Arial"/>
          <w:szCs w:val="24"/>
          <w:lang w:val="en-US"/>
        </w:rPr>
        <w:t>ULICA CARICE MILICE BROJ 2</w:t>
      </w: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pStyle w:val="BodyText"/>
        <w:jc w:val="center"/>
        <w:rPr>
          <w:rFonts w:ascii="Arial" w:hAnsi="Arial" w:cs="Arial"/>
          <w:b/>
          <w:lang w:val="en-US"/>
        </w:rPr>
      </w:pPr>
      <w:r w:rsidRPr="00952FC6">
        <w:rPr>
          <w:rFonts w:ascii="Arial" w:hAnsi="Arial" w:cs="Arial"/>
          <w:b/>
          <w:lang w:val="en-US"/>
        </w:rPr>
        <w:t>TENDER DOCUMENTS</w:t>
      </w:r>
    </w:p>
    <w:p w:rsidR="00311C3C" w:rsidRPr="00952FC6" w:rsidRDefault="00311C3C" w:rsidP="00311C3C">
      <w:pPr>
        <w:pStyle w:val="BodyText"/>
        <w:rPr>
          <w:rFonts w:ascii="Arial" w:hAnsi="Arial" w:cs="Arial"/>
          <w:lang w:val="en-US"/>
        </w:rPr>
      </w:pPr>
    </w:p>
    <w:p w:rsidR="00311C3C" w:rsidRPr="00952FC6" w:rsidRDefault="00311C3C" w:rsidP="00311C3C">
      <w:pPr>
        <w:pStyle w:val="BodyText"/>
        <w:jc w:val="center"/>
        <w:rPr>
          <w:rFonts w:ascii="Arial" w:hAnsi="Arial" w:cs="Arial"/>
          <w:b/>
          <w:lang w:val="en-US"/>
        </w:rPr>
      </w:pPr>
      <w:r w:rsidRPr="00952FC6">
        <w:rPr>
          <w:rFonts w:ascii="Arial" w:hAnsi="Arial" w:cs="Arial"/>
          <w:b/>
          <w:lang w:val="en-US"/>
        </w:rPr>
        <w:t>FOR THE PUBLIC PROCUREMENT</w:t>
      </w:r>
    </w:p>
    <w:p w:rsidR="00311C3C" w:rsidRPr="00952FC6" w:rsidRDefault="00311C3C" w:rsidP="00311C3C">
      <w:pP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of consulting services</w:t>
      </w:r>
    </w:p>
    <w:p w:rsidR="00311C3C" w:rsidRPr="00952FC6" w:rsidRDefault="00311C3C" w:rsidP="00311C3C">
      <w:pPr>
        <w:jc w:val="center"/>
        <w:rPr>
          <w:rFonts w:ascii="Arial" w:hAnsi="Arial" w:cs="Arial"/>
          <w:szCs w:val="24"/>
          <w:lang w:val="en-US"/>
        </w:rPr>
      </w:pPr>
      <w:r w:rsidRPr="00952FC6">
        <w:rPr>
          <w:rFonts w:ascii="Arial" w:hAnsi="Arial" w:cs="Arial"/>
          <w:b/>
          <w:szCs w:val="24"/>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b/>
          <w:szCs w:val="24"/>
          <w:lang w:val="en-US"/>
        </w:rPr>
        <w:t xml:space="preserve">“ </w:t>
      </w:r>
      <w:r w:rsidRPr="00952FC6">
        <w:rPr>
          <w:rFonts w:ascii="Arial" w:hAnsi="Arial" w:cs="Arial"/>
          <w:szCs w:val="24"/>
          <w:lang w:val="en-US"/>
        </w:rPr>
        <w:t>-</w:t>
      </w:r>
      <w:r w:rsidR="00747FC3" w:rsidRPr="00952FC6">
        <w:rPr>
          <w:rFonts w:ascii="Arial" w:hAnsi="Arial" w:cs="Arial"/>
          <w:szCs w:val="24"/>
          <w:lang w:val="en-US"/>
        </w:rPr>
        <w:t xml:space="preserve"> </w:t>
      </w:r>
      <w:r w:rsidRPr="00952FC6">
        <w:rPr>
          <w:rFonts w:ascii="Arial" w:hAnsi="Arial" w:cs="Arial"/>
          <w:szCs w:val="24"/>
          <w:lang w:val="en-US"/>
        </w:rPr>
        <w:t>Definition and implementation of EPS CFO organization model</w:t>
      </w:r>
      <w:r w:rsidR="00C77EA2" w:rsidRPr="00952FC6">
        <w:rPr>
          <w:rFonts w:ascii="Arial" w:hAnsi="Arial" w:cs="Arial"/>
          <w:szCs w:val="24"/>
          <w:lang w:val="en-US"/>
        </w:rPr>
        <w:t xml:space="preserve"> </w:t>
      </w:r>
      <w:r w:rsidRPr="00952FC6">
        <w:rPr>
          <w:rFonts w:ascii="Arial" w:hAnsi="Arial" w:cs="Arial"/>
          <w:szCs w:val="24"/>
          <w:lang w:val="en-US"/>
        </w:rPr>
        <w:t>-</w:t>
      </w:r>
    </w:p>
    <w:p w:rsidR="00311C3C" w:rsidRPr="00952FC6" w:rsidRDefault="00311C3C" w:rsidP="00311C3C">
      <w:pPr>
        <w:jc w:val="center"/>
        <w:rPr>
          <w:rFonts w:ascii="Arial" w:hAnsi="Arial" w:cs="Arial"/>
          <w:b/>
          <w:szCs w:val="24"/>
          <w:lang w:val="en-US"/>
        </w:rPr>
      </w:pPr>
    </w:p>
    <w:p w:rsidR="00311C3C" w:rsidRPr="00952FC6" w:rsidRDefault="00311C3C" w:rsidP="00311C3C">
      <w:pPr>
        <w:jc w:val="center"/>
        <w:rPr>
          <w:rFonts w:ascii="Arial" w:hAnsi="Arial" w:cs="Arial"/>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(No</w:t>
      </w:r>
      <w:r w:rsidR="002D28D1">
        <w:rPr>
          <w:rFonts w:ascii="Arial" w:hAnsi="Arial" w:cs="Arial"/>
          <w:szCs w:val="24"/>
          <w:lang w:val="en-US"/>
        </w:rPr>
        <w:t xml:space="preserve">. </w:t>
      </w:r>
      <w:r w:rsidR="000C12D6">
        <w:rPr>
          <w:rFonts w:ascii="Arial" w:hAnsi="Arial" w:cs="Arial"/>
          <w:szCs w:val="24"/>
          <w:lang w:val="en-US"/>
        </w:rPr>
        <w:t>1855</w:t>
      </w:r>
      <w:r w:rsidR="002D28D1">
        <w:rPr>
          <w:rFonts w:ascii="Arial" w:hAnsi="Arial" w:cs="Arial"/>
          <w:szCs w:val="24"/>
          <w:lang w:val="en-US"/>
        </w:rPr>
        <w:t>/</w:t>
      </w:r>
      <w:r w:rsidR="000C12D6">
        <w:rPr>
          <w:rFonts w:ascii="Arial" w:hAnsi="Arial" w:cs="Arial"/>
          <w:szCs w:val="24"/>
          <w:lang w:val="en-US"/>
        </w:rPr>
        <w:t>1</w:t>
      </w:r>
      <w:bookmarkStart w:id="0" w:name="_GoBack"/>
      <w:bookmarkEnd w:id="0"/>
      <w:r w:rsidR="002D28D1">
        <w:rPr>
          <w:rFonts w:ascii="Arial" w:hAnsi="Arial" w:cs="Arial"/>
          <w:szCs w:val="24"/>
          <w:lang w:val="en-US"/>
        </w:rPr>
        <w:t>-15 dated 14.04.2015.</w:t>
      </w:r>
      <w:r w:rsidRPr="002D28D1">
        <w:rPr>
          <w:rFonts w:ascii="Arial" w:hAnsi="Arial" w:cs="Arial"/>
          <w:szCs w:val="24"/>
          <w:lang w:val="en-US"/>
        </w:rPr>
        <w:t>)</w:t>
      </w:r>
    </w:p>
    <w:p w:rsidR="00311C3C" w:rsidRPr="00952FC6" w:rsidRDefault="00311C3C" w:rsidP="00311C3C">
      <w:pPr>
        <w:jc w:val="both"/>
        <w:rPr>
          <w:rFonts w:ascii="Arial" w:hAnsi="Arial" w:cs="Arial"/>
          <w:szCs w:val="24"/>
          <w:lang w:val="en-US"/>
        </w:rPr>
      </w:pPr>
    </w:p>
    <w:p w:rsidR="00311C3C" w:rsidRPr="00952FC6" w:rsidRDefault="00311C3C" w:rsidP="00311C3C">
      <w:pPr>
        <w:pStyle w:val="BodyText"/>
        <w:rPr>
          <w:rFonts w:ascii="Arial" w:hAnsi="Arial" w:cs="Arial"/>
          <w:lang w:val="en-US"/>
        </w:rPr>
      </w:pPr>
    </w:p>
    <w:p w:rsidR="00311C3C" w:rsidRPr="00952FC6" w:rsidRDefault="00311C3C" w:rsidP="00311C3C">
      <w:pPr>
        <w:pStyle w:val="BodyText"/>
        <w:jc w:val="center"/>
        <w:rPr>
          <w:rFonts w:ascii="Arial" w:hAnsi="Arial" w:cs="Arial"/>
          <w:b/>
          <w:lang w:val="en-US"/>
        </w:rPr>
      </w:pPr>
      <w:r w:rsidRPr="00952FC6">
        <w:rPr>
          <w:rFonts w:ascii="Arial" w:hAnsi="Arial" w:cs="Arial"/>
          <w:b/>
          <w:lang w:val="en-US"/>
        </w:rPr>
        <w:t>- UNDER AN OPEN PROCEDURE -</w:t>
      </w:r>
    </w:p>
    <w:p w:rsidR="00311C3C" w:rsidRPr="00952FC6" w:rsidRDefault="00311C3C" w:rsidP="00311C3C">
      <w:pPr>
        <w:pStyle w:val="BodyText"/>
        <w:rPr>
          <w:rFonts w:ascii="Arial" w:hAnsi="Arial" w:cs="Arial"/>
          <w:lang w:val="en-US"/>
        </w:rPr>
      </w:pPr>
    </w:p>
    <w:p w:rsidR="00311C3C" w:rsidRPr="00952FC6" w:rsidRDefault="00311C3C" w:rsidP="00311C3C">
      <w:pPr>
        <w:pStyle w:val="BodyText"/>
        <w:rPr>
          <w:rFonts w:ascii="Arial" w:hAnsi="Arial" w:cs="Arial"/>
          <w:lang w:val="en-US"/>
        </w:rPr>
      </w:pPr>
    </w:p>
    <w:p w:rsidR="00311C3C" w:rsidRPr="00952FC6" w:rsidRDefault="00311C3C" w:rsidP="00311C3C">
      <w:pPr>
        <w:pStyle w:val="BodyText"/>
        <w:jc w:val="center"/>
        <w:rPr>
          <w:rFonts w:ascii="Arial" w:hAnsi="Arial" w:cs="Arial"/>
          <w:b/>
          <w:lang w:val="en-US"/>
        </w:rPr>
      </w:pPr>
      <w:r w:rsidRPr="00952FC6">
        <w:rPr>
          <w:rFonts w:ascii="Arial" w:hAnsi="Arial" w:cs="Arial"/>
          <w:b/>
          <w:lang w:val="en-US"/>
        </w:rPr>
        <w:t xml:space="preserve">PUBLIC PROCUREMENT </w:t>
      </w:r>
      <w:r w:rsidR="00705F77" w:rsidRPr="00952FC6">
        <w:rPr>
          <w:rFonts w:ascii="Arial" w:hAnsi="Arial" w:cs="Arial"/>
          <w:b/>
          <w:lang w:val="en-US"/>
        </w:rPr>
        <w:t>85/14</w:t>
      </w:r>
      <w:r w:rsidRPr="00952FC6">
        <w:rPr>
          <w:rFonts w:ascii="Arial" w:hAnsi="Arial" w:cs="Arial"/>
          <w:b/>
          <w:lang w:val="en-US"/>
        </w:rPr>
        <w:t>/DEFP</w:t>
      </w:r>
    </w:p>
    <w:p w:rsidR="00311C3C" w:rsidRPr="00952FC6" w:rsidRDefault="00311C3C" w:rsidP="00311C3C">
      <w:pPr>
        <w:pStyle w:val="BodyText"/>
        <w:rPr>
          <w:rFonts w:ascii="Arial" w:hAnsi="Arial" w:cs="Arial"/>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 xml:space="preserve">Belgrade, </w:t>
      </w:r>
      <w:r w:rsidR="00DD0C15">
        <w:rPr>
          <w:rFonts w:ascii="Arial" w:hAnsi="Arial" w:cs="Arial"/>
          <w:b/>
          <w:szCs w:val="24"/>
          <w:lang w:val="en-US"/>
        </w:rPr>
        <w:t>April</w:t>
      </w:r>
      <w:r w:rsidR="00DD0C15" w:rsidRPr="00952FC6">
        <w:rPr>
          <w:rFonts w:ascii="Arial" w:hAnsi="Arial" w:cs="Arial"/>
          <w:b/>
          <w:szCs w:val="24"/>
          <w:lang w:val="en-US"/>
        </w:rPr>
        <w:t xml:space="preserve"> </w:t>
      </w:r>
      <w:r w:rsidRPr="00952FC6">
        <w:rPr>
          <w:rFonts w:ascii="Arial" w:hAnsi="Arial" w:cs="Arial"/>
          <w:b/>
          <w:szCs w:val="24"/>
          <w:lang w:val="en-US"/>
        </w:rPr>
        <w:t>201</w:t>
      </w:r>
      <w:r w:rsidR="009C7640">
        <w:rPr>
          <w:rFonts w:ascii="Arial" w:hAnsi="Arial" w:cs="Arial"/>
          <w:b/>
          <w:szCs w:val="24"/>
          <w:lang w:val="en-US"/>
        </w:rPr>
        <w:t>5</w:t>
      </w:r>
    </w:p>
    <w:p w:rsidR="00311C3C" w:rsidRPr="00952FC6" w:rsidRDefault="00311C3C" w:rsidP="00311C3C">
      <w:pPr>
        <w:pStyle w:val="BodyText"/>
        <w:rPr>
          <w:rFonts w:ascii="Arial" w:hAnsi="Arial" w:cs="Arial"/>
          <w:szCs w:val="24"/>
          <w:lang w:val="en-US"/>
        </w:rPr>
      </w:pPr>
      <w:r w:rsidRPr="00952FC6">
        <w:rPr>
          <w:rFonts w:ascii="Arial" w:hAnsi="Arial" w:cs="Arial"/>
          <w:szCs w:val="24"/>
          <w:lang w:val="en-US"/>
        </w:rPr>
        <w:br w:type="page"/>
      </w:r>
    </w:p>
    <w:p w:rsidR="00311C3C" w:rsidRPr="00952FC6" w:rsidRDefault="00311C3C" w:rsidP="00311C3C">
      <w:pPr>
        <w:jc w:val="both"/>
        <w:rPr>
          <w:rFonts w:ascii="Arial" w:eastAsia="TimesNewRomanPSMT" w:hAnsi="Arial" w:cs="Arial"/>
          <w:lang w:val="en-US"/>
        </w:rPr>
      </w:pPr>
      <w:r w:rsidRPr="00952FC6">
        <w:rPr>
          <w:rFonts w:ascii="Arial" w:eastAsia="TimesNewRomanPSMT" w:hAnsi="Arial" w:cs="Arial"/>
          <w:lang w:val="en-US"/>
        </w:rPr>
        <w:lastRenderedPageBreak/>
        <w:t xml:space="preserve">Pursuant to Article 32 and 61 of the Public Procurement Law (“Official Gazette of RS” no. 124/2012, hereinafter referred to as: Law), Article 2 of the Rulebook on Mandatory Elements of Tender Documents in Public Procurement Procedures and on Manner of Proving Fulfillment of Requirements (“Official Gazette of RS” no. 29/2013), Decision on Initiating Public Procurement Procedure </w:t>
      </w:r>
      <w:r w:rsidRPr="00952FC6">
        <w:rPr>
          <w:rFonts w:ascii="Arial" w:hAnsi="Arial" w:cs="Arial"/>
          <w:lang w:val="en-US"/>
        </w:rPr>
        <w:t xml:space="preserve">(JP EPS number </w:t>
      </w:r>
      <w:r w:rsidR="00705F77" w:rsidRPr="00952FC6">
        <w:rPr>
          <w:rFonts w:ascii="Arial" w:hAnsi="Arial" w:cs="Arial"/>
          <w:lang w:val="en-US"/>
        </w:rPr>
        <w:t>2744/2</w:t>
      </w:r>
      <w:r w:rsidRPr="00952FC6">
        <w:rPr>
          <w:rFonts w:ascii="Arial" w:hAnsi="Arial" w:cs="Arial"/>
          <w:lang w:val="en-US"/>
        </w:rPr>
        <w:t xml:space="preserve">-14 dated </w:t>
      </w:r>
      <w:r w:rsidR="00705F77" w:rsidRPr="00952FC6">
        <w:rPr>
          <w:rFonts w:ascii="Arial" w:hAnsi="Arial" w:cs="Arial"/>
          <w:lang w:val="en-US"/>
        </w:rPr>
        <w:t>09.12</w:t>
      </w:r>
      <w:r w:rsidRPr="00952FC6">
        <w:rPr>
          <w:rFonts w:ascii="Arial" w:hAnsi="Arial" w:cs="Arial"/>
          <w:lang w:val="en-US"/>
        </w:rPr>
        <w:t xml:space="preserve">.2014.) and Decision on Forming Public Procurement Committee (JP EPS number </w:t>
      </w:r>
      <w:r w:rsidR="00705F77" w:rsidRPr="00952FC6">
        <w:rPr>
          <w:rFonts w:ascii="Arial" w:hAnsi="Arial" w:cs="Arial"/>
          <w:lang w:val="en-US"/>
        </w:rPr>
        <w:t>2744/3</w:t>
      </w:r>
      <w:r w:rsidRPr="00952FC6">
        <w:rPr>
          <w:rFonts w:ascii="Arial" w:hAnsi="Arial" w:cs="Arial"/>
          <w:lang w:val="en-US"/>
        </w:rPr>
        <w:t xml:space="preserve">-14 dated </w:t>
      </w:r>
      <w:r w:rsidR="00705F77" w:rsidRPr="00952FC6">
        <w:rPr>
          <w:rFonts w:ascii="Arial" w:hAnsi="Arial" w:cs="Arial"/>
          <w:lang w:val="en-US"/>
        </w:rPr>
        <w:t>09.12</w:t>
      </w:r>
      <w:r w:rsidRPr="00952FC6">
        <w:rPr>
          <w:rFonts w:ascii="Arial" w:hAnsi="Arial" w:cs="Arial"/>
          <w:lang w:val="en-US"/>
        </w:rPr>
        <w:t>.2014.) we have prepared the following:</w:t>
      </w:r>
    </w:p>
    <w:p w:rsidR="00311C3C" w:rsidRPr="00952FC6" w:rsidRDefault="00311C3C" w:rsidP="00311C3C">
      <w:pPr>
        <w:ind w:firstLine="720"/>
        <w:jc w:val="both"/>
        <w:rPr>
          <w:rFonts w:ascii="Arial" w:eastAsia="TimesNewRomanPSMT" w:hAnsi="Arial" w:cs="Arial"/>
          <w:lang w:val="en-US"/>
        </w:rPr>
      </w:pPr>
    </w:p>
    <w:p w:rsidR="00311C3C" w:rsidRPr="00952FC6" w:rsidRDefault="00311C3C" w:rsidP="00311C3C">
      <w:pPr>
        <w:ind w:firstLine="720"/>
        <w:jc w:val="both"/>
        <w:rPr>
          <w:rFonts w:ascii="Arial" w:eastAsia="TimesNewRomanPSMT" w:hAnsi="Arial" w:cs="Arial"/>
          <w:lang w:val="en-US"/>
        </w:rPr>
      </w:pPr>
    </w:p>
    <w:p w:rsidR="00311C3C" w:rsidRPr="00952FC6" w:rsidRDefault="00311C3C" w:rsidP="00311C3C">
      <w:pPr>
        <w:ind w:firstLine="720"/>
        <w:jc w:val="both"/>
        <w:rPr>
          <w:rFonts w:ascii="Arial" w:eastAsia="TimesNewRomanPSMT" w:hAnsi="Arial" w:cs="Arial"/>
          <w:lang w:val="en-US"/>
        </w:rPr>
      </w:pPr>
    </w:p>
    <w:p w:rsidR="00311C3C" w:rsidRPr="00952FC6" w:rsidRDefault="00311C3C" w:rsidP="00311C3C">
      <w:pPr>
        <w:rPr>
          <w:rFonts w:ascii="Arial" w:hAnsi="Arial" w:cs="Arial"/>
          <w:lang w:val="en-US"/>
        </w:rPr>
      </w:pPr>
    </w:p>
    <w:p w:rsidR="00311C3C" w:rsidRPr="00952FC6" w:rsidRDefault="00311C3C" w:rsidP="00311C3C">
      <w:pPr>
        <w:jc w:val="center"/>
        <w:rPr>
          <w:rFonts w:ascii="Arial" w:hAnsi="Arial" w:cs="Arial"/>
          <w:b/>
          <w:bCs/>
          <w:lang w:val="en-US"/>
        </w:rPr>
      </w:pPr>
      <w:r w:rsidRPr="00952FC6">
        <w:rPr>
          <w:rFonts w:ascii="Arial" w:hAnsi="Arial" w:cs="Arial"/>
          <w:b/>
          <w:bCs/>
          <w:lang w:val="en-US"/>
        </w:rPr>
        <w:t>TENDER DOCUMENTS</w:t>
      </w:r>
    </w:p>
    <w:p w:rsidR="00311C3C" w:rsidRPr="00952FC6" w:rsidRDefault="00311C3C" w:rsidP="00311C3C">
      <w:pPr>
        <w:jc w:val="center"/>
        <w:rPr>
          <w:rFonts w:ascii="Arial" w:hAnsi="Arial" w:cs="Arial"/>
          <w:b/>
          <w:bCs/>
          <w:lang w:val="en-US"/>
        </w:rPr>
      </w:pP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bCs/>
          <w:lang w:val="en-US"/>
        </w:rPr>
      </w:pPr>
      <w:r w:rsidRPr="00952FC6">
        <w:rPr>
          <w:rFonts w:ascii="Arial" w:hAnsi="Arial" w:cs="Arial"/>
          <w:b/>
          <w:bCs/>
          <w:lang w:val="en-US"/>
        </w:rPr>
        <w:t xml:space="preserve">FOR THE PUBLIC PROCUREMENT OF CONSULTING SERVICES – </w:t>
      </w:r>
    </w:p>
    <w:p w:rsidR="00311C3C" w:rsidRPr="00952FC6" w:rsidRDefault="00311C3C" w:rsidP="00311C3C">
      <w:pPr>
        <w:jc w:val="center"/>
        <w:rPr>
          <w:rFonts w:ascii="Arial" w:hAnsi="Arial" w:cs="Arial"/>
          <w:b/>
          <w:bCs/>
          <w:lang w:val="en-US"/>
        </w:rPr>
      </w:pPr>
      <w:r w:rsidRPr="00952FC6">
        <w:rPr>
          <w:rFonts w:ascii="Arial" w:hAnsi="Arial" w:cs="Arial"/>
          <w:b/>
          <w:bCs/>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spacing w:val="-2"/>
          <w:szCs w:val="28"/>
          <w:lang w:val="en-US"/>
        </w:rPr>
        <w:t xml:space="preserve"> -</w:t>
      </w:r>
      <w:r w:rsidRPr="00952FC6">
        <w:rPr>
          <w:rFonts w:ascii="Arial" w:hAnsi="Arial" w:cs="Arial"/>
          <w:szCs w:val="24"/>
          <w:lang w:val="en-US"/>
        </w:rPr>
        <w:t>Definition and implementation of EPS CFO organization model-</w:t>
      </w:r>
    </w:p>
    <w:p w:rsidR="00311C3C" w:rsidRPr="00952FC6" w:rsidRDefault="00311C3C" w:rsidP="00311C3C">
      <w:pPr>
        <w:jc w:val="center"/>
        <w:rPr>
          <w:rFonts w:ascii="Arial" w:hAnsi="Arial" w:cs="Arial"/>
          <w:b/>
          <w:bCs/>
          <w:lang w:val="en-US"/>
        </w:rPr>
      </w:pPr>
    </w:p>
    <w:p w:rsidR="00311C3C" w:rsidRPr="00952FC6" w:rsidRDefault="00311C3C" w:rsidP="00311C3C">
      <w:pPr>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bCs/>
          <w:lang w:val="en-US"/>
        </w:rPr>
      </w:pPr>
      <w:r w:rsidRPr="00952FC6">
        <w:rPr>
          <w:rFonts w:ascii="Arial" w:hAnsi="Arial" w:cs="Arial"/>
          <w:b/>
          <w:bCs/>
          <w:lang w:val="en-US"/>
        </w:rPr>
        <w:t xml:space="preserve">UNDER AN OPEN PROCEDURE </w:t>
      </w:r>
    </w:p>
    <w:p w:rsidR="00311C3C" w:rsidRPr="00952FC6" w:rsidRDefault="00311C3C" w:rsidP="00311C3C">
      <w:pPr>
        <w:jc w:val="center"/>
        <w:rPr>
          <w:rFonts w:ascii="Arial" w:hAnsi="Arial" w:cs="Arial"/>
          <w:b/>
          <w:bCs/>
          <w:lang w:val="en-US"/>
        </w:rPr>
      </w:pPr>
    </w:p>
    <w:p w:rsidR="00311C3C" w:rsidRPr="00952FC6" w:rsidRDefault="00311C3C" w:rsidP="00311C3C">
      <w:pPr>
        <w:jc w:val="center"/>
        <w:rPr>
          <w:rFonts w:ascii="Arial" w:hAnsi="Arial" w:cs="Arial"/>
          <w:b/>
          <w:bCs/>
          <w:lang w:val="en-US"/>
        </w:rPr>
      </w:pPr>
    </w:p>
    <w:p w:rsidR="00311C3C" w:rsidRPr="00952FC6" w:rsidRDefault="00311C3C" w:rsidP="00311C3C">
      <w:pPr>
        <w:pStyle w:val="BodyText"/>
        <w:jc w:val="center"/>
        <w:rPr>
          <w:rFonts w:ascii="Arial" w:hAnsi="Arial" w:cs="Arial"/>
          <w:b/>
          <w:bCs/>
          <w:lang w:val="en-US"/>
        </w:rPr>
      </w:pPr>
      <w:r w:rsidRPr="00952FC6">
        <w:rPr>
          <w:rFonts w:ascii="Arial" w:hAnsi="Arial" w:cs="Arial"/>
          <w:b/>
          <w:bCs/>
          <w:lang w:val="en-US"/>
        </w:rPr>
        <w:t xml:space="preserve">PUBLIC PROCUREMENT </w:t>
      </w:r>
      <w:r w:rsidR="00705F77" w:rsidRPr="00952FC6">
        <w:rPr>
          <w:rFonts w:ascii="Arial" w:hAnsi="Arial" w:cs="Arial"/>
          <w:b/>
          <w:bCs/>
          <w:lang w:val="en-US"/>
        </w:rPr>
        <w:t>85/14</w:t>
      </w:r>
      <w:r w:rsidRPr="00952FC6">
        <w:rPr>
          <w:rFonts w:ascii="Arial" w:hAnsi="Arial" w:cs="Arial"/>
          <w:b/>
          <w:bCs/>
          <w:lang w:val="en-US"/>
        </w:rPr>
        <w:t>/DEFP</w:t>
      </w:r>
    </w:p>
    <w:p w:rsidR="00311C3C" w:rsidRPr="00952FC6" w:rsidRDefault="00311C3C" w:rsidP="00311C3C">
      <w:pPr>
        <w:pStyle w:val="BodyText"/>
        <w:rPr>
          <w:rFonts w:ascii="Arial" w:hAnsi="Arial" w:cs="Arial"/>
          <w:b/>
          <w:bCs/>
          <w:lang w:val="en-US"/>
        </w:rPr>
      </w:pPr>
    </w:p>
    <w:p w:rsidR="00311C3C" w:rsidRPr="00952FC6" w:rsidRDefault="00311C3C" w:rsidP="00311C3C">
      <w:pPr>
        <w:pStyle w:val="BodyText"/>
        <w:rPr>
          <w:rFonts w:ascii="Arial" w:hAnsi="Arial" w:cs="Arial"/>
          <w:b/>
          <w:bCs/>
          <w:lang w:val="en-US"/>
        </w:rPr>
      </w:pPr>
    </w:p>
    <w:p w:rsidR="00311C3C" w:rsidRPr="00952FC6" w:rsidRDefault="00311C3C" w:rsidP="00311C3C">
      <w:pPr>
        <w:pStyle w:val="BodyText"/>
        <w:rPr>
          <w:rFonts w:ascii="Arial" w:hAnsi="Arial" w:cs="Arial"/>
          <w:b/>
          <w:bCs/>
          <w:lang w:val="en-US"/>
        </w:rPr>
      </w:pPr>
      <w:r w:rsidRPr="00952FC6">
        <w:rPr>
          <w:rFonts w:ascii="Arial" w:hAnsi="Arial" w:cs="Arial"/>
          <w:b/>
          <w:bCs/>
          <w:lang w:val="en-US"/>
        </w:rPr>
        <w:t>Tender documentation contains:</w:t>
      </w:r>
    </w:p>
    <w:p w:rsidR="00311C3C" w:rsidRPr="00952FC6" w:rsidRDefault="00311C3C" w:rsidP="00311C3C">
      <w:pPr>
        <w:pStyle w:val="BodyText"/>
        <w:rPr>
          <w:rFonts w:ascii="Arial" w:hAnsi="Arial" w:cs="Arial"/>
          <w:b/>
          <w:bCs/>
          <w:lang w:val="en-US"/>
        </w:rPr>
      </w:pPr>
    </w:p>
    <w:p w:rsidR="00311C3C" w:rsidRPr="00952FC6" w:rsidRDefault="00311C3C" w:rsidP="00311C3C">
      <w:pPr>
        <w:pStyle w:val="BodyText"/>
        <w:ind w:left="-567"/>
        <w:rPr>
          <w:rFonts w:ascii="Arial" w:hAnsi="Arial" w:cs="Arial"/>
          <w:b/>
          <w:bCs/>
          <w:lang w:val="en-US"/>
        </w:rPr>
      </w:pPr>
    </w:p>
    <w:p w:rsidR="00311C3C" w:rsidRPr="00952FC6" w:rsidRDefault="00311C3C" w:rsidP="00311C3C">
      <w:pPr>
        <w:pStyle w:val="BodyText"/>
        <w:ind w:left="-567"/>
        <w:jc w:val="center"/>
        <w:rPr>
          <w:rFonts w:ascii="Arial" w:hAnsi="Arial" w:cs="Arial"/>
          <w:b/>
          <w:bCs/>
          <w:sz w:val="28"/>
          <w:lang w:val="en-US"/>
        </w:rPr>
      </w:pPr>
      <w:r w:rsidRPr="00952FC6">
        <w:rPr>
          <w:rFonts w:ascii="Arial" w:hAnsi="Arial" w:cs="Arial"/>
          <w:b/>
          <w:bCs/>
          <w:sz w:val="28"/>
          <w:lang w:val="en-US"/>
        </w:rPr>
        <w:t>C O N T E N T</w:t>
      </w:r>
    </w:p>
    <w:p w:rsidR="00311C3C" w:rsidRPr="00952FC6" w:rsidRDefault="00311C3C" w:rsidP="00311C3C">
      <w:pPr>
        <w:pStyle w:val="BodyText"/>
        <w:ind w:left="-567"/>
        <w:rPr>
          <w:rFonts w:ascii="Arial" w:hAnsi="Arial" w:cs="Arial"/>
          <w:b/>
          <w:bCs/>
          <w:lang w:val="en-US"/>
        </w:rPr>
      </w:pPr>
    </w:p>
    <w:p w:rsidR="00D238C1" w:rsidRPr="00952FC6" w:rsidRDefault="003F3EFD" w:rsidP="00324C4B">
      <w:pPr>
        <w:pStyle w:val="TOC1"/>
        <w:tabs>
          <w:tab w:val="left" w:pos="709"/>
          <w:tab w:val="right" w:leader="dot" w:pos="9064"/>
        </w:tabs>
        <w:rPr>
          <w:rFonts w:asciiTheme="minorHAnsi" w:eastAsiaTheme="minorEastAsia" w:hAnsiTheme="minorHAnsi" w:cstheme="minorBidi"/>
          <w:b w:val="0"/>
          <w:bCs w:val="0"/>
          <w:caps w:val="0"/>
          <w:noProof/>
          <w:sz w:val="22"/>
          <w:szCs w:val="22"/>
          <w:lang w:val="en-US" w:eastAsia="sr-Latn-CS"/>
        </w:rPr>
      </w:pPr>
      <w:r w:rsidRPr="00952FC6">
        <w:rPr>
          <w:rFonts w:cs="Arial"/>
          <w:caps w:val="0"/>
          <w:lang w:val="en-US"/>
        </w:rPr>
        <w:fldChar w:fldCharType="begin"/>
      </w:r>
      <w:r w:rsidR="00311C3C" w:rsidRPr="00952FC6">
        <w:rPr>
          <w:rFonts w:cs="Arial"/>
          <w:caps w:val="0"/>
          <w:lang w:val="en-US"/>
        </w:rPr>
        <w:instrText xml:space="preserve"> TOC \o "1-2" \h \z \u </w:instrText>
      </w:r>
      <w:r w:rsidRPr="00952FC6">
        <w:rPr>
          <w:rFonts w:cs="Arial"/>
          <w:caps w:val="0"/>
          <w:lang w:val="en-US"/>
        </w:rPr>
        <w:fldChar w:fldCharType="separate"/>
      </w:r>
      <w:hyperlink w:anchor="_Toc405207257" w:history="1">
        <w:r w:rsidR="00D238C1" w:rsidRPr="00952FC6">
          <w:rPr>
            <w:rStyle w:val="Hyperlink"/>
            <w:rFonts w:cs="Arial"/>
            <w:noProof/>
            <w:lang w:val="en-US"/>
          </w:rPr>
          <w:t>1.</w:t>
        </w:r>
        <w:r w:rsidR="00D238C1" w:rsidRPr="00952FC6">
          <w:rPr>
            <w:rFonts w:asciiTheme="minorHAnsi" w:eastAsiaTheme="minorEastAsia" w:hAnsiTheme="minorHAnsi" w:cstheme="minorBidi"/>
            <w:b w:val="0"/>
            <w:bCs w:val="0"/>
            <w:caps w:val="0"/>
            <w:noProof/>
            <w:sz w:val="22"/>
            <w:szCs w:val="22"/>
            <w:lang w:val="en-US" w:eastAsia="sr-Latn-CS"/>
          </w:rPr>
          <w:tab/>
        </w:r>
        <w:r w:rsidR="00D238C1" w:rsidRPr="00952FC6">
          <w:rPr>
            <w:rStyle w:val="Hyperlink"/>
            <w:rFonts w:cs="Arial"/>
            <w:noProof/>
            <w:lang w:val="en-US"/>
          </w:rPr>
          <w:t>GENERAL DATA ON PUBLIC PROCUREMENT</w:t>
        </w:r>
        <w:r w:rsidR="00D238C1" w:rsidRPr="00952FC6">
          <w:rPr>
            <w:noProof/>
            <w:webHidden/>
            <w:lang w:val="en-US"/>
          </w:rPr>
          <w:tab/>
        </w:r>
        <w:r w:rsidRPr="00952FC6">
          <w:rPr>
            <w:noProof/>
            <w:webHidden/>
            <w:lang w:val="en-US"/>
          </w:rPr>
          <w:fldChar w:fldCharType="begin"/>
        </w:r>
        <w:r w:rsidR="00D238C1" w:rsidRPr="00952FC6">
          <w:rPr>
            <w:noProof/>
            <w:webHidden/>
            <w:lang w:val="en-US"/>
          </w:rPr>
          <w:instrText xml:space="preserve"> PAGEREF _Toc405207257 \h </w:instrText>
        </w:r>
        <w:r w:rsidRPr="00952FC6">
          <w:rPr>
            <w:noProof/>
            <w:webHidden/>
            <w:lang w:val="en-US"/>
          </w:rPr>
        </w:r>
        <w:r w:rsidRPr="00952FC6">
          <w:rPr>
            <w:noProof/>
            <w:webHidden/>
            <w:lang w:val="en-US"/>
          </w:rPr>
          <w:fldChar w:fldCharType="separate"/>
        </w:r>
        <w:r w:rsidR="0055025E">
          <w:rPr>
            <w:noProof/>
            <w:webHidden/>
            <w:lang w:val="en-US"/>
          </w:rPr>
          <w:t>4</w:t>
        </w:r>
        <w:r w:rsidRPr="00952FC6">
          <w:rPr>
            <w:noProof/>
            <w:webHidden/>
            <w:lang w:val="en-US"/>
          </w:rPr>
          <w:fldChar w:fldCharType="end"/>
        </w:r>
      </w:hyperlink>
    </w:p>
    <w:p w:rsidR="00D238C1" w:rsidRPr="00952FC6" w:rsidRDefault="00D238C1" w:rsidP="00324C4B">
      <w:pPr>
        <w:tabs>
          <w:tab w:val="left" w:pos="426"/>
          <w:tab w:val="left" w:pos="709"/>
        </w:tabs>
        <w:rPr>
          <w:rFonts w:ascii="Arial" w:hAnsi="Arial" w:cs="Arial"/>
          <w:b/>
          <w:noProof/>
          <w:sz w:val="20"/>
          <w:lang w:val="en-US"/>
        </w:rPr>
      </w:pPr>
      <w:r w:rsidRPr="00952FC6">
        <w:rPr>
          <w:rFonts w:ascii="Arial" w:hAnsi="Arial" w:cs="Arial"/>
          <w:b/>
          <w:noProof/>
          <w:sz w:val="20"/>
          <w:lang w:val="en-US"/>
        </w:rPr>
        <w:t xml:space="preserve">2. </w:t>
      </w:r>
      <w:r w:rsidRPr="00952FC6">
        <w:rPr>
          <w:rFonts w:ascii="Arial" w:hAnsi="Arial" w:cs="Arial"/>
          <w:b/>
          <w:noProof/>
          <w:sz w:val="20"/>
          <w:lang w:val="en-US"/>
        </w:rPr>
        <w:tab/>
        <w:t xml:space="preserve"> DATA ON PUBLIC PROCUREMENT SUBJECT .........................................................................4 </w:t>
      </w:r>
    </w:p>
    <w:p w:rsidR="00D238C1" w:rsidRPr="00952FC6" w:rsidRDefault="00F1661B" w:rsidP="00324C4B">
      <w:pPr>
        <w:pStyle w:val="TOC1"/>
        <w:tabs>
          <w:tab w:val="left" w:pos="709"/>
          <w:tab w:val="right" w:leader="dot" w:pos="9064"/>
        </w:tabs>
        <w:rPr>
          <w:rFonts w:asciiTheme="minorHAnsi" w:eastAsiaTheme="minorEastAsia" w:hAnsiTheme="minorHAnsi" w:cstheme="minorBidi"/>
          <w:b w:val="0"/>
          <w:bCs w:val="0"/>
          <w:caps w:val="0"/>
          <w:noProof/>
          <w:sz w:val="22"/>
          <w:szCs w:val="22"/>
          <w:lang w:val="en-US" w:eastAsia="sr-Latn-CS"/>
        </w:rPr>
      </w:pPr>
      <w:hyperlink w:anchor="_Toc405207258" w:history="1">
        <w:r w:rsidR="00D238C1" w:rsidRPr="00952FC6">
          <w:rPr>
            <w:rStyle w:val="Hyperlink"/>
            <w:rFonts w:cs="Arial"/>
            <w:noProof/>
            <w:lang w:val="en-US"/>
          </w:rPr>
          <w:t>3.</w:t>
        </w:r>
        <w:r w:rsidR="00D238C1" w:rsidRPr="00952FC6">
          <w:rPr>
            <w:rFonts w:asciiTheme="minorHAnsi" w:eastAsiaTheme="minorEastAsia" w:hAnsiTheme="minorHAnsi" w:cstheme="minorBidi"/>
            <w:b w:val="0"/>
            <w:bCs w:val="0"/>
            <w:caps w:val="0"/>
            <w:noProof/>
            <w:sz w:val="22"/>
            <w:szCs w:val="22"/>
            <w:lang w:val="en-US" w:eastAsia="sr-Latn-CS"/>
          </w:rPr>
          <w:tab/>
        </w:r>
        <w:r w:rsidR="00D238C1" w:rsidRPr="00952FC6">
          <w:rPr>
            <w:rStyle w:val="Hyperlink"/>
            <w:rFonts w:cs="Arial"/>
            <w:noProof/>
            <w:lang w:val="en-US"/>
          </w:rPr>
          <w:t>INSTRUCTION TO TENDERERS ON HOW TO PREPARE TENDERS</w:t>
        </w:r>
        <w:r w:rsidR="00D238C1" w:rsidRPr="00952FC6">
          <w:rPr>
            <w:noProof/>
            <w:webHidden/>
            <w:lang w:val="en-US"/>
          </w:rPr>
          <w:tab/>
        </w:r>
        <w:r w:rsidR="003F3EFD" w:rsidRPr="00952FC6">
          <w:rPr>
            <w:noProof/>
            <w:webHidden/>
            <w:lang w:val="en-US"/>
          </w:rPr>
          <w:fldChar w:fldCharType="begin"/>
        </w:r>
        <w:r w:rsidR="00D238C1" w:rsidRPr="00952FC6">
          <w:rPr>
            <w:noProof/>
            <w:webHidden/>
            <w:lang w:val="en-US"/>
          </w:rPr>
          <w:instrText xml:space="preserve"> PAGEREF _Toc405207258 \h </w:instrText>
        </w:r>
        <w:r w:rsidR="003F3EFD" w:rsidRPr="00952FC6">
          <w:rPr>
            <w:noProof/>
            <w:webHidden/>
            <w:lang w:val="en-US"/>
          </w:rPr>
        </w:r>
        <w:r w:rsidR="003F3EFD" w:rsidRPr="00952FC6">
          <w:rPr>
            <w:noProof/>
            <w:webHidden/>
            <w:lang w:val="en-US"/>
          </w:rPr>
          <w:fldChar w:fldCharType="separate"/>
        </w:r>
        <w:r w:rsidR="0055025E">
          <w:rPr>
            <w:noProof/>
            <w:webHidden/>
            <w:lang w:val="en-US"/>
          </w:rPr>
          <w:t>5</w:t>
        </w:r>
        <w:r w:rsidR="003F3EFD" w:rsidRPr="00952FC6">
          <w:rPr>
            <w:noProof/>
            <w:webHidden/>
            <w:lang w:val="en-US"/>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59" w:history="1">
        <w:r w:rsidR="00D238C1" w:rsidRPr="00952FC6">
          <w:rPr>
            <w:rStyle w:val="Hyperlink"/>
          </w:rPr>
          <w:t>3.1</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INFORMATION ON THE LANGUAGE IN PUBLIC PROCUREMENT PROCEDURE</w:t>
        </w:r>
        <w:r w:rsidR="00D238C1" w:rsidRPr="00952FC6">
          <w:rPr>
            <w:webHidden/>
          </w:rPr>
          <w:tab/>
        </w:r>
        <w:r w:rsidR="003F3EFD" w:rsidRPr="00952FC6">
          <w:rPr>
            <w:webHidden/>
          </w:rPr>
          <w:fldChar w:fldCharType="begin"/>
        </w:r>
        <w:r w:rsidR="00D238C1" w:rsidRPr="00952FC6">
          <w:rPr>
            <w:webHidden/>
          </w:rPr>
          <w:instrText xml:space="preserve"> PAGEREF _Toc405207259 \h </w:instrText>
        </w:r>
        <w:r w:rsidR="003F3EFD" w:rsidRPr="00952FC6">
          <w:rPr>
            <w:webHidden/>
          </w:rPr>
        </w:r>
        <w:r w:rsidR="003F3EFD" w:rsidRPr="00952FC6">
          <w:rPr>
            <w:webHidden/>
          </w:rPr>
          <w:fldChar w:fldCharType="separate"/>
        </w:r>
        <w:r w:rsidR="0055025E">
          <w:rPr>
            <w:webHidden/>
          </w:rPr>
          <w:t>5</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60" w:history="1">
        <w:r w:rsidR="00D238C1" w:rsidRPr="00952FC6">
          <w:rPr>
            <w:rStyle w:val="Hyperlink"/>
          </w:rPr>
          <w:t xml:space="preserve">3.2 </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PREPARATION METHOD AND THE TENDER FORM FILLING INSTRUCTIONS</w:t>
        </w:r>
        <w:r w:rsidR="00D238C1" w:rsidRPr="00952FC6">
          <w:rPr>
            <w:webHidden/>
          </w:rPr>
          <w:tab/>
        </w:r>
        <w:r w:rsidR="003F3EFD" w:rsidRPr="00952FC6">
          <w:rPr>
            <w:webHidden/>
          </w:rPr>
          <w:fldChar w:fldCharType="begin"/>
        </w:r>
        <w:r w:rsidR="00D238C1" w:rsidRPr="00952FC6">
          <w:rPr>
            <w:webHidden/>
          </w:rPr>
          <w:instrText xml:space="preserve"> PAGEREF _Toc405207260 \h </w:instrText>
        </w:r>
        <w:r w:rsidR="003F3EFD" w:rsidRPr="00952FC6">
          <w:rPr>
            <w:webHidden/>
          </w:rPr>
        </w:r>
        <w:r w:rsidR="003F3EFD" w:rsidRPr="00952FC6">
          <w:rPr>
            <w:webHidden/>
          </w:rPr>
          <w:fldChar w:fldCharType="separate"/>
        </w:r>
        <w:r w:rsidR="0055025E">
          <w:rPr>
            <w:webHidden/>
          </w:rPr>
          <w:t>5</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61" w:history="1">
        <w:r w:rsidR="00D238C1" w:rsidRPr="00952FC6">
          <w:rPr>
            <w:rStyle w:val="Hyperlink"/>
          </w:rPr>
          <w:t xml:space="preserve">3.3 </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SUBMISSION, AMENDMENT, ADDITION AND CANCELLATION</w:t>
        </w:r>
        <w:r w:rsidR="00D238C1" w:rsidRPr="00952FC6">
          <w:rPr>
            <w:webHidden/>
          </w:rPr>
          <w:tab/>
        </w:r>
        <w:r w:rsidR="003F3EFD" w:rsidRPr="00952FC6">
          <w:rPr>
            <w:webHidden/>
          </w:rPr>
          <w:fldChar w:fldCharType="begin"/>
        </w:r>
        <w:r w:rsidR="00D238C1" w:rsidRPr="00952FC6">
          <w:rPr>
            <w:webHidden/>
          </w:rPr>
          <w:instrText xml:space="preserve"> PAGEREF _Toc405207261 \h </w:instrText>
        </w:r>
        <w:r w:rsidR="003F3EFD" w:rsidRPr="00952FC6">
          <w:rPr>
            <w:webHidden/>
          </w:rPr>
        </w:r>
        <w:r w:rsidR="003F3EFD" w:rsidRPr="00952FC6">
          <w:rPr>
            <w:webHidden/>
          </w:rPr>
          <w:fldChar w:fldCharType="separate"/>
        </w:r>
        <w:r w:rsidR="0055025E">
          <w:rPr>
            <w:webHidden/>
          </w:rPr>
          <w:t>6</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2" w:history="1">
        <w:r w:rsidR="00D238C1" w:rsidRPr="00952FC6">
          <w:rPr>
            <w:rStyle w:val="Hyperlink"/>
          </w:rPr>
          <w:t>3.4</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LOTS</w:t>
        </w:r>
        <w:r w:rsidR="00D238C1" w:rsidRPr="00952FC6">
          <w:rPr>
            <w:webHidden/>
          </w:rPr>
          <w:tab/>
        </w:r>
        <w:r w:rsidR="003F3EFD" w:rsidRPr="00952FC6">
          <w:rPr>
            <w:webHidden/>
          </w:rPr>
          <w:fldChar w:fldCharType="begin"/>
        </w:r>
        <w:r w:rsidR="00D238C1" w:rsidRPr="00952FC6">
          <w:rPr>
            <w:webHidden/>
          </w:rPr>
          <w:instrText xml:space="preserve"> PAGEREF _Toc405207262 \h </w:instrText>
        </w:r>
        <w:r w:rsidR="003F3EFD" w:rsidRPr="00952FC6">
          <w:rPr>
            <w:webHidden/>
          </w:rPr>
        </w:r>
        <w:r w:rsidR="003F3EFD" w:rsidRPr="00952FC6">
          <w:rPr>
            <w:webHidden/>
          </w:rPr>
          <w:fldChar w:fldCharType="separate"/>
        </w:r>
        <w:r w:rsidR="0055025E">
          <w:rPr>
            <w:webHidden/>
          </w:rPr>
          <w:t>7</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3" w:history="1">
        <w:r w:rsidR="00D238C1" w:rsidRPr="00952FC6">
          <w:rPr>
            <w:rStyle w:val="Hyperlink"/>
          </w:rPr>
          <w:t>3.5</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WITH VARIANTS</w:t>
        </w:r>
        <w:r w:rsidR="00D238C1" w:rsidRPr="00952FC6">
          <w:rPr>
            <w:webHidden/>
          </w:rPr>
          <w:tab/>
        </w:r>
        <w:r w:rsidR="003F3EFD" w:rsidRPr="00952FC6">
          <w:rPr>
            <w:webHidden/>
          </w:rPr>
          <w:fldChar w:fldCharType="begin"/>
        </w:r>
        <w:r w:rsidR="00D238C1" w:rsidRPr="00952FC6">
          <w:rPr>
            <w:webHidden/>
          </w:rPr>
          <w:instrText xml:space="preserve"> PAGEREF _Toc405207263 \h </w:instrText>
        </w:r>
        <w:r w:rsidR="003F3EFD" w:rsidRPr="00952FC6">
          <w:rPr>
            <w:webHidden/>
          </w:rPr>
        </w:r>
        <w:r w:rsidR="003F3EFD" w:rsidRPr="00952FC6">
          <w:rPr>
            <w:webHidden/>
          </w:rPr>
          <w:fldChar w:fldCharType="separate"/>
        </w:r>
        <w:r w:rsidR="0055025E">
          <w:rPr>
            <w:webHidden/>
          </w:rPr>
          <w:t>7</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4" w:history="1">
        <w:r w:rsidR="00D238C1" w:rsidRPr="00952FC6">
          <w:rPr>
            <w:rStyle w:val="Hyperlink"/>
          </w:rPr>
          <w:t>3.6</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SUBMISSION DEADLINE AND TENDER OPENING</w:t>
        </w:r>
        <w:r w:rsidR="00D238C1" w:rsidRPr="00952FC6">
          <w:rPr>
            <w:webHidden/>
          </w:rPr>
          <w:tab/>
        </w:r>
        <w:r w:rsidR="003F3EFD" w:rsidRPr="00952FC6">
          <w:rPr>
            <w:webHidden/>
          </w:rPr>
          <w:fldChar w:fldCharType="begin"/>
        </w:r>
        <w:r w:rsidR="00D238C1" w:rsidRPr="00952FC6">
          <w:rPr>
            <w:webHidden/>
          </w:rPr>
          <w:instrText xml:space="preserve"> PAGEREF _Toc405207264 \h </w:instrText>
        </w:r>
        <w:r w:rsidR="003F3EFD" w:rsidRPr="00952FC6">
          <w:rPr>
            <w:webHidden/>
          </w:rPr>
        </w:r>
        <w:r w:rsidR="003F3EFD" w:rsidRPr="00952FC6">
          <w:rPr>
            <w:webHidden/>
          </w:rPr>
          <w:fldChar w:fldCharType="separate"/>
        </w:r>
        <w:r w:rsidR="0055025E">
          <w:rPr>
            <w:webHidden/>
          </w:rPr>
          <w:t>7</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5" w:history="1">
        <w:r w:rsidR="00D238C1" w:rsidRPr="00952FC6">
          <w:rPr>
            <w:rStyle w:val="Hyperlink"/>
          </w:rPr>
          <w:t>3.7</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SUBCONTRACTORS</w:t>
        </w:r>
        <w:r w:rsidR="00D238C1" w:rsidRPr="00952FC6">
          <w:rPr>
            <w:webHidden/>
          </w:rPr>
          <w:tab/>
        </w:r>
        <w:r w:rsidR="003F3EFD" w:rsidRPr="00952FC6">
          <w:rPr>
            <w:webHidden/>
          </w:rPr>
          <w:fldChar w:fldCharType="begin"/>
        </w:r>
        <w:r w:rsidR="00D238C1" w:rsidRPr="00952FC6">
          <w:rPr>
            <w:webHidden/>
          </w:rPr>
          <w:instrText xml:space="preserve"> PAGEREF _Toc405207265 \h </w:instrText>
        </w:r>
        <w:r w:rsidR="003F3EFD" w:rsidRPr="00952FC6">
          <w:rPr>
            <w:webHidden/>
          </w:rPr>
        </w:r>
        <w:r w:rsidR="003F3EFD" w:rsidRPr="00952FC6">
          <w:rPr>
            <w:webHidden/>
          </w:rPr>
          <w:fldChar w:fldCharType="separate"/>
        </w:r>
        <w:r w:rsidR="0055025E">
          <w:rPr>
            <w:webHidden/>
          </w:rPr>
          <w:t>7</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66" w:history="1">
        <w:r w:rsidR="00D238C1" w:rsidRPr="00952FC6">
          <w:rPr>
            <w:rStyle w:val="Hyperlink"/>
          </w:rPr>
          <w:t xml:space="preserve">3.8 </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GROUP OF TENDERERS (JOINT TENDER)</w:t>
        </w:r>
        <w:r w:rsidR="00D238C1" w:rsidRPr="00952FC6">
          <w:rPr>
            <w:webHidden/>
          </w:rPr>
          <w:tab/>
        </w:r>
        <w:r w:rsidR="003F3EFD" w:rsidRPr="00952FC6">
          <w:rPr>
            <w:webHidden/>
          </w:rPr>
          <w:fldChar w:fldCharType="begin"/>
        </w:r>
        <w:r w:rsidR="00D238C1" w:rsidRPr="00952FC6">
          <w:rPr>
            <w:webHidden/>
          </w:rPr>
          <w:instrText xml:space="preserve"> PAGEREF _Toc405207266 \h </w:instrText>
        </w:r>
        <w:r w:rsidR="003F3EFD" w:rsidRPr="00952FC6">
          <w:rPr>
            <w:webHidden/>
          </w:rPr>
        </w:r>
        <w:r w:rsidR="003F3EFD" w:rsidRPr="00952FC6">
          <w:rPr>
            <w:webHidden/>
          </w:rPr>
          <w:fldChar w:fldCharType="separate"/>
        </w:r>
        <w:r w:rsidR="0055025E">
          <w:rPr>
            <w:webHidden/>
          </w:rPr>
          <w:t>8</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7" w:history="1">
        <w:r w:rsidR="00D238C1" w:rsidRPr="00952FC6">
          <w:rPr>
            <w:rStyle w:val="Hyperlink"/>
          </w:rPr>
          <w:t>3.9</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MANNER AND CONDITIONS OF INVOICING AND PAYMENT</w:t>
        </w:r>
        <w:r w:rsidR="00D238C1" w:rsidRPr="00952FC6">
          <w:rPr>
            <w:webHidden/>
          </w:rPr>
          <w:tab/>
        </w:r>
        <w:r w:rsidR="003F3EFD" w:rsidRPr="00952FC6">
          <w:rPr>
            <w:webHidden/>
          </w:rPr>
          <w:fldChar w:fldCharType="begin"/>
        </w:r>
        <w:r w:rsidR="00D238C1" w:rsidRPr="00952FC6">
          <w:rPr>
            <w:webHidden/>
          </w:rPr>
          <w:instrText xml:space="preserve"> PAGEREF _Toc405207267 \h </w:instrText>
        </w:r>
        <w:r w:rsidR="003F3EFD" w:rsidRPr="00952FC6">
          <w:rPr>
            <w:webHidden/>
          </w:rPr>
        </w:r>
        <w:r w:rsidR="003F3EFD" w:rsidRPr="00952FC6">
          <w:rPr>
            <w:webHidden/>
          </w:rPr>
          <w:fldChar w:fldCharType="separate"/>
        </w:r>
        <w:r w:rsidR="0055025E">
          <w:rPr>
            <w:webHidden/>
          </w:rPr>
          <w:t>9</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68" w:history="1">
        <w:r w:rsidR="00D238C1" w:rsidRPr="00952FC6">
          <w:rPr>
            <w:rStyle w:val="Hyperlink"/>
          </w:rPr>
          <w:t xml:space="preserve">3.10 </w:t>
        </w:r>
        <w:r w:rsidR="00324C4B" w:rsidRPr="00952FC6">
          <w:rPr>
            <w:rStyle w:val="Hyperlink"/>
          </w:rPr>
          <w:t xml:space="preserve"> </w:t>
        </w:r>
        <w:r w:rsidR="00D238C1" w:rsidRPr="00952FC6">
          <w:rPr>
            <w:rStyle w:val="Hyperlink"/>
          </w:rPr>
          <w:t>SERVICE EXECUTION PERIOD</w:t>
        </w:r>
        <w:r w:rsidR="00D238C1" w:rsidRPr="00952FC6">
          <w:rPr>
            <w:webHidden/>
          </w:rPr>
          <w:tab/>
        </w:r>
        <w:r w:rsidR="003F3EFD" w:rsidRPr="00952FC6">
          <w:rPr>
            <w:webHidden/>
          </w:rPr>
          <w:fldChar w:fldCharType="begin"/>
        </w:r>
        <w:r w:rsidR="00D238C1" w:rsidRPr="00952FC6">
          <w:rPr>
            <w:webHidden/>
          </w:rPr>
          <w:instrText xml:space="preserve"> PAGEREF _Toc405207268 \h </w:instrText>
        </w:r>
        <w:r w:rsidR="003F3EFD" w:rsidRPr="00952FC6">
          <w:rPr>
            <w:webHidden/>
          </w:rPr>
        </w:r>
        <w:r w:rsidR="003F3EFD" w:rsidRPr="00952FC6">
          <w:rPr>
            <w:webHidden/>
          </w:rPr>
          <w:fldChar w:fldCharType="separate"/>
        </w:r>
        <w:r w:rsidR="0055025E">
          <w:rPr>
            <w:webHidden/>
          </w:rPr>
          <w:t>10</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69" w:history="1">
        <w:r w:rsidR="00D238C1" w:rsidRPr="00952FC6">
          <w:rPr>
            <w:rStyle w:val="Hyperlink"/>
          </w:rPr>
          <w:t>3.11</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SERVICE EXECUTION TIME SCHEDULE</w:t>
        </w:r>
        <w:r w:rsidR="00D238C1" w:rsidRPr="00952FC6">
          <w:rPr>
            <w:webHidden/>
          </w:rPr>
          <w:tab/>
        </w:r>
        <w:r w:rsidR="003F3EFD" w:rsidRPr="00952FC6">
          <w:rPr>
            <w:webHidden/>
          </w:rPr>
          <w:fldChar w:fldCharType="begin"/>
        </w:r>
        <w:r w:rsidR="00D238C1" w:rsidRPr="00952FC6">
          <w:rPr>
            <w:webHidden/>
          </w:rPr>
          <w:instrText xml:space="preserve"> PAGEREF _Toc405207269 \h </w:instrText>
        </w:r>
        <w:r w:rsidR="003F3EFD" w:rsidRPr="00952FC6">
          <w:rPr>
            <w:webHidden/>
          </w:rPr>
        </w:r>
        <w:r w:rsidR="003F3EFD" w:rsidRPr="00952FC6">
          <w:rPr>
            <w:webHidden/>
          </w:rPr>
          <w:fldChar w:fldCharType="separate"/>
        </w:r>
        <w:r w:rsidR="0055025E">
          <w:rPr>
            <w:webHidden/>
          </w:rPr>
          <w:t>10</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0" w:history="1">
        <w:r w:rsidR="00D238C1" w:rsidRPr="00952FC6">
          <w:rPr>
            <w:rStyle w:val="Hyperlink"/>
          </w:rPr>
          <w:t xml:space="preserve">3.12 </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STAFF ENGAGEMENT AND WORK PLAN</w:t>
        </w:r>
        <w:r w:rsidR="00D238C1" w:rsidRPr="00952FC6">
          <w:rPr>
            <w:webHidden/>
          </w:rPr>
          <w:tab/>
        </w:r>
        <w:r w:rsidR="003F3EFD" w:rsidRPr="00952FC6">
          <w:rPr>
            <w:webHidden/>
          </w:rPr>
          <w:fldChar w:fldCharType="begin"/>
        </w:r>
        <w:r w:rsidR="00D238C1" w:rsidRPr="00952FC6">
          <w:rPr>
            <w:webHidden/>
          </w:rPr>
          <w:instrText xml:space="preserve"> PAGEREF _Toc405207270 \h </w:instrText>
        </w:r>
        <w:r w:rsidR="003F3EFD" w:rsidRPr="00952FC6">
          <w:rPr>
            <w:webHidden/>
          </w:rPr>
        </w:r>
        <w:r w:rsidR="003F3EFD" w:rsidRPr="00952FC6">
          <w:rPr>
            <w:webHidden/>
          </w:rPr>
          <w:fldChar w:fldCharType="separate"/>
        </w:r>
        <w:r w:rsidR="0055025E">
          <w:rPr>
            <w:webHidden/>
          </w:rPr>
          <w:t>10</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71" w:history="1">
        <w:r w:rsidR="00D238C1" w:rsidRPr="00952FC6">
          <w:rPr>
            <w:rStyle w:val="Hyperlink"/>
          </w:rPr>
          <w:t xml:space="preserve">3.13 </w:t>
        </w:r>
        <w:r w:rsidR="00324C4B" w:rsidRPr="00952FC6">
          <w:rPr>
            <w:rStyle w:val="Hyperlink"/>
          </w:rPr>
          <w:tab/>
        </w:r>
        <w:r w:rsidR="00D238C1" w:rsidRPr="00952FC6">
          <w:rPr>
            <w:rStyle w:val="Hyperlink"/>
          </w:rPr>
          <w:t>PRICE</w:t>
        </w:r>
        <w:r w:rsidR="00D238C1" w:rsidRPr="00952FC6">
          <w:rPr>
            <w:webHidden/>
          </w:rPr>
          <w:tab/>
        </w:r>
        <w:r w:rsidR="003F3EFD" w:rsidRPr="00952FC6">
          <w:rPr>
            <w:webHidden/>
          </w:rPr>
          <w:fldChar w:fldCharType="begin"/>
        </w:r>
        <w:r w:rsidR="00D238C1" w:rsidRPr="00952FC6">
          <w:rPr>
            <w:webHidden/>
          </w:rPr>
          <w:instrText xml:space="preserve"> PAGEREF _Toc405207271 \h </w:instrText>
        </w:r>
        <w:r w:rsidR="003F3EFD" w:rsidRPr="00952FC6">
          <w:rPr>
            <w:webHidden/>
          </w:rPr>
        </w:r>
        <w:r w:rsidR="003F3EFD" w:rsidRPr="00952FC6">
          <w:rPr>
            <w:webHidden/>
          </w:rPr>
          <w:fldChar w:fldCharType="separate"/>
        </w:r>
        <w:r w:rsidR="0055025E">
          <w:rPr>
            <w:webHidden/>
          </w:rPr>
          <w:t>11</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2" w:history="1">
        <w:r w:rsidR="00D238C1" w:rsidRPr="00952FC6">
          <w:rPr>
            <w:rStyle w:val="Hyperlink"/>
          </w:rPr>
          <w:t>3.14</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FINANCIAL SECURITY INSTRUMENTS</w:t>
        </w:r>
        <w:r w:rsidR="00D238C1" w:rsidRPr="00952FC6">
          <w:rPr>
            <w:webHidden/>
          </w:rPr>
          <w:tab/>
        </w:r>
        <w:r w:rsidR="003F3EFD" w:rsidRPr="00952FC6">
          <w:rPr>
            <w:webHidden/>
          </w:rPr>
          <w:fldChar w:fldCharType="begin"/>
        </w:r>
        <w:r w:rsidR="00D238C1" w:rsidRPr="00952FC6">
          <w:rPr>
            <w:webHidden/>
          </w:rPr>
          <w:instrText xml:space="preserve"> PAGEREF _Toc405207272 \h </w:instrText>
        </w:r>
        <w:r w:rsidR="003F3EFD" w:rsidRPr="00952FC6">
          <w:rPr>
            <w:webHidden/>
          </w:rPr>
        </w:r>
        <w:r w:rsidR="003F3EFD" w:rsidRPr="00952FC6">
          <w:rPr>
            <w:webHidden/>
          </w:rPr>
          <w:fldChar w:fldCharType="separate"/>
        </w:r>
        <w:r w:rsidR="0055025E">
          <w:rPr>
            <w:webHidden/>
          </w:rPr>
          <w:t>11</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73" w:history="1">
        <w:r w:rsidR="00D238C1" w:rsidRPr="00952FC6">
          <w:rPr>
            <w:rStyle w:val="Hyperlink"/>
          </w:rPr>
          <w:t xml:space="preserve">3.15 </w:t>
        </w:r>
        <w:r w:rsidR="00324C4B" w:rsidRPr="00952FC6">
          <w:rPr>
            <w:rStyle w:val="Hyperlink"/>
          </w:rPr>
          <w:tab/>
        </w:r>
        <w:r w:rsidR="00D238C1" w:rsidRPr="00952FC6">
          <w:rPr>
            <w:rStyle w:val="Hyperlink"/>
          </w:rPr>
          <w:t>ADDITIONAL INFORMATION AND CLARIFICATIONS</w:t>
        </w:r>
        <w:r w:rsidR="00D238C1" w:rsidRPr="00952FC6">
          <w:rPr>
            <w:webHidden/>
          </w:rPr>
          <w:tab/>
        </w:r>
        <w:r w:rsidR="003F3EFD" w:rsidRPr="00952FC6">
          <w:rPr>
            <w:webHidden/>
          </w:rPr>
          <w:fldChar w:fldCharType="begin"/>
        </w:r>
        <w:r w:rsidR="00D238C1" w:rsidRPr="00952FC6">
          <w:rPr>
            <w:webHidden/>
          </w:rPr>
          <w:instrText xml:space="preserve"> PAGEREF _Toc405207273 \h </w:instrText>
        </w:r>
        <w:r w:rsidR="003F3EFD" w:rsidRPr="00952FC6">
          <w:rPr>
            <w:webHidden/>
          </w:rPr>
        </w:r>
        <w:r w:rsidR="003F3EFD" w:rsidRPr="00952FC6">
          <w:rPr>
            <w:webHidden/>
          </w:rPr>
          <w:fldChar w:fldCharType="separate"/>
        </w:r>
        <w:r w:rsidR="0055025E">
          <w:rPr>
            <w:webHidden/>
          </w:rPr>
          <w:t>14</w:t>
        </w:r>
        <w:r w:rsidR="003F3EFD" w:rsidRPr="00952FC6">
          <w:rPr>
            <w:webHidden/>
          </w:rPr>
          <w:fldChar w:fldCharType="end"/>
        </w:r>
      </w:hyperlink>
    </w:p>
    <w:p w:rsidR="00D238C1" w:rsidRPr="00952FC6" w:rsidRDefault="00F1661B" w:rsidP="00324C4B">
      <w:pPr>
        <w:pStyle w:val="TOC2"/>
        <w:tabs>
          <w:tab w:val="left" w:pos="709"/>
        </w:tabs>
        <w:rPr>
          <w:rFonts w:asciiTheme="minorHAnsi" w:eastAsiaTheme="minorEastAsia" w:hAnsiTheme="minorHAnsi" w:cstheme="minorBidi"/>
          <w:smallCaps w:val="0"/>
          <w:sz w:val="22"/>
          <w:szCs w:val="22"/>
          <w:lang w:eastAsia="sr-Latn-CS"/>
        </w:rPr>
      </w:pPr>
      <w:hyperlink w:anchor="_Toc405207274" w:history="1">
        <w:r w:rsidR="00D238C1" w:rsidRPr="00952FC6">
          <w:rPr>
            <w:rStyle w:val="Hyperlink"/>
          </w:rPr>
          <w:t xml:space="preserve">3.16 </w:t>
        </w:r>
        <w:r w:rsidR="00324C4B" w:rsidRPr="00952FC6">
          <w:rPr>
            <w:rStyle w:val="Hyperlink"/>
          </w:rPr>
          <w:tab/>
        </w:r>
        <w:r w:rsidR="00D238C1" w:rsidRPr="00952FC6">
          <w:rPr>
            <w:rStyle w:val="Hyperlink"/>
          </w:rPr>
          <w:t>ADDITIONAL EXPLANATION, CONTROL AND PERMITTED CORRECTIONS</w:t>
        </w:r>
        <w:r w:rsidR="00D238C1" w:rsidRPr="00952FC6">
          <w:rPr>
            <w:webHidden/>
          </w:rPr>
          <w:tab/>
        </w:r>
        <w:r w:rsidR="003F3EFD" w:rsidRPr="00952FC6">
          <w:rPr>
            <w:webHidden/>
          </w:rPr>
          <w:fldChar w:fldCharType="begin"/>
        </w:r>
        <w:r w:rsidR="00D238C1" w:rsidRPr="00952FC6">
          <w:rPr>
            <w:webHidden/>
          </w:rPr>
          <w:instrText xml:space="preserve"> PAGEREF _Toc405207274 \h </w:instrText>
        </w:r>
        <w:r w:rsidR="003F3EFD" w:rsidRPr="00952FC6">
          <w:rPr>
            <w:webHidden/>
          </w:rPr>
        </w:r>
        <w:r w:rsidR="003F3EFD" w:rsidRPr="00952FC6">
          <w:rPr>
            <w:webHidden/>
          </w:rPr>
          <w:fldChar w:fldCharType="separate"/>
        </w:r>
        <w:r w:rsidR="0055025E">
          <w:rPr>
            <w:webHidden/>
          </w:rPr>
          <w:t>14</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5" w:history="1">
        <w:r w:rsidR="00D238C1" w:rsidRPr="00952FC6">
          <w:rPr>
            <w:rStyle w:val="Hyperlink"/>
          </w:rPr>
          <w:t>3.17</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NEGATIVE REFERENCES</w:t>
        </w:r>
        <w:r w:rsidR="00D238C1" w:rsidRPr="00952FC6">
          <w:rPr>
            <w:webHidden/>
          </w:rPr>
          <w:tab/>
        </w:r>
        <w:r w:rsidR="003F3EFD" w:rsidRPr="00952FC6">
          <w:rPr>
            <w:webHidden/>
          </w:rPr>
          <w:fldChar w:fldCharType="begin"/>
        </w:r>
        <w:r w:rsidR="00D238C1" w:rsidRPr="00952FC6">
          <w:rPr>
            <w:webHidden/>
          </w:rPr>
          <w:instrText xml:space="preserve"> PAGEREF _Toc405207275 \h </w:instrText>
        </w:r>
        <w:r w:rsidR="003F3EFD" w:rsidRPr="00952FC6">
          <w:rPr>
            <w:webHidden/>
          </w:rPr>
        </w:r>
        <w:r w:rsidR="003F3EFD" w:rsidRPr="00952FC6">
          <w:rPr>
            <w:webHidden/>
          </w:rPr>
          <w:fldChar w:fldCharType="separate"/>
        </w:r>
        <w:r w:rsidR="0055025E">
          <w:rPr>
            <w:webHidden/>
          </w:rPr>
          <w:t>14</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6" w:history="1">
        <w:r w:rsidR="00D238C1" w:rsidRPr="00952FC6">
          <w:rPr>
            <w:rStyle w:val="Hyperlink"/>
          </w:rPr>
          <w:t>3.18</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CONTRACT AWARDING CRITERIA</w:t>
        </w:r>
        <w:r w:rsidR="00D238C1" w:rsidRPr="00952FC6">
          <w:rPr>
            <w:webHidden/>
          </w:rPr>
          <w:tab/>
        </w:r>
        <w:r w:rsidR="003F3EFD" w:rsidRPr="00952FC6">
          <w:rPr>
            <w:webHidden/>
          </w:rPr>
          <w:fldChar w:fldCharType="begin"/>
        </w:r>
        <w:r w:rsidR="00D238C1" w:rsidRPr="00952FC6">
          <w:rPr>
            <w:webHidden/>
          </w:rPr>
          <w:instrText xml:space="preserve"> PAGEREF _Toc405207276 \h </w:instrText>
        </w:r>
        <w:r w:rsidR="003F3EFD" w:rsidRPr="00952FC6">
          <w:rPr>
            <w:webHidden/>
          </w:rPr>
        </w:r>
        <w:r w:rsidR="003F3EFD" w:rsidRPr="00952FC6">
          <w:rPr>
            <w:webHidden/>
          </w:rPr>
          <w:fldChar w:fldCharType="separate"/>
        </w:r>
        <w:r w:rsidR="0055025E">
          <w:rPr>
            <w:webHidden/>
          </w:rPr>
          <w:t>15</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7" w:history="1">
        <w:r w:rsidR="00D238C1" w:rsidRPr="00952FC6">
          <w:rPr>
            <w:rStyle w:val="Hyperlink"/>
          </w:rPr>
          <w:t xml:space="preserve">3.19 </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COMPLIANCE WITH LABOUR LAW REGULATIONS AND OTHER REGULATIONS</w:t>
        </w:r>
        <w:r w:rsidR="00D238C1" w:rsidRPr="00952FC6">
          <w:rPr>
            <w:webHidden/>
          </w:rPr>
          <w:tab/>
        </w:r>
        <w:r w:rsidR="003F3EFD" w:rsidRPr="00952FC6">
          <w:rPr>
            <w:webHidden/>
          </w:rPr>
          <w:fldChar w:fldCharType="begin"/>
        </w:r>
        <w:r w:rsidR="00D238C1" w:rsidRPr="00952FC6">
          <w:rPr>
            <w:webHidden/>
          </w:rPr>
          <w:instrText xml:space="preserve"> PAGEREF _Toc405207277 \h </w:instrText>
        </w:r>
        <w:r w:rsidR="003F3EFD" w:rsidRPr="00952FC6">
          <w:rPr>
            <w:webHidden/>
          </w:rPr>
        </w:r>
        <w:r w:rsidR="003F3EFD" w:rsidRPr="00952FC6">
          <w:rPr>
            <w:webHidden/>
          </w:rPr>
          <w:fldChar w:fldCharType="separate"/>
        </w:r>
        <w:r w:rsidR="0055025E">
          <w:rPr>
            <w:webHidden/>
          </w:rPr>
          <w:t>28</w:t>
        </w:r>
        <w:r w:rsidR="003F3EFD" w:rsidRPr="00952FC6">
          <w:rPr>
            <w:webHidden/>
          </w:rPr>
          <w:fldChar w:fldCharType="end"/>
        </w:r>
      </w:hyperlink>
    </w:p>
    <w:p w:rsidR="00D238C1" w:rsidRPr="00952FC6" w:rsidRDefault="00F1661B" w:rsidP="00324C4B">
      <w:pPr>
        <w:pStyle w:val="TOC2"/>
        <w:tabs>
          <w:tab w:val="left" w:pos="709"/>
          <w:tab w:val="left" w:pos="960"/>
        </w:tabs>
        <w:rPr>
          <w:rFonts w:asciiTheme="minorHAnsi" w:eastAsiaTheme="minorEastAsia" w:hAnsiTheme="minorHAnsi" w:cstheme="minorBidi"/>
          <w:smallCaps w:val="0"/>
          <w:sz w:val="22"/>
          <w:szCs w:val="22"/>
          <w:lang w:eastAsia="sr-Latn-CS"/>
        </w:rPr>
      </w:pPr>
      <w:hyperlink w:anchor="_Toc405207278" w:history="1">
        <w:r w:rsidR="00D238C1" w:rsidRPr="00952FC6">
          <w:rPr>
            <w:rStyle w:val="Hyperlink"/>
          </w:rPr>
          <w:t>3.20</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PATENT USE FEE</w:t>
        </w:r>
        <w:r w:rsidR="00D238C1" w:rsidRPr="00952FC6">
          <w:rPr>
            <w:webHidden/>
          </w:rPr>
          <w:tab/>
        </w:r>
        <w:r w:rsidR="003F3EFD" w:rsidRPr="00952FC6">
          <w:rPr>
            <w:webHidden/>
          </w:rPr>
          <w:fldChar w:fldCharType="begin"/>
        </w:r>
        <w:r w:rsidR="00D238C1" w:rsidRPr="00952FC6">
          <w:rPr>
            <w:webHidden/>
          </w:rPr>
          <w:instrText xml:space="preserve"> PAGEREF _Toc405207278 \h </w:instrText>
        </w:r>
        <w:r w:rsidR="003F3EFD" w:rsidRPr="00952FC6">
          <w:rPr>
            <w:webHidden/>
          </w:rPr>
        </w:r>
        <w:r w:rsidR="003F3EFD" w:rsidRPr="00952FC6">
          <w:rPr>
            <w:webHidden/>
          </w:rPr>
          <w:fldChar w:fldCharType="separate"/>
        </w:r>
        <w:r w:rsidR="0055025E">
          <w:rPr>
            <w:webHidden/>
          </w:rPr>
          <w:t>28</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79" w:history="1">
        <w:r w:rsidR="00D238C1" w:rsidRPr="00952FC6">
          <w:rPr>
            <w:rStyle w:val="Hyperlink"/>
          </w:rPr>
          <w:t>3.21</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VALIDITY PERIOD</w:t>
        </w:r>
        <w:r w:rsidR="00D238C1" w:rsidRPr="00952FC6">
          <w:rPr>
            <w:webHidden/>
          </w:rPr>
          <w:tab/>
        </w:r>
        <w:r w:rsidR="003F3EFD" w:rsidRPr="00952FC6">
          <w:rPr>
            <w:webHidden/>
          </w:rPr>
          <w:fldChar w:fldCharType="begin"/>
        </w:r>
        <w:r w:rsidR="00D238C1" w:rsidRPr="00952FC6">
          <w:rPr>
            <w:webHidden/>
          </w:rPr>
          <w:instrText xml:space="preserve"> PAGEREF _Toc405207279 \h </w:instrText>
        </w:r>
        <w:r w:rsidR="003F3EFD" w:rsidRPr="00952FC6">
          <w:rPr>
            <w:webHidden/>
          </w:rPr>
        </w:r>
        <w:r w:rsidR="003F3EFD" w:rsidRPr="00952FC6">
          <w:rPr>
            <w:webHidden/>
          </w:rPr>
          <w:fldChar w:fldCharType="separate"/>
        </w:r>
        <w:r w:rsidR="0055025E">
          <w:rPr>
            <w:webHidden/>
          </w:rPr>
          <w:t>28</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0" w:history="1">
        <w:r w:rsidR="00D238C1" w:rsidRPr="00952FC6">
          <w:rPr>
            <w:rStyle w:val="Hyperlink"/>
          </w:rPr>
          <w:t>3.22</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CONTRACT SIGNING DEADLINE</w:t>
        </w:r>
        <w:r w:rsidR="00D238C1" w:rsidRPr="00952FC6">
          <w:rPr>
            <w:webHidden/>
          </w:rPr>
          <w:tab/>
        </w:r>
        <w:r w:rsidR="003F3EFD" w:rsidRPr="00952FC6">
          <w:rPr>
            <w:webHidden/>
          </w:rPr>
          <w:fldChar w:fldCharType="begin"/>
        </w:r>
        <w:r w:rsidR="00D238C1" w:rsidRPr="00952FC6">
          <w:rPr>
            <w:webHidden/>
          </w:rPr>
          <w:instrText xml:space="preserve"> PAGEREF _Toc405207280 \h </w:instrText>
        </w:r>
        <w:r w:rsidR="003F3EFD" w:rsidRPr="00952FC6">
          <w:rPr>
            <w:webHidden/>
          </w:rPr>
        </w:r>
        <w:r w:rsidR="003F3EFD" w:rsidRPr="00952FC6">
          <w:rPr>
            <w:webHidden/>
          </w:rPr>
          <w:fldChar w:fldCharType="separate"/>
        </w:r>
        <w:r w:rsidR="0055025E">
          <w:rPr>
            <w:webHidden/>
          </w:rPr>
          <w:t>28</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1" w:history="1">
        <w:r w:rsidR="00D238C1" w:rsidRPr="00952FC6">
          <w:rPr>
            <w:rStyle w:val="Hyperlink"/>
          </w:rPr>
          <w:t>3.23</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CONFIDENTIAL DATA LABELLING METHOD</w:t>
        </w:r>
        <w:r w:rsidR="00D238C1" w:rsidRPr="00952FC6">
          <w:rPr>
            <w:webHidden/>
          </w:rPr>
          <w:tab/>
        </w:r>
        <w:r w:rsidR="003F3EFD" w:rsidRPr="00952FC6">
          <w:rPr>
            <w:webHidden/>
          </w:rPr>
          <w:fldChar w:fldCharType="begin"/>
        </w:r>
        <w:r w:rsidR="00D238C1" w:rsidRPr="00952FC6">
          <w:rPr>
            <w:webHidden/>
          </w:rPr>
          <w:instrText xml:space="preserve"> PAGEREF _Toc405207281 \h </w:instrText>
        </w:r>
        <w:r w:rsidR="003F3EFD" w:rsidRPr="00952FC6">
          <w:rPr>
            <w:webHidden/>
          </w:rPr>
        </w:r>
        <w:r w:rsidR="003F3EFD" w:rsidRPr="00952FC6">
          <w:rPr>
            <w:webHidden/>
          </w:rPr>
          <w:fldChar w:fldCharType="separate"/>
        </w:r>
        <w:r w:rsidR="0055025E">
          <w:rPr>
            <w:webHidden/>
          </w:rPr>
          <w:t>29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2" w:history="1">
        <w:r w:rsidR="00D238C1" w:rsidRPr="00952FC6">
          <w:rPr>
            <w:rStyle w:val="Hyperlink"/>
          </w:rPr>
          <w:t>3.24</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TENDER COSTS</w:t>
        </w:r>
        <w:r w:rsidR="00D238C1" w:rsidRPr="00952FC6">
          <w:rPr>
            <w:webHidden/>
          </w:rPr>
          <w:tab/>
        </w:r>
        <w:r w:rsidR="003F3EFD" w:rsidRPr="00952FC6">
          <w:rPr>
            <w:webHidden/>
          </w:rPr>
          <w:fldChar w:fldCharType="begin"/>
        </w:r>
        <w:r w:rsidR="00D238C1" w:rsidRPr="00952FC6">
          <w:rPr>
            <w:webHidden/>
          </w:rPr>
          <w:instrText xml:space="preserve"> PAGEREF _Toc405207282 \h </w:instrText>
        </w:r>
        <w:r w:rsidR="003F3EFD" w:rsidRPr="00952FC6">
          <w:rPr>
            <w:webHidden/>
          </w:rPr>
        </w:r>
        <w:r w:rsidR="003F3EFD" w:rsidRPr="00952FC6">
          <w:rPr>
            <w:webHidden/>
          </w:rPr>
          <w:fldChar w:fldCharType="separate"/>
        </w:r>
        <w:r w:rsidR="0055025E">
          <w:rPr>
            <w:webHidden/>
          </w:rPr>
          <w:t>29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3" w:history="1">
        <w:r w:rsidR="00D238C1" w:rsidRPr="00952FC6">
          <w:rPr>
            <w:rStyle w:val="Hyperlink"/>
          </w:rPr>
          <w:t>3.25</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PRICE STRUCTURE FORM</w:t>
        </w:r>
        <w:r w:rsidR="00D238C1" w:rsidRPr="00952FC6">
          <w:rPr>
            <w:webHidden/>
          </w:rPr>
          <w:tab/>
        </w:r>
        <w:r w:rsidR="003F3EFD" w:rsidRPr="00952FC6">
          <w:rPr>
            <w:webHidden/>
          </w:rPr>
          <w:fldChar w:fldCharType="begin"/>
        </w:r>
        <w:r w:rsidR="00D238C1" w:rsidRPr="00952FC6">
          <w:rPr>
            <w:webHidden/>
          </w:rPr>
          <w:instrText xml:space="preserve"> PAGEREF _Toc405207283 \h </w:instrText>
        </w:r>
        <w:r w:rsidR="003F3EFD" w:rsidRPr="00952FC6">
          <w:rPr>
            <w:webHidden/>
          </w:rPr>
        </w:r>
        <w:r w:rsidR="003F3EFD" w:rsidRPr="00952FC6">
          <w:rPr>
            <w:webHidden/>
          </w:rPr>
          <w:fldChar w:fldCharType="separate"/>
        </w:r>
        <w:r w:rsidR="0055025E">
          <w:rPr>
            <w:webHidden/>
          </w:rPr>
          <w:t>29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4" w:history="1">
        <w:r w:rsidR="00D238C1" w:rsidRPr="00952FC6">
          <w:rPr>
            <w:rStyle w:val="Hyperlink"/>
          </w:rPr>
          <w:t>3.26</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MODEL CONTRACT</w:t>
        </w:r>
        <w:r w:rsidR="00D238C1" w:rsidRPr="00952FC6">
          <w:rPr>
            <w:webHidden/>
          </w:rPr>
          <w:tab/>
        </w:r>
        <w:r w:rsidR="003F3EFD" w:rsidRPr="00952FC6">
          <w:rPr>
            <w:webHidden/>
          </w:rPr>
          <w:fldChar w:fldCharType="begin"/>
        </w:r>
        <w:r w:rsidR="00D238C1" w:rsidRPr="00952FC6">
          <w:rPr>
            <w:webHidden/>
          </w:rPr>
          <w:instrText xml:space="preserve"> PAGEREF _Toc405207284 \h </w:instrText>
        </w:r>
        <w:r w:rsidR="003F3EFD" w:rsidRPr="00952FC6">
          <w:rPr>
            <w:webHidden/>
          </w:rPr>
        </w:r>
        <w:r w:rsidR="003F3EFD" w:rsidRPr="00952FC6">
          <w:rPr>
            <w:webHidden/>
          </w:rPr>
          <w:fldChar w:fldCharType="separate"/>
        </w:r>
        <w:r w:rsidR="0055025E">
          <w:rPr>
            <w:webHidden/>
          </w:rPr>
          <w:t>29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5" w:history="1">
        <w:r w:rsidR="00D238C1" w:rsidRPr="00952FC6">
          <w:rPr>
            <w:rStyle w:val="Hyperlink"/>
          </w:rPr>
          <w:t>3.27</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INFORMATION ON THE COMPETENT AUTHORITY WHERE TIMELY AND CORRECT INFORMATION ON TAX LIABILITIES, ENVIRONMENTAL PROTECTION AND EMPLOYMENT PROTECTION AND WORKING CONDITIONS COULD BE PROVIDED</w:t>
        </w:r>
        <w:r w:rsidR="00D238C1" w:rsidRPr="00952FC6">
          <w:rPr>
            <w:webHidden/>
          </w:rPr>
          <w:tab/>
        </w:r>
        <w:r w:rsidR="003F3EFD" w:rsidRPr="00952FC6">
          <w:rPr>
            <w:webHidden/>
          </w:rPr>
          <w:fldChar w:fldCharType="begin"/>
        </w:r>
        <w:r w:rsidR="00D238C1" w:rsidRPr="00952FC6">
          <w:rPr>
            <w:webHidden/>
          </w:rPr>
          <w:instrText xml:space="preserve"> PAGEREF _Toc405207285 \h </w:instrText>
        </w:r>
        <w:r w:rsidR="003F3EFD" w:rsidRPr="00952FC6">
          <w:rPr>
            <w:webHidden/>
          </w:rPr>
        </w:r>
        <w:r w:rsidR="003F3EFD" w:rsidRPr="00952FC6">
          <w:rPr>
            <w:webHidden/>
          </w:rPr>
          <w:fldChar w:fldCharType="separate"/>
        </w:r>
        <w:r w:rsidR="0055025E">
          <w:rPr>
            <w:webHidden/>
          </w:rPr>
          <w:t>30</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6" w:history="1">
        <w:r w:rsidR="00D238C1" w:rsidRPr="00952FC6">
          <w:rPr>
            <w:rStyle w:val="Hyperlink"/>
          </w:rPr>
          <w:t>3.28</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REASONS FOR REJECTION OF THE TENDER AND CANCELLATION OF THE PROCEDURE</w:t>
        </w:r>
        <w:r w:rsidR="00D238C1" w:rsidRPr="00952FC6">
          <w:rPr>
            <w:webHidden/>
          </w:rPr>
          <w:tab/>
        </w:r>
        <w:r w:rsidR="003F3EFD" w:rsidRPr="00952FC6">
          <w:rPr>
            <w:webHidden/>
          </w:rPr>
          <w:fldChar w:fldCharType="begin"/>
        </w:r>
        <w:r w:rsidR="00D238C1" w:rsidRPr="00952FC6">
          <w:rPr>
            <w:webHidden/>
          </w:rPr>
          <w:instrText xml:space="preserve"> PAGEREF _Toc405207286 \h </w:instrText>
        </w:r>
        <w:r w:rsidR="003F3EFD" w:rsidRPr="00952FC6">
          <w:rPr>
            <w:webHidden/>
          </w:rPr>
        </w:r>
        <w:r w:rsidR="003F3EFD" w:rsidRPr="00952FC6">
          <w:rPr>
            <w:webHidden/>
          </w:rPr>
          <w:fldChar w:fldCharType="separate"/>
        </w:r>
        <w:r w:rsidR="0055025E">
          <w:rPr>
            <w:webHidden/>
          </w:rPr>
          <w:t>30</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7" w:history="1">
        <w:r w:rsidR="00D238C1" w:rsidRPr="00952FC6">
          <w:rPr>
            <w:rStyle w:val="Hyperlink"/>
          </w:rPr>
          <w:t>3.29</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DATA ON CONTENT OF THE TENDER</w:t>
        </w:r>
        <w:r w:rsidR="00D238C1" w:rsidRPr="00952FC6">
          <w:rPr>
            <w:webHidden/>
          </w:rPr>
          <w:tab/>
        </w:r>
        <w:r w:rsidR="003F3EFD" w:rsidRPr="00952FC6">
          <w:rPr>
            <w:webHidden/>
          </w:rPr>
          <w:fldChar w:fldCharType="begin"/>
        </w:r>
        <w:r w:rsidR="00D238C1" w:rsidRPr="00952FC6">
          <w:rPr>
            <w:webHidden/>
          </w:rPr>
          <w:instrText xml:space="preserve"> PAGEREF _Toc405207287 \h </w:instrText>
        </w:r>
        <w:r w:rsidR="003F3EFD" w:rsidRPr="00952FC6">
          <w:rPr>
            <w:webHidden/>
          </w:rPr>
        </w:r>
        <w:r w:rsidR="003F3EFD" w:rsidRPr="00952FC6">
          <w:rPr>
            <w:webHidden/>
          </w:rPr>
          <w:fldChar w:fldCharType="separate"/>
        </w:r>
        <w:r w:rsidR="0055025E">
          <w:rPr>
            <w:webHidden/>
          </w:rPr>
          <w:t>30</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88" w:history="1">
        <w:r w:rsidR="00D238C1" w:rsidRPr="00952FC6">
          <w:rPr>
            <w:rStyle w:val="Hyperlink"/>
          </w:rPr>
          <w:t>3.30</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SAFEGUARD OF TENDERERS’ RIGHTS</w:t>
        </w:r>
        <w:r w:rsidR="00D238C1" w:rsidRPr="00952FC6">
          <w:rPr>
            <w:webHidden/>
          </w:rPr>
          <w:tab/>
        </w:r>
        <w:r w:rsidR="003F3EFD" w:rsidRPr="00952FC6">
          <w:rPr>
            <w:webHidden/>
          </w:rPr>
          <w:fldChar w:fldCharType="begin"/>
        </w:r>
        <w:r w:rsidR="00D238C1" w:rsidRPr="00952FC6">
          <w:rPr>
            <w:webHidden/>
          </w:rPr>
          <w:instrText xml:space="preserve"> PAGEREF _Toc405207288 \h </w:instrText>
        </w:r>
        <w:r w:rsidR="003F3EFD" w:rsidRPr="00952FC6">
          <w:rPr>
            <w:webHidden/>
          </w:rPr>
        </w:r>
        <w:r w:rsidR="003F3EFD" w:rsidRPr="00952FC6">
          <w:rPr>
            <w:webHidden/>
          </w:rPr>
          <w:fldChar w:fldCharType="separate"/>
        </w:r>
        <w:r w:rsidR="0055025E">
          <w:rPr>
            <w:webHidden/>
          </w:rPr>
          <w:t>31</w:t>
        </w:r>
        <w:r w:rsidR="003F3EFD" w:rsidRPr="00952FC6">
          <w:rPr>
            <w:webHidden/>
          </w:rPr>
          <w:fldChar w:fldCharType="end"/>
        </w:r>
      </w:hyperlink>
    </w:p>
    <w:p w:rsidR="00D238C1" w:rsidRPr="00952FC6" w:rsidRDefault="00F1661B">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sr-Latn-CS"/>
        </w:rPr>
      </w:pPr>
      <w:hyperlink w:anchor="_Toc405207289" w:history="1">
        <w:r w:rsidR="00D238C1" w:rsidRPr="00952FC6">
          <w:rPr>
            <w:rStyle w:val="Hyperlink"/>
            <w:rFonts w:cs="Arial"/>
            <w:noProof/>
            <w:lang w:val="en-US"/>
          </w:rPr>
          <w:t>4.</w:t>
        </w:r>
        <w:r w:rsidR="00D238C1" w:rsidRPr="00952FC6">
          <w:rPr>
            <w:rFonts w:asciiTheme="minorHAnsi" w:eastAsiaTheme="minorEastAsia" w:hAnsiTheme="minorHAnsi" w:cstheme="minorBidi"/>
            <w:b w:val="0"/>
            <w:bCs w:val="0"/>
            <w:caps w:val="0"/>
            <w:noProof/>
            <w:sz w:val="22"/>
            <w:szCs w:val="22"/>
            <w:lang w:val="en-US" w:eastAsia="sr-Latn-CS"/>
          </w:rPr>
          <w:tab/>
        </w:r>
        <w:r w:rsidR="00D238C1" w:rsidRPr="00952FC6">
          <w:rPr>
            <w:rStyle w:val="Hyperlink"/>
            <w:rFonts w:cs="Arial"/>
            <w:noProof/>
            <w:lang w:val="en-US"/>
          </w:rPr>
          <w:t>CONDITIONS FOR PARTICIPATION IN PUBLIC PROCUREMENT PROCEDURE STIPULATED UNDER ARTICLE 75 AND 76 OF THE PUBLIC PROCUREMENT LAW AND INSTRUCTION ON HOW TO PROVE FULFILLMENT OF THOSE CONDITIONS</w:t>
        </w:r>
        <w:r w:rsidR="00D238C1" w:rsidRPr="00952FC6">
          <w:rPr>
            <w:noProof/>
            <w:webHidden/>
            <w:lang w:val="en-US"/>
          </w:rPr>
          <w:tab/>
        </w:r>
        <w:r w:rsidR="003F3EFD" w:rsidRPr="00952FC6">
          <w:rPr>
            <w:noProof/>
            <w:webHidden/>
            <w:lang w:val="en-US"/>
          </w:rPr>
          <w:fldChar w:fldCharType="begin"/>
        </w:r>
        <w:r w:rsidR="00D238C1" w:rsidRPr="00952FC6">
          <w:rPr>
            <w:noProof/>
            <w:webHidden/>
            <w:lang w:val="en-US"/>
          </w:rPr>
          <w:instrText xml:space="preserve"> PAGEREF _Toc405207289 \h </w:instrText>
        </w:r>
        <w:r w:rsidR="003F3EFD" w:rsidRPr="00952FC6">
          <w:rPr>
            <w:noProof/>
            <w:webHidden/>
            <w:lang w:val="en-US"/>
          </w:rPr>
        </w:r>
        <w:r w:rsidR="003F3EFD" w:rsidRPr="00952FC6">
          <w:rPr>
            <w:noProof/>
            <w:webHidden/>
            <w:lang w:val="en-US"/>
          </w:rPr>
          <w:fldChar w:fldCharType="separate"/>
        </w:r>
        <w:r w:rsidR="0055025E">
          <w:rPr>
            <w:noProof/>
            <w:webHidden/>
            <w:lang w:val="en-US"/>
          </w:rPr>
          <w:t>34</w:t>
        </w:r>
        <w:r w:rsidR="003F3EFD" w:rsidRPr="00952FC6">
          <w:rPr>
            <w:noProof/>
            <w:webHidden/>
            <w:lang w:val="en-US"/>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0" w:history="1">
        <w:r w:rsidR="00D238C1" w:rsidRPr="00952FC6">
          <w:rPr>
            <w:rStyle w:val="Hyperlink"/>
          </w:rPr>
          <w:t>4.1.</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MANDATORY CONDITIONS FOR PARTICIPATION IN PUBLIC PROCUREMENT PROCEDURE</w:t>
        </w:r>
        <w:r w:rsidR="00D238C1" w:rsidRPr="00952FC6">
          <w:rPr>
            <w:webHidden/>
          </w:rPr>
          <w:tab/>
        </w:r>
        <w:r w:rsidR="003F3EFD" w:rsidRPr="00952FC6">
          <w:rPr>
            <w:webHidden/>
          </w:rPr>
          <w:fldChar w:fldCharType="begin"/>
        </w:r>
        <w:r w:rsidR="00D238C1" w:rsidRPr="00952FC6">
          <w:rPr>
            <w:webHidden/>
          </w:rPr>
          <w:instrText xml:space="preserve"> PAGEREF _Toc405207290 \h </w:instrText>
        </w:r>
        <w:r w:rsidR="003F3EFD" w:rsidRPr="00952FC6">
          <w:rPr>
            <w:webHidden/>
          </w:rPr>
        </w:r>
        <w:r w:rsidR="003F3EFD" w:rsidRPr="00952FC6">
          <w:rPr>
            <w:webHidden/>
          </w:rPr>
          <w:fldChar w:fldCharType="separate"/>
        </w:r>
        <w:r w:rsidR="0055025E">
          <w:rPr>
            <w:webHidden/>
          </w:rPr>
          <w:t>34</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1" w:history="1">
        <w:r w:rsidR="00D238C1" w:rsidRPr="00952FC6">
          <w:rPr>
            <w:rStyle w:val="Hyperlink"/>
          </w:rPr>
          <w:t>4.2.</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ADDITIONAL CONDITIONS FOR PARTICIPATION IN PUBLIC PROCUREMENT PROCEDURE</w:t>
        </w:r>
        <w:r w:rsidR="00D238C1" w:rsidRPr="00952FC6">
          <w:rPr>
            <w:webHidden/>
          </w:rPr>
          <w:tab/>
        </w:r>
        <w:r w:rsidR="003F3EFD" w:rsidRPr="00952FC6">
          <w:rPr>
            <w:webHidden/>
          </w:rPr>
          <w:fldChar w:fldCharType="begin"/>
        </w:r>
        <w:r w:rsidR="00D238C1" w:rsidRPr="00952FC6">
          <w:rPr>
            <w:webHidden/>
          </w:rPr>
          <w:instrText xml:space="preserve"> PAGEREF _Toc405207291 \h </w:instrText>
        </w:r>
        <w:r w:rsidR="003F3EFD" w:rsidRPr="00952FC6">
          <w:rPr>
            <w:webHidden/>
          </w:rPr>
        </w:r>
        <w:r w:rsidR="003F3EFD" w:rsidRPr="00952FC6">
          <w:rPr>
            <w:webHidden/>
          </w:rPr>
          <w:fldChar w:fldCharType="separate"/>
        </w:r>
        <w:r w:rsidR="0055025E">
          <w:rPr>
            <w:webHidden/>
          </w:rPr>
          <w:t>34</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2" w:history="1">
        <w:r w:rsidR="00D238C1" w:rsidRPr="00952FC6">
          <w:rPr>
            <w:rStyle w:val="Hyperlink"/>
          </w:rPr>
          <w:t>4.3.</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INSTRUCTIONS ON HOW TO PROVE THE FULFILMENT OF CONDITIONS</w:t>
        </w:r>
        <w:r w:rsidR="00D238C1" w:rsidRPr="00952FC6">
          <w:rPr>
            <w:webHidden/>
          </w:rPr>
          <w:tab/>
        </w:r>
        <w:r w:rsidR="003F3EFD" w:rsidRPr="00952FC6">
          <w:rPr>
            <w:webHidden/>
          </w:rPr>
          <w:fldChar w:fldCharType="begin"/>
        </w:r>
        <w:r w:rsidR="00D238C1" w:rsidRPr="00952FC6">
          <w:rPr>
            <w:webHidden/>
          </w:rPr>
          <w:instrText xml:space="preserve"> PAGEREF _Toc405207292 \h </w:instrText>
        </w:r>
        <w:r w:rsidR="003F3EFD" w:rsidRPr="00952FC6">
          <w:rPr>
            <w:webHidden/>
          </w:rPr>
        </w:r>
        <w:r w:rsidR="003F3EFD" w:rsidRPr="00952FC6">
          <w:rPr>
            <w:webHidden/>
          </w:rPr>
          <w:fldChar w:fldCharType="separate"/>
        </w:r>
        <w:r w:rsidR="0055025E">
          <w:rPr>
            <w:webHidden/>
          </w:rPr>
          <w:t>35</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3" w:history="1">
        <w:r w:rsidR="00D238C1" w:rsidRPr="00952FC6">
          <w:rPr>
            <w:rStyle w:val="Hyperlink"/>
          </w:rPr>
          <w:t>4.4.</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CONDITIONS THAT EVERY SUBCONTRACTOR, I.E. MEMBER OF THE GROUP OF TENDERERS MUST FULFILL</w:t>
        </w:r>
        <w:r w:rsidR="00D238C1" w:rsidRPr="00952FC6">
          <w:rPr>
            <w:webHidden/>
          </w:rPr>
          <w:tab/>
        </w:r>
        <w:r w:rsidR="003F3EFD" w:rsidRPr="00952FC6">
          <w:rPr>
            <w:webHidden/>
          </w:rPr>
          <w:fldChar w:fldCharType="begin"/>
        </w:r>
        <w:r w:rsidR="00D238C1" w:rsidRPr="00952FC6">
          <w:rPr>
            <w:webHidden/>
          </w:rPr>
          <w:instrText xml:space="preserve"> PAGEREF _Toc405207293 \h </w:instrText>
        </w:r>
        <w:r w:rsidR="003F3EFD" w:rsidRPr="00952FC6">
          <w:rPr>
            <w:webHidden/>
          </w:rPr>
        </w:r>
        <w:r w:rsidR="003F3EFD" w:rsidRPr="00952FC6">
          <w:rPr>
            <w:webHidden/>
          </w:rPr>
          <w:fldChar w:fldCharType="separate"/>
        </w:r>
        <w:r w:rsidR="0055025E">
          <w:rPr>
            <w:webHidden/>
          </w:rPr>
          <w:t>39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4" w:history="1">
        <w:r w:rsidR="00D238C1" w:rsidRPr="00952FC6">
          <w:rPr>
            <w:rStyle w:val="Hyperlink"/>
          </w:rPr>
          <w:t>4.5.</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FULFILLMENT OF THE CONDITIONS FROM ARTICLE 75, PARAGRAPH 2 OF THE LAW</w:t>
        </w:r>
        <w:r w:rsidR="00D238C1" w:rsidRPr="00952FC6">
          <w:rPr>
            <w:webHidden/>
          </w:rPr>
          <w:tab/>
        </w:r>
        <w:r w:rsidR="003F3EFD" w:rsidRPr="00952FC6">
          <w:rPr>
            <w:webHidden/>
          </w:rPr>
          <w:fldChar w:fldCharType="begin"/>
        </w:r>
        <w:r w:rsidR="00D238C1" w:rsidRPr="00952FC6">
          <w:rPr>
            <w:webHidden/>
          </w:rPr>
          <w:instrText xml:space="preserve"> PAGEREF _Toc405207294 \h </w:instrText>
        </w:r>
        <w:r w:rsidR="003F3EFD" w:rsidRPr="00952FC6">
          <w:rPr>
            <w:webHidden/>
          </w:rPr>
        </w:r>
        <w:r w:rsidR="003F3EFD" w:rsidRPr="00952FC6">
          <w:rPr>
            <w:webHidden/>
          </w:rPr>
          <w:fldChar w:fldCharType="separate"/>
        </w:r>
        <w:r w:rsidR="0055025E">
          <w:rPr>
            <w:webHidden/>
          </w:rPr>
          <w:t>39</w:t>
        </w:r>
        <w:r w:rsidR="003F3EFD" w:rsidRPr="00952FC6">
          <w:rPr>
            <w:webHidden/>
          </w:rPr>
          <w:fldChar w:fldCharType="end"/>
        </w:r>
      </w:hyperlink>
    </w:p>
    <w:p w:rsidR="00D238C1" w:rsidRPr="00952FC6" w:rsidRDefault="00F1661B">
      <w:pPr>
        <w:pStyle w:val="TOC2"/>
        <w:tabs>
          <w:tab w:val="left" w:pos="960"/>
        </w:tabs>
        <w:rPr>
          <w:rFonts w:asciiTheme="minorHAnsi" w:eastAsiaTheme="minorEastAsia" w:hAnsiTheme="minorHAnsi" w:cstheme="minorBidi"/>
          <w:smallCaps w:val="0"/>
          <w:sz w:val="22"/>
          <w:szCs w:val="22"/>
          <w:lang w:eastAsia="sr-Latn-CS"/>
        </w:rPr>
      </w:pPr>
      <w:hyperlink w:anchor="_Toc405207295" w:history="1">
        <w:r w:rsidR="00D238C1" w:rsidRPr="00952FC6">
          <w:rPr>
            <w:rStyle w:val="Hyperlink"/>
          </w:rPr>
          <w:t>4.6.</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MANNER OF EVIDENCE SUBMISSION</w:t>
        </w:r>
        <w:r w:rsidR="00D238C1" w:rsidRPr="00952FC6">
          <w:rPr>
            <w:webHidden/>
          </w:rPr>
          <w:tab/>
        </w:r>
        <w:r w:rsidR="003F3EFD" w:rsidRPr="00952FC6">
          <w:rPr>
            <w:webHidden/>
          </w:rPr>
          <w:fldChar w:fldCharType="begin"/>
        </w:r>
        <w:r w:rsidR="00D238C1" w:rsidRPr="00952FC6">
          <w:rPr>
            <w:webHidden/>
          </w:rPr>
          <w:instrText xml:space="preserve"> PAGEREF _Toc405207295 \h </w:instrText>
        </w:r>
        <w:r w:rsidR="003F3EFD" w:rsidRPr="00952FC6">
          <w:rPr>
            <w:webHidden/>
          </w:rPr>
        </w:r>
        <w:r w:rsidR="003F3EFD" w:rsidRPr="00952FC6">
          <w:rPr>
            <w:webHidden/>
          </w:rPr>
          <w:fldChar w:fldCharType="separate"/>
        </w:r>
        <w:r w:rsidR="0055025E">
          <w:rPr>
            <w:webHidden/>
          </w:rPr>
          <w:t>39</w:t>
        </w:r>
        <w:r w:rsidR="003F3EFD" w:rsidRPr="00952FC6">
          <w:rPr>
            <w:webHidden/>
          </w:rPr>
          <w:fldChar w:fldCharType="end"/>
        </w:r>
      </w:hyperlink>
    </w:p>
    <w:p w:rsidR="00D238C1" w:rsidRPr="00952FC6" w:rsidRDefault="00F1661B">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sr-Latn-CS"/>
        </w:rPr>
      </w:pPr>
      <w:hyperlink w:anchor="_Toc405207296" w:history="1">
        <w:r w:rsidR="00D238C1" w:rsidRPr="00952FC6">
          <w:rPr>
            <w:rStyle w:val="Hyperlink"/>
            <w:rFonts w:cs="Arial"/>
            <w:noProof/>
            <w:lang w:val="en-US"/>
          </w:rPr>
          <w:t>5.</w:t>
        </w:r>
        <w:r w:rsidR="00D238C1" w:rsidRPr="00952FC6">
          <w:rPr>
            <w:rFonts w:asciiTheme="minorHAnsi" w:eastAsiaTheme="minorEastAsia" w:hAnsiTheme="minorHAnsi" w:cstheme="minorBidi"/>
            <w:b w:val="0"/>
            <w:bCs w:val="0"/>
            <w:caps w:val="0"/>
            <w:noProof/>
            <w:sz w:val="22"/>
            <w:szCs w:val="22"/>
            <w:lang w:val="en-US" w:eastAsia="sr-Latn-CS"/>
          </w:rPr>
          <w:tab/>
        </w:r>
        <w:r w:rsidR="00D238C1" w:rsidRPr="00952FC6">
          <w:rPr>
            <w:rStyle w:val="Hyperlink"/>
            <w:rFonts w:cs="Arial"/>
            <w:noProof/>
            <w:lang w:val="en-US"/>
          </w:rPr>
          <w:t>TYPE, TECHNICAL CHARACTERISTICS AND SPECIFICATION OF THE PUBLIC PROCUREMENT SUBJECT</w:t>
        </w:r>
        <w:r w:rsidR="00D238C1" w:rsidRPr="00952FC6">
          <w:rPr>
            <w:noProof/>
            <w:webHidden/>
            <w:lang w:val="en-US"/>
          </w:rPr>
          <w:tab/>
        </w:r>
        <w:r w:rsidR="003F3EFD" w:rsidRPr="00952FC6">
          <w:rPr>
            <w:noProof/>
            <w:webHidden/>
            <w:lang w:val="en-US"/>
          </w:rPr>
          <w:fldChar w:fldCharType="begin"/>
        </w:r>
        <w:r w:rsidR="00D238C1" w:rsidRPr="00952FC6">
          <w:rPr>
            <w:noProof/>
            <w:webHidden/>
            <w:lang w:val="en-US"/>
          </w:rPr>
          <w:instrText xml:space="preserve"> PAGEREF _Toc405207296 \h </w:instrText>
        </w:r>
        <w:r w:rsidR="003F3EFD" w:rsidRPr="00952FC6">
          <w:rPr>
            <w:noProof/>
            <w:webHidden/>
            <w:lang w:val="en-US"/>
          </w:rPr>
        </w:r>
        <w:r w:rsidR="003F3EFD" w:rsidRPr="00952FC6">
          <w:rPr>
            <w:noProof/>
            <w:webHidden/>
            <w:lang w:val="en-US"/>
          </w:rPr>
          <w:fldChar w:fldCharType="separate"/>
        </w:r>
        <w:r w:rsidR="0055025E">
          <w:rPr>
            <w:noProof/>
            <w:webHidden/>
            <w:lang w:val="en-US"/>
          </w:rPr>
          <w:t>42</w:t>
        </w:r>
        <w:r w:rsidR="003F3EFD" w:rsidRPr="00952FC6">
          <w:rPr>
            <w:noProof/>
            <w:webHidden/>
            <w:lang w:val="en-US"/>
          </w:rPr>
          <w:fldChar w:fldCharType="end"/>
        </w:r>
      </w:hyperlink>
    </w:p>
    <w:p w:rsidR="00D238C1" w:rsidRPr="00952FC6" w:rsidRDefault="00F1661B">
      <w:pPr>
        <w:pStyle w:val="TOC2"/>
        <w:tabs>
          <w:tab w:val="left" w:pos="720"/>
        </w:tabs>
        <w:rPr>
          <w:rFonts w:asciiTheme="minorHAnsi" w:eastAsiaTheme="minorEastAsia" w:hAnsiTheme="minorHAnsi" w:cstheme="minorBidi"/>
          <w:smallCaps w:val="0"/>
          <w:sz w:val="22"/>
          <w:szCs w:val="22"/>
          <w:lang w:eastAsia="sr-Latn-CS"/>
        </w:rPr>
      </w:pPr>
      <w:hyperlink w:anchor="_Toc405207297" w:history="1">
        <w:r w:rsidR="00D238C1" w:rsidRPr="00952FC6">
          <w:rPr>
            <w:rStyle w:val="Hyperlink"/>
          </w:rPr>
          <w:t>5.1</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SUBJECT OF THE INVITATION</w:t>
        </w:r>
        <w:r w:rsidR="00D238C1" w:rsidRPr="00952FC6">
          <w:rPr>
            <w:webHidden/>
          </w:rPr>
          <w:tab/>
        </w:r>
        <w:r w:rsidR="003F3EFD" w:rsidRPr="00952FC6">
          <w:rPr>
            <w:webHidden/>
          </w:rPr>
          <w:fldChar w:fldCharType="begin"/>
        </w:r>
        <w:r w:rsidR="00D238C1" w:rsidRPr="00952FC6">
          <w:rPr>
            <w:webHidden/>
          </w:rPr>
          <w:instrText xml:space="preserve"> PAGEREF _Toc405207297 \h </w:instrText>
        </w:r>
        <w:r w:rsidR="003F3EFD" w:rsidRPr="00952FC6">
          <w:rPr>
            <w:webHidden/>
          </w:rPr>
        </w:r>
        <w:r w:rsidR="003F3EFD" w:rsidRPr="00952FC6">
          <w:rPr>
            <w:webHidden/>
          </w:rPr>
          <w:fldChar w:fldCharType="separate"/>
        </w:r>
        <w:r w:rsidR="0055025E">
          <w:rPr>
            <w:webHidden/>
          </w:rPr>
          <w:t>42</w:t>
        </w:r>
        <w:r w:rsidR="003F3EFD" w:rsidRPr="00952FC6">
          <w:rPr>
            <w:webHidden/>
          </w:rPr>
          <w:fldChar w:fldCharType="end"/>
        </w:r>
      </w:hyperlink>
    </w:p>
    <w:p w:rsidR="00D238C1" w:rsidRPr="00952FC6" w:rsidRDefault="00F1661B">
      <w:pPr>
        <w:pStyle w:val="TOC2"/>
        <w:tabs>
          <w:tab w:val="left" w:pos="720"/>
        </w:tabs>
        <w:rPr>
          <w:rFonts w:asciiTheme="minorHAnsi" w:eastAsiaTheme="minorEastAsia" w:hAnsiTheme="minorHAnsi" w:cstheme="minorBidi"/>
          <w:smallCaps w:val="0"/>
          <w:sz w:val="22"/>
          <w:szCs w:val="22"/>
          <w:lang w:eastAsia="sr-Latn-CS"/>
        </w:rPr>
      </w:pPr>
      <w:hyperlink w:anchor="_Toc405207298" w:history="1">
        <w:r w:rsidR="00D238C1" w:rsidRPr="00952FC6">
          <w:rPr>
            <w:rStyle w:val="Hyperlink"/>
          </w:rPr>
          <w:t>5.2</w:t>
        </w:r>
        <w:r w:rsidR="00D238C1" w:rsidRPr="00952FC6">
          <w:rPr>
            <w:rFonts w:asciiTheme="minorHAnsi" w:eastAsiaTheme="minorEastAsia" w:hAnsiTheme="minorHAnsi" w:cstheme="minorBidi"/>
            <w:smallCaps w:val="0"/>
            <w:sz w:val="22"/>
            <w:szCs w:val="22"/>
            <w:lang w:eastAsia="sr-Latn-CS"/>
          </w:rPr>
          <w:tab/>
        </w:r>
        <w:r w:rsidR="00D238C1" w:rsidRPr="00952FC6">
          <w:rPr>
            <w:rStyle w:val="Hyperlink"/>
          </w:rPr>
          <w:t>TERMS OF REFERENCE:</w:t>
        </w:r>
        <w:r w:rsidR="00D238C1" w:rsidRPr="00952FC6">
          <w:rPr>
            <w:webHidden/>
          </w:rPr>
          <w:tab/>
        </w:r>
        <w:r w:rsidR="003F3EFD" w:rsidRPr="00952FC6">
          <w:rPr>
            <w:webHidden/>
          </w:rPr>
          <w:fldChar w:fldCharType="begin"/>
        </w:r>
        <w:r w:rsidR="00D238C1" w:rsidRPr="00952FC6">
          <w:rPr>
            <w:webHidden/>
          </w:rPr>
          <w:instrText xml:space="preserve"> PAGEREF _Toc405207298 \h </w:instrText>
        </w:r>
        <w:r w:rsidR="003F3EFD" w:rsidRPr="00952FC6">
          <w:rPr>
            <w:webHidden/>
          </w:rPr>
        </w:r>
        <w:r w:rsidR="003F3EFD" w:rsidRPr="00952FC6">
          <w:rPr>
            <w:webHidden/>
          </w:rPr>
          <w:fldChar w:fldCharType="separate"/>
        </w:r>
        <w:r w:rsidR="0055025E">
          <w:rPr>
            <w:webHidden/>
          </w:rPr>
          <w:t>42</w:t>
        </w:r>
        <w:r w:rsidR="003F3EFD" w:rsidRPr="00952FC6">
          <w:rPr>
            <w:webHidden/>
          </w:rPr>
          <w:fldChar w:fldCharType="end"/>
        </w:r>
      </w:hyperlink>
    </w:p>
    <w:p w:rsidR="00D238C1" w:rsidRPr="00952FC6" w:rsidRDefault="00F1661B">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sr-Latn-CS"/>
        </w:rPr>
      </w:pPr>
      <w:hyperlink w:anchor="_Toc405207299" w:history="1">
        <w:r w:rsidR="00D238C1" w:rsidRPr="00952FC6">
          <w:rPr>
            <w:rStyle w:val="Hyperlink"/>
            <w:noProof/>
            <w:lang w:val="en-US"/>
          </w:rPr>
          <w:t>6.</w:t>
        </w:r>
        <w:r w:rsidR="00D238C1" w:rsidRPr="00952FC6">
          <w:rPr>
            <w:rFonts w:asciiTheme="minorHAnsi" w:eastAsiaTheme="minorEastAsia" w:hAnsiTheme="minorHAnsi" w:cstheme="minorBidi"/>
            <w:b w:val="0"/>
            <w:bCs w:val="0"/>
            <w:caps w:val="0"/>
            <w:noProof/>
            <w:sz w:val="22"/>
            <w:szCs w:val="22"/>
            <w:lang w:val="en-US" w:eastAsia="sr-Latn-CS"/>
          </w:rPr>
          <w:tab/>
        </w:r>
        <w:r w:rsidR="00D238C1" w:rsidRPr="00952FC6">
          <w:rPr>
            <w:rStyle w:val="Hyperlink"/>
            <w:noProof/>
            <w:lang w:val="en-US"/>
          </w:rPr>
          <w:t>FORMS</w:t>
        </w:r>
        <w:r w:rsidR="00D238C1" w:rsidRPr="00952FC6">
          <w:rPr>
            <w:noProof/>
            <w:webHidden/>
            <w:lang w:val="en-US"/>
          </w:rPr>
          <w:tab/>
        </w:r>
        <w:r w:rsidR="003F3EFD" w:rsidRPr="00952FC6">
          <w:rPr>
            <w:noProof/>
            <w:webHidden/>
            <w:lang w:val="en-US"/>
          </w:rPr>
          <w:fldChar w:fldCharType="begin"/>
        </w:r>
        <w:r w:rsidR="00D238C1" w:rsidRPr="00952FC6">
          <w:rPr>
            <w:noProof/>
            <w:webHidden/>
            <w:lang w:val="en-US"/>
          </w:rPr>
          <w:instrText xml:space="preserve"> PAGEREF _Toc405207299 \h </w:instrText>
        </w:r>
        <w:r w:rsidR="003F3EFD" w:rsidRPr="00952FC6">
          <w:rPr>
            <w:noProof/>
            <w:webHidden/>
            <w:lang w:val="en-US"/>
          </w:rPr>
        </w:r>
        <w:r w:rsidR="003F3EFD" w:rsidRPr="00952FC6">
          <w:rPr>
            <w:noProof/>
            <w:webHidden/>
            <w:lang w:val="en-US"/>
          </w:rPr>
          <w:fldChar w:fldCharType="separate"/>
        </w:r>
        <w:r w:rsidR="0055025E">
          <w:rPr>
            <w:noProof/>
            <w:webHidden/>
            <w:lang w:val="en-US"/>
          </w:rPr>
          <w:t>54</w:t>
        </w:r>
        <w:r w:rsidR="003F3EFD" w:rsidRPr="00952FC6">
          <w:rPr>
            <w:noProof/>
            <w:webHidden/>
            <w:lang w:val="en-US"/>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0" w:history="1">
        <w:r w:rsidR="00D238C1" w:rsidRPr="00952FC6">
          <w:rPr>
            <w:rStyle w:val="Hyperlink"/>
          </w:rPr>
          <w:t>STATEMENTON INDIVIDUAL TENDER</w:t>
        </w:r>
        <w:r w:rsidR="00D238C1" w:rsidRPr="00952FC6">
          <w:rPr>
            <w:webHidden/>
          </w:rPr>
          <w:tab/>
        </w:r>
        <w:r w:rsidR="003F3EFD" w:rsidRPr="00952FC6">
          <w:rPr>
            <w:webHidden/>
          </w:rPr>
          <w:fldChar w:fldCharType="begin"/>
        </w:r>
        <w:r w:rsidR="00D238C1" w:rsidRPr="00952FC6">
          <w:rPr>
            <w:webHidden/>
          </w:rPr>
          <w:instrText xml:space="preserve"> PAGEREF _Toc405207300 \h </w:instrText>
        </w:r>
        <w:r w:rsidR="003F3EFD" w:rsidRPr="00952FC6">
          <w:rPr>
            <w:webHidden/>
          </w:rPr>
        </w:r>
        <w:r w:rsidR="003F3EFD" w:rsidRPr="00952FC6">
          <w:rPr>
            <w:webHidden/>
          </w:rPr>
          <w:fldChar w:fldCharType="separate"/>
        </w:r>
        <w:r w:rsidR="0055025E">
          <w:rPr>
            <w:webHidden/>
          </w:rPr>
          <w:t>54</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1" w:history="1">
        <w:r w:rsidR="00D238C1" w:rsidRPr="00952FC6">
          <w:rPr>
            <w:rStyle w:val="Hyperlink"/>
            <w:bCs/>
            <w:spacing w:val="5"/>
          </w:rPr>
          <w:t>TENDER FORM</w:t>
        </w:r>
        <w:r w:rsidR="00D238C1" w:rsidRPr="00952FC6">
          <w:rPr>
            <w:webHidden/>
          </w:rPr>
          <w:tab/>
        </w:r>
        <w:r w:rsidR="003F3EFD" w:rsidRPr="00952FC6">
          <w:rPr>
            <w:webHidden/>
          </w:rPr>
          <w:fldChar w:fldCharType="begin"/>
        </w:r>
        <w:r w:rsidR="00D238C1" w:rsidRPr="00952FC6">
          <w:rPr>
            <w:webHidden/>
          </w:rPr>
          <w:instrText xml:space="preserve"> PAGEREF _Toc405207301 \h </w:instrText>
        </w:r>
        <w:r w:rsidR="003F3EFD" w:rsidRPr="00952FC6">
          <w:rPr>
            <w:webHidden/>
          </w:rPr>
        </w:r>
        <w:r w:rsidR="003F3EFD" w:rsidRPr="00952FC6">
          <w:rPr>
            <w:webHidden/>
          </w:rPr>
          <w:fldChar w:fldCharType="separate"/>
        </w:r>
        <w:r w:rsidR="0055025E">
          <w:rPr>
            <w:webHidden/>
          </w:rPr>
          <w:t>55</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2" w:history="1">
        <w:r w:rsidR="00D238C1" w:rsidRPr="00952FC6">
          <w:rPr>
            <w:rStyle w:val="Hyperlink"/>
          </w:rPr>
          <w:t>STATEMENT</w:t>
        </w:r>
        <w:r w:rsidR="00D238C1" w:rsidRPr="00952FC6">
          <w:rPr>
            <w:webHidden/>
          </w:rPr>
          <w:tab/>
        </w:r>
        <w:r w:rsidR="003F3EFD" w:rsidRPr="00952FC6">
          <w:rPr>
            <w:webHidden/>
          </w:rPr>
          <w:fldChar w:fldCharType="begin"/>
        </w:r>
        <w:r w:rsidR="00D238C1" w:rsidRPr="00952FC6">
          <w:rPr>
            <w:webHidden/>
          </w:rPr>
          <w:instrText xml:space="preserve"> PAGEREF _Toc405207302 \h </w:instrText>
        </w:r>
        <w:r w:rsidR="003F3EFD" w:rsidRPr="00952FC6">
          <w:rPr>
            <w:webHidden/>
          </w:rPr>
        </w:r>
        <w:r w:rsidR="003F3EFD" w:rsidRPr="00952FC6">
          <w:rPr>
            <w:webHidden/>
          </w:rPr>
          <w:fldChar w:fldCharType="separate"/>
        </w:r>
        <w:r w:rsidR="0055025E">
          <w:rPr>
            <w:webHidden/>
          </w:rPr>
          <w:t>57</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3" w:history="1">
        <w:r w:rsidR="00D238C1" w:rsidRPr="00952FC6">
          <w:rPr>
            <w:rStyle w:val="Hyperlink"/>
          </w:rPr>
          <w:t>SERVICE EXECUTION TIME SCHEDULE</w:t>
        </w:r>
        <w:r w:rsidR="00D238C1" w:rsidRPr="00952FC6">
          <w:rPr>
            <w:webHidden/>
          </w:rPr>
          <w:tab/>
        </w:r>
        <w:r w:rsidR="003F3EFD" w:rsidRPr="00952FC6">
          <w:rPr>
            <w:webHidden/>
          </w:rPr>
          <w:fldChar w:fldCharType="begin"/>
        </w:r>
        <w:r w:rsidR="00D238C1" w:rsidRPr="00952FC6">
          <w:rPr>
            <w:webHidden/>
          </w:rPr>
          <w:instrText xml:space="preserve"> PAGEREF _Toc405207303 \h </w:instrText>
        </w:r>
        <w:r w:rsidR="003F3EFD" w:rsidRPr="00952FC6">
          <w:rPr>
            <w:webHidden/>
          </w:rPr>
        </w:r>
        <w:r w:rsidR="003F3EFD" w:rsidRPr="00952FC6">
          <w:rPr>
            <w:webHidden/>
          </w:rPr>
          <w:fldChar w:fldCharType="separate"/>
        </w:r>
        <w:r w:rsidR="0055025E">
          <w:rPr>
            <w:webHidden/>
          </w:rPr>
          <w:t>58</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4" w:history="1">
        <w:r w:rsidR="00D238C1" w:rsidRPr="00952FC6">
          <w:rPr>
            <w:rStyle w:val="Hyperlink"/>
          </w:rPr>
          <w:t>PRICE STRUCTURE</w:t>
        </w:r>
        <w:r w:rsidR="00D238C1" w:rsidRPr="00952FC6">
          <w:rPr>
            <w:webHidden/>
          </w:rPr>
          <w:tab/>
        </w:r>
        <w:r w:rsidR="003F3EFD" w:rsidRPr="00952FC6">
          <w:rPr>
            <w:webHidden/>
          </w:rPr>
          <w:fldChar w:fldCharType="begin"/>
        </w:r>
        <w:r w:rsidR="00D238C1" w:rsidRPr="00952FC6">
          <w:rPr>
            <w:webHidden/>
          </w:rPr>
          <w:instrText xml:space="preserve"> PAGEREF _Toc405207304 \h </w:instrText>
        </w:r>
        <w:r w:rsidR="003F3EFD" w:rsidRPr="00952FC6">
          <w:rPr>
            <w:webHidden/>
          </w:rPr>
        </w:r>
        <w:r w:rsidR="003F3EFD" w:rsidRPr="00952FC6">
          <w:rPr>
            <w:webHidden/>
          </w:rPr>
          <w:fldChar w:fldCharType="separate"/>
        </w:r>
        <w:r w:rsidR="0055025E">
          <w:rPr>
            <w:webHidden/>
          </w:rPr>
          <w:t>59</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5" w:history="1">
        <w:r w:rsidR="00D238C1" w:rsidRPr="00952FC6">
          <w:rPr>
            <w:rStyle w:val="Hyperlink"/>
          </w:rPr>
          <w:t>MODEL CONTRACT</w:t>
        </w:r>
        <w:r w:rsidR="00D238C1" w:rsidRPr="00952FC6">
          <w:rPr>
            <w:webHidden/>
          </w:rPr>
          <w:tab/>
        </w:r>
        <w:r w:rsidR="003F3EFD" w:rsidRPr="00952FC6">
          <w:rPr>
            <w:webHidden/>
          </w:rPr>
          <w:fldChar w:fldCharType="begin"/>
        </w:r>
        <w:r w:rsidR="00D238C1" w:rsidRPr="00952FC6">
          <w:rPr>
            <w:webHidden/>
          </w:rPr>
          <w:instrText xml:space="preserve"> PAGEREF _Toc405207305 \h </w:instrText>
        </w:r>
        <w:r w:rsidR="003F3EFD" w:rsidRPr="00952FC6">
          <w:rPr>
            <w:webHidden/>
          </w:rPr>
        </w:r>
        <w:r w:rsidR="003F3EFD" w:rsidRPr="00952FC6">
          <w:rPr>
            <w:webHidden/>
          </w:rPr>
          <w:fldChar w:fldCharType="separate"/>
        </w:r>
        <w:r w:rsidR="0055025E">
          <w:rPr>
            <w:webHidden/>
          </w:rPr>
          <w:t>60</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6" w:history="1">
        <w:r w:rsidR="00D238C1" w:rsidRPr="00952FC6">
          <w:rPr>
            <w:rStyle w:val="Hyperlink"/>
          </w:rPr>
          <w:t>QUALIFICATION STRUCTURE, POSITION AND TEAM MEMBER ENGAGEMENT TIME</w:t>
        </w:r>
        <w:r w:rsidR="00D238C1" w:rsidRPr="00952FC6">
          <w:rPr>
            <w:webHidden/>
          </w:rPr>
          <w:tab/>
        </w:r>
        <w:r w:rsidR="003F3EFD" w:rsidRPr="00952FC6">
          <w:rPr>
            <w:webHidden/>
          </w:rPr>
          <w:fldChar w:fldCharType="begin"/>
        </w:r>
        <w:r w:rsidR="00D238C1" w:rsidRPr="00952FC6">
          <w:rPr>
            <w:webHidden/>
          </w:rPr>
          <w:instrText xml:space="preserve"> PAGEREF _Toc405207306 \h </w:instrText>
        </w:r>
        <w:r w:rsidR="003F3EFD" w:rsidRPr="00952FC6">
          <w:rPr>
            <w:webHidden/>
          </w:rPr>
        </w:r>
        <w:r w:rsidR="003F3EFD" w:rsidRPr="00952FC6">
          <w:rPr>
            <w:webHidden/>
          </w:rPr>
          <w:fldChar w:fldCharType="separate"/>
        </w:r>
        <w:r w:rsidR="0055025E">
          <w:rPr>
            <w:webHidden/>
          </w:rPr>
          <w:t>73</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7" w:history="1">
        <w:r w:rsidR="00D238C1" w:rsidRPr="00952FC6">
          <w:rPr>
            <w:rStyle w:val="Hyperlink"/>
          </w:rPr>
          <w:t xml:space="preserve">OVERVIEW OF STAFF ENGAGEMENT </w:t>
        </w:r>
        <w:r w:rsidR="00D238C1" w:rsidRPr="00952FC6">
          <w:rPr>
            <w:rStyle w:val="Hyperlink"/>
            <w:vertAlign w:val="superscript"/>
          </w:rPr>
          <w:t>1</w:t>
        </w:r>
        <w:r w:rsidR="00D238C1" w:rsidRPr="00952FC6">
          <w:rPr>
            <w:webHidden/>
          </w:rPr>
          <w:tab/>
        </w:r>
        <w:r w:rsidR="003F3EFD" w:rsidRPr="00952FC6">
          <w:rPr>
            <w:webHidden/>
          </w:rPr>
          <w:fldChar w:fldCharType="begin"/>
        </w:r>
        <w:r w:rsidR="00D238C1" w:rsidRPr="00952FC6">
          <w:rPr>
            <w:webHidden/>
          </w:rPr>
          <w:instrText xml:space="preserve"> PAGEREF _Toc405207307 \h </w:instrText>
        </w:r>
        <w:r w:rsidR="003F3EFD" w:rsidRPr="00952FC6">
          <w:rPr>
            <w:webHidden/>
          </w:rPr>
        </w:r>
        <w:r w:rsidR="003F3EFD" w:rsidRPr="00952FC6">
          <w:rPr>
            <w:webHidden/>
          </w:rPr>
          <w:fldChar w:fldCharType="separate"/>
        </w:r>
        <w:r w:rsidR="0055025E">
          <w:rPr>
            <w:webHidden/>
          </w:rPr>
          <w:t>74</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8" w:history="1">
        <w:r w:rsidR="00D238C1" w:rsidRPr="00952FC6">
          <w:rPr>
            <w:rStyle w:val="Hyperlink"/>
          </w:rPr>
          <w:t>C E R T I F I C A T E FOR PROPOSED TEAM MEMBER</w:t>
        </w:r>
        <w:r w:rsidR="00D238C1" w:rsidRPr="00952FC6">
          <w:rPr>
            <w:webHidden/>
          </w:rPr>
          <w:tab/>
        </w:r>
        <w:r w:rsidR="003F3EFD" w:rsidRPr="00952FC6">
          <w:rPr>
            <w:webHidden/>
          </w:rPr>
          <w:fldChar w:fldCharType="begin"/>
        </w:r>
        <w:r w:rsidR="00D238C1" w:rsidRPr="00952FC6">
          <w:rPr>
            <w:webHidden/>
          </w:rPr>
          <w:instrText xml:space="preserve"> PAGEREF _Toc405207308 \h </w:instrText>
        </w:r>
        <w:r w:rsidR="003F3EFD" w:rsidRPr="00952FC6">
          <w:rPr>
            <w:webHidden/>
          </w:rPr>
        </w:r>
        <w:r w:rsidR="003F3EFD" w:rsidRPr="00952FC6">
          <w:rPr>
            <w:webHidden/>
          </w:rPr>
          <w:fldChar w:fldCharType="separate"/>
        </w:r>
        <w:r w:rsidR="0055025E">
          <w:rPr>
            <w:webHidden/>
          </w:rPr>
          <w:t>75</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09" w:history="1">
        <w:r w:rsidR="00D238C1" w:rsidRPr="00952FC6">
          <w:rPr>
            <w:rStyle w:val="Hyperlink"/>
          </w:rPr>
          <w:t>CURRICULA VITAE OF TEAM MEMBER</w:t>
        </w:r>
        <w:r w:rsidR="00D238C1" w:rsidRPr="00952FC6">
          <w:rPr>
            <w:webHidden/>
          </w:rPr>
          <w:tab/>
        </w:r>
        <w:r w:rsidR="003F3EFD" w:rsidRPr="00952FC6">
          <w:rPr>
            <w:webHidden/>
          </w:rPr>
          <w:fldChar w:fldCharType="begin"/>
        </w:r>
        <w:r w:rsidR="00D238C1" w:rsidRPr="00952FC6">
          <w:rPr>
            <w:webHidden/>
          </w:rPr>
          <w:instrText xml:space="preserve"> PAGEREF _Toc405207309 \h </w:instrText>
        </w:r>
        <w:r w:rsidR="003F3EFD" w:rsidRPr="00952FC6">
          <w:rPr>
            <w:webHidden/>
          </w:rPr>
        </w:r>
        <w:r w:rsidR="003F3EFD" w:rsidRPr="00952FC6">
          <w:rPr>
            <w:webHidden/>
          </w:rPr>
          <w:fldChar w:fldCharType="separate"/>
        </w:r>
        <w:r w:rsidR="0055025E">
          <w:rPr>
            <w:webHidden/>
          </w:rPr>
          <w:t>76</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10" w:history="1">
        <w:r w:rsidR="00D238C1" w:rsidRPr="00952FC6">
          <w:rPr>
            <w:rStyle w:val="Hyperlink"/>
            <w:rFonts w:eastAsia="Calibri"/>
          </w:rPr>
          <w:t>STATEMENT ON THE NUMBER OF EMPLOYEES</w:t>
        </w:r>
        <w:r w:rsidR="00D238C1" w:rsidRPr="00952FC6">
          <w:rPr>
            <w:webHidden/>
          </w:rPr>
          <w:tab/>
        </w:r>
        <w:r w:rsidR="003F3EFD" w:rsidRPr="00952FC6">
          <w:rPr>
            <w:webHidden/>
          </w:rPr>
          <w:fldChar w:fldCharType="begin"/>
        </w:r>
        <w:r w:rsidR="00D238C1" w:rsidRPr="00952FC6">
          <w:rPr>
            <w:webHidden/>
          </w:rPr>
          <w:instrText xml:space="preserve"> PAGEREF _Toc405207310 \h </w:instrText>
        </w:r>
        <w:r w:rsidR="003F3EFD" w:rsidRPr="00952FC6">
          <w:rPr>
            <w:webHidden/>
          </w:rPr>
        </w:r>
        <w:r w:rsidR="003F3EFD" w:rsidRPr="00952FC6">
          <w:rPr>
            <w:webHidden/>
          </w:rPr>
          <w:fldChar w:fldCharType="separate"/>
        </w:r>
        <w:r w:rsidR="0055025E">
          <w:rPr>
            <w:webHidden/>
          </w:rPr>
          <w:t>80</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11" w:history="1">
        <w:r w:rsidR="00D238C1" w:rsidRPr="00952FC6">
          <w:rPr>
            <w:rStyle w:val="Hyperlink"/>
          </w:rPr>
          <w:t>TENDERERS REFERENCE LIST</w:t>
        </w:r>
        <w:r w:rsidR="00D238C1" w:rsidRPr="00952FC6">
          <w:rPr>
            <w:webHidden/>
          </w:rPr>
          <w:tab/>
        </w:r>
        <w:r w:rsidR="003F3EFD" w:rsidRPr="00952FC6">
          <w:rPr>
            <w:webHidden/>
          </w:rPr>
          <w:fldChar w:fldCharType="begin"/>
        </w:r>
        <w:r w:rsidR="00D238C1" w:rsidRPr="00952FC6">
          <w:rPr>
            <w:webHidden/>
          </w:rPr>
          <w:instrText xml:space="preserve"> PAGEREF _Toc405207311 \h </w:instrText>
        </w:r>
        <w:r w:rsidR="003F3EFD" w:rsidRPr="00952FC6">
          <w:rPr>
            <w:webHidden/>
          </w:rPr>
        </w:r>
        <w:r w:rsidR="003F3EFD" w:rsidRPr="00952FC6">
          <w:rPr>
            <w:webHidden/>
          </w:rPr>
          <w:fldChar w:fldCharType="separate"/>
        </w:r>
        <w:r w:rsidR="0055025E">
          <w:rPr>
            <w:webHidden/>
          </w:rPr>
          <w:t>81</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12" w:history="1">
        <w:r w:rsidR="00D238C1" w:rsidRPr="00952FC6">
          <w:rPr>
            <w:rStyle w:val="Hyperlink"/>
          </w:rPr>
          <w:t>TENDER PREPARATION COSTS FORM</w:t>
        </w:r>
        <w:r w:rsidR="00D238C1" w:rsidRPr="00952FC6">
          <w:rPr>
            <w:webHidden/>
          </w:rPr>
          <w:tab/>
        </w:r>
        <w:r w:rsidR="003F3EFD" w:rsidRPr="00952FC6">
          <w:rPr>
            <w:webHidden/>
          </w:rPr>
          <w:fldChar w:fldCharType="begin"/>
        </w:r>
        <w:r w:rsidR="00D238C1" w:rsidRPr="00952FC6">
          <w:rPr>
            <w:webHidden/>
          </w:rPr>
          <w:instrText xml:space="preserve"> PAGEREF _Toc405207312 \h </w:instrText>
        </w:r>
        <w:r w:rsidR="003F3EFD" w:rsidRPr="00952FC6">
          <w:rPr>
            <w:webHidden/>
          </w:rPr>
        </w:r>
        <w:r w:rsidR="003F3EFD" w:rsidRPr="00952FC6">
          <w:rPr>
            <w:webHidden/>
          </w:rPr>
          <w:fldChar w:fldCharType="separate"/>
        </w:r>
        <w:r w:rsidR="0055025E">
          <w:rPr>
            <w:webHidden/>
          </w:rPr>
          <w:t>83</w:t>
        </w:r>
        <w:r w:rsidR="003F3EFD" w:rsidRPr="00952FC6">
          <w:rPr>
            <w:webHidden/>
          </w:rPr>
          <w:fldChar w:fldCharType="end"/>
        </w:r>
      </w:hyperlink>
    </w:p>
    <w:p w:rsidR="00D238C1" w:rsidRPr="00952FC6" w:rsidRDefault="00F1661B">
      <w:pPr>
        <w:pStyle w:val="TOC2"/>
        <w:rPr>
          <w:rFonts w:asciiTheme="minorHAnsi" w:eastAsiaTheme="minorEastAsia" w:hAnsiTheme="minorHAnsi" w:cstheme="minorBidi"/>
          <w:smallCaps w:val="0"/>
          <w:sz w:val="22"/>
          <w:szCs w:val="22"/>
          <w:lang w:eastAsia="sr-Latn-CS"/>
        </w:rPr>
      </w:pPr>
      <w:hyperlink w:anchor="_Toc405207313" w:history="1">
        <w:r w:rsidR="00D238C1" w:rsidRPr="00952FC6">
          <w:rPr>
            <w:rStyle w:val="Hyperlink"/>
          </w:rPr>
          <w:t>MODEL CONFIDENTIALITY AGREEMENT</w:t>
        </w:r>
        <w:r w:rsidR="00D238C1" w:rsidRPr="00952FC6">
          <w:rPr>
            <w:webHidden/>
          </w:rPr>
          <w:tab/>
        </w:r>
        <w:r w:rsidR="003F3EFD" w:rsidRPr="00952FC6">
          <w:rPr>
            <w:webHidden/>
          </w:rPr>
          <w:fldChar w:fldCharType="begin"/>
        </w:r>
        <w:r w:rsidR="00D238C1" w:rsidRPr="00952FC6">
          <w:rPr>
            <w:webHidden/>
          </w:rPr>
          <w:instrText xml:space="preserve"> PAGEREF _Toc405207313 \h </w:instrText>
        </w:r>
        <w:r w:rsidR="003F3EFD" w:rsidRPr="00952FC6">
          <w:rPr>
            <w:webHidden/>
          </w:rPr>
        </w:r>
        <w:r w:rsidR="003F3EFD" w:rsidRPr="00952FC6">
          <w:rPr>
            <w:webHidden/>
          </w:rPr>
          <w:fldChar w:fldCharType="separate"/>
        </w:r>
        <w:r w:rsidR="0055025E">
          <w:rPr>
            <w:webHidden/>
          </w:rPr>
          <w:t>84</w:t>
        </w:r>
        <w:r w:rsidR="003F3EFD" w:rsidRPr="00952FC6">
          <w:rPr>
            <w:webHidden/>
          </w:rPr>
          <w:fldChar w:fldCharType="end"/>
        </w:r>
      </w:hyperlink>
    </w:p>
    <w:p w:rsidR="00311C3C" w:rsidRPr="00952FC6" w:rsidRDefault="003F3EFD" w:rsidP="00311C3C">
      <w:pPr>
        <w:pStyle w:val="BodyText"/>
        <w:ind w:left="-567"/>
        <w:rPr>
          <w:rFonts w:ascii="Arial" w:hAnsi="Arial" w:cs="Arial"/>
          <w:b/>
          <w:bCs/>
          <w:lang w:val="en-US"/>
        </w:rPr>
      </w:pPr>
      <w:r w:rsidRPr="00952FC6">
        <w:rPr>
          <w:rFonts w:ascii="Arial" w:hAnsi="Arial" w:cs="Arial"/>
          <w:caps/>
          <w:sz w:val="20"/>
          <w:lang w:val="en-US"/>
        </w:rPr>
        <w:fldChar w:fldCharType="end"/>
      </w:r>
    </w:p>
    <w:p w:rsidR="00311C3C" w:rsidRPr="00952FC6" w:rsidRDefault="00311C3C" w:rsidP="00311C3C">
      <w:pPr>
        <w:pStyle w:val="BodyText"/>
        <w:spacing w:before="120" w:after="120"/>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jc w:val="right"/>
        <w:rPr>
          <w:rFonts w:ascii="Arial" w:hAnsi="Arial" w:cs="Arial"/>
          <w:b/>
          <w:szCs w:val="24"/>
          <w:lang w:val="en-US"/>
        </w:rPr>
      </w:pPr>
      <w:r w:rsidRPr="00952FC6">
        <w:rPr>
          <w:rFonts w:ascii="Arial" w:hAnsi="Arial" w:cs="Arial"/>
          <w:b/>
          <w:szCs w:val="24"/>
          <w:lang w:val="en-US"/>
        </w:rPr>
        <w:t xml:space="preserve">Total number of pages: </w:t>
      </w:r>
      <w:r w:rsidR="00C40C74" w:rsidRPr="00B4265C">
        <w:rPr>
          <w:rFonts w:ascii="Arial" w:hAnsi="Arial" w:cs="Arial"/>
          <w:b/>
          <w:szCs w:val="24"/>
          <w:lang w:val="en-US"/>
        </w:rPr>
        <w:t>8</w:t>
      </w:r>
      <w:r w:rsidR="00463B8B" w:rsidRPr="00B4265C">
        <w:rPr>
          <w:rFonts w:ascii="Arial" w:hAnsi="Arial" w:cs="Arial"/>
          <w:b/>
          <w:szCs w:val="24"/>
        </w:rPr>
        <w:t>8</w:t>
      </w: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suppressAutoHyphens w:val="0"/>
        <w:rPr>
          <w:rFonts w:ascii="Arial" w:hAnsi="Arial" w:cs="Arial"/>
          <w:szCs w:val="24"/>
          <w:lang w:val="en-US"/>
        </w:rPr>
      </w:pPr>
      <w:r w:rsidRPr="00952FC6">
        <w:rPr>
          <w:rFonts w:ascii="Arial" w:hAnsi="Arial" w:cs="Arial"/>
          <w:szCs w:val="24"/>
          <w:lang w:val="en-US"/>
        </w:rPr>
        <w:br w:type="page"/>
      </w:r>
    </w:p>
    <w:p w:rsidR="00311C3C" w:rsidRPr="00952FC6" w:rsidRDefault="00311C3C" w:rsidP="00311C3C">
      <w:pPr>
        <w:pStyle w:val="BodyText"/>
        <w:rPr>
          <w:rFonts w:ascii="Arial" w:hAnsi="Arial" w:cs="Arial"/>
          <w:szCs w:val="24"/>
          <w:lang w:val="en-US"/>
        </w:rPr>
      </w:pPr>
    </w:p>
    <w:p w:rsidR="00311C3C" w:rsidRPr="00952FC6" w:rsidRDefault="00311C3C" w:rsidP="00311C3C">
      <w:pPr>
        <w:pStyle w:val="Heading10"/>
        <w:numPr>
          <w:ilvl w:val="0"/>
          <w:numId w:val="5"/>
        </w:numPr>
        <w:ind w:left="709" w:hanging="709"/>
        <w:rPr>
          <w:rFonts w:cs="Arial"/>
          <w:sz w:val="24"/>
          <w:szCs w:val="24"/>
          <w:lang w:val="en-US"/>
        </w:rPr>
      </w:pPr>
      <w:bookmarkStart w:id="1" w:name="_Toc371416323"/>
      <w:bookmarkStart w:id="2" w:name="_Toc385933953"/>
      <w:bookmarkStart w:id="3" w:name="_Toc405207257"/>
      <w:r w:rsidRPr="00952FC6">
        <w:rPr>
          <w:rFonts w:cs="Arial"/>
          <w:sz w:val="24"/>
          <w:szCs w:val="24"/>
          <w:lang w:val="en-US"/>
        </w:rPr>
        <w:t>GENERAL DATA ON PUBLIC PROCUREMENT</w:t>
      </w:r>
      <w:bookmarkEnd w:id="1"/>
      <w:bookmarkEnd w:id="2"/>
      <w:bookmarkEnd w:id="3"/>
    </w:p>
    <w:p w:rsidR="00311C3C" w:rsidRPr="00952FC6" w:rsidRDefault="00311C3C" w:rsidP="00311C3C">
      <w:pPr>
        <w:rPr>
          <w:rFonts w:ascii="Arial" w:hAnsi="Arial" w:cs="Arial"/>
          <w:szCs w:val="24"/>
          <w:lang w:val="en-US"/>
        </w:rPr>
      </w:pPr>
    </w:p>
    <w:p w:rsidR="00311C3C" w:rsidRPr="00952FC6" w:rsidRDefault="00311C3C" w:rsidP="00311C3C">
      <w:pPr>
        <w:jc w:val="center"/>
        <w:rPr>
          <w:rFonts w:ascii="Arial" w:hAnsi="Arial" w:cs="Arial"/>
          <w:b/>
          <w:lang w:val="en-US"/>
        </w:rPr>
      </w:pPr>
    </w:p>
    <w:p w:rsidR="00311C3C" w:rsidRPr="00952FC6" w:rsidRDefault="00311C3C" w:rsidP="00311C3C">
      <w:pPr>
        <w:pStyle w:val="ListParagraph"/>
        <w:widowControl w:val="0"/>
        <w:numPr>
          <w:ilvl w:val="0"/>
          <w:numId w:val="8"/>
        </w:numPr>
        <w:spacing w:after="0" w:line="240" w:lineRule="auto"/>
        <w:contextualSpacing w:val="0"/>
        <w:jc w:val="both"/>
        <w:rPr>
          <w:rFonts w:ascii="Arial" w:hAnsi="Arial" w:cs="Arial"/>
          <w:sz w:val="24"/>
          <w:szCs w:val="24"/>
          <w:lang w:val="en-US"/>
        </w:rPr>
      </w:pPr>
      <w:r w:rsidRPr="00952FC6">
        <w:rPr>
          <w:rFonts w:ascii="Arial" w:hAnsi="Arial" w:cs="Arial"/>
          <w:sz w:val="24"/>
          <w:szCs w:val="24"/>
          <w:lang w:val="en-US"/>
        </w:rPr>
        <w:t xml:space="preserve">Name, address and the website of the Employer: JAVNO PREDUZEĆE “ELEKTROPRIVREDA SRBIJE” Beograd, Carice Milice 2, </w:t>
      </w:r>
      <w:hyperlink r:id="rId10" w:history="1">
        <w:r w:rsidRPr="00952FC6">
          <w:rPr>
            <w:rStyle w:val="Hyperlink"/>
            <w:rFonts w:ascii="Arial" w:hAnsi="Arial" w:cs="Arial"/>
            <w:sz w:val="24"/>
            <w:szCs w:val="24"/>
            <w:lang w:val="en-US"/>
          </w:rPr>
          <w:t>www.eps.rs</w:t>
        </w:r>
      </w:hyperlink>
    </w:p>
    <w:p w:rsidR="00311C3C" w:rsidRPr="00952FC6" w:rsidRDefault="00311C3C" w:rsidP="00311C3C">
      <w:pPr>
        <w:pStyle w:val="ListParagraph"/>
        <w:widowControl w:val="0"/>
        <w:spacing w:after="0" w:line="240" w:lineRule="auto"/>
        <w:contextualSpacing w:val="0"/>
        <w:jc w:val="both"/>
        <w:rPr>
          <w:rFonts w:ascii="Arial" w:hAnsi="Arial" w:cs="Arial"/>
          <w:sz w:val="24"/>
          <w:szCs w:val="24"/>
          <w:lang w:val="en-US"/>
        </w:rPr>
      </w:pPr>
    </w:p>
    <w:p w:rsidR="00311C3C" w:rsidRPr="00952FC6" w:rsidRDefault="00311C3C" w:rsidP="00311C3C">
      <w:pPr>
        <w:pStyle w:val="ListParagraph"/>
        <w:widowControl w:val="0"/>
        <w:numPr>
          <w:ilvl w:val="0"/>
          <w:numId w:val="8"/>
        </w:numPr>
        <w:spacing w:after="0" w:line="240" w:lineRule="auto"/>
        <w:contextualSpacing w:val="0"/>
        <w:jc w:val="both"/>
        <w:rPr>
          <w:rFonts w:ascii="Arial" w:hAnsi="Arial" w:cs="Arial"/>
          <w:sz w:val="24"/>
          <w:szCs w:val="24"/>
          <w:lang w:val="en-US"/>
        </w:rPr>
      </w:pPr>
      <w:r w:rsidRPr="00952FC6">
        <w:rPr>
          <w:rFonts w:ascii="Arial" w:hAnsi="Arial" w:cs="Arial"/>
          <w:sz w:val="24"/>
          <w:szCs w:val="24"/>
          <w:lang w:val="en-US"/>
        </w:rPr>
        <w:t>Type of procedure: Open procedure in accordance with Article 32 of Public Procurement Law («Official Gazette of RS» no. 124/12)</w:t>
      </w:r>
    </w:p>
    <w:p w:rsidR="00311C3C" w:rsidRPr="00952FC6" w:rsidRDefault="00311C3C" w:rsidP="00311C3C">
      <w:pPr>
        <w:widowControl w:val="0"/>
        <w:jc w:val="both"/>
        <w:rPr>
          <w:rFonts w:ascii="Arial" w:hAnsi="Arial" w:cs="Arial"/>
          <w:szCs w:val="24"/>
          <w:lang w:val="en-US"/>
        </w:rPr>
      </w:pPr>
    </w:p>
    <w:p w:rsidR="00311C3C" w:rsidRPr="00952FC6" w:rsidRDefault="00311C3C" w:rsidP="00311C3C">
      <w:pPr>
        <w:pStyle w:val="ListParagraph"/>
        <w:widowControl w:val="0"/>
        <w:numPr>
          <w:ilvl w:val="0"/>
          <w:numId w:val="8"/>
        </w:numPr>
        <w:spacing w:line="240" w:lineRule="auto"/>
        <w:jc w:val="both"/>
        <w:rPr>
          <w:rFonts w:ascii="Arial" w:hAnsi="Arial" w:cs="Arial"/>
          <w:b/>
          <w:sz w:val="24"/>
          <w:szCs w:val="24"/>
          <w:lang w:val="en-US"/>
        </w:rPr>
      </w:pPr>
      <w:r w:rsidRPr="00952FC6">
        <w:rPr>
          <w:rFonts w:ascii="Arial" w:hAnsi="Arial" w:cs="Arial"/>
          <w:sz w:val="24"/>
          <w:szCs w:val="24"/>
          <w:lang w:val="en-US"/>
        </w:rPr>
        <w:t xml:space="preserve">Subject of public procurement procedure: Consulting services </w:t>
      </w:r>
      <w:r w:rsidRPr="00952FC6">
        <w:rPr>
          <w:rFonts w:ascii="Arial" w:hAnsi="Arial" w:cs="Arial"/>
          <w:b/>
          <w:sz w:val="24"/>
          <w:szCs w:val="24"/>
          <w:lang w:val="en-US"/>
        </w:rPr>
        <w:t>“</w:t>
      </w:r>
      <w:r w:rsidRPr="00952FC6">
        <w:rPr>
          <w:rFonts w:ascii="Arial" w:hAnsi="Arial" w:cs="Arial"/>
          <w:b/>
          <w:spacing w:val="-2"/>
          <w:sz w:val="24"/>
          <w:szCs w:val="24"/>
          <w:lang w:val="en-US"/>
        </w:rPr>
        <w:t>Improving financial management and control in EPS group (internal controls and processes, reorganization, cost center/profit center, budgeting and reporting)</w:t>
      </w:r>
      <w:r w:rsidRPr="00952FC6">
        <w:rPr>
          <w:rFonts w:ascii="Arial" w:hAnsi="Arial" w:cs="Arial"/>
          <w:b/>
          <w:sz w:val="24"/>
          <w:szCs w:val="24"/>
          <w:lang w:val="en-US"/>
        </w:rPr>
        <w:t xml:space="preserve">“ </w:t>
      </w:r>
      <w:r w:rsidRPr="00952FC6">
        <w:rPr>
          <w:rFonts w:ascii="Arial" w:hAnsi="Arial" w:cs="Arial"/>
          <w:sz w:val="24"/>
          <w:szCs w:val="24"/>
          <w:lang w:val="en-US"/>
        </w:rPr>
        <w:t>- Definition and implementation of EPS CFO organization model -</w:t>
      </w:r>
    </w:p>
    <w:p w:rsidR="00311C3C" w:rsidRPr="00952FC6" w:rsidRDefault="00311C3C" w:rsidP="00311C3C">
      <w:pPr>
        <w:pStyle w:val="ListParagraph"/>
        <w:widowControl w:val="0"/>
        <w:spacing w:line="240" w:lineRule="auto"/>
        <w:jc w:val="both"/>
        <w:rPr>
          <w:rFonts w:ascii="Arial" w:hAnsi="Arial" w:cs="Arial"/>
          <w:b/>
          <w:szCs w:val="24"/>
          <w:lang w:val="en-US"/>
        </w:rPr>
      </w:pPr>
    </w:p>
    <w:p w:rsidR="00311C3C" w:rsidRPr="00952FC6" w:rsidRDefault="00311C3C" w:rsidP="00311C3C">
      <w:pPr>
        <w:pStyle w:val="ListParagraph"/>
        <w:widowControl w:val="0"/>
        <w:numPr>
          <w:ilvl w:val="0"/>
          <w:numId w:val="8"/>
        </w:numPr>
        <w:spacing w:line="240" w:lineRule="auto"/>
        <w:jc w:val="both"/>
        <w:rPr>
          <w:rFonts w:ascii="Arial" w:hAnsi="Arial" w:cs="Arial"/>
          <w:b/>
          <w:szCs w:val="24"/>
          <w:lang w:val="en-US"/>
        </w:rPr>
      </w:pPr>
      <w:r w:rsidRPr="00952FC6">
        <w:rPr>
          <w:rFonts w:ascii="Arial" w:hAnsi="Arial" w:cs="Arial"/>
          <w:sz w:val="24"/>
          <w:szCs w:val="24"/>
          <w:lang w:val="en-US"/>
        </w:rPr>
        <w:t>Reserved procurement: no</w:t>
      </w:r>
    </w:p>
    <w:p w:rsidR="00311C3C" w:rsidRPr="00952FC6" w:rsidRDefault="00311C3C" w:rsidP="00311C3C">
      <w:pPr>
        <w:pStyle w:val="ListParagraph"/>
        <w:widowControl w:val="0"/>
        <w:spacing w:line="240" w:lineRule="auto"/>
        <w:jc w:val="both"/>
        <w:rPr>
          <w:rFonts w:ascii="Arial" w:hAnsi="Arial" w:cs="Arial"/>
          <w:b/>
          <w:szCs w:val="24"/>
          <w:lang w:val="en-US"/>
        </w:rPr>
      </w:pPr>
    </w:p>
    <w:p w:rsidR="00311C3C" w:rsidRPr="00952FC6" w:rsidRDefault="00311C3C" w:rsidP="00311C3C">
      <w:pPr>
        <w:pStyle w:val="ListParagraph"/>
        <w:widowControl w:val="0"/>
        <w:numPr>
          <w:ilvl w:val="0"/>
          <w:numId w:val="8"/>
        </w:numPr>
        <w:spacing w:line="240" w:lineRule="auto"/>
        <w:jc w:val="both"/>
        <w:rPr>
          <w:rFonts w:ascii="Arial" w:hAnsi="Arial" w:cs="Arial"/>
          <w:b/>
          <w:szCs w:val="24"/>
          <w:lang w:val="en-US"/>
        </w:rPr>
      </w:pPr>
      <w:r w:rsidRPr="00952FC6">
        <w:rPr>
          <w:rFonts w:ascii="Arial" w:hAnsi="Arial" w:cs="Arial"/>
          <w:sz w:val="24"/>
          <w:szCs w:val="24"/>
          <w:lang w:val="en-US"/>
        </w:rPr>
        <w:t>E-Auction: no</w:t>
      </w:r>
    </w:p>
    <w:p w:rsidR="00311C3C" w:rsidRPr="00952FC6" w:rsidRDefault="00311C3C" w:rsidP="00311C3C">
      <w:pPr>
        <w:pStyle w:val="ListParagraph"/>
        <w:widowControl w:val="0"/>
        <w:spacing w:line="240" w:lineRule="auto"/>
        <w:jc w:val="both"/>
        <w:rPr>
          <w:rFonts w:ascii="Arial" w:hAnsi="Arial" w:cs="Arial"/>
          <w:b/>
          <w:szCs w:val="24"/>
          <w:lang w:val="en-US"/>
        </w:rPr>
      </w:pPr>
    </w:p>
    <w:p w:rsidR="00311C3C" w:rsidRPr="00952FC6" w:rsidRDefault="00311C3C" w:rsidP="00311C3C">
      <w:pPr>
        <w:pStyle w:val="ListParagraph"/>
        <w:widowControl w:val="0"/>
        <w:numPr>
          <w:ilvl w:val="0"/>
          <w:numId w:val="8"/>
        </w:numPr>
        <w:spacing w:line="240" w:lineRule="auto"/>
        <w:jc w:val="both"/>
        <w:rPr>
          <w:rFonts w:ascii="Arial" w:hAnsi="Arial" w:cs="Arial"/>
          <w:b/>
          <w:szCs w:val="24"/>
          <w:lang w:val="en-US"/>
        </w:rPr>
      </w:pPr>
      <w:r w:rsidRPr="00952FC6">
        <w:rPr>
          <w:rFonts w:ascii="Arial" w:hAnsi="Arial" w:cs="Arial"/>
          <w:sz w:val="24"/>
          <w:szCs w:val="24"/>
          <w:lang w:val="en-US"/>
        </w:rPr>
        <w:t>Purpose of the procedure: procedure is conducted for the purpose of conclusion of public procurement contract</w:t>
      </w:r>
    </w:p>
    <w:p w:rsidR="00311C3C" w:rsidRPr="00952FC6" w:rsidRDefault="00311C3C" w:rsidP="00311C3C">
      <w:pPr>
        <w:pStyle w:val="ListParagraph"/>
        <w:widowControl w:val="0"/>
        <w:spacing w:line="240" w:lineRule="auto"/>
        <w:jc w:val="both"/>
        <w:rPr>
          <w:rFonts w:ascii="Arial" w:hAnsi="Arial" w:cs="Arial"/>
          <w:b/>
          <w:szCs w:val="24"/>
          <w:lang w:val="en-US"/>
        </w:rPr>
      </w:pPr>
      <w:r w:rsidRPr="00952FC6">
        <w:rPr>
          <w:rFonts w:ascii="Arial" w:hAnsi="Arial" w:cs="Arial"/>
          <w:sz w:val="24"/>
          <w:szCs w:val="24"/>
          <w:lang w:val="en-US"/>
        </w:rPr>
        <w:t xml:space="preserve"> </w:t>
      </w:r>
    </w:p>
    <w:p w:rsidR="00311C3C" w:rsidRPr="001E087F" w:rsidRDefault="00311C3C" w:rsidP="00705F77">
      <w:pPr>
        <w:pStyle w:val="ListParagraph"/>
        <w:widowControl w:val="0"/>
        <w:numPr>
          <w:ilvl w:val="0"/>
          <w:numId w:val="8"/>
        </w:numPr>
        <w:spacing w:after="0" w:line="240" w:lineRule="auto"/>
        <w:jc w:val="both"/>
        <w:rPr>
          <w:rFonts w:ascii="Arial" w:hAnsi="Arial" w:cs="Arial"/>
          <w:b/>
          <w:sz w:val="24"/>
          <w:szCs w:val="24"/>
          <w:lang w:val="en-US"/>
        </w:rPr>
      </w:pPr>
      <w:r w:rsidRPr="001E087F">
        <w:rPr>
          <w:rFonts w:ascii="Arial" w:hAnsi="Arial" w:cs="Arial"/>
          <w:sz w:val="24"/>
          <w:szCs w:val="24"/>
          <w:lang w:val="en-US"/>
        </w:rPr>
        <w:t xml:space="preserve">Contact: Veljko Kovačević, e mail </w:t>
      </w:r>
      <w:hyperlink r:id="rId11" w:history="1">
        <w:r w:rsidRPr="001E087F">
          <w:rPr>
            <w:rStyle w:val="Hyperlink"/>
            <w:rFonts w:ascii="Arial" w:hAnsi="Arial" w:cs="Arial"/>
            <w:sz w:val="24"/>
            <w:szCs w:val="24"/>
            <w:lang w:val="en-US"/>
          </w:rPr>
          <w:t>veljko.kovacevic@eps.rs</w:t>
        </w:r>
      </w:hyperlink>
      <w:r w:rsidRPr="001E087F">
        <w:rPr>
          <w:rFonts w:ascii="Arial" w:hAnsi="Arial" w:cs="Arial"/>
          <w:sz w:val="24"/>
          <w:szCs w:val="24"/>
          <w:lang w:val="en-US"/>
        </w:rPr>
        <w:t xml:space="preserve"> </w:t>
      </w:r>
    </w:p>
    <w:p w:rsidR="00311C3C" w:rsidRPr="00952FC6" w:rsidRDefault="00705F77" w:rsidP="00311C3C">
      <w:pPr>
        <w:ind w:left="1440"/>
        <w:rPr>
          <w:rFonts w:ascii="Arial" w:hAnsi="Arial" w:cs="Arial"/>
          <w:szCs w:val="24"/>
          <w:lang w:val="en-US"/>
        </w:rPr>
      </w:pPr>
      <w:r w:rsidRPr="001E087F">
        <w:rPr>
          <w:rFonts w:ascii="Arial" w:hAnsi="Arial" w:cs="Arial"/>
          <w:szCs w:val="24"/>
          <w:lang w:val="en-US"/>
        </w:rPr>
        <w:t xml:space="preserve">    </w:t>
      </w:r>
      <w:r w:rsidR="00C30F28" w:rsidRPr="001E087F">
        <w:rPr>
          <w:rFonts w:ascii="Arial" w:hAnsi="Arial" w:cs="Arial"/>
          <w:szCs w:val="24"/>
          <w:lang w:val="en-US"/>
        </w:rPr>
        <w:t>Nina Nikolajević</w:t>
      </w:r>
      <w:r w:rsidRPr="001E087F">
        <w:rPr>
          <w:rFonts w:ascii="Arial" w:hAnsi="Arial" w:cs="Arial"/>
          <w:szCs w:val="24"/>
          <w:lang w:val="en-US"/>
        </w:rPr>
        <w:t xml:space="preserve">, е mail: </w:t>
      </w:r>
      <w:hyperlink r:id="rId12" w:history="1">
        <w:r w:rsidRPr="001E087F">
          <w:rPr>
            <w:rStyle w:val="Hyperlink"/>
            <w:rFonts w:ascii="Arial" w:hAnsi="Arial" w:cs="Arial"/>
            <w:szCs w:val="24"/>
            <w:lang w:val="en-US"/>
          </w:rPr>
          <w:t>nina.nikolajevic@eps.rs</w:t>
        </w:r>
      </w:hyperlink>
    </w:p>
    <w:p w:rsidR="00311C3C" w:rsidRPr="00952FC6" w:rsidRDefault="00311C3C" w:rsidP="00311C3C">
      <w:pPr>
        <w:ind w:left="1440"/>
        <w:rPr>
          <w:rFonts w:ascii="Arial" w:hAnsi="Arial" w:cs="Arial"/>
          <w:szCs w:val="24"/>
          <w:lang w:val="en-US"/>
        </w:rPr>
      </w:pPr>
    </w:p>
    <w:p w:rsidR="00446CB5" w:rsidRPr="00952FC6" w:rsidRDefault="00446CB5" w:rsidP="00311C3C">
      <w:pPr>
        <w:ind w:left="1440"/>
        <w:rPr>
          <w:rFonts w:ascii="Arial" w:hAnsi="Arial" w:cs="Arial"/>
          <w:szCs w:val="24"/>
          <w:lang w:val="en-US"/>
        </w:rPr>
      </w:pPr>
    </w:p>
    <w:p w:rsidR="00311C3C" w:rsidRPr="00713569" w:rsidRDefault="00311C3C" w:rsidP="00713569">
      <w:pPr>
        <w:pStyle w:val="Heading10"/>
        <w:numPr>
          <w:ilvl w:val="0"/>
          <w:numId w:val="5"/>
        </w:numPr>
        <w:ind w:left="709" w:hanging="709"/>
        <w:rPr>
          <w:rFonts w:cs="Arial"/>
          <w:sz w:val="24"/>
          <w:szCs w:val="24"/>
          <w:lang w:val="en-US"/>
        </w:rPr>
      </w:pPr>
      <w:r w:rsidRPr="00952FC6">
        <w:rPr>
          <w:rFonts w:cs="Arial"/>
          <w:sz w:val="24"/>
          <w:szCs w:val="24"/>
          <w:lang w:val="en-US"/>
        </w:rPr>
        <w:t>DATA ON PUBLIC PROCUREMENT SUBJECT</w:t>
      </w:r>
    </w:p>
    <w:p w:rsidR="00311C3C" w:rsidRPr="00952FC6" w:rsidRDefault="00311C3C" w:rsidP="00311C3C">
      <w:pPr>
        <w:rPr>
          <w:rFonts w:ascii="Arial" w:hAnsi="Arial" w:cs="Arial"/>
          <w:b/>
          <w:szCs w:val="24"/>
          <w:lang w:val="en-US"/>
        </w:rPr>
      </w:pPr>
    </w:p>
    <w:p w:rsidR="00311C3C" w:rsidRPr="00DD0C15" w:rsidRDefault="00311C3C" w:rsidP="00311C3C">
      <w:pPr>
        <w:pStyle w:val="ListParagraph"/>
        <w:widowControl w:val="0"/>
        <w:numPr>
          <w:ilvl w:val="0"/>
          <w:numId w:val="9"/>
        </w:numPr>
        <w:spacing w:after="0" w:line="240" w:lineRule="auto"/>
        <w:jc w:val="both"/>
        <w:rPr>
          <w:rFonts w:ascii="Arial" w:hAnsi="Arial" w:cs="Arial"/>
          <w:sz w:val="24"/>
          <w:szCs w:val="24"/>
          <w:lang w:val="en-US"/>
        </w:rPr>
      </w:pPr>
      <w:r w:rsidRPr="00952FC6">
        <w:rPr>
          <w:rFonts w:ascii="Arial" w:hAnsi="Arial" w:cs="Arial"/>
          <w:sz w:val="24"/>
          <w:szCs w:val="24"/>
          <w:lang w:val="en-US"/>
        </w:rPr>
        <w:t xml:space="preserve">Description of procurement subject, name and designation in the Common Procurement Vocabulary (CPV): Consulting services </w:t>
      </w:r>
      <w:r w:rsidRPr="00952FC6">
        <w:rPr>
          <w:rFonts w:ascii="Arial" w:hAnsi="Arial" w:cs="Arial"/>
          <w:b/>
          <w:sz w:val="24"/>
          <w:szCs w:val="24"/>
          <w:lang w:val="en-US"/>
        </w:rPr>
        <w:t>“Improving financial management and control in EPS group (internal controls and processes, reorganization, cost center/profit center, budgeting and reporting)“</w:t>
      </w:r>
      <w:r w:rsidRPr="00952FC6">
        <w:rPr>
          <w:lang w:val="en-US"/>
        </w:rPr>
        <w:t xml:space="preserve"> -  </w:t>
      </w:r>
      <w:r w:rsidRPr="00952FC6">
        <w:rPr>
          <w:rFonts w:ascii="Arial" w:hAnsi="Arial" w:cs="Arial"/>
          <w:sz w:val="24"/>
          <w:szCs w:val="24"/>
          <w:lang w:val="en-US"/>
        </w:rPr>
        <w:t xml:space="preserve">Definition and implementation of EPS CFO organization model -, consulting services for business operation and </w:t>
      </w:r>
      <w:r w:rsidRPr="00DD0C15">
        <w:rPr>
          <w:rFonts w:ascii="Arial" w:hAnsi="Arial" w:cs="Arial"/>
          <w:sz w:val="24"/>
          <w:szCs w:val="24"/>
          <w:lang w:val="en-US"/>
        </w:rPr>
        <w:t>management (business and management consult</w:t>
      </w:r>
      <w:r w:rsidR="00E30B8F" w:rsidRPr="00DD0C15">
        <w:rPr>
          <w:rFonts w:ascii="Arial" w:hAnsi="Arial" w:cs="Arial"/>
          <w:sz w:val="24"/>
          <w:szCs w:val="24"/>
          <w:lang w:val="en-US"/>
        </w:rPr>
        <w:t>ing</w:t>
      </w:r>
      <w:r w:rsidRPr="00DD0C15">
        <w:rPr>
          <w:rFonts w:ascii="Arial" w:hAnsi="Arial" w:cs="Arial"/>
          <w:sz w:val="24"/>
          <w:szCs w:val="24"/>
          <w:lang w:val="en-US"/>
        </w:rPr>
        <w:t xml:space="preserve"> services) and CPV code </w:t>
      </w:r>
      <w:r w:rsidR="00C40C74" w:rsidRPr="00C40C74">
        <w:rPr>
          <w:rFonts w:ascii="Arial" w:hAnsi="Arial" w:cs="Arial"/>
          <w:sz w:val="24"/>
          <w:szCs w:val="24"/>
          <w:lang w:val="en-US"/>
        </w:rPr>
        <w:t>79410000</w:t>
      </w:r>
    </w:p>
    <w:p w:rsidR="00311C3C" w:rsidRPr="00952FC6" w:rsidRDefault="00311C3C" w:rsidP="00311C3C">
      <w:pPr>
        <w:pStyle w:val="ListParagraph"/>
        <w:widowControl w:val="0"/>
        <w:spacing w:after="0" w:line="240" w:lineRule="auto"/>
        <w:jc w:val="both"/>
        <w:rPr>
          <w:rFonts w:ascii="Arial" w:hAnsi="Arial" w:cs="Arial"/>
          <w:sz w:val="24"/>
          <w:szCs w:val="24"/>
          <w:lang w:val="en-US"/>
        </w:rPr>
      </w:pPr>
    </w:p>
    <w:p w:rsidR="00311C3C" w:rsidRPr="00952FC6" w:rsidRDefault="00311C3C" w:rsidP="00311C3C">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US"/>
        </w:rPr>
      </w:pPr>
      <w:r w:rsidRPr="00952FC6">
        <w:rPr>
          <w:rFonts w:ascii="Arial" w:hAnsi="Arial" w:cs="Arial"/>
          <w:sz w:val="24"/>
          <w:szCs w:val="24"/>
          <w:lang w:val="en-US" w:eastAsia="sr-Latn-CS"/>
        </w:rPr>
        <w:t xml:space="preserve">Description of lots, name and designation from </w:t>
      </w:r>
      <w:r w:rsidRPr="00952FC6">
        <w:rPr>
          <w:rFonts w:ascii="Arial" w:hAnsi="Arial" w:cs="Arial"/>
          <w:sz w:val="24"/>
          <w:szCs w:val="24"/>
          <w:lang w:val="en-US"/>
        </w:rPr>
        <w:t>Common Procurement Vocabulary (CPV)</w:t>
      </w:r>
      <w:r w:rsidRPr="00952FC6">
        <w:rPr>
          <w:rFonts w:ascii="Arial" w:hAnsi="Arial" w:cs="Arial"/>
          <w:sz w:val="24"/>
          <w:szCs w:val="24"/>
          <w:lang w:val="en-US" w:eastAsia="sr-Latn-CS"/>
        </w:rPr>
        <w:t>: none</w:t>
      </w:r>
    </w:p>
    <w:p w:rsidR="00311C3C" w:rsidRPr="00952FC6" w:rsidRDefault="00311C3C" w:rsidP="00311C3C">
      <w:pPr>
        <w:widowControl w:val="0"/>
        <w:tabs>
          <w:tab w:val="left" w:pos="735"/>
        </w:tabs>
        <w:jc w:val="both"/>
        <w:rPr>
          <w:rFonts w:ascii="Arial" w:hAnsi="Arial" w:cs="Arial"/>
          <w:szCs w:val="24"/>
          <w:lang w:val="en-US"/>
        </w:rPr>
      </w:pPr>
    </w:p>
    <w:p w:rsidR="00311C3C" w:rsidRPr="00952FC6" w:rsidRDefault="00311C3C" w:rsidP="00311C3C">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US"/>
        </w:rPr>
      </w:pPr>
      <w:r w:rsidRPr="00952FC6">
        <w:rPr>
          <w:rFonts w:ascii="Arial" w:hAnsi="Arial" w:cs="Arial"/>
          <w:sz w:val="24"/>
          <w:szCs w:val="24"/>
          <w:lang w:val="en-US"/>
        </w:rPr>
        <w:t>Information on framework agreement: none</w:t>
      </w: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suppressAutoHyphens w:val="0"/>
        <w:rPr>
          <w:rFonts w:ascii="Arial" w:hAnsi="Arial" w:cs="Arial"/>
          <w:b/>
          <w:szCs w:val="24"/>
          <w:lang w:val="en-US"/>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52FC6">
        <w:rPr>
          <w:rFonts w:ascii="Arial" w:hAnsi="Arial" w:cs="Arial"/>
          <w:szCs w:val="24"/>
          <w:lang w:val="en-US"/>
        </w:rPr>
        <w:br w:type="page"/>
      </w:r>
    </w:p>
    <w:p w:rsidR="00311C3C" w:rsidRPr="00952FC6" w:rsidRDefault="00311C3C" w:rsidP="00311C3C">
      <w:pPr>
        <w:pStyle w:val="Heading10"/>
        <w:numPr>
          <w:ilvl w:val="0"/>
          <w:numId w:val="5"/>
        </w:numPr>
        <w:ind w:hanging="720"/>
        <w:rPr>
          <w:rFonts w:cs="Arial"/>
          <w:sz w:val="24"/>
          <w:szCs w:val="24"/>
          <w:lang w:val="en-US"/>
        </w:rPr>
      </w:pPr>
      <w:bookmarkStart w:id="174" w:name="_Toc371416324"/>
      <w:bookmarkStart w:id="175" w:name="_Toc385933954"/>
      <w:bookmarkStart w:id="176" w:name="_Toc405207258"/>
      <w:r w:rsidRPr="00952FC6">
        <w:rPr>
          <w:rFonts w:cs="Arial"/>
          <w:sz w:val="24"/>
          <w:szCs w:val="24"/>
          <w:lang w:val="en-US"/>
        </w:rPr>
        <w:lastRenderedPageBreak/>
        <w:t>INSTRUCTION TO TENDERERS ON HOW TO PREPARE TENDERS</w:t>
      </w:r>
      <w:bookmarkEnd w:id="174"/>
      <w:bookmarkEnd w:id="175"/>
      <w:bookmarkEnd w:id="176"/>
      <w:r w:rsidRPr="00952FC6">
        <w:rPr>
          <w:rFonts w:cs="Arial"/>
          <w:sz w:val="24"/>
          <w:szCs w:val="24"/>
          <w:lang w:val="en-US"/>
        </w:rPr>
        <w:t xml:space="preserve"> </w:t>
      </w:r>
      <w:bookmarkEnd w:id="172"/>
      <w:bookmarkEnd w:id="173"/>
    </w:p>
    <w:p w:rsidR="00311C3C" w:rsidRPr="00952FC6" w:rsidRDefault="00311C3C" w:rsidP="00311C3C">
      <w:pPr>
        <w:jc w:val="both"/>
        <w:rPr>
          <w:rFonts w:ascii="Arial" w:hAnsi="Arial" w:cs="Arial"/>
          <w:szCs w:val="24"/>
          <w:lang w:val="en-US"/>
        </w:rPr>
      </w:pP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The Tender Documents contain Instructions to tenderers on how to prepare a tender and the necessary data on the Employer’s requirements in terms of tender contents, as well as the conditions under which the selection of the most favorable tender is carried out under the public procurement procedure.</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The Tenderer shall meet all conditions stipulated by Public Procurement Law (hereinafter referred to as: Law) and Tender documents. The tender shall be prepared and submitted on the basis of the Invitation, in accordance with the Tender Documents, otherwise, the tender shall be rejected as unacceptable.</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Type, technical characteristics and specification of </w:t>
      </w:r>
      <w:r w:rsidRPr="00952FC6">
        <w:rPr>
          <w:rFonts w:ascii="Arial" w:hAnsi="Arial" w:cs="Arial"/>
          <w:lang w:val="en-US"/>
        </w:rPr>
        <w:t xml:space="preserve">the public procurement subject are provided under Section </w:t>
      </w:r>
      <w:r w:rsidRPr="00952FC6">
        <w:rPr>
          <w:rFonts w:ascii="Arial" w:hAnsi="Arial" w:cs="Arial"/>
          <w:szCs w:val="24"/>
          <w:lang w:val="en-US"/>
        </w:rPr>
        <w:t>5 of Tender Documents.</w:t>
      </w:r>
    </w:p>
    <w:p w:rsidR="00311C3C" w:rsidRPr="00952FC6" w:rsidRDefault="00311C3C" w:rsidP="00311C3C">
      <w:pPr>
        <w:ind w:firstLine="720"/>
        <w:jc w:val="both"/>
        <w:rPr>
          <w:rFonts w:ascii="Arial" w:hAnsi="Arial" w:cs="Arial"/>
          <w:szCs w:val="24"/>
          <w:lang w:val="en-US"/>
        </w:rPr>
      </w:pPr>
    </w:p>
    <w:p w:rsidR="00311C3C" w:rsidRPr="00952FC6" w:rsidRDefault="00311C3C" w:rsidP="00311C3C">
      <w:pPr>
        <w:pStyle w:val="Heading2"/>
      </w:pPr>
      <w:bookmarkStart w:id="177" w:name="_Toc371416325"/>
      <w:bookmarkStart w:id="178" w:name="_Toc385933955"/>
      <w:bookmarkStart w:id="179" w:name="_Toc405207259"/>
      <w:bookmarkStart w:id="180" w:name="_Toc297798705"/>
      <w:r w:rsidRPr="00952FC6">
        <w:t>3.1</w:t>
      </w:r>
      <w:r w:rsidRPr="00952FC6">
        <w:tab/>
        <w:t>INFORMATION ON THE LANGUAGE IN PUBLIC PROCUREMENT PROCEDURE</w:t>
      </w:r>
      <w:bookmarkEnd w:id="177"/>
      <w:bookmarkEnd w:id="178"/>
      <w:bookmarkEnd w:id="179"/>
      <w:r w:rsidRPr="00952FC6">
        <w:t xml:space="preserve"> </w:t>
      </w:r>
    </w:p>
    <w:p w:rsidR="00311C3C" w:rsidRPr="00952FC6" w:rsidRDefault="00311C3C" w:rsidP="00311C3C">
      <w:pPr>
        <w:rPr>
          <w:rFonts w:ascii="Arial" w:hAnsi="Arial" w:cs="Arial"/>
          <w:szCs w:val="24"/>
          <w:lang w:val="en-US"/>
        </w:rPr>
      </w:pP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 xml:space="preserve">The Employer prepared the Tender Documents in Serbian and English and it shall conduct the public procurement procedure in Serbian. </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The tender with all annexes shall be prepared in Serbian and/or English. If some of the evidence or documents are in another foreign language, the latter shall be translated into Serbian or English and certified by the authorized translator/interpreter.</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If the Tender with all its annexes is not prepared in Serbian and/or English, it shall be rejected as unacceptable.</w:t>
      </w:r>
    </w:p>
    <w:p w:rsidR="00311C3C" w:rsidRPr="00952FC6" w:rsidRDefault="00311C3C" w:rsidP="00311C3C">
      <w:pPr>
        <w:tabs>
          <w:tab w:val="left" w:pos="709"/>
        </w:tabs>
        <w:jc w:val="both"/>
        <w:rPr>
          <w:rFonts w:ascii="Arial" w:hAnsi="Arial" w:cs="Arial"/>
          <w:lang w:val="en-US"/>
        </w:rPr>
      </w:pPr>
    </w:p>
    <w:p w:rsidR="00311C3C" w:rsidRPr="00952FC6" w:rsidRDefault="00311C3C" w:rsidP="00311C3C">
      <w:pPr>
        <w:pStyle w:val="Heading2"/>
      </w:pPr>
      <w:bookmarkStart w:id="181" w:name="_Toc371416326"/>
      <w:bookmarkStart w:id="182" w:name="_Toc385933956"/>
      <w:bookmarkStart w:id="183" w:name="_Toc405207260"/>
      <w:r w:rsidRPr="00952FC6">
        <w:t xml:space="preserve">3.2 </w:t>
      </w:r>
      <w:r w:rsidRPr="00952FC6">
        <w:tab/>
        <w:t xml:space="preserve">TENDER PREPARATION METHOD AND </w:t>
      </w:r>
      <w:bookmarkEnd w:id="180"/>
      <w:r w:rsidRPr="00952FC6">
        <w:t>THE TENDER FORM FILLING INSTRUCTIONS</w:t>
      </w:r>
      <w:bookmarkEnd w:id="181"/>
      <w:bookmarkEnd w:id="182"/>
      <w:bookmarkEnd w:id="183"/>
    </w:p>
    <w:p w:rsidR="00311C3C" w:rsidRPr="00952FC6" w:rsidRDefault="00311C3C" w:rsidP="00311C3C">
      <w:pPr>
        <w:rPr>
          <w:rFonts w:ascii="Arial" w:hAnsi="Arial" w:cs="Arial"/>
          <w:szCs w:val="24"/>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 xml:space="preserve">Tenderer shall prepare the tender in such a way to, clearly and unambiguously by hand, type on the computer or typewriter without typing mistakes, fill in Forms with required data or according to Forms which make the integral part of tender documents and certify it with seal and the signature of </w:t>
      </w:r>
      <w:r w:rsidRPr="00952FC6">
        <w:rPr>
          <w:rFonts w:ascii="Arial" w:hAnsi="Arial" w:cs="Arial"/>
          <w:lang w:val="en-US"/>
        </w:rPr>
        <w:t>the legal representative, other representative registered at the register of the competent body or person authorized by legal representative along with submission of power of attorney in the tender</w:t>
      </w:r>
      <w:r w:rsidRPr="00952FC6">
        <w:rPr>
          <w:rFonts w:ascii="Arial" w:hAnsi="Arial" w:cs="Arial"/>
          <w:szCs w:val="24"/>
          <w:lang w:val="en-US"/>
        </w:rPr>
        <w:t>.</w:t>
      </w:r>
    </w:p>
    <w:p w:rsidR="00311C3C" w:rsidRPr="00952FC6" w:rsidRDefault="00311C3C" w:rsidP="00311C3C">
      <w:pPr>
        <w:ind w:firstLine="709"/>
        <w:jc w:val="both"/>
        <w:rPr>
          <w:rFonts w:ascii="Arial" w:hAnsi="Arial" w:cs="Arial"/>
          <w:lang w:val="en-US"/>
        </w:rPr>
      </w:pPr>
      <w:r w:rsidRPr="00952FC6">
        <w:rPr>
          <w:rFonts w:ascii="Arial" w:hAnsi="Arial" w:cs="Arial"/>
          <w:szCs w:val="24"/>
          <w:lang w:val="en-US"/>
        </w:rPr>
        <w:t xml:space="preserve">Tenderer shall state in the Tender Form: total price without VAT, </w:t>
      </w:r>
      <w:r w:rsidRPr="00952FC6">
        <w:rPr>
          <w:rFonts w:ascii="Arial" w:hAnsi="Arial" w:cs="Arial"/>
          <w:lang w:val="en-US"/>
        </w:rPr>
        <w:t>tender validity period, as well as the other Tender Form elements.</w:t>
      </w:r>
    </w:p>
    <w:p w:rsidR="00311C3C" w:rsidRPr="00952FC6" w:rsidRDefault="00311C3C" w:rsidP="00311C3C">
      <w:pPr>
        <w:tabs>
          <w:tab w:val="num" w:pos="709"/>
        </w:tabs>
        <w:jc w:val="both"/>
        <w:rPr>
          <w:rFonts w:ascii="Arial" w:hAnsi="Arial" w:cs="Arial"/>
          <w:szCs w:val="24"/>
          <w:lang w:val="en-US"/>
        </w:rPr>
      </w:pPr>
      <w:r w:rsidRPr="00952FC6">
        <w:rPr>
          <w:rFonts w:ascii="Arial" w:hAnsi="Arial" w:cs="Arial"/>
          <w:szCs w:val="24"/>
          <w:lang w:val="en-US"/>
        </w:rPr>
        <w:tab/>
        <w:t xml:space="preserve">All documents submitted in the tender shall be bound in one whole with a string and sealed (with wax) or bound in some other way, thus preventing additional insertion, removal or replacement of individual sheets of paper, i.e. annexes, without visible damage to the sheets or the stamp. </w:t>
      </w:r>
    </w:p>
    <w:p w:rsidR="00311C3C" w:rsidRPr="00952FC6" w:rsidRDefault="00311C3C" w:rsidP="00311C3C">
      <w:pPr>
        <w:tabs>
          <w:tab w:val="num" w:pos="709"/>
        </w:tabs>
        <w:jc w:val="both"/>
        <w:rPr>
          <w:rFonts w:ascii="Arial" w:hAnsi="Arial" w:cs="Arial"/>
          <w:szCs w:val="24"/>
          <w:lang w:val="en-US"/>
        </w:rPr>
      </w:pPr>
      <w:r w:rsidRPr="00952FC6">
        <w:rPr>
          <w:rFonts w:ascii="Arial" w:hAnsi="Arial" w:cs="Arial"/>
          <w:szCs w:val="24"/>
          <w:lang w:val="en-US"/>
        </w:rPr>
        <w:tab/>
        <w:t>Tenderer shall initial each tender page on both sides. The Tenderer shall number each tender page on both sides (including blank pages, if any) by hand, computer or a typewriter. Evidence attached to the tender, which cannot be damaged, numbered or initialed due to its importance (e.g. bank guarantee, promissory notes), shall be put in a special plastic pocket, while this plastic pocket shall be visibly initialed and numbered on each tender page on both sides. The plastic pocket shall be glued at the top to protect the important evidence which cannot be damaged due to its importance.</w:t>
      </w:r>
    </w:p>
    <w:p w:rsidR="00311C3C" w:rsidRPr="00952FC6" w:rsidRDefault="00311C3C" w:rsidP="00311C3C">
      <w:pPr>
        <w:ind w:firstLine="720"/>
        <w:jc w:val="both"/>
        <w:rPr>
          <w:rFonts w:ascii="Arial" w:hAnsi="Arial" w:cs="Arial"/>
          <w:b/>
          <w:szCs w:val="24"/>
          <w:lang w:val="en-US"/>
        </w:rPr>
      </w:pPr>
      <w:r w:rsidRPr="00952FC6">
        <w:rPr>
          <w:rFonts w:ascii="Arial" w:hAnsi="Arial" w:cs="Arial"/>
          <w:szCs w:val="24"/>
          <w:lang w:val="en-US"/>
        </w:rPr>
        <w:t xml:space="preserve">Tenderer shall submit the tender with evidence certifying the fulfillment of the Tender Documents conditions in a closed and sealed envelope, so that it can be verified with certainty that it was opened for the first time, to the </w:t>
      </w:r>
      <w:r w:rsidRPr="00952FC6">
        <w:rPr>
          <w:rFonts w:ascii="Arial" w:hAnsi="Arial" w:cs="Arial"/>
          <w:lang w:val="en-US"/>
        </w:rPr>
        <w:t>following address</w:t>
      </w:r>
      <w:r w:rsidRPr="00952FC6">
        <w:rPr>
          <w:rFonts w:ascii="Arial" w:hAnsi="Arial" w:cs="Arial"/>
          <w:szCs w:val="24"/>
          <w:lang w:val="en-US"/>
        </w:rPr>
        <w:t xml:space="preserve">: Javno preduzeće „Elektroprivreda Srbije“, 11000 Beograd, Srbija, Balkanska 13, </w:t>
      </w:r>
      <w:r w:rsidRPr="00952FC6">
        <w:rPr>
          <w:rFonts w:ascii="Arial" w:hAnsi="Arial" w:cs="Arial"/>
          <w:lang w:val="en-US"/>
        </w:rPr>
        <w:t>PAK</w:t>
      </w:r>
      <w:r w:rsidRPr="00952FC6">
        <w:rPr>
          <w:rFonts w:ascii="Arial" w:hAnsi="Arial" w:cs="Arial"/>
          <w:szCs w:val="24"/>
          <w:lang w:val="en-US"/>
        </w:rPr>
        <w:t xml:space="preserve"> </w:t>
      </w:r>
      <w:r w:rsidRPr="00952FC6">
        <w:rPr>
          <w:rFonts w:ascii="Arial" w:hAnsi="Arial"/>
          <w:lang w:val="en-US"/>
        </w:rPr>
        <w:lastRenderedPageBreak/>
        <w:t>103101</w:t>
      </w:r>
      <w:r w:rsidRPr="00952FC6">
        <w:rPr>
          <w:rFonts w:ascii="Arial" w:hAnsi="Arial" w:cs="Arial"/>
          <w:szCs w:val="24"/>
          <w:lang w:val="en-US"/>
        </w:rPr>
        <w:t xml:space="preserve"> - </w:t>
      </w:r>
      <w:r w:rsidRPr="00952FC6">
        <w:rPr>
          <w:rFonts w:ascii="Arial" w:hAnsi="Arial" w:cs="Arial"/>
          <w:lang w:val="en-US"/>
        </w:rPr>
        <w:t>Records Division – labeled with</w:t>
      </w:r>
      <w:r w:rsidRPr="00952FC6">
        <w:rPr>
          <w:rFonts w:ascii="Arial" w:hAnsi="Arial" w:cs="Arial"/>
          <w:szCs w:val="24"/>
          <w:lang w:val="en-US"/>
        </w:rPr>
        <w:t>: “</w:t>
      </w:r>
      <w:r w:rsidRPr="00952FC6">
        <w:rPr>
          <w:rFonts w:ascii="Arial" w:hAnsi="Arial" w:cs="Arial"/>
          <w:lang w:val="en-US"/>
        </w:rPr>
        <w:t xml:space="preserve">Tender for the public procurement of consulting services </w:t>
      </w:r>
      <w:r w:rsidRPr="00952FC6">
        <w:rPr>
          <w:rFonts w:ascii="Arial" w:hAnsi="Arial" w:cs="Arial"/>
          <w:szCs w:val="24"/>
          <w:lang w:val="en-US"/>
        </w:rPr>
        <w:t xml:space="preserve">- </w:t>
      </w:r>
      <w:r w:rsidRPr="00952FC6">
        <w:rPr>
          <w:rFonts w:ascii="Arial" w:hAnsi="Arial" w:cs="Arial"/>
          <w:b/>
          <w:szCs w:val="24"/>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spacing w:val="-2"/>
          <w:szCs w:val="28"/>
          <w:lang w:val="en-US"/>
        </w:rPr>
        <w:t xml:space="preserve"> -</w:t>
      </w:r>
      <w:r w:rsidRPr="00952FC6">
        <w:rPr>
          <w:rFonts w:ascii="Arial Narrow" w:eastAsia="Calibri" w:hAnsi="Arial Narrow"/>
          <w:color w:val="4F81BD"/>
          <w:spacing w:val="-2"/>
          <w:sz w:val="28"/>
          <w:szCs w:val="28"/>
          <w:lang w:val="en-US" w:eastAsia="en-US"/>
        </w:rPr>
        <w:t xml:space="preserve"> </w:t>
      </w:r>
      <w:r w:rsidRPr="00952FC6">
        <w:rPr>
          <w:rFonts w:ascii="Arial" w:hAnsi="Arial" w:cs="Arial"/>
          <w:szCs w:val="24"/>
          <w:lang w:val="en-US"/>
        </w:rPr>
        <w:t xml:space="preserve">Definition and implementation of EPS CFO organization model – Public Procurement number </w:t>
      </w:r>
      <w:r w:rsidR="00705F77" w:rsidRPr="00952FC6">
        <w:rPr>
          <w:rFonts w:ascii="Arial" w:hAnsi="Arial" w:cs="Arial"/>
          <w:color w:val="000000"/>
          <w:szCs w:val="24"/>
          <w:lang w:val="en-US"/>
        </w:rPr>
        <w:t>85/14</w:t>
      </w:r>
      <w:r w:rsidRPr="00952FC6">
        <w:rPr>
          <w:rFonts w:ascii="Arial" w:hAnsi="Arial" w:cs="Arial"/>
          <w:color w:val="000000"/>
          <w:szCs w:val="24"/>
          <w:lang w:val="en-US"/>
        </w:rPr>
        <w:t>/DEFP</w:t>
      </w:r>
      <w:r w:rsidRPr="00952FC6" w:rsidDel="004E1B58">
        <w:rPr>
          <w:rFonts w:ascii="Arial" w:hAnsi="Arial" w:cs="Arial"/>
          <w:color w:val="000000"/>
          <w:szCs w:val="24"/>
          <w:lang w:val="en-US"/>
        </w:rPr>
        <w:t xml:space="preserve"> </w:t>
      </w:r>
      <w:r w:rsidRPr="00952FC6">
        <w:rPr>
          <w:rFonts w:ascii="Arial" w:hAnsi="Arial" w:cs="Arial"/>
          <w:szCs w:val="24"/>
          <w:lang w:val="en-US"/>
        </w:rPr>
        <w:t xml:space="preserve">- DO NOT OPEN“. </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Tenderer shall in a closed and sealed envelope, together with the tender in writing submit a CD or USB containing the tender in PDF format.</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 xml:space="preserve">The back of the envelope shall contain the exact name and address of the Tenderer. In case the Tender is submitted by the Group of tenderers, it should be stated on the back of the envelope that it is submitted by the Group of tenderers with names and addresses of all Group members.  </w:t>
      </w:r>
    </w:p>
    <w:p w:rsidR="00311C3C" w:rsidRPr="00952FC6" w:rsidRDefault="00311C3C" w:rsidP="00311C3C">
      <w:pPr>
        <w:rPr>
          <w:rFonts w:ascii="Arial" w:hAnsi="Arial" w:cs="Arial"/>
          <w:szCs w:val="24"/>
          <w:lang w:val="en-US"/>
        </w:rPr>
      </w:pPr>
    </w:p>
    <w:p w:rsidR="00311C3C" w:rsidRPr="00952FC6" w:rsidRDefault="00311C3C" w:rsidP="00311C3C">
      <w:pPr>
        <w:pStyle w:val="Heading2"/>
      </w:pPr>
      <w:bookmarkStart w:id="184" w:name="_Toc297798706"/>
      <w:bookmarkStart w:id="185" w:name="_Toc371416327"/>
      <w:bookmarkStart w:id="186" w:name="_Toc385933957"/>
      <w:bookmarkStart w:id="187" w:name="_Toc405207261"/>
      <w:r w:rsidRPr="00952FC6">
        <w:t xml:space="preserve">3.3 </w:t>
      </w:r>
      <w:r w:rsidRPr="00952FC6">
        <w:tab/>
      </w:r>
      <w:bookmarkEnd w:id="184"/>
      <w:r w:rsidRPr="00952FC6">
        <w:t>TENDER SUBMISSION, AMENDMENT, ADDITION AND CANCELLATION</w:t>
      </w:r>
      <w:bookmarkEnd w:id="185"/>
      <w:bookmarkEnd w:id="186"/>
      <w:bookmarkEnd w:id="187"/>
      <w:r w:rsidRPr="00952FC6">
        <w:t xml:space="preserve"> </w:t>
      </w:r>
    </w:p>
    <w:p w:rsidR="00311C3C" w:rsidRPr="00952FC6" w:rsidRDefault="00311C3C" w:rsidP="00311C3C">
      <w:pPr>
        <w:tabs>
          <w:tab w:val="num" w:pos="709"/>
        </w:tabs>
        <w:jc w:val="both"/>
        <w:rPr>
          <w:rFonts w:ascii="Arial" w:hAnsi="Arial" w:cs="Arial"/>
          <w:szCs w:val="24"/>
          <w:lang w:val="en-US"/>
        </w:rPr>
      </w:pPr>
      <w:r w:rsidRPr="00952FC6">
        <w:rPr>
          <w:rFonts w:ascii="Arial" w:hAnsi="Arial" w:cs="Arial"/>
          <w:szCs w:val="24"/>
          <w:lang w:val="en-US"/>
        </w:rPr>
        <w:tab/>
      </w:r>
    </w:p>
    <w:p w:rsidR="00311C3C" w:rsidRPr="00952FC6" w:rsidRDefault="00311C3C" w:rsidP="00311C3C">
      <w:pPr>
        <w:tabs>
          <w:tab w:val="num" w:pos="709"/>
        </w:tabs>
        <w:jc w:val="both"/>
        <w:rPr>
          <w:rFonts w:ascii="Arial" w:hAnsi="Arial" w:cs="Arial"/>
          <w:szCs w:val="24"/>
          <w:lang w:val="en-US"/>
        </w:rPr>
      </w:pPr>
      <w:r w:rsidRPr="00952FC6">
        <w:rPr>
          <w:rFonts w:ascii="Arial" w:hAnsi="Arial" w:cs="Arial"/>
          <w:szCs w:val="24"/>
          <w:lang w:val="en-US"/>
        </w:rPr>
        <w:tab/>
      </w:r>
      <w:r w:rsidRPr="00952FC6">
        <w:rPr>
          <w:rFonts w:ascii="Arial" w:hAnsi="Arial" w:cs="Arial"/>
          <w:lang w:val="en-US"/>
        </w:rPr>
        <w:t>Tenderer may submit only one tender</w:t>
      </w:r>
      <w:r w:rsidRPr="00952FC6">
        <w:rPr>
          <w:rFonts w:ascii="Arial" w:hAnsi="Arial" w:cs="Arial"/>
          <w:szCs w:val="24"/>
          <w:lang w:val="en-US"/>
        </w:rPr>
        <w:t>.</w:t>
      </w:r>
    </w:p>
    <w:p w:rsidR="00311C3C" w:rsidRPr="00952FC6" w:rsidRDefault="00311C3C" w:rsidP="00311C3C">
      <w:pPr>
        <w:ind w:firstLine="720"/>
        <w:jc w:val="both"/>
        <w:rPr>
          <w:rFonts w:ascii="Arial" w:hAnsi="Arial" w:cs="Arial"/>
          <w:lang w:val="en-US"/>
        </w:rPr>
      </w:pPr>
      <w:r w:rsidRPr="00952FC6">
        <w:rPr>
          <w:rFonts w:ascii="Arial" w:hAnsi="Arial" w:cs="Arial"/>
          <w:lang w:val="en-US"/>
        </w:rPr>
        <w:t>The tender may be submitted by a tenderer individually, by a group of tenderers, as well as by a tenderer with a subcontractor.</w:t>
      </w:r>
    </w:p>
    <w:p w:rsidR="00311C3C" w:rsidRPr="00952FC6" w:rsidRDefault="00311C3C" w:rsidP="00311C3C">
      <w:pPr>
        <w:ind w:firstLine="720"/>
        <w:jc w:val="both"/>
        <w:rPr>
          <w:rFonts w:ascii="Arial" w:hAnsi="Arial" w:cs="Arial"/>
          <w:lang w:val="en-US"/>
        </w:rPr>
      </w:pPr>
      <w:r w:rsidRPr="00952FC6">
        <w:rPr>
          <w:rFonts w:ascii="Arial" w:hAnsi="Arial" w:cs="Arial"/>
          <w:lang w:val="en-US"/>
        </w:rPr>
        <w:t>The Tenderer who submitted the tender individually may not simultaneously participate in the joint tender or as a subcontractor. In the event that the Tenderer acts contrary to these instructions, each tender it participates shall be rejected.</w:t>
      </w:r>
    </w:p>
    <w:p w:rsidR="00311C3C" w:rsidRDefault="00311C3C" w:rsidP="00311C3C">
      <w:pPr>
        <w:autoSpaceDE w:val="0"/>
        <w:autoSpaceDN w:val="0"/>
        <w:adjustRightInd w:val="0"/>
        <w:ind w:firstLine="720"/>
        <w:jc w:val="both"/>
        <w:rPr>
          <w:rFonts w:ascii="Arial" w:hAnsi="Arial" w:cs="Arial"/>
          <w:szCs w:val="24"/>
        </w:rPr>
      </w:pPr>
      <w:r w:rsidRPr="00952FC6">
        <w:rPr>
          <w:rFonts w:ascii="Arial" w:hAnsi="Arial" w:cs="Arial"/>
          <w:lang w:val="en-US"/>
        </w:rPr>
        <w:t>The Tenderer may be the member of only one group of tenderers submitting a joint tender, i.e. participate in only one joint tender. If the Tenderer has within the group of tenderers submitted two or more joint tenders, the Employer shall reject all such tenders</w:t>
      </w:r>
      <w:r w:rsidRPr="00952FC6">
        <w:rPr>
          <w:rFonts w:ascii="Arial" w:hAnsi="Arial" w:cs="Arial"/>
          <w:szCs w:val="24"/>
          <w:lang w:val="en-US"/>
        </w:rPr>
        <w:t xml:space="preserve">. </w:t>
      </w:r>
    </w:p>
    <w:p w:rsidR="00EF38BC" w:rsidRPr="00EF38BC" w:rsidRDefault="00EF38BC" w:rsidP="00311C3C">
      <w:pPr>
        <w:autoSpaceDE w:val="0"/>
        <w:autoSpaceDN w:val="0"/>
        <w:adjustRightInd w:val="0"/>
        <w:ind w:firstLine="720"/>
        <w:jc w:val="both"/>
        <w:rPr>
          <w:rFonts w:ascii="Arial" w:hAnsi="Arial" w:cs="Arial"/>
          <w:szCs w:val="24"/>
          <w:lang w:val="en-US"/>
        </w:rPr>
      </w:pPr>
      <w:r>
        <w:rPr>
          <w:rFonts w:ascii="Arial" w:hAnsi="Arial" w:cs="Arial"/>
          <w:szCs w:val="24"/>
          <w:lang w:val="en-US"/>
        </w:rPr>
        <w:t>The Tenderer who participate in the joint tender may not simultaneously participate as subcontractor in another tender.</w:t>
      </w:r>
      <w:r w:rsidRPr="00EF38BC">
        <w:rPr>
          <w:rFonts w:ascii="Arial" w:hAnsi="Arial" w:cs="Arial"/>
          <w:lang w:val="en-US"/>
        </w:rPr>
        <w:t xml:space="preserve"> </w:t>
      </w:r>
      <w:r w:rsidRPr="00952FC6">
        <w:rPr>
          <w:rFonts w:ascii="Arial" w:hAnsi="Arial" w:cs="Arial"/>
          <w:lang w:val="en-US"/>
        </w:rPr>
        <w:t>In the event that the Tenderer acts contrary to these instructions, each tender it participates shall be rejected.</w:t>
      </w:r>
      <w:r>
        <w:rPr>
          <w:rFonts w:ascii="Arial" w:hAnsi="Arial" w:cs="Arial"/>
          <w:szCs w:val="24"/>
          <w:lang w:val="en-US"/>
        </w:rPr>
        <w:t xml:space="preserve"> </w:t>
      </w:r>
    </w:p>
    <w:p w:rsidR="00311C3C" w:rsidRPr="00952FC6" w:rsidRDefault="00311C3C" w:rsidP="00311C3C">
      <w:pPr>
        <w:tabs>
          <w:tab w:val="num" w:pos="709"/>
        </w:tabs>
        <w:jc w:val="both"/>
        <w:rPr>
          <w:rFonts w:ascii="Arial" w:hAnsi="Arial" w:cs="Arial"/>
          <w:szCs w:val="24"/>
          <w:lang w:val="en-US"/>
        </w:rPr>
      </w:pPr>
      <w:r w:rsidRPr="00952FC6">
        <w:rPr>
          <w:rFonts w:ascii="Arial" w:hAnsi="Arial" w:cs="Arial"/>
          <w:szCs w:val="24"/>
          <w:lang w:val="en-US"/>
        </w:rPr>
        <w:tab/>
        <w:t xml:space="preserve">Within </w:t>
      </w:r>
      <w:r w:rsidRPr="00952FC6">
        <w:rPr>
          <w:rFonts w:ascii="Arial" w:hAnsi="Arial" w:cs="Arial"/>
          <w:lang w:val="en-US"/>
        </w:rPr>
        <w:t xml:space="preserve">the tender submission period, the Tenderer may amend or supplement an already submitted tender in writing to the Employer’s address, labeled with ‘AMENDEMENT – ADDITION – the Tender for the public procurement of consulting services </w:t>
      </w:r>
      <w:r w:rsidRPr="00952FC6">
        <w:rPr>
          <w:rFonts w:ascii="Arial" w:hAnsi="Arial" w:cs="Arial"/>
          <w:szCs w:val="24"/>
          <w:lang w:val="en-US"/>
        </w:rPr>
        <w:t xml:space="preserve">– </w:t>
      </w:r>
      <w:r w:rsidRPr="00952FC6">
        <w:rPr>
          <w:rFonts w:ascii="Arial" w:hAnsi="Arial" w:cs="Arial"/>
          <w:b/>
          <w:szCs w:val="24"/>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spacing w:val="-2"/>
          <w:szCs w:val="28"/>
          <w:lang w:val="en-US"/>
        </w:rPr>
        <w:t xml:space="preserve"> - </w:t>
      </w:r>
      <w:r w:rsidRPr="00952FC6">
        <w:rPr>
          <w:rFonts w:ascii="Arial" w:hAnsi="Arial"/>
          <w:lang w:val="en-US"/>
        </w:rPr>
        <w:t>Definition and implementation of EPS CFO organization model</w:t>
      </w:r>
      <w:r w:rsidRPr="00952FC6">
        <w:rPr>
          <w:rFonts w:ascii="Arial" w:hAnsi="Arial" w:cs="Arial"/>
          <w:szCs w:val="24"/>
          <w:lang w:val="en-US"/>
        </w:rPr>
        <w:t xml:space="preserve">  – Public Procurement number </w:t>
      </w:r>
      <w:r w:rsidR="00705F77" w:rsidRPr="00952FC6">
        <w:rPr>
          <w:rFonts w:ascii="Arial" w:hAnsi="Arial" w:cs="Arial"/>
          <w:szCs w:val="24"/>
          <w:lang w:val="en-US"/>
        </w:rPr>
        <w:t>85/14</w:t>
      </w:r>
      <w:r w:rsidRPr="00952FC6">
        <w:rPr>
          <w:rFonts w:ascii="Arial" w:hAnsi="Arial" w:cs="Arial"/>
          <w:szCs w:val="24"/>
          <w:lang w:val="en-US"/>
        </w:rPr>
        <w:t>/DEFP – DO NOT OPEN“.</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In the event of amendment or addition of the submitted tender, the Employer shall throughout the tender expert evaluation consider the amendment and additions only if they have been made wholly and in accordance with the form to which they relate from the already submitted tender.</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 xml:space="preserve">Within the tender submission period, the Tenderer may revoke its already submitted tender in writing to the Employer’s address, labeled with: ‘CANCELLATION – Tender for the public procurement of consulting services- </w:t>
      </w:r>
      <w:r w:rsidRPr="00952FC6">
        <w:rPr>
          <w:rFonts w:ascii="Arial" w:hAnsi="Arial" w:cs="Arial"/>
          <w:b/>
          <w:szCs w:val="24"/>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spacing w:val="-2"/>
          <w:szCs w:val="28"/>
          <w:lang w:val="en-US"/>
        </w:rPr>
        <w:t xml:space="preserve"> -</w:t>
      </w:r>
      <w:r w:rsidRPr="00952FC6">
        <w:rPr>
          <w:rFonts w:ascii="Arial" w:hAnsi="Arial"/>
          <w:lang w:val="en-US"/>
        </w:rPr>
        <w:t xml:space="preserve"> Definition and implementation of EPS CFO organization model</w:t>
      </w:r>
      <w:r w:rsidRPr="00952FC6">
        <w:rPr>
          <w:rFonts w:ascii="Arial" w:hAnsi="Arial" w:cs="Arial"/>
          <w:szCs w:val="24"/>
          <w:lang w:val="en-US"/>
        </w:rPr>
        <w:t xml:space="preserve"> - Public Procurement number </w:t>
      </w:r>
      <w:r w:rsidR="00705F77" w:rsidRPr="00952FC6">
        <w:rPr>
          <w:rFonts w:ascii="Arial" w:hAnsi="Arial" w:cs="Arial"/>
          <w:szCs w:val="24"/>
          <w:lang w:val="en-US"/>
        </w:rPr>
        <w:t>85/14</w:t>
      </w:r>
      <w:r w:rsidRPr="00952FC6">
        <w:rPr>
          <w:rFonts w:ascii="Arial" w:hAnsi="Arial" w:cs="Arial"/>
          <w:szCs w:val="24"/>
          <w:lang w:val="en-US"/>
        </w:rPr>
        <w:t>/DEFP</w:t>
      </w:r>
      <w:r w:rsidRPr="00952FC6" w:rsidDel="004E1B58">
        <w:rPr>
          <w:rFonts w:ascii="Arial" w:hAnsi="Arial" w:cs="Arial"/>
          <w:szCs w:val="24"/>
          <w:lang w:val="en-US"/>
        </w:rPr>
        <w:t xml:space="preserve"> </w:t>
      </w:r>
      <w:r w:rsidRPr="00952FC6">
        <w:rPr>
          <w:rFonts w:ascii="Arial" w:hAnsi="Arial" w:cs="Arial"/>
          <w:szCs w:val="24"/>
          <w:lang w:val="en-US"/>
        </w:rPr>
        <w:t>– DO NOT OPEN“.</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If the Tenderer cancels an already submitted tender prior to the expiry of the tender submission period, the Employer shall not open this tender, and it shall return it unopened to the Tenderer.</w:t>
      </w: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If the Tenderer amends or revokes the submitted tender after the tender submission period has expired, the Employer shall collect the Bid Bond.</w:t>
      </w:r>
    </w:p>
    <w:p w:rsidR="00444E41" w:rsidRPr="00952FC6" w:rsidRDefault="00444E41">
      <w:pPr>
        <w:suppressAutoHyphens w:val="0"/>
        <w:spacing w:after="160" w:line="259" w:lineRule="auto"/>
        <w:rPr>
          <w:rFonts w:ascii="Arial" w:hAnsi="Arial" w:cs="Arial"/>
          <w:b/>
          <w:szCs w:val="24"/>
          <w:lang w:val="en-US"/>
        </w:rPr>
      </w:pPr>
      <w:bookmarkStart w:id="188" w:name="_Toc297798707"/>
      <w:r w:rsidRPr="00952FC6">
        <w:rPr>
          <w:rFonts w:ascii="Arial" w:hAnsi="Arial" w:cs="Arial"/>
          <w:b/>
          <w:szCs w:val="24"/>
          <w:lang w:val="en-US"/>
        </w:rPr>
        <w:br w:type="page"/>
      </w:r>
    </w:p>
    <w:p w:rsidR="00311C3C" w:rsidRPr="00952FC6" w:rsidRDefault="00311C3C" w:rsidP="00311C3C">
      <w:pPr>
        <w:pStyle w:val="Heading2"/>
      </w:pPr>
      <w:bookmarkStart w:id="189" w:name="_Toc371416328"/>
      <w:bookmarkStart w:id="190" w:name="_Toc385933958"/>
      <w:bookmarkStart w:id="191" w:name="_Toc405207262"/>
      <w:r w:rsidRPr="00952FC6">
        <w:lastRenderedPageBreak/>
        <w:t>3.4</w:t>
      </w:r>
      <w:r w:rsidRPr="00952FC6">
        <w:tab/>
      </w:r>
      <w:bookmarkEnd w:id="188"/>
      <w:r w:rsidRPr="00952FC6">
        <w:t>LOTS</w:t>
      </w:r>
      <w:bookmarkEnd w:id="189"/>
      <w:bookmarkEnd w:id="190"/>
      <w:bookmarkEnd w:id="191"/>
    </w:p>
    <w:p w:rsidR="00311C3C" w:rsidRPr="00952FC6" w:rsidRDefault="00311C3C" w:rsidP="00311C3C">
      <w:pPr>
        <w:jc w:val="both"/>
        <w:rPr>
          <w:rFonts w:ascii="Arial" w:hAnsi="Arial" w:cs="Arial"/>
          <w:szCs w:val="24"/>
          <w:lang w:val="en-US"/>
        </w:rPr>
      </w:pPr>
    </w:p>
    <w:p w:rsidR="00311C3C" w:rsidRPr="00952FC6" w:rsidRDefault="00311C3C" w:rsidP="00311C3C">
      <w:pPr>
        <w:ind w:firstLine="708"/>
        <w:jc w:val="both"/>
        <w:rPr>
          <w:rFonts w:ascii="Arial" w:hAnsi="Arial" w:cs="Arial"/>
          <w:szCs w:val="24"/>
          <w:lang w:val="en-US"/>
        </w:rPr>
      </w:pPr>
      <w:r w:rsidRPr="00952FC6">
        <w:rPr>
          <w:rFonts w:ascii="Arial" w:hAnsi="Arial" w:cs="Arial"/>
          <w:szCs w:val="24"/>
          <w:lang w:val="en-US"/>
        </w:rPr>
        <w:t>Subject Public Procurement is not divided into several separate lots.</w:t>
      </w:r>
    </w:p>
    <w:p w:rsidR="00311C3C" w:rsidRPr="00952FC6" w:rsidRDefault="00311C3C" w:rsidP="00311C3C">
      <w:pPr>
        <w:rPr>
          <w:rFonts w:ascii="Arial" w:hAnsi="Arial" w:cs="Arial"/>
          <w:szCs w:val="24"/>
          <w:lang w:val="en-US"/>
        </w:rPr>
      </w:pPr>
    </w:p>
    <w:p w:rsidR="00311C3C" w:rsidRPr="00952FC6" w:rsidRDefault="00311C3C" w:rsidP="00311C3C">
      <w:pPr>
        <w:pStyle w:val="Heading2"/>
      </w:pPr>
      <w:bookmarkStart w:id="192" w:name="_Toc371416329"/>
      <w:bookmarkStart w:id="193" w:name="_Toc385933959"/>
      <w:bookmarkStart w:id="194" w:name="_Toc405207263"/>
      <w:r w:rsidRPr="00952FC6">
        <w:t>3.5</w:t>
      </w:r>
      <w:r w:rsidRPr="00952FC6">
        <w:tab/>
        <w:t>TENDER WITH VARIANTS</w:t>
      </w:r>
      <w:bookmarkEnd w:id="192"/>
      <w:bookmarkEnd w:id="193"/>
      <w:bookmarkEnd w:id="194"/>
    </w:p>
    <w:p w:rsidR="00311C3C" w:rsidRPr="00952FC6" w:rsidRDefault="00311C3C" w:rsidP="00311C3C">
      <w:pPr>
        <w:ind w:firstLine="708"/>
        <w:rPr>
          <w:rFonts w:ascii="Arial" w:hAnsi="Arial" w:cs="Arial"/>
          <w:szCs w:val="24"/>
          <w:lang w:val="en-US"/>
        </w:rPr>
      </w:pPr>
    </w:p>
    <w:p w:rsidR="00311C3C" w:rsidRPr="00952FC6" w:rsidRDefault="00311C3C" w:rsidP="00311C3C">
      <w:pPr>
        <w:ind w:firstLine="708"/>
        <w:rPr>
          <w:rFonts w:ascii="Arial" w:hAnsi="Arial" w:cs="Arial"/>
          <w:szCs w:val="24"/>
          <w:lang w:val="en-US"/>
        </w:rPr>
      </w:pPr>
      <w:r w:rsidRPr="00952FC6">
        <w:rPr>
          <w:rFonts w:ascii="Arial" w:hAnsi="Arial" w:cs="Arial"/>
          <w:szCs w:val="24"/>
          <w:lang w:val="en-US"/>
        </w:rPr>
        <w:t xml:space="preserve">Tender with variants is not permitted. </w:t>
      </w:r>
    </w:p>
    <w:p w:rsidR="00582E85" w:rsidRPr="00952FC6" w:rsidRDefault="00582E85" w:rsidP="00713569">
      <w:bookmarkStart w:id="195" w:name="_Toc371416330"/>
      <w:bookmarkStart w:id="196" w:name="_Toc385933960"/>
    </w:p>
    <w:p w:rsidR="00311C3C" w:rsidRPr="00952FC6" w:rsidRDefault="00311C3C" w:rsidP="00311C3C">
      <w:pPr>
        <w:pStyle w:val="Heading2"/>
      </w:pPr>
      <w:bookmarkStart w:id="197" w:name="_Toc405207264"/>
      <w:r w:rsidRPr="00952FC6">
        <w:t>3.6</w:t>
      </w:r>
      <w:r w:rsidRPr="00952FC6">
        <w:tab/>
        <w:t>TENDER SUBMISSION DEADLINE AND TENDER OPENING</w:t>
      </w:r>
      <w:bookmarkEnd w:id="195"/>
      <w:bookmarkEnd w:id="196"/>
      <w:bookmarkEnd w:id="197"/>
    </w:p>
    <w:p w:rsidR="00311C3C" w:rsidRPr="00952FC6" w:rsidRDefault="00311C3C" w:rsidP="00311C3C">
      <w:pPr>
        <w:tabs>
          <w:tab w:val="left" w:pos="993"/>
        </w:tabs>
        <w:jc w:val="both"/>
        <w:rPr>
          <w:rFonts w:ascii="Arial" w:hAnsi="Arial" w:cs="Arial"/>
          <w:szCs w:val="24"/>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 xml:space="preserve">A timely tender is deemed to be a tender received </w:t>
      </w:r>
      <w:r w:rsidRPr="00C30F28">
        <w:rPr>
          <w:rFonts w:ascii="Arial" w:hAnsi="Arial" w:cs="Arial"/>
          <w:lang w:val="en-US"/>
        </w:rPr>
        <w:t>and sealed with a receipt stamp by the Employer’s records division</w:t>
      </w:r>
      <w:r w:rsidRPr="00C30F28">
        <w:rPr>
          <w:rFonts w:ascii="Arial" w:hAnsi="Arial" w:cs="Arial"/>
          <w:szCs w:val="24"/>
          <w:lang w:val="en-US"/>
        </w:rPr>
        <w:t>, no later than 12</w:t>
      </w:r>
      <w:r w:rsidR="00C32074">
        <w:rPr>
          <w:rFonts w:ascii="Arial" w:hAnsi="Arial" w:cs="Arial"/>
          <w:szCs w:val="24"/>
          <w:lang w:val="en-US"/>
        </w:rPr>
        <w:t xml:space="preserve">:00 </w:t>
      </w:r>
      <w:r w:rsidRPr="00C30F28">
        <w:rPr>
          <w:rFonts w:ascii="Arial" w:hAnsi="Arial" w:cs="Arial"/>
          <w:szCs w:val="24"/>
          <w:lang w:val="en-US"/>
        </w:rPr>
        <w:t xml:space="preserve">h, </w:t>
      </w:r>
      <w:r w:rsidR="00DD0C15" w:rsidRPr="00C30F28">
        <w:rPr>
          <w:rFonts w:ascii="Arial" w:hAnsi="Arial" w:cs="Arial"/>
          <w:szCs w:val="24"/>
          <w:lang w:val="en-US"/>
        </w:rPr>
        <w:t xml:space="preserve">40 </w:t>
      </w:r>
      <w:r w:rsidRPr="00C30F28">
        <w:rPr>
          <w:rFonts w:ascii="Arial" w:hAnsi="Arial" w:cs="Arial"/>
          <w:szCs w:val="24"/>
          <w:lang w:val="en-US"/>
        </w:rPr>
        <w:t xml:space="preserve">(in words: </w:t>
      </w:r>
      <w:r w:rsidR="00DD0C15" w:rsidRPr="00C30F28">
        <w:rPr>
          <w:rFonts w:ascii="Arial" w:hAnsi="Arial" w:cs="Arial"/>
          <w:szCs w:val="24"/>
          <w:lang w:val="en-US"/>
        </w:rPr>
        <w:t>forty</w:t>
      </w:r>
      <w:r w:rsidRPr="00C30F28">
        <w:rPr>
          <w:rFonts w:ascii="Arial" w:hAnsi="Arial" w:cs="Arial"/>
          <w:szCs w:val="24"/>
          <w:lang w:val="en-US"/>
        </w:rPr>
        <w:t>) days from the day of publishing Invitation to Tender on Public Procurement</w:t>
      </w:r>
      <w:r w:rsidRPr="00952FC6">
        <w:rPr>
          <w:rFonts w:ascii="Arial" w:hAnsi="Arial" w:cs="Arial"/>
          <w:szCs w:val="24"/>
          <w:lang w:val="en-US"/>
        </w:rPr>
        <w:t xml:space="preserve"> Portal, regardless of the sending method. </w:t>
      </w:r>
    </w:p>
    <w:p w:rsidR="00311C3C" w:rsidRPr="00952FC6" w:rsidRDefault="00311C3C" w:rsidP="00311C3C">
      <w:pPr>
        <w:ind w:firstLine="710"/>
        <w:jc w:val="both"/>
        <w:rPr>
          <w:rFonts w:ascii="Arial" w:hAnsi="Arial" w:cs="Arial"/>
          <w:b/>
          <w:szCs w:val="24"/>
          <w:lang w:val="en-US"/>
        </w:rPr>
      </w:pPr>
      <w:r w:rsidRPr="001E087F">
        <w:rPr>
          <w:rFonts w:ascii="Arial" w:hAnsi="Arial" w:cs="Arial"/>
          <w:szCs w:val="24"/>
          <w:lang w:val="en-US"/>
        </w:rPr>
        <w:t xml:space="preserve">Having in mind that the Invitation to Tender for subject procurement was published on </w:t>
      </w:r>
      <w:r w:rsidR="001E087F" w:rsidRPr="001E087F">
        <w:rPr>
          <w:rFonts w:ascii="Arial" w:hAnsi="Arial" w:cs="Arial"/>
          <w:color w:val="000000"/>
          <w:szCs w:val="24"/>
          <w:lang w:val="en-US"/>
        </w:rPr>
        <w:t>14.04</w:t>
      </w:r>
      <w:r w:rsidR="00DD0C15" w:rsidRPr="001E087F">
        <w:rPr>
          <w:rFonts w:ascii="Arial" w:hAnsi="Arial" w:cs="Arial"/>
          <w:color w:val="000000"/>
          <w:szCs w:val="24"/>
          <w:lang w:val="en-US"/>
        </w:rPr>
        <w:t>.2015</w:t>
      </w:r>
      <w:r w:rsidR="00D13533" w:rsidRPr="001E087F">
        <w:rPr>
          <w:rFonts w:ascii="Arial" w:hAnsi="Arial" w:cs="Arial"/>
          <w:color w:val="000000"/>
          <w:szCs w:val="24"/>
          <w:lang w:val="en-US"/>
        </w:rPr>
        <w:t>.</w:t>
      </w:r>
      <w:r w:rsidRPr="001E087F">
        <w:rPr>
          <w:rFonts w:ascii="Arial" w:hAnsi="Arial" w:cs="Arial"/>
          <w:szCs w:val="24"/>
          <w:lang w:val="en-US"/>
        </w:rPr>
        <w:t xml:space="preserve"> on</w:t>
      </w:r>
      <w:r w:rsidRPr="00952FC6">
        <w:rPr>
          <w:rFonts w:ascii="Arial" w:hAnsi="Arial" w:cs="Arial"/>
          <w:szCs w:val="24"/>
          <w:lang w:val="en-US"/>
        </w:rPr>
        <w:t xml:space="preserve"> the Public Procurement Portal, the deadline for Tender submission is </w:t>
      </w:r>
      <w:r w:rsidR="001E087F" w:rsidRPr="001E087F">
        <w:rPr>
          <w:rFonts w:ascii="Arial" w:hAnsi="Arial" w:cs="Arial"/>
          <w:b/>
          <w:szCs w:val="24"/>
          <w:lang w:val="en-US"/>
        </w:rPr>
        <w:t>25.05</w:t>
      </w:r>
      <w:r w:rsidR="00D13533" w:rsidRPr="001E087F">
        <w:rPr>
          <w:rFonts w:ascii="Arial" w:hAnsi="Arial" w:cs="Arial"/>
          <w:b/>
          <w:szCs w:val="24"/>
          <w:lang w:val="en-US"/>
        </w:rPr>
        <w:t xml:space="preserve">.2015. </w:t>
      </w:r>
      <w:r w:rsidRPr="001E087F">
        <w:rPr>
          <w:rFonts w:ascii="Arial" w:hAnsi="Arial" w:cs="Arial"/>
          <w:b/>
          <w:szCs w:val="24"/>
          <w:lang w:val="en-US"/>
        </w:rPr>
        <w:t>until 12:00 hrs.</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r>
      <w:r w:rsidRPr="001E087F">
        <w:rPr>
          <w:rFonts w:ascii="Arial" w:hAnsi="Arial" w:cs="Arial"/>
          <w:szCs w:val="24"/>
          <w:lang w:val="en-US"/>
        </w:rPr>
        <w:t xml:space="preserve">Public Procurement Committee shall open timely submitted tenders publicly on </w:t>
      </w:r>
      <w:r w:rsidR="001E087F" w:rsidRPr="001E087F">
        <w:rPr>
          <w:rFonts w:ascii="Arial" w:hAnsi="Arial" w:cs="Arial"/>
          <w:szCs w:val="24"/>
          <w:lang w:val="en-US"/>
        </w:rPr>
        <w:t>25.05</w:t>
      </w:r>
      <w:r w:rsidR="00D13533" w:rsidRPr="001E087F">
        <w:rPr>
          <w:rFonts w:ascii="Arial" w:hAnsi="Arial" w:cs="Arial"/>
          <w:szCs w:val="24"/>
          <w:lang w:val="en-US"/>
        </w:rPr>
        <w:t>.2015.</w:t>
      </w:r>
      <w:r w:rsidRPr="001E087F">
        <w:rPr>
          <w:rFonts w:ascii="Arial" w:hAnsi="Arial" w:cs="Arial"/>
          <w:szCs w:val="24"/>
          <w:lang w:val="en-US"/>
        </w:rPr>
        <w:t xml:space="preserve"> at 12:30h at the premises of Javno preduzeće “Elektroprivreda Srbije“, Beograd, Balkanska</w:t>
      </w:r>
      <w:r w:rsidRPr="00952FC6">
        <w:rPr>
          <w:rFonts w:ascii="Arial" w:hAnsi="Arial" w:cs="Arial"/>
          <w:szCs w:val="24"/>
          <w:lang w:val="en-US"/>
        </w:rPr>
        <w:t xml:space="preserve"> 13.</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 xml:space="preserve">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w:t>
      </w:r>
      <w:r w:rsidRPr="00952FC6">
        <w:rPr>
          <w:rFonts w:ascii="Arial" w:hAnsi="Arial" w:cs="Arial"/>
          <w:lang w:val="en-US"/>
        </w:rPr>
        <w:t>legal representative, other representative registered at the register of the competent body or person authorized by legal representative along with submission of power of attorney in the tender</w:t>
      </w:r>
      <w:r w:rsidRPr="00952FC6">
        <w:rPr>
          <w:rFonts w:ascii="Arial" w:hAnsi="Arial" w:cs="Arial"/>
          <w:color w:val="000000"/>
          <w:lang w:val="en-US"/>
        </w:rPr>
        <w:t>.</w:t>
      </w:r>
    </w:p>
    <w:p w:rsidR="00311C3C" w:rsidRPr="00952FC6" w:rsidRDefault="00311C3C" w:rsidP="00311C3C">
      <w:pPr>
        <w:ind w:firstLine="710"/>
        <w:jc w:val="both"/>
        <w:rPr>
          <w:rFonts w:ascii="Arial" w:hAnsi="Arial" w:cs="Arial"/>
          <w:szCs w:val="24"/>
          <w:lang w:val="en-US"/>
        </w:rPr>
      </w:pPr>
      <w:r w:rsidRPr="00952FC6">
        <w:rPr>
          <w:rFonts w:ascii="Arial" w:hAnsi="Arial" w:cs="Arial"/>
          <w:szCs w:val="24"/>
          <w:lang w:val="en-US"/>
        </w:rPr>
        <w:t>Public Procurement Committee shall take minutes of tender opening containing the data stipulated by the Law.</w:t>
      </w:r>
    </w:p>
    <w:p w:rsidR="00311C3C" w:rsidRPr="00952FC6" w:rsidRDefault="00311C3C" w:rsidP="00311C3C">
      <w:pPr>
        <w:ind w:firstLine="710"/>
        <w:jc w:val="both"/>
        <w:rPr>
          <w:rFonts w:ascii="Arial" w:hAnsi="Arial" w:cs="Arial"/>
          <w:szCs w:val="24"/>
          <w:lang w:val="en-US"/>
        </w:rPr>
      </w:pPr>
      <w:r w:rsidRPr="00952FC6">
        <w:rPr>
          <w:rFonts w:ascii="Arial" w:hAnsi="Arial" w:cs="Arial"/>
          <w:szCs w:val="24"/>
          <w:lang w:val="en-US"/>
        </w:rPr>
        <w:t xml:space="preserve"> Minutes of tender opening is signed by members of the Committee and authorized representatives of tenderer that</w:t>
      </w:r>
      <w:r w:rsidRPr="00952FC6">
        <w:rPr>
          <w:rFonts w:ascii="Arial" w:hAnsi="Arial" w:cs="Arial"/>
          <w:lang w:val="en-US"/>
        </w:rPr>
        <w:t xml:space="preserve"> take over the copy of the Minutes.</w:t>
      </w: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The Employer shall within 3 days after the Tender opening procedure has been finalized send the tender opening Minutes by post or e-mail also to the tenderers who did not participate in the tender opening procedure</w:t>
      </w:r>
      <w:r w:rsidRPr="00952FC6">
        <w:rPr>
          <w:rFonts w:ascii="Arial" w:hAnsi="Arial" w:cs="Arial"/>
          <w:szCs w:val="24"/>
          <w:lang w:val="en-US"/>
        </w:rPr>
        <w:t>.</w:t>
      </w:r>
    </w:p>
    <w:p w:rsidR="00311C3C" w:rsidRPr="00952FC6" w:rsidRDefault="00311C3C" w:rsidP="00311C3C">
      <w:pPr>
        <w:ind w:firstLine="709"/>
        <w:jc w:val="both"/>
        <w:rPr>
          <w:rFonts w:ascii="Arial" w:hAnsi="Arial" w:cs="Arial"/>
          <w:szCs w:val="24"/>
          <w:lang w:val="en-US"/>
        </w:rPr>
      </w:pPr>
    </w:p>
    <w:p w:rsidR="00311C3C" w:rsidRPr="00952FC6" w:rsidRDefault="00311C3C" w:rsidP="00311C3C">
      <w:pPr>
        <w:pStyle w:val="Heading2"/>
      </w:pPr>
      <w:bookmarkStart w:id="198" w:name="_Toc371416331"/>
      <w:bookmarkStart w:id="199" w:name="_Toc385933961"/>
      <w:bookmarkStart w:id="200" w:name="_Toc405207265"/>
      <w:r w:rsidRPr="00952FC6">
        <w:t>3.7</w:t>
      </w:r>
      <w:r w:rsidRPr="00952FC6">
        <w:tab/>
        <w:t>SUBCONTRACTORS</w:t>
      </w:r>
      <w:bookmarkEnd w:id="198"/>
      <w:bookmarkEnd w:id="199"/>
      <w:bookmarkEnd w:id="200"/>
    </w:p>
    <w:p w:rsidR="00311C3C" w:rsidRPr="00952FC6" w:rsidRDefault="00311C3C" w:rsidP="00311C3C">
      <w:pPr>
        <w:rPr>
          <w:rFonts w:ascii="Arial" w:hAnsi="Arial" w:cs="Arial"/>
          <w:szCs w:val="24"/>
          <w:lang w:val="en-US"/>
        </w:rPr>
      </w:pPr>
    </w:p>
    <w:p w:rsidR="00311C3C" w:rsidRPr="00952FC6" w:rsidRDefault="00311C3C" w:rsidP="00311C3C">
      <w:pPr>
        <w:tabs>
          <w:tab w:val="left" w:pos="360"/>
        </w:tabs>
        <w:jc w:val="both"/>
        <w:rPr>
          <w:rFonts w:ascii="Arial" w:hAnsi="Arial" w:cs="Arial"/>
          <w:szCs w:val="24"/>
          <w:lang w:val="en-US" w:eastAsia="en-US" w:bidi="en-US"/>
        </w:rPr>
      </w:pPr>
      <w:r w:rsidRPr="00952FC6">
        <w:rPr>
          <w:rFonts w:ascii="Arial" w:hAnsi="Arial" w:cs="Arial"/>
          <w:szCs w:val="24"/>
          <w:lang w:val="en-US"/>
        </w:rPr>
        <w:tab/>
      </w:r>
      <w:r w:rsidRPr="00952FC6">
        <w:rPr>
          <w:rFonts w:ascii="Arial" w:hAnsi="Arial" w:cs="Arial"/>
          <w:szCs w:val="24"/>
          <w:lang w:val="en-US"/>
        </w:rPr>
        <w:tab/>
      </w:r>
      <w:r w:rsidRPr="00952FC6">
        <w:rPr>
          <w:rFonts w:ascii="Arial" w:hAnsi="Arial" w:cs="Arial"/>
          <w:lang w:val="en-US"/>
        </w:rPr>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p>
    <w:p w:rsidR="00311C3C" w:rsidRPr="00952FC6" w:rsidRDefault="00311C3C" w:rsidP="00311C3C">
      <w:pPr>
        <w:tabs>
          <w:tab w:val="left" w:pos="360"/>
        </w:tabs>
        <w:jc w:val="both"/>
        <w:rPr>
          <w:rFonts w:ascii="Arial" w:hAnsi="Arial" w:cs="Arial"/>
          <w:szCs w:val="24"/>
          <w:lang w:val="en-US" w:eastAsia="en-US" w:bidi="en-US"/>
        </w:rPr>
      </w:pPr>
      <w:r w:rsidRPr="00952FC6">
        <w:rPr>
          <w:rFonts w:ascii="Arial" w:hAnsi="Arial" w:cs="Arial"/>
          <w:szCs w:val="24"/>
          <w:lang w:val="en-US" w:eastAsia="en-US" w:bidi="en-US"/>
        </w:rPr>
        <w:tab/>
      </w:r>
      <w:r w:rsidRPr="00952FC6">
        <w:rPr>
          <w:rFonts w:ascii="Arial" w:hAnsi="Arial" w:cs="Arial"/>
          <w:szCs w:val="24"/>
          <w:lang w:val="en-US" w:eastAsia="en-US" w:bidi="en-US"/>
        </w:rPr>
        <w:tab/>
        <w:t xml:space="preserve">Tenderer shall state percentage in the total value of procurement which shall be trusted to Subcontractor, and which cannot be higher than </w:t>
      </w:r>
      <w:r w:rsidRPr="00952FC6">
        <w:rPr>
          <w:rFonts w:ascii="Arial" w:hAnsi="Arial" w:cs="Arial"/>
          <w:szCs w:val="24"/>
          <w:lang w:val="en-US"/>
        </w:rPr>
        <w:t>50% as well as the part of the subject procurement that shall be performed through Subcontractor.</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Tenderer shall, at Employer’s request, enable it access to Subcontractor in order to determine the fulfillment of conditions.</w:t>
      </w:r>
    </w:p>
    <w:p w:rsidR="00311C3C" w:rsidRPr="00952FC6" w:rsidRDefault="00311C3C" w:rsidP="00311C3C">
      <w:pPr>
        <w:tabs>
          <w:tab w:val="left" w:pos="360"/>
        </w:tabs>
        <w:jc w:val="both"/>
        <w:rPr>
          <w:rFonts w:ascii="Arial" w:hAnsi="Arial" w:cs="Arial"/>
          <w:szCs w:val="24"/>
          <w:lang w:val="en-US" w:eastAsia="en-US" w:bidi="en-US"/>
        </w:rPr>
      </w:pPr>
      <w:r w:rsidRPr="00952FC6">
        <w:rPr>
          <w:rFonts w:ascii="Arial" w:hAnsi="Arial" w:cs="Arial"/>
          <w:szCs w:val="24"/>
          <w:lang w:val="en-US"/>
        </w:rPr>
        <w:lastRenderedPageBreak/>
        <w:tab/>
      </w:r>
      <w:r w:rsidRPr="00952FC6">
        <w:rPr>
          <w:rFonts w:ascii="Arial" w:hAnsi="Arial" w:cs="Arial"/>
          <w:szCs w:val="24"/>
          <w:lang w:val="en-US"/>
        </w:rPr>
        <w:tab/>
        <w:t>Each Subcontractor, engaged by Tenderer, must fulfill conditions under Article 75 paragraph 1 items 1) to 4) of the Law, which is proved by submitting evidence stated in the section Requirements for Participation under Article 75 and 76 of the Law and Instruction how to prove the fulfillment of requirements.</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eastAsia="en-US" w:bidi="en-US"/>
        </w:rPr>
        <w:t xml:space="preserve">Additional requirements regarding capacity, </w:t>
      </w:r>
      <w:r w:rsidRPr="00952FC6">
        <w:rPr>
          <w:rFonts w:ascii="Arial" w:hAnsi="Arial" w:cs="Arial"/>
          <w:szCs w:val="24"/>
          <w:lang w:val="en-US"/>
        </w:rPr>
        <w:t xml:space="preserve">in accordance with Article 76 of the Law, </w:t>
      </w:r>
      <w:r w:rsidRPr="00952FC6">
        <w:rPr>
          <w:rFonts w:ascii="Arial" w:hAnsi="Arial" w:cs="Arial"/>
          <w:szCs w:val="24"/>
          <w:lang w:val="en-US" w:eastAsia="en-US" w:bidi="en-US"/>
        </w:rPr>
        <w:t>the Tenderer shall submit individually, regardless of the engagement of the Subcontractor.</w:t>
      </w:r>
    </w:p>
    <w:p w:rsidR="00311C3C" w:rsidRPr="00952FC6" w:rsidRDefault="00311C3C" w:rsidP="00311C3C">
      <w:pPr>
        <w:tabs>
          <w:tab w:val="left" w:pos="360"/>
        </w:tabs>
        <w:jc w:val="both"/>
        <w:rPr>
          <w:rFonts w:ascii="Arial" w:hAnsi="Arial" w:cs="Arial"/>
          <w:szCs w:val="24"/>
          <w:lang w:val="en-US" w:eastAsia="en-US" w:bidi="en-US"/>
        </w:rPr>
      </w:pPr>
      <w:r w:rsidRPr="00952FC6">
        <w:rPr>
          <w:rFonts w:ascii="Arial" w:hAnsi="Arial" w:cs="Arial"/>
          <w:szCs w:val="24"/>
          <w:lang w:val="en-US"/>
        </w:rPr>
        <w:tab/>
      </w:r>
      <w:r w:rsidRPr="00952FC6">
        <w:rPr>
          <w:rFonts w:ascii="Arial" w:hAnsi="Arial" w:cs="Arial"/>
          <w:szCs w:val="24"/>
          <w:lang w:val="en-US"/>
        </w:rPr>
        <w:tab/>
        <w:t>All forms in the Tender shall be signed and certified by the Tenderer, except Form 3, which shall be filled in, signed and certified by every Subcontractor on its own behalf</w:t>
      </w:r>
      <w:r w:rsidRPr="00952FC6">
        <w:rPr>
          <w:rFonts w:ascii="Arial" w:hAnsi="Arial" w:cs="Arial"/>
          <w:szCs w:val="24"/>
          <w:lang w:val="en-US" w:eastAsia="en-US" w:bidi="en-US"/>
        </w:rPr>
        <w:t>.</w:t>
      </w: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Tender of the Tenderer engaging a subcontractor shall be evaluated according to the criterion elements only on the basis of the indicators and evidence relating to the Tenderer</w:t>
      </w:r>
      <w:r w:rsidRPr="00952FC6">
        <w:rPr>
          <w:rFonts w:ascii="Arial" w:hAnsi="Arial" w:cs="Arial"/>
          <w:szCs w:val="24"/>
          <w:lang w:val="en-US"/>
        </w:rPr>
        <w:t xml:space="preserve">. </w:t>
      </w: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The Tenderer shall be fully responsible to the Employer for the execution of contracted services, regardless of the number of subcontractors</w:t>
      </w:r>
      <w:r w:rsidRPr="00952FC6">
        <w:rPr>
          <w:rFonts w:ascii="Arial" w:hAnsi="Arial" w:cs="Arial"/>
          <w:szCs w:val="24"/>
          <w:lang w:val="en-US"/>
        </w:rPr>
        <w:t>.</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 xml:space="preserve">Tenderer may not engage as a Subcontractor person not indicated in tender, otherwise, Employer shall collect security instruments and terminate the Contract, unless the Employer would suffer significant damage by Contract termination. </w:t>
      </w:r>
    </w:p>
    <w:p w:rsidR="00311C3C" w:rsidRPr="00952FC6" w:rsidRDefault="00311C3C" w:rsidP="00311C3C">
      <w:pPr>
        <w:ind w:firstLine="709"/>
        <w:jc w:val="both"/>
        <w:rPr>
          <w:rFonts w:ascii="Arial" w:hAnsi="Arial" w:cs="Arial"/>
          <w:b/>
          <w:bCs/>
          <w:sz w:val="22"/>
          <w:szCs w:val="22"/>
          <w:lang w:val="en-US"/>
        </w:rPr>
      </w:pPr>
      <w:r w:rsidRPr="00952FC6">
        <w:rPr>
          <w:rFonts w:ascii="Arial" w:hAnsi="Arial" w:cs="Arial"/>
          <w:szCs w:val="24"/>
          <w:lang w:val="en-US"/>
        </w:rPr>
        <w:t>Tenderer may engage as Subcontractor person not indicated in the tender, if upon tender submission Subcontractor sustained lasting insolvency, if the person fulfills all requirements defined for Subcontractor and if it obtains previous consent by Employer.</w:t>
      </w:r>
    </w:p>
    <w:p w:rsidR="00311C3C" w:rsidRPr="00952FC6" w:rsidRDefault="00311C3C" w:rsidP="00311C3C">
      <w:pPr>
        <w:tabs>
          <w:tab w:val="left" w:pos="360"/>
        </w:tabs>
        <w:ind w:right="2"/>
        <w:jc w:val="both"/>
        <w:rPr>
          <w:rFonts w:ascii="Arial" w:hAnsi="Arial" w:cs="Arial"/>
          <w:szCs w:val="24"/>
          <w:lang w:val="en-US" w:eastAsia="en-US" w:bidi="en-US"/>
        </w:rPr>
      </w:pPr>
      <w:r w:rsidRPr="00952FC6">
        <w:rPr>
          <w:rFonts w:ascii="Arial" w:hAnsi="Arial" w:cs="Arial"/>
          <w:color w:val="FF0000"/>
          <w:sz w:val="22"/>
          <w:lang w:val="en-US"/>
        </w:rPr>
        <w:tab/>
      </w:r>
      <w:r w:rsidRPr="00952FC6">
        <w:rPr>
          <w:rFonts w:ascii="Arial" w:hAnsi="Arial" w:cs="Arial"/>
          <w:color w:val="FF0000"/>
          <w:sz w:val="22"/>
          <w:lang w:val="en-US"/>
        </w:rPr>
        <w:tab/>
      </w:r>
      <w:r w:rsidRPr="00952FC6">
        <w:rPr>
          <w:rFonts w:ascii="Arial" w:hAnsi="Arial" w:cs="Arial"/>
          <w:szCs w:val="24"/>
          <w:lang w:val="en-US"/>
        </w:rPr>
        <w:t>Employer in this procedure does not envisage the application of provisions of paragraph 9 and 10 of Article 80 of Public Procurement Law.</w:t>
      </w:r>
    </w:p>
    <w:p w:rsidR="00311C3C" w:rsidRPr="00952FC6" w:rsidRDefault="00311C3C" w:rsidP="00311C3C">
      <w:pPr>
        <w:ind w:firstLine="709"/>
        <w:jc w:val="both"/>
        <w:rPr>
          <w:rFonts w:ascii="Arial" w:hAnsi="Arial" w:cs="Arial"/>
          <w:szCs w:val="24"/>
          <w:lang w:val="en-US"/>
        </w:rPr>
      </w:pPr>
    </w:p>
    <w:p w:rsidR="00311C3C" w:rsidRPr="00952FC6" w:rsidRDefault="00311C3C" w:rsidP="00311C3C">
      <w:pPr>
        <w:pStyle w:val="Heading2"/>
      </w:pPr>
      <w:bookmarkStart w:id="201" w:name="_Toc297798721"/>
      <w:bookmarkStart w:id="202" w:name="_Toc371416332"/>
      <w:bookmarkStart w:id="203" w:name="_Toc385933962"/>
      <w:bookmarkStart w:id="204" w:name="_Toc405207266"/>
      <w:r w:rsidRPr="00952FC6">
        <w:t xml:space="preserve">3.8 </w:t>
      </w:r>
      <w:r w:rsidRPr="00952FC6">
        <w:tab/>
        <w:t>GROUP OF TENDERERS (JOINT TENDER)</w:t>
      </w:r>
      <w:bookmarkEnd w:id="201"/>
      <w:bookmarkEnd w:id="202"/>
      <w:bookmarkEnd w:id="203"/>
      <w:bookmarkEnd w:id="204"/>
    </w:p>
    <w:p w:rsidR="00311C3C" w:rsidRPr="00952FC6" w:rsidRDefault="00311C3C" w:rsidP="00311C3C">
      <w:pPr>
        <w:rPr>
          <w:rFonts w:ascii="Arial" w:hAnsi="Arial" w:cs="Arial"/>
          <w:szCs w:val="24"/>
          <w:lang w:val="en-US"/>
        </w:rPr>
      </w:pPr>
    </w:p>
    <w:p w:rsidR="00311C3C" w:rsidRPr="00952FC6" w:rsidRDefault="00311C3C" w:rsidP="00311C3C">
      <w:pPr>
        <w:ind w:firstLine="709"/>
        <w:jc w:val="both"/>
        <w:rPr>
          <w:rFonts w:ascii="Arial" w:hAnsi="Arial" w:cs="Arial"/>
          <w:lang w:val="en-US"/>
        </w:rPr>
      </w:pPr>
      <w:r w:rsidRPr="00952FC6">
        <w:rPr>
          <w:rFonts w:ascii="Arial" w:hAnsi="Arial" w:cs="Arial"/>
          <w:lang w:val="en-US"/>
        </w:rPr>
        <w:t>In the case that several tenderers submit a joint tender</w:t>
      </w:r>
      <w:r w:rsidRPr="00952FC6">
        <w:rPr>
          <w:rFonts w:ascii="Arial" w:hAnsi="Arial" w:cs="Arial"/>
          <w:szCs w:val="24"/>
          <w:lang w:val="en-US"/>
        </w:rPr>
        <w:t xml:space="preserve">, they need to submit </w:t>
      </w:r>
      <w:r w:rsidRPr="00952FC6">
        <w:rPr>
          <w:rFonts w:ascii="Arial" w:hAnsi="Arial" w:cs="Arial"/>
          <w:lang w:val="en-US"/>
        </w:rPr>
        <w:t>a Joint Service Execution Contract as the integral part of the tender, commit between themselves and towards</w:t>
      </w:r>
      <w:r w:rsidRPr="00952FC6">
        <w:rPr>
          <w:rFonts w:ascii="Arial" w:hAnsi="Arial" w:cs="Arial"/>
          <w:sz w:val="23"/>
          <w:szCs w:val="23"/>
          <w:lang w:val="en-US"/>
        </w:rPr>
        <w:t xml:space="preserve"> </w:t>
      </w:r>
      <w:r w:rsidRPr="00952FC6">
        <w:rPr>
          <w:rFonts w:ascii="Arial" w:hAnsi="Arial" w:cs="Arial"/>
          <w:szCs w:val="24"/>
          <w:lang w:val="en-US"/>
        </w:rPr>
        <w:t xml:space="preserve">Employer to joint execution of public procurement, which has to contain information stipulated by Article 81 paragraph 4 of Public Procurement Law: </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member of the Group that shall be the Holder of the work i.e. that shall submit the tender and that shall represent the Group of Tenderers before the Employer;</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Tenderer that shall on behalf of the Group of Tenderers sign the contract;</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Tenderer that shall on behalf of the Group of Tenderers give financial security instruments;</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Tenderer that shall issue the bill;</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account to which the payment shall be executed;</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on the obligations of each Tenderer from the Group of Tenderers for contract execution;</w:t>
      </w:r>
    </w:p>
    <w:p w:rsidR="00311C3C" w:rsidRPr="00952FC6" w:rsidRDefault="00311C3C" w:rsidP="00311C3C">
      <w:pPr>
        <w:pStyle w:val="ListParagraph"/>
        <w:numPr>
          <w:ilvl w:val="0"/>
          <w:numId w:val="41"/>
        </w:numPr>
        <w:spacing w:after="0" w:line="240" w:lineRule="auto"/>
        <w:jc w:val="both"/>
        <w:rPr>
          <w:rFonts w:ascii="Arial" w:hAnsi="Arial" w:cs="Arial"/>
          <w:szCs w:val="24"/>
          <w:lang w:val="en-US"/>
        </w:rPr>
      </w:pPr>
      <w:r w:rsidRPr="00952FC6">
        <w:rPr>
          <w:rFonts w:ascii="Arial" w:hAnsi="Arial" w:cs="Arial"/>
          <w:sz w:val="24"/>
          <w:szCs w:val="24"/>
          <w:lang w:val="en-US"/>
        </w:rPr>
        <w:t xml:space="preserve">on unlimited joint and several liability of Tenderer from Group of Tenderers towards Employer in accordance with the Law. </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Also, names of the persons, separately for each Tenderer, that shall be responsible for procurement execution need to be stated in this Contract.</w:t>
      </w:r>
    </w:p>
    <w:p w:rsidR="00311C3C" w:rsidRPr="00952FC6" w:rsidRDefault="00311C3C" w:rsidP="00311C3C">
      <w:pPr>
        <w:ind w:firstLine="709"/>
        <w:jc w:val="both"/>
        <w:rPr>
          <w:rFonts w:ascii="Arial" w:hAnsi="Arial"/>
          <w:lang w:val="en-US"/>
        </w:rPr>
      </w:pPr>
      <w:r w:rsidRPr="00952FC6">
        <w:rPr>
          <w:rFonts w:ascii="Arial" w:hAnsi="Arial" w:cs="Arial"/>
          <w:szCs w:val="24"/>
          <w:lang w:val="en-US"/>
        </w:rPr>
        <w:t xml:space="preserve">Each Tenderer from the Group of Tenderers that submit a joint tender needs to fulfill the requirements under Article 75 paragraph 1 items 1) to 4) of the Law, and prove it by submitting evidence stated in the Section Requirements for participation under Article 75 and 76 of the Law and Instruction how to prove the fulfillment of requirements. Requirements regarding capacities, in accordance with Article 76 of </w:t>
      </w:r>
      <w:r w:rsidRPr="00952FC6">
        <w:rPr>
          <w:rFonts w:ascii="Arial" w:hAnsi="Arial" w:cs="Arial"/>
          <w:szCs w:val="24"/>
          <w:lang w:val="en-US"/>
        </w:rPr>
        <w:lastRenderedPageBreak/>
        <w:t>the Law, the Tenderers from the group shall fulfill jointly, based on the submitted evidence defined by Tender Documents.</w:t>
      </w:r>
    </w:p>
    <w:p w:rsidR="00311C3C" w:rsidRPr="00952FC6" w:rsidRDefault="00311C3C" w:rsidP="00311C3C">
      <w:pPr>
        <w:tabs>
          <w:tab w:val="left" w:pos="360"/>
        </w:tabs>
        <w:jc w:val="both"/>
        <w:rPr>
          <w:rFonts w:ascii="Arial" w:hAnsi="Arial" w:cs="Arial"/>
          <w:szCs w:val="24"/>
          <w:lang w:val="en-US" w:eastAsia="en-US" w:bidi="en-US"/>
        </w:rPr>
      </w:pPr>
      <w:r w:rsidRPr="00952FC6">
        <w:rPr>
          <w:rFonts w:ascii="Arial" w:hAnsi="Arial" w:cs="Arial"/>
          <w:sz w:val="22"/>
          <w:szCs w:val="22"/>
          <w:lang w:val="en-US" w:eastAsia="en-US" w:bidi="en-US"/>
        </w:rPr>
        <w:tab/>
      </w:r>
      <w:r w:rsidRPr="00952FC6">
        <w:rPr>
          <w:rFonts w:ascii="Arial" w:hAnsi="Arial" w:cs="Arial"/>
          <w:sz w:val="22"/>
          <w:szCs w:val="22"/>
          <w:lang w:val="en-US" w:eastAsia="en-US" w:bidi="en-US"/>
        </w:rPr>
        <w:tab/>
      </w:r>
      <w:r w:rsidRPr="00952FC6">
        <w:rPr>
          <w:rFonts w:ascii="Arial" w:hAnsi="Arial" w:cs="Arial"/>
          <w:szCs w:val="24"/>
          <w:lang w:val="en-US" w:eastAsia="en-US" w:bidi="en-US"/>
        </w:rPr>
        <w:t xml:space="preserve">In the event of joint tender by a Group of Tenderers all forms are signed and certified by a member of the Group of Tenderers nominated as the Holder of the work in the Contract of the members of the Group of Tenderers, except from </w:t>
      </w:r>
      <w:r w:rsidR="00950E94">
        <w:rPr>
          <w:rFonts w:ascii="Arial" w:hAnsi="Arial" w:cs="Arial"/>
          <w:szCs w:val="24"/>
          <w:lang w:val="sr-Latn-CS" w:eastAsia="en-US" w:bidi="en-US"/>
        </w:rPr>
        <w:t xml:space="preserve">From 1 and </w:t>
      </w:r>
      <w:r w:rsidRPr="00952FC6">
        <w:rPr>
          <w:rFonts w:ascii="Arial" w:hAnsi="Arial" w:cs="Arial"/>
          <w:szCs w:val="24"/>
          <w:lang w:val="en-US" w:eastAsia="en-US" w:bidi="en-US"/>
        </w:rPr>
        <w:t>Form 3 filled in, signed and certified by each member of the Group of Tenderers on its own behalf.</w:t>
      </w:r>
    </w:p>
    <w:p w:rsidR="00311C3C" w:rsidRPr="00952FC6" w:rsidRDefault="00311C3C" w:rsidP="00311C3C">
      <w:pPr>
        <w:ind w:firstLine="720"/>
        <w:jc w:val="both"/>
        <w:rPr>
          <w:rFonts w:ascii="Arial" w:hAnsi="Arial" w:cs="Arial"/>
          <w:szCs w:val="24"/>
          <w:lang w:val="en-US"/>
        </w:rPr>
      </w:pPr>
      <w:r w:rsidRPr="00952FC6">
        <w:rPr>
          <w:rFonts w:ascii="Arial" w:hAnsi="Arial" w:cs="Arial"/>
          <w:lang w:val="en-US"/>
        </w:rPr>
        <w:t>Joint tender by the Group of Tenderers shall be evaluated according to the criterion elements on the basis of the indicators and evidence relating to the all members of the Group of Tenderers</w:t>
      </w:r>
      <w:r w:rsidRPr="00952FC6">
        <w:rPr>
          <w:rFonts w:ascii="Arial" w:hAnsi="Arial" w:cs="Arial"/>
          <w:szCs w:val="24"/>
          <w:lang w:val="en-US"/>
        </w:rPr>
        <w:t>.</w:t>
      </w:r>
    </w:p>
    <w:p w:rsidR="00311C3C" w:rsidRPr="00952FC6" w:rsidRDefault="00311C3C" w:rsidP="00311C3C">
      <w:pPr>
        <w:rPr>
          <w:rFonts w:ascii="Arial" w:hAnsi="Arial" w:cs="Arial"/>
          <w:szCs w:val="24"/>
          <w:lang w:val="en-US"/>
        </w:rPr>
      </w:pPr>
    </w:p>
    <w:p w:rsidR="00B30D04" w:rsidRPr="00952FC6" w:rsidRDefault="00B30D04" w:rsidP="00B30D04">
      <w:pPr>
        <w:pStyle w:val="Heading2"/>
        <w:rPr>
          <w:rFonts w:cs="Arial"/>
        </w:rPr>
      </w:pPr>
      <w:bookmarkStart w:id="205" w:name="_Toc400883361"/>
      <w:bookmarkStart w:id="206" w:name="_Toc405207267"/>
      <w:bookmarkStart w:id="207" w:name="_Toc297798717"/>
      <w:r w:rsidRPr="00952FC6">
        <w:rPr>
          <w:rFonts w:cs="Arial"/>
        </w:rPr>
        <w:t>3.9</w:t>
      </w:r>
      <w:r w:rsidRPr="00952FC6">
        <w:rPr>
          <w:rFonts w:cs="Arial"/>
        </w:rPr>
        <w:tab/>
      </w:r>
      <w:r w:rsidR="000D5566" w:rsidRPr="00952FC6">
        <w:rPr>
          <w:rFonts w:cs="Arial"/>
        </w:rPr>
        <w:t>MANNER AND CONDITIONS OF INVOICING AND PAYMENT</w:t>
      </w:r>
      <w:bookmarkEnd w:id="205"/>
      <w:bookmarkEnd w:id="206"/>
    </w:p>
    <w:p w:rsidR="00B30D04" w:rsidRPr="00952FC6" w:rsidRDefault="00B30D04" w:rsidP="00B30D04">
      <w:pPr>
        <w:ind w:firstLine="720"/>
        <w:jc w:val="both"/>
        <w:rPr>
          <w:rFonts w:ascii="Arial" w:hAnsi="Arial" w:cs="Arial"/>
          <w:szCs w:val="24"/>
          <w:lang w:val="en-US"/>
        </w:rPr>
      </w:pPr>
    </w:p>
    <w:p w:rsidR="000D5566" w:rsidRPr="00952FC6" w:rsidRDefault="000D5566" w:rsidP="00B30D04">
      <w:pPr>
        <w:ind w:firstLine="720"/>
        <w:jc w:val="both"/>
        <w:rPr>
          <w:rFonts w:ascii="Arial" w:hAnsi="Arial"/>
          <w:lang w:val="en-US"/>
        </w:rPr>
      </w:pPr>
      <w:r w:rsidRPr="00952FC6">
        <w:rPr>
          <w:rFonts w:ascii="Arial" w:hAnsi="Arial"/>
          <w:lang w:val="en-US"/>
        </w:rPr>
        <w:t xml:space="preserve">Tenderer (Service Provider) shall periodically issue reports on executed services i.e. within two days after expiry </w:t>
      </w:r>
      <w:r w:rsidR="003E3BF8" w:rsidRPr="00952FC6">
        <w:rPr>
          <w:rFonts w:ascii="Arial" w:hAnsi="Arial"/>
          <w:lang w:val="en-US"/>
        </w:rPr>
        <w:t>o</w:t>
      </w:r>
      <w:r w:rsidRPr="00952FC6">
        <w:rPr>
          <w:rFonts w:ascii="Arial" w:hAnsi="Arial"/>
          <w:lang w:val="en-US"/>
        </w:rPr>
        <w:t>f the period for which periodical report is being prepared. Per</w:t>
      </w:r>
      <w:r w:rsidR="007A7BA8" w:rsidRPr="00952FC6">
        <w:rPr>
          <w:rFonts w:ascii="Arial" w:hAnsi="Arial"/>
          <w:lang w:val="en-US"/>
        </w:rPr>
        <w:t>i</w:t>
      </w:r>
      <w:r w:rsidRPr="00952FC6">
        <w:rPr>
          <w:rFonts w:ascii="Arial" w:hAnsi="Arial"/>
          <w:lang w:val="en-US"/>
        </w:rPr>
        <w:t>odical report is being prepared for the period starting from the beginning of service provision pursuant to Article 11 of the Contract and expiring on the day which by its number co</w:t>
      </w:r>
      <w:r w:rsidR="003E3BF8" w:rsidRPr="00952FC6">
        <w:rPr>
          <w:rFonts w:ascii="Arial" w:hAnsi="Arial"/>
          <w:lang w:val="en-US"/>
        </w:rPr>
        <w:t>r</w:t>
      </w:r>
      <w:r w:rsidRPr="00952FC6">
        <w:rPr>
          <w:rFonts w:ascii="Arial" w:hAnsi="Arial"/>
          <w:lang w:val="en-US"/>
        </w:rPr>
        <w:t xml:space="preserve">responds to the day in the </w:t>
      </w:r>
      <w:r w:rsidR="003E3BF8" w:rsidRPr="00952FC6">
        <w:rPr>
          <w:rFonts w:ascii="Arial" w:hAnsi="Arial"/>
          <w:lang w:val="en-US"/>
        </w:rPr>
        <w:t>following</w:t>
      </w:r>
      <w:r w:rsidRPr="00952FC6">
        <w:rPr>
          <w:rFonts w:ascii="Arial" w:hAnsi="Arial"/>
          <w:lang w:val="en-US"/>
        </w:rPr>
        <w:t xml:space="preserve"> month. If such day does not exist in the following month, period for which the periodical report is </w:t>
      </w:r>
      <w:r w:rsidR="00812568" w:rsidRPr="00952FC6">
        <w:rPr>
          <w:rFonts w:ascii="Arial" w:hAnsi="Arial"/>
          <w:lang w:val="en-US"/>
        </w:rPr>
        <w:t>being issued ends on the last day of that month.</w:t>
      </w:r>
      <w:r w:rsidRPr="00952FC6">
        <w:rPr>
          <w:rFonts w:ascii="Arial" w:hAnsi="Arial"/>
          <w:lang w:val="en-US"/>
        </w:rPr>
        <w:t xml:space="preserve">   </w:t>
      </w:r>
    </w:p>
    <w:p w:rsidR="00812568" w:rsidRPr="00952FC6" w:rsidRDefault="00812568" w:rsidP="00B30D04">
      <w:pPr>
        <w:ind w:firstLine="720"/>
        <w:jc w:val="both"/>
        <w:rPr>
          <w:rFonts w:ascii="Arial" w:hAnsi="Arial"/>
          <w:lang w:val="en-US"/>
        </w:rPr>
      </w:pPr>
      <w:r w:rsidRPr="00952FC6">
        <w:rPr>
          <w:rFonts w:ascii="Arial" w:hAnsi="Arial"/>
          <w:lang w:val="en-US"/>
        </w:rPr>
        <w:t xml:space="preserve">Periodical report under paragraph 1 hereof shall include: overview of activities executed in the given </w:t>
      </w:r>
      <w:r w:rsidR="00D13533" w:rsidRPr="00952FC6">
        <w:rPr>
          <w:rFonts w:ascii="Arial" w:hAnsi="Arial"/>
          <w:lang w:val="en-US"/>
        </w:rPr>
        <w:t>period</w:t>
      </w:r>
      <w:r w:rsidRPr="00952FC6">
        <w:rPr>
          <w:rFonts w:ascii="Arial" w:hAnsi="Arial"/>
          <w:lang w:val="en-US"/>
        </w:rPr>
        <w:t>; status of deliverables – submitted/accepted; general ove</w:t>
      </w:r>
      <w:r w:rsidR="007A7BA8" w:rsidRPr="00952FC6">
        <w:rPr>
          <w:rFonts w:ascii="Arial" w:hAnsi="Arial"/>
          <w:lang w:val="en-US"/>
        </w:rPr>
        <w:t>r</w:t>
      </w:r>
      <w:r w:rsidRPr="00952FC6">
        <w:rPr>
          <w:rFonts w:ascii="Arial" w:hAnsi="Arial"/>
          <w:lang w:val="en-US"/>
        </w:rPr>
        <w:t xml:space="preserve">view of the remaining activities until the end of Contract execution according to Annex 2 to the Contract; detailed overview of staff engagement through man-day and price for man-day. </w:t>
      </w:r>
    </w:p>
    <w:p w:rsidR="00B30D04" w:rsidRPr="00952FC6" w:rsidRDefault="00304293" w:rsidP="00B30D04">
      <w:pPr>
        <w:ind w:firstLine="720"/>
        <w:jc w:val="both"/>
        <w:rPr>
          <w:rFonts w:ascii="Arial" w:hAnsi="Arial"/>
          <w:lang w:val="en-US"/>
        </w:rPr>
      </w:pPr>
      <w:r w:rsidRPr="00952FC6">
        <w:rPr>
          <w:rFonts w:ascii="Arial" w:hAnsi="Arial"/>
          <w:lang w:val="en-US"/>
        </w:rPr>
        <w:t>After realization of all activities Service Provider shall submit Final Report to the Employer</w:t>
      </w:r>
      <w:r w:rsidR="00B30D04" w:rsidRPr="00952FC6">
        <w:rPr>
          <w:rFonts w:ascii="Arial" w:hAnsi="Arial"/>
          <w:lang w:val="en-US"/>
        </w:rPr>
        <w:t>.</w:t>
      </w:r>
    </w:p>
    <w:p w:rsidR="00B30D04" w:rsidRPr="00952FC6" w:rsidRDefault="00304293" w:rsidP="00B30D04">
      <w:pPr>
        <w:ind w:firstLine="720"/>
        <w:jc w:val="both"/>
        <w:rPr>
          <w:rFonts w:ascii="Arial" w:hAnsi="Arial"/>
          <w:lang w:val="en-US"/>
        </w:rPr>
      </w:pPr>
      <w:r w:rsidRPr="00952FC6">
        <w:rPr>
          <w:rFonts w:ascii="Arial" w:hAnsi="Arial"/>
          <w:lang w:val="en-US"/>
        </w:rPr>
        <w:t>Final Report on realization of all activities shall include</w:t>
      </w:r>
      <w:r w:rsidR="00B30D04" w:rsidRPr="00952FC6">
        <w:rPr>
          <w:rFonts w:ascii="Arial" w:hAnsi="Arial"/>
          <w:lang w:val="en-US"/>
        </w:rPr>
        <w:t xml:space="preserve">: </w:t>
      </w:r>
      <w:r w:rsidRPr="00952FC6">
        <w:rPr>
          <w:rFonts w:ascii="Arial" w:hAnsi="Arial"/>
          <w:lang w:val="en-US"/>
        </w:rPr>
        <w:t>project name, Service Provider name, contract conclusion date, project duration, reporting period, date of report, management summary, service execution time schedule, status of deliverables – submitted/accepted, time of engagement of team members during reporting period, amount that will be invoiced for the reporting period,</w:t>
      </w:r>
      <w:r w:rsidR="00C43080" w:rsidRPr="00952FC6">
        <w:rPr>
          <w:rFonts w:ascii="Arial" w:hAnsi="Arial"/>
          <w:lang w:val="en-US"/>
        </w:rPr>
        <w:t xml:space="preserve"> conclusion, list of realized meetings, approved deliverables from terms of reference as well as the overview of all submitted and approved periodical reports with the reporting structure given in the previous paragraph</w:t>
      </w:r>
      <w:r w:rsidR="00B30D04" w:rsidRPr="00952FC6">
        <w:rPr>
          <w:rFonts w:ascii="Arial" w:hAnsi="Arial"/>
          <w:lang w:val="en-US"/>
        </w:rPr>
        <w:t>.</w:t>
      </w:r>
    </w:p>
    <w:p w:rsidR="00B30D04" w:rsidRPr="00952FC6" w:rsidRDefault="00C43080" w:rsidP="00B30D04">
      <w:pPr>
        <w:ind w:firstLine="720"/>
        <w:jc w:val="both"/>
        <w:rPr>
          <w:rFonts w:ascii="Arial" w:hAnsi="Arial"/>
          <w:lang w:val="en-US"/>
        </w:rPr>
      </w:pPr>
      <w:r w:rsidRPr="00952FC6">
        <w:rPr>
          <w:rFonts w:ascii="Arial" w:hAnsi="Arial"/>
          <w:lang w:val="en-US"/>
        </w:rPr>
        <w:t xml:space="preserve">Employer is entitled to submit comments in writing to the periodical/Final Report to Service Provider within </w:t>
      </w:r>
      <w:r w:rsidR="0004331E" w:rsidRPr="00952FC6">
        <w:rPr>
          <w:rFonts w:ascii="Arial" w:hAnsi="Arial"/>
          <w:lang w:val="en-US"/>
        </w:rPr>
        <w:t>three</w:t>
      </w:r>
      <w:r w:rsidRPr="00952FC6">
        <w:rPr>
          <w:rFonts w:ascii="Arial" w:hAnsi="Arial"/>
          <w:lang w:val="en-US"/>
        </w:rPr>
        <w:t xml:space="preserve"> days from the date of receipt of periodical/Final Report on realization of all activities or to accept and approve submitted periodical/Final Report</w:t>
      </w:r>
      <w:r w:rsidR="00B30D04" w:rsidRPr="00952FC6">
        <w:rPr>
          <w:rFonts w:ascii="Arial" w:hAnsi="Arial"/>
          <w:lang w:val="en-US"/>
        </w:rPr>
        <w:t xml:space="preserve">. </w:t>
      </w:r>
    </w:p>
    <w:p w:rsidR="00B30D04" w:rsidRPr="00952FC6" w:rsidRDefault="00C43080" w:rsidP="00B30D04">
      <w:pPr>
        <w:ind w:firstLine="720"/>
        <w:jc w:val="both"/>
        <w:rPr>
          <w:rFonts w:ascii="Arial" w:hAnsi="Arial"/>
          <w:lang w:val="en-US"/>
        </w:rPr>
      </w:pPr>
      <w:r w:rsidRPr="00952FC6">
        <w:rPr>
          <w:rFonts w:ascii="Arial" w:hAnsi="Arial" w:cs="Arial"/>
          <w:szCs w:val="24"/>
          <w:lang w:val="en-US"/>
        </w:rPr>
        <w:t xml:space="preserve">Service Provider shall submit to Employer invoice upon each accepted periodical/Final Report within three days from the date of receipt of approval of the Employer. </w:t>
      </w:r>
    </w:p>
    <w:p w:rsidR="00B30D04" w:rsidRPr="00952FC6" w:rsidRDefault="00B30D04" w:rsidP="00B30D04">
      <w:pPr>
        <w:ind w:firstLine="720"/>
        <w:jc w:val="both"/>
        <w:rPr>
          <w:rFonts w:ascii="Arial" w:hAnsi="Arial"/>
          <w:lang w:val="en-US"/>
        </w:rPr>
      </w:pPr>
      <w:r w:rsidRPr="00952FC6">
        <w:rPr>
          <w:rFonts w:ascii="Arial" w:hAnsi="Arial"/>
          <w:lang w:val="en-US"/>
        </w:rPr>
        <w:t xml:space="preserve"> </w:t>
      </w:r>
      <w:r w:rsidR="00C43080" w:rsidRPr="00952FC6">
        <w:rPr>
          <w:rFonts w:ascii="Arial" w:hAnsi="Arial"/>
          <w:lang w:val="en-US"/>
        </w:rPr>
        <w:t>Service Provider shall provide dynamics of activities execution</w:t>
      </w:r>
      <w:r w:rsidR="00585C57" w:rsidRPr="00952FC6">
        <w:rPr>
          <w:rFonts w:ascii="Arial" w:hAnsi="Arial"/>
          <w:lang w:val="en-US"/>
        </w:rPr>
        <w:t xml:space="preserve"> during service provision as follows</w:t>
      </w:r>
      <w:r w:rsidRPr="00952FC6">
        <w:rPr>
          <w:rFonts w:ascii="Arial" w:hAnsi="Arial"/>
          <w:lang w:val="en-US"/>
        </w:rPr>
        <w:t xml:space="preserve">: </w:t>
      </w:r>
    </w:p>
    <w:p w:rsidR="00B30D04" w:rsidRPr="00952FC6" w:rsidRDefault="00585C57" w:rsidP="00B30D04">
      <w:pPr>
        <w:pStyle w:val="ListParagraph"/>
        <w:numPr>
          <w:ilvl w:val="0"/>
          <w:numId w:val="55"/>
        </w:numPr>
        <w:tabs>
          <w:tab w:val="left" w:pos="993"/>
        </w:tabs>
        <w:suppressAutoHyphens/>
        <w:spacing w:after="0" w:line="240" w:lineRule="auto"/>
        <w:ind w:right="-6"/>
        <w:jc w:val="both"/>
        <w:rPr>
          <w:rFonts w:ascii="Arial" w:hAnsi="Arial"/>
          <w:sz w:val="24"/>
          <w:lang w:val="en-US"/>
        </w:rPr>
      </w:pPr>
      <w:r w:rsidRPr="00952FC6">
        <w:rPr>
          <w:rFonts w:ascii="Arial" w:hAnsi="Arial"/>
          <w:sz w:val="24"/>
          <w:lang w:val="en-US"/>
        </w:rPr>
        <w:t xml:space="preserve">up to </w:t>
      </w:r>
      <w:r w:rsidR="00B30D04" w:rsidRPr="00952FC6">
        <w:rPr>
          <w:rFonts w:ascii="Arial" w:hAnsi="Arial"/>
          <w:b/>
          <w:sz w:val="24"/>
          <w:lang w:val="en-US"/>
        </w:rPr>
        <w:t>90%</w:t>
      </w:r>
      <w:r w:rsidR="00B30D04" w:rsidRPr="00952FC6">
        <w:rPr>
          <w:rFonts w:ascii="Arial" w:hAnsi="Arial"/>
          <w:sz w:val="24"/>
          <w:lang w:val="en-US"/>
        </w:rPr>
        <w:t xml:space="preserve"> </w:t>
      </w:r>
      <w:r w:rsidRPr="00952FC6">
        <w:rPr>
          <w:rFonts w:ascii="Arial" w:hAnsi="Arial"/>
          <w:sz w:val="24"/>
          <w:lang w:val="en-US"/>
        </w:rPr>
        <w:t>of total value of consulting services shall be included in periodical reports, accepted by the Employer</w:t>
      </w:r>
      <w:r w:rsidR="00B30D04" w:rsidRPr="00952FC6">
        <w:rPr>
          <w:rFonts w:ascii="Arial" w:hAnsi="Arial"/>
          <w:sz w:val="24"/>
          <w:lang w:val="en-US"/>
        </w:rPr>
        <w:t>.</w:t>
      </w:r>
    </w:p>
    <w:p w:rsidR="00B30D04" w:rsidRPr="00952FC6" w:rsidRDefault="00585C57" w:rsidP="00B30D04">
      <w:pPr>
        <w:pStyle w:val="ListParagraph"/>
        <w:numPr>
          <w:ilvl w:val="0"/>
          <w:numId w:val="55"/>
        </w:numPr>
        <w:tabs>
          <w:tab w:val="left" w:pos="993"/>
        </w:tabs>
        <w:suppressAutoHyphens/>
        <w:spacing w:after="0" w:line="240" w:lineRule="auto"/>
        <w:ind w:right="-6"/>
        <w:jc w:val="both"/>
        <w:rPr>
          <w:rFonts w:ascii="Arial" w:hAnsi="Arial"/>
          <w:sz w:val="24"/>
          <w:lang w:val="en-US"/>
        </w:rPr>
      </w:pPr>
      <w:r w:rsidRPr="00952FC6">
        <w:rPr>
          <w:rFonts w:ascii="Arial" w:hAnsi="Arial"/>
          <w:sz w:val="24"/>
          <w:lang w:val="en-US"/>
        </w:rPr>
        <w:t xml:space="preserve">no less than </w:t>
      </w:r>
      <w:r w:rsidR="00B30D04" w:rsidRPr="00952FC6">
        <w:rPr>
          <w:rFonts w:ascii="Arial" w:hAnsi="Arial"/>
          <w:b/>
          <w:sz w:val="24"/>
          <w:lang w:val="en-US"/>
        </w:rPr>
        <w:t>10%</w:t>
      </w:r>
      <w:r w:rsidR="00B30D04" w:rsidRPr="00952FC6">
        <w:rPr>
          <w:rFonts w:ascii="Arial" w:hAnsi="Arial"/>
          <w:sz w:val="24"/>
          <w:lang w:val="en-US"/>
        </w:rPr>
        <w:t xml:space="preserve"> </w:t>
      </w:r>
      <w:r w:rsidRPr="00952FC6">
        <w:rPr>
          <w:rFonts w:ascii="Arial" w:hAnsi="Arial"/>
          <w:sz w:val="24"/>
          <w:lang w:val="en-US"/>
        </w:rPr>
        <w:t>of total value of consulting services shall be included in Final Report on realization of all activities, accepted by the Employer</w:t>
      </w:r>
      <w:r w:rsidR="00B30D04" w:rsidRPr="00952FC6">
        <w:rPr>
          <w:rFonts w:ascii="Arial" w:hAnsi="Arial" w:cs="Arial"/>
          <w:sz w:val="24"/>
          <w:szCs w:val="24"/>
          <w:lang w:val="en-US"/>
        </w:rPr>
        <w:t>.</w:t>
      </w:r>
    </w:p>
    <w:p w:rsidR="00B30D04" w:rsidRPr="00952FC6" w:rsidRDefault="00585C57" w:rsidP="00B30D04">
      <w:pPr>
        <w:pStyle w:val="ListParagraph"/>
        <w:tabs>
          <w:tab w:val="left" w:pos="993"/>
        </w:tabs>
        <w:suppressAutoHyphens/>
        <w:spacing w:after="0" w:line="240" w:lineRule="auto"/>
        <w:ind w:left="0" w:right="-6" w:firstLine="786"/>
        <w:jc w:val="both"/>
        <w:rPr>
          <w:rFonts w:ascii="Arial" w:hAnsi="Arial"/>
          <w:sz w:val="24"/>
          <w:lang w:val="en-US"/>
        </w:rPr>
      </w:pPr>
      <w:r w:rsidRPr="00952FC6">
        <w:rPr>
          <w:rFonts w:ascii="Arial" w:hAnsi="Arial"/>
          <w:sz w:val="24"/>
          <w:lang w:val="en-US"/>
        </w:rPr>
        <w:t xml:space="preserve">Employer shall make payment of received invoice issued for accepted periodical/Final Report </w:t>
      </w:r>
      <w:r w:rsidRPr="007059C9">
        <w:rPr>
          <w:rFonts w:ascii="Arial" w:hAnsi="Arial"/>
          <w:sz w:val="24"/>
          <w:lang w:val="en-US"/>
        </w:rPr>
        <w:t>within 45 days</w:t>
      </w:r>
      <w:r w:rsidRPr="00952FC6">
        <w:rPr>
          <w:rFonts w:ascii="Arial" w:hAnsi="Arial"/>
          <w:sz w:val="24"/>
          <w:lang w:val="en-US"/>
        </w:rPr>
        <w:t xml:space="preserve"> from the date of receipt of correct invoice for the accepted and </w:t>
      </w:r>
      <w:r w:rsidR="00FF770F" w:rsidRPr="00952FC6">
        <w:rPr>
          <w:rFonts w:ascii="Arial" w:hAnsi="Arial"/>
          <w:sz w:val="24"/>
          <w:szCs w:val="24"/>
          <w:lang w:val="en-US"/>
        </w:rPr>
        <w:t>approv</w:t>
      </w:r>
      <w:r w:rsidRPr="00952FC6">
        <w:rPr>
          <w:rFonts w:ascii="Arial" w:hAnsi="Arial"/>
          <w:sz w:val="24"/>
          <w:szCs w:val="24"/>
          <w:lang w:val="en-US"/>
        </w:rPr>
        <w:t xml:space="preserve">ed </w:t>
      </w:r>
      <w:r w:rsidRPr="00952FC6">
        <w:rPr>
          <w:rFonts w:ascii="Arial" w:hAnsi="Arial"/>
          <w:sz w:val="24"/>
          <w:lang w:val="en-US"/>
        </w:rPr>
        <w:t xml:space="preserve">periodical/Final Report. </w:t>
      </w:r>
      <w:r w:rsidR="00B30D04" w:rsidRPr="00952FC6">
        <w:rPr>
          <w:rFonts w:ascii="Arial" w:hAnsi="Arial"/>
          <w:sz w:val="24"/>
          <w:lang w:val="en-US"/>
        </w:rPr>
        <w:t xml:space="preserve"> </w:t>
      </w:r>
    </w:p>
    <w:p w:rsidR="00B30D04" w:rsidRPr="00952FC6" w:rsidRDefault="00585C57" w:rsidP="00B30D04">
      <w:pPr>
        <w:ind w:firstLine="720"/>
        <w:jc w:val="both"/>
        <w:rPr>
          <w:rFonts w:ascii="Arial" w:hAnsi="Arial" w:cs="Arial"/>
          <w:szCs w:val="24"/>
          <w:lang w:val="en-US"/>
        </w:rPr>
      </w:pPr>
      <w:r w:rsidRPr="00952FC6">
        <w:rPr>
          <w:rFonts w:ascii="Arial" w:hAnsi="Arial" w:cs="Arial"/>
          <w:szCs w:val="24"/>
          <w:lang w:val="en-US"/>
        </w:rPr>
        <w:lastRenderedPageBreak/>
        <w:t xml:space="preserve">Payment of contracted value of executed service for the price given in EUR to the domestic tenderer </w:t>
      </w:r>
      <w:r w:rsidR="00B30D04" w:rsidRPr="00952FC6">
        <w:rPr>
          <w:rFonts w:ascii="Arial" w:hAnsi="Arial" w:cs="Arial"/>
          <w:szCs w:val="24"/>
          <w:lang w:val="en-US"/>
        </w:rPr>
        <w:t>(</w:t>
      </w:r>
      <w:r w:rsidRPr="00952FC6">
        <w:rPr>
          <w:rFonts w:ascii="Arial" w:hAnsi="Arial" w:cs="Arial"/>
          <w:szCs w:val="24"/>
          <w:lang w:val="en-US"/>
        </w:rPr>
        <w:t xml:space="preserve">as well as domestic member of the group of tenderers, unless Joint Service Execution Contract defines that the payment shall be made through </w:t>
      </w:r>
      <w:r w:rsidR="007F1B6D" w:rsidRPr="00952FC6">
        <w:rPr>
          <w:rFonts w:ascii="Arial" w:hAnsi="Arial" w:cs="Arial"/>
          <w:szCs w:val="24"/>
          <w:lang w:val="en-US"/>
        </w:rPr>
        <w:t>Holder of the Work – non-resident</w:t>
      </w:r>
      <w:r w:rsidR="00B30D04" w:rsidRPr="00952FC6">
        <w:rPr>
          <w:rFonts w:ascii="Arial" w:hAnsi="Arial" w:cs="Arial"/>
          <w:szCs w:val="24"/>
          <w:lang w:val="en-US"/>
        </w:rPr>
        <w:t xml:space="preserve">) </w:t>
      </w:r>
      <w:r w:rsidR="007F1B6D" w:rsidRPr="00952FC6">
        <w:rPr>
          <w:rFonts w:ascii="Arial" w:hAnsi="Arial" w:cs="Arial"/>
          <w:szCs w:val="24"/>
          <w:lang w:val="en-US"/>
        </w:rPr>
        <w:t xml:space="preserve">shall be made in RSD at middle exchange rate of EUR of the National Bank of Serbia on the day of payment. </w:t>
      </w:r>
      <w:r w:rsidR="00B30D04" w:rsidRPr="00952FC6">
        <w:rPr>
          <w:rFonts w:ascii="Arial" w:hAnsi="Arial" w:cs="Arial"/>
          <w:szCs w:val="24"/>
          <w:lang w:val="en-US"/>
        </w:rPr>
        <w:t xml:space="preserve"> </w:t>
      </w:r>
    </w:p>
    <w:p w:rsidR="00311C3C" w:rsidRDefault="00D54C03" w:rsidP="00311C3C">
      <w:pPr>
        <w:ind w:firstLine="720"/>
        <w:jc w:val="both"/>
        <w:rPr>
          <w:rFonts w:ascii="Arial" w:hAnsi="Arial" w:cs="Arial"/>
          <w:lang w:val="en-US"/>
        </w:rPr>
      </w:pPr>
      <w:r>
        <w:rPr>
          <w:rFonts w:ascii="Arial" w:hAnsi="Arial" w:cs="Arial"/>
          <w:lang w:val="en-US"/>
        </w:rPr>
        <w:t>The total of a</w:t>
      </w:r>
      <w:r w:rsidR="006B7EDD">
        <w:rPr>
          <w:rFonts w:ascii="Arial" w:hAnsi="Arial" w:cs="Arial"/>
          <w:lang w:val="en-US"/>
        </w:rPr>
        <w:t xml:space="preserve">ll payments </w:t>
      </w:r>
      <w:r w:rsidR="00C3629D">
        <w:rPr>
          <w:rFonts w:ascii="Arial" w:hAnsi="Arial" w:cs="Arial"/>
          <w:lang w:val="en-US"/>
        </w:rPr>
        <w:t>under</w:t>
      </w:r>
      <w:r w:rsidR="006B7EDD">
        <w:rPr>
          <w:rFonts w:ascii="Arial" w:hAnsi="Arial" w:cs="Arial"/>
          <w:lang w:val="en-US"/>
        </w:rPr>
        <w:t xml:space="preserve"> the </w:t>
      </w:r>
      <w:r w:rsidR="00405A4C" w:rsidRPr="00405A4C">
        <w:rPr>
          <w:rFonts w:ascii="Arial" w:hAnsi="Arial" w:cs="Arial"/>
          <w:lang w:val="en-US"/>
        </w:rPr>
        <w:t>Consulting services</w:t>
      </w:r>
      <w:r w:rsidR="00405A4C">
        <w:rPr>
          <w:rFonts w:asciiTheme="minorHAnsi" w:hAnsiTheme="minorHAnsi" w:cs="Arial"/>
          <w:b/>
          <w:lang w:val="en-US"/>
        </w:rPr>
        <w:t xml:space="preserve"> </w:t>
      </w:r>
      <w:r w:rsidR="006B7EDD">
        <w:rPr>
          <w:rFonts w:ascii="Arial" w:hAnsi="Arial" w:cs="Arial"/>
          <w:lang w:val="en-US"/>
        </w:rPr>
        <w:t>C</w:t>
      </w:r>
      <w:r w:rsidR="006B7EDD" w:rsidRPr="006B7EDD">
        <w:rPr>
          <w:rFonts w:ascii="Arial" w:hAnsi="Arial" w:cs="Arial"/>
          <w:lang w:val="en-US"/>
        </w:rPr>
        <w:t xml:space="preserve">ontract must </w:t>
      </w:r>
      <w:r>
        <w:rPr>
          <w:rFonts w:ascii="Arial" w:hAnsi="Arial" w:cs="Arial"/>
          <w:lang w:val="en-US"/>
        </w:rPr>
        <w:t>remain</w:t>
      </w:r>
      <w:r w:rsidR="006B7EDD" w:rsidRPr="006B7EDD">
        <w:rPr>
          <w:rFonts w:ascii="Arial" w:hAnsi="Arial" w:cs="Arial"/>
          <w:lang w:val="en-US"/>
        </w:rPr>
        <w:t xml:space="preserve"> within the estimated </w:t>
      </w:r>
      <w:r w:rsidR="00405A4C">
        <w:rPr>
          <w:rFonts w:ascii="Arial" w:hAnsi="Arial" w:cs="Arial"/>
          <w:lang w:val="en-US"/>
        </w:rPr>
        <w:t>value of the public procurement</w:t>
      </w:r>
      <w:r w:rsidR="006B7EDD">
        <w:rPr>
          <w:rFonts w:ascii="Arial" w:hAnsi="Arial" w:cs="Arial"/>
          <w:lang w:val="en-US"/>
        </w:rPr>
        <w:t>.</w:t>
      </w:r>
    </w:p>
    <w:p w:rsidR="006B7EDD" w:rsidRPr="00952FC6" w:rsidRDefault="006B7EDD" w:rsidP="00311C3C">
      <w:pPr>
        <w:ind w:firstLine="720"/>
        <w:jc w:val="both"/>
        <w:rPr>
          <w:rFonts w:ascii="Arial" w:hAnsi="Arial" w:cs="Arial"/>
          <w:lang w:val="en-US"/>
        </w:rPr>
      </w:pPr>
    </w:p>
    <w:p w:rsidR="00311C3C" w:rsidRPr="00952FC6" w:rsidRDefault="00311C3C" w:rsidP="00311C3C">
      <w:pPr>
        <w:pStyle w:val="Heading2"/>
      </w:pPr>
      <w:bookmarkStart w:id="208" w:name="_Toc371416333"/>
      <w:bookmarkStart w:id="209" w:name="_Toc385933964"/>
      <w:bookmarkStart w:id="210" w:name="_Toc405207268"/>
      <w:bookmarkEnd w:id="207"/>
      <w:r w:rsidRPr="00952FC6">
        <w:t>3.10 SERVICE EXECUTION PERIOD</w:t>
      </w:r>
      <w:bookmarkEnd w:id="208"/>
      <w:bookmarkEnd w:id="209"/>
      <w:bookmarkEnd w:id="210"/>
    </w:p>
    <w:p w:rsidR="00311C3C" w:rsidRPr="00952FC6" w:rsidRDefault="00311C3C" w:rsidP="00311C3C">
      <w:pPr>
        <w:rPr>
          <w:rFonts w:ascii="Arial" w:hAnsi="Arial" w:cs="Arial"/>
          <w:lang w:val="en-US"/>
        </w:rPr>
      </w:pPr>
    </w:p>
    <w:p w:rsidR="00311C3C" w:rsidRPr="00952FC6" w:rsidRDefault="00311C3C" w:rsidP="00311C3C">
      <w:pPr>
        <w:ind w:firstLine="720"/>
        <w:jc w:val="both"/>
        <w:rPr>
          <w:rFonts w:ascii="Arial" w:hAnsi="Arial" w:cs="Arial"/>
          <w:color w:val="000000"/>
          <w:szCs w:val="24"/>
          <w:lang w:val="en-US"/>
        </w:rPr>
      </w:pPr>
      <w:r w:rsidRPr="00952FC6">
        <w:rPr>
          <w:rFonts w:ascii="Arial" w:hAnsi="Arial" w:cs="Arial"/>
          <w:color w:val="000000"/>
          <w:szCs w:val="24"/>
          <w:lang w:val="en-US"/>
        </w:rPr>
        <w:t>In subject public procurement service execution period is envisaged as a condition for participating in the procedure.</w:t>
      </w:r>
    </w:p>
    <w:p w:rsidR="00311C3C" w:rsidRPr="00952FC6" w:rsidRDefault="00311C3C" w:rsidP="00311C3C">
      <w:pPr>
        <w:ind w:firstLine="720"/>
        <w:jc w:val="both"/>
        <w:rPr>
          <w:rFonts w:ascii="Arial" w:hAnsi="Arial" w:cs="Arial"/>
          <w:szCs w:val="24"/>
          <w:lang w:val="en-US"/>
        </w:rPr>
      </w:pPr>
      <w:r w:rsidRPr="00952FC6">
        <w:rPr>
          <w:rFonts w:ascii="Arial" w:hAnsi="Arial" w:cs="Arial"/>
          <w:color w:val="000000"/>
          <w:szCs w:val="24"/>
          <w:lang w:val="en-US"/>
        </w:rPr>
        <w:t xml:space="preserve">Minimum acceptable deadline of execution is 10 calendar months, and maximum acceptable deadline of execution is 14 calendar months. If the tenderer offers the deadline of service execution shorter than 10 calendar months or longer than 14 calendar months </w:t>
      </w:r>
      <w:r w:rsidRPr="00952FC6">
        <w:rPr>
          <w:rFonts w:ascii="Arial" w:hAnsi="Arial" w:cs="Arial"/>
          <w:szCs w:val="24"/>
          <w:lang w:val="en-US"/>
        </w:rPr>
        <w:t>the Tender shall be rejected as unacceptable</w:t>
      </w:r>
    </w:p>
    <w:p w:rsidR="00B30D04" w:rsidRPr="00952FC6" w:rsidRDefault="00493877" w:rsidP="00B30D04">
      <w:pPr>
        <w:ind w:firstLine="709"/>
        <w:jc w:val="both"/>
        <w:rPr>
          <w:rFonts w:ascii="Arial" w:hAnsi="Arial" w:cs="Arial"/>
          <w:lang w:val="en-US"/>
        </w:rPr>
      </w:pPr>
      <w:r w:rsidRPr="00952FC6">
        <w:rPr>
          <w:rFonts w:ascii="Arial" w:hAnsi="Arial" w:cs="Arial"/>
          <w:szCs w:val="24"/>
          <w:lang w:val="en-US"/>
        </w:rPr>
        <w:t>Deadline for the beginning of service execution shall be upon the invitation of the Employer, no earlier than thre</w:t>
      </w:r>
      <w:r w:rsidR="003E3BF8" w:rsidRPr="00952FC6">
        <w:rPr>
          <w:rFonts w:ascii="Arial" w:hAnsi="Arial" w:cs="Arial"/>
          <w:szCs w:val="24"/>
          <w:lang w:val="en-US"/>
        </w:rPr>
        <w:t>e days and no later than 21 day</w:t>
      </w:r>
      <w:r w:rsidRPr="00952FC6">
        <w:rPr>
          <w:rFonts w:ascii="Arial" w:hAnsi="Arial" w:cs="Arial"/>
          <w:szCs w:val="24"/>
          <w:lang w:val="en-US"/>
        </w:rPr>
        <w:t xml:space="preserve"> from the date of contract conclusion</w:t>
      </w:r>
      <w:r w:rsidR="00B30D04" w:rsidRPr="00952FC6">
        <w:rPr>
          <w:rFonts w:ascii="Arial" w:hAnsi="Arial" w:cs="Arial"/>
          <w:szCs w:val="24"/>
          <w:lang w:val="en-US"/>
        </w:rPr>
        <w:t>.</w:t>
      </w:r>
    </w:p>
    <w:p w:rsidR="00571DB7" w:rsidRDefault="00571DB7">
      <w:bookmarkStart w:id="211" w:name="_Toc297798718"/>
      <w:bookmarkStart w:id="212" w:name="_Toc371416334"/>
      <w:bookmarkStart w:id="213" w:name="_Toc385933965"/>
    </w:p>
    <w:p w:rsidR="00311C3C" w:rsidRPr="00952FC6" w:rsidRDefault="00311C3C" w:rsidP="00311C3C">
      <w:pPr>
        <w:pStyle w:val="Heading2"/>
      </w:pPr>
      <w:bookmarkStart w:id="214" w:name="_Toc405207269"/>
      <w:r w:rsidRPr="00952FC6">
        <w:t>3.11</w:t>
      </w:r>
      <w:r w:rsidRPr="00952FC6">
        <w:tab/>
      </w:r>
      <w:bookmarkEnd w:id="211"/>
      <w:r w:rsidRPr="00952FC6">
        <w:t>SERVICE EXECUTION TIME SCHEDULE</w:t>
      </w:r>
      <w:bookmarkEnd w:id="212"/>
      <w:bookmarkEnd w:id="213"/>
      <w:bookmarkEnd w:id="214"/>
      <w:r w:rsidRPr="00952FC6">
        <w:t xml:space="preserve"> </w:t>
      </w:r>
    </w:p>
    <w:p w:rsidR="00311C3C" w:rsidRPr="00952FC6" w:rsidRDefault="00311C3C" w:rsidP="00311C3C">
      <w:pPr>
        <w:jc w:val="both"/>
        <w:rPr>
          <w:rFonts w:ascii="Arial" w:hAnsi="Arial" w:cs="Arial"/>
          <w:szCs w:val="24"/>
          <w:lang w:val="en-US"/>
        </w:rPr>
      </w:pPr>
    </w:p>
    <w:p w:rsidR="00311C3C" w:rsidRPr="00952FC6" w:rsidRDefault="00311C3C" w:rsidP="00311C3C">
      <w:pPr>
        <w:tabs>
          <w:tab w:val="num" w:pos="426"/>
          <w:tab w:val="left" w:pos="709"/>
        </w:tabs>
        <w:jc w:val="both"/>
        <w:rPr>
          <w:rFonts w:ascii="Arial" w:hAnsi="Arial" w:cs="Arial"/>
          <w:lang w:val="en-US"/>
        </w:rPr>
      </w:pPr>
      <w:r w:rsidRPr="00952FC6">
        <w:rPr>
          <w:rFonts w:ascii="Arial" w:hAnsi="Arial" w:cs="Arial"/>
          <w:lang w:val="en-US"/>
        </w:rPr>
        <w:tab/>
      </w:r>
      <w:r w:rsidRPr="00952FC6">
        <w:rPr>
          <w:rFonts w:ascii="Arial" w:hAnsi="Arial" w:cs="Arial"/>
          <w:lang w:val="en-US"/>
        </w:rPr>
        <w:tab/>
        <w:t>Tenderer shall submit service execution Time Schedule in accordance with the given service execution period as a separate annex to the tender (Form 4 in Tender documents). All main activities determined within Terms of Reference should be indicated in view of reaching objectives of Terms of Reference and individual modules, including the submission of reports and other activities.</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If the Tenderer does not submit Time Schedule within the Tender, the tender shall be rejected as unacceptable.</w:t>
      </w:r>
    </w:p>
    <w:p w:rsidR="00311C3C" w:rsidRPr="00952FC6" w:rsidRDefault="00311C3C" w:rsidP="00311C3C">
      <w:pPr>
        <w:rPr>
          <w:rFonts w:ascii="Arial" w:hAnsi="Arial" w:cs="Arial"/>
          <w:szCs w:val="24"/>
          <w:lang w:val="en-US"/>
        </w:rPr>
      </w:pPr>
    </w:p>
    <w:p w:rsidR="00311C3C" w:rsidRPr="00952FC6" w:rsidRDefault="00311C3C" w:rsidP="00311C3C">
      <w:pPr>
        <w:pStyle w:val="Heading2"/>
      </w:pPr>
      <w:bookmarkStart w:id="215" w:name="_Toc371416335"/>
      <w:bookmarkStart w:id="216" w:name="_Toc385933966"/>
      <w:bookmarkStart w:id="217" w:name="_Toc405207270"/>
      <w:r w:rsidRPr="00952FC6">
        <w:t xml:space="preserve">3.12 </w:t>
      </w:r>
      <w:r w:rsidR="004F6A52" w:rsidRPr="00952FC6">
        <w:tab/>
      </w:r>
      <w:r w:rsidRPr="00952FC6">
        <w:t>STAFF ENGAGEMENT AND WORK PLAN</w:t>
      </w:r>
      <w:bookmarkEnd w:id="215"/>
      <w:bookmarkEnd w:id="216"/>
      <w:bookmarkEnd w:id="217"/>
    </w:p>
    <w:p w:rsidR="00311C3C" w:rsidRPr="00952FC6" w:rsidRDefault="00311C3C" w:rsidP="00311C3C">
      <w:pPr>
        <w:rPr>
          <w:rFonts w:cs="Arial"/>
          <w:szCs w:val="24"/>
          <w:lang w:val="en-US"/>
        </w:rPr>
      </w:pPr>
    </w:p>
    <w:p w:rsidR="00311C3C" w:rsidRPr="00952FC6" w:rsidRDefault="00311C3C" w:rsidP="00311C3C">
      <w:pPr>
        <w:jc w:val="both"/>
        <w:rPr>
          <w:rFonts w:ascii="Arial" w:hAnsi="Arial" w:cs="Arial"/>
          <w:lang w:val="en-US"/>
        </w:rPr>
      </w:pPr>
      <w:r w:rsidRPr="00952FC6">
        <w:rPr>
          <w:rFonts w:cs="Arial"/>
          <w:szCs w:val="24"/>
          <w:lang w:val="en-US"/>
        </w:rPr>
        <w:tab/>
      </w:r>
      <w:r w:rsidRPr="00952FC6">
        <w:rPr>
          <w:rFonts w:ascii="Arial" w:hAnsi="Arial" w:cs="Arial"/>
          <w:lang w:val="en-US"/>
        </w:rPr>
        <w:t xml:space="preserve">The Tenderer shall propose in its tender a detailed Work Plan with Approach &amp; Methodology according to modules, description of breakdown of resources and activities within modules defined in the ToR, overview of fields for which staff will be engaged, overview of staff engagement based on man-days, </w:t>
      </w:r>
      <w:r w:rsidR="00DC3862" w:rsidRPr="00952FC6">
        <w:rPr>
          <w:rFonts w:ascii="Arial" w:hAnsi="Arial" w:cs="Arial"/>
          <w:lang w:val="en-US"/>
        </w:rPr>
        <w:t>detail</w:t>
      </w:r>
      <w:r w:rsidRPr="00952FC6">
        <w:rPr>
          <w:rFonts w:ascii="Arial" w:hAnsi="Arial" w:cs="Arial"/>
          <w:lang w:val="en-US"/>
        </w:rPr>
        <w:t xml:space="preserve"> sequence of activities in accordance with the Work Plan. </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The number of man-days, having in mind the whole team engaged in execution of activities defined in ToR, shall not be shorter than 1300 man-days of which </w:t>
      </w:r>
      <w:r w:rsidR="004D02B9" w:rsidRPr="00952FC6">
        <w:rPr>
          <w:rFonts w:ascii="Arial" w:hAnsi="Arial" w:cs="Arial"/>
          <w:lang w:val="en-US"/>
        </w:rPr>
        <w:t xml:space="preserve">minimum </w:t>
      </w:r>
      <w:r w:rsidRPr="00952FC6">
        <w:rPr>
          <w:rFonts w:ascii="Arial" w:hAnsi="Arial" w:cs="Arial"/>
          <w:lang w:val="en-US"/>
        </w:rPr>
        <w:t>1200 man-days on-site, where</w:t>
      </w:r>
    </w:p>
    <w:p w:rsidR="00311C3C" w:rsidRPr="00952FC6" w:rsidRDefault="00311C3C" w:rsidP="00311C3C">
      <w:pPr>
        <w:numPr>
          <w:ilvl w:val="0"/>
          <w:numId w:val="20"/>
        </w:numPr>
        <w:jc w:val="both"/>
        <w:rPr>
          <w:rFonts w:ascii="Arial" w:hAnsi="Arial" w:cs="Arial"/>
          <w:lang w:val="en-US"/>
        </w:rPr>
      </w:pPr>
      <w:r w:rsidRPr="00952FC6">
        <w:rPr>
          <w:rFonts w:ascii="Arial" w:hAnsi="Arial" w:cs="Arial"/>
          <w:lang w:val="en-US"/>
        </w:rPr>
        <w:t xml:space="preserve">The Project Manager’s engagement cannot be shorter than 200 man-days, out of which </w:t>
      </w:r>
      <w:r w:rsidR="0004331E" w:rsidRPr="00952FC6">
        <w:rPr>
          <w:rFonts w:ascii="Arial" w:hAnsi="Arial" w:cs="Arial"/>
          <w:lang w:val="en-US"/>
        </w:rPr>
        <w:t>180</w:t>
      </w:r>
      <w:r w:rsidRPr="00952FC6">
        <w:rPr>
          <w:rFonts w:ascii="Arial" w:hAnsi="Arial" w:cs="Arial"/>
          <w:lang w:val="en-US"/>
        </w:rPr>
        <w:t xml:space="preserve"> man-days on-site,</w:t>
      </w:r>
    </w:p>
    <w:p w:rsidR="00311C3C" w:rsidRPr="00952FC6" w:rsidRDefault="00311C3C" w:rsidP="00311C3C">
      <w:pPr>
        <w:numPr>
          <w:ilvl w:val="0"/>
          <w:numId w:val="20"/>
        </w:numPr>
        <w:jc w:val="both"/>
        <w:rPr>
          <w:rFonts w:ascii="Arial" w:hAnsi="Arial" w:cs="Arial"/>
          <w:lang w:val="en-US"/>
        </w:rPr>
      </w:pPr>
      <w:r w:rsidRPr="00952FC6">
        <w:rPr>
          <w:rFonts w:ascii="Arial" w:hAnsi="Arial" w:cs="Arial"/>
          <w:lang w:val="en-US"/>
        </w:rPr>
        <w:t xml:space="preserve">Project Supervisor cannot be engaged shorter than 75 man-days, out of which minimum 25 man-days on-site. </w:t>
      </w:r>
    </w:p>
    <w:p w:rsidR="00311C3C" w:rsidRPr="00952FC6" w:rsidRDefault="00311C3C" w:rsidP="00311C3C">
      <w:pPr>
        <w:numPr>
          <w:ilvl w:val="0"/>
          <w:numId w:val="20"/>
        </w:numPr>
        <w:jc w:val="both"/>
        <w:rPr>
          <w:rFonts w:ascii="Arial" w:hAnsi="Arial" w:cs="Arial"/>
          <w:lang w:val="en-US"/>
        </w:rPr>
      </w:pPr>
      <w:r w:rsidRPr="00952FC6">
        <w:rPr>
          <w:rFonts w:ascii="Arial" w:hAnsi="Arial" w:cs="Arial"/>
          <w:lang w:val="en-US"/>
        </w:rPr>
        <w:t>Reorganization expert cannot be engaged lower than 90 man-days, of which minimum 80 man-days on site.</w:t>
      </w:r>
    </w:p>
    <w:p w:rsidR="00311C3C" w:rsidRPr="003F2FFC" w:rsidRDefault="00311C3C" w:rsidP="00311C3C">
      <w:pPr>
        <w:numPr>
          <w:ilvl w:val="0"/>
          <w:numId w:val="20"/>
        </w:numPr>
        <w:jc w:val="both"/>
        <w:rPr>
          <w:rFonts w:ascii="Arial" w:hAnsi="Arial" w:cs="Arial"/>
          <w:lang w:val="en-US"/>
        </w:rPr>
      </w:pPr>
      <w:r w:rsidRPr="003F2FFC">
        <w:rPr>
          <w:rFonts w:ascii="Arial" w:hAnsi="Arial" w:cs="Arial"/>
          <w:lang w:val="en-US"/>
        </w:rPr>
        <w:t xml:space="preserve">The number of man-days of at least other </w:t>
      </w:r>
      <w:r w:rsidR="00AA6ED1" w:rsidRPr="003F2FFC">
        <w:rPr>
          <w:rFonts w:ascii="Arial" w:hAnsi="Arial" w:cs="Arial"/>
          <w:lang w:val="en-US"/>
        </w:rPr>
        <w:t>2</w:t>
      </w:r>
      <w:r w:rsidRPr="003F2FFC">
        <w:rPr>
          <w:rFonts w:ascii="Arial" w:hAnsi="Arial" w:cs="Arial"/>
          <w:lang w:val="en-US"/>
        </w:rPr>
        <w:t xml:space="preserve"> team members, who are subject of staff evaluation in sub</w:t>
      </w:r>
      <w:r w:rsidRPr="003F2FFC">
        <w:rPr>
          <w:rFonts w:ascii="Arial" w:eastAsia="Arial Narrow" w:hAnsi="Arial" w:cs="Arial"/>
          <w:lang w:val="en-US"/>
        </w:rPr>
        <w:t>criterion element C3.1 Experience of staff members</w:t>
      </w:r>
      <w:r w:rsidRPr="003F2FFC" w:rsidDel="00CA4FA1">
        <w:rPr>
          <w:rFonts w:ascii="Arial" w:hAnsi="Arial" w:cs="Arial"/>
          <w:lang w:val="en-US"/>
        </w:rPr>
        <w:t xml:space="preserve"> </w:t>
      </w:r>
      <w:r w:rsidRPr="003F2FFC">
        <w:rPr>
          <w:rFonts w:ascii="Arial" w:hAnsi="Arial" w:cs="Arial"/>
          <w:lang w:val="en-US"/>
        </w:rPr>
        <w:t xml:space="preserve">cannot be shorter than 200 man-days each, of which each </w:t>
      </w:r>
      <w:r w:rsidR="0004331E" w:rsidRPr="003F2FFC">
        <w:rPr>
          <w:rFonts w:ascii="Arial" w:hAnsi="Arial" w:cs="Arial"/>
          <w:lang w:val="en-US"/>
        </w:rPr>
        <w:t xml:space="preserve">180 </w:t>
      </w:r>
      <w:r w:rsidRPr="003F2FFC">
        <w:rPr>
          <w:rFonts w:ascii="Arial" w:hAnsi="Arial" w:cs="Arial"/>
          <w:lang w:val="en-US"/>
        </w:rPr>
        <w:t>man-days on site.</w:t>
      </w:r>
    </w:p>
    <w:p w:rsidR="00FC2926" w:rsidRPr="00952FC6" w:rsidRDefault="00FC2926" w:rsidP="00311C3C">
      <w:pPr>
        <w:ind w:firstLine="709"/>
        <w:jc w:val="both"/>
        <w:rPr>
          <w:rFonts w:ascii="Arial" w:hAnsi="Arial" w:cs="Arial"/>
          <w:lang w:val="en-US"/>
        </w:rPr>
      </w:pPr>
    </w:p>
    <w:p w:rsidR="001251F4" w:rsidRDefault="001251F4">
      <w:pPr>
        <w:suppressAutoHyphens w:val="0"/>
        <w:spacing w:after="160" w:line="259" w:lineRule="auto"/>
        <w:rPr>
          <w:rFonts w:ascii="Arial" w:hAnsi="Arial"/>
          <w:b/>
          <w:highlight w:val="yellow"/>
          <w:u w:val="single"/>
          <w:lang w:val="en-US"/>
        </w:rPr>
      </w:pPr>
      <w:r>
        <w:rPr>
          <w:rFonts w:ascii="Arial" w:hAnsi="Arial"/>
          <w:b/>
          <w:highlight w:val="yellow"/>
          <w:u w:val="single"/>
          <w:lang w:val="en-US"/>
        </w:rPr>
        <w:br w:type="page"/>
      </w:r>
    </w:p>
    <w:p w:rsidR="00FC2926" w:rsidRDefault="00057134" w:rsidP="00FC2926">
      <w:pPr>
        <w:tabs>
          <w:tab w:val="left" w:pos="709"/>
        </w:tabs>
        <w:jc w:val="both"/>
        <w:rPr>
          <w:rFonts w:ascii="Arial" w:hAnsi="Arial"/>
          <w:b/>
          <w:u w:val="single"/>
        </w:rPr>
      </w:pPr>
      <w:r w:rsidRPr="007059C9">
        <w:rPr>
          <w:rFonts w:ascii="Arial" w:hAnsi="Arial"/>
          <w:b/>
          <w:u w:val="single"/>
          <w:lang w:val="en-US"/>
        </w:rPr>
        <w:lastRenderedPageBreak/>
        <w:t>Knowledge of the language</w:t>
      </w:r>
    </w:p>
    <w:p w:rsidR="003F0FF4" w:rsidRPr="003F0FF4" w:rsidRDefault="003F0FF4" w:rsidP="00FC2926">
      <w:pPr>
        <w:tabs>
          <w:tab w:val="left" w:pos="709"/>
        </w:tabs>
        <w:jc w:val="both"/>
        <w:rPr>
          <w:rFonts w:ascii="Arial" w:hAnsi="Arial"/>
          <w:b/>
          <w:u w:val="single"/>
        </w:rPr>
      </w:pPr>
    </w:p>
    <w:p w:rsidR="00FC2926" w:rsidRPr="00952FC6" w:rsidRDefault="00FC2926" w:rsidP="00FC2926">
      <w:pPr>
        <w:jc w:val="both"/>
        <w:rPr>
          <w:rFonts w:ascii="Arial" w:hAnsi="Arial" w:cs="Arial"/>
          <w:szCs w:val="24"/>
          <w:lang w:val="en-US"/>
        </w:rPr>
      </w:pPr>
      <w:r w:rsidRPr="00952FC6">
        <w:rPr>
          <w:rFonts w:ascii="Arial" w:hAnsi="Arial" w:cs="Arial"/>
          <w:szCs w:val="24"/>
          <w:lang w:val="en-US"/>
        </w:rPr>
        <w:tab/>
      </w:r>
      <w:r w:rsidR="00057134" w:rsidRPr="00952FC6">
        <w:rPr>
          <w:rFonts w:ascii="Arial" w:hAnsi="Arial" w:cs="Arial"/>
          <w:szCs w:val="24"/>
          <w:lang w:val="en-US"/>
        </w:rPr>
        <w:t xml:space="preserve">At least two team members who have minimum 5 years of consulting experience must be fluent in Serbian, which includes but is not limited to Serbian as the mother tongue. </w:t>
      </w:r>
      <w:r w:rsidR="00DE0EDE" w:rsidRPr="00952FC6">
        <w:rPr>
          <w:rFonts w:ascii="Arial" w:hAnsi="Arial" w:cs="Arial"/>
          <w:szCs w:val="24"/>
          <w:lang w:val="en-US"/>
        </w:rPr>
        <w:t>Kn</w:t>
      </w:r>
      <w:r w:rsidR="00057134" w:rsidRPr="00952FC6">
        <w:rPr>
          <w:rFonts w:ascii="Arial" w:hAnsi="Arial" w:cs="Arial"/>
          <w:szCs w:val="24"/>
          <w:lang w:val="en-US"/>
        </w:rPr>
        <w:t xml:space="preserve">owledge of Croatian, Bosnian and/or </w:t>
      </w:r>
      <w:r w:rsidR="00DE0EDE" w:rsidRPr="00952FC6">
        <w:rPr>
          <w:rFonts w:ascii="Arial" w:hAnsi="Arial" w:cs="Arial"/>
          <w:szCs w:val="24"/>
          <w:lang w:val="en-US"/>
        </w:rPr>
        <w:t xml:space="preserve">Montenegrin shall not be alternative to the given </w:t>
      </w:r>
      <w:r w:rsidR="006329C3" w:rsidRPr="00952FC6">
        <w:rPr>
          <w:rFonts w:ascii="Arial" w:hAnsi="Arial" w:cs="Arial"/>
          <w:szCs w:val="24"/>
          <w:lang w:val="en-US"/>
        </w:rPr>
        <w:t>requirement</w:t>
      </w:r>
      <w:r w:rsidR="00DE0EDE" w:rsidRPr="00952FC6">
        <w:rPr>
          <w:rFonts w:ascii="Arial" w:hAnsi="Arial" w:cs="Arial"/>
          <w:szCs w:val="24"/>
          <w:lang w:val="en-US"/>
        </w:rPr>
        <w:t xml:space="preserve"> regarding knowledge of Serbian</w:t>
      </w:r>
      <w:r w:rsidRPr="00952FC6">
        <w:rPr>
          <w:rFonts w:ascii="Arial" w:hAnsi="Arial" w:cs="Arial"/>
          <w:szCs w:val="24"/>
          <w:lang w:val="en-US"/>
        </w:rPr>
        <w:t xml:space="preserve">. </w:t>
      </w:r>
      <w:r w:rsidR="00DE0EDE" w:rsidRPr="00952FC6">
        <w:rPr>
          <w:rFonts w:ascii="Arial" w:hAnsi="Arial" w:cs="Arial"/>
          <w:szCs w:val="24"/>
          <w:lang w:val="en-US"/>
        </w:rPr>
        <w:t xml:space="preserve">Exceptionally, if during the project business circumstances require it, a member of the project team may be exempt from this requirement in business communication, with the consent of the Employer. </w:t>
      </w:r>
      <w:r w:rsidRPr="00952FC6">
        <w:rPr>
          <w:rFonts w:ascii="Arial" w:hAnsi="Arial" w:cs="Arial"/>
          <w:szCs w:val="24"/>
          <w:lang w:val="en-US"/>
        </w:rPr>
        <w:t xml:space="preserve"> </w:t>
      </w:r>
    </w:p>
    <w:p w:rsidR="007343B4" w:rsidRPr="00952FC6" w:rsidRDefault="00E17276" w:rsidP="007343B4">
      <w:pPr>
        <w:tabs>
          <w:tab w:val="left" w:pos="709"/>
        </w:tabs>
        <w:jc w:val="both"/>
        <w:rPr>
          <w:rFonts w:ascii="Arial" w:hAnsi="Arial" w:cs="Arial"/>
          <w:szCs w:val="24"/>
          <w:lang w:val="en-US"/>
        </w:rPr>
      </w:pPr>
      <w:r w:rsidRPr="00952FC6">
        <w:rPr>
          <w:rFonts w:ascii="Arial" w:hAnsi="Arial" w:cs="Arial"/>
          <w:szCs w:val="24"/>
          <w:lang w:val="en-US"/>
        </w:rPr>
        <w:tab/>
      </w:r>
      <w:r w:rsidR="007343B4" w:rsidRPr="00952FC6">
        <w:rPr>
          <w:rFonts w:ascii="Arial" w:hAnsi="Arial" w:cs="Arial"/>
          <w:szCs w:val="24"/>
          <w:lang w:val="en-US"/>
        </w:rPr>
        <w:t xml:space="preserve">Team members under this condition are other team members, as well as Project Supervisor, Project Manager and Reorganization Expert. </w:t>
      </w:r>
    </w:p>
    <w:p w:rsidR="00FC2926" w:rsidRPr="00952FC6" w:rsidRDefault="007343B4" w:rsidP="007343B4">
      <w:pPr>
        <w:tabs>
          <w:tab w:val="left" w:pos="709"/>
        </w:tabs>
        <w:jc w:val="both"/>
        <w:rPr>
          <w:rFonts w:ascii="Arial" w:hAnsi="Arial" w:cs="Arial"/>
          <w:szCs w:val="24"/>
          <w:lang w:val="en-US"/>
        </w:rPr>
      </w:pPr>
      <w:r w:rsidRPr="00952FC6">
        <w:rPr>
          <w:rFonts w:ascii="Arial" w:hAnsi="Arial" w:cs="Arial"/>
          <w:szCs w:val="24"/>
          <w:lang w:val="en-US"/>
        </w:rPr>
        <w:tab/>
      </w:r>
      <w:r w:rsidR="00E0404A" w:rsidRPr="00952FC6">
        <w:rPr>
          <w:rFonts w:ascii="Arial" w:hAnsi="Arial" w:cs="Arial"/>
          <w:szCs w:val="24"/>
          <w:lang w:val="en-US"/>
        </w:rPr>
        <w:t xml:space="preserve">In </w:t>
      </w:r>
      <w:r w:rsidR="00FC2926" w:rsidRPr="00952FC6">
        <w:rPr>
          <w:rFonts w:ascii="Arial" w:hAnsi="Arial" w:cs="Arial"/>
          <w:lang w:val="en-US"/>
        </w:rPr>
        <w:t>CV</w:t>
      </w:r>
      <w:r w:rsidR="00E0404A" w:rsidRPr="00952FC6">
        <w:rPr>
          <w:rFonts w:ascii="Arial" w:hAnsi="Arial" w:cs="Arial"/>
          <w:lang w:val="en-US"/>
        </w:rPr>
        <w:t xml:space="preserve"> submitted in Form no.</w:t>
      </w:r>
      <w:r w:rsidR="00FC2926" w:rsidRPr="00952FC6">
        <w:rPr>
          <w:rFonts w:ascii="Arial" w:hAnsi="Arial" w:cs="Arial"/>
          <w:lang w:val="en-US"/>
        </w:rPr>
        <w:t xml:space="preserve"> 7.3. </w:t>
      </w:r>
      <w:r w:rsidR="00E0404A" w:rsidRPr="00952FC6">
        <w:rPr>
          <w:rFonts w:ascii="Arial" w:hAnsi="Arial" w:cs="Arial"/>
          <w:lang w:val="en-US"/>
        </w:rPr>
        <w:t>from Tender Documents grades 4 and 5 mean that team member is fluent in Serbian</w:t>
      </w:r>
      <w:r w:rsidR="00FC2926" w:rsidRPr="00952FC6">
        <w:rPr>
          <w:rFonts w:ascii="Arial" w:hAnsi="Arial" w:cs="Arial"/>
          <w:lang w:val="en-US"/>
        </w:rPr>
        <w:t>.</w:t>
      </w:r>
    </w:p>
    <w:p w:rsidR="00FC2926" w:rsidRPr="00952FC6" w:rsidRDefault="00FC2926" w:rsidP="00FC2926">
      <w:pPr>
        <w:pStyle w:val="ListParagraph"/>
        <w:tabs>
          <w:tab w:val="left" w:pos="709"/>
        </w:tabs>
        <w:spacing w:after="0" w:line="240" w:lineRule="auto"/>
        <w:jc w:val="both"/>
        <w:rPr>
          <w:rFonts w:ascii="Arial" w:hAnsi="Arial" w:cs="Arial"/>
          <w:sz w:val="24"/>
          <w:szCs w:val="24"/>
          <w:lang w:val="en-US"/>
        </w:rPr>
      </w:pPr>
    </w:p>
    <w:p w:rsidR="00FC2926" w:rsidRPr="00952FC6" w:rsidRDefault="00FC2926" w:rsidP="00FC2926">
      <w:pPr>
        <w:tabs>
          <w:tab w:val="left" w:pos="709"/>
        </w:tabs>
        <w:jc w:val="both"/>
        <w:rPr>
          <w:rFonts w:ascii="Arial" w:hAnsi="Arial"/>
          <w:lang w:val="en-US"/>
        </w:rPr>
      </w:pPr>
      <w:r w:rsidRPr="00952FC6">
        <w:rPr>
          <w:rFonts w:ascii="Arial" w:hAnsi="Arial"/>
          <w:b/>
          <w:u w:val="single"/>
          <w:lang w:val="en-US"/>
        </w:rPr>
        <w:t>О</w:t>
      </w:r>
      <w:r w:rsidR="00105930" w:rsidRPr="00952FC6">
        <w:rPr>
          <w:rFonts w:ascii="Arial" w:hAnsi="Arial"/>
          <w:b/>
          <w:u w:val="single"/>
          <w:lang w:val="en-US"/>
        </w:rPr>
        <w:t xml:space="preserve">ther </w:t>
      </w:r>
      <w:r w:rsidR="006329C3" w:rsidRPr="00952FC6">
        <w:rPr>
          <w:rFonts w:ascii="Arial" w:hAnsi="Arial"/>
          <w:b/>
          <w:u w:val="single"/>
          <w:lang w:val="en-US"/>
        </w:rPr>
        <w:t>requirements</w:t>
      </w:r>
    </w:p>
    <w:p w:rsidR="00FC2926" w:rsidRPr="00952FC6" w:rsidRDefault="00FC2926" w:rsidP="00311C3C">
      <w:pPr>
        <w:ind w:firstLine="709"/>
        <w:jc w:val="both"/>
        <w:rPr>
          <w:rFonts w:ascii="Arial" w:hAnsi="Arial" w:cs="Arial"/>
          <w:lang w:val="en-US"/>
        </w:rPr>
      </w:pPr>
    </w:p>
    <w:p w:rsidR="00311C3C" w:rsidRPr="00952FC6" w:rsidRDefault="00311C3C" w:rsidP="00311C3C">
      <w:pPr>
        <w:ind w:firstLine="709"/>
        <w:jc w:val="both"/>
        <w:rPr>
          <w:rFonts w:ascii="Arial" w:hAnsi="Arial" w:cs="Arial"/>
          <w:lang w:val="en-US"/>
        </w:rPr>
      </w:pPr>
      <w:r w:rsidRPr="00952FC6">
        <w:rPr>
          <w:rFonts w:ascii="Arial" w:hAnsi="Arial" w:cs="Arial"/>
          <w:lang w:val="en-US"/>
        </w:rPr>
        <w:t>The Tenderer shall state structure, function and team member engagement time in Form 7 of the Tender documents, whereas it shall state the overview of staff engagement in Form 7.1 of the Tender Documents.</w:t>
      </w:r>
    </w:p>
    <w:p w:rsidR="00311C3C" w:rsidRPr="00952FC6" w:rsidRDefault="00311C3C" w:rsidP="00311C3C">
      <w:pPr>
        <w:ind w:firstLine="709"/>
        <w:jc w:val="both"/>
        <w:rPr>
          <w:rFonts w:ascii="Arial" w:hAnsi="Arial" w:cs="Arial"/>
          <w:lang w:val="en-US"/>
        </w:rPr>
      </w:pPr>
      <w:r w:rsidRPr="00952FC6">
        <w:rPr>
          <w:rFonts w:ascii="Arial" w:hAnsi="Arial" w:cs="Arial"/>
          <w:lang w:val="en-US"/>
        </w:rPr>
        <w:t>Work Plan, Overview of Staff Engagement, Qualification Structure and Price Structure must be aligned; otherwise, the tender will be deemed as unacceptable and rejected as such.</w:t>
      </w:r>
    </w:p>
    <w:p w:rsidR="00311C3C" w:rsidRPr="00952FC6" w:rsidRDefault="00311C3C" w:rsidP="00311C3C">
      <w:pPr>
        <w:ind w:firstLine="709"/>
        <w:jc w:val="both"/>
        <w:rPr>
          <w:rFonts w:ascii="Arial" w:hAnsi="Arial" w:cs="Arial"/>
          <w:lang w:val="en-US"/>
        </w:rPr>
      </w:pPr>
      <w:r w:rsidRPr="00952FC6">
        <w:rPr>
          <w:rFonts w:ascii="Arial" w:hAnsi="Arial" w:cs="Arial"/>
          <w:lang w:val="en-US"/>
        </w:rPr>
        <w:t>If the Tenderer fails to meet the minimum required engagement, the Tender will be rejected as unacceptable.</w:t>
      </w:r>
    </w:p>
    <w:p w:rsidR="00DC3862" w:rsidRPr="00952FC6" w:rsidRDefault="00DC3862" w:rsidP="00311C3C">
      <w:pPr>
        <w:pStyle w:val="Heading2"/>
      </w:pPr>
      <w:bookmarkStart w:id="218" w:name="_Toc371416336"/>
      <w:bookmarkStart w:id="219" w:name="_Toc385933967"/>
    </w:p>
    <w:p w:rsidR="00311C3C" w:rsidRPr="00952FC6" w:rsidRDefault="00311C3C" w:rsidP="00311C3C">
      <w:pPr>
        <w:pStyle w:val="Heading2"/>
      </w:pPr>
      <w:bookmarkStart w:id="220" w:name="_Toc405207271"/>
      <w:r w:rsidRPr="00952FC6">
        <w:t>3.13 PRICE</w:t>
      </w:r>
      <w:bookmarkEnd w:id="218"/>
      <w:bookmarkEnd w:id="219"/>
      <w:bookmarkEnd w:id="220"/>
    </w:p>
    <w:p w:rsidR="00311C3C" w:rsidRPr="00952FC6" w:rsidRDefault="00311C3C" w:rsidP="00311C3C">
      <w:pPr>
        <w:jc w:val="both"/>
        <w:rPr>
          <w:rFonts w:ascii="Arial" w:hAnsi="Arial" w:cs="Arial"/>
          <w:szCs w:val="24"/>
          <w:lang w:val="en-US"/>
        </w:rPr>
      </w:pP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r>
      <w:r w:rsidRPr="00952FC6">
        <w:rPr>
          <w:rFonts w:ascii="Arial" w:hAnsi="Arial" w:cs="Arial"/>
          <w:lang w:val="en-US"/>
        </w:rPr>
        <w:t>The price shall be expressed in Dinars, VAT excluded</w:t>
      </w:r>
      <w:r w:rsidRPr="00952FC6">
        <w:rPr>
          <w:rFonts w:ascii="Arial" w:hAnsi="Arial" w:cs="Arial"/>
          <w:szCs w:val="24"/>
          <w:lang w:val="en-US"/>
        </w:rPr>
        <w:t>.</w:t>
      </w:r>
    </w:p>
    <w:p w:rsidR="00311C3C" w:rsidRPr="00952FC6" w:rsidRDefault="00311C3C" w:rsidP="00311C3C">
      <w:pPr>
        <w:ind w:firstLine="708"/>
        <w:jc w:val="both"/>
        <w:rPr>
          <w:rFonts w:ascii="Arial" w:hAnsi="Arial" w:cs="Arial"/>
          <w:szCs w:val="24"/>
          <w:lang w:val="en-US"/>
        </w:rPr>
      </w:pPr>
      <w:r w:rsidRPr="00952FC6">
        <w:rPr>
          <w:rFonts w:ascii="Arial" w:hAnsi="Arial" w:cs="Arial"/>
          <w:lang w:val="en-US"/>
        </w:rPr>
        <w:t>In the case that the submitted tender does not specify whether the offered price includes the tax or not, it shall be considered in accordance with the Public Procurement Law that the latter does not include tax</w:t>
      </w:r>
      <w:r w:rsidRPr="00952FC6">
        <w:rPr>
          <w:rFonts w:ascii="Arial" w:hAnsi="Arial" w:cs="Arial"/>
          <w:szCs w:val="24"/>
          <w:lang w:val="en-US"/>
        </w:rPr>
        <w:t xml:space="preserve">. </w:t>
      </w:r>
    </w:p>
    <w:p w:rsidR="00311C3C" w:rsidRPr="00952FC6" w:rsidRDefault="00311C3C" w:rsidP="00311C3C">
      <w:pPr>
        <w:tabs>
          <w:tab w:val="left" w:pos="709"/>
        </w:tabs>
        <w:jc w:val="both"/>
        <w:rPr>
          <w:rFonts w:ascii="Arial" w:hAnsi="Arial" w:cs="Arial"/>
          <w:lang w:val="en-US"/>
        </w:rPr>
      </w:pPr>
      <w:r w:rsidRPr="00952FC6">
        <w:rPr>
          <w:rFonts w:ascii="Arial" w:hAnsi="Arial" w:cs="Arial"/>
          <w:szCs w:val="24"/>
          <w:lang w:val="en-US"/>
        </w:rPr>
        <w:tab/>
      </w:r>
      <w:r w:rsidRPr="00952FC6">
        <w:rPr>
          <w:rFonts w:ascii="Arial" w:hAnsi="Arial" w:cs="Arial"/>
          <w:lang w:val="en-US"/>
        </w:rPr>
        <w:t>The Tenderer may express the price in Euros, while the latter shall for Tender evaluation purposes be converted into Dinars by using the middle exchange rate of the National Bank of Serbian on the Tender opening day.</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Offered price shall be fixed.</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r>
      <w:r w:rsidRPr="00952FC6">
        <w:rPr>
          <w:rFonts w:ascii="Arial" w:hAnsi="Arial" w:cs="Arial"/>
          <w:lang w:val="en-US"/>
        </w:rPr>
        <w:t>The ‘Price Structure’ form (Form 5 of the Tender Documents) should contain the price structure for staff activities, while the Tender Form (Form 2 of the Tender Documents) shall contain the total offered price</w:t>
      </w:r>
      <w:r w:rsidRPr="00952FC6">
        <w:rPr>
          <w:rFonts w:ascii="Arial" w:hAnsi="Arial" w:cs="Arial"/>
          <w:szCs w:val="24"/>
          <w:lang w:val="en-US"/>
        </w:rPr>
        <w:t xml:space="preserve">. </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Offered price must cover and include all costs that the Tenderer has in procurement realization.</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r>
      <w:r w:rsidRPr="00952FC6">
        <w:rPr>
          <w:rFonts w:ascii="Arial" w:hAnsi="Arial" w:cs="Arial"/>
          <w:lang w:val="en-US"/>
        </w:rPr>
        <w:t>If the tender contains an unusually low price, the Employer shall act pursuant to Article 92 of the Law</w:t>
      </w:r>
      <w:r w:rsidRPr="00952FC6">
        <w:rPr>
          <w:rFonts w:ascii="Arial" w:hAnsi="Arial" w:cs="Arial"/>
          <w:szCs w:val="24"/>
          <w:lang w:val="en-US"/>
        </w:rPr>
        <w:t>.</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r>
      <w:r w:rsidRPr="00952FC6">
        <w:rPr>
          <w:rFonts w:ascii="Arial" w:hAnsi="Arial" w:cs="Arial"/>
          <w:lang w:val="en-US"/>
        </w:rPr>
        <w:t>The price is anticipated as a tender evaluation criteria element in the subject public procurement</w:t>
      </w:r>
      <w:r w:rsidRPr="00952FC6">
        <w:rPr>
          <w:rFonts w:ascii="Arial" w:hAnsi="Arial" w:cs="Arial"/>
          <w:szCs w:val="24"/>
          <w:lang w:val="en-US"/>
        </w:rPr>
        <w:t>.</w:t>
      </w:r>
    </w:p>
    <w:p w:rsidR="00311C3C" w:rsidRPr="00952FC6" w:rsidRDefault="00311C3C" w:rsidP="00311C3C">
      <w:pPr>
        <w:tabs>
          <w:tab w:val="left" w:pos="709"/>
        </w:tabs>
        <w:jc w:val="both"/>
        <w:rPr>
          <w:rFonts w:ascii="Arial" w:hAnsi="Arial" w:cs="Arial"/>
          <w:szCs w:val="24"/>
          <w:lang w:val="en-US"/>
        </w:rPr>
      </w:pPr>
    </w:p>
    <w:p w:rsidR="00311C3C" w:rsidRPr="00952FC6" w:rsidRDefault="00311C3C" w:rsidP="00311C3C">
      <w:pPr>
        <w:pStyle w:val="Heading2"/>
      </w:pPr>
      <w:bookmarkStart w:id="221" w:name="_Toc371416337"/>
      <w:bookmarkStart w:id="222" w:name="_Toc385933968"/>
      <w:bookmarkStart w:id="223" w:name="_Toc405207272"/>
      <w:r w:rsidRPr="00952FC6">
        <w:t>3.14</w:t>
      </w:r>
      <w:r w:rsidRPr="00952FC6">
        <w:tab/>
        <w:t>FINANCIAL SECURITY INSTRUMENTS</w:t>
      </w:r>
      <w:bookmarkEnd w:id="221"/>
      <w:bookmarkEnd w:id="222"/>
      <w:bookmarkEnd w:id="223"/>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lang w:val="en-US"/>
        </w:rPr>
        <w:t>The Tenderer shall submit the following financial security instruments</w:t>
      </w:r>
      <w:r w:rsidRPr="00952FC6">
        <w:rPr>
          <w:rFonts w:ascii="Arial" w:hAnsi="Arial" w:cs="Arial"/>
          <w:szCs w:val="24"/>
          <w:lang w:val="en-US"/>
        </w:rPr>
        <w:t>:</w:t>
      </w:r>
    </w:p>
    <w:p w:rsidR="00311C3C" w:rsidRPr="00952FC6" w:rsidRDefault="00311C3C" w:rsidP="00311C3C">
      <w:pPr>
        <w:ind w:firstLine="708"/>
        <w:jc w:val="both"/>
        <w:rPr>
          <w:rFonts w:ascii="Arial" w:hAnsi="Arial" w:cs="Arial"/>
          <w:b/>
          <w:szCs w:val="24"/>
          <w:lang w:val="en-US"/>
        </w:rPr>
      </w:pPr>
    </w:p>
    <w:p w:rsidR="00311C3C" w:rsidRPr="00952FC6" w:rsidRDefault="00311C3C" w:rsidP="00311C3C">
      <w:pPr>
        <w:pStyle w:val="ListParagraph"/>
        <w:numPr>
          <w:ilvl w:val="0"/>
          <w:numId w:val="6"/>
        </w:numPr>
        <w:spacing w:after="0" w:line="240" w:lineRule="auto"/>
        <w:ind w:left="1276" w:hanging="1276"/>
        <w:jc w:val="both"/>
        <w:rPr>
          <w:rFonts w:ascii="Arial" w:hAnsi="Arial" w:cs="Arial"/>
          <w:b/>
          <w:sz w:val="24"/>
          <w:szCs w:val="24"/>
          <w:lang w:val="en-US"/>
        </w:rPr>
      </w:pPr>
      <w:r w:rsidRPr="00952FC6">
        <w:rPr>
          <w:rFonts w:ascii="Arial" w:hAnsi="Arial" w:cs="Arial"/>
          <w:b/>
          <w:sz w:val="24"/>
          <w:szCs w:val="24"/>
          <w:lang w:val="en-US"/>
        </w:rPr>
        <w:t xml:space="preserve">Within the </w:t>
      </w:r>
      <w:r w:rsidR="007059C9">
        <w:rPr>
          <w:rFonts w:ascii="Arial" w:hAnsi="Arial" w:cs="Arial"/>
          <w:b/>
          <w:sz w:val="24"/>
          <w:szCs w:val="24"/>
          <w:lang w:val="en-US"/>
        </w:rPr>
        <w:t>Tender</w:t>
      </w:r>
      <w:r w:rsidRPr="00952FC6">
        <w:rPr>
          <w:rFonts w:ascii="Arial" w:hAnsi="Arial" w:cs="Arial"/>
          <w:b/>
          <w:sz w:val="24"/>
          <w:szCs w:val="24"/>
          <w:lang w:val="en-US"/>
        </w:rPr>
        <w:t>:</w:t>
      </w:r>
    </w:p>
    <w:p w:rsidR="00311C3C" w:rsidRPr="00952FC6" w:rsidRDefault="00C01629" w:rsidP="00C01629">
      <w:pPr>
        <w:tabs>
          <w:tab w:val="left" w:pos="1418"/>
        </w:tabs>
        <w:ind w:right="-6"/>
        <w:jc w:val="both"/>
        <w:rPr>
          <w:rFonts w:ascii="Arial" w:hAnsi="Arial" w:cs="Arial"/>
          <w:b/>
          <w:i/>
          <w:lang w:val="en-US"/>
        </w:rPr>
      </w:pPr>
      <w:r w:rsidRPr="00952FC6">
        <w:rPr>
          <w:rFonts w:ascii="Arial" w:hAnsi="Arial" w:cs="Arial"/>
          <w:b/>
          <w:i/>
          <w:lang w:val="en-US"/>
        </w:rPr>
        <w:tab/>
      </w:r>
      <w:r w:rsidR="00311C3C" w:rsidRPr="00952FC6">
        <w:rPr>
          <w:rFonts w:ascii="Arial" w:hAnsi="Arial" w:cs="Arial"/>
          <w:b/>
          <w:i/>
          <w:szCs w:val="24"/>
          <w:lang w:val="en-US"/>
        </w:rPr>
        <w:t xml:space="preserve"> </w:t>
      </w:r>
      <w:r w:rsidR="00311C3C" w:rsidRPr="00952FC6">
        <w:rPr>
          <w:rFonts w:ascii="Arial" w:hAnsi="Arial" w:cs="Arial"/>
          <w:b/>
          <w:i/>
          <w:lang w:val="en-US"/>
        </w:rPr>
        <w:t>Tender Bond</w:t>
      </w:r>
    </w:p>
    <w:p w:rsidR="00D24947" w:rsidRPr="00001052" w:rsidRDefault="00D24947" w:rsidP="00672265">
      <w:pPr>
        <w:ind w:left="1440" w:right="-6"/>
        <w:jc w:val="both"/>
        <w:rPr>
          <w:rFonts w:ascii="Arial" w:hAnsi="Arial" w:cs="Arial"/>
          <w:bCs/>
          <w:iCs/>
          <w:lang w:val="en-US"/>
        </w:rPr>
      </w:pPr>
      <w:r w:rsidRPr="00001052">
        <w:rPr>
          <w:rFonts w:ascii="Arial" w:hAnsi="Arial" w:cs="Arial"/>
          <w:bCs/>
          <w:iCs/>
          <w:lang w:val="en-US"/>
        </w:rPr>
        <w:lastRenderedPageBreak/>
        <w:t>The Tenderer shall submit original Tender Bond in the</w:t>
      </w:r>
      <w:r w:rsidRPr="00001052">
        <w:rPr>
          <w:rFonts w:ascii="Arial" w:hAnsi="Arial" w:cs="Arial"/>
          <w:b/>
          <w:bCs/>
          <w:iCs/>
          <w:lang w:val="en-US"/>
        </w:rPr>
        <w:t xml:space="preserve"> </w:t>
      </w:r>
      <w:r w:rsidRPr="00001052">
        <w:rPr>
          <w:rFonts w:ascii="Arial" w:hAnsi="Arial" w:cs="Arial"/>
          <w:bCs/>
          <w:iCs/>
          <w:lang w:val="en-US"/>
        </w:rPr>
        <w:t>amount of 5% of the total value of the Tender, VAT excluded.</w:t>
      </w:r>
    </w:p>
    <w:p w:rsidR="00D24947" w:rsidRPr="00001052" w:rsidRDefault="00D24947" w:rsidP="00D24947">
      <w:pPr>
        <w:ind w:left="1170" w:right="-6"/>
        <w:jc w:val="both"/>
        <w:rPr>
          <w:rFonts w:ascii="Arial" w:hAnsi="Arial" w:cs="Arial"/>
          <w:bCs/>
          <w:iCs/>
          <w:lang w:val="en-US"/>
        </w:rPr>
      </w:pPr>
    </w:p>
    <w:p w:rsidR="00D24947" w:rsidRPr="00001052" w:rsidRDefault="00D24947" w:rsidP="00672265">
      <w:pPr>
        <w:ind w:left="1440" w:right="-6"/>
        <w:jc w:val="both"/>
        <w:rPr>
          <w:rFonts w:ascii="Arial" w:hAnsi="Arial" w:cs="Arial"/>
          <w:bCs/>
          <w:iCs/>
          <w:lang w:val="en-US"/>
        </w:rPr>
      </w:pPr>
      <w:r w:rsidRPr="00001052">
        <w:rPr>
          <w:rFonts w:ascii="Arial" w:hAnsi="Arial" w:cs="Arial"/>
          <w:bCs/>
          <w:iCs/>
          <w:lang w:val="en-US"/>
        </w:rPr>
        <w:t>Bank guarantee shall be irrevocable, unconditional (</w:t>
      </w:r>
      <w:r w:rsidR="00FA3348" w:rsidRPr="00001052">
        <w:rPr>
          <w:rFonts w:ascii="Arial" w:hAnsi="Arial" w:cs="Arial"/>
          <w:lang w:val="en-US"/>
        </w:rPr>
        <w:t>without protest</w:t>
      </w:r>
      <w:r w:rsidRPr="00001052">
        <w:rPr>
          <w:rFonts w:ascii="Arial" w:hAnsi="Arial" w:cs="Arial"/>
          <w:bCs/>
          <w:iCs/>
          <w:lang w:val="en-US"/>
        </w:rPr>
        <w:t xml:space="preserve">) and payable at first demand, with a validity period of 60 (sixty) days from the date of Tender opening. </w:t>
      </w:r>
    </w:p>
    <w:p w:rsidR="00D24947" w:rsidRPr="00001052" w:rsidRDefault="00D24947" w:rsidP="00D24947">
      <w:pPr>
        <w:ind w:left="1170" w:right="-6"/>
        <w:jc w:val="both"/>
        <w:rPr>
          <w:rFonts w:ascii="Arial" w:hAnsi="Arial" w:cs="Arial"/>
          <w:bCs/>
          <w:iCs/>
          <w:lang w:val="en-US"/>
        </w:rPr>
      </w:pPr>
    </w:p>
    <w:p w:rsidR="00D24947" w:rsidRPr="00672265" w:rsidRDefault="00D24947" w:rsidP="00672265">
      <w:pPr>
        <w:ind w:left="1440" w:right="-6"/>
        <w:jc w:val="both"/>
        <w:rPr>
          <w:rFonts w:ascii="Arial" w:hAnsi="Arial" w:cs="Arial"/>
          <w:bCs/>
          <w:iCs/>
          <w:szCs w:val="24"/>
          <w:lang w:val="en-US"/>
        </w:rPr>
      </w:pPr>
      <w:r w:rsidRPr="00672265">
        <w:rPr>
          <w:rFonts w:ascii="Arial" w:hAnsi="Arial" w:cs="Arial"/>
          <w:bCs/>
          <w:iCs/>
          <w:szCs w:val="24"/>
          <w:lang w:val="en-US"/>
        </w:rPr>
        <w:t>In the event that the Tenderer does not fulfill its obligations in the public procurement procedure, the Employer shall realize the bank guarantee submitted with the Tender if:</w:t>
      </w:r>
    </w:p>
    <w:p w:rsidR="00D24947" w:rsidRPr="00672265" w:rsidRDefault="00D24947" w:rsidP="00672265">
      <w:pPr>
        <w:pStyle w:val="ListParagraph"/>
        <w:numPr>
          <w:ilvl w:val="1"/>
          <w:numId w:val="8"/>
        </w:numPr>
        <w:spacing w:after="0" w:line="240" w:lineRule="auto"/>
        <w:ind w:left="1434" w:right="-6" w:hanging="357"/>
        <w:jc w:val="both"/>
        <w:rPr>
          <w:rFonts w:ascii="Arial" w:hAnsi="Arial" w:cs="Arial"/>
          <w:bCs/>
          <w:iCs/>
          <w:sz w:val="24"/>
          <w:szCs w:val="24"/>
          <w:lang w:val="en-US"/>
        </w:rPr>
      </w:pPr>
      <w:r w:rsidRPr="00672265">
        <w:rPr>
          <w:rFonts w:ascii="Arial" w:hAnsi="Arial" w:cs="Arial"/>
          <w:bCs/>
          <w:iCs/>
          <w:sz w:val="24"/>
          <w:szCs w:val="24"/>
          <w:lang w:val="en-US"/>
        </w:rPr>
        <w:t xml:space="preserve">Tenderer withdraws, revokes or modifies its Tender after the deadline for submission of Tenders, or </w:t>
      </w:r>
    </w:p>
    <w:p w:rsidR="00D24947" w:rsidRPr="00672265" w:rsidRDefault="00D24947" w:rsidP="00672265">
      <w:pPr>
        <w:pStyle w:val="ListParagraph"/>
        <w:numPr>
          <w:ilvl w:val="1"/>
          <w:numId w:val="8"/>
        </w:numPr>
        <w:spacing w:after="0" w:line="240" w:lineRule="auto"/>
        <w:ind w:left="1434" w:right="-6" w:hanging="357"/>
        <w:jc w:val="both"/>
        <w:rPr>
          <w:rFonts w:ascii="Arial" w:hAnsi="Arial" w:cs="Arial"/>
          <w:bCs/>
          <w:iCs/>
          <w:sz w:val="24"/>
          <w:szCs w:val="24"/>
          <w:lang w:val="en-US"/>
        </w:rPr>
      </w:pPr>
      <w:r w:rsidRPr="00672265">
        <w:rPr>
          <w:rFonts w:ascii="Arial" w:hAnsi="Arial" w:cs="Arial"/>
          <w:bCs/>
          <w:iCs/>
          <w:sz w:val="24"/>
          <w:szCs w:val="24"/>
          <w:lang w:val="en-US"/>
        </w:rPr>
        <w:t xml:space="preserve">Tenderer who is awarded the contract fails to sign </w:t>
      </w:r>
      <w:r w:rsidR="00B82A29" w:rsidRPr="00672265">
        <w:rPr>
          <w:rFonts w:ascii="Arial" w:hAnsi="Arial" w:cs="Arial"/>
          <w:bCs/>
          <w:iCs/>
          <w:sz w:val="24"/>
          <w:szCs w:val="24"/>
          <w:lang w:val="en-US"/>
        </w:rPr>
        <w:t xml:space="preserve">in a timely manner </w:t>
      </w:r>
      <w:r w:rsidRPr="00672265">
        <w:rPr>
          <w:rFonts w:ascii="Arial" w:hAnsi="Arial" w:cs="Arial"/>
          <w:bCs/>
          <w:iCs/>
          <w:sz w:val="24"/>
          <w:szCs w:val="24"/>
          <w:lang w:val="en-US"/>
        </w:rPr>
        <w:t xml:space="preserve">or refuses to sign the contract on public procurement or </w:t>
      </w:r>
    </w:p>
    <w:p w:rsidR="00D24947" w:rsidRPr="00672265" w:rsidRDefault="00D24947" w:rsidP="00672265">
      <w:pPr>
        <w:pStyle w:val="ListParagraph"/>
        <w:numPr>
          <w:ilvl w:val="1"/>
          <w:numId w:val="8"/>
        </w:numPr>
        <w:spacing w:after="0" w:line="240" w:lineRule="auto"/>
        <w:ind w:left="1434" w:right="-6" w:hanging="357"/>
        <w:jc w:val="both"/>
        <w:rPr>
          <w:rFonts w:ascii="Arial" w:hAnsi="Arial" w:cs="Arial"/>
          <w:bCs/>
          <w:iCs/>
          <w:sz w:val="24"/>
          <w:szCs w:val="24"/>
          <w:lang w:val="en-US"/>
        </w:rPr>
      </w:pPr>
      <w:r w:rsidRPr="00672265">
        <w:rPr>
          <w:rFonts w:ascii="Arial" w:hAnsi="Arial" w:cs="Arial"/>
          <w:bCs/>
          <w:iCs/>
          <w:sz w:val="24"/>
          <w:szCs w:val="24"/>
          <w:lang w:val="en-US"/>
        </w:rPr>
        <w:t xml:space="preserve">fails to </w:t>
      </w:r>
      <w:r w:rsidR="00B82A29" w:rsidRPr="00672265">
        <w:rPr>
          <w:rFonts w:ascii="Arial" w:hAnsi="Arial" w:cs="Arial"/>
          <w:bCs/>
          <w:iCs/>
          <w:sz w:val="24"/>
          <w:szCs w:val="24"/>
          <w:lang w:val="en-US"/>
        </w:rPr>
        <w:t>submit</w:t>
      </w:r>
      <w:r w:rsidRPr="00672265">
        <w:rPr>
          <w:rFonts w:ascii="Arial" w:hAnsi="Arial" w:cs="Arial"/>
          <w:bCs/>
          <w:iCs/>
          <w:sz w:val="24"/>
          <w:szCs w:val="24"/>
          <w:lang w:val="en-US"/>
        </w:rPr>
        <w:t xml:space="preserve"> performance bond </w:t>
      </w:r>
      <w:r w:rsidR="00B82A29" w:rsidRPr="00672265">
        <w:rPr>
          <w:rFonts w:ascii="Arial" w:hAnsi="Arial"/>
          <w:sz w:val="24"/>
          <w:szCs w:val="24"/>
          <w:lang w:val="en-US"/>
        </w:rPr>
        <w:t xml:space="preserve">no later than three days </w:t>
      </w:r>
      <w:r w:rsidRPr="00672265">
        <w:rPr>
          <w:rFonts w:ascii="Arial" w:hAnsi="Arial" w:cs="Arial"/>
          <w:bCs/>
          <w:iCs/>
          <w:sz w:val="24"/>
          <w:szCs w:val="24"/>
          <w:lang w:val="en-US"/>
        </w:rPr>
        <w:t>from the date of conclusion of the contract.</w:t>
      </w:r>
    </w:p>
    <w:p w:rsidR="00D24947" w:rsidRPr="00B82A29" w:rsidRDefault="00D24947" w:rsidP="00D24947">
      <w:pPr>
        <w:ind w:left="1170" w:right="-6"/>
        <w:jc w:val="both"/>
        <w:rPr>
          <w:rFonts w:ascii="Arial" w:hAnsi="Arial" w:cs="Arial"/>
          <w:bCs/>
          <w:iCs/>
          <w:lang w:val="en-US"/>
        </w:rPr>
      </w:pPr>
    </w:p>
    <w:p w:rsidR="00D24947" w:rsidRPr="00672265" w:rsidRDefault="00D24947" w:rsidP="00672265">
      <w:pPr>
        <w:ind w:left="1434" w:right="-6"/>
        <w:jc w:val="both"/>
        <w:rPr>
          <w:rFonts w:ascii="Arial" w:hAnsi="Arial" w:cs="Arial"/>
          <w:bCs/>
          <w:iCs/>
          <w:lang w:val="en-US"/>
        </w:rPr>
      </w:pPr>
      <w:r w:rsidRPr="00672265">
        <w:rPr>
          <w:rFonts w:ascii="Arial" w:hAnsi="Arial" w:cs="Arial"/>
          <w:bCs/>
          <w:iCs/>
          <w:lang w:val="en-US"/>
        </w:rPr>
        <w:t>In the event that the main office of the guarantor bank is in the Republic of Serbia in case of a dispute under this Guarantee, the jurisdiction of the Court in Belgrade and the application of the substantive law of the Republic of Serbia shall be determined. In the event that the main office of the guarantor bank is outside the Republic of Serbia in case of a dispute under this Guarantee, the jurisdiction of the International Commercial Arbitration with the Chamber of Commerce of Serbia</w:t>
      </w:r>
      <w:r w:rsidR="00C033F7">
        <w:rPr>
          <w:rFonts w:ascii="Arial" w:hAnsi="Arial" w:cs="Arial"/>
          <w:bCs/>
          <w:iCs/>
          <w:lang w:val="en-US"/>
        </w:rPr>
        <w:t xml:space="preserve">, place of arbitration </w:t>
      </w:r>
      <w:r w:rsidR="00F20CA8">
        <w:rPr>
          <w:rFonts w:ascii="Arial" w:hAnsi="Arial" w:cs="Arial"/>
          <w:bCs/>
          <w:iCs/>
          <w:lang w:val="en-US"/>
        </w:rPr>
        <w:t xml:space="preserve">in </w:t>
      </w:r>
      <w:r w:rsidR="00C033F7">
        <w:rPr>
          <w:rFonts w:ascii="Arial" w:hAnsi="Arial" w:cs="Arial"/>
          <w:bCs/>
          <w:iCs/>
          <w:lang w:val="en-US"/>
        </w:rPr>
        <w:t>Belgrade,</w:t>
      </w:r>
      <w:r w:rsidRPr="00672265">
        <w:rPr>
          <w:rFonts w:ascii="Arial" w:hAnsi="Arial" w:cs="Arial"/>
          <w:bCs/>
          <w:iCs/>
          <w:lang w:val="en-US"/>
        </w:rPr>
        <w:t xml:space="preserve"> with the application of the Rules of </w:t>
      </w:r>
      <w:r w:rsidR="00672265" w:rsidRPr="00672265">
        <w:rPr>
          <w:rFonts w:ascii="Arial" w:hAnsi="Arial" w:cs="Arial"/>
          <w:bCs/>
          <w:iCs/>
          <w:lang w:val="en-US"/>
        </w:rPr>
        <w:t xml:space="preserve">Chamber </w:t>
      </w:r>
      <w:r w:rsidRPr="00672265">
        <w:rPr>
          <w:rFonts w:ascii="Arial" w:hAnsi="Arial" w:cs="Arial"/>
          <w:bCs/>
          <w:iCs/>
          <w:lang w:val="en-US"/>
        </w:rPr>
        <w:t xml:space="preserve">and the procedural and substantive law of the Republic of Serbia shall be determined. </w:t>
      </w:r>
    </w:p>
    <w:p w:rsidR="00D24947" w:rsidRPr="00672265" w:rsidRDefault="00D24947" w:rsidP="00D24947">
      <w:pPr>
        <w:ind w:left="1170" w:right="-6"/>
        <w:jc w:val="both"/>
        <w:rPr>
          <w:rFonts w:ascii="Arial" w:hAnsi="Arial" w:cs="Arial"/>
          <w:bCs/>
          <w:iCs/>
          <w:lang w:val="en-US"/>
        </w:rPr>
      </w:pPr>
    </w:p>
    <w:p w:rsidR="00D24947" w:rsidRPr="00672265" w:rsidRDefault="00D24947" w:rsidP="00672265">
      <w:pPr>
        <w:ind w:left="1418" w:right="-6"/>
        <w:jc w:val="both"/>
        <w:rPr>
          <w:rFonts w:ascii="Arial" w:hAnsi="Arial" w:cs="Arial"/>
          <w:bCs/>
          <w:iCs/>
          <w:lang w:val="en-US"/>
        </w:rPr>
      </w:pPr>
      <w:r w:rsidRPr="00672265">
        <w:rPr>
          <w:rFonts w:ascii="Arial" w:hAnsi="Arial" w:cs="Arial"/>
          <w:bCs/>
          <w:iCs/>
          <w:lang w:val="en-US"/>
        </w:rPr>
        <w:t>The submitted bank guarantee cannot include additional conditions for payment, shorter deadlines, reduced amount or amended place of jurisdiction for dispute settlement.</w:t>
      </w:r>
    </w:p>
    <w:p w:rsidR="007059C9" w:rsidRPr="007059C9" w:rsidRDefault="007059C9" w:rsidP="007059C9">
      <w:pPr>
        <w:ind w:left="1170" w:right="-6"/>
        <w:jc w:val="both"/>
        <w:rPr>
          <w:rFonts w:ascii="Arial" w:hAnsi="Arial" w:cs="Arial"/>
          <w:szCs w:val="24"/>
          <w:highlight w:val="magenta"/>
        </w:rPr>
      </w:pPr>
    </w:p>
    <w:p w:rsidR="00311C3C" w:rsidRPr="00952FC6" w:rsidRDefault="00311C3C" w:rsidP="00311C3C">
      <w:pPr>
        <w:tabs>
          <w:tab w:val="left" w:pos="1786"/>
        </w:tabs>
        <w:suppressAutoHyphens w:val="0"/>
        <w:ind w:left="1418" w:right="-6"/>
        <w:jc w:val="both"/>
        <w:rPr>
          <w:rFonts w:ascii="Arial" w:hAnsi="Arial" w:cs="Arial"/>
          <w:szCs w:val="24"/>
          <w:lang w:val="en-US"/>
        </w:rPr>
      </w:pPr>
      <w:r w:rsidRPr="00952FC6">
        <w:rPr>
          <w:rFonts w:ascii="Arial" w:hAnsi="Arial" w:cs="Arial"/>
          <w:szCs w:val="24"/>
          <w:lang w:val="en-US"/>
        </w:rPr>
        <w:t>If the Tenderer submits a guarantee of the foreign bank, such bank shall at least have credit</w:t>
      </w:r>
      <w:r w:rsidRPr="00952FC6">
        <w:rPr>
          <w:rFonts w:ascii="Arial" w:hAnsi="Arial" w:cs="Arial"/>
          <w:lang w:val="en-US"/>
        </w:rPr>
        <w:t xml:space="preserve"> rating of credit of quality 3 (investment rank).</w:t>
      </w:r>
    </w:p>
    <w:p w:rsidR="007059C9" w:rsidRDefault="007059C9" w:rsidP="00311C3C">
      <w:pPr>
        <w:tabs>
          <w:tab w:val="left" w:pos="1786"/>
        </w:tabs>
        <w:suppressAutoHyphens w:val="0"/>
        <w:ind w:left="1418" w:right="-6"/>
        <w:jc w:val="both"/>
        <w:rPr>
          <w:rFonts w:ascii="Arial" w:hAnsi="Arial" w:cs="Arial"/>
          <w:szCs w:val="24"/>
          <w:lang w:val="en-US"/>
        </w:rPr>
      </w:pPr>
    </w:p>
    <w:p w:rsidR="00311C3C" w:rsidRPr="00952FC6" w:rsidRDefault="00311C3C" w:rsidP="00311C3C">
      <w:pPr>
        <w:tabs>
          <w:tab w:val="left" w:pos="1786"/>
        </w:tabs>
        <w:suppressAutoHyphens w:val="0"/>
        <w:ind w:left="1418" w:right="-6"/>
        <w:jc w:val="both"/>
        <w:rPr>
          <w:rFonts w:ascii="Arial" w:hAnsi="Arial" w:cs="Arial"/>
          <w:szCs w:val="24"/>
          <w:lang w:val="en-US"/>
        </w:rPr>
      </w:pPr>
      <w:r w:rsidRPr="00952FC6">
        <w:rPr>
          <w:rFonts w:ascii="Arial" w:hAnsi="Arial" w:cs="Arial"/>
          <w:szCs w:val="24"/>
          <w:lang w:val="en-US"/>
        </w:rPr>
        <w:t>The Tender Bond shall be returned to the Tenderer directly after the contract has been signed with the selected tenderer.</w:t>
      </w:r>
    </w:p>
    <w:p w:rsidR="00B21D3A" w:rsidRPr="00952FC6" w:rsidRDefault="00B21D3A" w:rsidP="00311C3C">
      <w:pPr>
        <w:tabs>
          <w:tab w:val="left" w:pos="1786"/>
        </w:tabs>
        <w:suppressAutoHyphens w:val="0"/>
        <w:ind w:left="1418" w:right="-6"/>
        <w:jc w:val="both"/>
        <w:rPr>
          <w:rFonts w:ascii="Arial" w:hAnsi="Arial" w:cs="Arial"/>
          <w:szCs w:val="24"/>
          <w:lang w:val="en-US"/>
        </w:rPr>
      </w:pPr>
    </w:p>
    <w:p w:rsidR="00311C3C" w:rsidRPr="00952FC6" w:rsidRDefault="00311C3C" w:rsidP="00311C3C">
      <w:pPr>
        <w:tabs>
          <w:tab w:val="left" w:pos="1786"/>
        </w:tabs>
        <w:suppressAutoHyphens w:val="0"/>
        <w:ind w:left="1418" w:right="-6"/>
        <w:jc w:val="both"/>
        <w:rPr>
          <w:rFonts w:ascii="Arial" w:hAnsi="Arial" w:cs="Arial"/>
          <w:szCs w:val="24"/>
          <w:lang w:val="en-US"/>
        </w:rPr>
      </w:pPr>
      <w:r w:rsidRPr="00952FC6">
        <w:rPr>
          <w:rFonts w:ascii="Arial" w:hAnsi="Arial" w:cs="Arial"/>
          <w:szCs w:val="24"/>
          <w:lang w:val="en-US"/>
        </w:rPr>
        <w:t>OR</w:t>
      </w:r>
    </w:p>
    <w:p w:rsidR="00311C3C" w:rsidRPr="00952FC6" w:rsidRDefault="00311C3C" w:rsidP="00311C3C">
      <w:pPr>
        <w:pStyle w:val="ListParagraph"/>
        <w:spacing w:after="0" w:line="240" w:lineRule="auto"/>
        <w:ind w:left="1430"/>
        <w:jc w:val="both"/>
        <w:rPr>
          <w:rFonts w:ascii="Arial" w:hAnsi="Arial" w:cs="Arial"/>
          <w:b/>
          <w:i/>
          <w:sz w:val="24"/>
          <w:szCs w:val="24"/>
          <w:lang w:val="en-US"/>
        </w:rPr>
      </w:pPr>
      <w:r w:rsidRPr="00952FC6">
        <w:rPr>
          <w:rFonts w:ascii="Arial" w:hAnsi="Arial" w:cs="Arial"/>
          <w:b/>
          <w:i/>
          <w:sz w:val="24"/>
          <w:szCs w:val="24"/>
          <w:lang w:val="en-US"/>
        </w:rPr>
        <w:t xml:space="preserve">Bill of Exchange (for domestic Tenderers) </w:t>
      </w:r>
    </w:p>
    <w:p w:rsidR="00FC2926" w:rsidRPr="00952FC6" w:rsidRDefault="00AD7901" w:rsidP="00DC3862">
      <w:pPr>
        <w:pStyle w:val="ListParagraph"/>
        <w:spacing w:after="0" w:line="240" w:lineRule="auto"/>
        <w:ind w:left="1430"/>
        <w:jc w:val="both"/>
        <w:rPr>
          <w:rFonts w:ascii="Arial" w:hAnsi="Arial" w:cs="Arial"/>
          <w:sz w:val="24"/>
          <w:szCs w:val="24"/>
          <w:lang w:val="en-US"/>
        </w:rPr>
      </w:pPr>
      <w:r w:rsidRPr="00952FC6">
        <w:rPr>
          <w:rFonts w:ascii="Arial" w:hAnsi="Arial" w:cs="Arial"/>
          <w:sz w:val="24"/>
          <w:szCs w:val="24"/>
          <w:lang w:val="en-US"/>
        </w:rPr>
        <w:t xml:space="preserve">Tenderer shall submit irrevocable, unconditional (without protest) </w:t>
      </w:r>
      <w:r w:rsidR="006329C3" w:rsidRPr="00952FC6">
        <w:rPr>
          <w:rFonts w:ascii="Arial" w:hAnsi="Arial" w:cs="Arial"/>
          <w:sz w:val="24"/>
          <w:szCs w:val="24"/>
          <w:lang w:val="en-US"/>
        </w:rPr>
        <w:t>and payable on first demand single</w:t>
      </w:r>
      <w:r w:rsidRPr="00952FC6">
        <w:rPr>
          <w:rFonts w:ascii="Arial" w:hAnsi="Arial" w:cs="Arial"/>
          <w:sz w:val="24"/>
          <w:szCs w:val="24"/>
          <w:lang w:val="en-US"/>
        </w:rPr>
        <w:t xml:space="preserve"> bill of exchange with bill of exchange authorization, pay</w:t>
      </w:r>
      <w:r w:rsidR="007A7BA8" w:rsidRPr="00952FC6">
        <w:rPr>
          <w:rFonts w:ascii="Arial" w:hAnsi="Arial" w:cs="Arial"/>
          <w:sz w:val="24"/>
          <w:szCs w:val="24"/>
          <w:lang w:val="en-US"/>
        </w:rPr>
        <w:t xml:space="preserve"> </w:t>
      </w:r>
      <w:r w:rsidRPr="00952FC6">
        <w:rPr>
          <w:rFonts w:ascii="Arial" w:hAnsi="Arial" w:cs="Arial"/>
          <w:sz w:val="24"/>
          <w:szCs w:val="24"/>
          <w:lang w:val="en-US"/>
        </w:rPr>
        <w:t xml:space="preserve">slip form, confirmation of the bank on registration of bill of exchange with the Register of Bill of Exchange and authorization of the National Bank of Serbia and </w:t>
      </w:r>
      <w:r w:rsidR="007343B4" w:rsidRPr="00952FC6">
        <w:rPr>
          <w:rFonts w:ascii="Arial" w:hAnsi="Arial" w:cs="Arial"/>
          <w:sz w:val="24"/>
          <w:szCs w:val="24"/>
          <w:lang w:val="en-US"/>
        </w:rPr>
        <w:t>copy</w:t>
      </w:r>
      <w:r w:rsidRPr="00952FC6">
        <w:rPr>
          <w:rFonts w:ascii="Arial" w:hAnsi="Arial" w:cs="Arial"/>
          <w:sz w:val="24"/>
          <w:szCs w:val="24"/>
          <w:lang w:val="en-US"/>
        </w:rPr>
        <w:t xml:space="preserve"> of specimen signatures </w:t>
      </w:r>
      <w:r w:rsidR="007343B4" w:rsidRPr="00952FC6">
        <w:rPr>
          <w:rFonts w:ascii="Arial" w:hAnsi="Arial" w:cs="Arial"/>
          <w:sz w:val="24"/>
          <w:szCs w:val="24"/>
          <w:lang w:val="en-US"/>
        </w:rPr>
        <w:t xml:space="preserve">certified by the commercial bank specified in </w:t>
      </w:r>
      <w:r w:rsidRPr="00952FC6">
        <w:rPr>
          <w:rFonts w:ascii="Arial" w:hAnsi="Arial" w:cs="Arial"/>
          <w:sz w:val="24"/>
          <w:szCs w:val="24"/>
          <w:lang w:val="en-US"/>
        </w:rPr>
        <w:t>bill of exchange authorization</w:t>
      </w:r>
      <w:r w:rsidR="007343B4" w:rsidRPr="00952FC6">
        <w:rPr>
          <w:rFonts w:ascii="Arial" w:hAnsi="Arial" w:cs="Arial"/>
          <w:sz w:val="24"/>
          <w:szCs w:val="24"/>
          <w:lang w:val="en-US"/>
        </w:rPr>
        <w:t xml:space="preserve"> on the date of issuance of bill of exchange and bill of exchange authorization, </w:t>
      </w:r>
      <w:r w:rsidRPr="00952FC6">
        <w:rPr>
          <w:rFonts w:ascii="Arial" w:hAnsi="Arial" w:cs="Arial"/>
          <w:sz w:val="24"/>
          <w:szCs w:val="24"/>
          <w:lang w:val="en-US"/>
        </w:rPr>
        <w:t xml:space="preserve">in the amount of </w:t>
      </w:r>
      <w:r w:rsidR="00DC3862" w:rsidRPr="00952FC6">
        <w:rPr>
          <w:rFonts w:ascii="Arial" w:hAnsi="Arial" w:cs="Arial"/>
          <w:sz w:val="24"/>
          <w:szCs w:val="24"/>
          <w:lang w:val="en-US"/>
        </w:rPr>
        <w:t xml:space="preserve">5% </w:t>
      </w:r>
      <w:r w:rsidRPr="00952FC6">
        <w:rPr>
          <w:rFonts w:ascii="Arial" w:hAnsi="Arial" w:cs="Arial"/>
          <w:sz w:val="24"/>
          <w:szCs w:val="24"/>
          <w:lang w:val="en-US"/>
        </w:rPr>
        <w:t>of the value of the tender, VAT excluded</w:t>
      </w:r>
      <w:r w:rsidR="00311C3C" w:rsidRPr="00952FC6">
        <w:rPr>
          <w:rFonts w:ascii="Arial" w:hAnsi="Arial" w:cs="Arial"/>
          <w:sz w:val="24"/>
          <w:szCs w:val="24"/>
          <w:lang w:val="en-US"/>
        </w:rPr>
        <w:t>.</w:t>
      </w:r>
      <w:r w:rsidR="00311C3C" w:rsidRPr="00952FC6" w:rsidDel="00480DDB">
        <w:rPr>
          <w:rFonts w:ascii="Arial" w:hAnsi="Arial" w:cs="Arial"/>
          <w:sz w:val="24"/>
          <w:szCs w:val="24"/>
          <w:lang w:val="en-US"/>
        </w:rPr>
        <w:t xml:space="preserve"> </w:t>
      </w:r>
      <w:r w:rsidR="00311C3C" w:rsidRPr="00952FC6">
        <w:rPr>
          <w:rFonts w:ascii="Arial" w:hAnsi="Arial" w:cs="Arial"/>
          <w:sz w:val="24"/>
          <w:szCs w:val="24"/>
          <w:lang w:val="en-US"/>
        </w:rPr>
        <w:t xml:space="preserve">The </w:t>
      </w:r>
      <w:r w:rsidRPr="00952FC6">
        <w:rPr>
          <w:rFonts w:ascii="Arial" w:hAnsi="Arial" w:cs="Arial"/>
          <w:sz w:val="24"/>
          <w:szCs w:val="24"/>
          <w:lang w:val="en-US"/>
        </w:rPr>
        <w:t>Bill of Exchange</w:t>
      </w:r>
      <w:r w:rsidR="00311C3C" w:rsidRPr="00952FC6">
        <w:rPr>
          <w:rFonts w:ascii="Arial" w:hAnsi="Arial" w:cs="Arial"/>
          <w:sz w:val="24"/>
          <w:szCs w:val="24"/>
          <w:lang w:val="en-US"/>
        </w:rPr>
        <w:t xml:space="preserve"> shall be returned to the Tenderer directly after the contract has been signed with the selected tenderer.</w:t>
      </w:r>
      <w:r w:rsidR="00311C3C" w:rsidRPr="00952FC6">
        <w:rPr>
          <w:rFonts w:ascii="Arial" w:hAnsi="Arial" w:cs="Arial"/>
          <w:sz w:val="24"/>
          <w:szCs w:val="24"/>
          <w:lang w:val="en-US"/>
        </w:rPr>
        <w:tab/>
      </w:r>
    </w:p>
    <w:p w:rsidR="00311C3C" w:rsidRPr="00952FC6" w:rsidRDefault="00311C3C" w:rsidP="00311C3C">
      <w:pPr>
        <w:pStyle w:val="ListParagraph"/>
        <w:spacing w:after="0" w:line="240" w:lineRule="auto"/>
        <w:ind w:left="1430"/>
        <w:jc w:val="both"/>
        <w:rPr>
          <w:rFonts w:ascii="Arial" w:hAnsi="Arial" w:cs="Arial"/>
          <w:sz w:val="24"/>
          <w:szCs w:val="24"/>
          <w:lang w:val="en-US"/>
        </w:rPr>
      </w:pPr>
      <w:r w:rsidRPr="00952FC6">
        <w:rPr>
          <w:rFonts w:ascii="Arial" w:hAnsi="Arial" w:cs="Arial"/>
          <w:sz w:val="24"/>
          <w:szCs w:val="24"/>
          <w:lang w:val="en-US"/>
        </w:rPr>
        <w:t>OR</w:t>
      </w:r>
    </w:p>
    <w:p w:rsidR="00311C3C" w:rsidRPr="00952FC6" w:rsidRDefault="00311C3C" w:rsidP="00311C3C">
      <w:pPr>
        <w:pStyle w:val="ListParagraph"/>
        <w:spacing w:after="0" w:line="240" w:lineRule="auto"/>
        <w:ind w:left="1427" w:right="-6"/>
        <w:jc w:val="both"/>
        <w:rPr>
          <w:rFonts w:ascii="Arial" w:eastAsia="Times New Roman" w:hAnsi="Arial" w:cs="Arial"/>
          <w:b/>
          <w:i/>
          <w:sz w:val="24"/>
          <w:szCs w:val="24"/>
          <w:lang w:val="en-US" w:eastAsia="ar-SA"/>
        </w:rPr>
      </w:pPr>
      <w:r w:rsidRPr="00952FC6">
        <w:rPr>
          <w:rFonts w:ascii="Arial" w:eastAsia="Times New Roman" w:hAnsi="Arial" w:cs="Arial"/>
          <w:b/>
          <w:i/>
          <w:sz w:val="24"/>
          <w:szCs w:val="24"/>
          <w:lang w:val="en-US" w:eastAsia="ar-SA"/>
        </w:rPr>
        <w:lastRenderedPageBreak/>
        <w:t>Payment to the account of the Employer</w:t>
      </w:r>
    </w:p>
    <w:p w:rsidR="00311C3C" w:rsidRPr="00952FC6" w:rsidRDefault="00311C3C" w:rsidP="00311C3C">
      <w:pPr>
        <w:pStyle w:val="ListParagraph"/>
        <w:spacing w:after="0" w:line="240" w:lineRule="auto"/>
        <w:ind w:left="1427" w:right="-6"/>
        <w:jc w:val="both"/>
        <w:rPr>
          <w:rFonts w:ascii="Arial" w:hAnsi="Arial" w:cs="Arial"/>
          <w:sz w:val="24"/>
          <w:szCs w:val="24"/>
          <w:lang w:val="en-US"/>
        </w:rPr>
      </w:pPr>
      <w:r w:rsidRPr="00952FC6">
        <w:rPr>
          <w:rFonts w:ascii="Arial" w:eastAsia="Times New Roman" w:hAnsi="Arial" w:cs="Arial"/>
          <w:sz w:val="24"/>
          <w:szCs w:val="24"/>
          <w:lang w:val="en-US" w:eastAsia="ar-SA"/>
        </w:rPr>
        <w:t>The Tenderer shall ensure payment for bid bond against the amount of 5% of the tender value, VAT excluded to the account of the Employer (for payments in dinars, account No.160-700-13 with Banka Intesa AD Beograd; and for payments in euros, account IBAN No. RS35160005030000152939 with Banka Intesa AD Beograd) and to submit evidence on effected payment in the Tender. Paid amount shall be returned to the Tenderer directly after the contract has been signed with the selected tenderer.</w:t>
      </w:r>
    </w:p>
    <w:p w:rsidR="0092265D" w:rsidRPr="00952FC6" w:rsidRDefault="0092265D" w:rsidP="00FC2926">
      <w:pPr>
        <w:ind w:firstLine="720"/>
        <w:jc w:val="both"/>
        <w:rPr>
          <w:rFonts w:ascii="Arial" w:hAnsi="Arial" w:cs="Arial"/>
          <w:szCs w:val="24"/>
          <w:lang w:val="en-US"/>
        </w:rPr>
      </w:pPr>
    </w:p>
    <w:p w:rsidR="00FC2926" w:rsidRPr="00952FC6" w:rsidRDefault="00FC2926" w:rsidP="00FC2926">
      <w:pPr>
        <w:ind w:firstLine="720"/>
        <w:jc w:val="both"/>
        <w:rPr>
          <w:rFonts w:ascii="Arial" w:hAnsi="Arial" w:cs="Arial"/>
          <w:szCs w:val="24"/>
          <w:lang w:val="en-US"/>
        </w:rPr>
      </w:pPr>
      <w:r w:rsidRPr="00952FC6">
        <w:rPr>
          <w:rFonts w:ascii="Arial" w:hAnsi="Arial" w:cs="Arial"/>
          <w:szCs w:val="24"/>
          <w:lang w:val="en-US"/>
        </w:rPr>
        <w:t xml:space="preserve">Tenderer shall bear all costs related to obtaining </w:t>
      </w:r>
      <w:r w:rsidRPr="00952FC6">
        <w:rPr>
          <w:rFonts w:ascii="Arial" w:hAnsi="Arial" w:cs="Arial"/>
          <w:lang w:val="en-US"/>
        </w:rPr>
        <w:t>financial security instruments</w:t>
      </w:r>
      <w:r w:rsidRPr="00952FC6">
        <w:rPr>
          <w:rFonts w:ascii="Arial" w:hAnsi="Arial" w:cs="Arial"/>
          <w:szCs w:val="24"/>
          <w:lang w:val="en-US"/>
        </w:rPr>
        <w:t>. In case the Tenderer makes payment to the account of the Employer,</w:t>
      </w:r>
      <w:r w:rsidR="00DC3862" w:rsidRPr="00952FC6">
        <w:rPr>
          <w:rFonts w:ascii="Arial" w:hAnsi="Arial" w:cs="Arial"/>
          <w:szCs w:val="24"/>
          <w:lang w:val="en-US"/>
        </w:rPr>
        <w:t xml:space="preserve"> </w:t>
      </w:r>
      <w:r w:rsidRPr="00952FC6">
        <w:rPr>
          <w:rFonts w:ascii="Arial" w:hAnsi="Arial" w:cs="Arial"/>
          <w:szCs w:val="24"/>
          <w:lang w:val="en-US"/>
        </w:rPr>
        <w:t xml:space="preserve">the sum received on the Employer’s account has to correspond to 5% of the tender value, VAT excluded, after deducting bank </w:t>
      </w:r>
      <w:r w:rsidR="005236DD" w:rsidRPr="00952FC6">
        <w:rPr>
          <w:rFonts w:ascii="Arial" w:hAnsi="Arial" w:cs="Arial"/>
          <w:szCs w:val="24"/>
          <w:lang w:val="en-US"/>
        </w:rPr>
        <w:t>commission</w:t>
      </w:r>
      <w:r w:rsidRPr="00952FC6">
        <w:rPr>
          <w:rFonts w:ascii="Arial" w:hAnsi="Arial" w:cs="Arial"/>
          <w:szCs w:val="24"/>
          <w:lang w:val="en-US"/>
        </w:rPr>
        <w:t xml:space="preserve"> fees.</w:t>
      </w:r>
    </w:p>
    <w:p w:rsidR="00FC2926" w:rsidRPr="00952FC6" w:rsidRDefault="00FC2926" w:rsidP="00FC2926">
      <w:pPr>
        <w:ind w:firstLine="720"/>
        <w:jc w:val="both"/>
        <w:rPr>
          <w:rFonts w:ascii="Arial" w:hAnsi="Arial" w:cs="Arial"/>
          <w:szCs w:val="24"/>
          <w:lang w:val="en-US"/>
        </w:rPr>
      </w:pPr>
      <w:r w:rsidRPr="00952FC6">
        <w:rPr>
          <w:rFonts w:ascii="Arial" w:hAnsi="Arial" w:cs="Arial"/>
          <w:szCs w:val="24"/>
          <w:lang w:val="en-US"/>
        </w:rPr>
        <w:t>Costs related to obtaining financial security instruments  can be stated in Form 10 of Tender documents.</w:t>
      </w:r>
    </w:p>
    <w:p w:rsidR="00FC2926" w:rsidRPr="00952FC6" w:rsidRDefault="00FC2926" w:rsidP="00FC2926">
      <w:pPr>
        <w:ind w:firstLine="720"/>
        <w:jc w:val="both"/>
        <w:rPr>
          <w:rFonts w:ascii="Arial" w:hAnsi="Arial" w:cs="Arial"/>
          <w:szCs w:val="24"/>
          <w:lang w:val="en-US"/>
        </w:rPr>
      </w:pPr>
      <w:r w:rsidRPr="00952FC6">
        <w:rPr>
          <w:rFonts w:ascii="Arial" w:hAnsi="Arial" w:cs="Arial"/>
          <w:szCs w:val="24"/>
          <w:lang w:val="en-US"/>
        </w:rPr>
        <w:t xml:space="preserve">All financial security instruments may be issued to the member of the Group of Tenderers (stated in Joint Service Execution Contract) or Tenderer, but not to the Subcontractor.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In case that the Tenderer does not fulfill overtaken obligations in subject public procurement procedure, the Employer is authorized to collect submitted security instruments by the Tenderer.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If the Tenderer does not submit th</w:t>
      </w:r>
      <w:r w:rsidR="007059C9">
        <w:rPr>
          <w:rFonts w:ascii="Arial" w:hAnsi="Arial" w:cs="Arial"/>
          <w:szCs w:val="24"/>
          <w:lang w:val="en-US"/>
        </w:rPr>
        <w:t xml:space="preserve">e financial </w:t>
      </w:r>
      <w:r w:rsidR="003F7CFB">
        <w:rPr>
          <w:rFonts w:ascii="Arial" w:hAnsi="Arial" w:cs="Arial"/>
          <w:szCs w:val="24"/>
          <w:lang w:val="en-US"/>
        </w:rPr>
        <w:t>security instrument within the t</w:t>
      </w:r>
      <w:r w:rsidR="007059C9">
        <w:rPr>
          <w:rFonts w:ascii="Arial" w:hAnsi="Arial" w:cs="Arial"/>
          <w:szCs w:val="24"/>
          <w:lang w:val="en-US"/>
        </w:rPr>
        <w:t>ender,</w:t>
      </w:r>
      <w:r w:rsidRPr="00952FC6">
        <w:rPr>
          <w:rFonts w:ascii="Arial" w:hAnsi="Arial" w:cs="Arial"/>
          <w:szCs w:val="24"/>
          <w:lang w:val="en-US"/>
        </w:rPr>
        <w:t xml:space="preserve"> within deadlines and in a manner foreseen by the Tender Docu</w:t>
      </w:r>
      <w:r w:rsidR="003F7CFB">
        <w:rPr>
          <w:rFonts w:ascii="Arial" w:hAnsi="Arial" w:cs="Arial"/>
          <w:szCs w:val="24"/>
          <w:lang w:val="en-US"/>
        </w:rPr>
        <w:t>ments, the t</w:t>
      </w:r>
      <w:r w:rsidRPr="00952FC6">
        <w:rPr>
          <w:rFonts w:ascii="Arial" w:hAnsi="Arial" w:cs="Arial"/>
          <w:szCs w:val="24"/>
          <w:lang w:val="en-US"/>
        </w:rPr>
        <w:t xml:space="preserve">ender shall be rejected, as unacceptable. </w:t>
      </w:r>
    </w:p>
    <w:p w:rsidR="003F7CFB" w:rsidRDefault="00AD7901" w:rsidP="00311C3C">
      <w:pPr>
        <w:ind w:firstLine="720"/>
        <w:jc w:val="both"/>
        <w:rPr>
          <w:rFonts w:ascii="Arial" w:hAnsi="Arial" w:cs="Arial"/>
          <w:lang w:val="en-US"/>
        </w:rPr>
      </w:pPr>
      <w:r w:rsidRPr="00952FC6">
        <w:rPr>
          <w:rFonts w:ascii="Arial" w:hAnsi="Arial"/>
          <w:lang w:val="en-US"/>
        </w:rPr>
        <w:t>The selected tenderer shall at the moment of Contract conclusion and no later than three days from the date of Contract conclusion</w:t>
      </w:r>
      <w:r w:rsidR="00311C3C" w:rsidRPr="00952FC6">
        <w:rPr>
          <w:rFonts w:ascii="Arial" w:hAnsi="Arial" w:cs="Arial"/>
          <w:lang w:val="en-US"/>
        </w:rPr>
        <w:t>,</w:t>
      </w:r>
      <w:r w:rsidR="006329C3" w:rsidRPr="00952FC6">
        <w:rPr>
          <w:rFonts w:ascii="Arial" w:hAnsi="Arial" w:cs="Arial"/>
          <w:lang w:val="en-US"/>
        </w:rPr>
        <w:t xml:space="preserve"> submit</w:t>
      </w:r>
      <w:r w:rsidR="00311C3C" w:rsidRPr="00952FC6">
        <w:rPr>
          <w:rFonts w:ascii="Arial" w:hAnsi="Arial" w:cs="Arial"/>
          <w:lang w:val="en-US"/>
        </w:rPr>
        <w:t xml:space="preserve"> to the Employer bank guarantee of performance in amount of 10% of the contracted values excluding VAT. Bank guarantee has to be </w:t>
      </w:r>
      <w:r w:rsidR="003F7CFB" w:rsidRPr="00952FC6">
        <w:rPr>
          <w:rFonts w:ascii="Arial" w:hAnsi="Arial" w:cs="Arial"/>
          <w:szCs w:val="24"/>
          <w:lang w:val="en-US"/>
        </w:rPr>
        <w:t>irrevocable</w:t>
      </w:r>
      <w:r w:rsidR="003F7CFB">
        <w:rPr>
          <w:rFonts w:ascii="Arial" w:hAnsi="Arial" w:cs="Arial"/>
          <w:szCs w:val="24"/>
          <w:lang w:val="en-US"/>
        </w:rPr>
        <w:t>,</w:t>
      </w:r>
      <w:r w:rsidR="003F7CFB" w:rsidRPr="00952FC6">
        <w:rPr>
          <w:rFonts w:ascii="Arial" w:hAnsi="Arial" w:cs="Arial"/>
          <w:lang w:val="en-US"/>
        </w:rPr>
        <w:t xml:space="preserve"> </w:t>
      </w:r>
      <w:r w:rsidR="00311C3C" w:rsidRPr="00952FC6">
        <w:rPr>
          <w:rFonts w:ascii="Arial" w:hAnsi="Arial" w:cs="Arial"/>
          <w:lang w:val="en-US"/>
        </w:rPr>
        <w:t xml:space="preserve">unconditional (without </w:t>
      </w:r>
      <w:r w:rsidR="003F7CFB">
        <w:rPr>
          <w:rFonts w:ascii="Arial" w:hAnsi="Arial" w:cs="Arial"/>
          <w:lang w:val="en-US"/>
        </w:rPr>
        <w:t>protest</w:t>
      </w:r>
      <w:r w:rsidR="00311C3C" w:rsidRPr="00952FC6">
        <w:rPr>
          <w:rFonts w:ascii="Arial" w:hAnsi="Arial" w:cs="Arial"/>
          <w:lang w:val="en-US"/>
        </w:rPr>
        <w:t xml:space="preserve">) and collectable on first call, with duration of at least 30 (thirty) days longer that the date of acceptance of Final report. </w:t>
      </w:r>
    </w:p>
    <w:p w:rsidR="003F7CFB" w:rsidRPr="00672265" w:rsidRDefault="00774C5F" w:rsidP="00774C5F">
      <w:pPr>
        <w:ind w:firstLine="709"/>
        <w:jc w:val="both"/>
        <w:rPr>
          <w:rFonts w:ascii="Arial" w:hAnsi="Arial"/>
          <w:bCs/>
          <w:iCs/>
          <w:lang w:val="en-US"/>
        </w:rPr>
      </w:pPr>
      <w:r w:rsidRPr="00672265">
        <w:rPr>
          <w:rFonts w:ascii="Arial" w:hAnsi="Arial"/>
          <w:bCs/>
          <w:iCs/>
          <w:lang w:val="en-US"/>
        </w:rPr>
        <w:t xml:space="preserve">The Employer shall realize a performance bank guarantee in the event that the selected </w:t>
      </w:r>
      <w:r w:rsidR="00672265" w:rsidRPr="00672265">
        <w:rPr>
          <w:rFonts w:ascii="Arial" w:hAnsi="Arial" w:cs="Arial"/>
          <w:szCs w:val="24"/>
          <w:lang w:val="en-US"/>
        </w:rPr>
        <w:t>Tenderer</w:t>
      </w:r>
      <w:r w:rsidRPr="00672265">
        <w:rPr>
          <w:rFonts w:ascii="Arial" w:hAnsi="Arial"/>
          <w:bCs/>
          <w:iCs/>
          <w:lang w:val="en-US"/>
        </w:rPr>
        <w:t xml:space="preserve"> does not perform its contractual obligations under the terms and in the manner stipulated by the contract.</w:t>
      </w:r>
    </w:p>
    <w:p w:rsidR="003F7CFB" w:rsidRPr="00672265" w:rsidRDefault="00774C5F" w:rsidP="00774C5F">
      <w:pPr>
        <w:ind w:firstLine="709"/>
        <w:jc w:val="both"/>
        <w:rPr>
          <w:rFonts w:ascii="Arial" w:hAnsi="Arial"/>
          <w:bCs/>
          <w:iCs/>
          <w:lang w:val="en-US"/>
        </w:rPr>
      </w:pPr>
      <w:r w:rsidRPr="00672265">
        <w:rPr>
          <w:rFonts w:ascii="Arial" w:hAnsi="Arial"/>
          <w:bCs/>
          <w:iCs/>
          <w:lang w:val="en-US"/>
        </w:rPr>
        <w:t>Submitted bank guarantee cannot contain additional conditions for payment, shorter time limits, less amount or altered territorial jurisdiction for settlement of disputes.</w:t>
      </w:r>
    </w:p>
    <w:p w:rsidR="00B15607" w:rsidRPr="003F7CFB" w:rsidRDefault="00B15607" w:rsidP="003F7CFB">
      <w:pPr>
        <w:ind w:firstLine="720"/>
        <w:jc w:val="both"/>
        <w:rPr>
          <w:rFonts w:ascii="Arial" w:hAnsi="Arial" w:cs="Arial"/>
          <w:lang w:val="en-US"/>
        </w:rPr>
      </w:pPr>
      <w:r w:rsidRPr="00B15607">
        <w:rPr>
          <w:rFonts w:ascii="Arial" w:hAnsi="Arial"/>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within Chamber of Commerce </w:t>
      </w:r>
      <w:r w:rsidR="00672265" w:rsidRPr="00672265">
        <w:rPr>
          <w:rFonts w:ascii="Arial" w:hAnsi="Arial" w:cs="Arial"/>
          <w:bCs/>
          <w:iCs/>
          <w:lang w:val="en-US"/>
        </w:rPr>
        <w:t xml:space="preserve">of Serbia </w:t>
      </w:r>
      <w:r w:rsidRPr="00B15607">
        <w:rPr>
          <w:rFonts w:ascii="Arial" w:hAnsi="Arial"/>
          <w:lang w:val="en-US"/>
        </w:rPr>
        <w:t xml:space="preserve">is determined, </w:t>
      </w:r>
      <w:r w:rsidR="00C033F7">
        <w:rPr>
          <w:rFonts w:ascii="Arial" w:hAnsi="Arial" w:cs="Arial"/>
          <w:bCs/>
          <w:iCs/>
          <w:lang w:val="en-US"/>
        </w:rPr>
        <w:t xml:space="preserve">place of arbitration </w:t>
      </w:r>
      <w:r w:rsidR="00F20CA8">
        <w:rPr>
          <w:rFonts w:ascii="Arial" w:hAnsi="Arial" w:cs="Arial"/>
          <w:bCs/>
          <w:iCs/>
          <w:lang w:val="en-US"/>
        </w:rPr>
        <w:t xml:space="preserve">in </w:t>
      </w:r>
      <w:r w:rsidR="00C033F7">
        <w:rPr>
          <w:rFonts w:ascii="Arial" w:hAnsi="Arial" w:cs="Arial"/>
          <w:bCs/>
          <w:iCs/>
          <w:lang w:val="en-US"/>
        </w:rPr>
        <w:t>Belgrade</w:t>
      </w:r>
      <w:r w:rsidR="00C033F7">
        <w:rPr>
          <w:rFonts w:ascii="Arial" w:hAnsi="Arial"/>
          <w:lang w:val="en-US"/>
        </w:rPr>
        <w:t xml:space="preserve">, </w:t>
      </w:r>
      <w:r w:rsidRPr="00B15607">
        <w:rPr>
          <w:rFonts w:ascii="Arial" w:hAnsi="Arial"/>
          <w:lang w:val="en-US"/>
        </w:rPr>
        <w:t>with the application of Rulebook of the Chamber and procedural and substantive law of the Republic of Serbia</w:t>
      </w:r>
    </w:p>
    <w:p w:rsidR="00311C3C" w:rsidRPr="00952FC6" w:rsidRDefault="00311C3C" w:rsidP="00311C3C">
      <w:pPr>
        <w:ind w:firstLine="720"/>
        <w:jc w:val="both"/>
        <w:rPr>
          <w:rFonts w:ascii="Arial" w:hAnsi="Arial" w:cs="Arial"/>
          <w:lang w:val="en-US"/>
        </w:rPr>
      </w:pPr>
      <w:r w:rsidRPr="00952FC6">
        <w:rPr>
          <w:rFonts w:ascii="Arial" w:hAnsi="Arial" w:cs="Arial"/>
          <w:lang w:val="en-US"/>
        </w:rPr>
        <w:t>If Tenderer submits guarantee from the foreign bank, that bank has to have level 3 of credit rating (investment ranking).</w:t>
      </w:r>
    </w:p>
    <w:p w:rsidR="00311C3C" w:rsidRPr="00952FC6" w:rsidRDefault="00311C3C" w:rsidP="00311C3C">
      <w:pPr>
        <w:ind w:firstLine="720"/>
        <w:jc w:val="both"/>
        <w:rPr>
          <w:rFonts w:ascii="Arial" w:hAnsi="Arial" w:cs="Arial"/>
          <w:lang w:val="en-US"/>
        </w:rPr>
      </w:pPr>
      <w:r w:rsidRPr="00952FC6">
        <w:rPr>
          <w:rFonts w:ascii="Arial" w:hAnsi="Arial" w:cs="Arial"/>
          <w:lang w:val="en-US"/>
        </w:rPr>
        <w:t>If case of change in deadlines for service execution during the duration of Contract, validity of bank guarantee has to be prolonged.</w:t>
      </w:r>
    </w:p>
    <w:p w:rsidR="00672265" w:rsidRDefault="00672265">
      <w:pPr>
        <w:suppressAutoHyphens w:val="0"/>
        <w:spacing w:after="160" w:line="259" w:lineRule="auto"/>
        <w:rPr>
          <w:rFonts w:ascii="Arial" w:hAnsi="Arial" w:cs="Arial"/>
          <w:szCs w:val="24"/>
          <w:lang w:val="en-US"/>
        </w:rPr>
      </w:pPr>
      <w:r>
        <w:rPr>
          <w:rFonts w:ascii="Arial" w:hAnsi="Arial" w:cs="Arial"/>
          <w:szCs w:val="24"/>
          <w:lang w:val="en-US"/>
        </w:rPr>
        <w:br w:type="page"/>
      </w:r>
    </w:p>
    <w:p w:rsidR="00311C3C" w:rsidRPr="00952FC6" w:rsidRDefault="00311C3C" w:rsidP="00311C3C">
      <w:pPr>
        <w:pStyle w:val="Heading2"/>
      </w:pPr>
      <w:bookmarkStart w:id="224" w:name="_Toc385933969"/>
      <w:bookmarkStart w:id="225" w:name="_Toc405207273"/>
      <w:r w:rsidRPr="00952FC6">
        <w:lastRenderedPageBreak/>
        <w:t>3.15 ADDITIONAL INFORMATION AND CLARIFICATIONS</w:t>
      </w:r>
      <w:bookmarkEnd w:id="224"/>
      <w:bookmarkEnd w:id="225"/>
    </w:p>
    <w:p w:rsidR="00311C3C" w:rsidRPr="00952FC6" w:rsidRDefault="00311C3C" w:rsidP="00311C3C">
      <w:pPr>
        <w:tabs>
          <w:tab w:val="center" w:pos="2268"/>
          <w:tab w:val="center" w:pos="7938"/>
        </w:tabs>
        <w:rPr>
          <w:rFonts w:ascii="Arial" w:hAnsi="Arial" w:cs="Arial"/>
          <w:szCs w:val="24"/>
          <w:lang w:val="en-US"/>
        </w:rPr>
      </w:pPr>
    </w:p>
    <w:p w:rsidR="00FC2926" w:rsidRPr="00952FC6" w:rsidRDefault="00311C3C" w:rsidP="00FC2926">
      <w:pPr>
        <w:ind w:firstLine="720"/>
        <w:jc w:val="both"/>
        <w:rPr>
          <w:rFonts w:ascii="Arial" w:hAnsi="Arial" w:cs="Arial"/>
          <w:szCs w:val="24"/>
          <w:lang w:val="en-US"/>
        </w:rPr>
      </w:pPr>
      <w:r w:rsidRPr="00952FC6">
        <w:rPr>
          <w:rFonts w:ascii="Arial" w:hAnsi="Arial" w:cs="Arial"/>
          <w:szCs w:val="24"/>
          <w:lang w:val="en-US"/>
        </w:rPr>
        <w:t xml:space="preserve">Tenderer may require additional information or clarifications in written form regarding Tender preparation, no later than five days prior to the Tender submission expiry </w:t>
      </w:r>
      <w:r w:rsidRPr="00F54B3E">
        <w:rPr>
          <w:rFonts w:ascii="Arial" w:hAnsi="Arial" w:cs="Arial"/>
          <w:szCs w:val="24"/>
          <w:lang w:val="en-US"/>
        </w:rPr>
        <w:t>date, at the address of the Employer, with the label: “ADDITIONAL CLARIFICATION</w:t>
      </w:r>
      <w:r w:rsidR="00C01629" w:rsidRPr="00F54B3E">
        <w:rPr>
          <w:rFonts w:ascii="Arial" w:hAnsi="Arial" w:cs="Arial"/>
          <w:szCs w:val="24"/>
          <w:lang w:val="en-US"/>
        </w:rPr>
        <w:t xml:space="preserve"> – Public procurement number </w:t>
      </w:r>
      <w:r w:rsidR="00705F77" w:rsidRPr="00F54B3E">
        <w:rPr>
          <w:rFonts w:ascii="Arial" w:hAnsi="Arial" w:cs="Arial"/>
          <w:szCs w:val="24"/>
          <w:lang w:val="en-US"/>
        </w:rPr>
        <w:t>85/14</w:t>
      </w:r>
      <w:r w:rsidRPr="00F54B3E">
        <w:rPr>
          <w:rFonts w:ascii="Arial" w:hAnsi="Arial" w:cs="Arial"/>
          <w:szCs w:val="24"/>
          <w:lang w:val="en-US"/>
        </w:rPr>
        <w:t xml:space="preserve">/DEFP“ or via e-mail address: </w:t>
      </w:r>
      <w:hyperlink r:id="rId13" w:history="1">
        <w:r w:rsidR="004075C6" w:rsidRPr="00F54B3E">
          <w:rPr>
            <w:rStyle w:val="Hyperlink"/>
            <w:rFonts w:ascii="Arial" w:hAnsi="Arial" w:cs="Arial"/>
            <w:szCs w:val="24"/>
            <w:lang w:val="en-US"/>
          </w:rPr>
          <w:t>veljko.kovacevic@eps.rs</w:t>
        </w:r>
      </w:hyperlink>
      <w:r w:rsidR="00FC2926" w:rsidRPr="00F54B3E">
        <w:rPr>
          <w:rFonts w:ascii="Arial" w:hAnsi="Arial" w:cs="Arial"/>
          <w:szCs w:val="24"/>
          <w:lang w:val="en-US"/>
        </w:rPr>
        <w:t xml:space="preserve"> </w:t>
      </w:r>
      <w:r w:rsidR="004075C6" w:rsidRPr="00F54B3E">
        <w:rPr>
          <w:rFonts w:ascii="Arial" w:hAnsi="Arial" w:cs="Arial"/>
          <w:szCs w:val="24"/>
          <w:lang w:val="en-US"/>
        </w:rPr>
        <w:t xml:space="preserve">or </w:t>
      </w:r>
      <w:hyperlink r:id="rId14" w:history="1">
        <w:r w:rsidR="004075C6" w:rsidRPr="00F54B3E">
          <w:rPr>
            <w:rStyle w:val="Hyperlink"/>
            <w:rFonts w:ascii="Arial" w:hAnsi="Arial" w:cs="Arial"/>
            <w:lang w:val="en-US"/>
          </w:rPr>
          <w:t>nina.nikolajevic@eps.rs</w:t>
        </w:r>
      </w:hyperlink>
      <w:r w:rsidR="004075C6" w:rsidRPr="00F54B3E">
        <w:rPr>
          <w:lang w:val="en-US"/>
        </w:rPr>
        <w:t xml:space="preserve"> </w:t>
      </w:r>
      <w:r w:rsidR="00FC2926" w:rsidRPr="00F54B3E">
        <w:rPr>
          <w:rFonts w:ascii="Arial" w:hAnsi="Arial" w:cs="Arial"/>
          <w:szCs w:val="24"/>
          <w:lang w:val="en-US"/>
        </w:rPr>
        <w:t>during working days (Monday -Friday) from 08:00-1</w:t>
      </w:r>
      <w:r w:rsidR="006C2EFA" w:rsidRPr="00F54B3E">
        <w:rPr>
          <w:rFonts w:ascii="Arial" w:hAnsi="Arial" w:cs="Arial"/>
          <w:szCs w:val="24"/>
          <w:lang w:val="en-US"/>
        </w:rPr>
        <w:t>6</w:t>
      </w:r>
      <w:r w:rsidR="00FC2926" w:rsidRPr="00F54B3E">
        <w:rPr>
          <w:rFonts w:ascii="Arial" w:hAnsi="Arial" w:cs="Arial"/>
          <w:szCs w:val="24"/>
          <w:lang w:val="en-US"/>
        </w:rPr>
        <w:t>:00h. Any request that is received</w:t>
      </w:r>
      <w:r w:rsidR="00FC2926" w:rsidRPr="00952FC6">
        <w:rPr>
          <w:rFonts w:ascii="Arial" w:hAnsi="Arial" w:cs="Arial"/>
          <w:szCs w:val="24"/>
          <w:lang w:val="en-US"/>
        </w:rPr>
        <w:t xml:space="preserve"> after the mentioned working hours or during weekend/public holiday will be </w:t>
      </w:r>
      <w:r w:rsidR="005236DD" w:rsidRPr="00952FC6">
        <w:rPr>
          <w:rFonts w:ascii="Arial" w:hAnsi="Arial" w:cs="Arial"/>
          <w:szCs w:val="24"/>
          <w:lang w:val="en-US"/>
        </w:rPr>
        <w:t>registered</w:t>
      </w:r>
      <w:r w:rsidR="00FC2926" w:rsidRPr="00952FC6">
        <w:rPr>
          <w:rFonts w:ascii="Arial" w:hAnsi="Arial" w:cs="Arial"/>
          <w:szCs w:val="24"/>
          <w:lang w:val="en-US"/>
        </w:rPr>
        <w:t xml:space="preserve"> as received on the first working day after the actual receipt.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Employer shall within 3 days upon the receipt of request send a reply in written form to the applicant and it shall publish this information on the Public Procurement Portal and its website. </w:t>
      </w:r>
    </w:p>
    <w:p w:rsidR="00311C3C" w:rsidRPr="00952FC6" w:rsidRDefault="00311C3C" w:rsidP="00311C3C">
      <w:pPr>
        <w:tabs>
          <w:tab w:val="left" w:pos="709"/>
        </w:tabs>
        <w:jc w:val="both"/>
        <w:rPr>
          <w:rFonts w:ascii="Arial" w:hAnsi="Arial" w:cs="Arial"/>
          <w:szCs w:val="24"/>
          <w:lang w:val="en-US"/>
        </w:rPr>
      </w:pPr>
      <w:r w:rsidRPr="00952FC6">
        <w:rPr>
          <w:rFonts w:ascii="Arial" w:hAnsi="Arial" w:cs="Arial"/>
          <w:szCs w:val="24"/>
          <w:lang w:val="en-US"/>
        </w:rPr>
        <w:tab/>
        <w:t>Communication in the public procurement procedure is performed in a manner stipulated by the Article 20 of the Law.</w:t>
      </w:r>
    </w:p>
    <w:p w:rsidR="00A012C1" w:rsidRPr="00952FC6" w:rsidRDefault="00A012C1" w:rsidP="00311C3C">
      <w:pPr>
        <w:pStyle w:val="Heading2"/>
      </w:pPr>
      <w:bookmarkStart w:id="226" w:name="_Toc385933970"/>
    </w:p>
    <w:p w:rsidR="00311C3C" w:rsidRPr="00952FC6" w:rsidRDefault="00311C3C" w:rsidP="00311C3C">
      <w:pPr>
        <w:pStyle w:val="Heading2"/>
      </w:pPr>
      <w:bookmarkStart w:id="227" w:name="_Toc405207274"/>
      <w:r w:rsidRPr="00952FC6">
        <w:t>3.16 ADDITIONAL EXPLANATION, CONTROL AND PERMITTED CORRECTIONS</w:t>
      </w:r>
      <w:bookmarkEnd w:id="226"/>
      <w:bookmarkEnd w:id="227"/>
    </w:p>
    <w:p w:rsidR="00311C3C" w:rsidRPr="00952FC6" w:rsidRDefault="00311C3C" w:rsidP="00311C3C">
      <w:pPr>
        <w:jc w:val="both"/>
        <w:rPr>
          <w:rFonts w:ascii="Arial" w:hAnsi="Arial" w:cs="Arial"/>
          <w:szCs w:val="24"/>
          <w:lang w:val="en-US"/>
        </w:rPr>
      </w:pP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The Tenderer shall act upon the request of the Employer, i.e. it shall submit required explanations and enable direct insight.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Employer can, with the consent of the tenderer, make the corrections of calculation errors observed during the consideration of the tender upon finalized tender opening procedure. </w:t>
      </w:r>
    </w:p>
    <w:p w:rsidR="00311C3C" w:rsidRPr="00952FC6" w:rsidRDefault="00311C3C" w:rsidP="00311C3C">
      <w:pPr>
        <w:tabs>
          <w:tab w:val="left" w:pos="709"/>
        </w:tabs>
        <w:jc w:val="both"/>
        <w:rPr>
          <w:rFonts w:ascii="Arial" w:hAnsi="Arial" w:cs="Arial"/>
          <w:lang w:val="en-US"/>
        </w:rPr>
      </w:pPr>
      <w:r w:rsidRPr="00952FC6">
        <w:rPr>
          <w:rFonts w:ascii="Arial" w:hAnsi="Arial" w:cs="Arial"/>
          <w:szCs w:val="24"/>
          <w:lang w:val="en-US"/>
        </w:rPr>
        <w:tab/>
        <w:t>In the event of the difference between unit and total price, unit price shall prevail.</w:t>
      </w:r>
      <w:r w:rsidRPr="00952FC6">
        <w:rPr>
          <w:rFonts w:ascii="Arial" w:hAnsi="Arial" w:cs="Arial"/>
          <w:lang w:val="en-US"/>
        </w:rPr>
        <w:t xml:space="preserve"> </w:t>
      </w:r>
    </w:p>
    <w:p w:rsidR="00311C3C" w:rsidRPr="00952FC6" w:rsidRDefault="00311C3C" w:rsidP="00311C3C">
      <w:pPr>
        <w:tabs>
          <w:tab w:val="left" w:pos="709"/>
        </w:tabs>
        <w:jc w:val="both"/>
        <w:rPr>
          <w:rFonts w:ascii="Arial" w:hAnsi="Arial" w:cs="Arial"/>
          <w:b/>
          <w:szCs w:val="24"/>
          <w:lang w:val="en-US"/>
        </w:rPr>
      </w:pPr>
      <w:r w:rsidRPr="00952FC6">
        <w:rPr>
          <w:rFonts w:ascii="Arial" w:hAnsi="Arial" w:cs="Arial"/>
          <w:lang w:val="en-US"/>
        </w:rPr>
        <w:tab/>
      </w:r>
    </w:p>
    <w:p w:rsidR="00311C3C" w:rsidRPr="00952FC6" w:rsidRDefault="00311C3C" w:rsidP="00311C3C">
      <w:pPr>
        <w:pStyle w:val="Heading2"/>
      </w:pPr>
      <w:bookmarkStart w:id="228" w:name="_Toc385933971"/>
      <w:bookmarkStart w:id="229" w:name="_Toc405207275"/>
      <w:r w:rsidRPr="00952FC6">
        <w:t>3.17</w:t>
      </w:r>
      <w:r w:rsidRPr="00952FC6">
        <w:tab/>
        <w:t>NEGATIVE REFERENCES</w:t>
      </w:r>
      <w:bookmarkEnd w:id="228"/>
      <w:bookmarkEnd w:id="229"/>
    </w:p>
    <w:p w:rsidR="00311C3C" w:rsidRPr="00952FC6" w:rsidRDefault="00311C3C" w:rsidP="00311C3C">
      <w:pPr>
        <w:tabs>
          <w:tab w:val="left" w:pos="709"/>
        </w:tabs>
        <w:jc w:val="both"/>
        <w:rPr>
          <w:rFonts w:ascii="Arial" w:hAnsi="Arial" w:cs="Arial"/>
          <w:szCs w:val="24"/>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Employer shall reject the tender if it has the evidence that tenderer in the previous three years in the public procurement procedure</w:t>
      </w:r>
      <w:r w:rsidRPr="00952FC6">
        <w:rPr>
          <w:rFonts w:ascii="Arial" w:hAnsi="Arial" w:cs="Arial"/>
          <w:szCs w:val="24"/>
          <w:lang w:val="en-US"/>
        </w:rPr>
        <w:t>:</w:t>
      </w:r>
    </w:p>
    <w:p w:rsidR="00311C3C" w:rsidRPr="00952FC6" w:rsidRDefault="00311C3C" w:rsidP="00311C3C">
      <w:pPr>
        <w:pStyle w:val="ListParagraph"/>
        <w:numPr>
          <w:ilvl w:val="0"/>
          <w:numId w:val="42"/>
        </w:numPr>
        <w:spacing w:after="0" w:line="240" w:lineRule="auto"/>
        <w:jc w:val="both"/>
        <w:rPr>
          <w:rFonts w:ascii="Arial" w:hAnsi="Arial" w:cs="Arial"/>
          <w:szCs w:val="24"/>
          <w:lang w:val="en-US"/>
        </w:rPr>
      </w:pPr>
      <w:r w:rsidRPr="00952FC6">
        <w:rPr>
          <w:rFonts w:ascii="Arial" w:hAnsi="Arial" w:cs="Arial"/>
          <w:sz w:val="24"/>
          <w:szCs w:val="24"/>
          <w:lang w:val="en-US"/>
        </w:rPr>
        <w:t>did not act in accordance with the ban from Article 23 and 25 of the Law;</w:t>
      </w:r>
    </w:p>
    <w:p w:rsidR="00311C3C" w:rsidRPr="00952FC6" w:rsidRDefault="00311C3C" w:rsidP="00311C3C">
      <w:pPr>
        <w:pStyle w:val="ListParagraph"/>
        <w:numPr>
          <w:ilvl w:val="0"/>
          <w:numId w:val="42"/>
        </w:numPr>
        <w:spacing w:after="0" w:line="240" w:lineRule="auto"/>
        <w:jc w:val="both"/>
        <w:rPr>
          <w:rFonts w:ascii="Arial" w:hAnsi="Arial" w:cs="Arial"/>
          <w:szCs w:val="24"/>
          <w:lang w:val="en-US"/>
        </w:rPr>
      </w:pPr>
      <w:r w:rsidRPr="00952FC6">
        <w:rPr>
          <w:rFonts w:ascii="Arial" w:hAnsi="Arial" w:cs="Arial"/>
          <w:sz w:val="24"/>
          <w:szCs w:val="24"/>
          <w:lang w:val="en-US"/>
        </w:rPr>
        <w:t>breached competition rules;</w:t>
      </w:r>
    </w:p>
    <w:p w:rsidR="00311C3C" w:rsidRPr="00952FC6" w:rsidRDefault="00311C3C" w:rsidP="00311C3C">
      <w:pPr>
        <w:pStyle w:val="ListParagraph"/>
        <w:numPr>
          <w:ilvl w:val="0"/>
          <w:numId w:val="42"/>
        </w:numPr>
        <w:spacing w:after="0" w:line="240" w:lineRule="auto"/>
        <w:jc w:val="both"/>
        <w:rPr>
          <w:rFonts w:ascii="Arial" w:hAnsi="Arial" w:cs="Arial"/>
          <w:szCs w:val="24"/>
          <w:lang w:val="en-US"/>
        </w:rPr>
      </w:pPr>
      <w:r w:rsidRPr="00952FC6">
        <w:rPr>
          <w:rFonts w:ascii="Arial" w:hAnsi="Arial" w:cs="Arial"/>
          <w:sz w:val="24"/>
          <w:szCs w:val="24"/>
          <w:lang w:val="en-US"/>
        </w:rPr>
        <w:t>submitted false data in tender or without justified reasons refused to conclude the public procurement contract, after contract was awarded to it;</w:t>
      </w:r>
    </w:p>
    <w:p w:rsidR="00311C3C" w:rsidRPr="00952FC6" w:rsidRDefault="00311C3C" w:rsidP="00311C3C">
      <w:pPr>
        <w:pStyle w:val="ListParagraph"/>
        <w:numPr>
          <w:ilvl w:val="0"/>
          <w:numId w:val="42"/>
        </w:numPr>
        <w:spacing w:after="0" w:line="240" w:lineRule="auto"/>
        <w:jc w:val="both"/>
        <w:rPr>
          <w:rFonts w:ascii="Arial" w:hAnsi="Arial" w:cs="Arial"/>
          <w:szCs w:val="24"/>
          <w:lang w:val="en-US"/>
        </w:rPr>
      </w:pPr>
      <w:r w:rsidRPr="00952FC6">
        <w:rPr>
          <w:rFonts w:ascii="Arial" w:hAnsi="Arial" w:cs="Arial"/>
          <w:sz w:val="24"/>
          <w:szCs w:val="24"/>
          <w:lang w:val="en-US"/>
        </w:rPr>
        <w:t>refused to submit evidence and security instruments for which it was obliged according to tender.</w:t>
      </w:r>
    </w:p>
    <w:p w:rsidR="00311C3C" w:rsidRPr="00952FC6" w:rsidRDefault="00311C3C" w:rsidP="00311C3C">
      <w:pPr>
        <w:ind w:firstLine="720"/>
        <w:jc w:val="both"/>
        <w:rPr>
          <w:rFonts w:ascii="Arial" w:hAnsi="Arial" w:cs="Arial"/>
          <w:lang w:val="en-US"/>
        </w:rPr>
      </w:pPr>
      <w:r w:rsidRPr="00952FC6">
        <w:rPr>
          <w:rFonts w:ascii="Arial" w:hAnsi="Arial" w:cs="Arial"/>
          <w:szCs w:val="24"/>
          <w:lang w:val="en-US"/>
        </w:rPr>
        <w:t>Employer shall reject the tender if it has the evidence confirming that the tenderer did not fulfill its obligations under previously concluded public procurement contracts referring to the same subject of procurement, for the period of three previous years. Evidence of the stated can be:</w:t>
      </w:r>
    </w:p>
    <w:p w:rsidR="00311C3C" w:rsidRPr="00952FC6" w:rsidRDefault="00311C3C" w:rsidP="00311C3C">
      <w:pPr>
        <w:numPr>
          <w:ilvl w:val="0"/>
          <w:numId w:val="11"/>
        </w:numPr>
        <w:tabs>
          <w:tab w:val="clear" w:pos="720"/>
        </w:tabs>
        <w:ind w:left="1134" w:hanging="414"/>
        <w:jc w:val="both"/>
        <w:rPr>
          <w:rFonts w:ascii="Arial" w:hAnsi="Arial" w:cs="Arial"/>
          <w:szCs w:val="24"/>
          <w:lang w:val="en-US"/>
        </w:rPr>
      </w:pPr>
      <w:r w:rsidRPr="00952FC6">
        <w:rPr>
          <w:rFonts w:ascii="Arial" w:hAnsi="Arial" w:cs="Arial"/>
          <w:szCs w:val="24"/>
          <w:lang w:val="en-US"/>
        </w:rPr>
        <w:t>final and binding court decision or final decision of other competent body;</w:t>
      </w:r>
    </w:p>
    <w:p w:rsidR="00311C3C" w:rsidRPr="00952FC6" w:rsidRDefault="00311C3C" w:rsidP="00311C3C">
      <w:pPr>
        <w:numPr>
          <w:ilvl w:val="0"/>
          <w:numId w:val="11"/>
        </w:numPr>
        <w:tabs>
          <w:tab w:val="clear" w:pos="720"/>
        </w:tabs>
        <w:ind w:left="1134" w:hanging="414"/>
        <w:jc w:val="both"/>
        <w:rPr>
          <w:rFonts w:ascii="Arial" w:hAnsi="Arial" w:cs="Arial"/>
          <w:lang w:val="en-US"/>
        </w:rPr>
      </w:pPr>
      <w:r w:rsidRPr="00952FC6">
        <w:rPr>
          <w:rFonts w:ascii="Arial" w:hAnsi="Arial" w:cs="Arial"/>
          <w:lang w:val="en-US"/>
        </w:rPr>
        <w:t>document on collected security instrument for the fulfillment of obligations in public procurement procedure or fulfillment of contractual obligations</w:t>
      </w:r>
      <w:r w:rsidRPr="00952FC6">
        <w:rPr>
          <w:rFonts w:ascii="Arial" w:hAnsi="Arial" w:cs="Arial"/>
          <w:szCs w:val="24"/>
          <w:lang w:val="en-US"/>
        </w:rPr>
        <w:t>;</w:t>
      </w:r>
    </w:p>
    <w:p w:rsidR="00311C3C" w:rsidRPr="00952FC6" w:rsidRDefault="00311C3C" w:rsidP="00311C3C">
      <w:pPr>
        <w:numPr>
          <w:ilvl w:val="0"/>
          <w:numId w:val="11"/>
        </w:numPr>
        <w:tabs>
          <w:tab w:val="clear" w:pos="720"/>
        </w:tabs>
        <w:ind w:left="1134" w:hanging="414"/>
        <w:jc w:val="both"/>
        <w:rPr>
          <w:rFonts w:ascii="Arial" w:hAnsi="Arial" w:cs="Arial"/>
          <w:szCs w:val="24"/>
          <w:lang w:val="en-US"/>
        </w:rPr>
      </w:pPr>
      <w:r w:rsidRPr="00952FC6">
        <w:rPr>
          <w:rFonts w:ascii="Arial" w:hAnsi="Arial" w:cs="Arial"/>
          <w:szCs w:val="24"/>
          <w:lang w:val="en-US"/>
        </w:rPr>
        <w:t>document on collected liquidated damages;</w:t>
      </w:r>
    </w:p>
    <w:p w:rsidR="00311C3C" w:rsidRPr="00952FC6" w:rsidRDefault="00311C3C" w:rsidP="00311C3C">
      <w:pPr>
        <w:numPr>
          <w:ilvl w:val="0"/>
          <w:numId w:val="11"/>
        </w:numPr>
        <w:tabs>
          <w:tab w:val="clear" w:pos="720"/>
        </w:tabs>
        <w:ind w:left="1134" w:hanging="414"/>
        <w:jc w:val="both"/>
        <w:rPr>
          <w:rFonts w:ascii="Arial" w:hAnsi="Arial" w:cs="Arial"/>
          <w:szCs w:val="24"/>
          <w:lang w:val="en-US"/>
        </w:rPr>
      </w:pPr>
      <w:r w:rsidRPr="00952FC6">
        <w:rPr>
          <w:rFonts w:ascii="Arial" w:hAnsi="Arial" w:cs="Arial"/>
          <w:szCs w:val="24"/>
          <w:lang w:val="en-US"/>
        </w:rPr>
        <w:t>complaints of the customers, i.e. users, if not solved in the agreed deadline;</w:t>
      </w:r>
    </w:p>
    <w:p w:rsidR="00311C3C" w:rsidRPr="00952FC6" w:rsidRDefault="00311C3C" w:rsidP="00311C3C">
      <w:pPr>
        <w:numPr>
          <w:ilvl w:val="0"/>
          <w:numId w:val="11"/>
        </w:numPr>
        <w:tabs>
          <w:tab w:val="clear" w:pos="720"/>
        </w:tabs>
        <w:ind w:left="1134" w:hanging="414"/>
        <w:jc w:val="both"/>
        <w:rPr>
          <w:rFonts w:ascii="Arial" w:hAnsi="Arial" w:cs="Arial"/>
          <w:szCs w:val="24"/>
          <w:lang w:val="en-US"/>
        </w:rPr>
      </w:pPr>
      <w:r w:rsidRPr="00952FC6">
        <w:rPr>
          <w:rFonts w:ascii="Arial" w:hAnsi="Arial" w:cs="Arial"/>
          <w:szCs w:val="24"/>
          <w:lang w:val="en-US"/>
        </w:rPr>
        <w:lastRenderedPageBreak/>
        <w:t>statement on contract termination due to failure to fulfill essential contractual elements, given in the manner and under conditions prescribed by the law governing contracts and torts;</w:t>
      </w:r>
    </w:p>
    <w:p w:rsidR="00311C3C" w:rsidRPr="00952FC6" w:rsidRDefault="00311C3C" w:rsidP="00311C3C">
      <w:pPr>
        <w:numPr>
          <w:ilvl w:val="0"/>
          <w:numId w:val="11"/>
        </w:numPr>
        <w:tabs>
          <w:tab w:val="clear" w:pos="720"/>
        </w:tabs>
        <w:ind w:left="1134" w:hanging="414"/>
        <w:jc w:val="both"/>
        <w:rPr>
          <w:rFonts w:ascii="Arial" w:hAnsi="Arial" w:cs="Arial"/>
          <w:szCs w:val="24"/>
          <w:lang w:val="en-US"/>
        </w:rPr>
      </w:pPr>
      <w:r w:rsidRPr="00952FC6">
        <w:rPr>
          <w:rFonts w:ascii="Arial" w:hAnsi="Arial" w:cs="Arial"/>
          <w:szCs w:val="24"/>
          <w:lang w:val="en-US"/>
        </w:rPr>
        <w:t>evidence on having engaged the persons not named in tender</w:t>
      </w:r>
      <w:r w:rsidRPr="00952FC6">
        <w:rPr>
          <w:rFonts w:ascii="Arial" w:hAnsi="Arial" w:cs="Arial"/>
          <w:lang w:val="en-US"/>
        </w:rPr>
        <w:t xml:space="preserve"> </w:t>
      </w:r>
      <w:r w:rsidRPr="00952FC6">
        <w:rPr>
          <w:rFonts w:ascii="Arial" w:hAnsi="Arial" w:cs="Arial"/>
          <w:szCs w:val="24"/>
          <w:lang w:val="en-US"/>
        </w:rPr>
        <w:t>as subcontractors i.e. members of the group of tenderers to implement public procurement contract;</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311C3C" w:rsidRPr="00952FC6" w:rsidRDefault="00311C3C" w:rsidP="00311C3C">
      <w:pPr>
        <w:ind w:firstLine="720"/>
        <w:jc w:val="both"/>
        <w:rPr>
          <w:rFonts w:ascii="Arial" w:hAnsi="Arial" w:cs="Arial"/>
          <w:szCs w:val="24"/>
          <w:lang w:val="en-US" w:bidi="en-US"/>
        </w:rPr>
      </w:pPr>
      <w:r w:rsidRPr="00952FC6">
        <w:rPr>
          <w:rFonts w:ascii="Arial" w:hAnsi="Arial" w:cs="Arial"/>
          <w:szCs w:val="24"/>
          <w:lang w:val="en-US" w:bidi="en-US"/>
        </w:rPr>
        <w:t xml:space="preserve">Employer shall also act in the stated manners in the case of joint tender of the group of tenderers if it finds that aforementioned evidence for one or more members of the group of tenderers exist.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 xml:space="preserve">Based on the adopted conclusions in accordance with Article 83 of the Law, Public Procurement Office keeps the list of negative references published on Public Procurement Portal. </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Employer shall reject the tender of the tenderer that is on the list of negative references as unacceptable if the subject of public procurement is of the same type as the subject for which the tenderer got negative reference.</w:t>
      </w:r>
    </w:p>
    <w:p w:rsidR="00311C3C" w:rsidRPr="00952FC6" w:rsidRDefault="00311C3C" w:rsidP="00311C3C">
      <w:pPr>
        <w:ind w:firstLine="720"/>
        <w:jc w:val="both"/>
        <w:rPr>
          <w:rFonts w:ascii="Arial" w:hAnsi="Arial" w:cs="Arial"/>
          <w:szCs w:val="24"/>
          <w:lang w:val="en-US"/>
        </w:rPr>
      </w:pPr>
      <w:r w:rsidRPr="00952FC6">
        <w:rPr>
          <w:rFonts w:ascii="Arial" w:hAnsi="Arial" w:cs="Arial"/>
          <w:szCs w:val="24"/>
          <w:lang w:val="en-US"/>
        </w:rPr>
        <w:t>If public procurement subject is not of the same type as subject for which tender got negative reference, the Employer shall request additional guarantee for the fulfillment of contractual obligations.</w:t>
      </w:r>
    </w:p>
    <w:p w:rsidR="00311C3C" w:rsidRPr="00952FC6" w:rsidRDefault="00311C3C" w:rsidP="00311C3C">
      <w:pPr>
        <w:ind w:firstLine="709"/>
        <w:jc w:val="both"/>
        <w:rPr>
          <w:rFonts w:ascii="Arial" w:hAnsi="Arial" w:cs="Arial"/>
          <w:szCs w:val="24"/>
          <w:lang w:val="en-US"/>
        </w:rPr>
      </w:pPr>
      <w:r w:rsidRPr="00952FC6">
        <w:rPr>
          <w:rFonts w:ascii="Arial" w:hAnsi="Arial" w:cs="Arial"/>
          <w:bCs/>
          <w:szCs w:val="24"/>
          <w:lang w:val="en-US"/>
        </w:rPr>
        <w:t xml:space="preserve">As additional guarantee, in this case, selected tenderer shall, at the moment of contract conclusion submit to the Employer original, irrevocable, unconditional Performance Bond that is payable at first demand, in the amount of 15% of the </w:t>
      </w:r>
      <w:r w:rsidRPr="00952FC6">
        <w:rPr>
          <w:rFonts w:ascii="Arial" w:hAnsi="Arial" w:cs="Arial"/>
          <w:szCs w:val="24"/>
          <w:lang w:val="en-US"/>
        </w:rPr>
        <w:t xml:space="preserve">tender </w:t>
      </w:r>
      <w:r w:rsidRPr="00952FC6">
        <w:rPr>
          <w:rFonts w:ascii="Arial" w:hAnsi="Arial" w:cs="Arial"/>
          <w:bCs/>
          <w:szCs w:val="24"/>
          <w:lang w:val="en-US"/>
        </w:rPr>
        <w:t xml:space="preserve">(contract) value, without VAT, with the validity period of at least </w:t>
      </w:r>
      <w:r w:rsidRPr="00952FC6">
        <w:rPr>
          <w:rFonts w:ascii="Arial" w:hAnsi="Arial" w:cs="Arial"/>
          <w:szCs w:val="24"/>
          <w:lang w:val="en-US"/>
        </w:rPr>
        <w:t xml:space="preserve">30 (thirty) days longer than the date determined for final work execution (approval of Final report). </w:t>
      </w:r>
    </w:p>
    <w:p w:rsidR="00311C3C" w:rsidRPr="00952FC6" w:rsidRDefault="00311C3C" w:rsidP="00311C3C">
      <w:pPr>
        <w:tabs>
          <w:tab w:val="left" w:pos="709"/>
        </w:tabs>
        <w:jc w:val="both"/>
        <w:rPr>
          <w:rFonts w:ascii="Arial" w:hAnsi="Arial" w:cs="Arial"/>
          <w:szCs w:val="24"/>
          <w:lang w:val="en-US"/>
        </w:rPr>
      </w:pPr>
    </w:p>
    <w:p w:rsidR="00311C3C" w:rsidRPr="00952FC6" w:rsidRDefault="00311C3C" w:rsidP="00311C3C">
      <w:pPr>
        <w:pStyle w:val="Heading2"/>
      </w:pPr>
      <w:bookmarkStart w:id="230" w:name="_Toc385933972"/>
      <w:bookmarkStart w:id="231" w:name="_Toc405207276"/>
      <w:r w:rsidRPr="00952FC6">
        <w:t>3.18</w:t>
      </w:r>
      <w:r w:rsidRPr="00952FC6">
        <w:tab/>
        <w:t>CONTRACT AWARDING CRITERIA</w:t>
      </w:r>
      <w:bookmarkEnd w:id="230"/>
      <w:bookmarkEnd w:id="231"/>
    </w:p>
    <w:p w:rsidR="00311C3C" w:rsidRPr="00952FC6" w:rsidRDefault="00311C3C" w:rsidP="00311C3C">
      <w:pPr>
        <w:tabs>
          <w:tab w:val="left" w:pos="709"/>
        </w:tabs>
        <w:jc w:val="both"/>
        <w:rPr>
          <w:rFonts w:ascii="Arial" w:hAnsi="Arial" w:cs="Arial"/>
          <w:b/>
          <w:szCs w:val="24"/>
          <w:lang w:val="en-US"/>
        </w:rPr>
      </w:pPr>
    </w:p>
    <w:p w:rsidR="00311C3C" w:rsidRPr="00952FC6" w:rsidRDefault="00311C3C" w:rsidP="00311C3C">
      <w:pPr>
        <w:jc w:val="both"/>
        <w:rPr>
          <w:rFonts w:ascii="Arial" w:hAnsi="Arial" w:cs="Arial"/>
          <w:lang w:val="en-US"/>
        </w:rPr>
      </w:pPr>
      <w:r w:rsidRPr="00952FC6">
        <w:rPr>
          <w:rFonts w:ascii="Arial" w:hAnsi="Arial" w:cs="Arial"/>
          <w:szCs w:val="24"/>
          <w:lang w:val="en-US"/>
        </w:rPr>
        <w:t>Decision on contract awarding shall be adopted by the Employer</w:t>
      </w:r>
      <w:r w:rsidRPr="00952FC6">
        <w:rPr>
          <w:rFonts w:ascii="Arial" w:hAnsi="Arial" w:cs="Arial"/>
          <w:b/>
          <w:szCs w:val="24"/>
          <w:lang w:val="en-US"/>
        </w:rPr>
        <w:t xml:space="preserve"> </w:t>
      </w:r>
      <w:r w:rsidRPr="00952FC6">
        <w:rPr>
          <w:rFonts w:ascii="Arial" w:hAnsi="Arial" w:cs="Arial"/>
          <w:lang w:val="en-US"/>
        </w:rPr>
        <w:t>using the criteria “economically most favorable tender</w:t>
      </w:r>
      <w:r w:rsidRPr="00952FC6">
        <w:rPr>
          <w:rFonts w:ascii="Arial" w:hAnsi="Arial" w:cs="Arial"/>
          <w:szCs w:val="24"/>
          <w:lang w:val="en-US"/>
        </w:rPr>
        <w:t>“</w:t>
      </w:r>
      <w:r w:rsidRPr="00952FC6">
        <w:rPr>
          <w:rFonts w:ascii="Arial" w:hAnsi="Arial" w:cs="Arial"/>
          <w:lang w:val="en-US"/>
        </w:rPr>
        <w:t>.</w:t>
      </w:r>
    </w:p>
    <w:p w:rsidR="00311C3C" w:rsidRPr="00952FC6" w:rsidRDefault="00311C3C" w:rsidP="00311C3C">
      <w:pPr>
        <w:ind w:firstLine="708"/>
        <w:jc w:val="both"/>
        <w:rPr>
          <w:rFonts w:ascii="Arial" w:hAnsi="Arial" w:cs="Arial"/>
          <w:lang w:val="en-US"/>
        </w:rPr>
      </w:pPr>
    </w:p>
    <w:p w:rsidR="00311C3C" w:rsidRPr="00952FC6" w:rsidRDefault="00311C3C" w:rsidP="00311C3C">
      <w:pPr>
        <w:tabs>
          <w:tab w:val="num" w:pos="709"/>
        </w:tabs>
        <w:jc w:val="both"/>
        <w:rPr>
          <w:rFonts w:ascii="Arial" w:hAnsi="Arial" w:cs="Arial"/>
          <w:b/>
          <w:szCs w:val="24"/>
          <w:lang w:val="en-US"/>
        </w:rPr>
      </w:pPr>
      <w:r w:rsidRPr="00952FC6">
        <w:rPr>
          <w:rFonts w:ascii="Arial" w:hAnsi="Arial" w:cs="Arial"/>
          <w:b/>
          <w:szCs w:val="24"/>
          <w:lang w:val="en-US"/>
        </w:rPr>
        <w:t>Elements of criteria are the following:</w:t>
      </w:r>
    </w:p>
    <w:p w:rsidR="00311C3C" w:rsidRPr="00952FC6" w:rsidRDefault="00311C3C" w:rsidP="00311C3C">
      <w:pPr>
        <w:pStyle w:val="ListParagraph"/>
        <w:numPr>
          <w:ilvl w:val="0"/>
          <w:numId w:val="33"/>
        </w:numPr>
        <w:spacing w:after="0" w:line="240" w:lineRule="auto"/>
        <w:ind w:right="62"/>
        <w:jc w:val="both"/>
        <w:rPr>
          <w:rFonts w:ascii="Arial" w:eastAsia="Arial Narrow" w:hAnsi="Arial" w:cs="Arial"/>
          <w:b/>
          <w:szCs w:val="24"/>
          <w:lang w:val="en-US"/>
        </w:rPr>
      </w:pPr>
      <w:r w:rsidRPr="00952FC6">
        <w:rPr>
          <w:rFonts w:ascii="Arial" w:eastAsia="Arial Narrow" w:hAnsi="Arial" w:cs="Arial"/>
          <w:b/>
          <w:szCs w:val="24"/>
          <w:lang w:val="en-US"/>
        </w:rPr>
        <w:t>Offered Price</w:t>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t>45 weights</w:t>
      </w:r>
    </w:p>
    <w:p w:rsidR="00311C3C" w:rsidRPr="00952FC6" w:rsidRDefault="00311C3C" w:rsidP="00311C3C">
      <w:pPr>
        <w:pStyle w:val="ListParagraph"/>
        <w:numPr>
          <w:ilvl w:val="0"/>
          <w:numId w:val="33"/>
        </w:numPr>
        <w:tabs>
          <w:tab w:val="left" w:pos="900"/>
        </w:tabs>
        <w:spacing w:after="0" w:line="240" w:lineRule="auto"/>
        <w:ind w:right="62"/>
        <w:jc w:val="both"/>
        <w:rPr>
          <w:rFonts w:ascii="Arial" w:eastAsia="Arial Narrow" w:hAnsi="Arial" w:cs="Arial"/>
          <w:b/>
          <w:szCs w:val="24"/>
          <w:lang w:val="en-US"/>
        </w:rPr>
      </w:pPr>
      <w:r w:rsidRPr="00952FC6">
        <w:rPr>
          <w:rFonts w:ascii="Arial" w:eastAsia="Arial Narrow" w:hAnsi="Arial" w:cs="Arial"/>
          <w:b/>
          <w:szCs w:val="24"/>
          <w:lang w:val="en-US"/>
        </w:rPr>
        <w:t>Technical Aspect</w:t>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t>15 weights</w:t>
      </w:r>
    </w:p>
    <w:p w:rsidR="00311C3C" w:rsidRPr="00952FC6" w:rsidRDefault="00311C3C" w:rsidP="00311C3C">
      <w:pPr>
        <w:pStyle w:val="ListParagraph"/>
        <w:numPr>
          <w:ilvl w:val="0"/>
          <w:numId w:val="33"/>
        </w:numPr>
        <w:tabs>
          <w:tab w:val="left" w:pos="900"/>
        </w:tabs>
        <w:spacing w:after="0" w:line="240" w:lineRule="auto"/>
        <w:ind w:right="62"/>
        <w:jc w:val="both"/>
        <w:rPr>
          <w:rFonts w:ascii="Arial" w:eastAsia="Arial Narrow" w:hAnsi="Arial" w:cs="Arial"/>
          <w:b/>
          <w:szCs w:val="24"/>
          <w:lang w:val="en-US"/>
        </w:rPr>
      </w:pPr>
      <w:r w:rsidRPr="00952FC6">
        <w:rPr>
          <w:rFonts w:ascii="Arial" w:eastAsia="Arial Narrow" w:hAnsi="Arial" w:cs="Arial"/>
          <w:b/>
          <w:szCs w:val="24"/>
          <w:lang w:val="en-US"/>
        </w:rPr>
        <w:t>Staff quality</w:t>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r>
      <w:r w:rsidRPr="00952FC6">
        <w:rPr>
          <w:rFonts w:ascii="Arial" w:eastAsia="Arial Narrow" w:hAnsi="Arial" w:cs="Arial"/>
          <w:b/>
          <w:szCs w:val="24"/>
          <w:lang w:val="en-US"/>
        </w:rPr>
        <w:tab/>
        <w:t>40 weights</w:t>
      </w:r>
    </w:p>
    <w:p w:rsidR="00311C3C" w:rsidRPr="00952FC6" w:rsidRDefault="00311C3C" w:rsidP="00311C3C">
      <w:pPr>
        <w:pStyle w:val="ListParagraph"/>
        <w:numPr>
          <w:ilvl w:val="1"/>
          <w:numId w:val="38"/>
        </w:numPr>
        <w:spacing w:after="0" w:line="240" w:lineRule="auto"/>
        <w:ind w:left="1701" w:right="62" w:hanging="643"/>
        <w:jc w:val="both"/>
        <w:rPr>
          <w:rFonts w:ascii="Arial" w:eastAsia="Arial Narrow" w:hAnsi="Arial" w:cs="Arial"/>
          <w:szCs w:val="24"/>
          <w:lang w:val="en-US"/>
        </w:rPr>
      </w:pPr>
      <w:r w:rsidRPr="00952FC6">
        <w:rPr>
          <w:rFonts w:ascii="Arial" w:eastAsia="Arial Narrow" w:hAnsi="Arial" w:cs="Arial"/>
          <w:szCs w:val="24"/>
          <w:lang w:val="en-US"/>
        </w:rPr>
        <w:t>Experience of staff members</w:t>
      </w:r>
      <w:r w:rsidRPr="00952FC6">
        <w:rPr>
          <w:rFonts w:ascii="Arial" w:eastAsia="Arial Narrow" w:hAnsi="Arial" w:cs="Arial"/>
          <w:szCs w:val="24"/>
          <w:lang w:val="en-US"/>
        </w:rPr>
        <w:tab/>
      </w:r>
      <w:r w:rsidRPr="00952FC6">
        <w:rPr>
          <w:rFonts w:ascii="Arial" w:eastAsia="Arial Narrow" w:hAnsi="Arial" w:cs="Arial"/>
          <w:szCs w:val="24"/>
          <w:lang w:val="en-US"/>
        </w:rPr>
        <w:tab/>
      </w:r>
      <w:r w:rsidRPr="00952FC6">
        <w:rPr>
          <w:rFonts w:ascii="Arial" w:eastAsia="Arial Narrow" w:hAnsi="Arial" w:cs="Arial"/>
          <w:szCs w:val="24"/>
          <w:lang w:val="en-US"/>
        </w:rPr>
        <w:tab/>
      </w:r>
      <w:r w:rsidRPr="00952FC6">
        <w:rPr>
          <w:rFonts w:ascii="Arial" w:eastAsia="Arial Narrow" w:hAnsi="Arial" w:cs="Arial"/>
          <w:szCs w:val="24"/>
          <w:lang w:val="en-US"/>
        </w:rPr>
        <w:tab/>
        <w:t>30 weights</w:t>
      </w:r>
    </w:p>
    <w:p w:rsidR="00311C3C" w:rsidRPr="00952FC6" w:rsidRDefault="00311C3C" w:rsidP="00311C3C">
      <w:pPr>
        <w:pStyle w:val="ListParagraph"/>
        <w:numPr>
          <w:ilvl w:val="1"/>
          <w:numId w:val="38"/>
        </w:numPr>
        <w:spacing w:after="0" w:line="240" w:lineRule="auto"/>
        <w:ind w:left="1701" w:right="62" w:hanging="643"/>
        <w:jc w:val="both"/>
        <w:rPr>
          <w:rFonts w:ascii="Arial" w:eastAsia="Arial Narrow" w:hAnsi="Arial" w:cs="Arial"/>
          <w:szCs w:val="24"/>
          <w:lang w:val="en-US"/>
        </w:rPr>
      </w:pPr>
      <w:r w:rsidRPr="00952FC6">
        <w:rPr>
          <w:rFonts w:ascii="Arial" w:eastAsia="Arial Narrow" w:hAnsi="Arial" w:cs="Arial"/>
          <w:szCs w:val="24"/>
          <w:lang w:val="en-US"/>
        </w:rPr>
        <w:t>Case study – Reorganization of CFO area</w:t>
      </w:r>
      <w:r w:rsidRPr="00952FC6">
        <w:rPr>
          <w:rFonts w:ascii="Arial" w:eastAsia="Arial Narrow" w:hAnsi="Arial" w:cs="Arial"/>
          <w:szCs w:val="24"/>
          <w:lang w:val="en-US"/>
        </w:rPr>
        <w:tab/>
      </w:r>
      <w:r w:rsidRPr="00952FC6">
        <w:rPr>
          <w:rFonts w:ascii="Arial" w:eastAsia="Arial Narrow" w:hAnsi="Arial" w:cs="Arial"/>
          <w:szCs w:val="24"/>
          <w:lang w:val="en-US"/>
        </w:rPr>
        <w:tab/>
        <w:t>10 weights</w:t>
      </w:r>
    </w:p>
    <w:p w:rsidR="00311C3C" w:rsidRPr="00952FC6" w:rsidRDefault="00311C3C" w:rsidP="00311C3C">
      <w:pPr>
        <w:pStyle w:val="ListParagraph"/>
        <w:tabs>
          <w:tab w:val="left" w:pos="1350"/>
          <w:tab w:val="right" w:pos="8370"/>
        </w:tabs>
        <w:spacing w:after="0" w:line="240" w:lineRule="auto"/>
        <w:ind w:left="1170" w:right="62"/>
        <w:jc w:val="both"/>
        <w:rPr>
          <w:rFonts w:ascii="Arial" w:eastAsia="Arial Narrow" w:hAnsi="Arial" w:cs="Arial"/>
          <w:b/>
          <w:szCs w:val="24"/>
          <w:lang w:val="en-US"/>
        </w:rPr>
      </w:pPr>
      <w:r w:rsidRPr="00952FC6">
        <w:rPr>
          <w:rFonts w:ascii="Arial" w:eastAsia="Arial Narrow" w:hAnsi="Arial" w:cs="Arial"/>
          <w:sz w:val="20"/>
          <w:lang w:val="en-US"/>
        </w:rPr>
        <w:tab/>
      </w:r>
    </w:p>
    <w:p w:rsidR="00311C3C" w:rsidRPr="00952FC6" w:rsidRDefault="00311C3C" w:rsidP="00311C3C">
      <w:pPr>
        <w:ind w:right="61"/>
        <w:jc w:val="both"/>
        <w:rPr>
          <w:rFonts w:ascii="Arial" w:eastAsia="Arial Narrow" w:hAnsi="Arial" w:cs="Arial"/>
          <w:b/>
          <w:szCs w:val="24"/>
          <w:lang w:val="en-US"/>
        </w:rPr>
      </w:pPr>
      <w:r w:rsidRPr="00952FC6">
        <w:rPr>
          <w:rFonts w:ascii="Arial" w:eastAsia="Arial Narrow" w:hAnsi="Arial" w:cs="Arial"/>
          <w:b/>
          <w:szCs w:val="24"/>
          <w:lang w:val="en-US"/>
        </w:rPr>
        <w:t>Evaluation Method</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lang w:val="en-US"/>
        </w:rPr>
        <w:t xml:space="preserve">Received tenders shall be ranked under each criterion element. This means that a shortlist of tenderers whose tenders have been evaluated as </w:t>
      </w:r>
      <w:r w:rsidRPr="00952FC6">
        <w:rPr>
          <w:rFonts w:ascii="Arial" w:hAnsi="Arial" w:cs="Arial"/>
          <w:szCs w:val="24"/>
          <w:lang w:val="en-US"/>
        </w:rPr>
        <w:t xml:space="preserve">acceptable </w:t>
      </w:r>
      <w:r w:rsidRPr="00952FC6">
        <w:rPr>
          <w:rFonts w:ascii="Arial" w:eastAsia="Arial Narrow" w:hAnsi="Arial" w:cs="Arial"/>
          <w:lang w:val="en-US"/>
        </w:rPr>
        <w:t xml:space="preserve">shall be formed for each element. The final </w:t>
      </w:r>
      <w:r w:rsidR="006C2EFA">
        <w:rPr>
          <w:rFonts w:ascii="Arial" w:eastAsia="Arial Narrow" w:hAnsi="Arial" w:cs="Arial"/>
          <w:lang w:val="en-US"/>
        </w:rPr>
        <w:t xml:space="preserve">rank </w:t>
      </w:r>
      <w:r w:rsidR="006C2EFA" w:rsidRPr="00952FC6">
        <w:rPr>
          <w:rFonts w:ascii="Arial" w:eastAsia="Arial Narrow" w:hAnsi="Arial" w:cs="Arial"/>
          <w:lang w:val="en-US"/>
        </w:rPr>
        <w:t xml:space="preserve">list </w:t>
      </w:r>
      <w:r w:rsidRPr="00952FC6">
        <w:rPr>
          <w:rFonts w:ascii="Arial" w:eastAsia="Arial Narrow" w:hAnsi="Arial" w:cs="Arial"/>
          <w:lang w:val="en-US"/>
        </w:rPr>
        <w:t>of tenderers shall be formed based on the sum of weights obtained on the basis of each individual criterion element.</w:t>
      </w:r>
    </w:p>
    <w:p w:rsidR="00311C3C" w:rsidRPr="00952FC6" w:rsidRDefault="00883EDC" w:rsidP="00311C3C">
      <w:pPr>
        <w:pStyle w:val="BodyText"/>
        <w:rPr>
          <w:rFonts w:ascii="Arial" w:hAnsi="Arial" w:cs="Arial"/>
          <w:szCs w:val="24"/>
          <w:lang w:val="en-US"/>
        </w:rPr>
      </w:pPr>
      <w:r>
        <w:rPr>
          <w:rFonts w:ascii="Arial" w:hAnsi="Arial" w:cs="Arial"/>
          <w:szCs w:val="24"/>
          <w:lang w:val="en-US"/>
        </w:rPr>
        <w:t xml:space="preserve"> </w:t>
      </w:r>
    </w:p>
    <w:p w:rsidR="00311C3C" w:rsidRPr="00952FC6" w:rsidRDefault="00311C3C" w:rsidP="00311C3C">
      <w:pPr>
        <w:pStyle w:val="BodyText"/>
        <w:rPr>
          <w:rFonts w:ascii="Arial" w:hAnsi="Arial" w:cs="Arial"/>
          <w:szCs w:val="24"/>
          <w:lang w:val="en-US"/>
        </w:rPr>
      </w:pPr>
      <w:r w:rsidRPr="00952FC6">
        <w:rPr>
          <w:rFonts w:ascii="Arial" w:hAnsi="Arial" w:cs="Arial"/>
          <w:szCs w:val="24"/>
          <w:lang w:val="en-US"/>
        </w:rPr>
        <w:t>If two or more tenders at the end of weighting have the same total number of weights, at two decimals, and thereby are the best (with the highest total number of weights), the procurement shall be awarded to the tenderer whose tender has more weights for element of the criteria C3.-Staff quality. However, if those tenders have equal number of weights for element of the criteria C3.-Staff quality</w:t>
      </w:r>
      <w:r w:rsidRPr="00952FC6">
        <w:rPr>
          <w:rFonts w:ascii="Arial" w:eastAsia="Arial Narrow" w:hAnsi="Arial" w:cs="Arial"/>
          <w:szCs w:val="24"/>
          <w:lang w:val="en-US"/>
        </w:rPr>
        <w:t>,</w:t>
      </w:r>
      <w:r w:rsidRPr="00952FC6">
        <w:rPr>
          <w:rFonts w:ascii="Arial" w:hAnsi="Arial" w:cs="Arial"/>
          <w:szCs w:val="24"/>
          <w:lang w:val="en-US"/>
        </w:rPr>
        <w:t xml:space="preserve"> procurement shall be awarded to the tenderer whose tender has more weights within elements of the criteria C1.-Offered Price.</w:t>
      </w:r>
    </w:p>
    <w:p w:rsidR="00311C3C" w:rsidRPr="00952FC6" w:rsidRDefault="00311C3C" w:rsidP="00311C3C">
      <w:pPr>
        <w:tabs>
          <w:tab w:val="left" w:pos="6379"/>
          <w:tab w:val="right" w:pos="8100"/>
        </w:tabs>
        <w:ind w:right="61"/>
        <w:jc w:val="both"/>
        <w:rPr>
          <w:rFonts w:ascii="Arial" w:eastAsia="Arial Narrow" w:hAnsi="Arial" w:cs="Arial"/>
          <w:b/>
          <w:szCs w:val="24"/>
          <w:lang w:val="en-US"/>
        </w:rPr>
      </w:pPr>
      <w:r w:rsidRPr="00952FC6">
        <w:rPr>
          <w:rFonts w:ascii="Arial" w:eastAsia="Arial Narrow" w:hAnsi="Arial" w:cs="Arial"/>
          <w:b/>
          <w:szCs w:val="24"/>
          <w:lang w:val="en-US"/>
        </w:rPr>
        <w:lastRenderedPageBreak/>
        <w:t>C1. Offered Price</w:t>
      </w:r>
      <w:r w:rsidRPr="00952FC6">
        <w:rPr>
          <w:rFonts w:ascii="Arial" w:eastAsia="Arial Narrow" w:hAnsi="Arial" w:cs="Arial"/>
          <w:b/>
          <w:szCs w:val="24"/>
          <w:lang w:val="en-US"/>
        </w:rPr>
        <w:tab/>
        <w:t>max. 45 weights</w:t>
      </w:r>
    </w:p>
    <w:p w:rsidR="00311C3C" w:rsidRPr="00952FC6" w:rsidRDefault="00311C3C" w:rsidP="00311C3C">
      <w:pPr>
        <w:tabs>
          <w:tab w:val="left" w:pos="6379"/>
          <w:tab w:val="left" w:pos="6521"/>
          <w:tab w:val="right" w:pos="8100"/>
        </w:tabs>
        <w:ind w:right="61"/>
        <w:jc w:val="both"/>
        <w:rPr>
          <w:rFonts w:ascii="Arial" w:eastAsia="Arial Narrow" w:hAnsi="Arial" w:cs="Arial"/>
          <w:b/>
          <w:color w:val="31849B"/>
          <w:szCs w:val="24"/>
          <w:lang w:val="en-US"/>
        </w:rPr>
      </w:pPr>
    </w:p>
    <w:p w:rsidR="00311C3C" w:rsidRPr="00952FC6" w:rsidRDefault="00311C3C" w:rsidP="00311C3C">
      <w:pPr>
        <w:ind w:right="61"/>
        <w:jc w:val="both"/>
        <w:rPr>
          <w:rFonts w:ascii="Arial" w:eastAsia="Arial Narrow" w:hAnsi="Arial" w:cs="Arial"/>
          <w:szCs w:val="24"/>
          <w:lang w:val="en-US"/>
        </w:rPr>
      </w:pPr>
      <w:r w:rsidRPr="00952FC6">
        <w:rPr>
          <w:rFonts w:ascii="Arial" w:eastAsia="Arial Narrow" w:hAnsi="Arial" w:cs="Arial"/>
          <w:szCs w:val="24"/>
          <w:lang w:val="en-US"/>
        </w:rPr>
        <w:t>The price shall be established on the basis of the total offered value of all services requested by the Tender Documents. Maximum number of weights for the tender with the lowest price is 45.</w:t>
      </w:r>
    </w:p>
    <w:p w:rsidR="00311C3C" w:rsidRPr="00952FC6" w:rsidRDefault="00311C3C" w:rsidP="00311C3C">
      <w:pPr>
        <w:spacing w:line="240" w:lineRule="exact"/>
        <w:ind w:right="58"/>
        <w:jc w:val="both"/>
        <w:rPr>
          <w:rFonts w:ascii="Arial" w:eastAsia="Arial Narrow" w:hAnsi="Arial" w:cs="Arial"/>
          <w:szCs w:val="24"/>
          <w:lang w:val="en-US"/>
        </w:rPr>
      </w:pPr>
    </w:p>
    <w:p w:rsidR="00311C3C" w:rsidRPr="00952FC6" w:rsidRDefault="00311C3C" w:rsidP="00311C3C">
      <w:pPr>
        <w:spacing w:line="240" w:lineRule="exact"/>
        <w:ind w:right="58"/>
        <w:jc w:val="both"/>
        <w:rPr>
          <w:rFonts w:ascii="Arial" w:eastAsia="Arial Narrow" w:hAnsi="Arial" w:cs="Arial"/>
          <w:szCs w:val="24"/>
          <w:lang w:val="en-US"/>
        </w:rPr>
      </w:pPr>
      <w:r w:rsidRPr="00952FC6">
        <w:rPr>
          <w:rFonts w:ascii="Arial" w:eastAsia="Arial Narrow" w:hAnsi="Arial" w:cs="Arial"/>
          <w:szCs w:val="24"/>
          <w:lang w:val="en-US"/>
        </w:rPr>
        <w:t>For other tenders, the weights number, O</w:t>
      </w:r>
      <w:r w:rsidRPr="00952FC6">
        <w:rPr>
          <w:rFonts w:ascii="Arial" w:eastAsia="Arial Narrow" w:hAnsi="Arial" w:cs="Arial"/>
          <w:szCs w:val="24"/>
          <w:vertAlign w:val="subscript"/>
          <w:lang w:val="en-US"/>
        </w:rPr>
        <w:t>fin</w:t>
      </w:r>
      <w:r w:rsidRPr="00952FC6">
        <w:rPr>
          <w:rFonts w:ascii="Arial" w:eastAsia="Arial Narrow" w:hAnsi="Arial" w:cs="Arial"/>
          <w:szCs w:val="24"/>
          <w:lang w:val="en-US"/>
        </w:rPr>
        <w:t>, is calculated by relating the tender with the lowest price, O</w:t>
      </w:r>
      <w:r w:rsidRPr="00952FC6">
        <w:rPr>
          <w:rFonts w:ascii="Arial" w:eastAsia="Arial Narrow" w:hAnsi="Arial" w:cs="Arial"/>
          <w:szCs w:val="24"/>
          <w:vertAlign w:val="subscript"/>
          <w:lang w:val="en-US"/>
        </w:rPr>
        <w:t>fin(min)</w:t>
      </w:r>
      <w:r w:rsidRPr="00952FC6">
        <w:rPr>
          <w:rFonts w:ascii="Arial" w:eastAsia="Arial Narrow" w:hAnsi="Arial" w:cs="Arial"/>
          <w:szCs w:val="24"/>
          <w:lang w:val="en-US"/>
        </w:rPr>
        <w:t>, multiplied by the maximum number of weights 45, and the price offered by the Tenderer, O</w:t>
      </w:r>
      <w:r w:rsidRPr="00952FC6">
        <w:rPr>
          <w:rFonts w:ascii="Arial" w:eastAsia="Arial Narrow" w:hAnsi="Arial" w:cs="Arial"/>
          <w:szCs w:val="24"/>
          <w:vertAlign w:val="subscript"/>
          <w:lang w:val="en-US"/>
        </w:rPr>
        <w:t>fin(op)</w:t>
      </w:r>
      <w:r w:rsidRPr="00952FC6">
        <w:rPr>
          <w:rFonts w:ascii="Arial" w:eastAsia="Arial Narrow" w:hAnsi="Arial" w:cs="Arial"/>
          <w:szCs w:val="24"/>
          <w:lang w:val="en-US"/>
        </w:rPr>
        <w:t>, under evaluation, as follows:</w:t>
      </w:r>
    </w:p>
    <w:p w:rsidR="00311C3C" w:rsidRPr="00952FC6" w:rsidRDefault="00311C3C" w:rsidP="00311C3C">
      <w:pPr>
        <w:spacing w:line="240" w:lineRule="exact"/>
        <w:ind w:right="58"/>
        <w:jc w:val="both"/>
        <w:rPr>
          <w:rFonts w:ascii="Arial" w:eastAsia="Arial Narrow" w:hAnsi="Arial" w:cs="Arial"/>
          <w:szCs w:val="24"/>
          <w:lang w:val="en-US"/>
        </w:rPr>
      </w:pPr>
    </w:p>
    <w:p w:rsidR="00311C3C" w:rsidRPr="00952FC6" w:rsidRDefault="00311C3C" w:rsidP="00311C3C">
      <w:pPr>
        <w:ind w:right="50"/>
        <w:jc w:val="center"/>
        <w:rPr>
          <w:rFonts w:ascii="Arial" w:eastAsia="Arial Narrow" w:hAnsi="Arial" w:cs="Arial"/>
          <w:b/>
          <w:szCs w:val="24"/>
          <w:lang w:val="en-US"/>
        </w:rPr>
      </w:pPr>
      <w:r w:rsidRPr="00952FC6">
        <w:rPr>
          <w:rFonts w:ascii="Arial" w:eastAsia="Arial Narrow" w:hAnsi="Arial" w:cs="Arial"/>
          <w:b/>
          <w:szCs w:val="24"/>
          <w:lang w:val="en-US"/>
        </w:rPr>
        <w:t>O</w:t>
      </w:r>
      <w:r w:rsidRPr="00952FC6">
        <w:rPr>
          <w:rFonts w:ascii="Arial" w:eastAsia="Arial Narrow" w:hAnsi="Arial" w:cs="Arial"/>
          <w:b/>
          <w:szCs w:val="24"/>
          <w:vertAlign w:val="subscript"/>
          <w:lang w:val="en-US"/>
        </w:rPr>
        <w:t>fin</w:t>
      </w:r>
      <w:r w:rsidRPr="00952FC6">
        <w:rPr>
          <w:rFonts w:ascii="Arial" w:eastAsia="Arial Narrow" w:hAnsi="Arial" w:cs="Arial"/>
          <w:b/>
          <w:szCs w:val="24"/>
          <w:lang w:val="en-US"/>
        </w:rPr>
        <w:t xml:space="preserve"> = O</w:t>
      </w:r>
      <w:r w:rsidRPr="00952FC6">
        <w:rPr>
          <w:rFonts w:ascii="Arial" w:eastAsia="Arial Narrow" w:hAnsi="Arial" w:cs="Arial"/>
          <w:b/>
          <w:szCs w:val="24"/>
          <w:vertAlign w:val="subscript"/>
          <w:lang w:val="en-US"/>
        </w:rPr>
        <w:t xml:space="preserve">fin(min) / </w:t>
      </w:r>
      <w:r w:rsidRPr="00952FC6">
        <w:rPr>
          <w:rFonts w:ascii="Arial" w:eastAsia="Arial Narrow" w:hAnsi="Arial" w:cs="Arial"/>
          <w:b/>
          <w:szCs w:val="24"/>
          <w:lang w:val="en-US"/>
        </w:rPr>
        <w:t>O</w:t>
      </w:r>
      <w:r w:rsidRPr="00952FC6">
        <w:rPr>
          <w:rFonts w:ascii="Arial" w:eastAsia="Arial Narrow" w:hAnsi="Arial" w:cs="Arial"/>
          <w:b/>
          <w:szCs w:val="24"/>
          <w:vertAlign w:val="subscript"/>
          <w:lang w:val="en-US"/>
        </w:rPr>
        <w:t xml:space="preserve">fin(op) </w:t>
      </w:r>
      <w:r w:rsidRPr="00952FC6">
        <w:rPr>
          <w:rFonts w:ascii="Arial" w:eastAsia="Arial Narrow" w:hAnsi="Arial" w:cs="Arial"/>
          <w:b/>
          <w:szCs w:val="24"/>
          <w:lang w:val="en-US"/>
        </w:rPr>
        <w:t>х 45</w:t>
      </w:r>
    </w:p>
    <w:p w:rsidR="00311C3C" w:rsidRPr="00952FC6" w:rsidRDefault="00311C3C" w:rsidP="00311C3C">
      <w:pPr>
        <w:spacing w:before="2" w:line="260" w:lineRule="exact"/>
        <w:jc w:val="center"/>
        <w:rPr>
          <w:rFonts w:ascii="Arial" w:eastAsia="Arial Narrow" w:hAnsi="Arial" w:cs="Arial"/>
          <w:szCs w:val="24"/>
          <w:lang w:val="en-US"/>
        </w:rPr>
      </w:pPr>
    </w:p>
    <w:p w:rsidR="00311C3C" w:rsidRPr="00952FC6" w:rsidRDefault="00311C3C" w:rsidP="00311C3C">
      <w:pPr>
        <w:ind w:left="720" w:hanging="720"/>
        <w:rPr>
          <w:rFonts w:ascii="Arial" w:eastAsia="Arial Narrow" w:hAnsi="Arial" w:cs="Arial"/>
          <w:szCs w:val="24"/>
          <w:lang w:val="en-US"/>
        </w:rPr>
      </w:pPr>
      <w:r w:rsidRPr="00952FC6">
        <w:rPr>
          <w:rFonts w:ascii="Arial" w:eastAsia="Arial Narrow" w:hAnsi="Arial" w:cs="Arial"/>
          <w:b/>
          <w:szCs w:val="24"/>
          <w:lang w:val="en-US"/>
        </w:rPr>
        <w:t>Evidence:</w:t>
      </w:r>
      <w:r w:rsidRPr="00952FC6">
        <w:rPr>
          <w:rFonts w:ascii="Arial" w:eastAsia="Arial Narrow" w:hAnsi="Arial" w:cs="Arial"/>
          <w:szCs w:val="24"/>
          <w:lang w:val="en-US"/>
        </w:rPr>
        <w:t xml:space="preserve"> Tender Form (Form 2 of the Tender Documents)</w:t>
      </w:r>
    </w:p>
    <w:p w:rsidR="00A012C1" w:rsidRPr="00952FC6" w:rsidRDefault="00A012C1" w:rsidP="00311C3C">
      <w:pPr>
        <w:tabs>
          <w:tab w:val="left" w:pos="6379"/>
          <w:tab w:val="left" w:pos="6521"/>
          <w:tab w:val="right" w:pos="8100"/>
        </w:tabs>
        <w:ind w:right="61"/>
        <w:jc w:val="both"/>
        <w:rPr>
          <w:rFonts w:ascii="Arial" w:eastAsia="Arial Narrow" w:hAnsi="Arial" w:cs="Arial"/>
          <w:b/>
          <w:szCs w:val="24"/>
          <w:lang w:val="en-US"/>
        </w:rPr>
      </w:pPr>
    </w:p>
    <w:p w:rsidR="00A012C1" w:rsidRPr="00952FC6" w:rsidRDefault="00A012C1" w:rsidP="00311C3C">
      <w:pPr>
        <w:tabs>
          <w:tab w:val="left" w:pos="6379"/>
          <w:tab w:val="left" w:pos="6521"/>
          <w:tab w:val="right" w:pos="8100"/>
        </w:tabs>
        <w:ind w:right="61"/>
        <w:jc w:val="both"/>
        <w:rPr>
          <w:rFonts w:ascii="Arial" w:eastAsia="Arial Narrow" w:hAnsi="Arial" w:cs="Arial"/>
          <w:b/>
          <w:szCs w:val="24"/>
          <w:lang w:val="en-US"/>
        </w:rPr>
      </w:pPr>
    </w:p>
    <w:p w:rsidR="00311C3C" w:rsidRPr="00952FC6" w:rsidRDefault="00311C3C" w:rsidP="00311C3C">
      <w:pPr>
        <w:tabs>
          <w:tab w:val="left" w:pos="6379"/>
          <w:tab w:val="left" w:pos="6521"/>
          <w:tab w:val="right" w:pos="8100"/>
        </w:tabs>
        <w:ind w:right="61"/>
        <w:jc w:val="both"/>
        <w:rPr>
          <w:rFonts w:ascii="Arial" w:eastAsia="Arial Narrow" w:hAnsi="Arial" w:cs="Arial"/>
          <w:b/>
          <w:szCs w:val="24"/>
          <w:lang w:val="en-US"/>
        </w:rPr>
      </w:pPr>
      <w:r w:rsidRPr="00952FC6">
        <w:rPr>
          <w:rFonts w:ascii="Arial" w:eastAsia="Arial Narrow" w:hAnsi="Arial" w:cs="Arial"/>
          <w:b/>
          <w:szCs w:val="24"/>
          <w:lang w:val="en-US"/>
        </w:rPr>
        <w:t>C2. Technical Aspect</w:t>
      </w:r>
      <w:r w:rsidRPr="00952FC6">
        <w:rPr>
          <w:rFonts w:ascii="Arial" w:eastAsia="Arial Narrow" w:hAnsi="Arial" w:cs="Arial"/>
          <w:b/>
          <w:szCs w:val="24"/>
          <w:lang w:val="en-US"/>
        </w:rPr>
        <w:tab/>
        <w:t>max. 15 weights</w:t>
      </w:r>
    </w:p>
    <w:p w:rsidR="00311C3C" w:rsidRPr="00952FC6" w:rsidRDefault="00311C3C" w:rsidP="00311C3C">
      <w:pPr>
        <w:tabs>
          <w:tab w:val="right" w:pos="8100"/>
        </w:tabs>
        <w:ind w:right="61"/>
        <w:jc w:val="both"/>
        <w:rPr>
          <w:rFonts w:ascii="Arial" w:eastAsia="Arial Narrow" w:hAnsi="Arial" w:cs="Arial"/>
          <w:szCs w:val="24"/>
          <w:lang w:val="en-US"/>
        </w:rPr>
      </w:pPr>
    </w:p>
    <w:p w:rsidR="00311C3C" w:rsidRPr="00952FC6" w:rsidRDefault="00311C3C" w:rsidP="00311C3C">
      <w:pPr>
        <w:tabs>
          <w:tab w:val="left" w:pos="6390"/>
          <w:tab w:val="right" w:pos="8100"/>
        </w:tabs>
        <w:ind w:right="61"/>
        <w:jc w:val="both"/>
        <w:rPr>
          <w:rFonts w:ascii="Arial" w:eastAsia="Arial Narrow" w:hAnsi="Arial" w:cs="Arial"/>
          <w:b/>
          <w:szCs w:val="24"/>
          <w:lang w:val="en-US"/>
        </w:rPr>
      </w:pPr>
      <w:r w:rsidRPr="00952FC6">
        <w:rPr>
          <w:rFonts w:ascii="Arial" w:eastAsia="Arial Narrow" w:hAnsi="Arial" w:cs="Arial"/>
          <w:b/>
          <w:szCs w:val="24"/>
          <w:lang w:val="en-US"/>
        </w:rPr>
        <w:t>Project Approach &amp; Methodology and Resource &amp; Work Plan</w:t>
      </w:r>
      <w:r w:rsidRPr="00952FC6">
        <w:rPr>
          <w:rFonts w:ascii="Arial" w:eastAsia="Arial Narrow" w:hAnsi="Arial" w:cs="Arial"/>
          <w:b/>
          <w:szCs w:val="24"/>
          <w:lang w:val="en-US"/>
        </w:rPr>
        <w:tab/>
        <w:t xml:space="preserve"> </w:t>
      </w:r>
      <w:r w:rsidRPr="00952FC6">
        <w:rPr>
          <w:rFonts w:ascii="Arial" w:eastAsia="Arial Narrow" w:hAnsi="Arial" w:cs="Arial"/>
          <w:b/>
          <w:szCs w:val="24"/>
          <w:lang w:val="en-US"/>
        </w:rPr>
        <w:tab/>
      </w:r>
    </w:p>
    <w:p w:rsidR="00311C3C" w:rsidRPr="00952FC6" w:rsidRDefault="00311C3C" w:rsidP="00311C3C">
      <w:pPr>
        <w:ind w:right="61"/>
        <w:jc w:val="both"/>
        <w:rPr>
          <w:rFonts w:ascii="Arial" w:eastAsia="Arial Narrow" w:hAnsi="Arial" w:cs="Arial"/>
          <w:szCs w:val="24"/>
          <w:u w:val="single"/>
          <w:lang w:val="en-US"/>
        </w:rPr>
      </w:pPr>
      <w:r w:rsidRPr="00952FC6">
        <w:rPr>
          <w:rFonts w:ascii="Arial" w:eastAsia="Arial Narrow" w:hAnsi="Arial" w:cs="Arial"/>
          <w:szCs w:val="24"/>
          <w:u w:val="single"/>
          <w:lang w:val="en-US"/>
        </w:rPr>
        <w:t>Approach &amp; Methodology</w:t>
      </w:r>
    </w:p>
    <w:p w:rsidR="00311C3C" w:rsidRPr="00952FC6" w:rsidRDefault="00311C3C" w:rsidP="00311C3C">
      <w:pPr>
        <w:ind w:right="61"/>
        <w:jc w:val="both"/>
        <w:rPr>
          <w:rFonts w:ascii="Arial" w:eastAsia="Arial Narrow" w:hAnsi="Arial" w:cs="Arial"/>
          <w:szCs w:val="24"/>
          <w:lang w:val="en-US"/>
        </w:rPr>
      </w:pPr>
      <w:r w:rsidRPr="00952FC6">
        <w:rPr>
          <w:rFonts w:ascii="Arial" w:eastAsia="Arial Narrow" w:hAnsi="Arial" w:cs="Arial"/>
          <w:szCs w:val="24"/>
          <w:lang w:val="en-US"/>
        </w:rPr>
        <w:t>The Tenderer shall describe the proposed approach and methods required to achieve the given objectives in the ToR. It should include sequence, management approach and logical structure of project steps in time to reach project objectives (including individual Module objectives). The following elements need to be defined:</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Level of relevance of proposed approach and methodology for current situation of EPS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Ability of proposed approach and methodology to reach project objectives in given time and desired quality</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Logic of project steps sequence as such and in time</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Quality of each project step</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 xml:space="preserve">Relevance/impact of each project step on EPS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Quality of project management approach</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 xml:space="preserve">Quality of expertise in the area of corporate strategy, corporate governance, organizational changes and efficiency initiatives, in vertically integrated energy utility companies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Level of involvement of EPS representatives in project</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Approach of the bidder to leverage the know-how from the similar projects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4"/>
          <w:lang w:val="en-US" w:eastAsia="ar-SA"/>
        </w:rPr>
        <w:t>Quality of assessment of risks and related opportunities</w:t>
      </w:r>
    </w:p>
    <w:p w:rsidR="00311C3C" w:rsidRPr="00952FC6" w:rsidRDefault="00311C3C" w:rsidP="00311C3C">
      <w:pPr>
        <w:ind w:left="312" w:right="61"/>
        <w:jc w:val="both"/>
        <w:rPr>
          <w:rFonts w:ascii="Arial" w:eastAsia="Arial Narrow" w:hAnsi="Arial" w:cs="Arial"/>
          <w:szCs w:val="24"/>
          <w:lang w:val="en-US"/>
        </w:rPr>
      </w:pPr>
    </w:p>
    <w:p w:rsidR="00311C3C" w:rsidRPr="00952FC6" w:rsidRDefault="00311C3C" w:rsidP="00311C3C">
      <w:pPr>
        <w:ind w:right="61"/>
        <w:jc w:val="both"/>
        <w:rPr>
          <w:rFonts w:ascii="Arial" w:eastAsia="Arial Narrow" w:hAnsi="Arial" w:cs="Arial"/>
          <w:szCs w:val="24"/>
          <w:u w:val="single"/>
          <w:lang w:val="en-US"/>
        </w:rPr>
      </w:pPr>
      <w:r w:rsidRPr="00952FC6">
        <w:rPr>
          <w:rFonts w:ascii="Arial" w:eastAsia="Arial Narrow" w:hAnsi="Arial" w:cs="Arial"/>
          <w:szCs w:val="24"/>
          <w:u w:val="single"/>
          <w:lang w:val="en-US"/>
        </w:rPr>
        <w:t>Resource &amp; Work Plan</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lang w:val="en-US"/>
        </w:rPr>
        <w:t>The Tenderer shall propose a detailed Work Plan, describe the breakdown of resources and activities foreseen in the ToR, provide an overview of fields for which staff will be engaged, and a logical sequence of activities in accordance with the Work Plan.</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lang w:val="en-US"/>
        </w:rPr>
        <w:t>It is necessary to:</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Define the resource – staff allocation method with the required qualifications and establish activities according to modules, to meet the indicated requirements and implement the agreed activities – deliverables;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Describe the logical implementation sequence of activities, their dependencies and mutual alignment, specifically indicating the individual activities required to implement ToR objectives (and objectives of the individual modules).</w:t>
      </w:r>
    </w:p>
    <w:p w:rsidR="00311C3C" w:rsidRPr="00952FC6" w:rsidRDefault="00311C3C" w:rsidP="00311C3C">
      <w:pPr>
        <w:pStyle w:val="ListParagraph"/>
        <w:spacing w:after="0" w:line="240" w:lineRule="auto"/>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szCs w:val="24"/>
          <w:lang w:val="en-US"/>
        </w:rPr>
      </w:pPr>
      <w:r w:rsidRPr="00952FC6">
        <w:rPr>
          <w:rFonts w:ascii="Arial" w:eastAsia="Arial Narrow" w:hAnsi="Arial" w:cs="Arial"/>
          <w:szCs w:val="24"/>
          <w:lang w:val="en-US"/>
        </w:rPr>
        <w:lastRenderedPageBreak/>
        <w:t>Overview of fields defined by the Employer to evaluate the appropriate staff engagement (hereinafter referred to as: ‘List of Fields’):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 xml:space="preserve">Corporate governance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Reorganization in the energy sector</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 xml:space="preserve">Efficiency initiatives in the energy sector, and in particular CFO area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Restructuring of vertically integrated Electric Power Utilities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Stakeholder &amp; Change Management</w:t>
      </w:r>
    </w:p>
    <w:p w:rsidR="00311C3C" w:rsidRPr="00952FC6" w:rsidRDefault="00311C3C" w:rsidP="00311C3C">
      <w:pPr>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b/>
          <w:szCs w:val="24"/>
          <w:lang w:val="en-US"/>
        </w:rPr>
      </w:pPr>
      <w:r w:rsidRPr="00952FC6">
        <w:rPr>
          <w:rFonts w:ascii="Arial" w:eastAsia="Arial Narrow" w:hAnsi="Arial" w:cs="Arial"/>
          <w:b/>
          <w:szCs w:val="24"/>
          <w:lang w:val="en-US"/>
        </w:rPr>
        <w:t>Scoring:</w:t>
      </w:r>
    </w:p>
    <w:p w:rsidR="00311C3C" w:rsidRPr="00952FC6" w:rsidRDefault="00311C3C" w:rsidP="00311C3C">
      <w:pPr>
        <w:ind w:right="61"/>
        <w:jc w:val="both"/>
        <w:rPr>
          <w:rFonts w:ascii="Arial" w:eastAsia="Arial Narrow" w:hAnsi="Arial" w:cs="Arial"/>
          <w:b/>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15 weights:</w:t>
      </w:r>
      <w:r w:rsidRPr="00952FC6">
        <w:rPr>
          <w:rFonts w:ascii="Arial" w:eastAsia="Arial Narrow" w:hAnsi="Arial" w:cs="Arial"/>
          <w:lang w:val="en-US"/>
        </w:rPr>
        <w:t xml:space="preserve"> </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Approach:</w:t>
      </w:r>
      <w:r w:rsidRPr="00952FC6">
        <w:rPr>
          <w:rFonts w:ascii="Arial" w:eastAsia="Arial Narrow" w:hAnsi="Arial" w:cs="Arial"/>
          <w:lang w:val="en-US"/>
        </w:rPr>
        <w:t xml:space="preserve"> The Tenderer demonstrated a consistent and appropriate approach, both to the overall project and to each ToR module. The applied project management approach is appropriate for the scope and complexity of the assignment in terms of the successful completion of objectives as specified in the ToR. Used rationale is appropriate and defendable and based on real-life examples. Project approach and methodology is relevant and suitable for current EPS environment and is based on demonstrated excellent in-depth knowledge and experience.</w:t>
      </w:r>
    </w:p>
    <w:p w:rsidR="00311C3C" w:rsidRPr="00952FC6" w:rsidRDefault="00311C3C" w:rsidP="00311C3C">
      <w:pPr>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Work Plan:</w:t>
      </w:r>
      <w:r w:rsidRPr="00952FC6">
        <w:rPr>
          <w:rFonts w:ascii="Arial" w:eastAsia="Arial Narrow" w:hAnsi="Arial" w:cs="Arial"/>
          <w:lang w:val="en-US"/>
        </w:rPr>
        <w:t xml:space="preserve"> The work plan shows the detailed structure of activities. The work plan is logical, appropriate, consistent, and corresponds to the methodological approach applied by the Tenderer.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The work plan allows for efficient project steering and control. The work plan is defendable.</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For each milestone and deliverable in ToR’s modules, the Tenderer shall define indicative implementation period (in line with point 3.10 and 3.11. of Tender Documents).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 xml:space="preserve">The Tenderer shows in detail the resources it plans to engage on the ToR activities implementation, as well as indicatively broken down for each module. Employee engagement plan provides appropriate resources for each activity as defined in the ToR.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It also provides defendable justification for the allocation of all resources in order to meet the requirements stated in the ToR and proposed deadlines.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For each task or set of activities, the Tenderer has identified the Employer’s staff support requirements necessary to successfully implement the ToR.</w:t>
      </w:r>
    </w:p>
    <w:p w:rsidR="00311C3C" w:rsidRPr="00952FC6" w:rsidRDefault="00311C3C" w:rsidP="00311C3C">
      <w:pPr>
        <w:ind w:right="61"/>
        <w:jc w:val="both"/>
        <w:rPr>
          <w:rFonts w:ascii="Arial" w:eastAsia="Arial Narrow" w:hAnsi="Arial" w:cs="Arial"/>
          <w:szCs w:val="24"/>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8 weights:</w:t>
      </w:r>
      <w:r w:rsidRPr="00952FC6">
        <w:rPr>
          <w:rFonts w:ascii="Arial" w:eastAsia="Arial Narrow" w:hAnsi="Arial" w:cs="Arial"/>
          <w:lang w:val="en-US"/>
        </w:rPr>
        <w:t xml:space="preserve"> </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Approach:</w:t>
      </w:r>
      <w:r w:rsidRPr="00952FC6">
        <w:rPr>
          <w:rFonts w:ascii="Arial" w:eastAsia="Arial Narrow" w:hAnsi="Arial" w:cs="Arial"/>
          <w:lang w:val="en-US"/>
        </w:rPr>
        <w:t xml:space="preserve"> Generally, the approach is adequate, but the description given by the Tenderer does not contain sufficient detail. Methodologies are generalized and not indicated specifically for activities specified in the ToR. Used rationale is not always defendable. Project approach and methodology can be applied in current EPS environment and is based on demonstrated very good in-depth knowledge and experience.</w:t>
      </w:r>
    </w:p>
    <w:p w:rsidR="00311C3C" w:rsidRPr="00952FC6" w:rsidRDefault="00311C3C" w:rsidP="00311C3C">
      <w:pPr>
        <w:ind w:left="312"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Work Plan:</w:t>
      </w:r>
      <w:r w:rsidRPr="00952FC6">
        <w:rPr>
          <w:rFonts w:ascii="Arial" w:eastAsia="Arial Narrow" w:hAnsi="Arial" w:cs="Arial"/>
          <w:lang w:val="en-US"/>
        </w:rPr>
        <w:t xml:space="preserve"> The description lacks sufficient details (e.g. regarding objectives, timing, deliverables, etc.) and does not fully satisfy the successful completion of the work plan within the given periods.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The work plan is not fully defendable.</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The Tenderer does not show in sufficient detail the resources it plans to assign to the ToR activities implementation including individual modules. The resource allocation plan does not fully satisfy the required skills and experience to cover each activity as specified the List of Fields.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lastRenderedPageBreak/>
        <w:t xml:space="preserve">Employee engagement plan provides justification for the resources allocation. However, the offered resources number or qualifications justification is not fully defendable. </w:t>
      </w:r>
    </w:p>
    <w:p w:rsidR="00311C3C" w:rsidRPr="00952FC6" w:rsidRDefault="00311C3C" w:rsidP="00311C3C">
      <w:pPr>
        <w:ind w:left="312" w:right="61"/>
        <w:jc w:val="both"/>
        <w:rPr>
          <w:rFonts w:ascii="Arial" w:eastAsia="Arial Narrow" w:hAnsi="Arial" w:cs="Arial"/>
          <w:szCs w:val="24"/>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3 weights</w:t>
      </w:r>
      <w:r w:rsidRPr="00952FC6">
        <w:rPr>
          <w:rFonts w:ascii="Arial" w:eastAsia="Arial Narrow" w:hAnsi="Arial" w:cs="Arial"/>
          <w:lang w:val="en-US"/>
        </w:rPr>
        <w:t xml:space="preserve"> </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Approach:</w:t>
      </w:r>
      <w:r w:rsidRPr="00952FC6">
        <w:rPr>
          <w:rFonts w:ascii="Arial" w:eastAsia="Arial Narrow" w:hAnsi="Arial" w:cs="Arial"/>
          <w:lang w:val="en-US"/>
        </w:rPr>
        <w:t xml:space="preserve"> The used approach and method description is not sufficiently accurate, specific nor defendable to achieve the end outcome as indicated in the ToR. Project approach and methodology can be applied with difficulties in current EPS environment.</w:t>
      </w:r>
    </w:p>
    <w:p w:rsidR="00311C3C" w:rsidRPr="00952FC6" w:rsidRDefault="00311C3C" w:rsidP="00311C3C">
      <w:pPr>
        <w:ind w:left="312" w:right="61"/>
        <w:jc w:val="center"/>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u w:val="single"/>
          <w:lang w:val="en-US"/>
        </w:rPr>
        <w:t>Work Plan:</w:t>
      </w:r>
      <w:r w:rsidRPr="00952FC6">
        <w:rPr>
          <w:rFonts w:ascii="Arial" w:eastAsia="Arial Narrow" w:hAnsi="Arial" w:cs="Arial"/>
          <w:lang w:val="en-US"/>
        </w:rPr>
        <w:t xml:space="preserve"> The Tenderer defined a work plan and a resource allocation plan, but they are not detailed/consistent or are not defendable. The resource allocation plan does not satisfy the skills and experience requirements for each field indicated in the List of Fields.</w:t>
      </w:r>
    </w:p>
    <w:p w:rsidR="00311C3C" w:rsidRPr="00952FC6" w:rsidRDefault="00311C3C" w:rsidP="00311C3C">
      <w:pPr>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Evidence:</w:t>
      </w:r>
      <w:r w:rsidRPr="00952FC6">
        <w:rPr>
          <w:rFonts w:ascii="Arial" w:eastAsia="Arial Narrow" w:hAnsi="Arial" w:cs="Arial"/>
          <w:lang w:val="en-US"/>
        </w:rPr>
        <w:t xml:space="preserve"> Work Plan, Qualification structure, Function and Team member engagement time (Form 7 of the Tender Documents) and Overview of staff engagement (Form 7.1 of the Tender Documents), CV of each team member engaged for providing the services that are the subject of this public procurement (Form 7.3 of the Tender Documents)</w:t>
      </w:r>
    </w:p>
    <w:p w:rsidR="00311C3C" w:rsidRPr="00952FC6" w:rsidRDefault="00311C3C" w:rsidP="00311C3C">
      <w:pPr>
        <w:suppressAutoHyphens w:val="0"/>
        <w:rPr>
          <w:rFonts w:ascii="Arial" w:eastAsia="Arial Narrow" w:hAnsi="Arial" w:cs="Arial"/>
          <w:szCs w:val="24"/>
          <w:lang w:val="en-US"/>
        </w:rPr>
      </w:pPr>
    </w:p>
    <w:p w:rsidR="00311C3C" w:rsidRPr="00952FC6" w:rsidRDefault="00311C3C" w:rsidP="00311C3C">
      <w:pPr>
        <w:ind w:right="61"/>
        <w:jc w:val="both"/>
        <w:rPr>
          <w:rFonts w:ascii="Arial" w:eastAsia="Arial Narrow" w:hAnsi="Arial" w:cs="Arial"/>
          <w:szCs w:val="24"/>
          <w:lang w:val="en-US"/>
        </w:rPr>
      </w:pPr>
    </w:p>
    <w:p w:rsidR="00311C3C" w:rsidRPr="00952FC6" w:rsidRDefault="00311C3C" w:rsidP="00311C3C">
      <w:pPr>
        <w:tabs>
          <w:tab w:val="left" w:pos="6379"/>
          <w:tab w:val="right" w:pos="8100"/>
        </w:tabs>
        <w:ind w:right="61"/>
        <w:jc w:val="both"/>
        <w:rPr>
          <w:rFonts w:ascii="Arial" w:eastAsia="Arial Narrow" w:hAnsi="Arial" w:cs="Arial"/>
          <w:b/>
          <w:lang w:val="en-US"/>
        </w:rPr>
      </w:pPr>
      <w:r w:rsidRPr="00952FC6">
        <w:rPr>
          <w:rFonts w:ascii="Arial" w:eastAsia="Arial Narrow" w:hAnsi="Arial" w:cs="Arial"/>
          <w:b/>
          <w:lang w:val="en-US"/>
        </w:rPr>
        <w:t>C3. Staff Quality</w:t>
      </w:r>
      <w:r w:rsidRPr="00952FC6">
        <w:rPr>
          <w:rFonts w:ascii="Arial" w:eastAsia="Arial Narrow" w:hAnsi="Arial" w:cs="Arial"/>
          <w:b/>
          <w:lang w:val="en-US"/>
        </w:rPr>
        <w:tab/>
        <w:t>max. 40 weights</w:t>
      </w:r>
    </w:p>
    <w:p w:rsidR="00311C3C" w:rsidRPr="00952FC6" w:rsidRDefault="00311C3C" w:rsidP="00311C3C">
      <w:pPr>
        <w:tabs>
          <w:tab w:val="right" w:pos="8100"/>
        </w:tabs>
        <w:ind w:right="61"/>
        <w:jc w:val="both"/>
        <w:rPr>
          <w:rFonts w:ascii="Arial" w:eastAsia="Arial Narrow" w:hAnsi="Arial" w:cs="Arial"/>
          <w:lang w:val="en-US"/>
        </w:rPr>
      </w:pPr>
    </w:p>
    <w:p w:rsidR="00311C3C" w:rsidRPr="00952FC6" w:rsidRDefault="00311C3C" w:rsidP="00311C3C">
      <w:pPr>
        <w:tabs>
          <w:tab w:val="right" w:pos="8100"/>
        </w:tabs>
        <w:ind w:right="61"/>
        <w:jc w:val="both"/>
        <w:rPr>
          <w:rFonts w:ascii="Arial" w:eastAsia="Arial Narrow" w:hAnsi="Arial" w:cs="Arial"/>
          <w:lang w:val="en-US"/>
        </w:rPr>
      </w:pPr>
      <w:r w:rsidRPr="00952FC6">
        <w:rPr>
          <w:rFonts w:ascii="Arial" w:eastAsia="Arial Narrow" w:hAnsi="Arial" w:cs="Arial"/>
          <w:lang w:val="en-US"/>
        </w:rPr>
        <w:t xml:space="preserve">Actual number </w:t>
      </w:r>
      <w:r w:rsidRPr="00952FC6">
        <w:rPr>
          <w:rFonts w:ascii="Arial" w:eastAsia="Arial Narrow" w:hAnsi="Arial" w:cs="Arial"/>
          <w:szCs w:val="24"/>
          <w:lang w:val="en-US"/>
        </w:rPr>
        <w:t>of weights per sub-element criteria C3.1 and C3.2. are added to determine the total number of weights</w:t>
      </w:r>
      <w:r w:rsidRPr="00952FC6">
        <w:rPr>
          <w:rFonts w:ascii="Arial" w:eastAsia="Arial Narrow" w:hAnsi="Arial" w:cs="Arial"/>
          <w:lang w:val="en-US"/>
        </w:rPr>
        <w:t xml:space="preserve"> for the criteria element C3</w:t>
      </w:r>
      <w:r w:rsidRPr="00952FC6">
        <w:rPr>
          <w:rFonts w:ascii="Arial" w:eastAsia="Arial Narrow" w:hAnsi="Arial" w:cs="Arial"/>
          <w:b/>
          <w:lang w:val="en-US"/>
        </w:rPr>
        <w:t xml:space="preserve"> </w:t>
      </w:r>
      <w:r w:rsidRPr="00952FC6">
        <w:rPr>
          <w:rFonts w:ascii="Arial" w:eastAsia="Arial Narrow" w:hAnsi="Arial" w:cs="Arial"/>
          <w:lang w:val="en-US"/>
        </w:rPr>
        <w:t>Staff Quality.</w:t>
      </w:r>
    </w:p>
    <w:p w:rsidR="00311C3C" w:rsidRPr="00952FC6" w:rsidRDefault="00311C3C" w:rsidP="00311C3C">
      <w:pPr>
        <w:tabs>
          <w:tab w:val="right" w:pos="8100"/>
        </w:tabs>
        <w:ind w:right="61"/>
        <w:jc w:val="both"/>
        <w:rPr>
          <w:rFonts w:ascii="Arial" w:eastAsia="Arial Narrow" w:hAnsi="Arial" w:cs="Arial"/>
          <w:lang w:val="en-US"/>
        </w:rPr>
      </w:pPr>
    </w:p>
    <w:p w:rsidR="00311C3C" w:rsidRPr="00952FC6" w:rsidRDefault="00311C3C" w:rsidP="00311C3C">
      <w:pPr>
        <w:tabs>
          <w:tab w:val="right" w:pos="8100"/>
        </w:tabs>
        <w:ind w:right="61"/>
        <w:jc w:val="both"/>
        <w:rPr>
          <w:rFonts w:ascii="Arial" w:eastAsia="Arial Narrow" w:hAnsi="Arial" w:cs="Arial"/>
          <w:b/>
          <w:lang w:val="en-US"/>
        </w:rPr>
      </w:pPr>
      <w:r w:rsidRPr="00952FC6">
        <w:rPr>
          <w:rFonts w:ascii="Arial" w:eastAsia="Arial Narrow" w:hAnsi="Arial" w:cs="Arial"/>
          <w:b/>
          <w:lang w:val="en-US"/>
        </w:rPr>
        <w:t>C3.1 Experience of staff members</w:t>
      </w:r>
      <w:r w:rsidRPr="00952FC6">
        <w:rPr>
          <w:rFonts w:ascii="Arial" w:eastAsia="Arial Narrow" w:hAnsi="Arial" w:cs="Arial"/>
          <w:b/>
          <w:lang w:val="en-US"/>
        </w:rPr>
        <w:tab/>
        <w:t>max. 30 weights</w:t>
      </w:r>
    </w:p>
    <w:p w:rsidR="00311C3C" w:rsidRPr="00952FC6" w:rsidRDefault="00311C3C" w:rsidP="00311C3C">
      <w:pPr>
        <w:tabs>
          <w:tab w:val="right" w:pos="8100"/>
        </w:tabs>
        <w:ind w:right="61"/>
        <w:jc w:val="both"/>
        <w:rPr>
          <w:rFonts w:ascii="Arial" w:eastAsia="Arial Narrow" w:hAnsi="Arial" w:cs="Arial"/>
          <w:lang w:val="en-US"/>
        </w:rPr>
      </w:pPr>
    </w:p>
    <w:p w:rsidR="00311C3C" w:rsidRPr="00952FC6" w:rsidRDefault="00311C3C" w:rsidP="00311C3C">
      <w:pPr>
        <w:tabs>
          <w:tab w:val="right" w:pos="8100"/>
        </w:tabs>
        <w:ind w:right="61"/>
        <w:jc w:val="both"/>
        <w:rPr>
          <w:rFonts w:ascii="Arial" w:eastAsia="Arial Narrow" w:hAnsi="Arial" w:cs="Arial"/>
          <w:lang w:val="en-US"/>
        </w:rPr>
      </w:pPr>
      <w:r w:rsidRPr="00952FC6">
        <w:rPr>
          <w:rFonts w:ascii="Arial" w:eastAsia="Arial Narrow" w:hAnsi="Arial" w:cs="Arial"/>
          <w:lang w:val="en-US"/>
        </w:rPr>
        <w:t>Definitions:</w:t>
      </w:r>
    </w:p>
    <w:p w:rsidR="00311C3C" w:rsidRPr="00952FC6" w:rsidRDefault="00311C3C" w:rsidP="00311C3C">
      <w:pPr>
        <w:tabs>
          <w:tab w:val="right" w:pos="8100"/>
        </w:tabs>
        <w:ind w:right="61"/>
        <w:jc w:val="both"/>
        <w:rPr>
          <w:rFonts w:ascii="Arial" w:eastAsia="Arial Narrow" w:hAnsi="Arial" w:cs="Arial"/>
          <w:lang w:val="en-US"/>
        </w:rPr>
      </w:pPr>
    </w:p>
    <w:p w:rsidR="00311C3C" w:rsidRPr="00952FC6" w:rsidRDefault="00311C3C" w:rsidP="00311C3C">
      <w:pPr>
        <w:ind w:right="58"/>
        <w:jc w:val="both"/>
        <w:rPr>
          <w:rFonts w:ascii="Arial" w:eastAsia="Arial Narrow" w:hAnsi="Arial" w:cs="Arial"/>
          <w:lang w:val="en-US"/>
        </w:rPr>
      </w:pPr>
      <w:r w:rsidRPr="00952FC6">
        <w:rPr>
          <w:rFonts w:ascii="Arial" w:eastAsia="Arial Narrow" w:hAnsi="Arial" w:cs="Arial"/>
          <w:u w:val="single"/>
          <w:lang w:val="en-US"/>
        </w:rPr>
        <w:t>“Similar Corporate Reorganization Project" (SCRP)</w:t>
      </w:r>
      <w:r w:rsidRPr="00952FC6">
        <w:rPr>
          <w:rFonts w:ascii="Arial" w:eastAsia="Arial Narrow" w:hAnsi="Arial" w:cs="Arial"/>
          <w:lang w:val="en-US"/>
        </w:rPr>
        <w:t>: similar corporate reorganization project focused on efficiency improvement, through specific performance improvement initiatives and/or through organizational and process redesign.</w:t>
      </w:r>
    </w:p>
    <w:p w:rsidR="00311C3C" w:rsidRPr="00952FC6" w:rsidRDefault="00311C3C" w:rsidP="00311C3C">
      <w:pPr>
        <w:ind w:right="58"/>
        <w:jc w:val="both"/>
        <w:rPr>
          <w:rFonts w:ascii="Arial" w:eastAsia="Arial Narrow" w:hAnsi="Arial" w:cs="Arial"/>
          <w:lang w:val="en-US"/>
        </w:rPr>
      </w:pPr>
    </w:p>
    <w:p w:rsidR="00311C3C" w:rsidRPr="00CC2D60" w:rsidRDefault="00311C3C" w:rsidP="00311C3C">
      <w:pPr>
        <w:spacing w:line="252" w:lineRule="auto"/>
        <w:jc w:val="both"/>
        <w:rPr>
          <w:rFonts w:ascii="Arial" w:eastAsia="Arial Narrow" w:hAnsi="Arial" w:cs="Arial"/>
          <w:szCs w:val="24"/>
          <w:lang w:val="en-US"/>
        </w:rPr>
      </w:pPr>
      <w:r w:rsidRPr="00952FC6">
        <w:rPr>
          <w:rFonts w:ascii="Arial" w:eastAsia="Arial Narrow" w:hAnsi="Arial" w:cs="Arial"/>
          <w:szCs w:val="24"/>
          <w:u w:val="single"/>
          <w:lang w:val="en-US"/>
        </w:rPr>
        <w:t>"Similar CFO Organization model Project“ (SCFOP)</w:t>
      </w:r>
      <w:r w:rsidRPr="00952FC6">
        <w:rPr>
          <w:rFonts w:ascii="Arial" w:eastAsia="Arial Narrow" w:hAnsi="Arial" w:cs="Arial"/>
          <w:szCs w:val="24"/>
          <w:lang w:val="en-US"/>
        </w:rPr>
        <w:t xml:space="preserve">: similar organization projects in the CFO </w:t>
      </w:r>
      <w:r w:rsidRPr="00CC2D60">
        <w:rPr>
          <w:rFonts w:ascii="Arial" w:eastAsia="Arial Narrow" w:hAnsi="Arial" w:cs="Arial"/>
          <w:szCs w:val="24"/>
          <w:lang w:val="en-US"/>
        </w:rPr>
        <w:t xml:space="preserve">area of </w:t>
      </w:r>
      <w:r w:rsidR="00B34CC9" w:rsidRPr="00CC2D60">
        <w:rPr>
          <w:rFonts w:ascii="Arial" w:eastAsia="Arial Narrow" w:hAnsi="Arial" w:cs="Arial"/>
          <w:szCs w:val="24"/>
          <w:lang w:val="en-US"/>
        </w:rPr>
        <w:t xml:space="preserve">large </w:t>
      </w:r>
      <w:r w:rsidRPr="00CC2D60">
        <w:rPr>
          <w:rFonts w:ascii="Arial" w:eastAsia="Arial Narrow" w:hAnsi="Arial" w:cs="Arial"/>
          <w:szCs w:val="24"/>
          <w:lang w:val="en-US"/>
        </w:rPr>
        <w:t>integrated Groups</w:t>
      </w:r>
      <w:r w:rsidR="004072C3">
        <w:rPr>
          <w:rFonts w:ascii="Arial" w:eastAsia="Arial Narrow" w:hAnsi="Arial" w:cs="Arial"/>
          <w:szCs w:val="24"/>
          <w:lang w:val="en-US"/>
        </w:rPr>
        <w:t xml:space="preserve"> (integrated Groups</w:t>
      </w:r>
      <w:r w:rsidR="004072C3" w:rsidRPr="004072C3">
        <w:t xml:space="preserve"> </w:t>
      </w:r>
      <w:r w:rsidR="004072C3">
        <w:rPr>
          <w:rFonts w:ascii="Arial" w:eastAsia="Arial Narrow" w:hAnsi="Arial" w:cs="Arial"/>
          <w:szCs w:val="24"/>
          <w:lang w:val="en-US"/>
        </w:rPr>
        <w:t xml:space="preserve">with </w:t>
      </w:r>
      <w:r w:rsidR="00E65EC1">
        <w:rPr>
          <w:rFonts w:ascii="Arial" w:eastAsia="Arial Narrow" w:hAnsi="Arial" w:cs="Arial"/>
          <w:szCs w:val="24"/>
        </w:rPr>
        <w:t xml:space="preserve">more than </w:t>
      </w:r>
      <w:r w:rsidR="004072C3">
        <w:rPr>
          <w:rFonts w:ascii="Arial" w:eastAsia="Arial Narrow" w:hAnsi="Arial" w:cs="Arial"/>
          <w:szCs w:val="24"/>
          <w:lang w:val="en-US"/>
        </w:rPr>
        <w:t>3</w:t>
      </w:r>
      <w:r w:rsidR="004072C3" w:rsidRPr="004072C3">
        <w:rPr>
          <w:rFonts w:ascii="Arial" w:eastAsia="Arial Narrow" w:hAnsi="Arial" w:cs="Arial"/>
          <w:szCs w:val="24"/>
          <w:lang w:val="en-US"/>
        </w:rPr>
        <w:t>000 employees</w:t>
      </w:r>
      <w:r w:rsidR="004072C3">
        <w:rPr>
          <w:rFonts w:ascii="Arial" w:eastAsia="Arial Narrow" w:hAnsi="Arial" w:cs="Arial"/>
          <w:szCs w:val="24"/>
          <w:lang w:val="en-US"/>
        </w:rPr>
        <w:t>)</w:t>
      </w:r>
      <w:r w:rsidRPr="00CC2D60">
        <w:rPr>
          <w:rFonts w:ascii="Arial" w:eastAsia="Arial Narrow" w:hAnsi="Arial" w:cs="Arial"/>
          <w:szCs w:val="24"/>
          <w:lang w:val="en-US"/>
        </w:rPr>
        <w:t xml:space="preserve">, including processes and tools, covering both conceptual and implementation activities. </w:t>
      </w:r>
    </w:p>
    <w:p w:rsidR="00311C3C" w:rsidRPr="00CC2D60" w:rsidRDefault="00311C3C" w:rsidP="00311C3C">
      <w:pPr>
        <w:spacing w:line="252" w:lineRule="auto"/>
        <w:jc w:val="both"/>
        <w:rPr>
          <w:rFonts w:ascii="Arial" w:eastAsia="Arial Narrow" w:hAnsi="Arial" w:cs="Arial"/>
          <w:szCs w:val="24"/>
          <w:lang w:val="en-US"/>
        </w:rPr>
      </w:pPr>
    </w:p>
    <w:p w:rsidR="00311C3C" w:rsidRPr="00952FC6" w:rsidRDefault="00311C3C" w:rsidP="00311C3C">
      <w:pPr>
        <w:ind w:right="58"/>
        <w:jc w:val="both"/>
        <w:rPr>
          <w:rFonts w:ascii="Arial" w:eastAsia="Arial Narrow" w:hAnsi="Arial" w:cs="Arial"/>
          <w:szCs w:val="24"/>
          <w:u w:val="single"/>
          <w:lang w:val="en-US"/>
        </w:rPr>
      </w:pPr>
      <w:r w:rsidRPr="00CC2D60">
        <w:rPr>
          <w:rFonts w:ascii="Arial" w:eastAsia="Arial Narrow" w:hAnsi="Arial" w:cs="Arial"/>
          <w:u w:val="single"/>
          <w:lang w:val="en-US"/>
        </w:rPr>
        <w:t>“Similar Strategy Development Project" (SSDP)</w:t>
      </w:r>
      <w:r w:rsidRPr="00CC2D60">
        <w:rPr>
          <w:rFonts w:ascii="Arial" w:eastAsia="Arial Narrow" w:hAnsi="Arial" w:cs="Arial"/>
          <w:lang w:val="en-US"/>
        </w:rPr>
        <w:t>: similar strategy development project in vertically integrated energy utility company f</w:t>
      </w:r>
      <w:r w:rsidRPr="00952FC6">
        <w:rPr>
          <w:rFonts w:ascii="Arial" w:eastAsia="Arial Narrow" w:hAnsi="Arial" w:cs="Arial"/>
          <w:lang w:val="en-US"/>
        </w:rPr>
        <w:t>ocused on corporate wide transformation and redefining group’s strategic direction and/or investment strategy project for electric power generation assets focused on long term target portfolio based on market model scenarios.</w:t>
      </w:r>
    </w:p>
    <w:p w:rsidR="00311C3C" w:rsidRPr="00952FC6" w:rsidRDefault="00311C3C" w:rsidP="00311C3C">
      <w:pPr>
        <w:ind w:right="58"/>
        <w:jc w:val="both"/>
        <w:rPr>
          <w:rFonts w:ascii="Arial" w:eastAsia="Arial Narrow" w:hAnsi="Arial" w:cs="Arial"/>
          <w:lang w:val="en-US"/>
        </w:rPr>
      </w:pPr>
    </w:p>
    <w:p w:rsidR="00311C3C" w:rsidRPr="00952FC6" w:rsidRDefault="00D110F1" w:rsidP="00311C3C">
      <w:pPr>
        <w:ind w:right="58"/>
        <w:jc w:val="both"/>
        <w:rPr>
          <w:rFonts w:ascii="Arial" w:eastAsia="Arial Narrow" w:hAnsi="Arial" w:cs="Arial"/>
          <w:lang w:val="en-US"/>
        </w:rPr>
      </w:pPr>
      <w:r w:rsidRPr="00952FC6">
        <w:rPr>
          <w:rFonts w:ascii="Arial" w:eastAsia="Arial Narrow" w:hAnsi="Arial" w:cs="Arial"/>
          <w:u w:val="single"/>
          <w:lang w:val="en-US"/>
        </w:rPr>
        <w:t xml:space="preserve"> </w:t>
      </w:r>
      <w:r w:rsidR="00311C3C" w:rsidRPr="00952FC6">
        <w:rPr>
          <w:rFonts w:ascii="Arial" w:eastAsia="Arial Narrow" w:hAnsi="Arial" w:cs="Arial"/>
          <w:u w:val="single"/>
          <w:lang w:val="en-US"/>
        </w:rPr>
        <w:t>“Energy Sector" (ENES)</w:t>
      </w:r>
      <w:r w:rsidR="00311C3C" w:rsidRPr="00952FC6">
        <w:rPr>
          <w:rFonts w:ascii="Arial" w:eastAsia="Arial Narrow" w:hAnsi="Arial" w:cs="Arial"/>
          <w:lang w:val="en-US"/>
        </w:rPr>
        <w:t>: electricity or gas utility company.</w:t>
      </w:r>
    </w:p>
    <w:p w:rsidR="00311C3C" w:rsidRPr="00952FC6" w:rsidRDefault="00311C3C" w:rsidP="00311C3C">
      <w:pPr>
        <w:ind w:right="58"/>
        <w:jc w:val="both"/>
        <w:rPr>
          <w:rFonts w:ascii="Arial" w:eastAsia="Arial Narrow" w:hAnsi="Arial" w:cs="Arial"/>
          <w:lang w:val="en-US"/>
        </w:rPr>
      </w:pPr>
    </w:p>
    <w:p w:rsidR="00311C3C" w:rsidRPr="00952FC6" w:rsidRDefault="00D110F1" w:rsidP="00311C3C">
      <w:pPr>
        <w:ind w:right="58"/>
        <w:jc w:val="both"/>
        <w:rPr>
          <w:rFonts w:ascii="Arial" w:eastAsia="Arial Narrow" w:hAnsi="Arial" w:cs="Arial"/>
          <w:lang w:val="en-US"/>
        </w:rPr>
      </w:pPr>
      <w:r w:rsidRPr="00952FC6">
        <w:rPr>
          <w:rFonts w:ascii="Arial" w:eastAsia="Arial Narrow" w:hAnsi="Arial" w:cs="Arial"/>
          <w:u w:val="single"/>
          <w:lang w:val="en-US"/>
        </w:rPr>
        <w:t xml:space="preserve"> </w:t>
      </w:r>
      <w:r w:rsidR="00311C3C" w:rsidRPr="00952FC6">
        <w:rPr>
          <w:rFonts w:ascii="Arial" w:eastAsia="Arial Narrow" w:hAnsi="Arial" w:cs="Arial"/>
          <w:u w:val="single"/>
          <w:lang w:val="en-US"/>
        </w:rPr>
        <w:t>“Reference Region” (RR):</w:t>
      </w:r>
      <w:r w:rsidR="00311C3C" w:rsidRPr="00952FC6">
        <w:rPr>
          <w:rFonts w:ascii="Arial" w:eastAsia="Arial Narrow" w:hAnsi="Arial" w:cs="Arial"/>
          <w:lang w:val="en-US"/>
        </w:rPr>
        <w:t xml:space="preserve"> reference region of Central and Southeast Europe: Albania, Belarus, Bosnia &amp; Herzegovina, Bulgaria, Croatia, Czech Republic, Estonia, Greece, Hungary, </w:t>
      </w:r>
      <w:r w:rsidR="00311C3C" w:rsidRPr="00952FC6">
        <w:rPr>
          <w:rFonts w:ascii="Arial" w:eastAsia="Arial Narrow" w:hAnsi="Arial" w:cs="Arial"/>
          <w:szCs w:val="24"/>
          <w:lang w:val="en-US"/>
        </w:rPr>
        <w:t>Latvia, Lithuania,</w:t>
      </w:r>
      <w:r w:rsidR="00311C3C" w:rsidRPr="00952FC6">
        <w:rPr>
          <w:rFonts w:ascii="Arial" w:eastAsia="Arial Narrow" w:hAnsi="Arial" w:cs="Arial"/>
          <w:lang w:val="en-US"/>
        </w:rPr>
        <w:t xml:space="preserve"> Macedonia, </w:t>
      </w:r>
      <w:r w:rsidR="00311C3C" w:rsidRPr="00952FC6">
        <w:rPr>
          <w:rFonts w:ascii="Arial" w:eastAsia="Arial Narrow" w:hAnsi="Arial" w:cs="Arial"/>
          <w:szCs w:val="24"/>
          <w:lang w:val="en-US"/>
        </w:rPr>
        <w:t>Moldova,</w:t>
      </w:r>
      <w:r w:rsidR="00311C3C" w:rsidRPr="00952FC6">
        <w:rPr>
          <w:rFonts w:ascii="Arial" w:eastAsia="Arial Narrow" w:hAnsi="Arial" w:cs="Arial"/>
          <w:lang w:val="en-US"/>
        </w:rPr>
        <w:t xml:space="preserve"> Montenegro, Poland, Romania, Serbia, Slovakia, Slovenia, Turkey, Ukraine.</w:t>
      </w:r>
    </w:p>
    <w:p w:rsidR="00311C3C" w:rsidRPr="00952FC6" w:rsidRDefault="00311C3C" w:rsidP="00311C3C">
      <w:pPr>
        <w:ind w:right="58"/>
        <w:jc w:val="both"/>
        <w:rPr>
          <w:rFonts w:ascii="Arial" w:eastAsia="Arial Narrow" w:hAnsi="Arial" w:cs="Arial"/>
          <w:lang w:val="en-US"/>
        </w:rPr>
      </w:pPr>
    </w:p>
    <w:p w:rsidR="00311C3C" w:rsidRPr="00952FC6" w:rsidRDefault="00311C3C" w:rsidP="00311C3C">
      <w:pPr>
        <w:ind w:right="58"/>
        <w:jc w:val="both"/>
        <w:rPr>
          <w:rFonts w:ascii="Arial" w:eastAsia="Arial Narrow" w:hAnsi="Arial" w:cs="Arial"/>
          <w:lang w:val="en-US"/>
        </w:rPr>
      </w:pPr>
      <w:r w:rsidRPr="00952FC6">
        <w:rPr>
          <w:rFonts w:ascii="Arial" w:eastAsia="Arial Narrow" w:hAnsi="Arial" w:cs="Arial"/>
          <w:u w:val="single"/>
          <w:lang w:val="en-US"/>
        </w:rPr>
        <w:t>“European Union” (EU):</w:t>
      </w:r>
      <w:r w:rsidRPr="00952FC6">
        <w:rPr>
          <w:rFonts w:ascii="Arial" w:eastAsia="Arial Narrow" w:hAnsi="Arial" w:cs="Arial"/>
          <w:lang w:val="en-US"/>
        </w:rPr>
        <w:t xml:space="preserve"> current 28 member states of the European Union.</w:t>
      </w:r>
    </w:p>
    <w:p w:rsidR="00311C3C" w:rsidRPr="00952FC6" w:rsidRDefault="00311C3C" w:rsidP="00311C3C">
      <w:pPr>
        <w:ind w:right="58"/>
        <w:jc w:val="both"/>
        <w:rPr>
          <w:rFonts w:ascii="Arial" w:eastAsia="Arial Narrow" w:hAnsi="Arial" w:cs="Arial"/>
          <w:lang w:val="en-US"/>
        </w:rPr>
      </w:pPr>
    </w:p>
    <w:p w:rsidR="00311C3C" w:rsidRPr="00952FC6" w:rsidRDefault="00311C3C" w:rsidP="00311C3C">
      <w:pPr>
        <w:ind w:right="58"/>
        <w:jc w:val="both"/>
        <w:rPr>
          <w:rFonts w:ascii="Arial" w:eastAsia="Arial Narrow" w:hAnsi="Arial" w:cs="Arial"/>
          <w:lang w:val="en-US"/>
        </w:rPr>
      </w:pPr>
      <w:r w:rsidRPr="00952FC6">
        <w:rPr>
          <w:rFonts w:ascii="Arial" w:eastAsia="Arial Narrow" w:hAnsi="Arial" w:cs="Arial"/>
          <w:u w:val="single"/>
          <w:lang w:val="en-US"/>
        </w:rPr>
        <w:t>Numbers</w:t>
      </w:r>
      <w:r w:rsidRPr="00952FC6">
        <w:rPr>
          <w:rFonts w:ascii="Arial" w:eastAsia="Arial Narrow" w:hAnsi="Arial" w:cs="Arial"/>
          <w:lang w:val="en-US"/>
        </w:rPr>
        <w:t>: €1m means EUR 1,000,000.00, €500k means EUR 500,000.00 and so forth. Greater or equal sign means ‘worth at least’, as in ‘≥€1m’ means ‘worth at least EUR 1,000,000.00’.</w:t>
      </w:r>
      <w:r w:rsidR="009B0FC4" w:rsidRPr="009B0FC4">
        <w:rPr>
          <w:rFonts w:ascii="Arial" w:hAnsi="Arial" w:cs="Arial"/>
          <w:bCs/>
          <w:szCs w:val="24"/>
          <w:lang w:val="en-US"/>
        </w:rPr>
        <w:t xml:space="preserve"> </w:t>
      </w:r>
      <w:r w:rsidR="009B0FC4">
        <w:rPr>
          <w:rFonts w:ascii="Arial" w:hAnsi="Arial" w:cs="Arial"/>
          <w:bCs/>
          <w:szCs w:val="24"/>
          <w:lang w:val="en-US"/>
        </w:rPr>
        <w:t xml:space="preserve">All values are required </w:t>
      </w:r>
      <w:r w:rsidR="009B0FC4" w:rsidRPr="00952FC6">
        <w:rPr>
          <w:rFonts w:ascii="Arial" w:hAnsi="Arial" w:cs="Arial"/>
          <w:bCs/>
          <w:szCs w:val="24"/>
          <w:lang w:val="en-US"/>
        </w:rPr>
        <w:t>without VAT</w:t>
      </w:r>
      <w:r w:rsidR="009B0FC4">
        <w:rPr>
          <w:rFonts w:ascii="Arial" w:hAnsi="Arial" w:cs="Arial"/>
          <w:bCs/>
          <w:szCs w:val="24"/>
          <w:lang w:val="en-US"/>
        </w:rPr>
        <w:t>.</w:t>
      </w:r>
    </w:p>
    <w:p w:rsidR="00311C3C" w:rsidRPr="00952FC6" w:rsidRDefault="00311C3C" w:rsidP="00311C3C">
      <w:pPr>
        <w:ind w:right="58"/>
        <w:jc w:val="both"/>
        <w:rPr>
          <w:rFonts w:ascii="Arial" w:eastAsia="Arial Narrow" w:hAnsi="Arial" w:cs="Arial"/>
          <w:lang w:val="en-US"/>
        </w:rPr>
      </w:pPr>
    </w:p>
    <w:p w:rsidR="00311C3C" w:rsidRPr="00952FC6" w:rsidRDefault="00311C3C" w:rsidP="00311C3C">
      <w:pPr>
        <w:ind w:right="61"/>
        <w:jc w:val="both"/>
        <w:rPr>
          <w:rFonts w:ascii="Arial" w:hAnsi="Arial" w:cs="Arial"/>
          <w:lang w:val="en-US"/>
        </w:rPr>
      </w:pPr>
      <w:r w:rsidRPr="00952FC6">
        <w:rPr>
          <w:rFonts w:ascii="Arial" w:eastAsia="Arial Narrow" w:hAnsi="Arial" w:cs="Arial"/>
          <w:u w:val="single"/>
          <w:lang w:val="en-US"/>
        </w:rPr>
        <w:t>Reference Date Eligibility</w:t>
      </w:r>
      <w:r w:rsidR="00D110F1" w:rsidRPr="00952FC6">
        <w:rPr>
          <w:rFonts w:ascii="Arial" w:hAnsi="Arial" w:cs="Arial"/>
          <w:szCs w:val="24"/>
          <w:u w:val="single"/>
          <w:lang w:val="en-US"/>
        </w:rPr>
        <w:t xml:space="preserve"> of the Tenderer (corporate references)</w:t>
      </w:r>
      <w:r w:rsidR="00D110F1" w:rsidRPr="00952FC6">
        <w:rPr>
          <w:rFonts w:ascii="Arial" w:eastAsia="Arial Narrow" w:hAnsi="Arial" w:cs="Arial"/>
          <w:szCs w:val="24"/>
          <w:u w:val="single"/>
          <w:lang w:val="en-US"/>
        </w:rPr>
        <w:t>:</w:t>
      </w:r>
      <w:r w:rsidRPr="00952FC6">
        <w:rPr>
          <w:rFonts w:ascii="Arial" w:eastAsia="Arial Narrow" w:hAnsi="Arial" w:cs="Arial"/>
          <w:b/>
          <w:lang w:val="en-US"/>
        </w:rPr>
        <w:t xml:space="preserve"> </w:t>
      </w:r>
      <w:r w:rsidRPr="00952FC6">
        <w:rPr>
          <w:rFonts w:ascii="Arial" w:eastAsia="Arial Narrow" w:hAnsi="Arial" w:cs="Arial"/>
          <w:lang w:val="en-US"/>
        </w:rPr>
        <w:t>Time period is</w:t>
      </w:r>
      <w:r w:rsidR="002D2D4F">
        <w:rPr>
          <w:rFonts w:ascii="Arial" w:eastAsia="Arial Narrow" w:hAnsi="Arial" w:cs="Arial"/>
        </w:rPr>
        <w:t xml:space="preserve"> </w:t>
      </w:r>
      <w:r w:rsidR="002D2D4F">
        <w:rPr>
          <w:rFonts w:ascii="Arial" w:eastAsia="Arial Narrow" w:hAnsi="Arial" w:cs="Arial"/>
          <w:lang w:val="en-US"/>
        </w:rPr>
        <w:t>previous</w:t>
      </w:r>
      <w:r w:rsidRPr="00952FC6">
        <w:rPr>
          <w:rFonts w:ascii="Arial" w:eastAsia="Arial Narrow" w:hAnsi="Arial" w:cs="Arial"/>
          <w:lang w:val="en-US"/>
        </w:rPr>
        <w:t xml:space="preserve"> 5 years and it is counted </w:t>
      </w:r>
      <w:r w:rsidR="002D2D4F" w:rsidRPr="002D2D4F">
        <w:rPr>
          <w:rFonts w:ascii="Arial" w:eastAsia="Arial Narrow" w:hAnsi="Arial" w:cs="Arial"/>
          <w:lang w:val="en-US"/>
        </w:rPr>
        <w:t>until the date for submission of tenders</w:t>
      </w:r>
      <w:r w:rsidRPr="00952FC6">
        <w:rPr>
          <w:rFonts w:ascii="Arial" w:eastAsia="Arial Narrow" w:hAnsi="Arial" w:cs="Arial"/>
          <w:lang w:val="en-US"/>
        </w:rPr>
        <w:t xml:space="preserve">. For clarity, the projects in this case must have finished during this period, but not necessarily started </w:t>
      </w:r>
      <w:r w:rsidR="002D2D4F">
        <w:rPr>
          <w:rFonts w:ascii="Arial" w:eastAsia="Arial Narrow" w:hAnsi="Arial" w:cs="Arial"/>
          <w:lang w:val="en-US"/>
        </w:rPr>
        <w:t>in previous 5 years</w:t>
      </w:r>
      <w:r w:rsidRPr="00952FC6">
        <w:rPr>
          <w:rFonts w:ascii="Arial" w:eastAsia="Arial Narrow" w:hAnsi="Arial" w:cs="Arial"/>
          <w:lang w:val="en-US"/>
        </w:rPr>
        <w:t>.</w:t>
      </w:r>
    </w:p>
    <w:p w:rsidR="009E3F55" w:rsidRPr="00952FC6" w:rsidRDefault="009E3F55">
      <w:pPr>
        <w:suppressAutoHyphens w:val="0"/>
        <w:spacing w:after="160" w:line="259" w:lineRule="auto"/>
        <w:rPr>
          <w:rFonts w:ascii="Arial" w:eastAsia="Arial Narrow" w:hAnsi="Arial" w:cs="Arial"/>
          <w:b/>
          <w:szCs w:val="24"/>
          <w:lang w:val="en-US"/>
        </w:rPr>
      </w:pPr>
    </w:p>
    <w:p w:rsidR="00311C3C" w:rsidRPr="00952FC6" w:rsidRDefault="00311C3C" w:rsidP="00311C3C">
      <w:pPr>
        <w:pBdr>
          <w:bottom w:val="single" w:sz="6" w:space="1" w:color="auto"/>
        </w:pBdr>
        <w:ind w:right="61"/>
        <w:jc w:val="both"/>
        <w:rPr>
          <w:rFonts w:ascii="Arial" w:eastAsia="Arial Narrow" w:hAnsi="Arial" w:cs="Arial"/>
          <w:b/>
          <w:szCs w:val="24"/>
          <w:lang w:val="en-US"/>
        </w:rPr>
      </w:pPr>
      <w:r w:rsidRPr="00952FC6">
        <w:rPr>
          <w:rFonts w:ascii="Arial" w:eastAsia="Arial Narrow" w:hAnsi="Arial" w:cs="Arial"/>
          <w:b/>
          <w:szCs w:val="24"/>
          <w:lang w:val="en-US"/>
        </w:rPr>
        <w:t>Scoring:</w:t>
      </w:r>
    </w:p>
    <w:p w:rsidR="00311C3C" w:rsidRPr="00952FC6" w:rsidRDefault="00311C3C" w:rsidP="00311C3C">
      <w:pPr>
        <w:ind w:right="61"/>
        <w:jc w:val="both"/>
        <w:rPr>
          <w:rFonts w:ascii="Arial" w:eastAsia="Arial Narrow" w:hAnsi="Arial" w:cs="Arial"/>
          <w:b/>
          <w:szCs w:val="24"/>
          <w:lang w:val="en-US"/>
        </w:rPr>
      </w:pPr>
    </w:p>
    <w:p w:rsidR="00311C3C" w:rsidRPr="00952FC6" w:rsidRDefault="00311C3C" w:rsidP="00311C3C">
      <w:pPr>
        <w:rPr>
          <w:rFonts w:ascii="Arial" w:eastAsia="Arial Narrow" w:hAnsi="Arial" w:cs="Arial"/>
          <w:szCs w:val="24"/>
          <w:lang w:val="en-US"/>
        </w:rPr>
      </w:pPr>
      <w:r w:rsidRPr="00952FC6">
        <w:rPr>
          <w:rFonts w:ascii="Arial" w:eastAsia="Arial Narrow" w:hAnsi="Arial" w:cs="Arial"/>
          <w:b/>
          <w:szCs w:val="24"/>
          <w:lang w:val="en-US"/>
        </w:rPr>
        <w:t>30 weights:</w:t>
      </w:r>
      <w:r w:rsidRPr="00952FC6">
        <w:rPr>
          <w:rFonts w:ascii="Arial" w:eastAsia="Arial Narrow" w:hAnsi="Arial" w:cs="Arial"/>
          <w:szCs w:val="24"/>
          <w:lang w:val="en-US"/>
        </w:rPr>
        <w:t xml:space="preserve"> </w:t>
      </w:r>
    </w:p>
    <w:p w:rsidR="00311C3C" w:rsidRPr="00952FC6" w:rsidRDefault="00311C3C" w:rsidP="00311C3C">
      <w:pPr>
        <w:rPr>
          <w:rFonts w:ascii="Arial" w:eastAsia="Arial Narrow" w:hAnsi="Arial" w:cs="Arial"/>
          <w:b/>
          <w:szCs w:val="24"/>
          <w:lang w:val="en-US"/>
        </w:rPr>
      </w:pPr>
      <w:r w:rsidRPr="00952FC6">
        <w:rPr>
          <w:rFonts w:ascii="Arial" w:eastAsia="Arial Narrow" w:hAnsi="Arial" w:cs="Arial"/>
          <w:b/>
          <w:szCs w:val="24"/>
          <w:lang w:val="en-US"/>
        </w:rPr>
        <w:t>Project Supervisor:</w:t>
      </w:r>
    </w:p>
    <w:p w:rsidR="00311C3C" w:rsidRPr="00D35932" w:rsidRDefault="00311C3C" w:rsidP="00311C3C">
      <w:pPr>
        <w:jc w:val="both"/>
        <w:rPr>
          <w:rFonts w:ascii="Arial" w:eastAsia="Arial Narrow" w:hAnsi="Arial" w:cs="Arial"/>
          <w:lang w:val="en-US"/>
        </w:rPr>
      </w:pPr>
      <w:r w:rsidRPr="00952FC6">
        <w:rPr>
          <w:rFonts w:ascii="Arial" w:eastAsia="Arial Narrow" w:hAnsi="Arial" w:cs="Arial"/>
          <w:lang w:val="en-US"/>
        </w:rPr>
        <w:t xml:space="preserve">Project Supervisor has minimum 14 years of </w:t>
      </w:r>
      <w:r w:rsidRPr="00952FC6">
        <w:rPr>
          <w:rFonts w:ascii="Arial" w:hAnsi="Arial" w:cs="Arial"/>
          <w:szCs w:val="24"/>
          <w:lang w:val="en-US" w:eastAsia="en-US"/>
        </w:rPr>
        <w:t>professional</w:t>
      </w:r>
      <w:r w:rsidRPr="00952FC6">
        <w:rPr>
          <w:rFonts w:ascii="Arial" w:eastAsia="Arial Narrow" w:hAnsi="Arial" w:cs="Arial"/>
          <w:lang w:val="en-US"/>
        </w:rPr>
        <w:t xml:space="preserve"> experience, of which minimum 12 years consulting experience in ENES. Led at least 2 SCRP in ENES from RREU, and </w:t>
      </w:r>
      <w:r w:rsidRPr="00D35932">
        <w:rPr>
          <w:rFonts w:ascii="Arial" w:eastAsia="Arial Narrow" w:hAnsi="Arial" w:cs="Arial"/>
          <w:lang w:val="en-US"/>
        </w:rPr>
        <w:t>at least 2 SCFOP in ENES from RREU, and at least 2 SSDP in ENES from RREU, each ≥€1m.</w:t>
      </w:r>
      <w:r w:rsidR="00015DF8" w:rsidRPr="00D35932">
        <w:rPr>
          <w:rFonts w:ascii="Calibri" w:hAnsi="Calibri"/>
          <w:szCs w:val="22"/>
        </w:rPr>
        <w:t xml:space="preserve"> </w:t>
      </w:r>
      <w:r w:rsidR="00015DF8" w:rsidRPr="00D35932">
        <w:rPr>
          <w:rFonts w:ascii="Arial" w:hAnsi="Arial" w:cs="Arial"/>
          <w:szCs w:val="22"/>
        </w:rPr>
        <w:t>Value of each project specified in the previous sentence has to be ≥€1m</w:t>
      </w:r>
      <w:r w:rsidR="00015DF8" w:rsidRPr="00D35932">
        <w:rPr>
          <w:rFonts w:ascii="Arial" w:hAnsi="Arial" w:cs="Arial"/>
          <w:szCs w:val="22"/>
          <w:lang w:val="en-US"/>
        </w:rPr>
        <w:t>.</w:t>
      </w:r>
    </w:p>
    <w:p w:rsidR="00311C3C" w:rsidRPr="00D35932" w:rsidRDefault="00311C3C" w:rsidP="00311C3C">
      <w:pPr>
        <w:jc w:val="both"/>
        <w:rPr>
          <w:rFonts w:ascii="Arial" w:eastAsia="Arial Narrow" w:hAnsi="Arial" w:cs="Arial"/>
          <w:lang w:val="en-US"/>
        </w:rPr>
      </w:pPr>
    </w:p>
    <w:p w:rsidR="00311C3C" w:rsidRPr="00D35932" w:rsidRDefault="00311C3C" w:rsidP="00311C3C">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015DF8" w:rsidRPr="00D35932" w:rsidRDefault="00311C3C" w:rsidP="00015DF8">
      <w:pPr>
        <w:jc w:val="both"/>
        <w:rPr>
          <w:rFonts w:ascii="Arial" w:eastAsia="Arial Narrow" w:hAnsi="Arial" w:cs="Arial"/>
          <w:lang w:val="en-US"/>
        </w:rPr>
      </w:pPr>
      <w:r w:rsidRPr="00D35932">
        <w:rPr>
          <w:rFonts w:ascii="Arial" w:eastAsia="Arial Narrow" w:hAnsi="Arial" w:cs="Arial"/>
          <w:lang w:val="en-US"/>
        </w:rPr>
        <w:t xml:space="preserve">Project Manager has [minimum of 10 years of </w:t>
      </w:r>
      <w:r w:rsidR="007B4C71" w:rsidRPr="00D35932">
        <w:rPr>
          <w:rFonts w:ascii="Arial" w:hAnsi="Arial" w:cs="Arial"/>
          <w:szCs w:val="24"/>
          <w:lang w:val="en-US" w:eastAsia="en-US"/>
        </w:rPr>
        <w:t>professional</w:t>
      </w:r>
      <w:r w:rsidR="007B4C71" w:rsidRPr="00D35932">
        <w:rPr>
          <w:rFonts w:ascii="Arial" w:eastAsia="Arial Narrow" w:hAnsi="Arial" w:cs="Arial"/>
          <w:lang w:val="en-US"/>
        </w:rPr>
        <w:t xml:space="preserve"> </w:t>
      </w:r>
      <w:r w:rsidRPr="00D35932">
        <w:rPr>
          <w:rFonts w:ascii="Arial" w:eastAsia="Arial Narrow" w:hAnsi="Arial" w:cs="Arial"/>
          <w:lang w:val="en-US"/>
        </w:rPr>
        <w:t xml:space="preserve">experience, of which minimum 4 years of consulting experience in ENES] OR [minimum 7 years of </w:t>
      </w:r>
      <w:r w:rsidR="007B4C71" w:rsidRPr="00D35932">
        <w:rPr>
          <w:rFonts w:ascii="Arial" w:hAnsi="Arial" w:cs="Arial"/>
          <w:szCs w:val="24"/>
          <w:lang w:val="en-US" w:eastAsia="en-US"/>
        </w:rPr>
        <w:t>professional</w:t>
      </w:r>
      <w:r w:rsidR="007B4C71" w:rsidRPr="00D35932">
        <w:rPr>
          <w:rFonts w:ascii="Arial" w:eastAsia="Arial Narrow" w:hAnsi="Arial" w:cs="Arial"/>
          <w:lang w:val="en-US"/>
        </w:rPr>
        <w:t xml:space="preserve"> experience</w:t>
      </w:r>
      <w:r w:rsidRPr="00D35932">
        <w:rPr>
          <w:rFonts w:ascii="Arial" w:eastAsia="Arial Narrow" w:hAnsi="Arial" w:cs="Arial"/>
          <w:lang w:val="en-US"/>
        </w:rPr>
        <w:t xml:space="preserve">, of which minimum 7 years of consulting experience in ENES]. Led at least 1 SCRP in ENES from RREU, and at least 2 SCFOP in ENES from RREU out of which at least </w:t>
      </w:r>
      <w:r w:rsidR="007B4C71" w:rsidRPr="00D35932">
        <w:rPr>
          <w:rFonts w:ascii="Arial" w:eastAsia="Arial Narrow" w:hAnsi="Arial" w:cs="Arial"/>
          <w:lang w:val="en-US"/>
        </w:rPr>
        <w:t>1</w:t>
      </w:r>
      <w:r w:rsidRPr="00D35932">
        <w:rPr>
          <w:rFonts w:ascii="Arial" w:eastAsia="Arial Narrow" w:hAnsi="Arial" w:cs="Arial"/>
          <w:lang w:val="en-US"/>
        </w:rPr>
        <w:t xml:space="preserve"> from RR, and participated in at least 1 SSDP in ENES from RREU, each ≥€1m.</w:t>
      </w:r>
      <w:r w:rsidR="00015DF8" w:rsidRPr="00D35932">
        <w:rPr>
          <w:rFonts w:ascii="Arial" w:hAnsi="Arial" w:cs="Arial"/>
          <w:szCs w:val="22"/>
        </w:rPr>
        <w:t xml:space="preserve"> Value of each project specified in the previous sentence has to be ≥€1m</w:t>
      </w:r>
      <w:r w:rsidR="00015DF8" w:rsidRPr="00D35932">
        <w:rPr>
          <w:rFonts w:ascii="Arial" w:hAnsi="Arial" w:cs="Arial"/>
          <w:szCs w:val="22"/>
          <w:lang w:val="en-US"/>
        </w:rPr>
        <w:t>.</w:t>
      </w:r>
    </w:p>
    <w:p w:rsidR="00311C3C" w:rsidRPr="00D35932" w:rsidRDefault="00311C3C" w:rsidP="00311C3C">
      <w:pPr>
        <w:jc w:val="both"/>
        <w:rPr>
          <w:rFonts w:ascii="Arial" w:eastAsia="Arial Narrow" w:hAnsi="Arial" w:cs="Arial"/>
          <w:lang w:val="en-US"/>
        </w:rPr>
      </w:pPr>
    </w:p>
    <w:p w:rsidR="00311C3C" w:rsidRPr="00D35932" w:rsidRDefault="00311C3C" w:rsidP="00311C3C">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015DF8" w:rsidRPr="00D35932" w:rsidRDefault="00311C3C" w:rsidP="00015DF8">
      <w:pPr>
        <w:jc w:val="both"/>
        <w:rPr>
          <w:rFonts w:ascii="Arial" w:eastAsia="Arial Narrow" w:hAnsi="Arial" w:cs="Arial"/>
          <w:lang w:val="en-US"/>
        </w:rPr>
      </w:pPr>
      <w:r w:rsidRPr="00D35932">
        <w:rPr>
          <w:rFonts w:ascii="Arial" w:eastAsia="Arial Narrow" w:hAnsi="Arial" w:cs="Arial"/>
          <w:lang w:val="en-US"/>
        </w:rPr>
        <w:t xml:space="preserve">Reorganization Expert has minimum 12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10 years consulting experience in ENES. Led at least 2 SCRP in ENES from RREU out of which at least </w:t>
      </w:r>
      <w:r w:rsidR="007B4C71" w:rsidRPr="00D35932">
        <w:rPr>
          <w:rFonts w:ascii="Arial" w:eastAsia="Arial Narrow" w:hAnsi="Arial" w:cs="Arial"/>
          <w:lang w:val="en-US"/>
        </w:rPr>
        <w:t>1</w:t>
      </w:r>
      <w:r w:rsidRPr="00D35932">
        <w:rPr>
          <w:rFonts w:ascii="Arial" w:eastAsia="Arial Narrow" w:hAnsi="Arial" w:cs="Arial"/>
          <w:lang w:val="en-US"/>
        </w:rPr>
        <w:t xml:space="preserve"> from RR, and at least 2 SCFOP in ENES from RREU, and at least 2 SSDP in ENES from RREU, each ≥€1m. </w:t>
      </w:r>
      <w:r w:rsidR="00015DF8" w:rsidRPr="00D35932">
        <w:rPr>
          <w:rFonts w:ascii="Arial" w:hAnsi="Arial" w:cs="Arial"/>
          <w:szCs w:val="22"/>
        </w:rPr>
        <w:t>Value of each project specified in the previous sentence has to be ≥€1m</w:t>
      </w:r>
      <w:r w:rsidR="00015DF8" w:rsidRPr="00D35932">
        <w:rPr>
          <w:rFonts w:ascii="Arial" w:hAnsi="Arial" w:cs="Arial"/>
          <w:szCs w:val="22"/>
          <w:lang w:val="en-US"/>
        </w:rPr>
        <w:t>.</w:t>
      </w:r>
    </w:p>
    <w:p w:rsidR="00311C3C" w:rsidRPr="00D35932" w:rsidRDefault="00683567" w:rsidP="00311C3C">
      <w:pPr>
        <w:jc w:val="both"/>
        <w:rPr>
          <w:rFonts w:ascii="Arial" w:eastAsia="Arial Narrow" w:hAnsi="Arial" w:cs="Arial"/>
          <w:b/>
          <w:lang w:val="en-US"/>
        </w:rPr>
      </w:pPr>
      <w:r w:rsidRPr="00D35932">
        <w:rPr>
          <w:rFonts w:ascii="Arial" w:eastAsia="Arial Narrow" w:hAnsi="Arial" w:cs="Arial"/>
          <w:b/>
          <w:lang w:val="en-US"/>
        </w:rPr>
        <w:t xml:space="preserve"> </w:t>
      </w:r>
    </w:p>
    <w:p w:rsidR="00311C3C" w:rsidRPr="00D35932" w:rsidRDefault="00311C3C" w:rsidP="00311C3C">
      <w:pPr>
        <w:jc w:val="both"/>
        <w:rPr>
          <w:rFonts w:ascii="Arial" w:eastAsia="Arial Narrow" w:hAnsi="Arial" w:cs="Arial"/>
          <w:lang w:val="en-US"/>
        </w:rPr>
      </w:pPr>
      <w:r w:rsidRPr="00D35932">
        <w:rPr>
          <w:rFonts w:ascii="Arial" w:eastAsia="Arial Narrow" w:hAnsi="Arial" w:cs="Arial"/>
          <w:b/>
          <w:lang w:val="en-US"/>
        </w:rPr>
        <w:t>Other team members</w:t>
      </w:r>
      <w:r w:rsidR="00D01F32" w:rsidRPr="00D35932">
        <w:rPr>
          <w:rFonts w:ascii="Arial" w:eastAsia="Arial Narrow" w:hAnsi="Arial" w:cs="Arial"/>
          <w:b/>
          <w:lang w:val="en-US"/>
        </w:rPr>
        <w:t xml:space="preserve"> – Overall Criteria</w:t>
      </w:r>
      <w:r w:rsidRPr="00D35932">
        <w:rPr>
          <w:rFonts w:ascii="Arial" w:eastAsia="Arial Narrow" w:hAnsi="Arial" w:cs="Arial"/>
          <w:b/>
          <w:lang w:val="en-US"/>
        </w:rPr>
        <w:t>:</w:t>
      </w:r>
      <w:r w:rsidRPr="00D35932">
        <w:rPr>
          <w:rFonts w:ascii="Arial" w:eastAsia="Arial Narrow" w:hAnsi="Arial" w:cs="Arial"/>
          <w:lang w:val="en-US"/>
        </w:rPr>
        <w:t xml:space="preserve"> </w:t>
      </w:r>
    </w:p>
    <w:p w:rsidR="00311C3C" w:rsidRPr="00D35932" w:rsidRDefault="00311C3C">
      <w:pPr>
        <w:jc w:val="both"/>
        <w:rPr>
          <w:rFonts w:ascii="Arial" w:eastAsia="Arial Narrow" w:hAnsi="Arial" w:cs="Arial"/>
          <w:lang w:val="en-US"/>
        </w:rPr>
      </w:pPr>
      <w:r w:rsidRPr="00D35932">
        <w:rPr>
          <w:rFonts w:ascii="Arial" w:eastAsia="Arial Narrow" w:hAnsi="Arial" w:cs="Arial"/>
          <w:lang w:val="en-US"/>
        </w:rPr>
        <w:t xml:space="preserve">Minimum </w:t>
      </w:r>
      <w:r w:rsidR="00AA6ED1" w:rsidRPr="00D35932">
        <w:rPr>
          <w:rFonts w:ascii="Arial" w:eastAsia="Arial Narrow" w:hAnsi="Arial" w:cs="Arial"/>
          <w:lang w:val="en-US"/>
        </w:rPr>
        <w:t>3</w:t>
      </w:r>
      <w:r w:rsidRPr="00D35932">
        <w:rPr>
          <w:rFonts w:ascii="Arial" w:eastAsia="Arial Narrow" w:hAnsi="Arial" w:cs="Arial"/>
          <w:lang w:val="en-US"/>
        </w:rPr>
        <w:t xml:space="preserve"> other team members</w:t>
      </w:r>
      <w:r w:rsidR="00E852E3" w:rsidRPr="00D35932">
        <w:rPr>
          <w:rFonts w:ascii="Arial" w:eastAsia="Arial Narrow" w:hAnsi="Arial" w:cs="Arial"/>
          <w:szCs w:val="24"/>
          <w:lang w:val="en-US"/>
        </w:rPr>
        <w:t xml:space="preserve"> including </w:t>
      </w:r>
      <w:r w:rsidR="00AA6ED1" w:rsidRPr="00D35932">
        <w:rPr>
          <w:rFonts w:ascii="Arial" w:eastAsia="Arial Narrow" w:hAnsi="Arial" w:cs="Arial"/>
          <w:szCs w:val="24"/>
          <w:lang w:val="en-US"/>
        </w:rPr>
        <w:t>2</w:t>
      </w:r>
      <w:r w:rsidR="00E852E3" w:rsidRPr="00D35932">
        <w:rPr>
          <w:rFonts w:ascii="Arial" w:eastAsia="Arial Narrow" w:hAnsi="Arial" w:cs="Arial"/>
          <w:szCs w:val="24"/>
          <w:lang w:val="en-US"/>
        </w:rPr>
        <w:t xml:space="preserve"> team members under item 3.12 paragraph 2 indent 4,</w:t>
      </w:r>
      <w:r w:rsidR="00683567" w:rsidRPr="00D35932">
        <w:rPr>
          <w:rFonts w:ascii="Arial" w:eastAsia="Arial Narrow" w:hAnsi="Arial" w:cs="Arial"/>
          <w:szCs w:val="24"/>
          <w:lang w:val="en-US"/>
        </w:rPr>
        <w:t xml:space="preserve"> </w:t>
      </w:r>
      <w:r w:rsidRPr="00D35932">
        <w:rPr>
          <w:rFonts w:ascii="Arial" w:eastAsia="Arial Narrow" w:hAnsi="Arial" w:cs="Arial"/>
          <w:lang w:val="en-US"/>
        </w:rPr>
        <w:t xml:space="preserve">meet the following criteria: </w:t>
      </w:r>
    </w:p>
    <w:p w:rsidR="00571DB7" w:rsidRPr="00D35932" w:rsidRDefault="00571DB7">
      <w:pPr>
        <w:ind w:left="720"/>
        <w:jc w:val="both"/>
        <w:rPr>
          <w:rFonts w:ascii="Arial" w:eastAsia="Arial Narrow" w:hAnsi="Arial" w:cs="Arial"/>
          <w:lang w:val="en-US"/>
        </w:rPr>
      </w:pPr>
    </w:p>
    <w:p w:rsidR="00571DB7" w:rsidRPr="00D35932" w:rsidRDefault="00311C3C">
      <w:pPr>
        <w:ind w:left="720"/>
        <w:jc w:val="both"/>
        <w:rPr>
          <w:rFonts w:ascii="Arial" w:eastAsia="Arial Narrow" w:hAnsi="Arial" w:cs="Arial"/>
          <w:lang w:val="en-US"/>
        </w:rPr>
      </w:pPr>
      <w:r w:rsidRPr="00D35932">
        <w:rPr>
          <w:rFonts w:ascii="Arial" w:eastAsia="Arial Narrow" w:hAnsi="Arial" w:cs="Arial"/>
          <w:lang w:val="en-US"/>
        </w:rPr>
        <w:t xml:space="preserve">[Each of the </w:t>
      </w:r>
      <w:r w:rsidR="00AA6ED1" w:rsidRPr="00D35932">
        <w:rPr>
          <w:rFonts w:ascii="Arial" w:eastAsia="Arial Narrow" w:hAnsi="Arial" w:cs="Arial"/>
          <w:lang w:val="en-US"/>
        </w:rPr>
        <w:t>3</w:t>
      </w:r>
      <w:r w:rsidRPr="00D35932">
        <w:rPr>
          <w:rFonts w:ascii="Arial" w:eastAsia="Arial Narrow" w:hAnsi="Arial" w:cs="Arial"/>
          <w:lang w:val="en-US"/>
        </w:rPr>
        <w:t xml:space="preserve"> members has at least:</w:t>
      </w:r>
    </w:p>
    <w:p w:rsidR="00571DB7" w:rsidRPr="00D35932" w:rsidRDefault="00311C3C">
      <w:pPr>
        <w:pStyle w:val="ListParagraph"/>
        <w:numPr>
          <w:ilvl w:val="0"/>
          <w:numId w:val="14"/>
        </w:numPr>
        <w:ind w:left="1931"/>
        <w:jc w:val="both"/>
        <w:rPr>
          <w:rFonts w:ascii="Arial" w:eastAsia="Arial Narrow" w:hAnsi="Arial" w:cs="Arial"/>
          <w:lang w:val="en-US"/>
        </w:rPr>
      </w:pPr>
      <w:r w:rsidRPr="00D35932">
        <w:rPr>
          <w:rFonts w:ascii="Arial" w:eastAsia="Arial Narrow" w:hAnsi="Arial" w:cs="Arial"/>
          <w:lang w:val="en-US"/>
        </w:rPr>
        <w:t xml:space="preserve">5+ years of consulting experience </w:t>
      </w:r>
      <w:r w:rsidRPr="00D35932">
        <w:rPr>
          <w:rFonts w:ascii="Arial" w:eastAsia="Arial Narrow" w:hAnsi="Arial" w:cs="Arial"/>
          <w:i/>
          <w:lang w:val="en-US"/>
        </w:rPr>
        <w:t>or</w:t>
      </w:r>
    </w:p>
    <w:p w:rsidR="00571DB7" w:rsidRPr="00D35932" w:rsidRDefault="00311C3C">
      <w:pPr>
        <w:pStyle w:val="ListParagraph"/>
        <w:numPr>
          <w:ilvl w:val="0"/>
          <w:numId w:val="14"/>
        </w:numPr>
        <w:spacing w:after="0" w:line="240" w:lineRule="auto"/>
        <w:ind w:left="1931"/>
        <w:jc w:val="both"/>
        <w:rPr>
          <w:rFonts w:ascii="Arial" w:eastAsia="Arial Narrow" w:hAnsi="Arial" w:cs="Arial"/>
          <w:lang w:val="en-US"/>
        </w:rPr>
      </w:pPr>
      <w:r w:rsidRPr="00D35932">
        <w:rPr>
          <w:rFonts w:ascii="Arial" w:eastAsia="Arial Narrow" w:hAnsi="Arial" w:cs="Arial"/>
          <w:lang w:val="en-US"/>
        </w:rPr>
        <w:t xml:space="preserve">5+ years of </w:t>
      </w:r>
      <w:r w:rsidRPr="00D35932">
        <w:rPr>
          <w:rFonts w:ascii="Arial" w:hAnsi="Arial" w:cs="Arial"/>
          <w:szCs w:val="24"/>
          <w:lang w:val="en-US"/>
        </w:rPr>
        <w:t>professional</w:t>
      </w:r>
      <w:r w:rsidRPr="00D35932">
        <w:rPr>
          <w:rFonts w:ascii="Arial" w:eastAsia="Arial Narrow" w:hAnsi="Arial" w:cs="Arial"/>
          <w:lang w:val="en-US"/>
        </w:rPr>
        <w:t xml:space="preserve"> experience in ENES </w:t>
      </w:r>
      <w:r w:rsidRPr="00D35932">
        <w:rPr>
          <w:rFonts w:ascii="Arial" w:eastAsia="Arial Narrow" w:hAnsi="Arial" w:cs="Arial"/>
          <w:i/>
          <w:lang w:val="en-US"/>
        </w:rPr>
        <w:t>or</w:t>
      </w:r>
    </w:p>
    <w:p w:rsidR="00571DB7" w:rsidRPr="00D35932" w:rsidRDefault="00311C3C">
      <w:pPr>
        <w:pStyle w:val="ListParagraph"/>
        <w:numPr>
          <w:ilvl w:val="0"/>
          <w:numId w:val="14"/>
        </w:numPr>
        <w:spacing w:after="0" w:line="240" w:lineRule="auto"/>
        <w:ind w:left="1931"/>
        <w:jc w:val="both"/>
        <w:rPr>
          <w:rFonts w:ascii="Arial" w:eastAsia="Arial Narrow" w:hAnsi="Arial" w:cs="Arial"/>
          <w:lang w:val="en-US"/>
        </w:rPr>
      </w:pPr>
      <w:r w:rsidRPr="00D35932">
        <w:rPr>
          <w:rFonts w:ascii="Arial" w:eastAsia="Arial Narrow" w:hAnsi="Arial" w:cs="Arial"/>
          <w:lang w:val="en-US"/>
        </w:rPr>
        <w:t>3+ years of consulting experience of which at least 2 years in ENES. ]</w:t>
      </w:r>
    </w:p>
    <w:p w:rsidR="00571DB7" w:rsidRPr="00D35932" w:rsidRDefault="00571DB7">
      <w:pPr>
        <w:ind w:left="720"/>
        <w:jc w:val="both"/>
        <w:rPr>
          <w:rFonts w:ascii="Arial" w:eastAsia="Arial Narrow" w:hAnsi="Arial" w:cs="Arial"/>
          <w:lang w:val="en-US"/>
        </w:rPr>
      </w:pPr>
    </w:p>
    <w:p w:rsidR="00F1378B" w:rsidRPr="00D35932" w:rsidRDefault="00F1378B" w:rsidP="00F1378B">
      <w:pPr>
        <w:ind w:left="720"/>
        <w:jc w:val="both"/>
        <w:rPr>
          <w:rFonts w:ascii="Arial" w:eastAsia="Arial Narrow" w:hAnsi="Arial" w:cs="Arial"/>
          <w:lang w:val="en-US"/>
        </w:rPr>
      </w:pPr>
      <w:r w:rsidRPr="00D35932">
        <w:rPr>
          <w:rFonts w:ascii="Arial" w:eastAsia="Arial Narrow" w:hAnsi="Arial" w:cs="Arial"/>
          <w:lang w:val="en-US"/>
        </w:rPr>
        <w:t>AND</w:t>
      </w:r>
    </w:p>
    <w:p w:rsidR="00F1378B" w:rsidRPr="00D35932" w:rsidRDefault="00F1378B" w:rsidP="00F1378B">
      <w:pPr>
        <w:ind w:left="720"/>
        <w:jc w:val="both"/>
        <w:rPr>
          <w:rFonts w:ascii="Arial" w:eastAsia="Arial Narrow" w:hAnsi="Arial" w:cs="Arial"/>
          <w:lang w:val="en-US"/>
        </w:rPr>
      </w:pPr>
      <w:r w:rsidRPr="00D35932">
        <w:rPr>
          <w:rFonts w:ascii="Arial" w:eastAsia="Arial Narrow" w:hAnsi="Arial" w:cs="Arial"/>
          <w:lang w:val="en-US"/>
        </w:rPr>
        <w:t>[Each of the 3 members have each participated in one RREU project:</w:t>
      </w:r>
    </w:p>
    <w:p w:rsidR="00F1378B" w:rsidRPr="00D35932" w:rsidRDefault="00F1378B">
      <w:pPr>
        <w:pStyle w:val="ListParagraph"/>
        <w:numPr>
          <w:ilvl w:val="0"/>
          <w:numId w:val="52"/>
        </w:numPr>
        <w:ind w:left="1854"/>
        <w:jc w:val="both"/>
        <w:rPr>
          <w:rFonts w:ascii="Arial" w:eastAsia="Arial Narrow" w:hAnsi="Arial" w:cs="Arial"/>
          <w:lang w:val="en-US"/>
        </w:rPr>
      </w:pPr>
      <w:r w:rsidRPr="00D35932">
        <w:rPr>
          <w:rFonts w:ascii="Arial" w:eastAsia="Arial Narrow" w:hAnsi="Arial" w:cs="Arial"/>
          <w:lang w:val="en-US"/>
        </w:rPr>
        <w:t xml:space="preserve">which is [SCFOP] </w:t>
      </w:r>
      <w:r w:rsidRPr="00D35932">
        <w:rPr>
          <w:rFonts w:ascii="Arial" w:eastAsia="Arial Narrow" w:hAnsi="Arial" w:cs="Arial"/>
          <w:i/>
          <w:lang w:val="en-US"/>
        </w:rPr>
        <w:t xml:space="preserve">or </w:t>
      </w:r>
      <w:r w:rsidR="000E638D" w:rsidRPr="00D35932">
        <w:rPr>
          <w:rFonts w:ascii="Arial" w:eastAsia="Arial Narrow" w:hAnsi="Arial" w:cs="Arial"/>
          <w:lang w:val="en-US"/>
        </w:rPr>
        <w:t>[</w:t>
      </w:r>
      <w:r w:rsidRPr="00D35932">
        <w:rPr>
          <w:rFonts w:ascii="Arial" w:eastAsia="Arial Narrow" w:hAnsi="Arial" w:cs="Arial"/>
          <w:lang w:val="en-US"/>
        </w:rPr>
        <w:t xml:space="preserve">SCRP in ENES] </w:t>
      </w:r>
      <w:r w:rsidRPr="00D35932">
        <w:rPr>
          <w:rFonts w:ascii="Arial" w:eastAsia="Arial Narrow" w:hAnsi="Arial" w:cs="Arial"/>
          <w:i/>
          <w:lang w:val="en-US"/>
        </w:rPr>
        <w:t xml:space="preserve">or </w:t>
      </w:r>
      <w:r w:rsidR="000E638D" w:rsidRPr="00D35932">
        <w:rPr>
          <w:rFonts w:ascii="Arial" w:eastAsia="Arial Narrow" w:hAnsi="Arial" w:cs="Arial"/>
          <w:lang w:val="en-US"/>
        </w:rPr>
        <w:t>[</w:t>
      </w:r>
      <w:r w:rsidRPr="00D35932">
        <w:rPr>
          <w:rFonts w:ascii="Arial" w:eastAsia="Arial Narrow" w:hAnsi="Arial" w:cs="Arial"/>
          <w:lang w:val="en-US"/>
        </w:rPr>
        <w:t xml:space="preserve">SSDP in ENES], </w:t>
      </w:r>
      <w:r w:rsidR="003F2FFC" w:rsidRPr="00D35932">
        <w:rPr>
          <w:rFonts w:ascii="Arial" w:eastAsia="Arial Narrow" w:hAnsi="Arial" w:cs="Arial"/>
          <w:lang w:val="sr-Cyrl-CS"/>
        </w:rPr>
        <w:t>о</w:t>
      </w:r>
      <w:r w:rsidR="003F2FFC" w:rsidRPr="00D35932">
        <w:rPr>
          <w:rFonts w:ascii="Arial" w:eastAsia="Arial Narrow" w:hAnsi="Arial" w:cs="Arial"/>
          <w:lang w:val="en-US"/>
        </w:rPr>
        <w:t>ut of which</w:t>
      </w:r>
    </w:p>
    <w:p w:rsidR="00F1378B" w:rsidRPr="00D35932" w:rsidRDefault="00F1378B" w:rsidP="00F1378B">
      <w:pPr>
        <w:pStyle w:val="ListParagraph"/>
        <w:numPr>
          <w:ilvl w:val="0"/>
          <w:numId w:val="52"/>
        </w:numPr>
        <w:ind w:left="1854"/>
        <w:jc w:val="both"/>
        <w:rPr>
          <w:rFonts w:ascii="Arial" w:eastAsia="Arial Narrow" w:hAnsi="Arial" w:cs="Arial"/>
          <w:lang w:val="en-US"/>
        </w:rPr>
      </w:pPr>
      <w:r w:rsidRPr="00D35932">
        <w:rPr>
          <w:rFonts w:ascii="Arial" w:eastAsia="Arial Narrow" w:hAnsi="Arial" w:cs="Arial"/>
          <w:lang w:val="en-US"/>
        </w:rPr>
        <w:t>one member has participated in one of the above projects in RR, ≥€1m]</w:t>
      </w:r>
    </w:p>
    <w:p w:rsidR="00CC2D60" w:rsidRPr="00D35932" w:rsidRDefault="00CC2D60" w:rsidP="00A07AA5">
      <w:pPr>
        <w:jc w:val="both"/>
        <w:rPr>
          <w:rFonts w:ascii="Arial" w:eastAsia="Arial Narrow" w:hAnsi="Arial" w:cs="Arial"/>
          <w:b/>
          <w:lang w:val="en-US"/>
        </w:rPr>
      </w:pPr>
    </w:p>
    <w:p w:rsidR="00CC2D60" w:rsidRPr="00D35932" w:rsidRDefault="00CC2D60" w:rsidP="00A07AA5">
      <w:pPr>
        <w:jc w:val="both"/>
        <w:rPr>
          <w:rFonts w:ascii="Arial" w:eastAsia="Arial Narrow" w:hAnsi="Arial" w:cs="Arial"/>
          <w:b/>
          <w:lang w:val="en-US"/>
        </w:rPr>
      </w:pPr>
    </w:p>
    <w:p w:rsidR="00D01F32" w:rsidRPr="00D35932" w:rsidRDefault="00D01F32" w:rsidP="00A07AA5">
      <w:pPr>
        <w:jc w:val="both"/>
        <w:rPr>
          <w:rFonts w:ascii="Arial" w:eastAsia="Arial Narrow" w:hAnsi="Arial" w:cs="Arial"/>
          <w:u w:val="single"/>
          <w:lang w:val="en-US"/>
        </w:rPr>
      </w:pPr>
      <w:r w:rsidRPr="00D35932">
        <w:rPr>
          <w:rFonts w:ascii="Arial" w:eastAsia="Arial Narrow" w:hAnsi="Arial" w:cs="Arial"/>
          <w:b/>
          <w:lang w:val="en-US"/>
        </w:rPr>
        <w:t>Other team members – Serbian Speaking Criteria:</w:t>
      </w:r>
    </w:p>
    <w:p w:rsidR="00D01F32" w:rsidRPr="00952FC6" w:rsidRDefault="00D01F32" w:rsidP="00D01F32">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311C3C" w:rsidRPr="00952FC6" w:rsidRDefault="00311C3C" w:rsidP="00311C3C">
      <w:pPr>
        <w:jc w:val="both"/>
        <w:rPr>
          <w:rFonts w:ascii="Arial" w:eastAsia="Arial Narrow" w:hAnsi="Arial" w:cs="Arial"/>
          <w:lang w:val="en-US"/>
        </w:rPr>
      </w:pPr>
    </w:p>
    <w:p w:rsidR="00C4579F" w:rsidRDefault="00311C3C">
      <w:pPr>
        <w:jc w:val="both"/>
        <w:rPr>
          <w:rFonts w:ascii="Arial" w:eastAsia="Arial Narrow" w:hAnsi="Arial" w:cs="Arial"/>
          <w:lang w:val="en-US"/>
        </w:rPr>
      </w:pPr>
      <w:r w:rsidRPr="00952FC6">
        <w:rPr>
          <w:rFonts w:ascii="Arial" w:eastAsia="Arial Narrow" w:hAnsi="Arial" w:cs="Arial"/>
          <w:lang w:val="en-US"/>
        </w:rPr>
        <w:t>[</w:t>
      </w:r>
      <w:r w:rsidR="00725CD3">
        <w:rPr>
          <w:rFonts w:ascii="Arial" w:eastAsia="Arial Narrow" w:hAnsi="Arial" w:cs="Arial"/>
          <w:lang w:val="en-US"/>
        </w:rPr>
        <w:t>One team member is</w:t>
      </w:r>
      <w:r w:rsidRPr="00952FC6">
        <w:rPr>
          <w:rFonts w:ascii="Arial" w:eastAsia="Arial Narrow" w:hAnsi="Arial" w:cs="Arial"/>
          <w:lang w:val="en-US"/>
        </w:rPr>
        <w:t xml:space="preserve"> speaking fluent Serbian </w:t>
      </w:r>
      <w:r w:rsidR="00725CD3">
        <w:rPr>
          <w:rFonts w:ascii="Arial" w:eastAsia="Arial Narrow" w:hAnsi="Arial" w:cs="Arial"/>
          <w:lang w:val="en-US"/>
        </w:rPr>
        <w:t xml:space="preserve">and </w:t>
      </w:r>
      <w:r w:rsidRPr="00952FC6">
        <w:rPr>
          <w:rFonts w:ascii="Arial" w:eastAsia="Arial Narrow" w:hAnsi="Arial" w:cs="Arial"/>
          <w:lang w:val="en-US"/>
        </w:rPr>
        <w:t>has participated in</w:t>
      </w:r>
      <w:r w:rsidR="00725CD3">
        <w:rPr>
          <w:rFonts w:ascii="Arial" w:eastAsia="Arial Narrow" w:hAnsi="Arial" w:cs="Arial"/>
          <w:lang w:val="en-US"/>
        </w:rPr>
        <w:t xml:space="preserve"> </w:t>
      </w:r>
      <w:r w:rsidRPr="00952FC6">
        <w:rPr>
          <w:rFonts w:ascii="Arial" w:eastAsia="Arial Narrow" w:hAnsi="Arial" w:cs="Arial"/>
          <w:lang w:val="en-US"/>
        </w:rPr>
        <w:t xml:space="preserve">one </w:t>
      </w:r>
      <w:r w:rsidR="00C85383">
        <w:rPr>
          <w:rFonts w:ascii="Arial" w:eastAsia="Arial Narrow" w:hAnsi="Arial" w:cs="Arial"/>
          <w:lang w:val="en-US"/>
        </w:rPr>
        <w:t>[</w:t>
      </w:r>
      <w:r w:rsidRPr="00952FC6">
        <w:rPr>
          <w:rFonts w:ascii="Arial" w:eastAsia="Arial Narrow" w:hAnsi="Arial" w:cs="Arial"/>
          <w:lang w:val="en-US"/>
        </w:rPr>
        <w:t xml:space="preserve">SCFOP </w:t>
      </w:r>
      <w:r w:rsidR="00C85383">
        <w:rPr>
          <w:rFonts w:ascii="Arial" w:eastAsia="Arial Narrow" w:hAnsi="Arial" w:cs="Arial"/>
          <w:i/>
          <w:lang w:val="en-US"/>
        </w:rPr>
        <w:t xml:space="preserve">or </w:t>
      </w:r>
      <w:r w:rsidRPr="00952FC6">
        <w:rPr>
          <w:rFonts w:ascii="Arial" w:eastAsia="Arial Narrow" w:hAnsi="Arial" w:cs="Arial"/>
          <w:lang w:val="en-US"/>
        </w:rPr>
        <w:t>SCRP</w:t>
      </w:r>
      <w:r w:rsidR="00C85383">
        <w:rPr>
          <w:rFonts w:ascii="Arial" w:eastAsia="Arial Narrow" w:hAnsi="Arial" w:cs="Arial"/>
          <w:lang w:val="en-US"/>
        </w:rPr>
        <w:t>] in ENES from RREU</w:t>
      </w:r>
      <w:r w:rsidR="00725CD3">
        <w:rPr>
          <w:rFonts w:ascii="Arial" w:eastAsia="Arial Narrow" w:hAnsi="Arial" w:cs="Arial"/>
          <w:lang w:val="en-US"/>
        </w:rPr>
        <w:t xml:space="preserve">, </w:t>
      </w:r>
      <w:r w:rsidR="00725CD3" w:rsidRPr="00952FC6">
        <w:rPr>
          <w:rFonts w:ascii="Arial" w:eastAsia="Arial Narrow" w:hAnsi="Arial" w:cs="Arial"/>
          <w:lang w:val="en-US"/>
        </w:rPr>
        <w:t>≥€1m</w:t>
      </w:r>
      <w:r w:rsidRPr="00952FC6">
        <w:rPr>
          <w:rFonts w:ascii="Arial" w:eastAsia="Arial Narrow" w:hAnsi="Arial" w:cs="Arial"/>
          <w:lang w:val="en-US"/>
        </w:rPr>
        <w:t>]</w:t>
      </w:r>
      <w:r w:rsidR="00854838">
        <w:rPr>
          <w:rFonts w:ascii="Arial" w:eastAsia="Arial Narrow" w:hAnsi="Arial" w:cs="Arial"/>
          <w:lang w:val="en-US"/>
        </w:rPr>
        <w:t xml:space="preserve"> </w:t>
      </w:r>
    </w:p>
    <w:p w:rsidR="00571DB7" w:rsidRDefault="00571DB7">
      <w:pPr>
        <w:ind w:left="720"/>
        <w:jc w:val="both"/>
        <w:rPr>
          <w:rFonts w:ascii="Arial" w:eastAsia="Arial Narrow" w:hAnsi="Arial" w:cs="Arial"/>
          <w:lang w:val="en-US"/>
        </w:rPr>
      </w:pPr>
    </w:p>
    <w:p w:rsidR="00C4579F" w:rsidRDefault="00854838">
      <w:pPr>
        <w:jc w:val="both"/>
        <w:rPr>
          <w:rFonts w:ascii="Arial" w:eastAsia="Arial Narrow" w:hAnsi="Arial" w:cs="Arial"/>
          <w:lang w:val="en-US"/>
        </w:rPr>
      </w:pPr>
      <w:r>
        <w:rPr>
          <w:rFonts w:ascii="Arial" w:eastAsia="Arial Narrow" w:hAnsi="Arial" w:cs="Arial"/>
          <w:lang w:val="en-US"/>
        </w:rPr>
        <w:t xml:space="preserve">OR </w:t>
      </w:r>
    </w:p>
    <w:p w:rsidR="00311C3C" w:rsidRDefault="00854838">
      <w:pPr>
        <w:jc w:val="both"/>
        <w:rPr>
          <w:rFonts w:ascii="Arial" w:eastAsia="Arial Narrow" w:hAnsi="Arial" w:cs="Arial"/>
          <w:lang w:val="en-US"/>
        </w:rPr>
      </w:pPr>
      <w:r>
        <w:rPr>
          <w:rFonts w:ascii="Arial" w:eastAsia="Arial Narrow" w:hAnsi="Arial" w:cs="Arial"/>
          <w:lang w:val="en-US"/>
        </w:rPr>
        <w:t xml:space="preserve">[Two team members are speaking fluent Serbian and have at least </w:t>
      </w:r>
      <w:r w:rsidR="00C85383">
        <w:rPr>
          <w:rFonts w:ascii="Arial" w:eastAsia="Arial Narrow" w:hAnsi="Arial" w:cs="Arial"/>
          <w:lang w:val="en-US"/>
        </w:rPr>
        <w:t>6</w:t>
      </w:r>
      <w:r>
        <w:rPr>
          <w:rFonts w:ascii="Arial" w:eastAsia="Arial Narrow" w:hAnsi="Arial" w:cs="Arial"/>
          <w:lang w:val="en-US"/>
        </w:rPr>
        <w:t xml:space="preserve"> years of consulting experience each, out of which at least one of them has participated in </w:t>
      </w:r>
      <w:r w:rsidR="0081756C">
        <w:rPr>
          <w:rFonts w:ascii="Arial" w:eastAsia="Arial Narrow" w:hAnsi="Arial" w:cs="Arial"/>
          <w:lang w:val="en-US"/>
        </w:rPr>
        <w:t xml:space="preserve">one </w:t>
      </w:r>
      <w:r w:rsidR="00C85383">
        <w:rPr>
          <w:rFonts w:ascii="Arial" w:eastAsia="Arial Narrow" w:hAnsi="Arial" w:cs="Arial"/>
          <w:lang w:val="en-US"/>
        </w:rPr>
        <w:t>[</w:t>
      </w:r>
      <w:r>
        <w:rPr>
          <w:rFonts w:ascii="Arial" w:eastAsia="Arial Narrow" w:hAnsi="Arial" w:cs="Arial"/>
          <w:lang w:val="en-US"/>
        </w:rPr>
        <w:t xml:space="preserve">SCFOP </w:t>
      </w:r>
      <w:r w:rsidR="00C85383">
        <w:rPr>
          <w:rFonts w:ascii="Arial" w:eastAsia="Arial Narrow" w:hAnsi="Arial" w:cs="Arial"/>
          <w:lang w:val="en-US"/>
        </w:rPr>
        <w:t xml:space="preserve">or </w:t>
      </w:r>
      <w:r>
        <w:rPr>
          <w:rFonts w:ascii="Arial" w:eastAsia="Arial Narrow" w:hAnsi="Arial" w:cs="Arial"/>
          <w:lang w:val="en-US"/>
        </w:rPr>
        <w:t>SCRP</w:t>
      </w:r>
      <w:r w:rsidR="00C85383">
        <w:rPr>
          <w:rFonts w:ascii="Arial" w:eastAsia="Arial Narrow" w:hAnsi="Arial" w:cs="Arial"/>
          <w:lang w:val="en-US"/>
        </w:rPr>
        <w:t>]</w:t>
      </w:r>
      <w:r>
        <w:rPr>
          <w:rFonts w:ascii="Arial" w:eastAsia="Arial Narrow" w:hAnsi="Arial" w:cs="Arial"/>
          <w:lang w:val="en-US"/>
        </w:rPr>
        <w:t xml:space="preserve"> in ENES from RR</w:t>
      </w:r>
      <w:r w:rsidR="00C85383">
        <w:rPr>
          <w:rFonts w:ascii="Arial" w:eastAsia="Arial Narrow" w:hAnsi="Arial" w:cs="Arial"/>
          <w:lang w:val="en-US"/>
        </w:rPr>
        <w:t xml:space="preserve">EU, </w:t>
      </w:r>
      <w:r w:rsidR="00C85383" w:rsidRPr="00952FC6">
        <w:rPr>
          <w:rFonts w:ascii="Arial" w:eastAsia="Arial Narrow" w:hAnsi="Arial" w:cs="Arial"/>
          <w:lang w:val="en-US"/>
        </w:rPr>
        <w:t>≥€</w:t>
      </w:r>
      <w:r w:rsidR="00C85383">
        <w:rPr>
          <w:rFonts w:ascii="Arial" w:eastAsia="Arial Narrow" w:hAnsi="Arial" w:cs="Arial"/>
          <w:lang w:val="en-US"/>
        </w:rPr>
        <w:t>500k</w:t>
      </w:r>
      <w:r>
        <w:rPr>
          <w:rFonts w:ascii="Arial" w:eastAsia="Arial Narrow" w:hAnsi="Arial" w:cs="Arial"/>
          <w:lang w:val="en-US"/>
        </w:rPr>
        <w:t>]</w:t>
      </w:r>
    </w:p>
    <w:p w:rsidR="00311C3C" w:rsidRPr="00952FC6" w:rsidRDefault="00311C3C" w:rsidP="00311C3C">
      <w:pPr>
        <w:rPr>
          <w:rFonts w:ascii="Arial" w:eastAsia="Arial Narrow" w:hAnsi="Arial" w:cs="Arial"/>
          <w:b/>
          <w:szCs w:val="24"/>
          <w:lang w:val="en-US"/>
        </w:rPr>
      </w:pPr>
      <w:r w:rsidRPr="00952FC6">
        <w:rPr>
          <w:rFonts w:ascii="Arial" w:eastAsia="Arial Narrow" w:hAnsi="Arial" w:cs="Arial"/>
          <w:b/>
          <w:szCs w:val="24"/>
          <w:lang w:val="en-US"/>
        </w:rPr>
        <w:t>----------------------------------------------------------------------------------------------------------------</w:t>
      </w:r>
    </w:p>
    <w:p w:rsidR="00311C3C" w:rsidRPr="00952FC6" w:rsidRDefault="00311C3C" w:rsidP="00311C3C">
      <w:pPr>
        <w:rPr>
          <w:rFonts w:ascii="Arial" w:eastAsia="Arial Narrow" w:hAnsi="Arial" w:cs="Arial"/>
          <w:b/>
          <w:szCs w:val="24"/>
          <w:lang w:val="en-US"/>
        </w:rPr>
      </w:pPr>
    </w:p>
    <w:p w:rsidR="00311C3C" w:rsidRPr="00952FC6" w:rsidRDefault="00311C3C" w:rsidP="00311C3C">
      <w:pPr>
        <w:rPr>
          <w:rFonts w:ascii="Arial" w:eastAsia="Arial Narrow" w:hAnsi="Arial" w:cs="Arial"/>
          <w:szCs w:val="24"/>
          <w:lang w:val="en-US"/>
        </w:rPr>
      </w:pPr>
      <w:r w:rsidRPr="00952FC6">
        <w:rPr>
          <w:rFonts w:ascii="Arial" w:eastAsia="Arial Narrow" w:hAnsi="Arial" w:cs="Arial"/>
          <w:b/>
          <w:szCs w:val="24"/>
          <w:lang w:val="en-US"/>
        </w:rPr>
        <w:t>2</w:t>
      </w:r>
      <w:r w:rsidR="00880A4B">
        <w:rPr>
          <w:rFonts w:ascii="Arial" w:eastAsia="Arial Narrow" w:hAnsi="Arial" w:cs="Arial"/>
          <w:b/>
          <w:szCs w:val="24"/>
          <w:lang w:val="en-US"/>
        </w:rPr>
        <w:t>8</w:t>
      </w:r>
      <w:r w:rsidRPr="00952FC6">
        <w:rPr>
          <w:rFonts w:ascii="Arial" w:eastAsia="Arial Narrow" w:hAnsi="Arial" w:cs="Arial"/>
          <w:b/>
          <w:szCs w:val="24"/>
          <w:lang w:val="en-US"/>
        </w:rPr>
        <w:t xml:space="preserve"> weights:</w:t>
      </w:r>
      <w:r w:rsidRPr="00952FC6">
        <w:rPr>
          <w:rFonts w:ascii="Arial" w:eastAsia="Arial Narrow" w:hAnsi="Arial" w:cs="Arial"/>
          <w:szCs w:val="24"/>
          <w:lang w:val="en-US"/>
        </w:rPr>
        <w:t xml:space="preserve"> </w:t>
      </w:r>
    </w:p>
    <w:p w:rsidR="00311C3C" w:rsidRPr="00952FC6" w:rsidRDefault="00311C3C" w:rsidP="00311C3C">
      <w:pPr>
        <w:rPr>
          <w:rFonts w:ascii="Arial" w:eastAsia="Arial Narrow" w:hAnsi="Arial" w:cs="Arial"/>
          <w:b/>
          <w:szCs w:val="24"/>
          <w:lang w:val="en-US"/>
        </w:rPr>
      </w:pPr>
    </w:p>
    <w:p w:rsidR="00311C3C" w:rsidRPr="00952FC6" w:rsidRDefault="00311C3C" w:rsidP="00311C3C">
      <w:pPr>
        <w:rPr>
          <w:rFonts w:ascii="Arial" w:eastAsia="Arial Narrow" w:hAnsi="Arial" w:cs="Arial"/>
          <w:b/>
          <w:szCs w:val="24"/>
          <w:lang w:val="en-US"/>
        </w:rPr>
      </w:pPr>
      <w:r w:rsidRPr="00952FC6">
        <w:rPr>
          <w:rFonts w:ascii="Arial" w:eastAsia="Arial Narrow" w:hAnsi="Arial" w:cs="Arial"/>
          <w:b/>
          <w:szCs w:val="24"/>
          <w:lang w:val="en-US"/>
        </w:rPr>
        <w:t>Project Supervisor:</w:t>
      </w:r>
    </w:p>
    <w:p w:rsidR="00D3022A" w:rsidRPr="00D35932" w:rsidRDefault="00311C3C" w:rsidP="00D3022A">
      <w:pPr>
        <w:jc w:val="both"/>
        <w:rPr>
          <w:rFonts w:ascii="Arial" w:eastAsia="Arial Narrow" w:hAnsi="Arial" w:cs="Arial"/>
          <w:lang w:val="en-US"/>
        </w:rPr>
      </w:pPr>
      <w:r w:rsidRPr="00952FC6">
        <w:rPr>
          <w:rFonts w:ascii="Arial" w:eastAsia="Arial Narrow" w:hAnsi="Arial" w:cs="Arial"/>
          <w:lang w:val="en-US"/>
        </w:rPr>
        <w:t xml:space="preserve">Project Supervisor has </w:t>
      </w:r>
      <w:r w:rsidRPr="00D35932">
        <w:rPr>
          <w:rFonts w:ascii="Arial" w:eastAsia="Arial Narrow" w:hAnsi="Arial" w:cs="Arial"/>
          <w:lang w:val="en-US"/>
        </w:rPr>
        <w:t xml:space="preserve">minimum 12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10 years consulting experience in ENES. Led at least 2 SCRP in ENES from RREU, and at least 2 SCFOP in ENES from RREU, and at least 2 SSDP in ENES from RREU, each ≥€1m.</w:t>
      </w:r>
      <w:r w:rsidR="00D3022A" w:rsidRPr="00D35932">
        <w:rPr>
          <w:rFonts w:ascii="Arial" w:hAnsi="Arial" w:cs="Arial"/>
          <w:szCs w:val="22"/>
        </w:rPr>
        <w:t xml:space="preserve"> Value of each project specified in the previous sentence has to be ≥€1m</w:t>
      </w:r>
      <w:r w:rsidR="00D3022A" w:rsidRPr="00D35932">
        <w:rPr>
          <w:rFonts w:ascii="Arial" w:hAnsi="Arial" w:cs="Arial"/>
          <w:szCs w:val="22"/>
          <w:lang w:val="en-US"/>
        </w:rPr>
        <w:t>.</w:t>
      </w:r>
    </w:p>
    <w:p w:rsidR="00311C3C" w:rsidRPr="00D35932" w:rsidRDefault="00311C3C" w:rsidP="00311C3C">
      <w:pPr>
        <w:jc w:val="both"/>
        <w:rPr>
          <w:rFonts w:ascii="Arial" w:eastAsia="Arial Narrow" w:hAnsi="Arial" w:cs="Arial"/>
          <w:lang w:val="en-US"/>
        </w:rPr>
      </w:pPr>
    </w:p>
    <w:p w:rsidR="00311C3C" w:rsidRPr="00D35932" w:rsidRDefault="00311C3C" w:rsidP="00311C3C">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D3022A" w:rsidRPr="00D35932" w:rsidRDefault="00311C3C" w:rsidP="00D3022A">
      <w:pPr>
        <w:jc w:val="both"/>
        <w:rPr>
          <w:rFonts w:ascii="Arial" w:eastAsia="Arial Narrow" w:hAnsi="Arial" w:cs="Arial"/>
          <w:lang w:val="en-US"/>
        </w:rPr>
      </w:pPr>
      <w:r w:rsidRPr="00D35932">
        <w:rPr>
          <w:rFonts w:ascii="Arial" w:eastAsia="Arial Narrow" w:hAnsi="Arial" w:cs="Arial"/>
          <w:lang w:val="en-US"/>
        </w:rPr>
        <w:t xml:space="preserve">Project Manager has [minimum of 8 years of </w:t>
      </w:r>
      <w:r w:rsidR="00E9620E"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4 years of consulting experience in ENES] OR [minimum 7 years of </w:t>
      </w:r>
      <w:r w:rsidR="00E9620E" w:rsidRPr="00D35932">
        <w:rPr>
          <w:rFonts w:ascii="Arial" w:hAnsi="Arial" w:cs="Arial"/>
          <w:szCs w:val="24"/>
          <w:lang w:val="en-US" w:eastAsia="en-US"/>
        </w:rPr>
        <w:t>professional</w:t>
      </w:r>
      <w:r w:rsidR="00E9620E" w:rsidRPr="00D35932">
        <w:rPr>
          <w:rFonts w:ascii="Arial" w:eastAsia="Arial Narrow" w:hAnsi="Arial" w:cs="Arial"/>
          <w:lang w:val="en-US"/>
        </w:rPr>
        <w:t xml:space="preserve"> </w:t>
      </w:r>
      <w:r w:rsidRPr="00D35932">
        <w:rPr>
          <w:rFonts w:ascii="Arial" w:eastAsia="Arial Narrow" w:hAnsi="Arial" w:cs="Arial"/>
          <w:lang w:val="en-US"/>
        </w:rPr>
        <w:t>experience , of which minimum 6 years of consulting experience in ENES]. Led at least 1 SCRP in ENES from RREU, and at least 2 SCFOP in ENES from RREU, and participated in at least 1 SSDP in ENES from RREU, each ≥€1m.</w:t>
      </w:r>
      <w:r w:rsidR="00D3022A" w:rsidRPr="00D35932">
        <w:rPr>
          <w:rFonts w:ascii="Arial" w:hAnsi="Arial" w:cs="Arial"/>
          <w:szCs w:val="22"/>
        </w:rPr>
        <w:t xml:space="preserve"> Value of each project specified in the previous sentence has to be ≥€1m</w:t>
      </w:r>
      <w:r w:rsidR="00D3022A" w:rsidRPr="00D35932">
        <w:rPr>
          <w:rFonts w:ascii="Arial" w:hAnsi="Arial" w:cs="Arial"/>
          <w:szCs w:val="22"/>
          <w:lang w:val="en-US"/>
        </w:rPr>
        <w:t>.</w:t>
      </w:r>
    </w:p>
    <w:p w:rsidR="00311C3C" w:rsidRPr="00D35932" w:rsidRDefault="00311C3C" w:rsidP="00311C3C">
      <w:pPr>
        <w:jc w:val="both"/>
        <w:rPr>
          <w:rFonts w:ascii="Arial" w:eastAsia="Arial Narrow" w:hAnsi="Arial" w:cs="Arial"/>
          <w:lang w:val="en-US"/>
        </w:rPr>
      </w:pPr>
    </w:p>
    <w:p w:rsidR="00311C3C" w:rsidRPr="00D35932" w:rsidRDefault="00311C3C" w:rsidP="00311C3C">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D3022A" w:rsidRPr="00D35932" w:rsidRDefault="00311C3C" w:rsidP="00D3022A">
      <w:pPr>
        <w:jc w:val="both"/>
        <w:rPr>
          <w:rFonts w:ascii="Arial" w:eastAsia="Arial Narrow" w:hAnsi="Arial" w:cs="Arial"/>
          <w:lang w:val="en-US"/>
        </w:rPr>
      </w:pPr>
      <w:r w:rsidRPr="00D35932">
        <w:rPr>
          <w:rFonts w:ascii="Arial" w:eastAsia="Arial Narrow" w:hAnsi="Arial" w:cs="Arial"/>
          <w:lang w:val="en-US"/>
        </w:rPr>
        <w:t xml:space="preserve">Reorganization Expert has minimum 10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8 years consulting experience in ENES. Led at least 2 SCRP in ENES from RREU, and at least 2 SCFOP in ENES from RREU, and at least </w:t>
      </w:r>
      <w:r w:rsidR="00C860C8" w:rsidRPr="00D35932">
        <w:rPr>
          <w:rFonts w:ascii="Arial" w:eastAsia="Arial Narrow" w:hAnsi="Arial" w:cs="Arial"/>
          <w:lang w:val="en-US"/>
        </w:rPr>
        <w:t>2</w:t>
      </w:r>
      <w:r w:rsidRPr="00D35932">
        <w:rPr>
          <w:rFonts w:ascii="Arial" w:eastAsia="Arial Narrow" w:hAnsi="Arial" w:cs="Arial"/>
          <w:lang w:val="en-US"/>
        </w:rPr>
        <w:t xml:space="preserve"> SSDP in ENES from RREU, each ≥€1m. </w:t>
      </w:r>
      <w:r w:rsidR="00D3022A" w:rsidRPr="00D35932">
        <w:rPr>
          <w:rFonts w:ascii="Arial" w:hAnsi="Arial" w:cs="Arial"/>
          <w:szCs w:val="22"/>
        </w:rPr>
        <w:t>Value of each project specified in the previous sentence has to be ≥€1m</w:t>
      </w:r>
      <w:r w:rsidR="00D3022A" w:rsidRPr="00D35932">
        <w:rPr>
          <w:rFonts w:ascii="Arial" w:hAnsi="Arial" w:cs="Arial"/>
          <w:szCs w:val="22"/>
          <w:lang w:val="en-US"/>
        </w:rPr>
        <w:t>.</w:t>
      </w:r>
    </w:p>
    <w:p w:rsidR="00311C3C" w:rsidRPr="00952FC6" w:rsidRDefault="00311C3C" w:rsidP="00311C3C">
      <w:pPr>
        <w:jc w:val="both"/>
        <w:rPr>
          <w:rFonts w:ascii="Arial" w:eastAsia="Arial Narrow" w:hAnsi="Arial" w:cs="Arial"/>
          <w:b/>
          <w:lang w:val="en-US"/>
        </w:rPr>
      </w:pPr>
    </w:p>
    <w:p w:rsidR="00311C3C" w:rsidRPr="00952FC6" w:rsidRDefault="00CD7016" w:rsidP="00311C3C">
      <w:pPr>
        <w:jc w:val="both"/>
        <w:rPr>
          <w:rFonts w:ascii="Arial" w:eastAsia="Arial Narrow" w:hAnsi="Arial" w:cs="Arial"/>
          <w:lang w:val="en-US"/>
        </w:rPr>
      </w:pPr>
      <w:r w:rsidRPr="00952FC6">
        <w:rPr>
          <w:rFonts w:ascii="Arial" w:eastAsia="Arial Narrow" w:hAnsi="Arial" w:cs="Arial"/>
          <w:b/>
          <w:lang w:val="en-US"/>
        </w:rPr>
        <w:t>Other team members</w:t>
      </w:r>
      <w:r>
        <w:rPr>
          <w:rFonts w:ascii="Arial" w:eastAsia="Arial Narrow" w:hAnsi="Arial" w:cs="Arial"/>
          <w:b/>
          <w:lang w:val="en-US"/>
        </w:rPr>
        <w:t xml:space="preserve"> – Overall Criteria</w:t>
      </w:r>
      <w:r w:rsidRPr="00952FC6">
        <w:rPr>
          <w:rFonts w:ascii="Arial" w:eastAsia="Arial Narrow" w:hAnsi="Arial" w:cs="Arial"/>
          <w:b/>
          <w:lang w:val="en-US"/>
        </w:rPr>
        <w:t>:</w:t>
      </w:r>
      <w:r w:rsidR="00311C3C" w:rsidRPr="00952FC6">
        <w:rPr>
          <w:rFonts w:ascii="Arial" w:eastAsia="Arial Narrow" w:hAnsi="Arial" w:cs="Arial"/>
          <w:lang w:val="en-US"/>
        </w:rPr>
        <w:t xml:space="preserve"> </w:t>
      </w: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 xml:space="preserve">Minimum </w:t>
      </w:r>
      <w:r w:rsidR="00854838">
        <w:rPr>
          <w:rFonts w:ascii="Arial" w:eastAsia="Arial Narrow" w:hAnsi="Arial" w:cs="Arial"/>
          <w:lang w:val="en-US"/>
        </w:rPr>
        <w:t>3</w:t>
      </w:r>
      <w:r w:rsidRPr="00952FC6">
        <w:rPr>
          <w:rFonts w:ascii="Arial" w:eastAsia="Arial Narrow" w:hAnsi="Arial" w:cs="Arial"/>
          <w:lang w:val="en-US"/>
        </w:rPr>
        <w:t xml:space="preserve"> other team members</w:t>
      </w:r>
      <w:r w:rsidR="00683567" w:rsidRPr="00952FC6">
        <w:rPr>
          <w:rFonts w:ascii="Arial" w:eastAsia="Arial Narrow" w:hAnsi="Arial" w:cs="Arial"/>
          <w:lang w:val="en-US"/>
        </w:rPr>
        <w:t>,</w:t>
      </w:r>
      <w:r w:rsidRPr="00952FC6">
        <w:rPr>
          <w:rFonts w:ascii="Arial" w:eastAsia="Arial Narrow" w:hAnsi="Arial" w:cs="Arial"/>
          <w:lang w:val="en-US"/>
        </w:rPr>
        <w:t xml:space="preserve"> </w:t>
      </w:r>
      <w:r w:rsidR="00E852E3" w:rsidRPr="00952FC6">
        <w:rPr>
          <w:rFonts w:ascii="Arial" w:eastAsia="Arial Narrow" w:hAnsi="Arial" w:cs="Arial"/>
          <w:szCs w:val="24"/>
          <w:lang w:val="en-US"/>
        </w:rPr>
        <w:t xml:space="preserve">including </w:t>
      </w:r>
      <w:r w:rsidR="00854838">
        <w:rPr>
          <w:rFonts w:ascii="Arial" w:eastAsia="Arial Narrow" w:hAnsi="Arial" w:cs="Arial"/>
          <w:szCs w:val="24"/>
          <w:lang w:val="en-US"/>
        </w:rPr>
        <w:t>2</w:t>
      </w:r>
      <w:r w:rsidR="00E852E3" w:rsidRPr="00952FC6">
        <w:rPr>
          <w:rFonts w:ascii="Arial" w:eastAsia="Arial Narrow" w:hAnsi="Arial" w:cs="Arial"/>
          <w:szCs w:val="24"/>
          <w:lang w:val="en-US"/>
        </w:rPr>
        <w:t xml:space="preserve"> team members under item 3.12 paragraph 2 indent 4, </w:t>
      </w:r>
      <w:r w:rsidRPr="00952FC6">
        <w:rPr>
          <w:rFonts w:ascii="Arial" w:eastAsia="Arial Narrow" w:hAnsi="Arial" w:cs="Arial"/>
          <w:lang w:val="en-US"/>
        </w:rPr>
        <w:t xml:space="preserve">meet the following criteria: </w:t>
      </w:r>
    </w:p>
    <w:p w:rsidR="00311C3C" w:rsidRPr="00952FC6" w:rsidRDefault="00311C3C" w:rsidP="00311C3C">
      <w:pPr>
        <w:jc w:val="both"/>
        <w:rPr>
          <w:rFonts w:ascii="Arial" w:eastAsia="Arial Narrow" w:hAnsi="Arial" w:cs="Arial"/>
          <w:lang w:val="en-US"/>
        </w:rPr>
      </w:pP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 xml:space="preserve">[Each of the </w:t>
      </w:r>
      <w:r w:rsidR="00854838">
        <w:rPr>
          <w:rFonts w:ascii="Arial" w:eastAsia="Arial Narrow" w:hAnsi="Arial" w:cs="Arial"/>
          <w:lang w:val="en-US"/>
        </w:rPr>
        <w:t>3</w:t>
      </w:r>
      <w:r w:rsidRPr="00952FC6">
        <w:rPr>
          <w:rFonts w:ascii="Arial" w:eastAsia="Arial Narrow" w:hAnsi="Arial" w:cs="Arial"/>
          <w:lang w:val="en-US"/>
        </w:rPr>
        <w:t xml:space="preserve"> members has at least:</w:t>
      </w:r>
    </w:p>
    <w:p w:rsidR="00311C3C" w:rsidRPr="00952FC6" w:rsidRDefault="00311C3C" w:rsidP="00311C3C">
      <w:pPr>
        <w:pStyle w:val="ListParagraph"/>
        <w:numPr>
          <w:ilvl w:val="0"/>
          <w:numId w:val="14"/>
        </w:numPr>
        <w:jc w:val="both"/>
        <w:rPr>
          <w:rFonts w:ascii="Arial" w:eastAsia="Arial Narrow" w:hAnsi="Arial" w:cs="Arial"/>
          <w:lang w:val="en-US"/>
        </w:rPr>
      </w:pPr>
      <w:r w:rsidRPr="00952FC6">
        <w:rPr>
          <w:rFonts w:ascii="Arial" w:eastAsia="Arial Narrow" w:hAnsi="Arial" w:cs="Arial"/>
          <w:lang w:val="en-US"/>
        </w:rPr>
        <w:t xml:space="preserve">5+ years of consulting experience </w:t>
      </w:r>
      <w:r w:rsidRPr="00952FC6">
        <w:rPr>
          <w:rFonts w:ascii="Arial" w:eastAsia="Arial Narrow" w:hAnsi="Arial" w:cs="Arial"/>
          <w:i/>
          <w:lang w:val="en-US"/>
        </w:rPr>
        <w:t>or</w:t>
      </w:r>
    </w:p>
    <w:p w:rsidR="00311C3C" w:rsidRPr="00952FC6" w:rsidRDefault="00311C3C" w:rsidP="00311C3C">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 xml:space="preserve">5+ years of </w:t>
      </w:r>
      <w:r w:rsidRPr="00952FC6">
        <w:rPr>
          <w:rFonts w:ascii="Arial" w:hAnsi="Arial" w:cs="Arial"/>
          <w:szCs w:val="24"/>
          <w:lang w:val="en-US"/>
        </w:rPr>
        <w:t>professional</w:t>
      </w:r>
      <w:r w:rsidRPr="00952FC6">
        <w:rPr>
          <w:rFonts w:ascii="Arial" w:eastAsia="Arial Narrow" w:hAnsi="Arial" w:cs="Arial"/>
          <w:lang w:val="en-US"/>
        </w:rPr>
        <w:t xml:space="preserve"> experience in ENES </w:t>
      </w:r>
      <w:r w:rsidRPr="00952FC6">
        <w:rPr>
          <w:rFonts w:ascii="Arial" w:eastAsia="Arial Narrow" w:hAnsi="Arial" w:cs="Arial"/>
          <w:i/>
          <w:lang w:val="en-US"/>
        </w:rPr>
        <w:t>or</w:t>
      </w:r>
    </w:p>
    <w:p w:rsidR="00311C3C" w:rsidRPr="00952FC6" w:rsidRDefault="00311C3C" w:rsidP="00311C3C">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3+ years of consulting experience of which at least 2 years in ENES. ]</w:t>
      </w:r>
    </w:p>
    <w:p w:rsidR="00311C3C" w:rsidRPr="00952FC6" w:rsidRDefault="00311C3C" w:rsidP="00311C3C">
      <w:pPr>
        <w:jc w:val="both"/>
        <w:rPr>
          <w:rFonts w:ascii="Arial" w:eastAsia="Arial Narrow" w:hAnsi="Arial" w:cs="Arial"/>
          <w:lang w:val="en-US"/>
        </w:rPr>
      </w:pPr>
    </w:p>
    <w:p w:rsidR="00571DB7" w:rsidRDefault="004F38BE">
      <w:pPr>
        <w:jc w:val="both"/>
        <w:rPr>
          <w:rFonts w:ascii="Arial" w:eastAsia="Arial Narrow" w:hAnsi="Arial" w:cs="Arial"/>
          <w:lang w:val="en-US"/>
        </w:rPr>
      </w:pPr>
      <w:r w:rsidRPr="00952FC6">
        <w:rPr>
          <w:rFonts w:ascii="Arial" w:eastAsia="Arial Narrow" w:hAnsi="Arial" w:cs="Arial"/>
          <w:lang w:val="en-US"/>
        </w:rPr>
        <w:t>AND</w:t>
      </w:r>
    </w:p>
    <w:p w:rsidR="00571DB7" w:rsidRDefault="004F38BE">
      <w:pPr>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Each of the 3</w:t>
      </w:r>
      <w:r w:rsidRPr="00952FC6">
        <w:rPr>
          <w:rFonts w:ascii="Arial" w:eastAsia="Arial Narrow" w:hAnsi="Arial" w:cs="Arial"/>
          <w:lang w:val="en-US"/>
        </w:rPr>
        <w:t xml:space="preserve"> members have each participated in</w:t>
      </w:r>
      <w:r>
        <w:rPr>
          <w:rFonts w:ascii="Arial" w:eastAsia="Arial Narrow" w:hAnsi="Arial" w:cs="Arial"/>
          <w:lang w:val="en-US"/>
        </w:rPr>
        <w:t xml:space="preserve"> one RREU project</w:t>
      </w:r>
      <w:r w:rsidRPr="00952FC6">
        <w:rPr>
          <w:rFonts w:ascii="Arial" w:eastAsia="Arial Narrow" w:hAnsi="Arial" w:cs="Arial"/>
          <w:lang w:val="en-US"/>
        </w:rPr>
        <w:t>:</w:t>
      </w:r>
    </w:p>
    <w:p w:rsidR="004F38BE" w:rsidRPr="00834374" w:rsidRDefault="004F38BE" w:rsidP="004F38BE">
      <w:pPr>
        <w:pStyle w:val="ListParagraph"/>
        <w:numPr>
          <w:ilvl w:val="0"/>
          <w:numId w:val="52"/>
        </w:numPr>
        <w:ind w:left="1134"/>
        <w:jc w:val="both"/>
        <w:rPr>
          <w:rFonts w:ascii="Arial" w:eastAsia="Arial Narrow" w:hAnsi="Arial" w:cs="Arial"/>
          <w:lang w:val="en-US"/>
        </w:rPr>
      </w:pPr>
      <w:r>
        <w:rPr>
          <w:rFonts w:ascii="Arial" w:eastAsia="Arial Narrow" w:hAnsi="Arial" w:cs="Arial"/>
          <w:lang w:val="en-US"/>
        </w:rPr>
        <w:t>which is [</w:t>
      </w:r>
      <w:r w:rsidRPr="00834374">
        <w:rPr>
          <w:rFonts w:ascii="Arial" w:eastAsia="Arial Narrow" w:hAnsi="Arial" w:cs="Arial"/>
          <w:lang w:val="en-US"/>
        </w:rPr>
        <w:t>SCFOP</w:t>
      </w:r>
      <w:r>
        <w:rPr>
          <w:rFonts w:ascii="Arial" w:eastAsia="Arial Narrow" w:hAnsi="Arial" w:cs="Arial"/>
          <w:lang w:val="en-US"/>
        </w:rPr>
        <w:t>]</w:t>
      </w:r>
      <w:r w:rsidRPr="00834374">
        <w:rPr>
          <w:rFonts w:ascii="Arial" w:eastAsia="Arial Narrow" w:hAnsi="Arial" w:cs="Arial"/>
          <w:lang w:val="en-US"/>
        </w:rPr>
        <w:t xml:space="preserve"> </w:t>
      </w:r>
      <w:r w:rsidRPr="00834374">
        <w:rPr>
          <w:rFonts w:ascii="Arial" w:eastAsia="Arial Narrow" w:hAnsi="Arial" w:cs="Arial"/>
          <w:i/>
          <w:lang w:val="en-US"/>
        </w:rPr>
        <w:t xml:space="preserve">or </w:t>
      </w:r>
      <w:r w:rsidRPr="00834374">
        <w:rPr>
          <w:rFonts w:ascii="Arial" w:eastAsia="Arial Narrow" w:hAnsi="Arial" w:cs="Arial"/>
          <w:lang w:val="en-US"/>
        </w:rPr>
        <w:t>[SCRP in ENES</w:t>
      </w:r>
      <w:r>
        <w:rPr>
          <w:rFonts w:ascii="Arial" w:eastAsia="Arial Narrow" w:hAnsi="Arial" w:cs="Arial"/>
          <w:lang w:val="en-US"/>
        </w:rPr>
        <w:t>]</w:t>
      </w:r>
      <w:r w:rsidRPr="00834374">
        <w:rPr>
          <w:rFonts w:ascii="Arial" w:eastAsia="Arial Narrow" w:hAnsi="Arial" w:cs="Arial"/>
          <w:lang w:val="en-US"/>
        </w:rPr>
        <w:t xml:space="preserve"> </w:t>
      </w:r>
      <w:r w:rsidRPr="00834374">
        <w:rPr>
          <w:rFonts w:ascii="Arial" w:eastAsia="Arial Narrow" w:hAnsi="Arial" w:cs="Arial"/>
          <w:i/>
          <w:lang w:val="en-US"/>
        </w:rPr>
        <w:t>o</w:t>
      </w:r>
      <w:r>
        <w:rPr>
          <w:rFonts w:ascii="Arial" w:eastAsia="Arial Narrow" w:hAnsi="Arial" w:cs="Arial"/>
          <w:i/>
          <w:lang w:val="en-US"/>
        </w:rPr>
        <w:t xml:space="preserve">r </w:t>
      </w:r>
      <w:r w:rsidRPr="00834374">
        <w:rPr>
          <w:rFonts w:ascii="Arial" w:eastAsia="Arial Narrow" w:hAnsi="Arial" w:cs="Arial"/>
          <w:lang w:val="en-US"/>
        </w:rPr>
        <w:t>[SSDP in ENES</w:t>
      </w:r>
      <w:r>
        <w:rPr>
          <w:rFonts w:ascii="Arial" w:eastAsia="Arial Narrow" w:hAnsi="Arial" w:cs="Arial"/>
          <w:lang w:val="en-US"/>
        </w:rPr>
        <w:t>]</w:t>
      </w:r>
    </w:p>
    <w:p w:rsidR="00880A4B" w:rsidRDefault="00880A4B" w:rsidP="00880A4B">
      <w:pPr>
        <w:jc w:val="both"/>
        <w:rPr>
          <w:rFonts w:ascii="Arial" w:eastAsia="Arial Narrow" w:hAnsi="Arial" w:cs="Arial"/>
          <w:u w:val="single"/>
          <w:lang w:val="en-US"/>
        </w:rPr>
      </w:pPr>
      <w:r w:rsidRPr="00952FC6">
        <w:rPr>
          <w:rFonts w:ascii="Arial" w:eastAsia="Arial Narrow" w:hAnsi="Arial" w:cs="Arial"/>
          <w:b/>
          <w:lang w:val="en-US"/>
        </w:rPr>
        <w:lastRenderedPageBreak/>
        <w:t>Other team members</w:t>
      </w:r>
      <w:r>
        <w:rPr>
          <w:rFonts w:ascii="Arial" w:eastAsia="Arial Narrow" w:hAnsi="Arial" w:cs="Arial"/>
          <w:b/>
          <w:lang w:val="en-US"/>
        </w:rPr>
        <w:t xml:space="preserve"> – Serbian Speaking Criteria:</w:t>
      </w:r>
    </w:p>
    <w:p w:rsidR="00880A4B" w:rsidRPr="00952FC6" w:rsidRDefault="00880A4B" w:rsidP="00880A4B">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880A4B" w:rsidRPr="00952FC6" w:rsidRDefault="00880A4B" w:rsidP="00880A4B">
      <w:pPr>
        <w:jc w:val="both"/>
        <w:rPr>
          <w:rFonts w:ascii="Arial" w:eastAsia="Arial Narrow" w:hAnsi="Arial" w:cs="Arial"/>
          <w:lang w:val="en-US"/>
        </w:rPr>
      </w:pPr>
    </w:p>
    <w:p w:rsidR="00571DB7" w:rsidRDefault="00880A4B">
      <w:pPr>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One team member is</w:t>
      </w:r>
      <w:r w:rsidRPr="00952FC6">
        <w:rPr>
          <w:rFonts w:ascii="Arial" w:eastAsia="Arial Narrow" w:hAnsi="Arial" w:cs="Arial"/>
          <w:lang w:val="en-US"/>
        </w:rPr>
        <w:t xml:space="preserve"> speaking fluent Serbian </w:t>
      </w:r>
      <w:r>
        <w:rPr>
          <w:rFonts w:ascii="Arial" w:eastAsia="Arial Narrow" w:hAnsi="Arial" w:cs="Arial"/>
          <w:lang w:val="en-US"/>
        </w:rPr>
        <w:t xml:space="preserve">and </w:t>
      </w:r>
      <w:r w:rsidRPr="00952FC6">
        <w:rPr>
          <w:rFonts w:ascii="Arial" w:eastAsia="Arial Narrow" w:hAnsi="Arial" w:cs="Arial"/>
          <w:lang w:val="en-US"/>
        </w:rPr>
        <w:t>has participated in</w:t>
      </w:r>
      <w:r>
        <w:rPr>
          <w:rFonts w:ascii="Arial" w:eastAsia="Arial Narrow" w:hAnsi="Arial" w:cs="Arial"/>
          <w:lang w:val="en-US"/>
        </w:rPr>
        <w:t xml:space="preserve"> </w:t>
      </w:r>
      <w:r w:rsidRPr="00952FC6">
        <w:rPr>
          <w:rFonts w:ascii="Arial" w:eastAsia="Arial Narrow" w:hAnsi="Arial" w:cs="Arial"/>
          <w:lang w:val="en-US"/>
        </w:rPr>
        <w:t xml:space="preserve">one </w:t>
      </w:r>
      <w:r>
        <w:rPr>
          <w:rFonts w:ascii="Arial" w:eastAsia="Arial Narrow" w:hAnsi="Arial" w:cs="Arial"/>
          <w:lang w:val="en-US"/>
        </w:rPr>
        <w:t>[</w:t>
      </w:r>
      <w:r w:rsidRPr="00952FC6">
        <w:rPr>
          <w:rFonts w:ascii="Arial" w:eastAsia="Arial Narrow" w:hAnsi="Arial" w:cs="Arial"/>
          <w:lang w:val="en-US"/>
        </w:rPr>
        <w:t>SCRP</w:t>
      </w:r>
      <w:r>
        <w:rPr>
          <w:rFonts w:ascii="Arial" w:eastAsia="Arial Narrow" w:hAnsi="Arial" w:cs="Arial"/>
          <w:lang w:val="en-US"/>
        </w:rPr>
        <w:t xml:space="preserve"> in ENES</w:t>
      </w:r>
      <w:r w:rsidRPr="00952FC6">
        <w:rPr>
          <w:rFonts w:ascii="Arial" w:eastAsia="Arial Narrow" w:hAnsi="Arial" w:cs="Arial"/>
          <w:lang w:val="en-US"/>
        </w:rPr>
        <w:t xml:space="preserve"> </w:t>
      </w:r>
      <w:r>
        <w:rPr>
          <w:rFonts w:ascii="Arial" w:eastAsia="Arial Narrow" w:hAnsi="Arial" w:cs="Arial"/>
          <w:lang w:val="en-US"/>
        </w:rPr>
        <w:t xml:space="preserve">or </w:t>
      </w:r>
      <w:r w:rsidRPr="00952FC6">
        <w:rPr>
          <w:rFonts w:ascii="Arial" w:eastAsia="Arial Narrow" w:hAnsi="Arial" w:cs="Arial"/>
          <w:lang w:val="en-US"/>
        </w:rPr>
        <w:t>SCFOP</w:t>
      </w:r>
      <w:r>
        <w:rPr>
          <w:rFonts w:ascii="Arial" w:eastAsia="Arial Narrow" w:hAnsi="Arial" w:cs="Arial"/>
          <w:lang w:val="en-US"/>
        </w:rPr>
        <w:t xml:space="preserve">] from RREU, </w:t>
      </w:r>
      <w:r w:rsidRPr="00952FC6">
        <w:rPr>
          <w:rFonts w:ascii="Arial" w:eastAsia="Arial Narrow" w:hAnsi="Arial" w:cs="Arial"/>
          <w:lang w:val="en-US"/>
        </w:rPr>
        <w:t>≥€</w:t>
      </w:r>
      <w:r>
        <w:rPr>
          <w:rFonts w:ascii="Arial" w:eastAsia="Arial Narrow" w:hAnsi="Arial" w:cs="Arial"/>
          <w:lang w:val="en-US"/>
        </w:rPr>
        <w:t>600k</w:t>
      </w:r>
      <w:r w:rsidRPr="00952FC6">
        <w:rPr>
          <w:rFonts w:ascii="Arial" w:eastAsia="Arial Narrow" w:hAnsi="Arial" w:cs="Arial"/>
          <w:lang w:val="en-US"/>
        </w:rPr>
        <w:t>]</w:t>
      </w:r>
      <w:r>
        <w:rPr>
          <w:rFonts w:ascii="Arial" w:eastAsia="Arial Narrow" w:hAnsi="Arial" w:cs="Arial"/>
          <w:lang w:val="en-US"/>
        </w:rPr>
        <w:t xml:space="preserve"> </w:t>
      </w:r>
    </w:p>
    <w:p w:rsidR="00880A4B" w:rsidRDefault="00880A4B" w:rsidP="00880A4B">
      <w:pPr>
        <w:ind w:left="720"/>
        <w:jc w:val="both"/>
        <w:rPr>
          <w:rFonts w:ascii="Arial" w:eastAsia="Arial Narrow" w:hAnsi="Arial" w:cs="Arial"/>
          <w:lang w:val="en-US"/>
        </w:rPr>
      </w:pPr>
    </w:p>
    <w:p w:rsidR="00571DB7" w:rsidRDefault="00880A4B">
      <w:pPr>
        <w:jc w:val="both"/>
        <w:rPr>
          <w:rFonts w:ascii="Arial" w:eastAsia="Arial Narrow" w:hAnsi="Arial" w:cs="Arial"/>
          <w:lang w:val="en-US"/>
        </w:rPr>
      </w:pPr>
      <w:r>
        <w:rPr>
          <w:rFonts w:ascii="Arial" w:eastAsia="Arial Narrow" w:hAnsi="Arial" w:cs="Arial"/>
          <w:lang w:val="en-US"/>
        </w:rPr>
        <w:t xml:space="preserve">OR </w:t>
      </w:r>
    </w:p>
    <w:p w:rsidR="00571DB7" w:rsidRDefault="000E638D">
      <w:pPr>
        <w:jc w:val="both"/>
        <w:rPr>
          <w:rFonts w:ascii="Arial" w:eastAsia="Arial Narrow" w:hAnsi="Arial" w:cs="Arial"/>
          <w:lang w:val="en-US"/>
        </w:rPr>
      </w:pPr>
      <w:r w:rsidRPr="000E638D">
        <w:rPr>
          <w:rFonts w:ascii="Arial" w:eastAsia="Arial Narrow" w:hAnsi="Arial" w:cs="Arial"/>
          <w:lang w:val="en-US"/>
        </w:rPr>
        <w:t>[Two team members are speaking fluent Serbian and have at least 5 years of consulting experience each, out of which at least one of them has participated in one [SCRP in ENES or SCFOP] from RREU, ≥€300k]</w:t>
      </w:r>
    </w:p>
    <w:p w:rsidR="00311C3C" w:rsidRPr="00952FC6" w:rsidRDefault="00311C3C" w:rsidP="00311C3C">
      <w:pPr>
        <w:ind w:right="61"/>
        <w:jc w:val="both"/>
        <w:rPr>
          <w:rFonts w:ascii="Arial" w:eastAsia="Arial Narrow" w:hAnsi="Arial" w:cs="Arial"/>
          <w:b/>
          <w:szCs w:val="24"/>
          <w:lang w:val="en-US"/>
        </w:rPr>
      </w:pPr>
      <w:r w:rsidRPr="00952FC6">
        <w:rPr>
          <w:rFonts w:ascii="Arial" w:eastAsia="Arial Narrow" w:hAnsi="Arial" w:cs="Arial"/>
          <w:b/>
          <w:szCs w:val="24"/>
          <w:lang w:val="en-US"/>
        </w:rPr>
        <w:t>---------------------------------------------------------------------------------------------------------------</w:t>
      </w:r>
    </w:p>
    <w:p w:rsidR="00311C3C" w:rsidRPr="00952FC6" w:rsidRDefault="00311C3C" w:rsidP="00311C3C">
      <w:pPr>
        <w:rPr>
          <w:rFonts w:ascii="Arial" w:eastAsia="Arial Narrow" w:hAnsi="Arial" w:cs="Arial"/>
          <w:b/>
          <w:szCs w:val="24"/>
          <w:lang w:val="en-US"/>
        </w:rPr>
      </w:pPr>
    </w:p>
    <w:p w:rsidR="00311C3C" w:rsidRPr="00952FC6" w:rsidRDefault="00311C3C" w:rsidP="00311C3C">
      <w:pPr>
        <w:rPr>
          <w:rFonts w:ascii="Arial" w:eastAsia="Arial Narrow" w:hAnsi="Arial" w:cs="Arial"/>
          <w:szCs w:val="24"/>
          <w:lang w:val="en-US"/>
        </w:rPr>
      </w:pPr>
      <w:r w:rsidRPr="00952FC6">
        <w:rPr>
          <w:rFonts w:ascii="Arial" w:eastAsia="Arial Narrow" w:hAnsi="Arial" w:cs="Arial"/>
          <w:b/>
          <w:szCs w:val="24"/>
          <w:lang w:val="en-US"/>
        </w:rPr>
        <w:t>2</w:t>
      </w:r>
      <w:r w:rsidR="00CD7016">
        <w:rPr>
          <w:rFonts w:ascii="Arial" w:eastAsia="Arial Narrow" w:hAnsi="Arial" w:cs="Arial"/>
          <w:b/>
          <w:szCs w:val="24"/>
          <w:lang w:val="en-US"/>
        </w:rPr>
        <w:t>5</w:t>
      </w:r>
      <w:r w:rsidRPr="00952FC6">
        <w:rPr>
          <w:rFonts w:ascii="Arial" w:eastAsia="Arial Narrow" w:hAnsi="Arial" w:cs="Arial"/>
          <w:b/>
          <w:szCs w:val="24"/>
          <w:lang w:val="en-US"/>
        </w:rPr>
        <w:t xml:space="preserve"> weights:</w:t>
      </w:r>
      <w:r w:rsidRPr="00952FC6">
        <w:rPr>
          <w:rFonts w:ascii="Arial" w:eastAsia="Arial Narrow" w:hAnsi="Arial" w:cs="Arial"/>
          <w:szCs w:val="24"/>
          <w:lang w:val="en-US"/>
        </w:rPr>
        <w:t xml:space="preserve"> </w:t>
      </w:r>
    </w:p>
    <w:p w:rsidR="00311C3C" w:rsidRPr="00952FC6" w:rsidRDefault="00311C3C" w:rsidP="00311C3C">
      <w:pPr>
        <w:rPr>
          <w:rFonts w:ascii="Arial" w:eastAsia="Arial Narrow" w:hAnsi="Arial" w:cs="Arial"/>
          <w:b/>
          <w:szCs w:val="24"/>
          <w:lang w:val="en-US"/>
        </w:rPr>
      </w:pPr>
    </w:p>
    <w:p w:rsidR="004D5CAD" w:rsidRPr="00952FC6" w:rsidRDefault="004D5CAD" w:rsidP="004D5CAD">
      <w:pPr>
        <w:rPr>
          <w:rFonts w:ascii="Arial" w:eastAsia="Arial Narrow" w:hAnsi="Arial" w:cs="Arial"/>
          <w:b/>
          <w:szCs w:val="24"/>
          <w:lang w:val="en-US"/>
        </w:rPr>
      </w:pPr>
      <w:r w:rsidRPr="00952FC6">
        <w:rPr>
          <w:rFonts w:ascii="Arial" w:eastAsia="Arial Narrow" w:hAnsi="Arial" w:cs="Arial"/>
          <w:b/>
          <w:szCs w:val="24"/>
          <w:lang w:val="en-US"/>
        </w:rPr>
        <w:t>Project Supervisor:</w:t>
      </w:r>
    </w:p>
    <w:p w:rsidR="004D5CAD" w:rsidRPr="00D35932" w:rsidRDefault="004D5CAD" w:rsidP="004D5CAD">
      <w:pPr>
        <w:jc w:val="both"/>
        <w:rPr>
          <w:rFonts w:ascii="Arial" w:eastAsia="Arial Narrow" w:hAnsi="Arial" w:cs="Arial"/>
          <w:lang w:val="en-US"/>
        </w:rPr>
      </w:pPr>
      <w:r w:rsidRPr="00952FC6">
        <w:rPr>
          <w:rFonts w:ascii="Arial" w:eastAsia="Arial Narrow" w:hAnsi="Arial" w:cs="Arial"/>
          <w:lang w:val="en-US"/>
        </w:rPr>
        <w:t xml:space="preserve">Project Supervisor has minimum 12 years of </w:t>
      </w:r>
      <w:r w:rsidRPr="00952FC6">
        <w:rPr>
          <w:rFonts w:ascii="Arial" w:hAnsi="Arial" w:cs="Arial"/>
          <w:szCs w:val="24"/>
          <w:lang w:val="en-US" w:eastAsia="en-US"/>
        </w:rPr>
        <w:t>professional</w:t>
      </w:r>
      <w:r w:rsidRPr="00952FC6">
        <w:rPr>
          <w:rFonts w:ascii="Arial" w:eastAsia="Arial Narrow" w:hAnsi="Arial" w:cs="Arial"/>
          <w:lang w:val="en-US"/>
        </w:rPr>
        <w:t xml:space="preserve"> experience, of which minimum 10 years consulting experience in ENES. Led at least 2 SCRP in ENES from RREU, and at </w:t>
      </w:r>
      <w:r w:rsidRPr="00D35932">
        <w:rPr>
          <w:rFonts w:ascii="Arial" w:eastAsia="Arial Narrow" w:hAnsi="Arial" w:cs="Arial"/>
          <w:lang w:val="en-US"/>
        </w:rPr>
        <w:t>least 2 SCFOP in ENES from RREU, and at least 2 SSDP in ENES from RREU, each ≥€800k.</w:t>
      </w:r>
      <w:r w:rsidR="00D3022A" w:rsidRPr="00D35932">
        <w:rPr>
          <w:rFonts w:ascii="Arial" w:hAnsi="Arial" w:cs="Arial"/>
          <w:szCs w:val="22"/>
        </w:rPr>
        <w:t xml:space="preserve"> Value of each project specified in the previous sentence has to be </w:t>
      </w:r>
      <w:r w:rsidR="00D3022A" w:rsidRPr="00D35932">
        <w:rPr>
          <w:rFonts w:ascii="Arial" w:eastAsia="Arial Narrow" w:hAnsi="Arial" w:cs="Arial"/>
          <w:lang w:val="en-US"/>
        </w:rPr>
        <w:t>≥€800k</w:t>
      </w:r>
      <w:r w:rsidR="00D3022A" w:rsidRPr="00D35932">
        <w:rPr>
          <w:rFonts w:ascii="Arial" w:hAnsi="Arial" w:cs="Arial"/>
          <w:szCs w:val="22"/>
          <w:lang w:val="en-US"/>
        </w:rPr>
        <w:t>.</w:t>
      </w:r>
    </w:p>
    <w:p w:rsidR="004D5CAD" w:rsidRPr="00D35932" w:rsidRDefault="004D5CAD" w:rsidP="004D5CAD">
      <w:pPr>
        <w:jc w:val="both"/>
        <w:rPr>
          <w:rFonts w:ascii="Arial" w:eastAsia="Arial Narrow" w:hAnsi="Arial" w:cs="Arial"/>
          <w:lang w:val="en-US"/>
        </w:rPr>
      </w:pPr>
    </w:p>
    <w:p w:rsidR="004D5CAD" w:rsidRPr="00D35932" w:rsidRDefault="004D5CAD" w:rsidP="004D5CAD">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D3022A" w:rsidRPr="00D35932" w:rsidRDefault="004D5CAD" w:rsidP="00D3022A">
      <w:pPr>
        <w:jc w:val="both"/>
        <w:rPr>
          <w:rFonts w:ascii="Arial" w:eastAsia="Arial Narrow" w:hAnsi="Arial" w:cs="Arial"/>
          <w:lang w:val="en-US"/>
        </w:rPr>
      </w:pPr>
      <w:r w:rsidRPr="00D35932">
        <w:rPr>
          <w:rFonts w:ascii="Arial" w:eastAsia="Arial Narrow" w:hAnsi="Arial" w:cs="Arial"/>
          <w:lang w:val="en-US"/>
        </w:rPr>
        <w:t xml:space="preserve">Project Manager has [minimum of 8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4 years of consulting experience in ENES] OR [minimum 7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 of which minimum 6 years of consulting experience in ENES]. Led at least 1 SCRP in ENES from RREU, and at least 2 SCFOP in ENES from RREU, and participated in at least 1 SSDP in ENES from RREU, each ≥€800k.</w:t>
      </w:r>
      <w:r w:rsidR="00D3022A" w:rsidRPr="00D35932">
        <w:rPr>
          <w:rFonts w:ascii="Arial" w:hAnsi="Arial" w:cs="Arial"/>
          <w:szCs w:val="22"/>
        </w:rPr>
        <w:t xml:space="preserve"> Value of each project specified in the previous sentence has to be </w:t>
      </w:r>
      <w:r w:rsidR="00D3022A" w:rsidRPr="00D35932">
        <w:rPr>
          <w:rFonts w:ascii="Arial" w:eastAsia="Arial Narrow" w:hAnsi="Arial" w:cs="Arial"/>
          <w:lang w:val="en-US"/>
        </w:rPr>
        <w:t>≥€800k</w:t>
      </w:r>
      <w:r w:rsidR="00D3022A" w:rsidRPr="00D35932">
        <w:rPr>
          <w:rFonts w:ascii="Arial" w:hAnsi="Arial" w:cs="Arial"/>
          <w:szCs w:val="22"/>
          <w:lang w:val="en-US"/>
        </w:rPr>
        <w:t>.</w:t>
      </w:r>
    </w:p>
    <w:p w:rsidR="004D5CAD" w:rsidRPr="00D35932" w:rsidRDefault="004D5CAD" w:rsidP="004D5CAD">
      <w:pPr>
        <w:jc w:val="both"/>
        <w:rPr>
          <w:rFonts w:ascii="Arial" w:eastAsia="Arial Narrow" w:hAnsi="Arial" w:cs="Arial"/>
          <w:lang w:val="en-US"/>
        </w:rPr>
      </w:pPr>
    </w:p>
    <w:p w:rsidR="004D5CAD" w:rsidRPr="00D35932" w:rsidRDefault="004D5CAD" w:rsidP="004D5CAD">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D3022A" w:rsidRPr="00D35932" w:rsidRDefault="004D5CAD" w:rsidP="00D3022A">
      <w:pPr>
        <w:jc w:val="both"/>
        <w:rPr>
          <w:rFonts w:ascii="Arial" w:eastAsia="Arial Narrow" w:hAnsi="Arial" w:cs="Arial"/>
          <w:lang w:val="en-US"/>
        </w:rPr>
      </w:pPr>
      <w:r w:rsidRPr="00D35932">
        <w:rPr>
          <w:rFonts w:ascii="Arial" w:eastAsia="Arial Narrow" w:hAnsi="Arial" w:cs="Arial"/>
          <w:lang w:val="en-US"/>
        </w:rPr>
        <w:t xml:space="preserve">Reorganization Expert has minimum 10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8 years consulting experience in ENES. Led at least 2 SCRP in ENES from RREU, and at least 2 SCFOP in ENES from RREU, and at least 1 SSDP in ENES from RREU, each ≥€800k. </w:t>
      </w:r>
      <w:r w:rsidR="00D3022A" w:rsidRPr="00D35932">
        <w:rPr>
          <w:rFonts w:ascii="Arial" w:hAnsi="Arial" w:cs="Arial"/>
          <w:szCs w:val="22"/>
        </w:rPr>
        <w:t xml:space="preserve">Value of each project specified in the previous sentence has to be </w:t>
      </w:r>
      <w:r w:rsidR="00D3022A" w:rsidRPr="00D35932">
        <w:rPr>
          <w:rFonts w:ascii="Arial" w:eastAsia="Arial Narrow" w:hAnsi="Arial" w:cs="Arial"/>
          <w:lang w:val="en-US"/>
        </w:rPr>
        <w:t>≥€800k</w:t>
      </w:r>
      <w:r w:rsidR="00D3022A" w:rsidRPr="00D35932">
        <w:rPr>
          <w:rFonts w:ascii="Arial" w:hAnsi="Arial" w:cs="Arial"/>
          <w:szCs w:val="22"/>
          <w:lang w:val="en-US"/>
        </w:rPr>
        <w:t>.</w:t>
      </w:r>
    </w:p>
    <w:p w:rsidR="004D5CAD" w:rsidRDefault="004D5CAD" w:rsidP="00311C3C">
      <w:pPr>
        <w:jc w:val="both"/>
        <w:rPr>
          <w:rFonts w:ascii="Arial" w:eastAsia="Arial Narrow" w:hAnsi="Arial" w:cs="Arial"/>
          <w:b/>
          <w:szCs w:val="24"/>
          <w:lang w:val="en-US"/>
        </w:rPr>
      </w:pPr>
    </w:p>
    <w:p w:rsidR="00311C3C" w:rsidRPr="00952FC6" w:rsidRDefault="00311C3C" w:rsidP="00311C3C">
      <w:pPr>
        <w:jc w:val="both"/>
        <w:rPr>
          <w:rFonts w:ascii="Arial" w:eastAsia="Arial Narrow" w:hAnsi="Arial" w:cs="Arial"/>
          <w:lang w:val="en-US"/>
        </w:rPr>
      </w:pPr>
      <w:r w:rsidRPr="00952FC6">
        <w:rPr>
          <w:rFonts w:ascii="Arial" w:eastAsia="Arial Narrow" w:hAnsi="Arial" w:cs="Arial"/>
          <w:b/>
          <w:lang w:val="en-US"/>
        </w:rPr>
        <w:t>Other team members</w:t>
      </w:r>
      <w:r w:rsidR="006D7DE1">
        <w:rPr>
          <w:rFonts w:ascii="Arial" w:eastAsia="Arial Narrow" w:hAnsi="Arial" w:cs="Arial"/>
          <w:b/>
          <w:lang w:val="en-US"/>
        </w:rPr>
        <w:t xml:space="preserve"> – Overall Criteria</w:t>
      </w:r>
      <w:r w:rsidRPr="00952FC6">
        <w:rPr>
          <w:rFonts w:ascii="Arial" w:eastAsia="Arial Narrow" w:hAnsi="Arial" w:cs="Arial"/>
          <w:b/>
          <w:lang w:val="en-US"/>
        </w:rPr>
        <w:t>:</w:t>
      </w:r>
      <w:r w:rsidRPr="00952FC6">
        <w:rPr>
          <w:rFonts w:ascii="Arial" w:eastAsia="Arial Narrow" w:hAnsi="Arial" w:cs="Arial"/>
          <w:lang w:val="en-US"/>
        </w:rPr>
        <w:t xml:space="preserve"> </w:t>
      </w: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 xml:space="preserve">Minimum </w:t>
      </w:r>
      <w:r w:rsidR="00580DBD">
        <w:rPr>
          <w:rFonts w:ascii="Arial" w:eastAsia="Arial Narrow" w:hAnsi="Arial" w:cs="Arial"/>
          <w:lang w:val="en-US"/>
        </w:rPr>
        <w:t>3</w:t>
      </w:r>
      <w:r w:rsidRPr="00952FC6">
        <w:rPr>
          <w:rFonts w:ascii="Arial" w:eastAsia="Arial Narrow" w:hAnsi="Arial" w:cs="Arial"/>
          <w:lang w:val="en-US"/>
        </w:rPr>
        <w:t xml:space="preserve"> other team members</w:t>
      </w:r>
      <w:r w:rsidR="00683567" w:rsidRPr="00952FC6">
        <w:rPr>
          <w:rFonts w:ascii="Arial" w:eastAsia="Arial Narrow" w:hAnsi="Arial" w:cs="Arial"/>
          <w:lang w:val="en-US"/>
        </w:rPr>
        <w:t>,</w:t>
      </w:r>
      <w:r w:rsidRPr="00952FC6">
        <w:rPr>
          <w:rFonts w:ascii="Arial" w:eastAsia="Arial Narrow" w:hAnsi="Arial" w:cs="Arial"/>
          <w:lang w:val="en-US"/>
        </w:rPr>
        <w:t xml:space="preserve"> </w:t>
      </w:r>
      <w:r w:rsidR="00E852E3" w:rsidRPr="00952FC6">
        <w:rPr>
          <w:rFonts w:ascii="Arial" w:eastAsia="Arial Narrow" w:hAnsi="Arial" w:cs="Arial"/>
          <w:szCs w:val="24"/>
          <w:lang w:val="en-US"/>
        </w:rPr>
        <w:t xml:space="preserve">including </w:t>
      </w:r>
      <w:r w:rsidR="00580DBD">
        <w:rPr>
          <w:rFonts w:ascii="Arial" w:eastAsia="Arial Narrow" w:hAnsi="Arial" w:cs="Arial"/>
          <w:szCs w:val="24"/>
          <w:lang w:val="en-US"/>
        </w:rPr>
        <w:t>2</w:t>
      </w:r>
      <w:r w:rsidR="00E852E3" w:rsidRPr="00952FC6">
        <w:rPr>
          <w:rFonts w:ascii="Arial" w:eastAsia="Arial Narrow" w:hAnsi="Arial" w:cs="Arial"/>
          <w:szCs w:val="24"/>
          <w:lang w:val="en-US"/>
        </w:rPr>
        <w:t xml:space="preserve"> team members under item 3.12 paragraph 2 indent 4,</w:t>
      </w:r>
      <w:r w:rsidR="00683567" w:rsidRPr="00952FC6">
        <w:rPr>
          <w:rFonts w:ascii="Arial" w:eastAsia="Arial Narrow" w:hAnsi="Arial" w:cs="Arial"/>
          <w:szCs w:val="24"/>
          <w:lang w:val="en-US"/>
        </w:rPr>
        <w:t xml:space="preserve"> </w:t>
      </w:r>
      <w:r w:rsidRPr="00952FC6">
        <w:rPr>
          <w:rFonts w:ascii="Arial" w:eastAsia="Arial Narrow" w:hAnsi="Arial" w:cs="Arial"/>
          <w:lang w:val="en-US"/>
        </w:rPr>
        <w:t xml:space="preserve">meet the following criteria: </w:t>
      </w:r>
    </w:p>
    <w:p w:rsidR="00311C3C" w:rsidRPr="00952FC6" w:rsidRDefault="00311C3C" w:rsidP="00311C3C">
      <w:pPr>
        <w:jc w:val="both"/>
        <w:rPr>
          <w:rFonts w:ascii="Arial" w:eastAsia="Arial Narrow" w:hAnsi="Arial" w:cs="Arial"/>
          <w:lang w:val="en-US"/>
        </w:rPr>
      </w:pPr>
    </w:p>
    <w:p w:rsidR="004F38BE" w:rsidRPr="00952FC6" w:rsidRDefault="004F38BE" w:rsidP="004F38BE">
      <w:pPr>
        <w:jc w:val="both"/>
        <w:rPr>
          <w:rFonts w:ascii="Arial" w:eastAsia="Arial Narrow" w:hAnsi="Arial" w:cs="Arial"/>
          <w:lang w:val="en-US"/>
        </w:rPr>
      </w:pPr>
      <w:r w:rsidRPr="00952FC6">
        <w:rPr>
          <w:rFonts w:ascii="Arial" w:eastAsia="Arial Narrow" w:hAnsi="Arial" w:cs="Arial"/>
          <w:lang w:val="en-US"/>
        </w:rPr>
        <w:t xml:space="preserve">[Each of the </w:t>
      </w:r>
      <w:r>
        <w:rPr>
          <w:rFonts w:ascii="Arial" w:eastAsia="Arial Narrow" w:hAnsi="Arial" w:cs="Arial"/>
          <w:lang w:val="en-US"/>
        </w:rPr>
        <w:t>3</w:t>
      </w:r>
      <w:r w:rsidRPr="00952FC6">
        <w:rPr>
          <w:rFonts w:ascii="Arial" w:eastAsia="Arial Narrow" w:hAnsi="Arial" w:cs="Arial"/>
          <w:lang w:val="en-US"/>
        </w:rPr>
        <w:t xml:space="preserve"> members has at least:</w:t>
      </w:r>
    </w:p>
    <w:p w:rsidR="004F38BE" w:rsidRPr="00952FC6" w:rsidRDefault="004F38BE" w:rsidP="004F38BE">
      <w:pPr>
        <w:pStyle w:val="ListParagraph"/>
        <w:numPr>
          <w:ilvl w:val="0"/>
          <w:numId w:val="14"/>
        </w:numPr>
        <w:jc w:val="both"/>
        <w:rPr>
          <w:rFonts w:ascii="Arial" w:eastAsia="Arial Narrow" w:hAnsi="Arial" w:cs="Arial"/>
          <w:lang w:val="en-US"/>
        </w:rPr>
      </w:pPr>
      <w:r w:rsidRPr="00952FC6">
        <w:rPr>
          <w:rFonts w:ascii="Arial" w:eastAsia="Arial Narrow" w:hAnsi="Arial" w:cs="Arial"/>
          <w:lang w:val="en-US"/>
        </w:rPr>
        <w:t xml:space="preserve">5+ years of consulting experience </w:t>
      </w:r>
      <w:r w:rsidRPr="00952FC6">
        <w:rPr>
          <w:rFonts w:ascii="Arial" w:eastAsia="Arial Narrow" w:hAnsi="Arial" w:cs="Arial"/>
          <w:i/>
          <w:lang w:val="en-US"/>
        </w:rPr>
        <w:t>or</w:t>
      </w:r>
    </w:p>
    <w:p w:rsidR="004F38BE" w:rsidRPr="00952FC6" w:rsidRDefault="004F38BE" w:rsidP="004F38BE">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 xml:space="preserve">5+ years of </w:t>
      </w:r>
      <w:r w:rsidRPr="00952FC6">
        <w:rPr>
          <w:rFonts w:ascii="Arial" w:hAnsi="Arial" w:cs="Arial"/>
          <w:szCs w:val="24"/>
          <w:lang w:val="en-US"/>
        </w:rPr>
        <w:t>professional</w:t>
      </w:r>
      <w:r w:rsidRPr="00952FC6">
        <w:rPr>
          <w:rFonts w:ascii="Arial" w:eastAsia="Arial Narrow" w:hAnsi="Arial" w:cs="Arial"/>
          <w:lang w:val="en-US"/>
        </w:rPr>
        <w:t xml:space="preserve"> experience in ENES </w:t>
      </w:r>
      <w:r w:rsidRPr="00952FC6">
        <w:rPr>
          <w:rFonts w:ascii="Arial" w:eastAsia="Arial Narrow" w:hAnsi="Arial" w:cs="Arial"/>
          <w:i/>
          <w:lang w:val="en-US"/>
        </w:rPr>
        <w:t>or</w:t>
      </w:r>
    </w:p>
    <w:p w:rsidR="004F38BE" w:rsidRPr="00952FC6" w:rsidRDefault="004F38BE" w:rsidP="004F38BE">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3+ years of consulting experience of which at least 2 years in ENES. ]</w:t>
      </w:r>
    </w:p>
    <w:p w:rsidR="004F38BE" w:rsidRDefault="004F38BE" w:rsidP="00311C3C">
      <w:pPr>
        <w:jc w:val="both"/>
        <w:rPr>
          <w:rFonts w:ascii="Arial" w:eastAsia="Arial Narrow" w:hAnsi="Arial" w:cs="Arial"/>
          <w:lang w:val="en-US"/>
        </w:rPr>
      </w:pP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AND</w:t>
      </w: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w:t>
      </w:r>
      <w:r w:rsidR="002955EF" w:rsidRPr="00952FC6">
        <w:rPr>
          <w:rFonts w:ascii="Arial" w:eastAsia="Arial Narrow" w:hAnsi="Arial" w:cs="Arial"/>
          <w:lang w:val="en-US"/>
        </w:rPr>
        <w:t xml:space="preserve">Out of </w:t>
      </w:r>
      <w:r w:rsidR="00580DBD">
        <w:rPr>
          <w:rFonts w:ascii="Arial" w:eastAsia="Arial Narrow" w:hAnsi="Arial" w:cs="Arial"/>
          <w:lang w:val="en-US"/>
        </w:rPr>
        <w:t>3</w:t>
      </w:r>
      <w:r w:rsidR="002955EF" w:rsidRPr="00952FC6">
        <w:rPr>
          <w:rFonts w:ascii="Arial" w:eastAsia="Arial Narrow" w:hAnsi="Arial" w:cs="Arial"/>
          <w:lang w:val="en-US"/>
        </w:rPr>
        <w:t xml:space="preserve"> members at</w:t>
      </w:r>
      <w:r w:rsidRPr="00952FC6">
        <w:rPr>
          <w:rFonts w:ascii="Arial" w:eastAsia="Arial Narrow" w:hAnsi="Arial" w:cs="Arial"/>
          <w:lang w:val="en-US"/>
        </w:rPr>
        <w:t xml:space="preserve"> least </w:t>
      </w:r>
      <w:r w:rsidR="004F38BE">
        <w:rPr>
          <w:rFonts w:ascii="Arial" w:eastAsia="Arial Narrow" w:hAnsi="Arial" w:cs="Arial"/>
          <w:lang w:val="en-US"/>
        </w:rPr>
        <w:t xml:space="preserve">2 </w:t>
      </w:r>
      <w:r w:rsidRPr="00952FC6">
        <w:rPr>
          <w:rFonts w:ascii="Arial" w:eastAsia="Arial Narrow" w:hAnsi="Arial" w:cs="Arial"/>
          <w:lang w:val="en-US"/>
        </w:rPr>
        <w:t>team member</w:t>
      </w:r>
      <w:r w:rsidR="004F38BE">
        <w:rPr>
          <w:rFonts w:ascii="Arial" w:eastAsia="Arial Narrow" w:hAnsi="Arial" w:cs="Arial"/>
          <w:lang w:val="en-US"/>
        </w:rPr>
        <w:t>s</w:t>
      </w:r>
      <w:r w:rsidRPr="00952FC6">
        <w:rPr>
          <w:rFonts w:ascii="Arial" w:eastAsia="Arial Narrow" w:hAnsi="Arial" w:cs="Arial"/>
          <w:lang w:val="en-US"/>
        </w:rPr>
        <w:t xml:space="preserve"> ha</w:t>
      </w:r>
      <w:r w:rsidR="004F38BE">
        <w:rPr>
          <w:rFonts w:ascii="Arial" w:eastAsia="Arial Narrow" w:hAnsi="Arial" w:cs="Arial"/>
          <w:lang w:val="en-US"/>
        </w:rPr>
        <w:t>ve</w:t>
      </w:r>
      <w:r w:rsidRPr="00952FC6">
        <w:rPr>
          <w:rFonts w:ascii="Arial" w:eastAsia="Arial Narrow" w:hAnsi="Arial" w:cs="Arial"/>
          <w:lang w:val="en-US"/>
        </w:rPr>
        <w:t xml:space="preserve"> participated in: </w:t>
      </w:r>
    </w:p>
    <w:p w:rsidR="00311C3C" w:rsidRPr="00952FC6" w:rsidRDefault="00311C3C" w:rsidP="00311C3C">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SCFOP in ENES from RREU </w:t>
      </w:r>
      <w:r w:rsidRPr="00952FC6">
        <w:rPr>
          <w:rFonts w:ascii="Arial" w:eastAsia="Arial Narrow" w:hAnsi="Arial" w:cs="Arial"/>
          <w:i/>
          <w:lang w:val="en-US"/>
        </w:rPr>
        <w:t>or</w:t>
      </w:r>
    </w:p>
    <w:p w:rsidR="00311C3C" w:rsidRPr="00952FC6" w:rsidRDefault="00311C3C" w:rsidP="00311C3C">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SCRP in ENES from RREU </w:t>
      </w:r>
      <w:r w:rsidRPr="00952FC6">
        <w:rPr>
          <w:rFonts w:ascii="Arial" w:eastAsia="Arial Narrow" w:hAnsi="Arial" w:cs="Arial"/>
          <w:i/>
          <w:lang w:val="en-US"/>
        </w:rPr>
        <w:t>or</w:t>
      </w:r>
    </w:p>
    <w:p w:rsidR="00311C3C" w:rsidRPr="00952FC6" w:rsidRDefault="00311C3C" w:rsidP="00311C3C">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one SSDP in ENES from RREU ]</w:t>
      </w:r>
    </w:p>
    <w:p w:rsidR="00CD7016" w:rsidRDefault="00CD7016" w:rsidP="00CD7016">
      <w:pPr>
        <w:jc w:val="both"/>
        <w:rPr>
          <w:rFonts w:ascii="Arial" w:eastAsia="Arial Narrow" w:hAnsi="Arial" w:cs="Arial"/>
          <w:u w:val="single"/>
          <w:lang w:val="en-US"/>
        </w:rPr>
      </w:pPr>
      <w:r w:rsidRPr="00952FC6">
        <w:rPr>
          <w:rFonts w:ascii="Arial" w:eastAsia="Arial Narrow" w:hAnsi="Arial" w:cs="Arial"/>
          <w:b/>
          <w:lang w:val="en-US"/>
        </w:rPr>
        <w:lastRenderedPageBreak/>
        <w:t>Other team members</w:t>
      </w:r>
      <w:r>
        <w:rPr>
          <w:rFonts w:ascii="Arial" w:eastAsia="Arial Narrow" w:hAnsi="Arial" w:cs="Arial"/>
          <w:b/>
          <w:lang w:val="en-US"/>
        </w:rPr>
        <w:t xml:space="preserve"> – Serbian Speaking Criteria:</w:t>
      </w: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CD7016" w:rsidRPr="00952FC6" w:rsidRDefault="00CD7016" w:rsidP="00CD7016">
      <w:pPr>
        <w:jc w:val="both"/>
        <w:rPr>
          <w:rFonts w:ascii="Arial" w:eastAsia="Arial Narrow" w:hAnsi="Arial" w:cs="Arial"/>
          <w:lang w:val="en-US"/>
        </w:rPr>
      </w:pPr>
    </w:p>
    <w:p w:rsidR="00CD7016" w:rsidRDefault="00CD7016" w:rsidP="00CD7016">
      <w:pPr>
        <w:ind w:left="720"/>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One team member is</w:t>
      </w:r>
      <w:r w:rsidRPr="00952FC6">
        <w:rPr>
          <w:rFonts w:ascii="Arial" w:eastAsia="Arial Narrow" w:hAnsi="Arial" w:cs="Arial"/>
          <w:lang w:val="en-US"/>
        </w:rPr>
        <w:t xml:space="preserve"> speaking fluent Serbian </w:t>
      </w:r>
      <w:r>
        <w:rPr>
          <w:rFonts w:ascii="Arial" w:eastAsia="Arial Narrow" w:hAnsi="Arial" w:cs="Arial"/>
          <w:lang w:val="en-US"/>
        </w:rPr>
        <w:t xml:space="preserve">and </w:t>
      </w:r>
      <w:r w:rsidRPr="00952FC6">
        <w:rPr>
          <w:rFonts w:ascii="Arial" w:eastAsia="Arial Narrow" w:hAnsi="Arial" w:cs="Arial"/>
          <w:lang w:val="en-US"/>
        </w:rPr>
        <w:t>has participated in</w:t>
      </w:r>
      <w:r>
        <w:rPr>
          <w:rFonts w:ascii="Arial" w:eastAsia="Arial Narrow" w:hAnsi="Arial" w:cs="Arial"/>
          <w:lang w:val="en-US"/>
        </w:rPr>
        <w:t xml:space="preserve"> </w:t>
      </w:r>
      <w:r w:rsidRPr="00952FC6">
        <w:rPr>
          <w:rFonts w:ascii="Arial" w:eastAsia="Arial Narrow" w:hAnsi="Arial" w:cs="Arial"/>
          <w:lang w:val="en-US"/>
        </w:rPr>
        <w:t xml:space="preserve">one </w:t>
      </w:r>
      <w:r>
        <w:rPr>
          <w:rFonts w:ascii="Arial" w:eastAsia="Arial Narrow" w:hAnsi="Arial" w:cs="Arial"/>
          <w:lang w:val="en-US"/>
        </w:rPr>
        <w:t>[</w:t>
      </w:r>
      <w:r w:rsidRPr="00952FC6">
        <w:rPr>
          <w:rFonts w:ascii="Arial" w:eastAsia="Arial Narrow" w:hAnsi="Arial" w:cs="Arial"/>
          <w:lang w:val="en-US"/>
        </w:rPr>
        <w:t>SCRP</w:t>
      </w:r>
      <w:r>
        <w:rPr>
          <w:rFonts w:ascii="Arial" w:eastAsia="Arial Narrow" w:hAnsi="Arial" w:cs="Arial"/>
          <w:lang w:val="en-US"/>
        </w:rPr>
        <w:t xml:space="preserve"> or </w:t>
      </w:r>
      <w:r w:rsidRPr="00952FC6">
        <w:rPr>
          <w:rFonts w:ascii="Arial" w:eastAsia="Arial Narrow" w:hAnsi="Arial" w:cs="Arial"/>
          <w:lang w:val="en-US"/>
        </w:rPr>
        <w:t>SCFOP</w:t>
      </w:r>
      <w:r>
        <w:rPr>
          <w:rFonts w:ascii="Arial" w:eastAsia="Arial Narrow" w:hAnsi="Arial" w:cs="Arial"/>
          <w:lang w:val="en-US"/>
        </w:rPr>
        <w:t xml:space="preserve">] from RREU, </w:t>
      </w:r>
      <w:r w:rsidRPr="00952FC6">
        <w:rPr>
          <w:rFonts w:ascii="Arial" w:eastAsia="Arial Narrow" w:hAnsi="Arial" w:cs="Arial"/>
          <w:lang w:val="en-US"/>
        </w:rPr>
        <w:t>≥€</w:t>
      </w:r>
      <w:r>
        <w:rPr>
          <w:rFonts w:ascii="Arial" w:eastAsia="Arial Narrow" w:hAnsi="Arial" w:cs="Arial"/>
          <w:lang w:val="en-US"/>
        </w:rPr>
        <w:t>250k</w:t>
      </w:r>
      <w:r w:rsidRPr="00952FC6">
        <w:rPr>
          <w:rFonts w:ascii="Arial" w:eastAsia="Arial Narrow" w:hAnsi="Arial" w:cs="Arial"/>
          <w:lang w:val="en-US"/>
        </w:rPr>
        <w:t>]</w:t>
      </w:r>
      <w:r>
        <w:rPr>
          <w:rFonts w:ascii="Arial" w:eastAsia="Arial Narrow" w:hAnsi="Arial" w:cs="Arial"/>
          <w:lang w:val="en-US"/>
        </w:rPr>
        <w:t xml:space="preserve"> </w:t>
      </w:r>
    </w:p>
    <w:p w:rsidR="00311C3C" w:rsidRPr="00952FC6" w:rsidRDefault="00311C3C" w:rsidP="00311C3C">
      <w:pPr>
        <w:ind w:right="61"/>
        <w:jc w:val="both"/>
        <w:rPr>
          <w:rFonts w:ascii="Arial" w:eastAsia="Arial Narrow" w:hAnsi="Arial" w:cs="Arial"/>
          <w:b/>
          <w:szCs w:val="24"/>
          <w:lang w:val="en-US"/>
        </w:rPr>
      </w:pPr>
      <w:r w:rsidRPr="00952FC6">
        <w:rPr>
          <w:rFonts w:ascii="Arial" w:eastAsia="Arial Narrow" w:hAnsi="Arial" w:cs="Arial"/>
          <w:b/>
          <w:szCs w:val="24"/>
          <w:lang w:val="en-US"/>
        </w:rPr>
        <w:t>---------------------------------------------------------------------------------------------------------------</w:t>
      </w:r>
    </w:p>
    <w:p w:rsidR="00311C3C" w:rsidRPr="00952FC6" w:rsidRDefault="00311C3C" w:rsidP="00311C3C">
      <w:pPr>
        <w:rPr>
          <w:rFonts w:ascii="Arial" w:eastAsia="Arial Narrow" w:hAnsi="Arial" w:cs="Arial"/>
          <w:b/>
          <w:szCs w:val="24"/>
          <w:lang w:val="en-US"/>
        </w:rPr>
      </w:pPr>
    </w:p>
    <w:p w:rsidR="00311C3C" w:rsidRPr="00952FC6" w:rsidRDefault="00CD7016" w:rsidP="00311C3C">
      <w:pPr>
        <w:rPr>
          <w:rFonts w:ascii="Arial" w:eastAsia="Arial Narrow" w:hAnsi="Arial" w:cs="Arial"/>
          <w:szCs w:val="24"/>
          <w:lang w:val="en-US"/>
        </w:rPr>
      </w:pPr>
      <w:r>
        <w:rPr>
          <w:rFonts w:ascii="Arial" w:eastAsia="Arial Narrow" w:hAnsi="Arial" w:cs="Arial"/>
          <w:b/>
          <w:szCs w:val="24"/>
          <w:lang w:val="en-US"/>
        </w:rPr>
        <w:t>21</w:t>
      </w:r>
      <w:r w:rsidR="00311C3C" w:rsidRPr="00952FC6">
        <w:rPr>
          <w:rFonts w:ascii="Arial" w:eastAsia="Arial Narrow" w:hAnsi="Arial" w:cs="Arial"/>
          <w:b/>
          <w:szCs w:val="24"/>
          <w:lang w:val="en-US"/>
        </w:rPr>
        <w:t xml:space="preserve"> weights:</w:t>
      </w:r>
      <w:r w:rsidR="00311C3C" w:rsidRPr="00952FC6">
        <w:rPr>
          <w:rFonts w:ascii="Arial" w:eastAsia="Arial Narrow" w:hAnsi="Arial" w:cs="Arial"/>
          <w:szCs w:val="24"/>
          <w:lang w:val="en-US"/>
        </w:rPr>
        <w:t xml:space="preserve"> </w:t>
      </w:r>
    </w:p>
    <w:p w:rsidR="004D5CAD" w:rsidRDefault="004D5CAD" w:rsidP="004D5CAD">
      <w:pPr>
        <w:rPr>
          <w:rFonts w:ascii="Arial" w:eastAsia="Arial Narrow" w:hAnsi="Arial" w:cs="Arial"/>
          <w:b/>
          <w:szCs w:val="24"/>
          <w:lang w:val="en-US"/>
        </w:rPr>
      </w:pPr>
      <w:r>
        <w:rPr>
          <w:rFonts w:ascii="Arial" w:eastAsia="Arial Narrow" w:hAnsi="Arial" w:cs="Arial"/>
          <w:b/>
          <w:szCs w:val="24"/>
          <w:lang w:val="en-US"/>
        </w:rPr>
        <w:t>Project Supervisor:</w:t>
      </w:r>
    </w:p>
    <w:p w:rsidR="004D5CAD" w:rsidRPr="00D35932" w:rsidRDefault="004D5CAD" w:rsidP="004D5CAD">
      <w:pPr>
        <w:jc w:val="both"/>
        <w:rPr>
          <w:rFonts w:ascii="Arial" w:eastAsia="Arial Narrow" w:hAnsi="Arial" w:cs="Arial"/>
          <w:lang w:val="en-US"/>
        </w:rPr>
      </w:pPr>
      <w:r>
        <w:rPr>
          <w:rFonts w:ascii="Arial" w:eastAsia="Arial Narrow" w:hAnsi="Arial" w:cs="Arial"/>
          <w:lang w:val="en-US"/>
        </w:rPr>
        <w:t xml:space="preserve">Project Supervisor has minimum 12 years of </w:t>
      </w:r>
      <w:r>
        <w:rPr>
          <w:rFonts w:ascii="Arial" w:hAnsi="Arial" w:cs="Arial"/>
          <w:szCs w:val="24"/>
          <w:lang w:val="en-US" w:eastAsia="en-US"/>
        </w:rPr>
        <w:t>professional</w:t>
      </w:r>
      <w:r>
        <w:rPr>
          <w:rFonts w:ascii="Arial" w:eastAsia="Arial Narrow" w:hAnsi="Arial" w:cs="Arial"/>
          <w:lang w:val="en-US"/>
        </w:rPr>
        <w:t xml:space="preserve"> experience, of which minimum 7 years consulting experience in ENES. Led at least 1 SCRP in ENES from RREU, and at least 1 SCFOP in ENES from RREU, and at least 1 SSDP in ENES from RREU, each </w:t>
      </w:r>
      <w:r w:rsidRPr="00D35932">
        <w:rPr>
          <w:rFonts w:ascii="Arial" w:eastAsia="Arial Narrow" w:hAnsi="Arial" w:cs="Arial"/>
          <w:lang w:val="en-US"/>
        </w:rPr>
        <w:t>≥€700k.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≥€700k</w:t>
      </w:r>
      <w:r w:rsidR="001264C8" w:rsidRPr="00D35932">
        <w:rPr>
          <w:rFonts w:ascii="Arial" w:hAnsi="Arial" w:cs="Arial"/>
          <w:szCs w:val="22"/>
          <w:lang w:val="en-US"/>
        </w:rPr>
        <w:t>.</w:t>
      </w:r>
    </w:p>
    <w:p w:rsidR="004D5CAD" w:rsidRPr="00D35932" w:rsidRDefault="004D5CAD" w:rsidP="004D5CAD">
      <w:pPr>
        <w:jc w:val="both"/>
        <w:rPr>
          <w:rFonts w:ascii="Arial" w:eastAsia="Arial Narrow" w:hAnsi="Arial" w:cs="Arial"/>
          <w:lang w:val="en-US"/>
        </w:rPr>
      </w:pPr>
    </w:p>
    <w:p w:rsidR="004D5CAD" w:rsidRPr="00D35932" w:rsidRDefault="004D5CAD" w:rsidP="004D5CAD">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1264C8" w:rsidRPr="00D35932" w:rsidRDefault="004D5CAD" w:rsidP="001264C8">
      <w:pPr>
        <w:jc w:val="both"/>
        <w:rPr>
          <w:rFonts w:ascii="Arial" w:eastAsia="Arial Narrow" w:hAnsi="Arial" w:cs="Arial"/>
          <w:lang w:val="en-US"/>
        </w:rPr>
      </w:pPr>
      <w:r w:rsidRPr="00D35932">
        <w:rPr>
          <w:rFonts w:ascii="Arial" w:eastAsia="Arial Narrow" w:hAnsi="Arial" w:cs="Arial"/>
          <w:lang w:val="en-US"/>
        </w:rPr>
        <w:t xml:space="preserve">Project Manager has [minimum of 8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4 years of consulting experience in ENES] OR [minimum 7 years of </w:t>
      </w:r>
      <w:r w:rsidR="00AA4C50" w:rsidRPr="00D35932">
        <w:rPr>
          <w:rFonts w:ascii="Arial" w:eastAsia="Arial Narrow" w:hAnsi="Arial" w:cs="Arial"/>
          <w:lang w:val="sr-Latn-CS"/>
        </w:rPr>
        <w:t>professional</w:t>
      </w:r>
      <w:r w:rsidRPr="00D35932">
        <w:rPr>
          <w:rFonts w:ascii="Arial" w:eastAsia="Arial Narrow" w:hAnsi="Arial" w:cs="Arial"/>
          <w:lang w:val="en-US"/>
        </w:rPr>
        <w:t xml:space="preserve"> experience of which minimum 6 years of consulting experience in ENES]. Led at least 1 SCRP in ENES from RREU, and at least 1 SCFOP in ENES from RREU, and participated in at least 1 SSDP in ENES from RREU, each ≥€700k.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≥€700k</w:t>
      </w:r>
      <w:r w:rsidR="001264C8" w:rsidRPr="00D35932">
        <w:rPr>
          <w:rFonts w:ascii="Arial" w:hAnsi="Arial" w:cs="Arial"/>
          <w:szCs w:val="22"/>
          <w:lang w:val="en-US"/>
        </w:rPr>
        <w:t>.</w:t>
      </w:r>
    </w:p>
    <w:p w:rsidR="004D5CAD" w:rsidRPr="00D35932" w:rsidRDefault="004D5CAD" w:rsidP="004D5CAD">
      <w:pPr>
        <w:jc w:val="both"/>
        <w:rPr>
          <w:rFonts w:ascii="Arial" w:eastAsia="Arial Narrow" w:hAnsi="Arial" w:cs="Arial"/>
          <w:lang w:val="en-US"/>
        </w:rPr>
      </w:pPr>
    </w:p>
    <w:p w:rsidR="004D5CAD" w:rsidRPr="00D35932" w:rsidRDefault="004D5CAD" w:rsidP="004D5CAD">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1264C8" w:rsidRPr="00D35932" w:rsidRDefault="004D5CAD" w:rsidP="001264C8">
      <w:pPr>
        <w:jc w:val="both"/>
        <w:rPr>
          <w:rFonts w:ascii="Arial" w:eastAsia="Arial Narrow" w:hAnsi="Arial" w:cs="Arial"/>
          <w:lang w:val="en-US"/>
        </w:rPr>
      </w:pPr>
      <w:r w:rsidRPr="00D35932">
        <w:rPr>
          <w:rFonts w:ascii="Arial" w:eastAsia="Arial Narrow" w:hAnsi="Arial" w:cs="Arial"/>
          <w:lang w:val="en-US"/>
        </w:rPr>
        <w:t xml:space="preserve">Reorganization Expert has minimum 10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6 years consulting experience in ENES. Led at least 1 SCRP in ENES from RREU, and at least 1 SCFOP in ENES from RREU, and at least 1 SSDP in ENES from RREU, each ≥€700k. </w:t>
      </w:r>
      <w:r w:rsidR="001264C8" w:rsidRPr="00D35932">
        <w:rPr>
          <w:rFonts w:ascii="Arial" w:hAnsi="Arial" w:cs="Arial"/>
          <w:szCs w:val="22"/>
        </w:rPr>
        <w:t xml:space="preserve">Value of each project specified in the previous sentence has to be </w:t>
      </w:r>
      <w:r w:rsidR="001264C8" w:rsidRPr="00D35932">
        <w:rPr>
          <w:rFonts w:ascii="Arial" w:eastAsia="Arial Narrow" w:hAnsi="Arial" w:cs="Arial"/>
          <w:lang w:val="en-US"/>
        </w:rPr>
        <w:t>≥€700k</w:t>
      </w:r>
      <w:r w:rsidR="001264C8" w:rsidRPr="00D35932">
        <w:rPr>
          <w:rFonts w:ascii="Arial" w:hAnsi="Arial" w:cs="Arial"/>
          <w:szCs w:val="22"/>
          <w:lang w:val="en-US"/>
        </w:rPr>
        <w:t>.</w:t>
      </w:r>
    </w:p>
    <w:p w:rsidR="00311C3C" w:rsidRPr="00952FC6" w:rsidRDefault="00311C3C" w:rsidP="00311C3C">
      <w:pPr>
        <w:jc w:val="both"/>
        <w:rPr>
          <w:rFonts w:ascii="Arial" w:eastAsia="Arial Narrow" w:hAnsi="Arial" w:cs="Arial"/>
          <w:b/>
          <w:lang w:val="en-US"/>
        </w:rPr>
      </w:pPr>
    </w:p>
    <w:p w:rsidR="00311C3C" w:rsidRPr="00952FC6" w:rsidRDefault="00311C3C" w:rsidP="00311C3C">
      <w:pPr>
        <w:jc w:val="both"/>
        <w:rPr>
          <w:rFonts w:ascii="Arial" w:eastAsia="Arial Narrow" w:hAnsi="Arial" w:cs="Arial"/>
          <w:lang w:val="en-US"/>
        </w:rPr>
      </w:pPr>
      <w:r w:rsidRPr="00952FC6">
        <w:rPr>
          <w:rFonts w:ascii="Arial" w:eastAsia="Arial Narrow" w:hAnsi="Arial" w:cs="Arial"/>
          <w:b/>
          <w:lang w:val="en-US"/>
        </w:rPr>
        <w:t>Other team members</w:t>
      </w:r>
      <w:r w:rsidR="006D7DE1">
        <w:rPr>
          <w:rFonts w:ascii="Arial" w:eastAsia="Arial Narrow" w:hAnsi="Arial" w:cs="Arial"/>
          <w:b/>
          <w:lang w:val="en-US"/>
        </w:rPr>
        <w:t xml:space="preserve"> – Overall Criteria</w:t>
      </w:r>
      <w:r w:rsidRPr="00952FC6">
        <w:rPr>
          <w:rFonts w:ascii="Arial" w:eastAsia="Arial Narrow" w:hAnsi="Arial" w:cs="Arial"/>
          <w:b/>
          <w:lang w:val="en-US"/>
        </w:rPr>
        <w:t>:</w:t>
      </w:r>
      <w:r w:rsidRPr="00952FC6">
        <w:rPr>
          <w:rFonts w:ascii="Arial" w:eastAsia="Arial Narrow" w:hAnsi="Arial" w:cs="Arial"/>
          <w:lang w:val="en-US"/>
        </w:rPr>
        <w:t xml:space="preserve"> </w:t>
      </w:r>
    </w:p>
    <w:p w:rsidR="00311C3C" w:rsidRPr="00952FC6" w:rsidRDefault="00311C3C" w:rsidP="00311C3C">
      <w:pPr>
        <w:jc w:val="both"/>
        <w:rPr>
          <w:rFonts w:ascii="Arial" w:eastAsia="Arial Narrow" w:hAnsi="Arial" w:cs="Arial"/>
          <w:lang w:val="en-US"/>
        </w:rPr>
      </w:pPr>
      <w:r w:rsidRPr="00952FC6">
        <w:rPr>
          <w:rFonts w:ascii="Arial" w:eastAsia="Arial Narrow" w:hAnsi="Arial" w:cs="Arial"/>
          <w:lang w:val="en-US"/>
        </w:rPr>
        <w:t xml:space="preserve">Minimum </w:t>
      </w:r>
      <w:r w:rsidR="00BF5DE4">
        <w:rPr>
          <w:rFonts w:ascii="Arial" w:eastAsia="Arial Narrow" w:hAnsi="Arial" w:cs="Arial"/>
          <w:lang w:val="en-US"/>
        </w:rPr>
        <w:t>3</w:t>
      </w:r>
      <w:r w:rsidRPr="00952FC6">
        <w:rPr>
          <w:rFonts w:ascii="Arial" w:eastAsia="Arial Narrow" w:hAnsi="Arial" w:cs="Arial"/>
          <w:lang w:val="en-US"/>
        </w:rPr>
        <w:t xml:space="preserve"> other team members</w:t>
      </w:r>
      <w:r w:rsidR="00683567" w:rsidRPr="00952FC6">
        <w:rPr>
          <w:rFonts w:ascii="Arial" w:eastAsia="Arial Narrow" w:hAnsi="Arial" w:cs="Arial"/>
          <w:lang w:val="en-US"/>
        </w:rPr>
        <w:t>,</w:t>
      </w:r>
      <w:r w:rsidRPr="00952FC6">
        <w:rPr>
          <w:rFonts w:ascii="Arial" w:eastAsia="Arial Narrow" w:hAnsi="Arial" w:cs="Arial"/>
          <w:lang w:val="en-US"/>
        </w:rPr>
        <w:t xml:space="preserve"> </w:t>
      </w:r>
      <w:r w:rsidR="00E852E3" w:rsidRPr="00952FC6">
        <w:rPr>
          <w:rFonts w:ascii="Arial" w:eastAsia="Arial Narrow" w:hAnsi="Arial" w:cs="Arial"/>
          <w:szCs w:val="24"/>
          <w:lang w:val="en-US"/>
        </w:rPr>
        <w:t xml:space="preserve">including </w:t>
      </w:r>
      <w:r w:rsidR="00BF5DE4">
        <w:rPr>
          <w:rFonts w:ascii="Arial" w:eastAsia="Arial Narrow" w:hAnsi="Arial" w:cs="Arial"/>
          <w:szCs w:val="24"/>
          <w:lang w:val="en-US"/>
        </w:rPr>
        <w:t>2</w:t>
      </w:r>
      <w:r w:rsidR="00E852E3" w:rsidRPr="00952FC6">
        <w:rPr>
          <w:rFonts w:ascii="Arial" w:eastAsia="Arial Narrow" w:hAnsi="Arial" w:cs="Arial"/>
          <w:szCs w:val="24"/>
          <w:lang w:val="en-US"/>
        </w:rPr>
        <w:t xml:space="preserve"> team members under item 3.12 paragraph 2 indent 4,</w:t>
      </w:r>
      <w:r w:rsidR="00683567" w:rsidRPr="00952FC6">
        <w:rPr>
          <w:rFonts w:ascii="Arial" w:eastAsia="Arial Narrow" w:hAnsi="Arial" w:cs="Arial"/>
          <w:szCs w:val="24"/>
          <w:lang w:val="en-US"/>
        </w:rPr>
        <w:t xml:space="preserve"> </w:t>
      </w:r>
      <w:r w:rsidRPr="00952FC6">
        <w:rPr>
          <w:rFonts w:ascii="Arial" w:eastAsia="Arial Narrow" w:hAnsi="Arial" w:cs="Arial"/>
          <w:lang w:val="en-US"/>
        </w:rPr>
        <w:t xml:space="preserve">meet the following criteria: </w:t>
      </w:r>
    </w:p>
    <w:p w:rsidR="00311C3C" w:rsidRPr="00952FC6" w:rsidRDefault="00311C3C" w:rsidP="00311C3C">
      <w:pPr>
        <w:jc w:val="both"/>
        <w:rPr>
          <w:rFonts w:ascii="Arial" w:eastAsia="Arial Narrow" w:hAnsi="Arial" w:cs="Arial"/>
          <w:lang w:val="en-US"/>
        </w:rPr>
      </w:pPr>
    </w:p>
    <w:p w:rsidR="004F38BE" w:rsidRPr="00952FC6" w:rsidRDefault="004F38BE" w:rsidP="004F38BE">
      <w:pPr>
        <w:jc w:val="both"/>
        <w:rPr>
          <w:rFonts w:ascii="Arial" w:eastAsia="Arial Narrow" w:hAnsi="Arial" w:cs="Arial"/>
          <w:lang w:val="en-US"/>
        </w:rPr>
      </w:pPr>
      <w:r w:rsidRPr="00952FC6">
        <w:rPr>
          <w:rFonts w:ascii="Arial" w:eastAsia="Arial Narrow" w:hAnsi="Arial" w:cs="Arial"/>
          <w:lang w:val="en-US"/>
        </w:rPr>
        <w:t xml:space="preserve">[Each of the </w:t>
      </w:r>
      <w:r>
        <w:rPr>
          <w:rFonts w:ascii="Arial" w:eastAsia="Arial Narrow" w:hAnsi="Arial" w:cs="Arial"/>
          <w:lang w:val="en-US"/>
        </w:rPr>
        <w:t>3</w:t>
      </w:r>
      <w:r w:rsidRPr="00952FC6">
        <w:rPr>
          <w:rFonts w:ascii="Arial" w:eastAsia="Arial Narrow" w:hAnsi="Arial" w:cs="Arial"/>
          <w:lang w:val="en-US"/>
        </w:rPr>
        <w:t xml:space="preserve"> members has at least:</w:t>
      </w:r>
    </w:p>
    <w:p w:rsidR="004F38BE" w:rsidRPr="00952FC6" w:rsidRDefault="004F38BE" w:rsidP="004F38BE">
      <w:pPr>
        <w:pStyle w:val="ListParagraph"/>
        <w:numPr>
          <w:ilvl w:val="0"/>
          <w:numId w:val="14"/>
        </w:numPr>
        <w:jc w:val="both"/>
        <w:rPr>
          <w:rFonts w:ascii="Arial" w:eastAsia="Arial Narrow" w:hAnsi="Arial" w:cs="Arial"/>
          <w:lang w:val="en-US"/>
        </w:rPr>
      </w:pPr>
      <w:r w:rsidRPr="00952FC6">
        <w:rPr>
          <w:rFonts w:ascii="Arial" w:eastAsia="Arial Narrow" w:hAnsi="Arial" w:cs="Arial"/>
          <w:lang w:val="en-US"/>
        </w:rPr>
        <w:t xml:space="preserve">5+ years of consulting experience </w:t>
      </w:r>
      <w:r w:rsidRPr="00952FC6">
        <w:rPr>
          <w:rFonts w:ascii="Arial" w:eastAsia="Arial Narrow" w:hAnsi="Arial" w:cs="Arial"/>
          <w:i/>
          <w:lang w:val="en-US"/>
        </w:rPr>
        <w:t>or</w:t>
      </w:r>
    </w:p>
    <w:p w:rsidR="004F38BE" w:rsidRPr="00952FC6" w:rsidRDefault="004F38BE" w:rsidP="004F38BE">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 xml:space="preserve">5+ years of </w:t>
      </w:r>
      <w:r w:rsidRPr="00952FC6">
        <w:rPr>
          <w:rFonts w:ascii="Arial" w:hAnsi="Arial" w:cs="Arial"/>
          <w:szCs w:val="24"/>
          <w:lang w:val="en-US"/>
        </w:rPr>
        <w:t>professional</w:t>
      </w:r>
      <w:r w:rsidRPr="00952FC6">
        <w:rPr>
          <w:rFonts w:ascii="Arial" w:eastAsia="Arial Narrow" w:hAnsi="Arial" w:cs="Arial"/>
          <w:lang w:val="en-US"/>
        </w:rPr>
        <w:t xml:space="preserve"> experience in ENES </w:t>
      </w:r>
      <w:r w:rsidRPr="00952FC6">
        <w:rPr>
          <w:rFonts w:ascii="Arial" w:eastAsia="Arial Narrow" w:hAnsi="Arial" w:cs="Arial"/>
          <w:i/>
          <w:lang w:val="en-US"/>
        </w:rPr>
        <w:t>or</w:t>
      </w:r>
    </w:p>
    <w:p w:rsidR="004F38BE" w:rsidRPr="00952FC6" w:rsidRDefault="004F38BE" w:rsidP="004F38BE">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3+ years of consulting experience of which at least 2 years in ENES. ]</w:t>
      </w:r>
    </w:p>
    <w:p w:rsidR="004F38BE" w:rsidRDefault="004F38BE" w:rsidP="004F38BE">
      <w:pPr>
        <w:jc w:val="both"/>
        <w:rPr>
          <w:rFonts w:ascii="Arial" w:eastAsia="Arial Narrow" w:hAnsi="Arial" w:cs="Arial"/>
          <w:lang w:val="en-US"/>
        </w:rPr>
      </w:pPr>
    </w:p>
    <w:p w:rsidR="004F38BE" w:rsidRPr="00952FC6" w:rsidRDefault="004F38BE" w:rsidP="004F38BE">
      <w:pPr>
        <w:jc w:val="both"/>
        <w:rPr>
          <w:rFonts w:ascii="Arial" w:eastAsia="Arial Narrow" w:hAnsi="Arial" w:cs="Arial"/>
          <w:lang w:val="en-US"/>
        </w:rPr>
      </w:pPr>
      <w:r w:rsidRPr="00952FC6">
        <w:rPr>
          <w:rFonts w:ascii="Arial" w:eastAsia="Arial Narrow" w:hAnsi="Arial" w:cs="Arial"/>
          <w:lang w:val="en-US"/>
        </w:rPr>
        <w:t>AND</w:t>
      </w:r>
    </w:p>
    <w:p w:rsidR="004F38BE" w:rsidRPr="00952FC6" w:rsidRDefault="004F38BE" w:rsidP="004F38BE">
      <w:pPr>
        <w:jc w:val="both"/>
        <w:rPr>
          <w:rFonts w:ascii="Arial" w:eastAsia="Arial Narrow" w:hAnsi="Arial" w:cs="Arial"/>
          <w:lang w:val="en-US"/>
        </w:rPr>
      </w:pPr>
      <w:r w:rsidRPr="00952FC6">
        <w:rPr>
          <w:rFonts w:ascii="Arial" w:eastAsia="Arial Narrow" w:hAnsi="Arial" w:cs="Arial"/>
          <w:lang w:val="en-US"/>
        </w:rPr>
        <w:t xml:space="preserve">[Out of </w:t>
      </w:r>
      <w:r>
        <w:rPr>
          <w:rFonts w:ascii="Arial" w:eastAsia="Arial Narrow" w:hAnsi="Arial" w:cs="Arial"/>
          <w:lang w:val="en-US"/>
        </w:rPr>
        <w:t>3</w:t>
      </w:r>
      <w:r w:rsidRPr="00952FC6">
        <w:rPr>
          <w:rFonts w:ascii="Arial" w:eastAsia="Arial Narrow" w:hAnsi="Arial" w:cs="Arial"/>
          <w:lang w:val="en-US"/>
        </w:rPr>
        <w:t xml:space="preserve"> members at least </w:t>
      </w:r>
      <w:r>
        <w:rPr>
          <w:rFonts w:ascii="Arial" w:eastAsia="Arial Narrow" w:hAnsi="Arial" w:cs="Arial"/>
          <w:lang w:val="en-US"/>
        </w:rPr>
        <w:t xml:space="preserve">1 </w:t>
      </w:r>
      <w:r w:rsidRPr="00952FC6">
        <w:rPr>
          <w:rFonts w:ascii="Arial" w:eastAsia="Arial Narrow" w:hAnsi="Arial" w:cs="Arial"/>
          <w:lang w:val="en-US"/>
        </w:rPr>
        <w:t>team member</w:t>
      </w:r>
      <w:r>
        <w:rPr>
          <w:rFonts w:ascii="Arial" w:eastAsia="Arial Narrow" w:hAnsi="Arial" w:cs="Arial"/>
          <w:lang w:val="en-US"/>
        </w:rPr>
        <w:t>s</w:t>
      </w:r>
      <w:r w:rsidRPr="00952FC6">
        <w:rPr>
          <w:rFonts w:ascii="Arial" w:eastAsia="Arial Narrow" w:hAnsi="Arial" w:cs="Arial"/>
          <w:lang w:val="en-US"/>
        </w:rPr>
        <w:t xml:space="preserve"> ha</w:t>
      </w:r>
      <w:r>
        <w:rPr>
          <w:rFonts w:ascii="Arial" w:eastAsia="Arial Narrow" w:hAnsi="Arial" w:cs="Arial"/>
          <w:lang w:val="en-US"/>
        </w:rPr>
        <w:t>ve</w:t>
      </w:r>
      <w:r w:rsidRPr="00952FC6">
        <w:rPr>
          <w:rFonts w:ascii="Arial" w:eastAsia="Arial Narrow" w:hAnsi="Arial" w:cs="Arial"/>
          <w:lang w:val="en-US"/>
        </w:rPr>
        <w:t xml:space="preserve"> participated in: </w:t>
      </w:r>
    </w:p>
    <w:p w:rsidR="004F38BE" w:rsidRPr="00952FC6" w:rsidRDefault="004F38BE" w:rsidP="004F38BE">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SCFOP in ENES from RREU </w:t>
      </w:r>
      <w:r w:rsidRPr="00952FC6">
        <w:rPr>
          <w:rFonts w:ascii="Arial" w:eastAsia="Arial Narrow" w:hAnsi="Arial" w:cs="Arial"/>
          <w:i/>
          <w:lang w:val="en-US"/>
        </w:rPr>
        <w:t>or</w:t>
      </w:r>
    </w:p>
    <w:p w:rsidR="004F38BE" w:rsidRPr="00952FC6" w:rsidRDefault="004F38BE" w:rsidP="004F38BE">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SCRP in ENES from RREU </w:t>
      </w:r>
      <w:r w:rsidRPr="00952FC6">
        <w:rPr>
          <w:rFonts w:ascii="Arial" w:eastAsia="Arial Narrow" w:hAnsi="Arial" w:cs="Arial"/>
          <w:i/>
          <w:lang w:val="en-US"/>
        </w:rPr>
        <w:t>or</w:t>
      </w:r>
    </w:p>
    <w:p w:rsidR="004F38BE" w:rsidRPr="00952FC6" w:rsidRDefault="004F38BE" w:rsidP="004F38BE">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one SSDP in ENES from RREU ]</w:t>
      </w:r>
    </w:p>
    <w:p w:rsidR="00CD7016" w:rsidRDefault="00CD7016" w:rsidP="00CD7016">
      <w:pPr>
        <w:jc w:val="both"/>
        <w:rPr>
          <w:rFonts w:ascii="Arial" w:eastAsia="Arial Narrow" w:hAnsi="Arial" w:cs="Arial"/>
          <w:u w:val="single"/>
          <w:lang w:val="en-US"/>
        </w:rPr>
      </w:pPr>
      <w:r w:rsidRPr="00952FC6">
        <w:rPr>
          <w:rFonts w:ascii="Arial" w:eastAsia="Arial Narrow" w:hAnsi="Arial" w:cs="Arial"/>
          <w:b/>
          <w:lang w:val="en-US"/>
        </w:rPr>
        <w:t>Other team members</w:t>
      </w:r>
      <w:r>
        <w:rPr>
          <w:rFonts w:ascii="Arial" w:eastAsia="Arial Narrow" w:hAnsi="Arial" w:cs="Arial"/>
          <w:b/>
          <w:lang w:val="en-US"/>
        </w:rPr>
        <w:t xml:space="preserve"> – Serbian Speaking Criteria:</w:t>
      </w: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CD7016" w:rsidRPr="00952FC6" w:rsidRDefault="00CD7016" w:rsidP="00CD7016">
      <w:pPr>
        <w:jc w:val="both"/>
        <w:rPr>
          <w:rFonts w:ascii="Arial" w:eastAsia="Arial Narrow" w:hAnsi="Arial" w:cs="Arial"/>
          <w:lang w:val="en-US"/>
        </w:rPr>
      </w:pPr>
    </w:p>
    <w:p w:rsidR="00CD7016" w:rsidRDefault="00CD7016" w:rsidP="00CD7016">
      <w:pPr>
        <w:ind w:left="720"/>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One team member is</w:t>
      </w:r>
      <w:r w:rsidRPr="00952FC6">
        <w:rPr>
          <w:rFonts w:ascii="Arial" w:eastAsia="Arial Narrow" w:hAnsi="Arial" w:cs="Arial"/>
          <w:lang w:val="en-US"/>
        </w:rPr>
        <w:t xml:space="preserve"> speaking fluent Serbian </w:t>
      </w:r>
      <w:r>
        <w:rPr>
          <w:rFonts w:ascii="Arial" w:eastAsia="Arial Narrow" w:hAnsi="Arial" w:cs="Arial"/>
          <w:lang w:val="en-US"/>
        </w:rPr>
        <w:t xml:space="preserve">and </w:t>
      </w:r>
      <w:r w:rsidRPr="00952FC6">
        <w:rPr>
          <w:rFonts w:ascii="Arial" w:eastAsia="Arial Narrow" w:hAnsi="Arial" w:cs="Arial"/>
          <w:lang w:val="en-US"/>
        </w:rPr>
        <w:t>has participated in</w:t>
      </w:r>
      <w:r>
        <w:rPr>
          <w:rFonts w:ascii="Arial" w:eastAsia="Arial Narrow" w:hAnsi="Arial" w:cs="Arial"/>
          <w:lang w:val="en-US"/>
        </w:rPr>
        <w:t xml:space="preserve"> </w:t>
      </w:r>
      <w:r w:rsidRPr="00952FC6">
        <w:rPr>
          <w:rFonts w:ascii="Arial" w:eastAsia="Arial Narrow" w:hAnsi="Arial" w:cs="Arial"/>
          <w:lang w:val="en-US"/>
        </w:rPr>
        <w:t xml:space="preserve">one </w:t>
      </w:r>
      <w:r>
        <w:rPr>
          <w:rFonts w:ascii="Arial" w:eastAsia="Arial Narrow" w:hAnsi="Arial" w:cs="Arial"/>
          <w:lang w:val="en-US"/>
        </w:rPr>
        <w:t>[</w:t>
      </w:r>
      <w:r w:rsidRPr="00952FC6">
        <w:rPr>
          <w:rFonts w:ascii="Arial" w:eastAsia="Arial Narrow" w:hAnsi="Arial" w:cs="Arial"/>
          <w:lang w:val="en-US"/>
        </w:rPr>
        <w:t>SCRP</w:t>
      </w:r>
      <w:r>
        <w:rPr>
          <w:rFonts w:ascii="Arial" w:eastAsia="Arial Narrow" w:hAnsi="Arial" w:cs="Arial"/>
          <w:lang w:val="en-US"/>
        </w:rPr>
        <w:t xml:space="preserve"> or </w:t>
      </w:r>
      <w:r w:rsidRPr="00952FC6">
        <w:rPr>
          <w:rFonts w:ascii="Arial" w:eastAsia="Arial Narrow" w:hAnsi="Arial" w:cs="Arial"/>
          <w:lang w:val="en-US"/>
        </w:rPr>
        <w:t>SCFOP</w:t>
      </w:r>
      <w:r>
        <w:rPr>
          <w:rFonts w:ascii="Arial" w:eastAsia="Arial Narrow" w:hAnsi="Arial" w:cs="Arial"/>
          <w:lang w:val="en-US"/>
        </w:rPr>
        <w:t xml:space="preserve">] from RREU, </w:t>
      </w:r>
      <w:r w:rsidRPr="00952FC6">
        <w:rPr>
          <w:rFonts w:ascii="Arial" w:eastAsia="Arial Narrow" w:hAnsi="Arial" w:cs="Arial"/>
          <w:lang w:val="en-US"/>
        </w:rPr>
        <w:t>≥€</w:t>
      </w:r>
      <w:r>
        <w:rPr>
          <w:rFonts w:ascii="Arial" w:eastAsia="Arial Narrow" w:hAnsi="Arial" w:cs="Arial"/>
          <w:lang w:val="en-US"/>
        </w:rPr>
        <w:t>100k</w:t>
      </w:r>
      <w:r w:rsidRPr="00952FC6">
        <w:rPr>
          <w:rFonts w:ascii="Arial" w:eastAsia="Arial Narrow" w:hAnsi="Arial" w:cs="Arial"/>
          <w:lang w:val="en-US"/>
        </w:rPr>
        <w:t>]</w:t>
      </w:r>
      <w:r>
        <w:rPr>
          <w:rFonts w:ascii="Arial" w:eastAsia="Arial Narrow" w:hAnsi="Arial" w:cs="Arial"/>
          <w:lang w:val="en-US"/>
        </w:rPr>
        <w:t xml:space="preserve"> </w:t>
      </w:r>
    </w:p>
    <w:p w:rsidR="00CD7016" w:rsidRPr="00952FC6" w:rsidRDefault="00CD7016" w:rsidP="00CD7016">
      <w:pPr>
        <w:ind w:right="61"/>
        <w:jc w:val="both"/>
        <w:rPr>
          <w:rFonts w:ascii="Arial" w:eastAsia="Arial Narrow" w:hAnsi="Arial" w:cs="Arial"/>
          <w:b/>
          <w:szCs w:val="24"/>
          <w:lang w:val="en-US"/>
        </w:rPr>
      </w:pPr>
      <w:r w:rsidRPr="00952FC6">
        <w:rPr>
          <w:rFonts w:ascii="Arial" w:eastAsia="Arial Narrow" w:hAnsi="Arial" w:cs="Arial"/>
          <w:b/>
          <w:szCs w:val="24"/>
          <w:lang w:val="en-US"/>
        </w:rPr>
        <w:lastRenderedPageBreak/>
        <w:t>---------------------------------------------------------------------------------------------------------------</w:t>
      </w:r>
    </w:p>
    <w:p w:rsidR="00CC2D60" w:rsidRDefault="00CC2D60" w:rsidP="00CD7016">
      <w:pPr>
        <w:rPr>
          <w:rFonts w:ascii="Arial" w:eastAsia="Arial Narrow" w:hAnsi="Arial" w:cs="Arial"/>
          <w:b/>
          <w:szCs w:val="24"/>
          <w:lang w:val="en-US"/>
        </w:rPr>
      </w:pPr>
    </w:p>
    <w:p w:rsidR="00CD7016" w:rsidRPr="00952FC6" w:rsidRDefault="00CD7016" w:rsidP="00CD7016">
      <w:pPr>
        <w:rPr>
          <w:rFonts w:ascii="Arial" w:eastAsia="Arial Narrow" w:hAnsi="Arial" w:cs="Arial"/>
          <w:szCs w:val="24"/>
          <w:lang w:val="en-US"/>
        </w:rPr>
      </w:pPr>
      <w:r>
        <w:rPr>
          <w:rFonts w:ascii="Arial" w:eastAsia="Arial Narrow" w:hAnsi="Arial" w:cs="Arial"/>
          <w:b/>
          <w:szCs w:val="24"/>
          <w:lang w:val="en-US"/>
        </w:rPr>
        <w:t>16</w:t>
      </w:r>
      <w:r w:rsidRPr="00952FC6">
        <w:rPr>
          <w:rFonts w:ascii="Arial" w:eastAsia="Arial Narrow" w:hAnsi="Arial" w:cs="Arial"/>
          <w:b/>
          <w:szCs w:val="24"/>
          <w:lang w:val="en-US"/>
        </w:rPr>
        <w:t xml:space="preserve"> weights:</w:t>
      </w:r>
      <w:r w:rsidRPr="00952FC6">
        <w:rPr>
          <w:rFonts w:ascii="Arial" w:eastAsia="Arial Narrow" w:hAnsi="Arial" w:cs="Arial"/>
          <w:szCs w:val="24"/>
          <w:lang w:val="en-US"/>
        </w:rPr>
        <w:t xml:space="preserve"> </w:t>
      </w:r>
    </w:p>
    <w:p w:rsidR="00044743" w:rsidRDefault="00044743" w:rsidP="00044743">
      <w:pPr>
        <w:rPr>
          <w:rFonts w:ascii="Arial" w:eastAsia="Arial Narrow" w:hAnsi="Arial" w:cs="Arial"/>
          <w:b/>
          <w:szCs w:val="24"/>
          <w:lang w:val="en-US"/>
        </w:rPr>
      </w:pPr>
      <w:r>
        <w:rPr>
          <w:rFonts w:ascii="Arial" w:eastAsia="Arial Narrow" w:hAnsi="Arial" w:cs="Arial"/>
          <w:b/>
          <w:szCs w:val="24"/>
          <w:lang w:val="en-US"/>
        </w:rPr>
        <w:t>Project Supervisor:</w:t>
      </w:r>
    </w:p>
    <w:p w:rsidR="001264C8" w:rsidRPr="00D35932" w:rsidRDefault="00044743" w:rsidP="001264C8">
      <w:pPr>
        <w:jc w:val="both"/>
        <w:rPr>
          <w:rFonts w:ascii="Arial" w:eastAsia="Arial Narrow" w:hAnsi="Arial" w:cs="Arial"/>
          <w:lang w:val="en-US"/>
        </w:rPr>
      </w:pPr>
      <w:r>
        <w:rPr>
          <w:rFonts w:ascii="Arial" w:eastAsia="Arial Narrow" w:hAnsi="Arial" w:cs="Arial"/>
          <w:lang w:val="en-US"/>
        </w:rPr>
        <w:t xml:space="preserve">Project Supervisor has minimum 12 years of </w:t>
      </w:r>
      <w:r>
        <w:rPr>
          <w:rFonts w:ascii="Arial" w:hAnsi="Arial" w:cs="Arial"/>
          <w:szCs w:val="24"/>
          <w:lang w:val="en-US" w:eastAsia="en-US"/>
        </w:rPr>
        <w:t>professional</w:t>
      </w:r>
      <w:r>
        <w:rPr>
          <w:rFonts w:ascii="Arial" w:eastAsia="Arial Narrow" w:hAnsi="Arial" w:cs="Arial"/>
          <w:lang w:val="en-US"/>
        </w:rPr>
        <w:t xml:space="preserve"> experience, of which minimum 7 years consulting experience in ENES. Led at least 1 SCRP in ENES from RREU, and at least 1 </w:t>
      </w:r>
      <w:r w:rsidRPr="00D35932">
        <w:rPr>
          <w:rFonts w:ascii="Arial" w:eastAsia="Arial Narrow" w:hAnsi="Arial" w:cs="Arial"/>
          <w:lang w:val="en-US"/>
        </w:rPr>
        <w:t>SCFOP in ENES from RREU, and at least 1 SSDP in ENES from RREU, each ≥€500k.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≥€500k</w:t>
      </w:r>
      <w:r w:rsidR="001264C8" w:rsidRPr="00D35932">
        <w:rPr>
          <w:rFonts w:ascii="Arial" w:hAnsi="Arial" w:cs="Arial"/>
          <w:szCs w:val="22"/>
          <w:lang w:val="en-US"/>
        </w:rPr>
        <w:t>.</w:t>
      </w:r>
    </w:p>
    <w:p w:rsidR="00CC2D60" w:rsidRPr="00D35932" w:rsidRDefault="00CC2D60" w:rsidP="00044743">
      <w:pPr>
        <w:jc w:val="both"/>
        <w:rPr>
          <w:rFonts w:ascii="Arial" w:eastAsia="Arial Narrow" w:hAnsi="Arial" w:cs="Arial"/>
          <w:b/>
          <w:lang w:val="en-US"/>
        </w:rPr>
      </w:pPr>
    </w:p>
    <w:p w:rsidR="00044743" w:rsidRPr="00D35932" w:rsidRDefault="00044743" w:rsidP="00044743">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1264C8" w:rsidRPr="00D35932" w:rsidRDefault="00044743" w:rsidP="001264C8">
      <w:pPr>
        <w:jc w:val="both"/>
        <w:rPr>
          <w:rFonts w:ascii="Arial" w:eastAsia="Arial Narrow" w:hAnsi="Arial" w:cs="Arial"/>
          <w:lang w:val="en-US"/>
        </w:rPr>
      </w:pPr>
      <w:r w:rsidRPr="00D35932">
        <w:rPr>
          <w:rFonts w:ascii="Arial" w:eastAsia="Arial Narrow" w:hAnsi="Arial" w:cs="Arial"/>
          <w:lang w:val="en-US"/>
        </w:rPr>
        <w:t xml:space="preserve">Project Manager has [minimum of 8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4 years of consulting experience in ENES] OR [minimum 7 years of </w:t>
      </w:r>
      <w:r w:rsidR="00AA4C50" w:rsidRPr="00D35932">
        <w:rPr>
          <w:rFonts w:ascii="Arial" w:eastAsia="Arial Narrow" w:hAnsi="Arial" w:cs="Arial"/>
          <w:lang w:val="sr-Latn-CS"/>
        </w:rPr>
        <w:t>professional</w:t>
      </w:r>
      <w:r w:rsidRPr="00D35932">
        <w:rPr>
          <w:rFonts w:ascii="Arial" w:eastAsia="Arial Narrow" w:hAnsi="Arial" w:cs="Arial"/>
          <w:lang w:val="en-US"/>
        </w:rPr>
        <w:t xml:space="preserve"> experience of which minimum 6 years of consulting experience in ENES]. Led at least 1 SCRP in ENES from RREU, and at least 1 SCFOP in ENES from RREU, and participated in at least 1 SSDP in ENES from RREU, each ≥€500k.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≥€500k</w:t>
      </w:r>
      <w:r w:rsidR="001264C8" w:rsidRPr="00D35932">
        <w:rPr>
          <w:rFonts w:ascii="Arial" w:hAnsi="Arial" w:cs="Arial"/>
          <w:szCs w:val="22"/>
          <w:lang w:val="en-US"/>
        </w:rPr>
        <w:t>.</w:t>
      </w:r>
    </w:p>
    <w:p w:rsidR="00044743" w:rsidRPr="00D35932" w:rsidRDefault="00044743" w:rsidP="00044743">
      <w:pPr>
        <w:jc w:val="both"/>
        <w:rPr>
          <w:rFonts w:ascii="Arial" w:eastAsia="Arial Narrow" w:hAnsi="Arial" w:cs="Arial"/>
          <w:lang w:val="en-US"/>
        </w:rPr>
      </w:pPr>
    </w:p>
    <w:p w:rsidR="00044743" w:rsidRPr="00D35932" w:rsidRDefault="00044743" w:rsidP="00044743">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1264C8" w:rsidRPr="00D35932" w:rsidRDefault="00044743" w:rsidP="001264C8">
      <w:pPr>
        <w:jc w:val="both"/>
        <w:rPr>
          <w:rFonts w:ascii="Arial" w:eastAsia="Arial Narrow" w:hAnsi="Arial" w:cs="Arial"/>
          <w:lang w:val="en-US"/>
        </w:rPr>
      </w:pPr>
      <w:r w:rsidRPr="00D35932">
        <w:rPr>
          <w:rFonts w:ascii="Arial" w:eastAsia="Arial Narrow" w:hAnsi="Arial" w:cs="Arial"/>
          <w:lang w:val="en-US"/>
        </w:rPr>
        <w:t xml:space="preserve">Reorganization Expert has minimum 10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6 years consulting experience in ENES. Led at least 1 SCRP in ENES from RREU, and at least 1 SCFOP in ENES from RREU, and at least 1 SSDP in ENES from RREU, each ≥€500k. </w:t>
      </w:r>
      <w:r w:rsidR="001264C8" w:rsidRPr="00D35932">
        <w:rPr>
          <w:rFonts w:ascii="Arial" w:hAnsi="Arial" w:cs="Arial"/>
          <w:szCs w:val="22"/>
        </w:rPr>
        <w:t xml:space="preserve">Value of each project specified in the previous sentence has to be </w:t>
      </w:r>
      <w:r w:rsidR="001264C8" w:rsidRPr="00D35932">
        <w:rPr>
          <w:rFonts w:ascii="Arial" w:eastAsia="Arial Narrow" w:hAnsi="Arial" w:cs="Arial"/>
          <w:lang w:val="en-US"/>
        </w:rPr>
        <w:t>≥€500k</w:t>
      </w:r>
      <w:r w:rsidR="001264C8" w:rsidRPr="00D35932">
        <w:rPr>
          <w:rFonts w:ascii="Arial" w:hAnsi="Arial" w:cs="Arial"/>
          <w:szCs w:val="22"/>
          <w:lang w:val="en-US"/>
        </w:rPr>
        <w:t>.</w:t>
      </w:r>
    </w:p>
    <w:p w:rsidR="00CD7016" w:rsidRPr="00D35932" w:rsidRDefault="00CD7016" w:rsidP="00CD7016">
      <w:pPr>
        <w:jc w:val="both"/>
        <w:rPr>
          <w:rFonts w:ascii="Arial" w:eastAsia="Arial Narrow" w:hAnsi="Arial" w:cs="Arial"/>
          <w:b/>
          <w:lang w:val="en-US"/>
        </w:rPr>
      </w:pPr>
    </w:p>
    <w:p w:rsidR="00CD7016" w:rsidRPr="00D35932" w:rsidRDefault="00CD7016" w:rsidP="00CD7016">
      <w:pPr>
        <w:jc w:val="both"/>
        <w:rPr>
          <w:rFonts w:ascii="Arial" w:eastAsia="Arial Narrow" w:hAnsi="Arial" w:cs="Arial"/>
          <w:lang w:val="en-US"/>
        </w:rPr>
      </w:pPr>
      <w:r w:rsidRPr="00D35932">
        <w:rPr>
          <w:rFonts w:ascii="Arial" w:eastAsia="Arial Narrow" w:hAnsi="Arial" w:cs="Arial"/>
          <w:b/>
          <w:lang w:val="en-US"/>
        </w:rPr>
        <w:t>Other team members</w:t>
      </w:r>
      <w:r w:rsidR="006D7DE1" w:rsidRPr="00D35932">
        <w:rPr>
          <w:rFonts w:ascii="Arial" w:eastAsia="Arial Narrow" w:hAnsi="Arial" w:cs="Arial"/>
          <w:b/>
          <w:lang w:val="en-US"/>
        </w:rPr>
        <w:t xml:space="preserve"> – Overall Criteria</w:t>
      </w:r>
      <w:r w:rsidRPr="00D35932">
        <w:rPr>
          <w:rFonts w:ascii="Arial" w:eastAsia="Arial Narrow" w:hAnsi="Arial" w:cs="Arial"/>
          <w:b/>
          <w:lang w:val="en-US"/>
        </w:rPr>
        <w:t>:</w:t>
      </w:r>
      <w:r w:rsidRPr="00D35932">
        <w:rPr>
          <w:rFonts w:ascii="Arial" w:eastAsia="Arial Narrow" w:hAnsi="Arial" w:cs="Arial"/>
          <w:lang w:val="en-US"/>
        </w:rPr>
        <w:t xml:space="preserve"> </w:t>
      </w: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3</w:t>
      </w:r>
      <w:r w:rsidRPr="00952FC6">
        <w:rPr>
          <w:rFonts w:ascii="Arial" w:eastAsia="Arial Narrow" w:hAnsi="Arial" w:cs="Arial"/>
          <w:lang w:val="en-US"/>
        </w:rPr>
        <w:t xml:space="preserve"> other team members, </w:t>
      </w:r>
      <w:r w:rsidRPr="00952FC6">
        <w:rPr>
          <w:rFonts w:ascii="Arial" w:eastAsia="Arial Narrow" w:hAnsi="Arial" w:cs="Arial"/>
          <w:szCs w:val="24"/>
          <w:lang w:val="en-US"/>
        </w:rPr>
        <w:t xml:space="preserve">including </w:t>
      </w:r>
      <w:r>
        <w:rPr>
          <w:rFonts w:ascii="Arial" w:eastAsia="Arial Narrow" w:hAnsi="Arial" w:cs="Arial"/>
          <w:szCs w:val="24"/>
          <w:lang w:val="en-US"/>
        </w:rPr>
        <w:t>2</w:t>
      </w:r>
      <w:r w:rsidRPr="00952FC6">
        <w:rPr>
          <w:rFonts w:ascii="Arial" w:eastAsia="Arial Narrow" w:hAnsi="Arial" w:cs="Arial"/>
          <w:szCs w:val="24"/>
          <w:lang w:val="en-US"/>
        </w:rPr>
        <w:t xml:space="preserve"> team members under item 3.12 paragraph 2 indent 4, </w:t>
      </w:r>
      <w:r w:rsidRPr="00952FC6">
        <w:rPr>
          <w:rFonts w:ascii="Arial" w:eastAsia="Arial Narrow" w:hAnsi="Arial" w:cs="Arial"/>
          <w:lang w:val="en-US"/>
        </w:rPr>
        <w:t xml:space="preserve">meet the following criteria: </w:t>
      </w:r>
    </w:p>
    <w:p w:rsidR="00CD7016" w:rsidRPr="00952FC6" w:rsidRDefault="00CD7016" w:rsidP="00CD7016">
      <w:pPr>
        <w:jc w:val="both"/>
        <w:rPr>
          <w:rFonts w:ascii="Arial" w:eastAsia="Arial Narrow" w:hAnsi="Arial" w:cs="Arial"/>
          <w:lang w:val="en-US"/>
        </w:rPr>
      </w:pP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[Each of the </w:t>
      </w:r>
      <w:r>
        <w:rPr>
          <w:rFonts w:ascii="Arial" w:eastAsia="Arial Narrow" w:hAnsi="Arial" w:cs="Arial"/>
          <w:lang w:val="en-US"/>
        </w:rPr>
        <w:t>3</w:t>
      </w:r>
      <w:r w:rsidRPr="00952FC6">
        <w:rPr>
          <w:rFonts w:ascii="Arial" w:eastAsia="Arial Narrow" w:hAnsi="Arial" w:cs="Arial"/>
          <w:lang w:val="en-US"/>
        </w:rPr>
        <w:t xml:space="preserve"> members has at least:</w:t>
      </w:r>
    </w:p>
    <w:p w:rsidR="00CD7016" w:rsidRPr="00952FC6" w:rsidRDefault="00CD7016" w:rsidP="00CD7016">
      <w:pPr>
        <w:pStyle w:val="ListParagraph"/>
        <w:numPr>
          <w:ilvl w:val="0"/>
          <w:numId w:val="14"/>
        </w:numPr>
        <w:jc w:val="both"/>
        <w:rPr>
          <w:rFonts w:ascii="Arial" w:eastAsia="Arial Narrow" w:hAnsi="Arial" w:cs="Arial"/>
          <w:lang w:val="en-US"/>
        </w:rPr>
      </w:pPr>
      <w:r w:rsidRPr="00952FC6">
        <w:rPr>
          <w:rFonts w:ascii="Arial" w:eastAsia="Arial Narrow" w:hAnsi="Arial" w:cs="Arial"/>
          <w:lang w:val="en-US"/>
        </w:rPr>
        <w:t xml:space="preserve">4+ years of consulting experience </w:t>
      </w:r>
      <w:r w:rsidRPr="00952FC6">
        <w:rPr>
          <w:rFonts w:ascii="Arial" w:eastAsia="Arial Narrow" w:hAnsi="Arial" w:cs="Arial"/>
          <w:i/>
          <w:lang w:val="en-US"/>
        </w:rPr>
        <w:t>or</w:t>
      </w:r>
    </w:p>
    <w:p w:rsidR="00CD7016" w:rsidRPr="00952FC6" w:rsidRDefault="00CD7016" w:rsidP="00CD7016">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 xml:space="preserve">4+ years of </w:t>
      </w:r>
      <w:r w:rsidRPr="00952FC6">
        <w:rPr>
          <w:rFonts w:ascii="Arial" w:hAnsi="Arial" w:cs="Arial"/>
          <w:szCs w:val="24"/>
          <w:lang w:val="en-US"/>
        </w:rPr>
        <w:t>professional</w:t>
      </w:r>
      <w:r w:rsidRPr="00952FC6">
        <w:rPr>
          <w:rFonts w:ascii="Arial" w:eastAsia="Arial Narrow" w:hAnsi="Arial" w:cs="Arial"/>
          <w:lang w:val="en-US"/>
        </w:rPr>
        <w:t xml:space="preserve"> experience in ENES </w:t>
      </w:r>
      <w:r w:rsidRPr="00952FC6">
        <w:rPr>
          <w:rFonts w:ascii="Arial" w:eastAsia="Arial Narrow" w:hAnsi="Arial" w:cs="Arial"/>
          <w:i/>
          <w:lang w:val="en-US"/>
        </w:rPr>
        <w:t>or</w:t>
      </w:r>
    </w:p>
    <w:p w:rsidR="00CD7016" w:rsidRPr="00952FC6" w:rsidRDefault="00CD7016" w:rsidP="00CD7016">
      <w:pPr>
        <w:pStyle w:val="ListParagraph"/>
        <w:numPr>
          <w:ilvl w:val="0"/>
          <w:numId w:val="14"/>
        </w:numPr>
        <w:spacing w:after="0" w:line="240" w:lineRule="auto"/>
        <w:jc w:val="both"/>
        <w:rPr>
          <w:rFonts w:ascii="Arial" w:eastAsia="Arial Narrow" w:hAnsi="Arial" w:cs="Arial"/>
          <w:lang w:val="en-US"/>
        </w:rPr>
      </w:pPr>
      <w:r w:rsidRPr="00952FC6">
        <w:rPr>
          <w:rFonts w:ascii="Arial" w:eastAsia="Arial Narrow" w:hAnsi="Arial" w:cs="Arial"/>
          <w:lang w:val="en-US"/>
        </w:rPr>
        <w:t>3+ years of consulting experience of which at least 1 year in ENES. ]</w:t>
      </w:r>
    </w:p>
    <w:p w:rsidR="00CD7016" w:rsidRPr="00952FC6" w:rsidRDefault="00CD7016" w:rsidP="00CD7016">
      <w:pPr>
        <w:jc w:val="both"/>
        <w:rPr>
          <w:rFonts w:ascii="Arial" w:eastAsia="Arial Narrow" w:hAnsi="Arial" w:cs="Arial"/>
          <w:lang w:val="en-US"/>
        </w:rPr>
      </w:pP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AND</w:t>
      </w: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[Out of </w:t>
      </w:r>
      <w:r>
        <w:rPr>
          <w:rFonts w:ascii="Arial" w:eastAsia="Arial Narrow" w:hAnsi="Arial" w:cs="Arial"/>
          <w:lang w:val="en-US"/>
        </w:rPr>
        <w:t>3</w:t>
      </w:r>
      <w:r w:rsidRPr="00952FC6">
        <w:rPr>
          <w:rFonts w:ascii="Arial" w:eastAsia="Arial Narrow" w:hAnsi="Arial" w:cs="Arial"/>
          <w:lang w:val="en-US"/>
        </w:rPr>
        <w:t xml:space="preserve"> members at least 1 team member has participated in </w:t>
      </w:r>
    </w:p>
    <w:p w:rsidR="00CD7016" w:rsidRPr="00952FC6" w:rsidRDefault="00CD7016" w:rsidP="00CD7016">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SCFOP in ENES from RREU </w:t>
      </w:r>
      <w:r w:rsidRPr="00952FC6">
        <w:rPr>
          <w:rFonts w:ascii="Arial" w:eastAsia="Arial Narrow" w:hAnsi="Arial" w:cs="Arial"/>
          <w:i/>
          <w:lang w:val="en-US"/>
        </w:rPr>
        <w:t>or</w:t>
      </w:r>
    </w:p>
    <w:p w:rsidR="00CD7016" w:rsidRPr="00952FC6" w:rsidRDefault="00CD7016" w:rsidP="00CD7016">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SCRP in ENES from RREU </w:t>
      </w:r>
      <w:r w:rsidRPr="00952FC6">
        <w:rPr>
          <w:rFonts w:ascii="Arial" w:eastAsia="Arial Narrow" w:hAnsi="Arial" w:cs="Arial"/>
          <w:i/>
          <w:lang w:val="en-US"/>
        </w:rPr>
        <w:t>or</w:t>
      </w:r>
    </w:p>
    <w:p w:rsidR="00CD7016" w:rsidRPr="00952FC6" w:rsidRDefault="00CD7016" w:rsidP="00CD7016">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one SSDP in ENES from RREU]</w:t>
      </w:r>
    </w:p>
    <w:p w:rsidR="00CD7016" w:rsidRPr="00693F40" w:rsidRDefault="00CD7016" w:rsidP="00CD7016">
      <w:pPr>
        <w:jc w:val="both"/>
        <w:rPr>
          <w:rFonts w:ascii="Arial" w:eastAsia="Arial Narrow" w:hAnsi="Arial" w:cs="Arial"/>
          <w:u w:val="single"/>
          <w:lang w:val="en-US"/>
        </w:rPr>
      </w:pPr>
      <w:r w:rsidRPr="00952FC6">
        <w:rPr>
          <w:rFonts w:ascii="Arial" w:eastAsia="Arial Narrow" w:hAnsi="Arial" w:cs="Arial"/>
          <w:b/>
          <w:lang w:val="en-US"/>
        </w:rPr>
        <w:t>Other team members</w:t>
      </w:r>
      <w:r>
        <w:rPr>
          <w:rFonts w:ascii="Arial" w:eastAsia="Arial Narrow" w:hAnsi="Arial" w:cs="Arial"/>
          <w:b/>
          <w:lang w:val="en-US"/>
        </w:rPr>
        <w:t xml:space="preserve"> – Serbian Speaking Criteria:</w:t>
      </w:r>
    </w:p>
    <w:p w:rsidR="00CD7016" w:rsidRPr="00952FC6" w:rsidRDefault="00CD7016" w:rsidP="00CD7016">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CD7016" w:rsidRPr="00952FC6" w:rsidRDefault="00CD7016" w:rsidP="00CD7016">
      <w:pPr>
        <w:jc w:val="both"/>
        <w:rPr>
          <w:rFonts w:ascii="Arial" w:eastAsia="Arial Narrow" w:hAnsi="Arial" w:cs="Arial"/>
          <w:lang w:val="en-US"/>
        </w:rPr>
      </w:pPr>
    </w:p>
    <w:p w:rsidR="00CD7016" w:rsidRDefault="00CD7016" w:rsidP="00CD7016">
      <w:pPr>
        <w:ind w:left="720"/>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One team member is</w:t>
      </w:r>
      <w:r w:rsidRPr="00952FC6">
        <w:rPr>
          <w:rFonts w:ascii="Arial" w:eastAsia="Arial Narrow" w:hAnsi="Arial" w:cs="Arial"/>
          <w:lang w:val="en-US"/>
        </w:rPr>
        <w:t xml:space="preserve"> speaking fluent Serbian </w:t>
      </w:r>
      <w:r>
        <w:rPr>
          <w:rFonts w:ascii="Arial" w:eastAsia="Arial Narrow" w:hAnsi="Arial" w:cs="Arial"/>
          <w:lang w:val="en-US"/>
        </w:rPr>
        <w:t xml:space="preserve">and </w:t>
      </w:r>
      <w:r w:rsidRPr="00952FC6">
        <w:rPr>
          <w:rFonts w:ascii="Arial" w:eastAsia="Arial Narrow" w:hAnsi="Arial" w:cs="Arial"/>
          <w:lang w:val="en-US"/>
        </w:rPr>
        <w:t>has participated in</w:t>
      </w:r>
      <w:r>
        <w:rPr>
          <w:rFonts w:ascii="Arial" w:eastAsia="Arial Narrow" w:hAnsi="Arial" w:cs="Arial"/>
          <w:lang w:val="en-US"/>
        </w:rPr>
        <w:t xml:space="preserve"> </w:t>
      </w:r>
      <w:r w:rsidRPr="00952FC6">
        <w:rPr>
          <w:rFonts w:ascii="Arial" w:eastAsia="Arial Narrow" w:hAnsi="Arial" w:cs="Arial"/>
          <w:lang w:val="en-US"/>
        </w:rPr>
        <w:t xml:space="preserve">one </w:t>
      </w:r>
      <w:r>
        <w:rPr>
          <w:rFonts w:ascii="Arial" w:eastAsia="Arial Narrow" w:hAnsi="Arial" w:cs="Arial"/>
          <w:lang w:val="en-US"/>
        </w:rPr>
        <w:t>[</w:t>
      </w:r>
      <w:r w:rsidRPr="00952FC6">
        <w:rPr>
          <w:rFonts w:ascii="Arial" w:eastAsia="Arial Narrow" w:hAnsi="Arial" w:cs="Arial"/>
          <w:lang w:val="en-US"/>
        </w:rPr>
        <w:t>SCRP</w:t>
      </w:r>
      <w:r>
        <w:rPr>
          <w:rFonts w:ascii="Arial" w:eastAsia="Arial Narrow" w:hAnsi="Arial" w:cs="Arial"/>
          <w:lang w:val="en-US"/>
        </w:rPr>
        <w:t xml:space="preserve"> or </w:t>
      </w:r>
      <w:r w:rsidRPr="00952FC6">
        <w:rPr>
          <w:rFonts w:ascii="Arial" w:eastAsia="Arial Narrow" w:hAnsi="Arial" w:cs="Arial"/>
          <w:lang w:val="en-US"/>
        </w:rPr>
        <w:t>SCFOP</w:t>
      </w:r>
      <w:r>
        <w:rPr>
          <w:rFonts w:ascii="Arial" w:eastAsia="Arial Narrow" w:hAnsi="Arial" w:cs="Arial"/>
          <w:lang w:val="en-US"/>
        </w:rPr>
        <w:t>] from RREU</w:t>
      </w:r>
      <w:r w:rsidRPr="00952FC6">
        <w:rPr>
          <w:rFonts w:ascii="Arial" w:eastAsia="Arial Narrow" w:hAnsi="Arial" w:cs="Arial"/>
          <w:lang w:val="en-US"/>
        </w:rPr>
        <w:t>]</w:t>
      </w:r>
      <w:r>
        <w:rPr>
          <w:rFonts w:ascii="Arial" w:eastAsia="Arial Narrow" w:hAnsi="Arial" w:cs="Arial"/>
          <w:lang w:val="en-US"/>
        </w:rPr>
        <w:t xml:space="preserve"> </w:t>
      </w:r>
    </w:p>
    <w:p w:rsidR="00F45EFA" w:rsidRDefault="00F45EFA">
      <w:pPr>
        <w:jc w:val="both"/>
        <w:rPr>
          <w:rFonts w:ascii="Arial" w:eastAsia="Arial Narrow" w:hAnsi="Arial" w:cs="Arial"/>
          <w:lang w:val="en-US"/>
        </w:rPr>
      </w:pPr>
    </w:p>
    <w:p w:rsidR="00C860C8" w:rsidRPr="00952FC6" w:rsidRDefault="00C860C8" w:rsidP="00C860C8">
      <w:pPr>
        <w:ind w:right="61"/>
        <w:jc w:val="both"/>
        <w:rPr>
          <w:rFonts w:ascii="Arial" w:eastAsia="Arial Narrow" w:hAnsi="Arial" w:cs="Arial"/>
          <w:b/>
          <w:szCs w:val="24"/>
          <w:lang w:val="en-US"/>
        </w:rPr>
      </w:pPr>
      <w:r w:rsidRPr="00952FC6">
        <w:rPr>
          <w:rFonts w:ascii="Arial" w:eastAsia="Arial Narrow" w:hAnsi="Arial" w:cs="Arial"/>
          <w:b/>
          <w:szCs w:val="24"/>
          <w:lang w:val="en-US"/>
        </w:rPr>
        <w:t>---------------------------------------------------------------------------------------------------------------</w:t>
      </w:r>
    </w:p>
    <w:p w:rsidR="00C860C8" w:rsidRPr="00952FC6" w:rsidRDefault="00C860C8" w:rsidP="00C860C8">
      <w:pPr>
        <w:rPr>
          <w:rFonts w:ascii="Arial" w:eastAsia="Arial Narrow" w:hAnsi="Arial" w:cs="Arial"/>
          <w:b/>
          <w:szCs w:val="24"/>
          <w:lang w:val="en-US"/>
        </w:rPr>
      </w:pPr>
    </w:p>
    <w:p w:rsidR="001264C8" w:rsidRDefault="001264C8">
      <w:pPr>
        <w:suppressAutoHyphens w:val="0"/>
        <w:spacing w:after="160" w:line="259" w:lineRule="auto"/>
        <w:rPr>
          <w:rFonts w:ascii="Arial" w:eastAsia="Arial Narrow" w:hAnsi="Arial" w:cs="Arial"/>
          <w:b/>
          <w:szCs w:val="24"/>
          <w:lang w:val="en-US"/>
        </w:rPr>
      </w:pPr>
      <w:r>
        <w:rPr>
          <w:rFonts w:ascii="Arial" w:eastAsia="Arial Narrow" w:hAnsi="Arial" w:cs="Arial"/>
          <w:b/>
          <w:szCs w:val="24"/>
          <w:lang w:val="en-US"/>
        </w:rPr>
        <w:br w:type="page"/>
      </w:r>
    </w:p>
    <w:p w:rsidR="00C860C8" w:rsidRPr="00952FC6" w:rsidRDefault="00C860C8" w:rsidP="00C860C8">
      <w:pPr>
        <w:rPr>
          <w:rFonts w:ascii="Arial" w:eastAsia="Arial Narrow" w:hAnsi="Arial" w:cs="Arial"/>
          <w:szCs w:val="24"/>
          <w:lang w:val="en-US"/>
        </w:rPr>
      </w:pPr>
      <w:r>
        <w:rPr>
          <w:rFonts w:ascii="Arial" w:eastAsia="Arial Narrow" w:hAnsi="Arial" w:cs="Arial"/>
          <w:b/>
          <w:szCs w:val="24"/>
          <w:lang w:val="en-US"/>
        </w:rPr>
        <w:lastRenderedPageBreak/>
        <w:t>10</w:t>
      </w:r>
      <w:r w:rsidRPr="00952FC6">
        <w:rPr>
          <w:rFonts w:ascii="Arial" w:eastAsia="Arial Narrow" w:hAnsi="Arial" w:cs="Arial"/>
          <w:b/>
          <w:szCs w:val="24"/>
          <w:lang w:val="en-US"/>
        </w:rPr>
        <w:t xml:space="preserve"> weights:</w:t>
      </w:r>
      <w:r w:rsidRPr="00952FC6">
        <w:rPr>
          <w:rFonts w:ascii="Arial" w:eastAsia="Arial Narrow" w:hAnsi="Arial" w:cs="Arial"/>
          <w:szCs w:val="24"/>
          <w:lang w:val="en-US"/>
        </w:rPr>
        <w:t xml:space="preserve"> </w:t>
      </w:r>
    </w:p>
    <w:p w:rsidR="00044743" w:rsidRDefault="00044743" w:rsidP="00044743">
      <w:pPr>
        <w:rPr>
          <w:rFonts w:ascii="Arial" w:eastAsia="Arial Narrow" w:hAnsi="Arial" w:cs="Arial"/>
          <w:b/>
          <w:szCs w:val="24"/>
          <w:lang w:val="en-US"/>
        </w:rPr>
      </w:pPr>
      <w:r>
        <w:rPr>
          <w:rFonts w:ascii="Arial" w:eastAsia="Arial Narrow" w:hAnsi="Arial" w:cs="Arial"/>
          <w:b/>
          <w:szCs w:val="24"/>
          <w:lang w:val="en-US"/>
        </w:rPr>
        <w:t>Project Supervisor:</w:t>
      </w:r>
    </w:p>
    <w:p w:rsidR="00044743" w:rsidRPr="00D35932" w:rsidRDefault="00044743" w:rsidP="00044743">
      <w:pPr>
        <w:jc w:val="both"/>
        <w:rPr>
          <w:rFonts w:ascii="Arial" w:eastAsia="Arial Narrow" w:hAnsi="Arial" w:cs="Arial"/>
          <w:lang w:val="en-US"/>
        </w:rPr>
      </w:pPr>
      <w:r>
        <w:rPr>
          <w:rFonts w:ascii="Arial" w:eastAsia="Arial Narrow" w:hAnsi="Arial" w:cs="Arial"/>
          <w:lang w:val="en-US"/>
        </w:rPr>
        <w:t xml:space="preserve">Project Supervisor has minimum 12 years of </w:t>
      </w:r>
      <w:r>
        <w:rPr>
          <w:rFonts w:ascii="Arial" w:hAnsi="Arial" w:cs="Arial"/>
          <w:szCs w:val="24"/>
          <w:lang w:val="en-US" w:eastAsia="en-US"/>
        </w:rPr>
        <w:t>professional</w:t>
      </w:r>
      <w:r>
        <w:rPr>
          <w:rFonts w:ascii="Arial" w:eastAsia="Arial Narrow" w:hAnsi="Arial" w:cs="Arial"/>
          <w:lang w:val="en-US"/>
        </w:rPr>
        <w:t xml:space="preserve"> experience, of which minimum 7 years consulting experience in ENES. Led at least 1 SCRP in ENES from RREU, and at least </w:t>
      </w:r>
      <w:r w:rsidRPr="00D35932">
        <w:rPr>
          <w:rFonts w:ascii="Arial" w:eastAsia="Arial Narrow" w:hAnsi="Arial" w:cs="Arial"/>
          <w:lang w:val="en-US"/>
        </w:rPr>
        <w:t>1 SCFOP in ENES from RREU, and at least 1 SSDP in ENES from RREU, each ≥€300k.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≥€300k</w:t>
      </w:r>
      <w:r w:rsidR="001264C8" w:rsidRPr="00D35932">
        <w:rPr>
          <w:rFonts w:ascii="Arial" w:hAnsi="Arial" w:cs="Arial"/>
          <w:szCs w:val="22"/>
          <w:lang w:val="en-US"/>
        </w:rPr>
        <w:t>.</w:t>
      </w:r>
    </w:p>
    <w:p w:rsidR="00B50DD3" w:rsidRPr="00D35932" w:rsidRDefault="00B50DD3" w:rsidP="00044743">
      <w:pPr>
        <w:jc w:val="both"/>
        <w:rPr>
          <w:rFonts w:ascii="Arial" w:eastAsia="Arial Narrow" w:hAnsi="Arial" w:cs="Arial"/>
          <w:b/>
          <w:lang w:val="en-US"/>
        </w:rPr>
      </w:pPr>
    </w:p>
    <w:p w:rsidR="00044743" w:rsidRPr="00D35932" w:rsidRDefault="00044743" w:rsidP="00044743">
      <w:pPr>
        <w:jc w:val="both"/>
        <w:rPr>
          <w:rFonts w:ascii="Arial" w:eastAsia="Arial Narrow" w:hAnsi="Arial" w:cs="Arial"/>
          <w:lang w:val="en-US"/>
        </w:rPr>
      </w:pPr>
      <w:r w:rsidRPr="00D35932">
        <w:rPr>
          <w:rFonts w:ascii="Arial" w:eastAsia="Arial Narrow" w:hAnsi="Arial" w:cs="Arial"/>
          <w:b/>
          <w:lang w:val="en-US"/>
        </w:rPr>
        <w:t>Project Manager:</w:t>
      </w:r>
      <w:r w:rsidRPr="00D35932">
        <w:rPr>
          <w:rFonts w:ascii="Arial" w:eastAsia="Arial Narrow" w:hAnsi="Arial" w:cs="Arial"/>
          <w:lang w:val="en-US"/>
        </w:rPr>
        <w:t xml:space="preserve"> </w:t>
      </w:r>
    </w:p>
    <w:p w:rsidR="001264C8" w:rsidRPr="00D35932" w:rsidRDefault="00044743" w:rsidP="001264C8">
      <w:pPr>
        <w:jc w:val="both"/>
        <w:rPr>
          <w:rFonts w:ascii="Arial" w:eastAsia="Arial Narrow" w:hAnsi="Arial" w:cs="Arial"/>
          <w:lang w:val="en-US"/>
        </w:rPr>
      </w:pPr>
      <w:r w:rsidRPr="00D35932">
        <w:rPr>
          <w:rFonts w:ascii="Arial" w:eastAsia="Arial Narrow" w:hAnsi="Arial" w:cs="Arial"/>
          <w:lang w:val="en-US"/>
        </w:rPr>
        <w:t xml:space="preserve">Project Manager has [minimum of 8 years 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4 years of consulting experience in ENES] OR [minimum 7 years of </w:t>
      </w:r>
      <w:r w:rsidR="00AA4C50" w:rsidRPr="00D35932">
        <w:rPr>
          <w:rFonts w:ascii="Arial" w:eastAsia="Arial Narrow" w:hAnsi="Arial" w:cs="Arial"/>
          <w:lang w:val="sr-Latn-CS"/>
        </w:rPr>
        <w:t>professional</w:t>
      </w:r>
      <w:r w:rsidRPr="00D35932">
        <w:rPr>
          <w:rFonts w:ascii="Arial" w:eastAsia="Arial Narrow" w:hAnsi="Arial" w:cs="Arial"/>
          <w:lang w:val="en-US"/>
        </w:rPr>
        <w:t xml:space="preserve"> experience of which minimum 6 years of consulting experience in ENES]. Led at least 1 SCRP in ENES from RREU, and at least 1 SCFOP in ENES from RREU, and participated in at least 1 SSDP in ENES from RREU, each ≥€300k.</w:t>
      </w:r>
      <w:r w:rsidR="001264C8" w:rsidRPr="00D35932">
        <w:rPr>
          <w:rFonts w:ascii="Arial" w:hAnsi="Arial" w:cs="Arial"/>
          <w:szCs w:val="22"/>
        </w:rPr>
        <w:t xml:space="preserve"> Value of each project specified in the previous sentence has to be </w:t>
      </w:r>
      <w:r w:rsidR="001264C8" w:rsidRPr="00D35932">
        <w:rPr>
          <w:rFonts w:ascii="Arial" w:eastAsia="Arial Narrow" w:hAnsi="Arial" w:cs="Arial"/>
          <w:lang w:val="en-US"/>
        </w:rPr>
        <w:t>≥€300k</w:t>
      </w:r>
      <w:r w:rsidR="001264C8" w:rsidRPr="00D35932">
        <w:rPr>
          <w:rFonts w:ascii="Arial" w:hAnsi="Arial" w:cs="Arial"/>
          <w:szCs w:val="22"/>
          <w:lang w:val="en-US"/>
        </w:rPr>
        <w:t>.</w:t>
      </w:r>
    </w:p>
    <w:p w:rsidR="00B50DD3" w:rsidRPr="00D35932" w:rsidRDefault="00B50DD3" w:rsidP="00044743">
      <w:pPr>
        <w:rPr>
          <w:rFonts w:ascii="Arial" w:eastAsia="Arial Narrow" w:hAnsi="Arial" w:cs="Arial"/>
          <w:b/>
          <w:szCs w:val="24"/>
          <w:lang w:val="en-US"/>
        </w:rPr>
      </w:pPr>
    </w:p>
    <w:p w:rsidR="00044743" w:rsidRPr="00D35932" w:rsidRDefault="00044743" w:rsidP="00044743">
      <w:pPr>
        <w:rPr>
          <w:rFonts w:ascii="Arial" w:eastAsia="Arial Narrow" w:hAnsi="Arial" w:cs="Arial"/>
          <w:b/>
          <w:szCs w:val="24"/>
          <w:lang w:val="en-US"/>
        </w:rPr>
      </w:pPr>
      <w:r w:rsidRPr="00D35932">
        <w:rPr>
          <w:rFonts w:ascii="Arial" w:eastAsia="Arial Narrow" w:hAnsi="Arial" w:cs="Arial"/>
          <w:b/>
          <w:szCs w:val="24"/>
          <w:lang w:val="en-US"/>
        </w:rPr>
        <w:t>Reorganization Expert:</w:t>
      </w:r>
    </w:p>
    <w:p w:rsidR="001264C8" w:rsidRPr="00D35932" w:rsidRDefault="00044743" w:rsidP="001264C8">
      <w:pPr>
        <w:jc w:val="both"/>
        <w:rPr>
          <w:rFonts w:ascii="Arial" w:eastAsia="Arial Narrow" w:hAnsi="Arial" w:cs="Arial"/>
          <w:lang w:val="en-US"/>
        </w:rPr>
      </w:pPr>
      <w:r w:rsidRPr="00D35932">
        <w:rPr>
          <w:rFonts w:ascii="Arial" w:eastAsia="Arial Narrow" w:hAnsi="Arial" w:cs="Arial"/>
          <w:lang w:val="en-US"/>
        </w:rPr>
        <w:t xml:space="preserve">Reorganization Expert has minimum 10 years </w:t>
      </w:r>
      <w:r w:rsidRPr="00D35932">
        <w:rPr>
          <w:rFonts w:ascii="Arial" w:eastAsia="Arial Narrow" w:hAnsi="Arial" w:cs="Arial"/>
          <w:szCs w:val="24"/>
          <w:lang w:val="en-US"/>
        </w:rPr>
        <w:t xml:space="preserve">of </w:t>
      </w:r>
      <w:r w:rsidRPr="00D35932">
        <w:rPr>
          <w:rFonts w:ascii="Arial" w:hAnsi="Arial" w:cs="Arial"/>
          <w:szCs w:val="24"/>
          <w:lang w:val="en-US" w:eastAsia="en-US"/>
        </w:rPr>
        <w:t>professional</w:t>
      </w:r>
      <w:r w:rsidRPr="00D35932">
        <w:rPr>
          <w:rFonts w:ascii="Arial" w:eastAsia="Arial Narrow" w:hAnsi="Arial" w:cs="Arial"/>
          <w:lang w:val="en-US"/>
        </w:rPr>
        <w:t xml:space="preserve"> experience, of which minimum 6 years consulting experience ENES. Led at least 1 SCRP in ENES from RREU, and at least 1 SCFOP in ENES from RREU, and at least 1 SSDP in ENES from RREU, each ≥€300k. </w:t>
      </w:r>
      <w:r w:rsidR="001264C8" w:rsidRPr="00D35932">
        <w:rPr>
          <w:rFonts w:ascii="Arial" w:hAnsi="Arial" w:cs="Arial"/>
          <w:szCs w:val="22"/>
        </w:rPr>
        <w:t xml:space="preserve">Value of each project specified in the previous sentence has to be </w:t>
      </w:r>
      <w:r w:rsidR="001264C8" w:rsidRPr="00D35932">
        <w:rPr>
          <w:rFonts w:ascii="Arial" w:eastAsia="Arial Narrow" w:hAnsi="Arial" w:cs="Arial"/>
          <w:lang w:val="en-US"/>
        </w:rPr>
        <w:t>≥€300k</w:t>
      </w:r>
      <w:r w:rsidR="001264C8" w:rsidRPr="00D35932">
        <w:rPr>
          <w:rFonts w:ascii="Arial" w:hAnsi="Arial" w:cs="Arial"/>
          <w:szCs w:val="22"/>
          <w:lang w:val="en-US"/>
        </w:rPr>
        <w:t>.</w:t>
      </w:r>
    </w:p>
    <w:p w:rsidR="00C860C8" w:rsidRPr="00952FC6" w:rsidRDefault="00C860C8" w:rsidP="00C860C8">
      <w:pPr>
        <w:jc w:val="both"/>
        <w:rPr>
          <w:rFonts w:ascii="Arial" w:eastAsia="Arial Narrow" w:hAnsi="Arial" w:cs="Arial"/>
          <w:b/>
          <w:lang w:val="en-US"/>
        </w:rPr>
      </w:pPr>
    </w:p>
    <w:p w:rsidR="00C860C8" w:rsidRPr="00952FC6" w:rsidRDefault="00C860C8" w:rsidP="00C860C8">
      <w:pPr>
        <w:jc w:val="both"/>
        <w:rPr>
          <w:rFonts w:ascii="Arial" w:eastAsia="Arial Narrow" w:hAnsi="Arial" w:cs="Arial"/>
          <w:lang w:val="en-US"/>
        </w:rPr>
      </w:pPr>
      <w:r w:rsidRPr="00952FC6">
        <w:rPr>
          <w:rFonts w:ascii="Arial" w:eastAsia="Arial Narrow" w:hAnsi="Arial" w:cs="Arial"/>
          <w:b/>
          <w:lang w:val="en-US"/>
        </w:rPr>
        <w:t>Other team members</w:t>
      </w:r>
      <w:r w:rsidR="006D7DE1">
        <w:rPr>
          <w:rFonts w:ascii="Arial" w:eastAsia="Arial Narrow" w:hAnsi="Arial" w:cs="Arial"/>
          <w:b/>
          <w:lang w:val="en-US"/>
        </w:rPr>
        <w:t xml:space="preserve"> – Overall Criteria</w:t>
      </w:r>
      <w:r w:rsidRPr="00952FC6">
        <w:rPr>
          <w:rFonts w:ascii="Arial" w:eastAsia="Arial Narrow" w:hAnsi="Arial" w:cs="Arial"/>
          <w:b/>
          <w:lang w:val="en-US"/>
        </w:rPr>
        <w:t>:</w:t>
      </w:r>
      <w:r w:rsidRPr="00952FC6">
        <w:rPr>
          <w:rFonts w:ascii="Arial" w:eastAsia="Arial Narrow" w:hAnsi="Arial" w:cs="Arial"/>
          <w:lang w:val="en-US"/>
        </w:rPr>
        <w:t xml:space="preserve"> </w:t>
      </w:r>
    </w:p>
    <w:p w:rsidR="00C860C8" w:rsidRPr="00952FC6" w:rsidRDefault="00C860C8" w:rsidP="00C860C8">
      <w:pPr>
        <w:jc w:val="both"/>
        <w:rPr>
          <w:rFonts w:ascii="Arial" w:eastAsia="Arial Narrow" w:hAnsi="Arial" w:cs="Arial"/>
          <w:lang w:val="en-US"/>
        </w:rPr>
      </w:pPr>
      <w:r w:rsidRPr="00952FC6">
        <w:rPr>
          <w:rFonts w:ascii="Arial" w:eastAsia="Arial Narrow" w:hAnsi="Arial" w:cs="Arial"/>
          <w:lang w:val="en-US"/>
        </w:rPr>
        <w:t xml:space="preserve">Minimum </w:t>
      </w:r>
      <w:r>
        <w:rPr>
          <w:rFonts w:ascii="Arial" w:eastAsia="Arial Narrow" w:hAnsi="Arial" w:cs="Arial"/>
          <w:lang w:val="en-US"/>
        </w:rPr>
        <w:t>3</w:t>
      </w:r>
      <w:r w:rsidRPr="00952FC6">
        <w:rPr>
          <w:rFonts w:ascii="Arial" w:eastAsia="Arial Narrow" w:hAnsi="Arial" w:cs="Arial"/>
          <w:lang w:val="en-US"/>
        </w:rPr>
        <w:t xml:space="preserve"> other team members, </w:t>
      </w:r>
      <w:r w:rsidRPr="00952FC6">
        <w:rPr>
          <w:rFonts w:ascii="Arial" w:eastAsia="Arial Narrow" w:hAnsi="Arial" w:cs="Arial"/>
          <w:szCs w:val="24"/>
          <w:lang w:val="en-US"/>
        </w:rPr>
        <w:t xml:space="preserve">including </w:t>
      </w:r>
      <w:r>
        <w:rPr>
          <w:rFonts w:ascii="Arial" w:eastAsia="Arial Narrow" w:hAnsi="Arial" w:cs="Arial"/>
          <w:szCs w:val="24"/>
          <w:lang w:val="en-US"/>
        </w:rPr>
        <w:t>2</w:t>
      </w:r>
      <w:r w:rsidRPr="00952FC6">
        <w:rPr>
          <w:rFonts w:ascii="Arial" w:eastAsia="Arial Narrow" w:hAnsi="Arial" w:cs="Arial"/>
          <w:szCs w:val="24"/>
          <w:lang w:val="en-US"/>
        </w:rPr>
        <w:t xml:space="preserve"> team members under item 3.12 paragraph 2 indent 4, </w:t>
      </w:r>
      <w:r w:rsidRPr="00952FC6">
        <w:rPr>
          <w:rFonts w:ascii="Arial" w:eastAsia="Arial Narrow" w:hAnsi="Arial" w:cs="Arial"/>
          <w:lang w:val="en-US"/>
        </w:rPr>
        <w:t xml:space="preserve">meet the following criteria: </w:t>
      </w:r>
    </w:p>
    <w:p w:rsidR="00C860C8" w:rsidRPr="00952FC6" w:rsidRDefault="00C860C8" w:rsidP="00C860C8">
      <w:pPr>
        <w:jc w:val="both"/>
        <w:rPr>
          <w:rFonts w:ascii="Arial" w:eastAsia="Arial Narrow" w:hAnsi="Arial" w:cs="Arial"/>
          <w:lang w:val="en-US"/>
        </w:rPr>
      </w:pPr>
    </w:p>
    <w:p w:rsidR="00C860C8" w:rsidRPr="00952FC6" w:rsidRDefault="00C860C8" w:rsidP="00C860C8">
      <w:pPr>
        <w:jc w:val="both"/>
        <w:rPr>
          <w:rFonts w:ascii="Arial" w:eastAsia="Arial Narrow" w:hAnsi="Arial" w:cs="Arial"/>
          <w:lang w:val="en-US"/>
        </w:rPr>
      </w:pPr>
      <w:r w:rsidRPr="00952FC6">
        <w:rPr>
          <w:rFonts w:ascii="Arial" w:eastAsia="Arial Narrow" w:hAnsi="Arial" w:cs="Arial"/>
          <w:lang w:val="en-US"/>
        </w:rPr>
        <w:t xml:space="preserve">[Each of the </w:t>
      </w:r>
      <w:r>
        <w:rPr>
          <w:rFonts w:ascii="Arial" w:eastAsia="Arial Narrow" w:hAnsi="Arial" w:cs="Arial"/>
          <w:lang w:val="en-US"/>
        </w:rPr>
        <w:t>3</w:t>
      </w:r>
      <w:r w:rsidRPr="00952FC6">
        <w:rPr>
          <w:rFonts w:ascii="Arial" w:eastAsia="Arial Narrow" w:hAnsi="Arial" w:cs="Arial"/>
          <w:lang w:val="en-US"/>
        </w:rPr>
        <w:t xml:space="preserve"> members has at least:</w:t>
      </w:r>
    </w:p>
    <w:p w:rsidR="00C860C8" w:rsidRPr="00952FC6" w:rsidRDefault="00C860C8" w:rsidP="00044743">
      <w:pPr>
        <w:pStyle w:val="ListParagraph"/>
        <w:numPr>
          <w:ilvl w:val="0"/>
          <w:numId w:val="14"/>
        </w:numPr>
        <w:ind w:left="1418"/>
        <w:jc w:val="both"/>
        <w:rPr>
          <w:rFonts w:ascii="Arial" w:eastAsia="Arial Narrow" w:hAnsi="Arial" w:cs="Arial"/>
          <w:lang w:val="en-US"/>
        </w:rPr>
      </w:pPr>
      <w:r w:rsidRPr="00952FC6">
        <w:rPr>
          <w:rFonts w:ascii="Arial" w:eastAsia="Arial Narrow" w:hAnsi="Arial" w:cs="Arial"/>
          <w:lang w:val="en-US"/>
        </w:rPr>
        <w:t xml:space="preserve">4+ years of consulting experience </w:t>
      </w:r>
      <w:r w:rsidRPr="00952FC6">
        <w:rPr>
          <w:rFonts w:ascii="Arial" w:eastAsia="Arial Narrow" w:hAnsi="Arial" w:cs="Arial"/>
          <w:i/>
          <w:lang w:val="en-US"/>
        </w:rPr>
        <w:t>or</w:t>
      </w:r>
    </w:p>
    <w:p w:rsidR="00C860C8" w:rsidRPr="00952FC6" w:rsidRDefault="00C860C8" w:rsidP="00044743">
      <w:pPr>
        <w:pStyle w:val="ListParagraph"/>
        <w:numPr>
          <w:ilvl w:val="0"/>
          <w:numId w:val="14"/>
        </w:numPr>
        <w:spacing w:after="0" w:line="240" w:lineRule="auto"/>
        <w:ind w:left="1418"/>
        <w:jc w:val="both"/>
        <w:rPr>
          <w:rFonts w:ascii="Arial" w:eastAsia="Arial Narrow" w:hAnsi="Arial" w:cs="Arial"/>
          <w:lang w:val="en-US"/>
        </w:rPr>
      </w:pPr>
      <w:r w:rsidRPr="00952FC6">
        <w:rPr>
          <w:rFonts w:ascii="Arial" w:eastAsia="Arial Narrow" w:hAnsi="Arial" w:cs="Arial"/>
          <w:lang w:val="en-US"/>
        </w:rPr>
        <w:t xml:space="preserve">4+ years of </w:t>
      </w:r>
      <w:r w:rsidRPr="00952FC6">
        <w:rPr>
          <w:rFonts w:ascii="Arial" w:hAnsi="Arial" w:cs="Arial"/>
          <w:szCs w:val="24"/>
          <w:lang w:val="en-US"/>
        </w:rPr>
        <w:t>professional</w:t>
      </w:r>
      <w:r w:rsidRPr="00952FC6">
        <w:rPr>
          <w:rFonts w:ascii="Arial" w:eastAsia="Arial Narrow" w:hAnsi="Arial" w:cs="Arial"/>
          <w:lang w:val="en-US"/>
        </w:rPr>
        <w:t xml:space="preserve"> experience in ENES </w:t>
      </w:r>
      <w:r w:rsidRPr="00952FC6">
        <w:rPr>
          <w:rFonts w:ascii="Arial" w:eastAsia="Arial Narrow" w:hAnsi="Arial" w:cs="Arial"/>
          <w:i/>
          <w:lang w:val="en-US"/>
        </w:rPr>
        <w:t>or</w:t>
      </w:r>
    </w:p>
    <w:p w:rsidR="00C860C8" w:rsidRPr="00952FC6" w:rsidRDefault="00C860C8" w:rsidP="00044743">
      <w:pPr>
        <w:pStyle w:val="ListParagraph"/>
        <w:numPr>
          <w:ilvl w:val="0"/>
          <w:numId w:val="14"/>
        </w:numPr>
        <w:spacing w:after="0" w:line="240" w:lineRule="auto"/>
        <w:ind w:left="1418"/>
        <w:jc w:val="both"/>
        <w:rPr>
          <w:rFonts w:ascii="Arial" w:eastAsia="Arial Narrow" w:hAnsi="Arial" w:cs="Arial"/>
          <w:lang w:val="en-US"/>
        </w:rPr>
      </w:pPr>
      <w:r w:rsidRPr="00952FC6">
        <w:rPr>
          <w:rFonts w:ascii="Arial" w:eastAsia="Arial Narrow" w:hAnsi="Arial" w:cs="Arial"/>
          <w:lang w:val="en-US"/>
        </w:rPr>
        <w:t>3+ years of consulting experience of which at least 1 year in ENES. ]</w:t>
      </w:r>
    </w:p>
    <w:p w:rsidR="00C860C8" w:rsidRPr="00952FC6" w:rsidRDefault="00C860C8" w:rsidP="00C860C8">
      <w:pPr>
        <w:jc w:val="both"/>
        <w:rPr>
          <w:rFonts w:ascii="Arial" w:eastAsia="Arial Narrow" w:hAnsi="Arial" w:cs="Arial"/>
          <w:lang w:val="en-US"/>
        </w:rPr>
      </w:pPr>
    </w:p>
    <w:p w:rsidR="00C860C8" w:rsidRPr="00952FC6" w:rsidRDefault="00C860C8" w:rsidP="00C860C8">
      <w:pPr>
        <w:jc w:val="both"/>
        <w:rPr>
          <w:rFonts w:ascii="Arial" w:eastAsia="Arial Narrow" w:hAnsi="Arial" w:cs="Arial"/>
          <w:lang w:val="en-US"/>
        </w:rPr>
      </w:pPr>
      <w:r w:rsidRPr="00952FC6">
        <w:rPr>
          <w:rFonts w:ascii="Arial" w:eastAsia="Arial Narrow" w:hAnsi="Arial" w:cs="Arial"/>
          <w:lang w:val="en-US"/>
        </w:rPr>
        <w:t>AND</w:t>
      </w:r>
    </w:p>
    <w:p w:rsidR="00C860C8" w:rsidRPr="00952FC6" w:rsidRDefault="00C860C8" w:rsidP="00C860C8">
      <w:pPr>
        <w:jc w:val="both"/>
        <w:rPr>
          <w:rFonts w:ascii="Arial" w:eastAsia="Arial Narrow" w:hAnsi="Arial" w:cs="Arial"/>
          <w:lang w:val="en-US"/>
        </w:rPr>
      </w:pPr>
      <w:r w:rsidRPr="00952FC6">
        <w:rPr>
          <w:rFonts w:ascii="Arial" w:eastAsia="Arial Narrow" w:hAnsi="Arial" w:cs="Arial"/>
          <w:lang w:val="en-US"/>
        </w:rPr>
        <w:t xml:space="preserve">[Out of </w:t>
      </w:r>
      <w:r>
        <w:rPr>
          <w:rFonts w:ascii="Arial" w:eastAsia="Arial Narrow" w:hAnsi="Arial" w:cs="Arial"/>
          <w:lang w:val="en-US"/>
        </w:rPr>
        <w:t>3</w:t>
      </w:r>
      <w:r w:rsidRPr="00952FC6">
        <w:rPr>
          <w:rFonts w:ascii="Arial" w:eastAsia="Arial Narrow" w:hAnsi="Arial" w:cs="Arial"/>
          <w:lang w:val="en-US"/>
        </w:rPr>
        <w:t xml:space="preserve"> members at least 1 team member has participated in </w:t>
      </w:r>
    </w:p>
    <w:p w:rsidR="00C860C8" w:rsidRPr="00952FC6" w:rsidRDefault="00C860C8" w:rsidP="00C860C8">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SCFOP in ENES from RREU </w:t>
      </w:r>
      <w:r w:rsidRPr="00952FC6">
        <w:rPr>
          <w:rFonts w:ascii="Arial" w:eastAsia="Arial Narrow" w:hAnsi="Arial" w:cs="Arial"/>
          <w:i/>
          <w:lang w:val="en-US"/>
        </w:rPr>
        <w:t>or</w:t>
      </w:r>
    </w:p>
    <w:p w:rsidR="00C860C8" w:rsidRPr="00952FC6" w:rsidRDefault="00C860C8" w:rsidP="00C860C8">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 xml:space="preserve">one SCRP in ENES from RREU </w:t>
      </w:r>
      <w:r w:rsidRPr="00952FC6">
        <w:rPr>
          <w:rFonts w:ascii="Arial" w:eastAsia="Arial Narrow" w:hAnsi="Arial" w:cs="Arial"/>
          <w:i/>
          <w:lang w:val="en-US"/>
        </w:rPr>
        <w:t>or</w:t>
      </w:r>
    </w:p>
    <w:p w:rsidR="00C860C8" w:rsidRPr="00952FC6" w:rsidRDefault="00C860C8" w:rsidP="00C860C8">
      <w:pPr>
        <w:pStyle w:val="ListParagraph"/>
        <w:numPr>
          <w:ilvl w:val="0"/>
          <w:numId w:val="53"/>
        </w:numPr>
        <w:jc w:val="both"/>
        <w:rPr>
          <w:rFonts w:ascii="Arial" w:eastAsia="Arial Narrow" w:hAnsi="Arial" w:cs="Arial"/>
          <w:lang w:val="en-US"/>
        </w:rPr>
      </w:pPr>
      <w:r w:rsidRPr="00952FC6">
        <w:rPr>
          <w:rFonts w:ascii="Arial" w:eastAsia="Arial Narrow" w:hAnsi="Arial" w:cs="Arial"/>
          <w:lang w:val="en-US"/>
        </w:rPr>
        <w:t>one SSDP in ENES from RREU]</w:t>
      </w:r>
    </w:p>
    <w:p w:rsidR="00C860C8" w:rsidRPr="00693F40" w:rsidRDefault="00C860C8" w:rsidP="00C860C8">
      <w:pPr>
        <w:jc w:val="both"/>
        <w:rPr>
          <w:rFonts w:ascii="Arial" w:eastAsia="Arial Narrow" w:hAnsi="Arial" w:cs="Arial"/>
          <w:u w:val="single"/>
          <w:lang w:val="en-US"/>
        </w:rPr>
      </w:pPr>
      <w:r w:rsidRPr="00952FC6">
        <w:rPr>
          <w:rFonts w:ascii="Arial" w:eastAsia="Arial Narrow" w:hAnsi="Arial" w:cs="Arial"/>
          <w:b/>
          <w:lang w:val="en-US"/>
        </w:rPr>
        <w:t>Other team members</w:t>
      </w:r>
      <w:r>
        <w:rPr>
          <w:rFonts w:ascii="Arial" w:eastAsia="Arial Narrow" w:hAnsi="Arial" w:cs="Arial"/>
          <w:b/>
          <w:lang w:val="en-US"/>
        </w:rPr>
        <w:t xml:space="preserve"> – Serbian Speaking Criteria:</w:t>
      </w:r>
    </w:p>
    <w:p w:rsidR="00C860C8" w:rsidRDefault="00C860C8" w:rsidP="00C860C8">
      <w:pPr>
        <w:jc w:val="both"/>
        <w:rPr>
          <w:rFonts w:ascii="Arial" w:eastAsia="Arial Narrow" w:hAnsi="Arial" w:cs="Arial"/>
        </w:rPr>
      </w:pPr>
      <w:r w:rsidRPr="00952FC6">
        <w:rPr>
          <w:rFonts w:ascii="Arial" w:eastAsia="Arial Narrow" w:hAnsi="Arial" w:cs="Arial"/>
          <w:lang w:val="en-US"/>
        </w:rPr>
        <w:t xml:space="preserve">Minimum </w:t>
      </w:r>
      <w:r>
        <w:rPr>
          <w:rFonts w:ascii="Arial" w:eastAsia="Arial Narrow" w:hAnsi="Arial" w:cs="Arial"/>
          <w:lang w:val="en-US"/>
        </w:rPr>
        <w:t>1</w:t>
      </w:r>
      <w:r w:rsidRPr="00952FC6">
        <w:rPr>
          <w:rFonts w:ascii="Arial" w:eastAsia="Arial Narrow" w:hAnsi="Arial" w:cs="Arial"/>
          <w:lang w:val="en-US"/>
        </w:rPr>
        <w:t xml:space="preserve"> other team member</w:t>
      </w:r>
      <w:r w:rsidRPr="00952FC6">
        <w:rPr>
          <w:rFonts w:ascii="Arial" w:eastAsia="Arial Narrow" w:hAnsi="Arial" w:cs="Arial"/>
          <w:szCs w:val="24"/>
          <w:lang w:val="en-US"/>
        </w:rPr>
        <w:t xml:space="preserve"> under item 3.12 paragraph 2 indent 4, </w:t>
      </w:r>
      <w:r w:rsidRPr="00952FC6">
        <w:rPr>
          <w:rFonts w:ascii="Arial" w:eastAsia="Arial Narrow" w:hAnsi="Arial" w:cs="Arial"/>
          <w:lang w:val="en-US"/>
        </w:rPr>
        <w:t>meet</w:t>
      </w:r>
      <w:r>
        <w:rPr>
          <w:rFonts w:ascii="Arial" w:eastAsia="Arial Narrow" w:hAnsi="Arial" w:cs="Arial"/>
          <w:lang w:val="en-US"/>
        </w:rPr>
        <w:t>s</w:t>
      </w:r>
      <w:r w:rsidRPr="00952FC6">
        <w:rPr>
          <w:rFonts w:ascii="Arial" w:eastAsia="Arial Narrow" w:hAnsi="Arial" w:cs="Arial"/>
          <w:lang w:val="en-US"/>
        </w:rPr>
        <w:t xml:space="preserve"> the following criteria: </w:t>
      </w:r>
    </w:p>
    <w:p w:rsidR="00693F40" w:rsidRPr="00693F40" w:rsidRDefault="00693F40" w:rsidP="00C860C8">
      <w:pPr>
        <w:jc w:val="both"/>
        <w:rPr>
          <w:rFonts w:ascii="Arial" w:eastAsia="Arial Narrow" w:hAnsi="Arial" w:cs="Arial"/>
          <w:lang w:val="en-US"/>
        </w:rPr>
      </w:pPr>
    </w:p>
    <w:p w:rsidR="00693F40" w:rsidRDefault="00693F40" w:rsidP="00693F40">
      <w:pPr>
        <w:ind w:left="720"/>
        <w:jc w:val="both"/>
        <w:rPr>
          <w:rFonts w:ascii="Arial" w:eastAsia="Arial Narrow" w:hAnsi="Arial" w:cs="Arial"/>
          <w:lang w:val="en-US"/>
        </w:rPr>
      </w:pPr>
      <w:r w:rsidRPr="00952FC6">
        <w:rPr>
          <w:rFonts w:ascii="Arial" w:eastAsia="Arial Narrow" w:hAnsi="Arial" w:cs="Arial"/>
          <w:lang w:val="en-US"/>
        </w:rPr>
        <w:t>[</w:t>
      </w:r>
      <w:r>
        <w:rPr>
          <w:rFonts w:ascii="Arial" w:eastAsia="Arial Narrow" w:hAnsi="Arial" w:cs="Arial"/>
          <w:lang w:val="en-US"/>
        </w:rPr>
        <w:t>One team member is</w:t>
      </w:r>
      <w:r w:rsidRPr="00952FC6">
        <w:rPr>
          <w:rFonts w:ascii="Arial" w:eastAsia="Arial Narrow" w:hAnsi="Arial" w:cs="Arial"/>
          <w:lang w:val="en-US"/>
        </w:rPr>
        <w:t xml:space="preserve"> speaking fluent Serbian </w:t>
      </w:r>
      <w:r>
        <w:rPr>
          <w:rFonts w:ascii="Arial" w:eastAsia="Arial Narrow" w:hAnsi="Arial" w:cs="Arial"/>
          <w:lang w:val="en-US"/>
        </w:rPr>
        <w:t xml:space="preserve">and </w:t>
      </w:r>
      <w:r w:rsidRPr="00952FC6">
        <w:rPr>
          <w:rFonts w:ascii="Arial" w:eastAsia="Arial Narrow" w:hAnsi="Arial" w:cs="Arial"/>
          <w:lang w:val="en-US"/>
        </w:rPr>
        <w:t>has participated in</w:t>
      </w:r>
      <w:r>
        <w:rPr>
          <w:rFonts w:ascii="Arial" w:eastAsia="Arial Narrow" w:hAnsi="Arial" w:cs="Arial"/>
          <w:lang w:val="en-US"/>
        </w:rPr>
        <w:t xml:space="preserve"> </w:t>
      </w:r>
      <w:r w:rsidRPr="00952FC6">
        <w:rPr>
          <w:rFonts w:ascii="Arial" w:eastAsia="Arial Narrow" w:hAnsi="Arial" w:cs="Arial"/>
          <w:lang w:val="en-US"/>
        </w:rPr>
        <w:t xml:space="preserve">one </w:t>
      </w:r>
      <w:r>
        <w:rPr>
          <w:rFonts w:ascii="Arial" w:eastAsia="Arial Narrow" w:hAnsi="Arial" w:cs="Arial"/>
          <w:lang w:val="en-US"/>
        </w:rPr>
        <w:t>[</w:t>
      </w:r>
      <w:r w:rsidRPr="00952FC6">
        <w:rPr>
          <w:rFonts w:ascii="Arial" w:eastAsia="Arial Narrow" w:hAnsi="Arial" w:cs="Arial"/>
          <w:lang w:val="en-US"/>
        </w:rPr>
        <w:t>SCRP</w:t>
      </w:r>
      <w:r>
        <w:rPr>
          <w:rFonts w:ascii="Arial" w:eastAsia="Arial Narrow" w:hAnsi="Arial" w:cs="Arial"/>
          <w:lang w:val="en-US"/>
        </w:rPr>
        <w:t xml:space="preserve"> or </w:t>
      </w:r>
      <w:r w:rsidRPr="00952FC6">
        <w:rPr>
          <w:rFonts w:ascii="Arial" w:eastAsia="Arial Narrow" w:hAnsi="Arial" w:cs="Arial"/>
          <w:lang w:val="en-US"/>
        </w:rPr>
        <w:t>SCFOP</w:t>
      </w:r>
      <w:r>
        <w:rPr>
          <w:rFonts w:ascii="Arial" w:eastAsia="Arial Narrow" w:hAnsi="Arial" w:cs="Arial"/>
          <w:lang w:val="en-US"/>
        </w:rPr>
        <w:t>] from RREU</w:t>
      </w:r>
      <w:r w:rsidRPr="00952FC6">
        <w:rPr>
          <w:rFonts w:ascii="Arial" w:eastAsia="Arial Narrow" w:hAnsi="Arial" w:cs="Arial"/>
          <w:lang w:val="en-US"/>
        </w:rPr>
        <w:t>]</w:t>
      </w:r>
      <w:r>
        <w:rPr>
          <w:rFonts w:ascii="Arial" w:eastAsia="Arial Narrow" w:hAnsi="Arial" w:cs="Arial"/>
          <w:lang w:val="en-US"/>
        </w:rPr>
        <w:t xml:space="preserve"> </w:t>
      </w:r>
    </w:p>
    <w:p w:rsidR="00311C3C" w:rsidRPr="00952FC6" w:rsidRDefault="00311C3C" w:rsidP="00311C3C">
      <w:pPr>
        <w:ind w:right="61"/>
        <w:jc w:val="both"/>
        <w:rPr>
          <w:rFonts w:ascii="Arial" w:eastAsia="Arial Narrow" w:hAnsi="Arial" w:cs="Arial"/>
          <w:b/>
          <w:szCs w:val="24"/>
          <w:lang w:val="en-US"/>
        </w:rPr>
      </w:pPr>
      <w:r w:rsidRPr="00952FC6">
        <w:rPr>
          <w:rFonts w:ascii="Arial" w:eastAsia="Arial Narrow" w:hAnsi="Arial" w:cs="Arial"/>
          <w:b/>
          <w:szCs w:val="24"/>
          <w:lang w:val="en-US"/>
        </w:rPr>
        <w:t>----------------------------------------------------------------------------------------------------------------</w:t>
      </w:r>
    </w:p>
    <w:p w:rsidR="00311C3C" w:rsidRPr="00952FC6" w:rsidRDefault="00311C3C" w:rsidP="00311C3C">
      <w:pPr>
        <w:ind w:left="270"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Evidence:</w:t>
      </w:r>
      <w:r w:rsidRPr="00952FC6">
        <w:rPr>
          <w:rFonts w:ascii="Arial" w:eastAsia="Arial Narrow" w:hAnsi="Arial" w:cs="Arial"/>
          <w:lang w:val="en-US"/>
        </w:rPr>
        <w:t xml:space="preserve"> </w:t>
      </w:r>
    </w:p>
    <w:p w:rsidR="00311C3C" w:rsidRPr="00952FC6" w:rsidRDefault="00311C3C" w:rsidP="00311C3C">
      <w:pPr>
        <w:jc w:val="both"/>
        <w:rPr>
          <w:rFonts w:ascii="Arial" w:hAnsi="Arial" w:cs="Arial"/>
          <w:lang w:val="en-US"/>
        </w:rPr>
      </w:pPr>
      <w:r w:rsidRPr="00952FC6">
        <w:rPr>
          <w:rFonts w:ascii="Arial" w:hAnsi="Arial" w:cs="Arial"/>
          <w:lang w:val="en-US"/>
        </w:rPr>
        <w:t xml:space="preserve">Tender evaluation under criterion element C3. shall be performed on the basis of CVs submitted in Form 7.3 of the Tender Documents or in similar form that has the same content as Form 7.3, and which is accompanied by the statement of a CV holder and a Tenderer that the CV is true and authentic. </w:t>
      </w:r>
    </w:p>
    <w:p w:rsidR="00311C3C" w:rsidRPr="00952FC6" w:rsidRDefault="00311C3C" w:rsidP="00311C3C">
      <w:pPr>
        <w:ind w:left="270"/>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lastRenderedPageBreak/>
        <w:t xml:space="preserve">As an evidence for the personal references of Project Manager, listed in Project Manager CVs, the Tenderer shall also submit in a bid personal references from previous employer(s) in Form 7.2 of the Tender Documents or form that has the same content as Form 7.2. The reference must include the following items: previous Employer (name, </w:t>
      </w:r>
      <w:r w:rsidRPr="000F7EE4">
        <w:rPr>
          <w:rFonts w:ascii="Arial" w:hAnsi="Arial" w:cs="Arial"/>
          <w:szCs w:val="24"/>
          <w:lang w:val="en-US"/>
        </w:rPr>
        <w:t xml:space="preserve">address, </w:t>
      </w:r>
      <w:r w:rsidR="000F7EE4">
        <w:rPr>
          <w:rFonts w:ascii="Arial" w:hAnsi="Arial" w:cs="Arial"/>
          <w:bCs/>
          <w:szCs w:val="24"/>
          <w:lang w:val="en-US"/>
        </w:rPr>
        <w:t>i</w:t>
      </w:r>
      <w:r w:rsidR="000F7EE4" w:rsidRPr="000F7EE4">
        <w:rPr>
          <w:rFonts w:ascii="Arial" w:hAnsi="Arial" w:cs="Arial"/>
          <w:bCs/>
          <w:szCs w:val="24"/>
          <w:lang w:val="en-US"/>
        </w:rPr>
        <w:t>dentification number</w:t>
      </w:r>
      <w:r w:rsidR="000F7EE4" w:rsidRPr="000F7EE4">
        <w:rPr>
          <w:rFonts w:ascii="Arial" w:hAnsi="Arial" w:cs="Arial"/>
          <w:szCs w:val="24"/>
        </w:rPr>
        <w:t xml:space="preserve">, </w:t>
      </w:r>
      <w:r w:rsidR="000F7EE4" w:rsidRPr="000F7EE4">
        <w:rPr>
          <w:rFonts w:ascii="Arial" w:hAnsi="Arial" w:cs="Arial"/>
          <w:szCs w:val="24"/>
          <w:lang w:val="en-US"/>
        </w:rPr>
        <w:t xml:space="preserve">TIN, number of </w:t>
      </w:r>
      <w:r w:rsidR="0073503B" w:rsidRPr="0073503B">
        <w:rPr>
          <w:rFonts w:ascii="Arial" w:hAnsi="Arial" w:cs="Arial"/>
          <w:szCs w:val="24"/>
          <w:lang w:val="en-US"/>
        </w:rPr>
        <w:t xml:space="preserve">employees, phone, e-mail, </w:t>
      </w:r>
      <w:r w:rsidR="000F7EE4">
        <w:rPr>
          <w:rFonts w:ascii="Arial" w:hAnsi="Arial" w:cs="Arial"/>
          <w:szCs w:val="24"/>
          <w:lang w:val="en-US"/>
        </w:rPr>
        <w:t>authorized</w:t>
      </w:r>
      <w:r w:rsidR="000F7EE4" w:rsidRPr="000F7EE4">
        <w:rPr>
          <w:rFonts w:ascii="Arial" w:hAnsi="Arial" w:cs="Arial"/>
          <w:szCs w:val="24"/>
          <w:lang w:val="en-US"/>
        </w:rPr>
        <w:t xml:space="preserve"> </w:t>
      </w:r>
      <w:r w:rsidRPr="000F7EE4">
        <w:rPr>
          <w:rFonts w:ascii="Arial" w:hAnsi="Arial" w:cs="Arial"/>
          <w:szCs w:val="24"/>
          <w:lang w:val="en-US"/>
        </w:rPr>
        <w:t>person),</w:t>
      </w:r>
      <w:r w:rsidR="00995862" w:rsidRPr="000F7EE4">
        <w:rPr>
          <w:rFonts w:ascii="Arial" w:hAnsi="Arial" w:cs="Arial"/>
          <w:szCs w:val="24"/>
        </w:rPr>
        <w:t xml:space="preserve"> </w:t>
      </w:r>
      <w:r w:rsidRPr="000F7EE4">
        <w:rPr>
          <w:rFonts w:ascii="Arial" w:hAnsi="Arial" w:cs="Arial"/>
          <w:szCs w:val="24"/>
          <w:lang w:val="en-US"/>
        </w:rPr>
        <w:t>name of the team member</w:t>
      </w:r>
      <w:r w:rsidRPr="00952FC6">
        <w:rPr>
          <w:rFonts w:ascii="Arial" w:hAnsi="Arial" w:cs="Arial"/>
          <w:lang w:val="en-US"/>
        </w:rPr>
        <w:t xml:space="preserve"> to whom the reference is being issued, type and description of services executed; the role in the team, period of services execution, total value of services, where the services were executed, signature of the previous Employer authorized person and stamp. </w:t>
      </w:r>
    </w:p>
    <w:p w:rsidR="008566EA" w:rsidRPr="00952FC6" w:rsidRDefault="008566EA" w:rsidP="008566EA">
      <w:pPr>
        <w:jc w:val="both"/>
        <w:rPr>
          <w:rFonts w:ascii="Arial" w:hAnsi="Arial" w:cs="Arial"/>
          <w:szCs w:val="24"/>
          <w:lang w:val="en-US"/>
        </w:rPr>
      </w:pPr>
    </w:p>
    <w:p w:rsidR="00495F63" w:rsidRDefault="00495F63" w:rsidP="008566EA">
      <w:pPr>
        <w:jc w:val="both"/>
        <w:rPr>
          <w:rFonts w:ascii="Arial" w:hAnsi="Arial" w:cs="Arial"/>
          <w:lang w:val="en-US"/>
        </w:rPr>
      </w:pPr>
      <w:r>
        <w:rPr>
          <w:rFonts w:ascii="Arial" w:hAnsi="Arial" w:cs="Arial"/>
          <w:lang w:val="en-US"/>
        </w:rPr>
        <w:t xml:space="preserve">Data on the </w:t>
      </w:r>
      <w:r w:rsidRPr="000F7EE4">
        <w:rPr>
          <w:rFonts w:ascii="Arial" w:hAnsi="Arial" w:cs="Arial"/>
          <w:szCs w:val="24"/>
          <w:lang w:val="en-US"/>
        </w:rPr>
        <w:t xml:space="preserve">number of </w:t>
      </w:r>
      <w:r w:rsidRPr="0073503B">
        <w:rPr>
          <w:rFonts w:ascii="Arial" w:hAnsi="Arial" w:cs="Arial"/>
          <w:szCs w:val="24"/>
          <w:lang w:val="en-US"/>
        </w:rPr>
        <w:t>employees</w:t>
      </w:r>
      <w:r>
        <w:rPr>
          <w:rFonts w:ascii="Arial" w:hAnsi="Arial" w:cs="Arial"/>
          <w:szCs w:val="24"/>
          <w:lang w:val="en-US"/>
        </w:rPr>
        <w:t xml:space="preserve"> must be specified in personal references and CV for SCFOP.</w:t>
      </w:r>
    </w:p>
    <w:p w:rsidR="00495F63" w:rsidRDefault="00495F63" w:rsidP="008566EA">
      <w:pPr>
        <w:jc w:val="both"/>
        <w:rPr>
          <w:rFonts w:ascii="Arial" w:hAnsi="Arial" w:cs="Arial"/>
          <w:lang w:val="en-US"/>
        </w:rPr>
      </w:pPr>
    </w:p>
    <w:p w:rsidR="008566EA" w:rsidRPr="00952FC6" w:rsidRDefault="000765BA" w:rsidP="008566EA">
      <w:pPr>
        <w:jc w:val="both"/>
        <w:rPr>
          <w:rFonts w:ascii="Arial" w:hAnsi="Arial" w:cs="Arial"/>
          <w:szCs w:val="24"/>
          <w:lang w:val="en-US"/>
        </w:rPr>
      </w:pPr>
      <w:r w:rsidRPr="00952FC6">
        <w:rPr>
          <w:rFonts w:ascii="Arial" w:hAnsi="Arial" w:cs="Arial"/>
          <w:lang w:val="en-US"/>
        </w:rPr>
        <w:t>In CV submitted in Form no. 7.3. from Tender Documents grades 4 and 5 mean that team member is fluent in Serbian.</w:t>
      </w:r>
    </w:p>
    <w:p w:rsidR="00311C3C" w:rsidRPr="00952FC6" w:rsidRDefault="00311C3C" w:rsidP="00311C3C">
      <w:pPr>
        <w:ind w:left="270"/>
        <w:jc w:val="both"/>
        <w:rPr>
          <w:rFonts w:ascii="Arial" w:hAnsi="Arial" w:cs="Arial"/>
          <w:lang w:val="en-US"/>
        </w:rPr>
      </w:pPr>
    </w:p>
    <w:p w:rsidR="008566EA" w:rsidRPr="00952FC6" w:rsidRDefault="00311C3C" w:rsidP="008566EA">
      <w:pPr>
        <w:jc w:val="both"/>
        <w:rPr>
          <w:rFonts w:ascii="Arial" w:eastAsia="Arial Narrow" w:hAnsi="Arial" w:cs="Arial"/>
          <w:szCs w:val="24"/>
          <w:lang w:val="en-US"/>
        </w:rPr>
      </w:pPr>
      <w:r w:rsidRPr="00952FC6">
        <w:rPr>
          <w:rFonts w:ascii="Arial" w:hAnsi="Arial" w:cs="Arial"/>
          <w:lang w:val="en-US"/>
        </w:rPr>
        <w:t>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rejected.</w:t>
      </w:r>
      <w:r w:rsidR="008566EA" w:rsidRPr="00952FC6">
        <w:rPr>
          <w:rFonts w:ascii="Arial" w:hAnsi="Arial" w:cs="Arial"/>
          <w:szCs w:val="24"/>
          <w:lang w:val="en-US"/>
        </w:rPr>
        <w:t xml:space="preserve"> </w:t>
      </w:r>
      <w:r w:rsidR="008566EA" w:rsidRPr="00952FC6">
        <w:rPr>
          <w:rFonts w:ascii="Arial" w:eastAsia="Arial Narrow" w:hAnsi="Arial" w:cs="Arial"/>
          <w:szCs w:val="24"/>
          <w:lang w:val="en-US"/>
        </w:rPr>
        <w:t xml:space="preserve">Response period for evidence submission shall be determined by the Employer in the request to the Tenderer. </w:t>
      </w:r>
    </w:p>
    <w:p w:rsidR="00311C3C" w:rsidRPr="00952FC6" w:rsidRDefault="00311C3C" w:rsidP="008566EA">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Tender evaluation under criterion element C3. shall be performed only in accordance with given descriptions and given weights for them, so it is not possible to combine elements regarding Experts, years of experience, number of reference projects and value of the projects in order to obtain certain number of weights that were not envisaged for this criterion element.</w:t>
      </w:r>
    </w:p>
    <w:p w:rsidR="00311C3C" w:rsidRPr="00952FC6" w:rsidRDefault="00311C3C" w:rsidP="00311C3C">
      <w:pPr>
        <w:ind w:left="270"/>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All Experts whose experience is the subject of evaluation under this criterion 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Expert as a natural person, or evidence that the expert is employed with the Tenderer or with one of the members of the group of Tenderers.</w:t>
      </w:r>
    </w:p>
    <w:p w:rsidR="00311C3C" w:rsidRPr="00952FC6" w:rsidRDefault="00311C3C" w:rsidP="00311C3C">
      <w:pPr>
        <w:ind w:left="270"/>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Besides CVs of the Experts whose experience is subject of the evaluation under this criterion sub-element, the Tenderer shall submit CVs of all other team members engaged on the project.</w:t>
      </w:r>
    </w:p>
    <w:p w:rsidR="00311C3C" w:rsidRPr="00952FC6" w:rsidRDefault="00311C3C" w:rsidP="00311C3C">
      <w:pPr>
        <w:jc w:val="both"/>
        <w:rPr>
          <w:rFonts w:ascii="Arial" w:hAnsi="Arial" w:cs="Arial"/>
          <w:szCs w:val="24"/>
          <w:lang w:val="en-US"/>
        </w:rPr>
      </w:pPr>
      <w:bookmarkStart w:id="232" w:name="_Toc297798744"/>
    </w:p>
    <w:p w:rsidR="00311C3C" w:rsidRPr="00952FC6" w:rsidRDefault="00311C3C" w:rsidP="00311C3C">
      <w:pPr>
        <w:tabs>
          <w:tab w:val="left" w:pos="6379"/>
          <w:tab w:val="right" w:pos="8100"/>
        </w:tabs>
        <w:ind w:right="61"/>
        <w:jc w:val="both"/>
        <w:rPr>
          <w:rFonts w:ascii="Arial" w:eastAsia="Arial Narrow" w:hAnsi="Arial" w:cs="Arial"/>
          <w:b/>
          <w:lang w:val="en-US"/>
        </w:rPr>
      </w:pPr>
      <w:r w:rsidRPr="00952FC6">
        <w:rPr>
          <w:rFonts w:ascii="Arial" w:eastAsia="Arial Narrow" w:hAnsi="Arial" w:cs="Arial"/>
          <w:b/>
          <w:lang w:val="en-US"/>
        </w:rPr>
        <w:t xml:space="preserve">C3.2. Case Study – Reorganization in CFO area for Project manager or Project Supervisor </w:t>
      </w:r>
      <w:r w:rsidRPr="00952FC6">
        <w:rPr>
          <w:rFonts w:ascii="Arial" w:eastAsia="Arial Narrow" w:hAnsi="Arial" w:cs="Arial"/>
          <w:b/>
          <w:lang w:val="en-US"/>
        </w:rPr>
        <w:tab/>
        <w:t>max. 10 weights</w:t>
      </w:r>
    </w:p>
    <w:p w:rsidR="00311C3C" w:rsidRPr="00952FC6" w:rsidRDefault="00311C3C" w:rsidP="00311C3C">
      <w:pPr>
        <w:tabs>
          <w:tab w:val="right" w:pos="8100"/>
        </w:tabs>
        <w:ind w:right="61"/>
        <w:jc w:val="both"/>
        <w:rPr>
          <w:rFonts w:ascii="Arial" w:eastAsia="Arial Narrow" w:hAnsi="Arial" w:cs="Arial"/>
          <w:b/>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lang w:val="en-US"/>
        </w:rPr>
        <w:t xml:space="preserve">For the purposes of evaluation of this sub criteria for Project Manager or Project Supervisor, case study should be provided that supports the proposed approach to a comprehensive reorganization plan (including, but not limited to corporate governance &amp; legal set-up, HR, business processes, etc.) with use of concrete examples from past experiences of Project Manager or Project Supervisor. The case study should be written so that it is </w:t>
      </w:r>
    </w:p>
    <w:p w:rsidR="00463733" w:rsidRPr="00952FC6" w:rsidRDefault="00463733" w:rsidP="00463733">
      <w:pPr>
        <w:numPr>
          <w:ilvl w:val="0"/>
          <w:numId w:val="57"/>
        </w:numPr>
        <w:ind w:right="62"/>
        <w:contextualSpacing/>
        <w:jc w:val="both"/>
        <w:rPr>
          <w:rFonts w:ascii="Arial" w:eastAsia="Arial Narrow" w:hAnsi="Arial" w:cs="Arial"/>
          <w:lang w:val="en-US"/>
        </w:rPr>
      </w:pPr>
      <w:r w:rsidRPr="00952FC6">
        <w:rPr>
          <w:rFonts w:ascii="Arial" w:eastAsia="Arial Narrow" w:hAnsi="Arial" w:cs="Arial"/>
          <w:lang w:val="en-US"/>
        </w:rPr>
        <w:t xml:space="preserve">anchored by one most relevant, corporate reorganization and CFO organization model project managed or participated by Project Manager or </w:t>
      </w:r>
      <w:r w:rsidRPr="00952FC6">
        <w:rPr>
          <w:rFonts w:ascii="Arial" w:eastAsia="Arial Narrow" w:hAnsi="Arial" w:cs="Arial"/>
          <w:lang w:val="en-US"/>
        </w:rPr>
        <w:lastRenderedPageBreak/>
        <w:t>Project Supervisor</w:t>
      </w:r>
      <w:r w:rsidRPr="00952FC6">
        <w:rPr>
          <w:rFonts w:ascii="Arial" w:hAnsi="Arial" w:cs="Arial"/>
          <w:lang w:val="en-US"/>
        </w:rPr>
        <w:t>, and which is stated in the CV of Project Manager or Project Supervisor;</w:t>
      </w:r>
      <w:r w:rsidRPr="00952FC6">
        <w:rPr>
          <w:rFonts w:ascii="Arial" w:eastAsia="Arial Narrow" w:hAnsi="Arial" w:cs="Arial"/>
          <w:lang w:val="en-US"/>
        </w:rPr>
        <w:t xml:space="preserve"> </w:t>
      </w:r>
    </w:p>
    <w:p w:rsidR="00463733" w:rsidRPr="00952FC6" w:rsidRDefault="00463733" w:rsidP="00463733">
      <w:pPr>
        <w:numPr>
          <w:ilvl w:val="0"/>
          <w:numId w:val="57"/>
        </w:numPr>
        <w:ind w:right="62"/>
        <w:contextualSpacing/>
        <w:jc w:val="both"/>
        <w:rPr>
          <w:rFonts w:ascii="Arial" w:eastAsia="Arial Narrow" w:hAnsi="Arial" w:cs="Arial"/>
          <w:lang w:val="en-US"/>
        </w:rPr>
      </w:pPr>
      <w:r w:rsidRPr="00952FC6">
        <w:rPr>
          <w:rFonts w:ascii="Arial" w:eastAsia="Arial Narrow" w:hAnsi="Arial" w:cs="Arial"/>
          <w:lang w:val="en-US"/>
        </w:rPr>
        <w:t>supplemented with the use of other relevant past examples (if deemed appropriate by the proposed Project Manager or Project Supervisor)</w:t>
      </w:r>
      <w:r w:rsidRPr="00952FC6">
        <w:rPr>
          <w:rFonts w:ascii="Arial" w:hAnsi="Arial" w:cs="Arial"/>
          <w:lang w:val="en-US"/>
        </w:rPr>
        <w:t xml:space="preserve"> </w:t>
      </w:r>
      <w:r w:rsidRPr="00952FC6">
        <w:rPr>
          <w:rFonts w:ascii="Arial" w:hAnsi="Arial" w:cs="Arial"/>
          <w:szCs w:val="24"/>
          <w:lang w:val="en-US"/>
        </w:rPr>
        <w:t xml:space="preserve">and which is stated in the CV of Project Manager or Project Supervisor; </w:t>
      </w:r>
      <w:r w:rsidRPr="00952FC6">
        <w:rPr>
          <w:rFonts w:ascii="Arial" w:eastAsia="Arial Narrow" w:hAnsi="Arial" w:cs="Arial"/>
          <w:lang w:val="en-US"/>
        </w:rPr>
        <w:t>and</w:t>
      </w:r>
    </w:p>
    <w:p w:rsidR="00463733" w:rsidRPr="00952FC6" w:rsidRDefault="00463733" w:rsidP="00463733">
      <w:pPr>
        <w:numPr>
          <w:ilvl w:val="0"/>
          <w:numId w:val="57"/>
        </w:numPr>
        <w:ind w:right="62"/>
        <w:contextualSpacing/>
        <w:jc w:val="both"/>
        <w:rPr>
          <w:rFonts w:ascii="Arial" w:eastAsia="Arial Narrow" w:hAnsi="Arial" w:cs="Arial"/>
          <w:lang w:val="en-US"/>
        </w:rPr>
      </w:pPr>
      <w:r w:rsidRPr="00952FC6">
        <w:rPr>
          <w:rFonts w:ascii="Arial" w:eastAsia="Arial Narrow" w:hAnsi="Arial" w:cs="Arial"/>
          <w:lang w:val="en-US"/>
        </w:rPr>
        <w:t xml:space="preserve">provides clear parallels and takeaways for EPS reorganization project </w:t>
      </w:r>
    </w:p>
    <w:p w:rsidR="00463733" w:rsidRPr="00952FC6" w:rsidRDefault="00463733" w:rsidP="00463733">
      <w:pPr>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lang w:val="en-US"/>
        </w:rPr>
        <w:t>Elaboration and application of most relevant past examples (</w:t>
      </w:r>
      <w:r w:rsidR="00CE2D61" w:rsidRPr="00952FC6">
        <w:rPr>
          <w:rFonts w:ascii="Arial" w:eastAsia="Arial Narrow" w:hAnsi="Arial" w:cs="Arial"/>
          <w:lang w:val="en-US"/>
        </w:rPr>
        <w:t xml:space="preserve">one </w:t>
      </w:r>
      <w:r w:rsidRPr="00952FC6">
        <w:rPr>
          <w:rFonts w:ascii="Arial" w:eastAsia="Arial Narrow" w:hAnsi="Arial" w:cs="Arial"/>
          <w:lang w:val="en-US"/>
        </w:rPr>
        <w:t>anchor project plus other projects if deemed appropriate) should be provided, which will fulfill the following elements: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Elaboration/detailing of bidder’s one, most relevant, corporate reorganization  and CFO organization model reference projects from RR (defined in sub criterion element C3.1 above) in terms of project approach and methodology;</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952FC6">
        <w:rPr>
          <w:rFonts w:ascii="Arial" w:eastAsia="Arial Narrow" w:hAnsi="Arial" w:cs="Arial"/>
          <w:sz w:val="24"/>
          <w:szCs w:val="20"/>
          <w:lang w:val="en-US" w:eastAsia="ar-SA"/>
        </w:rPr>
        <w:t xml:space="preserve">If different, relevant or </w:t>
      </w:r>
      <w:r w:rsidRPr="00952FC6">
        <w:rPr>
          <w:rFonts w:ascii="Arial" w:eastAsia="Arial Narrow" w:hAnsi="Arial" w:cs="Arial"/>
          <w:sz w:val="24"/>
          <w:szCs w:val="24"/>
          <w:lang w:val="en-US" w:eastAsia="ar-SA"/>
        </w:rPr>
        <w:t xml:space="preserve">noteworthy, </w:t>
      </w:r>
      <w:r w:rsidR="000E6F5A" w:rsidRPr="00952FC6">
        <w:rPr>
          <w:rFonts w:ascii="Arial" w:eastAsia="Arial Narrow" w:hAnsi="Arial" w:cs="Arial"/>
          <w:sz w:val="24"/>
          <w:szCs w:val="24"/>
          <w:lang w:val="en-US"/>
        </w:rPr>
        <w:t xml:space="preserve">Project Manager or Project Supervisor </w:t>
      </w:r>
      <w:r w:rsidR="00616C8F" w:rsidRPr="00952FC6">
        <w:rPr>
          <w:rFonts w:ascii="Arial" w:eastAsia="Arial Narrow" w:hAnsi="Arial" w:cs="Arial"/>
          <w:sz w:val="24"/>
          <w:szCs w:val="24"/>
          <w:lang w:val="en-US"/>
        </w:rPr>
        <w:t>can</w:t>
      </w:r>
      <w:r w:rsidR="00616C8F" w:rsidRPr="00952FC6">
        <w:rPr>
          <w:rFonts w:ascii="Arial" w:eastAsia="Arial Narrow" w:hAnsi="Arial" w:cs="Arial"/>
          <w:sz w:val="24"/>
          <w:szCs w:val="24"/>
          <w:lang w:val="en-US" w:eastAsia="ar-SA"/>
        </w:rPr>
        <w:t xml:space="preserve"> supplement </w:t>
      </w:r>
      <w:r w:rsidRPr="00952FC6">
        <w:rPr>
          <w:rFonts w:ascii="Arial" w:eastAsia="Arial Narrow" w:hAnsi="Arial" w:cs="Arial"/>
          <w:sz w:val="24"/>
          <w:szCs w:val="24"/>
          <w:lang w:val="en-US" w:eastAsia="ar-SA"/>
        </w:rPr>
        <w:t>the above reference project with other relevant past examples;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 xml:space="preserve">Level of relevance of examples and objectives to the current situation of EPS;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 xml:space="preserve">Comparison – similarity of current EPS situation and that of example used; </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Level of applicability of approach and methodology reflecting the current situation at EPS and in Serbia;</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Level of applicability of deliverables to EPS;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Identification and elaboration of key expected differences in project approach, methodology and execution between example and EPS, and proposition of most suitable alternative solutions to differences in case of EPS;</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Identification of key lessons learned from example and level of expected applicability to EPS; and</w:t>
      </w:r>
    </w:p>
    <w:p w:rsidR="00311C3C" w:rsidRPr="00952FC6" w:rsidRDefault="00311C3C" w:rsidP="00311C3C">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952FC6">
        <w:rPr>
          <w:rFonts w:ascii="Arial" w:eastAsia="Arial Narrow" w:hAnsi="Arial" w:cs="Arial"/>
          <w:sz w:val="24"/>
          <w:szCs w:val="20"/>
          <w:lang w:val="en-US" w:eastAsia="ar-SA"/>
        </w:rPr>
        <w:t>Identification of key risks and obstacles related to the application of examples to EPS and proposition to their treatment.</w:t>
      </w:r>
    </w:p>
    <w:p w:rsidR="00311C3C" w:rsidRPr="00952FC6" w:rsidRDefault="00311C3C" w:rsidP="00311C3C">
      <w:pPr>
        <w:ind w:left="776" w:right="61" w:hanging="360"/>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b/>
          <w:lang w:val="en-US"/>
        </w:rPr>
      </w:pPr>
      <w:r w:rsidRPr="00952FC6">
        <w:rPr>
          <w:rFonts w:ascii="Arial" w:eastAsia="Arial Narrow" w:hAnsi="Arial" w:cs="Arial"/>
          <w:b/>
          <w:lang w:val="en-US"/>
        </w:rPr>
        <w:t>Scoring:</w:t>
      </w: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 xml:space="preserve">10 </w:t>
      </w:r>
      <w:r w:rsidRPr="00952FC6">
        <w:rPr>
          <w:rFonts w:ascii="Arial" w:eastAsia="Arial Narrow" w:hAnsi="Arial" w:cs="Arial"/>
          <w:b/>
          <w:szCs w:val="24"/>
          <w:lang w:val="en-US"/>
        </w:rPr>
        <w:t>weights</w:t>
      </w:r>
      <w:r w:rsidRPr="00952FC6">
        <w:rPr>
          <w:rFonts w:ascii="Arial" w:eastAsia="Arial Narrow" w:hAnsi="Arial" w:cs="Arial"/>
          <w:b/>
          <w:lang w:val="en-US"/>
        </w:rPr>
        <w:t>:</w:t>
      </w:r>
      <w:r w:rsidRPr="00952FC6">
        <w:rPr>
          <w:rFonts w:ascii="Arial" w:eastAsia="Arial Narrow" w:hAnsi="Arial" w:cs="Arial"/>
          <w:lang w:val="en-US"/>
        </w:rPr>
        <w:t xml:space="preserve"> </w:t>
      </w:r>
    </w:p>
    <w:p w:rsidR="00311C3C" w:rsidRPr="00952FC6" w:rsidRDefault="008C131F" w:rsidP="00311C3C">
      <w:pPr>
        <w:ind w:right="61"/>
        <w:jc w:val="both"/>
        <w:rPr>
          <w:rFonts w:ascii="Arial" w:eastAsia="Arial Narrow" w:hAnsi="Arial" w:cs="Arial"/>
          <w:lang w:val="en-US"/>
        </w:rPr>
      </w:pPr>
      <w:r w:rsidRPr="00952FC6">
        <w:rPr>
          <w:rFonts w:ascii="Arial" w:eastAsia="Arial Narrow" w:hAnsi="Arial" w:cs="Arial"/>
          <w:lang w:val="en-US"/>
        </w:rPr>
        <w:t>E</w:t>
      </w:r>
      <w:r w:rsidR="00311C3C" w:rsidRPr="00952FC6">
        <w:rPr>
          <w:rFonts w:ascii="Arial" w:eastAsia="Arial Narrow" w:hAnsi="Arial" w:cs="Arial"/>
          <w:lang w:val="en-US"/>
        </w:rPr>
        <w:t xml:space="preserve">xcellent and very relevant defining of corporate reorganization case study </w:t>
      </w:r>
      <w:r w:rsidRPr="00952FC6">
        <w:rPr>
          <w:rFonts w:ascii="Arial" w:eastAsia="Arial Narrow" w:hAnsi="Arial" w:cs="Arial"/>
          <w:szCs w:val="24"/>
          <w:lang w:val="en-US"/>
        </w:rPr>
        <w:t>was shown</w:t>
      </w:r>
      <w:r w:rsidR="00CE2D61" w:rsidRPr="00952FC6">
        <w:rPr>
          <w:rFonts w:ascii="Arial" w:eastAsia="Calibri" w:hAnsi="Arial" w:cs="Arial"/>
          <w:szCs w:val="22"/>
          <w:lang w:val="en-US" w:eastAsia="en-US"/>
        </w:rPr>
        <w:t xml:space="preserve"> </w:t>
      </w:r>
      <w:r w:rsidR="000E6F5A" w:rsidRPr="00952FC6">
        <w:rPr>
          <w:rFonts w:ascii="Arial" w:eastAsia="Arial Narrow" w:hAnsi="Arial" w:cs="Arial"/>
          <w:lang w:val="en-US"/>
        </w:rPr>
        <w:t xml:space="preserve">from RR, </w:t>
      </w:r>
      <w:r w:rsidR="000E6F5A" w:rsidRPr="00952FC6">
        <w:rPr>
          <w:rFonts w:ascii="Arial" w:eastAsia="Calibri" w:hAnsi="Arial" w:cs="Arial"/>
          <w:szCs w:val="22"/>
          <w:lang w:val="en-US" w:eastAsia="en-US"/>
        </w:rPr>
        <w:t xml:space="preserve">project value </w:t>
      </w:r>
      <w:r w:rsidR="000E6F5A" w:rsidRPr="00952FC6">
        <w:rPr>
          <w:rFonts w:ascii="Arial" w:eastAsia="Arial Narrow" w:hAnsi="Arial" w:cs="Arial"/>
          <w:lang w:val="en-US"/>
        </w:rPr>
        <w:t>≥€750К,</w:t>
      </w:r>
      <w:r w:rsidRPr="00952FC6">
        <w:rPr>
          <w:rFonts w:ascii="Arial" w:eastAsia="Arial Narrow" w:hAnsi="Arial" w:cs="Arial"/>
          <w:lang w:val="en-US"/>
        </w:rPr>
        <w:t xml:space="preserve"> </w:t>
      </w:r>
      <w:r w:rsidR="00311C3C" w:rsidRPr="00952FC6">
        <w:rPr>
          <w:rFonts w:ascii="Arial" w:eastAsia="Arial Narrow" w:hAnsi="Arial" w:cs="Arial"/>
          <w:lang w:val="en-US"/>
        </w:rPr>
        <w:t xml:space="preserve">with practical examples, project approach and methodology which can be easily applied to EPS objectives and implemented in current situation of EPS. </w:t>
      </w:r>
      <w:r w:rsidRPr="00952FC6">
        <w:rPr>
          <w:rFonts w:ascii="Arial" w:eastAsia="Arial Narrow" w:hAnsi="Arial" w:cs="Arial"/>
          <w:szCs w:val="24"/>
          <w:lang w:val="en-US"/>
        </w:rPr>
        <w:t>All potential issues were identified</w:t>
      </w:r>
      <w:r w:rsidRPr="00952FC6">
        <w:rPr>
          <w:rFonts w:ascii="Arial" w:eastAsia="Arial Narrow" w:hAnsi="Arial" w:cs="Arial"/>
          <w:lang w:val="en-US"/>
        </w:rPr>
        <w:t xml:space="preserve"> </w:t>
      </w:r>
      <w:r w:rsidR="00311C3C" w:rsidRPr="00952FC6">
        <w:rPr>
          <w:rFonts w:ascii="Arial" w:eastAsia="Arial Narrow" w:hAnsi="Arial" w:cs="Arial"/>
          <w:lang w:val="en-US"/>
        </w:rPr>
        <w:t xml:space="preserve">and explained all assumed differences between examples used and EPS, and proposed excellent and solid alternative solutions to differences. All lessons learnt show high relevance to EPS. </w:t>
      </w:r>
    </w:p>
    <w:p w:rsidR="00311C3C" w:rsidRPr="00952FC6" w:rsidRDefault="00311C3C" w:rsidP="00311C3C">
      <w:pPr>
        <w:ind w:left="312"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 xml:space="preserve">6 </w:t>
      </w:r>
      <w:r w:rsidRPr="00952FC6">
        <w:rPr>
          <w:rFonts w:ascii="Arial" w:eastAsia="Arial Narrow" w:hAnsi="Arial" w:cs="Arial"/>
          <w:b/>
          <w:szCs w:val="24"/>
          <w:lang w:val="en-US"/>
        </w:rPr>
        <w:t>weights</w:t>
      </w:r>
      <w:r w:rsidRPr="00952FC6">
        <w:rPr>
          <w:rFonts w:ascii="Arial" w:eastAsia="Arial Narrow" w:hAnsi="Arial" w:cs="Arial"/>
          <w:b/>
          <w:lang w:val="en-US"/>
        </w:rPr>
        <w:t>:</w:t>
      </w:r>
      <w:r w:rsidRPr="00952FC6">
        <w:rPr>
          <w:rFonts w:ascii="Arial" w:eastAsia="Arial Narrow" w:hAnsi="Arial" w:cs="Arial"/>
          <w:lang w:val="en-US"/>
        </w:rPr>
        <w:t xml:space="preserve"> </w:t>
      </w:r>
    </w:p>
    <w:p w:rsidR="00311C3C" w:rsidRPr="00952FC6" w:rsidRDefault="008C131F" w:rsidP="00311C3C">
      <w:pPr>
        <w:ind w:right="61"/>
        <w:jc w:val="both"/>
        <w:rPr>
          <w:rFonts w:ascii="Arial" w:eastAsia="Arial Narrow" w:hAnsi="Arial" w:cs="Arial"/>
          <w:lang w:val="en-US"/>
        </w:rPr>
      </w:pPr>
      <w:r w:rsidRPr="00952FC6">
        <w:rPr>
          <w:rFonts w:ascii="Arial" w:eastAsia="Arial Narrow" w:hAnsi="Arial" w:cs="Arial"/>
          <w:lang w:val="en-US"/>
        </w:rPr>
        <w:t>V</w:t>
      </w:r>
      <w:r w:rsidR="00311C3C" w:rsidRPr="00952FC6">
        <w:rPr>
          <w:rFonts w:ascii="Arial" w:eastAsia="Arial Narrow" w:hAnsi="Arial" w:cs="Arial"/>
          <w:lang w:val="en-US"/>
        </w:rPr>
        <w:t xml:space="preserve">ery good and relevant defining of corporate reorganization case study </w:t>
      </w:r>
      <w:r w:rsidRPr="00952FC6">
        <w:rPr>
          <w:rFonts w:ascii="Arial" w:eastAsia="Arial Narrow" w:hAnsi="Arial" w:cs="Arial"/>
          <w:szCs w:val="24"/>
          <w:lang w:val="en-US"/>
        </w:rPr>
        <w:t>was shown</w:t>
      </w:r>
      <w:r w:rsidRPr="00952FC6">
        <w:rPr>
          <w:rFonts w:ascii="Arial" w:eastAsia="Arial Narrow" w:hAnsi="Arial" w:cs="Arial"/>
          <w:lang w:val="en-US"/>
        </w:rPr>
        <w:t xml:space="preserve"> </w:t>
      </w:r>
      <w:r w:rsidR="000E6F5A" w:rsidRPr="00952FC6">
        <w:rPr>
          <w:rFonts w:ascii="Arial" w:eastAsia="Arial Narrow" w:hAnsi="Arial" w:cs="Arial"/>
          <w:lang w:val="en-US"/>
        </w:rPr>
        <w:t xml:space="preserve">from RREU, </w:t>
      </w:r>
      <w:r w:rsidR="000E6F5A" w:rsidRPr="00952FC6">
        <w:rPr>
          <w:rFonts w:ascii="Arial" w:eastAsia="Calibri" w:hAnsi="Arial" w:cs="Arial"/>
          <w:szCs w:val="22"/>
          <w:lang w:val="en-US" w:eastAsia="en-US"/>
        </w:rPr>
        <w:t xml:space="preserve">project value </w:t>
      </w:r>
      <w:r w:rsidR="00CE2D61" w:rsidRPr="00952FC6">
        <w:rPr>
          <w:rFonts w:ascii="Arial" w:eastAsia="Arial Narrow" w:hAnsi="Arial" w:cs="Arial"/>
          <w:lang w:val="en-US"/>
        </w:rPr>
        <w:t>≥€750К</w:t>
      </w:r>
      <w:r w:rsidR="00CE2D61" w:rsidRPr="00952FC6">
        <w:rPr>
          <w:rFonts w:ascii="Arial" w:eastAsia="Arial Narrow" w:hAnsi="Arial" w:cs="Arial"/>
          <w:szCs w:val="24"/>
          <w:lang w:val="en-US"/>
        </w:rPr>
        <w:t>,</w:t>
      </w:r>
      <w:r w:rsidR="00CE2D61" w:rsidRPr="00952FC6">
        <w:rPr>
          <w:rFonts w:ascii="Arial" w:eastAsia="Arial Narrow" w:hAnsi="Arial" w:cs="Arial"/>
          <w:lang w:val="en-US"/>
        </w:rPr>
        <w:t xml:space="preserve"> </w:t>
      </w:r>
      <w:r w:rsidR="00311C3C" w:rsidRPr="00952FC6">
        <w:rPr>
          <w:rFonts w:ascii="Arial" w:eastAsia="Arial Narrow" w:hAnsi="Arial" w:cs="Arial"/>
          <w:lang w:val="en-US"/>
        </w:rPr>
        <w:t xml:space="preserve">with practical examples, project approach and methodology which can be applied to EPS objectives and implemented in current situation of EPS. </w:t>
      </w:r>
      <w:r w:rsidRPr="00952FC6">
        <w:rPr>
          <w:rFonts w:ascii="Arial" w:eastAsia="Arial Narrow" w:hAnsi="Arial" w:cs="Arial"/>
          <w:szCs w:val="24"/>
          <w:lang w:val="en-US"/>
        </w:rPr>
        <w:t>Key potential issues were identified</w:t>
      </w:r>
      <w:r w:rsidR="00311C3C" w:rsidRPr="00952FC6">
        <w:rPr>
          <w:rFonts w:ascii="Arial" w:eastAsia="Arial Narrow" w:hAnsi="Arial" w:cs="Arial"/>
          <w:lang w:val="en-US"/>
        </w:rPr>
        <w:t xml:space="preserve"> and main differences between examples used and EPS</w:t>
      </w:r>
      <w:r w:rsidRPr="00952FC6">
        <w:rPr>
          <w:rFonts w:ascii="Arial" w:eastAsia="Arial Narrow" w:hAnsi="Arial" w:cs="Arial"/>
          <w:lang w:val="en-US"/>
        </w:rPr>
        <w:t xml:space="preserve"> were explained</w:t>
      </w:r>
      <w:r w:rsidR="002E696B" w:rsidRPr="00952FC6">
        <w:rPr>
          <w:rFonts w:ascii="Arial" w:eastAsia="Arial Narrow" w:hAnsi="Arial" w:cs="Arial"/>
          <w:szCs w:val="24"/>
          <w:lang w:val="en-US"/>
        </w:rPr>
        <w:t xml:space="preserve"> Very good alternative solutions to differences were proposed</w:t>
      </w:r>
      <w:r w:rsidR="00311C3C" w:rsidRPr="00952FC6">
        <w:rPr>
          <w:rFonts w:ascii="Arial" w:eastAsia="Arial Narrow" w:hAnsi="Arial" w:cs="Arial"/>
          <w:lang w:val="en-US"/>
        </w:rPr>
        <w:t>. Most of lessons learnt show high relevance to EPS.</w:t>
      </w:r>
    </w:p>
    <w:p w:rsidR="00311C3C" w:rsidRPr="00952FC6" w:rsidRDefault="00311C3C" w:rsidP="00311C3C">
      <w:pPr>
        <w:ind w:left="312" w:right="61"/>
        <w:jc w:val="both"/>
        <w:rPr>
          <w:rFonts w:ascii="Arial" w:eastAsia="Arial Narrow" w:hAnsi="Arial" w:cs="Arial"/>
          <w:lang w:val="en-US"/>
        </w:rPr>
      </w:pPr>
    </w:p>
    <w:p w:rsidR="00311C3C" w:rsidRPr="00952FC6" w:rsidRDefault="00311C3C" w:rsidP="00311C3C">
      <w:pPr>
        <w:ind w:right="61"/>
        <w:jc w:val="both"/>
        <w:rPr>
          <w:rFonts w:ascii="Arial" w:eastAsia="Arial Narrow" w:hAnsi="Arial" w:cs="Arial"/>
          <w:lang w:val="en-US"/>
        </w:rPr>
      </w:pPr>
      <w:r w:rsidRPr="00952FC6">
        <w:rPr>
          <w:rFonts w:ascii="Arial" w:eastAsia="Arial Narrow" w:hAnsi="Arial" w:cs="Arial"/>
          <w:b/>
          <w:lang w:val="en-US"/>
        </w:rPr>
        <w:t xml:space="preserve">2 </w:t>
      </w:r>
      <w:r w:rsidRPr="00952FC6">
        <w:rPr>
          <w:rFonts w:ascii="Arial" w:eastAsia="Arial Narrow" w:hAnsi="Arial" w:cs="Arial"/>
          <w:b/>
          <w:szCs w:val="24"/>
          <w:lang w:val="en-US"/>
        </w:rPr>
        <w:t>weights</w:t>
      </w:r>
      <w:r w:rsidRPr="00952FC6">
        <w:rPr>
          <w:rFonts w:ascii="Arial" w:eastAsia="Arial Narrow" w:hAnsi="Arial" w:cs="Arial"/>
          <w:b/>
          <w:lang w:val="en-US"/>
        </w:rPr>
        <w:t>:</w:t>
      </w:r>
      <w:r w:rsidRPr="00952FC6">
        <w:rPr>
          <w:rFonts w:ascii="Arial" w:eastAsia="Arial Narrow" w:hAnsi="Arial" w:cs="Arial"/>
          <w:lang w:val="en-US"/>
        </w:rPr>
        <w:t xml:space="preserve"> </w:t>
      </w:r>
    </w:p>
    <w:p w:rsidR="00311C3C" w:rsidRPr="00952FC6" w:rsidRDefault="008C131F" w:rsidP="00311C3C">
      <w:pPr>
        <w:ind w:right="61"/>
        <w:jc w:val="both"/>
        <w:rPr>
          <w:rFonts w:ascii="Arial" w:eastAsia="Arial Narrow" w:hAnsi="Arial" w:cs="Arial"/>
          <w:lang w:val="en-US"/>
        </w:rPr>
      </w:pPr>
      <w:r w:rsidRPr="00952FC6">
        <w:rPr>
          <w:rFonts w:ascii="Arial" w:eastAsia="Arial Narrow" w:hAnsi="Arial" w:cs="Arial"/>
          <w:lang w:val="en-US"/>
        </w:rPr>
        <w:t>G</w:t>
      </w:r>
      <w:r w:rsidR="00311C3C" w:rsidRPr="00952FC6">
        <w:rPr>
          <w:rFonts w:ascii="Arial" w:eastAsia="Arial Narrow" w:hAnsi="Arial" w:cs="Arial"/>
          <w:lang w:val="en-US"/>
        </w:rPr>
        <w:t xml:space="preserve">ood defining of corporate reorganization case study </w:t>
      </w:r>
      <w:r w:rsidRPr="00952FC6">
        <w:rPr>
          <w:rFonts w:ascii="Arial" w:eastAsia="Arial Narrow" w:hAnsi="Arial" w:cs="Arial"/>
          <w:szCs w:val="24"/>
          <w:lang w:val="en-US"/>
        </w:rPr>
        <w:t>was shown</w:t>
      </w:r>
      <w:r w:rsidRPr="00952FC6">
        <w:rPr>
          <w:rFonts w:ascii="Arial" w:eastAsia="Arial Narrow" w:hAnsi="Arial" w:cs="Arial"/>
          <w:lang w:val="en-US"/>
        </w:rPr>
        <w:t xml:space="preserve"> </w:t>
      </w:r>
      <w:r w:rsidR="000E6F5A" w:rsidRPr="00952FC6">
        <w:rPr>
          <w:rFonts w:ascii="Arial" w:eastAsia="Arial Narrow" w:hAnsi="Arial" w:cs="Arial"/>
          <w:lang w:val="en-US"/>
        </w:rPr>
        <w:t>from RREU,</w:t>
      </w:r>
      <w:r w:rsidR="00CE2D61" w:rsidRPr="00952FC6">
        <w:rPr>
          <w:rFonts w:ascii="Arial" w:eastAsia="Calibri" w:hAnsi="Arial" w:cs="Arial"/>
          <w:szCs w:val="22"/>
          <w:lang w:val="en-US" w:eastAsia="en-US"/>
        </w:rPr>
        <w:t xml:space="preserve"> </w:t>
      </w:r>
      <w:r w:rsidR="000E6F5A" w:rsidRPr="00952FC6">
        <w:rPr>
          <w:rFonts w:ascii="Arial" w:eastAsia="Calibri" w:hAnsi="Arial" w:cs="Arial"/>
          <w:szCs w:val="22"/>
          <w:lang w:val="en-US" w:eastAsia="en-US"/>
        </w:rPr>
        <w:t xml:space="preserve">project value </w:t>
      </w:r>
      <w:r w:rsidR="00CE2D61" w:rsidRPr="00952FC6">
        <w:rPr>
          <w:rFonts w:ascii="Arial" w:eastAsia="Arial Narrow" w:hAnsi="Arial" w:cs="Arial"/>
          <w:lang w:val="en-US"/>
        </w:rPr>
        <w:t>≥€600К</w:t>
      </w:r>
      <w:r w:rsidR="00CE2D61" w:rsidRPr="00952FC6">
        <w:rPr>
          <w:rFonts w:ascii="Arial" w:eastAsia="Arial Narrow" w:hAnsi="Arial" w:cs="Arial"/>
          <w:szCs w:val="24"/>
          <w:lang w:val="en-US"/>
        </w:rPr>
        <w:t>,</w:t>
      </w:r>
      <w:r w:rsidR="00CE2D61" w:rsidRPr="00952FC6">
        <w:rPr>
          <w:rFonts w:ascii="Arial" w:eastAsia="Arial Narrow" w:hAnsi="Arial" w:cs="Arial"/>
          <w:lang w:val="en-US"/>
        </w:rPr>
        <w:t xml:space="preserve"> </w:t>
      </w:r>
      <w:r w:rsidR="00311C3C" w:rsidRPr="00952FC6">
        <w:rPr>
          <w:rFonts w:ascii="Arial" w:eastAsia="Arial Narrow" w:hAnsi="Arial" w:cs="Arial"/>
          <w:lang w:val="en-US"/>
        </w:rPr>
        <w:t xml:space="preserve">with practical examples, project approach and methodology which can be applied to EPS objectives under some conditions and theoretically implemented in current situation of EPS. </w:t>
      </w:r>
      <w:r w:rsidRPr="00952FC6">
        <w:rPr>
          <w:rFonts w:ascii="Arial" w:eastAsia="Arial Narrow" w:hAnsi="Arial" w:cs="Arial"/>
          <w:szCs w:val="24"/>
          <w:lang w:val="en-US"/>
        </w:rPr>
        <w:t xml:space="preserve">Some potential issues were identified and </w:t>
      </w:r>
      <w:r w:rsidRPr="00952FC6">
        <w:rPr>
          <w:rFonts w:ascii="Arial" w:eastAsia="Arial Narrow" w:hAnsi="Arial" w:cs="Arial"/>
          <w:szCs w:val="24"/>
          <w:lang w:val="en-US"/>
        </w:rPr>
        <w:lastRenderedPageBreak/>
        <w:t xml:space="preserve">few of assumed </w:t>
      </w:r>
      <w:r w:rsidR="00311C3C" w:rsidRPr="00952FC6">
        <w:rPr>
          <w:rFonts w:ascii="Arial" w:eastAsia="Arial Narrow" w:hAnsi="Arial" w:cs="Arial"/>
          <w:lang w:val="en-US"/>
        </w:rPr>
        <w:t>differences between examples used and EPS</w:t>
      </w:r>
      <w:r w:rsidRPr="00952FC6">
        <w:rPr>
          <w:rFonts w:ascii="Arial" w:eastAsia="Arial Narrow" w:hAnsi="Arial" w:cs="Arial"/>
          <w:szCs w:val="24"/>
          <w:lang w:val="en-US"/>
        </w:rPr>
        <w:t xml:space="preserve"> were explained</w:t>
      </w:r>
      <w:r w:rsidR="00311C3C" w:rsidRPr="00952FC6">
        <w:rPr>
          <w:rFonts w:ascii="Arial" w:eastAsia="Arial Narrow" w:hAnsi="Arial" w:cs="Arial"/>
          <w:lang w:val="en-US"/>
        </w:rPr>
        <w:t xml:space="preserve">, and </w:t>
      </w:r>
      <w:r w:rsidR="002E696B" w:rsidRPr="00952FC6">
        <w:rPr>
          <w:rFonts w:ascii="Arial" w:eastAsia="Arial Narrow" w:hAnsi="Arial" w:cs="Arial"/>
          <w:szCs w:val="24"/>
          <w:lang w:val="en-US"/>
        </w:rPr>
        <w:t>some good alternative solutions to differences were proposed</w:t>
      </w:r>
      <w:r w:rsidR="00311C3C" w:rsidRPr="00952FC6">
        <w:rPr>
          <w:rFonts w:ascii="Arial" w:eastAsia="Arial Narrow" w:hAnsi="Arial" w:cs="Arial"/>
          <w:lang w:val="en-US"/>
        </w:rPr>
        <w:t>. Some of lessons learnt show high relevance to EPS.</w:t>
      </w:r>
    </w:p>
    <w:p w:rsidR="00311C3C" w:rsidRPr="00952FC6" w:rsidRDefault="00311C3C" w:rsidP="00311C3C">
      <w:pPr>
        <w:jc w:val="both"/>
        <w:rPr>
          <w:rFonts w:ascii="Arial" w:hAnsi="Arial" w:cs="Arial"/>
          <w:szCs w:val="24"/>
          <w:lang w:val="en-US"/>
        </w:rPr>
      </w:pPr>
    </w:p>
    <w:p w:rsidR="00311C3C" w:rsidRPr="00952FC6" w:rsidRDefault="00311C3C" w:rsidP="00311C3C">
      <w:pPr>
        <w:pStyle w:val="Heading2"/>
      </w:pPr>
      <w:bookmarkStart w:id="233" w:name="_Toc385933973"/>
      <w:bookmarkStart w:id="234" w:name="_Toc405207277"/>
      <w:r w:rsidRPr="00952FC6">
        <w:t xml:space="preserve">3.19 </w:t>
      </w:r>
      <w:r w:rsidRPr="00952FC6">
        <w:tab/>
        <w:t>COMPLIANCE WITH LABOUR LAW REGULATIONS AND OTHER REGULATIONS</w:t>
      </w:r>
      <w:bookmarkEnd w:id="233"/>
      <w:bookmarkEnd w:id="234"/>
    </w:p>
    <w:p w:rsidR="00311C3C" w:rsidRPr="00952FC6" w:rsidRDefault="00311C3C" w:rsidP="00311C3C">
      <w:pPr>
        <w:jc w:val="both"/>
        <w:rPr>
          <w:rFonts w:ascii="Arial" w:hAnsi="Arial" w:cs="Arial"/>
          <w:b/>
          <w:szCs w:val="24"/>
          <w:lang w:val="en-US"/>
        </w:rPr>
      </w:pPr>
    </w:p>
    <w:p w:rsidR="00311C3C" w:rsidRPr="00952FC6" w:rsidRDefault="00311C3C" w:rsidP="00311C3C">
      <w:pPr>
        <w:ind w:firstLine="709"/>
        <w:jc w:val="both"/>
        <w:rPr>
          <w:rFonts w:ascii="Arial" w:hAnsi="Arial" w:cs="Arial"/>
          <w:lang w:val="en-US"/>
        </w:rPr>
      </w:pPr>
      <w:r w:rsidRPr="00952FC6">
        <w:rPr>
          <w:rFonts w:ascii="Arial" w:hAnsi="Arial" w:cs="Arial"/>
          <w:lang w:val="en-US"/>
        </w:rPr>
        <w:t>Tenderer shall when preparing the Tender explicitly state that it complied with all valid regulations on safety at work, employment and working conditions, environmental protection, as well as that the Tenderer guarantees that it is the holder of intellectual property right (Form 3. from the Tender documents)</w:t>
      </w:r>
    </w:p>
    <w:p w:rsidR="00311C3C" w:rsidRPr="00952FC6" w:rsidRDefault="00311C3C" w:rsidP="00311C3C">
      <w:pPr>
        <w:rPr>
          <w:lang w:val="en-US"/>
        </w:rPr>
      </w:pPr>
      <w:bookmarkStart w:id="235" w:name="_Toc297798709"/>
    </w:p>
    <w:p w:rsidR="00311C3C" w:rsidRPr="00952FC6" w:rsidRDefault="00311C3C" w:rsidP="00311C3C">
      <w:pPr>
        <w:pStyle w:val="Heading2"/>
      </w:pPr>
      <w:bookmarkStart w:id="236" w:name="_Toc371416338"/>
      <w:bookmarkStart w:id="237" w:name="_Toc385933974"/>
      <w:bookmarkStart w:id="238" w:name="_Toc405207278"/>
      <w:r w:rsidRPr="00952FC6">
        <w:t>3.20</w:t>
      </w:r>
      <w:r w:rsidRPr="00952FC6">
        <w:tab/>
        <w:t>PATENT USE FEE</w:t>
      </w:r>
      <w:bookmarkEnd w:id="236"/>
      <w:bookmarkEnd w:id="237"/>
      <w:bookmarkEnd w:id="238"/>
    </w:p>
    <w:p w:rsidR="00311C3C" w:rsidRPr="00952FC6" w:rsidRDefault="00311C3C" w:rsidP="00311C3C">
      <w:pPr>
        <w:jc w:val="both"/>
        <w:rPr>
          <w:rFonts w:ascii="Arial" w:hAnsi="Arial" w:cs="Arial"/>
          <w:b/>
          <w:szCs w:val="24"/>
          <w:lang w:val="en-US"/>
        </w:rPr>
      </w:pPr>
    </w:p>
    <w:p w:rsidR="00311C3C" w:rsidRPr="00952FC6" w:rsidRDefault="00311C3C" w:rsidP="00311C3C">
      <w:pPr>
        <w:ind w:firstLine="709"/>
        <w:jc w:val="both"/>
        <w:rPr>
          <w:rFonts w:ascii="Arial" w:hAnsi="Arial" w:cs="Arial"/>
          <w:b/>
          <w:szCs w:val="24"/>
          <w:lang w:val="en-US"/>
        </w:rPr>
      </w:pPr>
      <w:r w:rsidRPr="00952FC6">
        <w:rPr>
          <w:rFonts w:ascii="Arial" w:hAnsi="Arial" w:cs="Arial"/>
          <w:szCs w:val="24"/>
          <w:lang w:val="en-US" w:eastAsia="sr-Latn-CS"/>
        </w:rPr>
        <w:t>Patent use fee, as well as responsibility for infringement of protected intellectual property rights of third parties shall be borne by the Tenderer.</w:t>
      </w:r>
    </w:p>
    <w:p w:rsidR="00B50DD3" w:rsidRDefault="00B50DD3">
      <w:pPr>
        <w:suppressAutoHyphens w:val="0"/>
        <w:spacing w:after="160" w:line="259" w:lineRule="auto"/>
        <w:rPr>
          <w:rFonts w:ascii="Arial" w:hAnsi="Arial"/>
          <w:b/>
          <w:szCs w:val="24"/>
          <w:lang w:val="en-US"/>
        </w:rPr>
      </w:pPr>
      <w:bookmarkStart w:id="239" w:name="_Toc385933975"/>
      <w:bookmarkStart w:id="240" w:name="_Toc405207279"/>
    </w:p>
    <w:p w:rsidR="00311C3C" w:rsidRPr="00952FC6" w:rsidRDefault="00311C3C" w:rsidP="00311C3C">
      <w:pPr>
        <w:pStyle w:val="Heading2"/>
      </w:pPr>
      <w:r w:rsidRPr="00952FC6">
        <w:t>3.21</w:t>
      </w:r>
      <w:r w:rsidRPr="00952FC6">
        <w:tab/>
        <w:t>TENDER VALIDITY PERIOD</w:t>
      </w:r>
      <w:bookmarkEnd w:id="239"/>
      <w:bookmarkEnd w:id="240"/>
    </w:p>
    <w:p w:rsidR="00311C3C" w:rsidRPr="00952FC6" w:rsidRDefault="00311C3C" w:rsidP="00311C3C">
      <w:pPr>
        <w:rPr>
          <w:rFonts w:ascii="Arial" w:hAnsi="Arial" w:cs="Arial"/>
          <w:b/>
          <w:lang w:val="en-US"/>
        </w:rPr>
      </w:pPr>
    </w:p>
    <w:p w:rsidR="00311C3C" w:rsidRPr="00952FC6" w:rsidRDefault="00311C3C" w:rsidP="00311C3C">
      <w:pPr>
        <w:ind w:firstLine="720"/>
        <w:jc w:val="both"/>
        <w:rPr>
          <w:rFonts w:ascii="Arial" w:hAnsi="Arial" w:cs="Arial"/>
          <w:lang w:val="en-US"/>
        </w:rPr>
      </w:pPr>
      <w:r w:rsidRPr="00952FC6">
        <w:rPr>
          <w:rFonts w:ascii="Arial" w:hAnsi="Arial" w:cs="Arial"/>
          <w:lang w:val="en-US"/>
        </w:rPr>
        <w:t>The tender shall be valid at least 60 (in letters: sixty) days as of the tender opening day.</w:t>
      </w:r>
    </w:p>
    <w:p w:rsidR="00311C3C" w:rsidRPr="00952FC6" w:rsidRDefault="00311C3C" w:rsidP="00311C3C">
      <w:pPr>
        <w:ind w:firstLine="709"/>
        <w:jc w:val="both"/>
        <w:rPr>
          <w:rFonts w:ascii="Arial" w:hAnsi="Arial" w:cs="Arial"/>
          <w:lang w:val="en-US"/>
        </w:rPr>
      </w:pPr>
      <w:r w:rsidRPr="00952FC6">
        <w:rPr>
          <w:rFonts w:ascii="Arial" w:hAnsi="Arial" w:cs="Arial"/>
          <w:lang w:val="en-US"/>
        </w:rPr>
        <w:t>In the event that the Tenderer indicates a shorter tender validity period, the tender shall be rejected as unacceptable.</w:t>
      </w:r>
    </w:p>
    <w:p w:rsidR="00311C3C" w:rsidRPr="00952FC6" w:rsidRDefault="00311C3C" w:rsidP="00311C3C">
      <w:pPr>
        <w:rPr>
          <w:lang w:val="en-US"/>
        </w:rPr>
      </w:pPr>
    </w:p>
    <w:p w:rsidR="00311C3C" w:rsidRPr="00952FC6" w:rsidRDefault="00311C3C" w:rsidP="00311C3C">
      <w:pPr>
        <w:pStyle w:val="Heading2"/>
      </w:pPr>
      <w:bookmarkStart w:id="241" w:name="_Toc371416339"/>
      <w:bookmarkStart w:id="242" w:name="_Toc385933976"/>
      <w:bookmarkStart w:id="243" w:name="_Toc405207280"/>
      <w:r w:rsidRPr="00952FC6">
        <w:t>3.22</w:t>
      </w:r>
      <w:r w:rsidRPr="00952FC6">
        <w:tab/>
        <w:t>CONTRACT SIGNING DEADLINE</w:t>
      </w:r>
      <w:bookmarkEnd w:id="241"/>
      <w:bookmarkEnd w:id="242"/>
      <w:bookmarkEnd w:id="243"/>
    </w:p>
    <w:p w:rsidR="00311C3C" w:rsidRPr="00952FC6" w:rsidRDefault="00311C3C" w:rsidP="00311C3C">
      <w:pPr>
        <w:jc w:val="both"/>
        <w:rPr>
          <w:rFonts w:ascii="Arial" w:hAnsi="Arial" w:cs="Arial"/>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After receiving the decision on contract award and after expiry of the deadline for submission of the request for protection of rights, the selected Tenderer shall be invited to conclude the contract within 8 days at the latest.</w:t>
      </w:r>
    </w:p>
    <w:p w:rsidR="00311C3C" w:rsidRPr="00952FC6" w:rsidRDefault="00311C3C" w:rsidP="00311C3C">
      <w:pPr>
        <w:ind w:firstLine="709"/>
        <w:jc w:val="both"/>
        <w:rPr>
          <w:rFonts w:ascii="Arial" w:hAnsi="Arial" w:cs="Arial"/>
          <w:shd w:val="clear" w:color="auto" w:fill="FFFF00"/>
          <w:lang w:val="en-US"/>
        </w:rPr>
      </w:pPr>
      <w:r w:rsidRPr="00952FC6">
        <w:rPr>
          <w:rFonts w:ascii="Arial" w:hAnsi="Arial" w:cs="Arial"/>
          <w:lang w:val="en-US"/>
        </w:rPr>
        <w:t>If the Employer does not submit the signed contract to the Tenderer within the deadline from paragraph 1, the Tenderer shall not be obliged to sign the contract and that shall not be considered as declining from the Tender and may not bear any consequences, unless request for protection of rights is timely submitted.</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If the Tenderer whose tender was selected as the most eligible one does not sign the contract within the stated deadline, the Employer shall decide whether it will sign the contract with the next shortlisted tenderer.</w:t>
      </w:r>
    </w:p>
    <w:p w:rsidR="00311C3C" w:rsidRPr="00952FC6" w:rsidRDefault="00311C3C" w:rsidP="00311C3C">
      <w:pPr>
        <w:ind w:firstLine="709"/>
        <w:jc w:val="both"/>
        <w:rPr>
          <w:rFonts w:ascii="Arial" w:hAnsi="Arial" w:cs="Arial"/>
          <w:lang w:val="en-US"/>
        </w:rPr>
      </w:pPr>
      <w:r w:rsidRPr="00952FC6">
        <w:rPr>
          <w:rFonts w:ascii="Arial" w:hAnsi="Arial" w:cs="Arial"/>
          <w:lang w:val="en-US"/>
        </w:rPr>
        <w:t>After signing the Contract,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w:t>
      </w:r>
    </w:p>
    <w:p w:rsidR="00311C3C" w:rsidRPr="00952FC6" w:rsidRDefault="00311C3C" w:rsidP="00311C3C">
      <w:pPr>
        <w:ind w:firstLine="720"/>
        <w:jc w:val="both"/>
        <w:rPr>
          <w:rFonts w:ascii="Arial" w:hAnsi="Arial"/>
          <w:lang w:val="en-US"/>
        </w:rPr>
      </w:pPr>
      <w:r w:rsidRPr="00952FC6">
        <w:rPr>
          <w:rFonts w:ascii="Arial" w:hAnsi="Arial"/>
          <w:lang w:val="en-US"/>
        </w:rPr>
        <w:t xml:space="preserve">Also, the Tenderer and Employer shall conclude the </w:t>
      </w:r>
      <w:r w:rsidRPr="00952FC6">
        <w:rPr>
          <w:rFonts w:ascii="Arial" w:hAnsi="Arial" w:cs="Arial"/>
          <w:lang w:val="en-US"/>
        </w:rPr>
        <w:t>Non-Disclosure agreement.</w:t>
      </w:r>
    </w:p>
    <w:p w:rsidR="00311C3C" w:rsidRPr="00952FC6" w:rsidRDefault="00311C3C" w:rsidP="00311C3C">
      <w:pPr>
        <w:ind w:firstLine="709"/>
        <w:jc w:val="both"/>
        <w:rPr>
          <w:rFonts w:ascii="Arial" w:hAnsi="Arial" w:cs="Arial"/>
          <w:lang w:val="en-US"/>
        </w:rPr>
      </w:pPr>
      <w:r w:rsidRPr="00952FC6">
        <w:rPr>
          <w:rFonts w:ascii="Arial" w:hAnsi="Arial" w:cs="Arial"/>
          <w:lang w:val="en-US"/>
        </w:rPr>
        <w:t xml:space="preserve">The Employer may conclude, before expiry of the deadline for submission of the request for protection of rights, the contract on public procurement in the event of fulfillment of conditions from Article 112 paragraph 2 item 5 of the Law, when </w:t>
      </w:r>
      <w:r w:rsidRPr="00952FC6">
        <w:rPr>
          <w:rFonts w:ascii="Arial" w:hAnsi="Arial" w:cs="Arial"/>
          <w:szCs w:val="24"/>
          <w:lang w:val="en-US"/>
        </w:rPr>
        <w:t>the selected Tenderer shall be invited to conclude the contract within 8 days at the latest.</w:t>
      </w:r>
    </w:p>
    <w:p w:rsidR="00495F63" w:rsidRDefault="00495F63">
      <w:pPr>
        <w:suppressAutoHyphens w:val="0"/>
        <w:spacing w:after="160" w:line="259" w:lineRule="auto"/>
        <w:rPr>
          <w:lang w:val="en-US"/>
        </w:rPr>
      </w:pPr>
      <w:r>
        <w:rPr>
          <w:lang w:val="en-US"/>
        </w:rPr>
        <w:br w:type="page"/>
      </w:r>
    </w:p>
    <w:p w:rsidR="00311C3C" w:rsidRPr="00952FC6" w:rsidRDefault="00311C3C" w:rsidP="00311C3C">
      <w:pPr>
        <w:pStyle w:val="Heading2"/>
      </w:pPr>
      <w:bookmarkStart w:id="244" w:name="_Toc371416340"/>
      <w:bookmarkStart w:id="245" w:name="_Toc385933977"/>
      <w:bookmarkStart w:id="246" w:name="_Toc405207281"/>
      <w:r w:rsidRPr="00952FC6">
        <w:lastRenderedPageBreak/>
        <w:t>3.23</w:t>
      </w:r>
      <w:r w:rsidRPr="00952FC6">
        <w:tab/>
        <w:t>CONFIDENTIAL DATA LABELLING METHOD</w:t>
      </w:r>
      <w:bookmarkEnd w:id="244"/>
      <w:bookmarkEnd w:id="245"/>
      <w:bookmarkEnd w:id="246"/>
    </w:p>
    <w:p w:rsidR="00311C3C" w:rsidRPr="00952FC6" w:rsidRDefault="00311C3C" w:rsidP="00311C3C">
      <w:pPr>
        <w:jc w:val="both"/>
        <w:rPr>
          <w:rFonts w:ascii="Arial" w:hAnsi="Arial" w:cs="Arial"/>
          <w:lang w:val="en-US"/>
        </w:rPr>
      </w:pPr>
    </w:p>
    <w:p w:rsidR="00311C3C" w:rsidRPr="00952FC6" w:rsidRDefault="00311C3C" w:rsidP="00311C3C">
      <w:pPr>
        <w:ind w:firstLine="720"/>
        <w:jc w:val="both"/>
        <w:rPr>
          <w:rFonts w:ascii="Arial" w:hAnsi="Arial" w:cs="Arial"/>
          <w:lang w:val="en-US"/>
        </w:rPr>
      </w:pPr>
      <w:r w:rsidRPr="00952FC6">
        <w:rPr>
          <w:rFonts w:ascii="Arial" w:hAnsi="Arial" w:cs="Arial"/>
          <w:lang w:val="en-US"/>
        </w:rPr>
        <w:t>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or later.</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 The Employer may refuse to provide information that would entail a breach of data confidentiality received in the tender.</w:t>
      </w:r>
    </w:p>
    <w:p w:rsidR="00311C3C" w:rsidRPr="00952FC6" w:rsidRDefault="00311C3C" w:rsidP="00311C3C">
      <w:pPr>
        <w:jc w:val="both"/>
        <w:rPr>
          <w:rFonts w:ascii="Arial" w:hAnsi="Arial" w:cs="Arial"/>
          <w:lang w:val="en-US"/>
        </w:rPr>
      </w:pPr>
      <w:r w:rsidRPr="00952FC6">
        <w:rPr>
          <w:rFonts w:ascii="Arial" w:hAnsi="Arial" w:cs="Arial"/>
          <w:lang w:val="en-US"/>
        </w:rPr>
        <w:t xml:space="preserve">The Tenderer may label as confidential documents containing personal data, not contained in any public register, or otherwise not available, as well as business data determined by the regulations as confidential. </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The Employer shall regard as confidential the documents labeled in capital letters with </w:t>
      </w:r>
      <w:r w:rsidRPr="00952FC6">
        <w:rPr>
          <w:rFonts w:ascii="Arial" w:hAnsi="Arial" w:cs="Arial"/>
          <w:b/>
          <w:lang w:val="en-US"/>
        </w:rPr>
        <w:t>CONFIDENTIAL</w:t>
      </w:r>
      <w:r w:rsidRPr="00952FC6">
        <w:rPr>
          <w:rFonts w:ascii="Arial" w:hAnsi="Arial" w:cs="Arial"/>
          <w:lang w:val="en-US"/>
        </w:rPr>
        <w:t xml:space="preserve"> in the upper right corner.</w:t>
      </w:r>
    </w:p>
    <w:p w:rsidR="00311C3C" w:rsidRPr="00952FC6" w:rsidRDefault="00311C3C" w:rsidP="00311C3C">
      <w:pPr>
        <w:jc w:val="both"/>
        <w:rPr>
          <w:rFonts w:ascii="Arial" w:hAnsi="Arial" w:cs="Arial"/>
          <w:lang w:val="en-US"/>
        </w:rPr>
      </w:pPr>
      <w:r w:rsidRPr="00952FC6">
        <w:rPr>
          <w:rFonts w:ascii="Arial" w:hAnsi="Arial" w:cs="Arial"/>
          <w:lang w:val="en-US"/>
        </w:rPr>
        <w:t>The Employer shall not be responsible for the confidentiality of information not labeled in the above specified manner.</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If certain information is labeled as confidential and it does not meet the above specified conditions, the Employer shall request from the Tenderer to remove the confidentiality label. The Tenderer shall perform this in the following manner: its authorized representative shall write </w:t>
      </w:r>
      <w:r w:rsidRPr="00952FC6">
        <w:rPr>
          <w:rFonts w:ascii="Arial" w:hAnsi="Arial" w:cs="Arial"/>
          <w:b/>
          <w:lang w:val="en-US"/>
        </w:rPr>
        <w:t>CANCELLED</w:t>
      </w:r>
      <w:r w:rsidRPr="00952FC6">
        <w:rPr>
          <w:rFonts w:ascii="Arial" w:hAnsi="Arial" w:cs="Arial"/>
          <w:lang w:val="en-US"/>
        </w:rPr>
        <w:t xml:space="preserve"> above the confidentiality label, with the date, time and signature.</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If the Tenderer does not cancel the confidentiality of documents within the period specified by the Employer, the Employer shall regard this tender as one without confidential information. </w:t>
      </w:r>
    </w:p>
    <w:p w:rsidR="00311C3C" w:rsidRPr="00952FC6" w:rsidRDefault="00311C3C" w:rsidP="00311C3C">
      <w:pPr>
        <w:ind w:firstLine="720"/>
        <w:jc w:val="both"/>
        <w:rPr>
          <w:rFonts w:ascii="Arial" w:hAnsi="Arial" w:cs="Arial"/>
          <w:lang w:val="en-US"/>
        </w:rPr>
      </w:pPr>
      <w:r w:rsidRPr="00952FC6">
        <w:rPr>
          <w:rFonts w:ascii="Arial" w:hAnsi="Arial" w:cs="Arial"/>
          <w:lang w:val="en-US"/>
        </w:rPr>
        <w:t>Employer shall duly observe lawful interests of Tenderers, by protecting their technical and business secrets in terms of the law governing the protection of business secrets.</w:t>
      </w:r>
    </w:p>
    <w:p w:rsidR="00311C3C" w:rsidRPr="00952FC6" w:rsidRDefault="00311C3C" w:rsidP="00311C3C">
      <w:pPr>
        <w:ind w:firstLine="709"/>
        <w:jc w:val="both"/>
        <w:rPr>
          <w:rFonts w:ascii="Arial" w:hAnsi="Arial" w:cs="Arial"/>
          <w:szCs w:val="24"/>
          <w:lang w:val="en-US"/>
        </w:rPr>
      </w:pPr>
      <w:r w:rsidRPr="00952FC6">
        <w:rPr>
          <w:rFonts w:ascii="Arial" w:hAnsi="Arial" w:cs="Arial"/>
          <w:lang w:val="en-US"/>
        </w:rPr>
        <w:t xml:space="preserve">Evidence on fulfillment of mandatory conditions, price and other information from the Tender relevant for applying elements of the criterion and for the ranking of </w:t>
      </w:r>
      <w:r w:rsidRPr="00952FC6">
        <w:rPr>
          <w:rFonts w:ascii="Arial" w:hAnsi="Arial" w:cs="Arial"/>
          <w:szCs w:val="24"/>
          <w:lang w:val="en-US"/>
        </w:rPr>
        <w:t>tenders</w:t>
      </w:r>
      <w:r w:rsidRPr="00952FC6">
        <w:rPr>
          <w:rFonts w:ascii="Arial" w:hAnsi="Arial" w:cs="Arial"/>
          <w:lang w:val="en-US"/>
        </w:rPr>
        <w:t xml:space="preserve"> shall not be deemed as confidential</w:t>
      </w:r>
      <w:r w:rsidRPr="00952FC6">
        <w:rPr>
          <w:rFonts w:ascii="Arial" w:hAnsi="Arial" w:cs="Arial"/>
          <w:szCs w:val="24"/>
          <w:lang w:val="en-US"/>
        </w:rPr>
        <w:t xml:space="preserve">. </w:t>
      </w:r>
    </w:p>
    <w:p w:rsidR="00311C3C" w:rsidRPr="00952FC6" w:rsidRDefault="00311C3C" w:rsidP="00311C3C">
      <w:pPr>
        <w:tabs>
          <w:tab w:val="center" w:pos="2268"/>
          <w:tab w:val="center" w:pos="7938"/>
        </w:tabs>
        <w:rPr>
          <w:rFonts w:ascii="Arial" w:hAnsi="Arial" w:cs="Arial"/>
          <w:szCs w:val="24"/>
          <w:lang w:val="en-US"/>
        </w:rPr>
      </w:pPr>
    </w:p>
    <w:p w:rsidR="00311C3C" w:rsidRPr="00952FC6" w:rsidRDefault="00311C3C" w:rsidP="00311C3C">
      <w:pPr>
        <w:pStyle w:val="Heading2"/>
      </w:pPr>
      <w:bookmarkStart w:id="247" w:name="_Toc371416341"/>
      <w:bookmarkStart w:id="248" w:name="_Toc385933978"/>
      <w:bookmarkStart w:id="249" w:name="_Toc405207282"/>
      <w:r w:rsidRPr="00952FC6">
        <w:t>3.24</w:t>
      </w:r>
      <w:r w:rsidRPr="00952FC6">
        <w:tab/>
        <w:t>TENDER COSTS</w:t>
      </w:r>
      <w:bookmarkEnd w:id="247"/>
      <w:bookmarkEnd w:id="248"/>
      <w:bookmarkEnd w:id="249"/>
    </w:p>
    <w:p w:rsidR="00311C3C" w:rsidRPr="00952FC6" w:rsidRDefault="00311C3C" w:rsidP="00311C3C">
      <w:pPr>
        <w:pStyle w:val="BodyText"/>
        <w:rPr>
          <w:rFonts w:ascii="Arial" w:hAnsi="Arial" w:cs="Arial"/>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Costs for preparation and submission of tender are borne exclusively by the Tenderer and cannot be reimbursed by the Employer.</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 xml:space="preserve"> Tenderer may include in its Tender the total amount and structure of costs for Tender preparation.</w:t>
      </w:r>
    </w:p>
    <w:p w:rsidR="00311C3C" w:rsidRPr="00952FC6" w:rsidRDefault="00311C3C" w:rsidP="00311C3C">
      <w:pPr>
        <w:ind w:firstLine="709"/>
        <w:jc w:val="both"/>
        <w:rPr>
          <w:rFonts w:ascii="Arial" w:hAnsi="Arial" w:cs="Arial"/>
          <w:szCs w:val="24"/>
          <w:lang w:val="en-US"/>
        </w:rPr>
      </w:pPr>
      <w:r w:rsidRPr="00952FC6">
        <w:rPr>
          <w:rFonts w:ascii="Arial" w:hAnsi="Arial" w:cs="Arial"/>
          <w:szCs w:val="24"/>
          <w:lang w:val="en-US"/>
        </w:rPr>
        <w:t>If the public procurement procedure is cancelled for reasons caused by Employer, the Employer shall reimburse costs of sample or model development to the Tenderer, if developed in accordance with the Technical specifications of the Employer as well as the costs of acquiring security instruments, provided that the Tenderer asked for reimbursement of these costs in its tender.</w:t>
      </w:r>
    </w:p>
    <w:p w:rsidR="00311C3C" w:rsidRPr="00952FC6" w:rsidRDefault="00311C3C" w:rsidP="00311C3C">
      <w:pPr>
        <w:rPr>
          <w:rFonts w:ascii="Arial" w:hAnsi="Arial" w:cs="Arial"/>
          <w:szCs w:val="24"/>
          <w:lang w:val="en-US"/>
        </w:rPr>
      </w:pPr>
    </w:p>
    <w:p w:rsidR="00311C3C" w:rsidRPr="00952FC6" w:rsidRDefault="00311C3C" w:rsidP="00311C3C">
      <w:pPr>
        <w:pStyle w:val="Heading2"/>
      </w:pPr>
      <w:bookmarkStart w:id="250" w:name="_Toc371416342"/>
      <w:bookmarkStart w:id="251" w:name="_Toc385933979"/>
      <w:bookmarkStart w:id="252" w:name="_Toc405207283"/>
      <w:r w:rsidRPr="00952FC6">
        <w:t>3.25</w:t>
      </w:r>
      <w:r w:rsidRPr="00952FC6">
        <w:tab/>
        <w:t>PRICE STRUCTURE FORM</w:t>
      </w:r>
      <w:bookmarkEnd w:id="250"/>
      <w:bookmarkEnd w:id="251"/>
      <w:bookmarkEnd w:id="252"/>
    </w:p>
    <w:p w:rsidR="00311C3C" w:rsidRPr="00952FC6" w:rsidRDefault="00311C3C" w:rsidP="00311C3C">
      <w:pPr>
        <w:rPr>
          <w:rFonts w:ascii="Arial" w:hAnsi="Arial" w:cs="Arial"/>
          <w:lang w:val="en-US"/>
        </w:rPr>
      </w:pPr>
    </w:p>
    <w:p w:rsidR="00311C3C" w:rsidRPr="00952FC6" w:rsidRDefault="00311C3C" w:rsidP="00A053AE">
      <w:pPr>
        <w:ind w:firstLine="709"/>
        <w:jc w:val="both"/>
        <w:rPr>
          <w:rFonts w:ascii="Arial" w:hAnsi="Arial" w:cs="Arial"/>
          <w:lang w:val="en-US"/>
        </w:rPr>
      </w:pPr>
      <w:r w:rsidRPr="00952FC6">
        <w:rPr>
          <w:rFonts w:ascii="Arial" w:hAnsi="Arial" w:cs="Arial"/>
          <w:lang w:val="en-US"/>
        </w:rPr>
        <w:t>The Tender shall indicate the price structure by filling in, signing and stamping Form 5 of the Tender Documents.</w:t>
      </w:r>
    </w:p>
    <w:p w:rsidR="00311C3C" w:rsidRPr="00952FC6" w:rsidRDefault="00311C3C" w:rsidP="00311C3C">
      <w:pPr>
        <w:jc w:val="both"/>
        <w:rPr>
          <w:rFonts w:ascii="Arial" w:hAnsi="Arial" w:cs="Arial"/>
          <w:lang w:val="en-US"/>
        </w:rPr>
      </w:pPr>
    </w:p>
    <w:p w:rsidR="00311C3C" w:rsidRPr="00952FC6" w:rsidRDefault="00311C3C" w:rsidP="00311C3C">
      <w:pPr>
        <w:pStyle w:val="Heading2"/>
      </w:pPr>
      <w:bookmarkStart w:id="253" w:name="_Toc371416343"/>
      <w:bookmarkStart w:id="254" w:name="_Toc385933980"/>
      <w:bookmarkStart w:id="255" w:name="_Toc405207284"/>
      <w:r w:rsidRPr="00952FC6">
        <w:t>3.26</w:t>
      </w:r>
      <w:r w:rsidRPr="00952FC6">
        <w:tab/>
        <w:t>MODEL CONTRACT</w:t>
      </w:r>
      <w:bookmarkEnd w:id="253"/>
      <w:bookmarkEnd w:id="254"/>
      <w:bookmarkEnd w:id="255"/>
    </w:p>
    <w:p w:rsidR="00311C3C" w:rsidRPr="00952FC6" w:rsidRDefault="00311C3C" w:rsidP="00311C3C">
      <w:pPr>
        <w:jc w:val="both"/>
        <w:rPr>
          <w:rFonts w:ascii="Arial" w:hAnsi="Arial" w:cs="Arial"/>
          <w:lang w:val="en-US"/>
        </w:rPr>
      </w:pPr>
    </w:p>
    <w:p w:rsidR="00A053AE" w:rsidRPr="00952FC6" w:rsidRDefault="00311C3C" w:rsidP="00A053AE">
      <w:pPr>
        <w:jc w:val="both"/>
        <w:rPr>
          <w:rFonts w:ascii="Arial" w:hAnsi="Arial" w:cs="Arial"/>
          <w:lang w:val="en-US"/>
        </w:rPr>
      </w:pPr>
      <w:r w:rsidRPr="00952FC6">
        <w:rPr>
          <w:rFonts w:ascii="Arial" w:hAnsi="Arial" w:cs="Arial"/>
          <w:sz w:val="22"/>
          <w:szCs w:val="22"/>
          <w:lang w:val="en-US"/>
        </w:rPr>
        <w:tab/>
      </w:r>
      <w:r w:rsidR="00A053AE" w:rsidRPr="00952FC6">
        <w:rPr>
          <w:rFonts w:ascii="Arial" w:hAnsi="Arial" w:cs="Arial"/>
          <w:szCs w:val="24"/>
          <w:lang w:val="en-US"/>
        </w:rPr>
        <w:t>Tenderer is obligated to submit sign and stamped Model contract.</w:t>
      </w:r>
      <w:r w:rsidR="00A053AE" w:rsidRPr="00952FC6">
        <w:rPr>
          <w:rFonts w:ascii="Arial" w:hAnsi="Arial" w:cs="Arial"/>
          <w:sz w:val="22"/>
          <w:szCs w:val="22"/>
          <w:lang w:val="en-US"/>
        </w:rPr>
        <w:t xml:space="preserve"> </w:t>
      </w:r>
      <w:r w:rsidR="00A053AE" w:rsidRPr="00952FC6">
        <w:rPr>
          <w:rFonts w:ascii="Arial" w:hAnsi="Arial" w:cs="Arial"/>
          <w:szCs w:val="24"/>
          <w:lang w:val="en-US"/>
        </w:rPr>
        <w:t xml:space="preserve">The Model Contract provided in these Tender documents cannot be amended or added. </w:t>
      </w:r>
      <w:r w:rsidR="00A053AE" w:rsidRPr="00952FC6">
        <w:rPr>
          <w:rFonts w:ascii="Arial" w:hAnsi="Arial" w:cs="Arial"/>
          <w:szCs w:val="24"/>
          <w:lang w:val="en-US"/>
        </w:rPr>
        <w:lastRenderedPageBreak/>
        <w:t xml:space="preserve">Therefore, the tenderers shall submit it unchanged in their tender signed and stamped. </w:t>
      </w:r>
    </w:p>
    <w:p w:rsidR="00311C3C" w:rsidRPr="00952FC6" w:rsidRDefault="001B4473" w:rsidP="00311C3C">
      <w:pPr>
        <w:tabs>
          <w:tab w:val="left" w:pos="709"/>
          <w:tab w:val="center" w:pos="7938"/>
        </w:tabs>
        <w:jc w:val="both"/>
        <w:rPr>
          <w:rFonts w:ascii="Arial" w:hAnsi="Arial" w:cs="Arial"/>
          <w:szCs w:val="24"/>
          <w:lang w:val="en-US"/>
        </w:rPr>
      </w:pPr>
      <w:r w:rsidRPr="00952FC6">
        <w:rPr>
          <w:rFonts w:ascii="Arial" w:hAnsi="Arial" w:cs="Arial"/>
          <w:szCs w:val="24"/>
          <w:lang w:val="en-US"/>
        </w:rPr>
        <w:tab/>
      </w:r>
      <w:r w:rsidR="00311C3C" w:rsidRPr="00952FC6">
        <w:rPr>
          <w:rFonts w:ascii="Arial" w:hAnsi="Arial" w:cs="Arial"/>
          <w:szCs w:val="24"/>
          <w:lang w:val="en-US"/>
        </w:rPr>
        <w:t>In accordance with given Model Contract (Form 6 from Tender Documents) and elements of the most favorable Tender, Public Procurement Contract shall be concluded.</w:t>
      </w:r>
    </w:p>
    <w:p w:rsidR="00311C3C" w:rsidRPr="00952FC6" w:rsidRDefault="00311C3C" w:rsidP="009E52E7">
      <w:pPr>
        <w:tabs>
          <w:tab w:val="left" w:pos="709"/>
          <w:tab w:val="center" w:pos="7938"/>
        </w:tabs>
        <w:jc w:val="both"/>
        <w:rPr>
          <w:rFonts w:ascii="Arial" w:hAnsi="Arial" w:cs="Arial"/>
          <w:szCs w:val="24"/>
          <w:lang w:val="en-US"/>
        </w:rPr>
      </w:pPr>
      <w:r w:rsidRPr="00952FC6">
        <w:rPr>
          <w:rFonts w:ascii="Arial" w:hAnsi="Arial" w:cs="Arial"/>
          <w:szCs w:val="24"/>
          <w:lang w:val="en-US"/>
        </w:rPr>
        <w:tab/>
      </w:r>
    </w:p>
    <w:p w:rsidR="00311C3C" w:rsidRPr="00952FC6" w:rsidRDefault="00311C3C" w:rsidP="00311C3C">
      <w:pPr>
        <w:pStyle w:val="Heading2"/>
      </w:pPr>
      <w:bookmarkStart w:id="256" w:name="_Toc385933981"/>
      <w:bookmarkStart w:id="257" w:name="_Toc405207285"/>
      <w:bookmarkStart w:id="258" w:name="_Toc371416344"/>
      <w:r w:rsidRPr="00952FC6">
        <w:t>3.27</w:t>
      </w:r>
      <w:r w:rsidRPr="00952FC6">
        <w:tab/>
        <w:t>INFORMATION ON THE COMPETENT AUTHORITY WHERE TIMELY AND CORRECT INFORMATION ON TAX LIABILITIES, ENVIRONMENTAL PROTECTION AND EMPLOYMENT PROTECTION AND WORKING CONDITIONS COULD BE PROVIDED</w:t>
      </w:r>
      <w:bookmarkEnd w:id="256"/>
      <w:bookmarkEnd w:id="257"/>
    </w:p>
    <w:p w:rsidR="00311C3C" w:rsidRPr="00952FC6" w:rsidRDefault="00311C3C" w:rsidP="00311C3C">
      <w:pPr>
        <w:rPr>
          <w:lang w:val="en-US"/>
        </w:rPr>
      </w:pPr>
    </w:p>
    <w:p w:rsidR="00311C3C" w:rsidRPr="00952FC6" w:rsidRDefault="00311C3C" w:rsidP="00311C3C">
      <w:pPr>
        <w:ind w:firstLine="567"/>
        <w:jc w:val="both"/>
        <w:rPr>
          <w:rFonts w:ascii="Arial" w:hAnsi="Arial" w:cs="Arial"/>
          <w:szCs w:val="24"/>
          <w:lang w:val="en-US"/>
        </w:rPr>
      </w:pPr>
      <w:r w:rsidRPr="00952FC6">
        <w:rPr>
          <w:rFonts w:ascii="Arial" w:hAnsi="Arial" w:cs="Arial"/>
          <w:szCs w:val="24"/>
          <w:lang w:val="en-US"/>
        </w:rPr>
        <w:t>Bidders may timely obtain correct information on taxes, environmental protection, employment protection and working conditions at the following addresses:</w:t>
      </w:r>
    </w:p>
    <w:p w:rsidR="00311C3C" w:rsidRPr="00952FC6" w:rsidRDefault="00311C3C" w:rsidP="00311C3C">
      <w:pPr>
        <w:ind w:firstLine="567"/>
        <w:jc w:val="both"/>
        <w:rPr>
          <w:rFonts w:ascii="Arial" w:hAnsi="Arial" w:cs="Arial"/>
          <w:szCs w:val="24"/>
          <w:lang w:val="en-US"/>
        </w:rPr>
      </w:pP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Tax liabilities: Ministry of finance – Tax Administration, Save Maškovića 3-5, Belgrade; </w:t>
      </w:r>
      <w:hyperlink r:id="rId15" w:history="1">
        <w:r w:rsidRPr="00952FC6">
          <w:rPr>
            <w:rStyle w:val="Hyperlink"/>
            <w:rFonts w:ascii="Arial" w:hAnsi="Arial" w:cs="Arial"/>
            <w:szCs w:val="24"/>
            <w:lang w:val="en-US"/>
          </w:rPr>
          <w:t>www.poreskauprava.gov.rs</w:t>
        </w:r>
      </w:hyperlink>
      <w:r w:rsidRPr="00952FC6">
        <w:rPr>
          <w:rFonts w:ascii="Arial" w:hAnsi="Arial" w:cs="Arial"/>
          <w:szCs w:val="24"/>
          <w:lang w:val="en-US"/>
        </w:rPr>
        <w:t xml:space="preserve">  </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Environmental protection: Ministry of </w:t>
      </w:r>
      <w:r w:rsidR="00A053AE" w:rsidRPr="00952FC6">
        <w:rPr>
          <w:rFonts w:ascii="Arial" w:hAnsi="Arial" w:cs="Arial"/>
          <w:szCs w:val="24"/>
          <w:lang w:val="en-US"/>
        </w:rPr>
        <w:t>Agriculture</w:t>
      </w:r>
      <w:r w:rsidRPr="00952FC6">
        <w:rPr>
          <w:rFonts w:ascii="Arial" w:hAnsi="Arial" w:cs="Arial"/>
          <w:szCs w:val="24"/>
          <w:lang w:val="en-US"/>
        </w:rPr>
        <w:t xml:space="preserve"> and Environmental Protection of Republic of Serbia, Nemanjina 22-26, Belgrade, </w:t>
      </w:r>
      <w:hyperlink r:id="rId16" w:history="1">
        <w:r w:rsidRPr="00952FC6">
          <w:rPr>
            <w:rStyle w:val="Hyperlink"/>
            <w:rFonts w:ascii="Arial" w:hAnsi="Arial" w:cs="Arial"/>
            <w:szCs w:val="24"/>
            <w:lang w:val="en-US"/>
          </w:rPr>
          <w:t>www.m</w:t>
        </w:r>
        <w:r w:rsidR="00A053AE" w:rsidRPr="00952FC6">
          <w:rPr>
            <w:rStyle w:val="Hyperlink"/>
            <w:rFonts w:ascii="Arial" w:hAnsi="Arial" w:cs="Arial"/>
            <w:szCs w:val="24"/>
            <w:lang w:val="en-US"/>
          </w:rPr>
          <w:t>pzzs</w:t>
        </w:r>
        <w:r w:rsidRPr="00952FC6">
          <w:rPr>
            <w:rStyle w:val="Hyperlink"/>
            <w:rFonts w:ascii="Arial" w:hAnsi="Arial" w:cs="Arial"/>
            <w:szCs w:val="24"/>
            <w:lang w:val="en-US"/>
          </w:rPr>
          <w:t>.gov.rs</w:t>
        </w:r>
      </w:hyperlink>
      <w:r w:rsidRPr="00952FC6">
        <w:rPr>
          <w:rFonts w:ascii="Arial" w:hAnsi="Arial" w:cs="Arial"/>
          <w:szCs w:val="24"/>
          <w:lang w:val="en-US"/>
        </w:rPr>
        <w:t xml:space="preserve">   </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Agency for environmental protection, Ruže Jovanovića 27а, 11160 Belgrade, Republic of Serbia, </w:t>
      </w:r>
      <w:hyperlink r:id="rId17" w:history="1">
        <w:r w:rsidRPr="00952FC6">
          <w:rPr>
            <w:rStyle w:val="Hyperlink"/>
            <w:rFonts w:ascii="Arial" w:hAnsi="Arial" w:cs="Arial"/>
            <w:szCs w:val="24"/>
            <w:lang w:val="en-US"/>
          </w:rPr>
          <w:t>http://www.sepa.gov.rs</w:t>
        </w:r>
      </w:hyperlink>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Employment protection and working conditions: Ministry of labor, employment and social policies, Nemanjina 22-26, Belgrade; </w:t>
      </w:r>
      <w:hyperlink r:id="rId18" w:history="1">
        <w:r w:rsidRPr="00952FC6">
          <w:rPr>
            <w:rStyle w:val="Hyperlink"/>
            <w:rFonts w:ascii="Arial" w:hAnsi="Arial" w:cs="Arial"/>
            <w:szCs w:val="24"/>
            <w:lang w:val="en-US"/>
          </w:rPr>
          <w:t>www.minrzs.gov.rs</w:t>
        </w:r>
      </w:hyperlink>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Institute for social insurance: Bulevar umetnosti 10, 11070 Novi Belgrade, Republic of Serbia, </w:t>
      </w:r>
      <w:hyperlink r:id="rId19" w:history="1">
        <w:r w:rsidRPr="00952FC6">
          <w:rPr>
            <w:rStyle w:val="Hyperlink"/>
            <w:rFonts w:ascii="Arial" w:hAnsi="Arial" w:cs="Arial"/>
            <w:szCs w:val="24"/>
            <w:lang w:val="en-US"/>
          </w:rPr>
          <w:t>http://www.zso.gov.rs</w:t>
        </w:r>
      </w:hyperlink>
    </w:p>
    <w:p w:rsidR="00A012C1" w:rsidRPr="00952FC6" w:rsidRDefault="00A012C1" w:rsidP="00311C3C">
      <w:pPr>
        <w:pStyle w:val="Heading2"/>
      </w:pPr>
      <w:bookmarkStart w:id="259" w:name="_Toc385933982"/>
    </w:p>
    <w:p w:rsidR="00311C3C" w:rsidRPr="00952FC6" w:rsidRDefault="00311C3C" w:rsidP="00311C3C">
      <w:pPr>
        <w:pStyle w:val="Heading2"/>
      </w:pPr>
      <w:bookmarkStart w:id="260" w:name="_Toc405207286"/>
      <w:r w:rsidRPr="00952FC6">
        <w:t>3.28</w:t>
      </w:r>
      <w:r w:rsidRPr="00952FC6">
        <w:tab/>
        <w:t>REASONS FOR REJECTION OF THE TENDER AND CANCELLATION OF THE PROCEDURE</w:t>
      </w:r>
      <w:bookmarkEnd w:id="258"/>
      <w:bookmarkEnd w:id="259"/>
      <w:bookmarkEnd w:id="260"/>
    </w:p>
    <w:p w:rsidR="00311C3C" w:rsidRPr="00952FC6" w:rsidRDefault="00311C3C" w:rsidP="00311C3C">
      <w:pPr>
        <w:jc w:val="both"/>
        <w:rPr>
          <w:rFonts w:ascii="Arial" w:hAnsi="Arial" w:cs="Arial"/>
          <w:lang w:val="en-US"/>
        </w:rPr>
      </w:pPr>
    </w:p>
    <w:p w:rsidR="00311C3C" w:rsidRPr="00952FC6" w:rsidRDefault="00311C3C" w:rsidP="00311C3C">
      <w:pPr>
        <w:tabs>
          <w:tab w:val="left" w:pos="709"/>
        </w:tabs>
        <w:jc w:val="both"/>
        <w:rPr>
          <w:rFonts w:ascii="Arial" w:hAnsi="Arial" w:cs="Arial"/>
          <w:lang w:val="en-US"/>
        </w:rPr>
      </w:pPr>
      <w:r w:rsidRPr="00952FC6">
        <w:rPr>
          <w:rFonts w:ascii="Arial" w:hAnsi="Arial" w:cs="Arial"/>
          <w:lang w:val="en-US"/>
        </w:rPr>
        <w:tab/>
        <w:t>In public procurement procedure the Employer shall reject the unacceptable Tender in accordance with Article 107 of the Law.</w:t>
      </w:r>
    </w:p>
    <w:p w:rsidR="00311C3C" w:rsidRPr="00952FC6" w:rsidRDefault="00311C3C" w:rsidP="00311C3C">
      <w:pPr>
        <w:tabs>
          <w:tab w:val="left" w:pos="709"/>
          <w:tab w:val="left" w:pos="851"/>
        </w:tabs>
        <w:jc w:val="both"/>
        <w:rPr>
          <w:rFonts w:ascii="Arial" w:hAnsi="Arial" w:cs="Arial"/>
          <w:lang w:val="en-US"/>
        </w:rPr>
      </w:pPr>
      <w:r w:rsidRPr="00952FC6">
        <w:rPr>
          <w:rFonts w:ascii="Arial" w:hAnsi="Arial" w:cs="Arial"/>
          <w:lang w:val="en-US"/>
        </w:rPr>
        <w:tab/>
        <w:t>The Employer shall adopt the decision on cancellation of the public procurement procedure in accordance with Article 109 of the Law.</w:t>
      </w:r>
    </w:p>
    <w:p w:rsidR="00311C3C" w:rsidRPr="00952FC6" w:rsidRDefault="00311C3C" w:rsidP="00311C3C">
      <w:pPr>
        <w:tabs>
          <w:tab w:val="left" w:pos="709"/>
          <w:tab w:val="left" w:pos="851"/>
        </w:tabs>
        <w:jc w:val="both"/>
        <w:rPr>
          <w:rFonts w:ascii="Arial" w:hAnsi="Arial" w:cs="Arial"/>
          <w:lang w:val="en-US"/>
        </w:rPr>
      </w:pPr>
      <w:r w:rsidRPr="00952FC6">
        <w:rPr>
          <w:rFonts w:ascii="Arial" w:hAnsi="Arial" w:cs="Arial"/>
          <w:lang w:val="en-US"/>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p>
    <w:p w:rsidR="00311C3C" w:rsidRPr="00952FC6" w:rsidRDefault="00311C3C" w:rsidP="00311C3C">
      <w:pPr>
        <w:tabs>
          <w:tab w:val="left" w:pos="709"/>
          <w:tab w:val="left" w:pos="851"/>
        </w:tabs>
        <w:jc w:val="both"/>
        <w:rPr>
          <w:rFonts w:ascii="Arial" w:hAnsi="Arial" w:cs="Arial"/>
          <w:lang w:val="en-US"/>
        </w:rPr>
      </w:pPr>
    </w:p>
    <w:p w:rsidR="00311C3C" w:rsidRPr="00952FC6" w:rsidRDefault="00311C3C" w:rsidP="00311C3C">
      <w:pPr>
        <w:pStyle w:val="Heading2"/>
      </w:pPr>
      <w:bookmarkStart w:id="261" w:name="_Toc371416345"/>
      <w:bookmarkStart w:id="262" w:name="_Toc385933983"/>
      <w:bookmarkStart w:id="263" w:name="_Toc405207287"/>
      <w:r w:rsidRPr="00952FC6">
        <w:t>3.29</w:t>
      </w:r>
      <w:r w:rsidRPr="00952FC6">
        <w:tab/>
        <w:t>DATA ON CONTENT OF THE TENDER</w:t>
      </w:r>
      <w:bookmarkEnd w:id="261"/>
      <w:bookmarkEnd w:id="262"/>
      <w:bookmarkEnd w:id="263"/>
    </w:p>
    <w:p w:rsidR="00311C3C" w:rsidRPr="00952FC6" w:rsidRDefault="00311C3C" w:rsidP="00311C3C">
      <w:pPr>
        <w:rPr>
          <w:rFonts w:ascii="Arial" w:hAnsi="Arial" w:cs="Arial"/>
          <w:color w:val="FF0000"/>
          <w:szCs w:val="24"/>
          <w:lang w:val="en-US"/>
        </w:rPr>
      </w:pPr>
    </w:p>
    <w:p w:rsidR="00311C3C" w:rsidRPr="00952FC6" w:rsidRDefault="00311C3C" w:rsidP="00311C3C">
      <w:pPr>
        <w:ind w:firstLine="720"/>
        <w:jc w:val="both"/>
        <w:rPr>
          <w:rFonts w:ascii="Arial" w:hAnsi="Arial" w:cs="Arial"/>
          <w:lang w:val="en-US"/>
        </w:rPr>
      </w:pPr>
      <w:r w:rsidRPr="00952FC6">
        <w:rPr>
          <w:rFonts w:ascii="Arial" w:hAnsi="Arial" w:cs="Arial"/>
          <w:lang w:val="en-US" w:eastAsia="en-US" w:bidi="en-US"/>
        </w:rPr>
        <w:t>Content of the Tender, apart from Tender Form, includes all other evidence on fulfillment of conditions from Article 75 and 76 of the Public Procurement Law, stipulated in Article 77 of the Law, that are listed in the Tender Documents, as well as all required annexes and statements in the manner provided in the following paragraph of this item:</w:t>
      </w:r>
    </w:p>
    <w:p w:rsidR="00311C3C" w:rsidRPr="00952FC6" w:rsidRDefault="00311C3C" w:rsidP="00311C3C">
      <w:pPr>
        <w:tabs>
          <w:tab w:val="left" w:pos="993"/>
        </w:tabs>
        <w:jc w:val="both"/>
        <w:rPr>
          <w:rFonts w:ascii="Arial" w:hAnsi="Arial" w:cs="Arial"/>
          <w:color w:val="FF0000"/>
          <w:szCs w:val="24"/>
          <w:lang w:val="en-US"/>
        </w:rPr>
      </w:pP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Filled in, signed and stamped form of “Statement on Independent Tender” </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Filled in, signed and stamped form of “Tender Form”</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Filled in, signed and stamped form of statement in accordance with Article 75 of paragraph 2 of the Law</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Filled in, signed and stamped form of “Service Execution Time Schedule“</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lastRenderedPageBreak/>
        <w:t>Filled in, signed and stamped form of Qualification Structure, Position and Team Member Engagement Time</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Filled in, signed and stamped form of </w:t>
      </w:r>
      <w:bookmarkStart w:id="264" w:name="_Toc354952853"/>
      <w:r w:rsidRPr="00952FC6">
        <w:rPr>
          <w:rFonts w:ascii="Arial" w:hAnsi="Arial" w:cs="Arial"/>
          <w:szCs w:val="24"/>
          <w:lang w:val="en-US"/>
        </w:rPr>
        <w:t>Overview of Staff Engagement</w:t>
      </w:r>
      <w:bookmarkEnd w:id="264"/>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Detailed Work Plan</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Filled in, signed and stamped form of “Price Structure““</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Filled in, signed and stamped form of “Form of Costs for Tender Preparation”</w:t>
      </w:r>
    </w:p>
    <w:p w:rsidR="008446E4" w:rsidRPr="00952FC6" w:rsidRDefault="008446E4" w:rsidP="008446E4">
      <w:pPr>
        <w:numPr>
          <w:ilvl w:val="0"/>
          <w:numId w:val="7"/>
        </w:numPr>
        <w:suppressAutoHyphens w:val="0"/>
        <w:jc w:val="both"/>
        <w:rPr>
          <w:rFonts w:ascii="Arial" w:hAnsi="Arial" w:cs="Arial"/>
          <w:szCs w:val="24"/>
          <w:lang w:val="en-US"/>
        </w:rPr>
      </w:pPr>
      <w:r w:rsidRPr="00952FC6">
        <w:rPr>
          <w:rFonts w:ascii="Arial" w:hAnsi="Arial" w:cs="Arial"/>
          <w:szCs w:val="24"/>
          <w:lang w:val="en-US"/>
        </w:rPr>
        <w:t xml:space="preserve">Signed and stamped form “Model Contract” </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Forms, statements and evidence defined in item 3.7 or 3.8. of these instructions in the event that the Tenderer submits the Tender with subcontractor or joint Tender is submitted by the group of Tenderers</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Financial security instruments for the Tender Bond in accordance with item 3.14 of these instructions</w:t>
      </w:r>
    </w:p>
    <w:p w:rsidR="009157D4" w:rsidRPr="00952FC6" w:rsidRDefault="009157D4" w:rsidP="009157D4">
      <w:pPr>
        <w:numPr>
          <w:ilvl w:val="0"/>
          <w:numId w:val="7"/>
        </w:numPr>
        <w:suppressAutoHyphens w:val="0"/>
        <w:jc w:val="both"/>
        <w:rPr>
          <w:rFonts w:ascii="Arial" w:hAnsi="Arial" w:cs="Arial"/>
          <w:szCs w:val="24"/>
          <w:lang w:val="en-US"/>
        </w:rPr>
      </w:pPr>
      <w:r w:rsidRPr="00952FC6">
        <w:rPr>
          <w:rFonts w:ascii="Arial" w:hAnsi="Arial" w:cs="Arial"/>
          <w:szCs w:val="24"/>
          <w:lang w:val="en-US"/>
        </w:rPr>
        <w:t>Evidence and forms for the purpose of tender evaluation in accordance with the criteria elements under item 3.18 оf this instruction</w:t>
      </w:r>
    </w:p>
    <w:p w:rsidR="00311C3C" w:rsidRPr="00952FC6" w:rsidRDefault="00311C3C" w:rsidP="00311C3C">
      <w:pPr>
        <w:numPr>
          <w:ilvl w:val="0"/>
          <w:numId w:val="7"/>
        </w:numPr>
        <w:suppressAutoHyphens w:val="0"/>
        <w:jc w:val="both"/>
        <w:rPr>
          <w:rFonts w:ascii="Arial" w:hAnsi="Arial" w:cs="Arial"/>
          <w:szCs w:val="24"/>
          <w:lang w:val="en-US"/>
        </w:rPr>
      </w:pPr>
      <w:r w:rsidRPr="00952FC6">
        <w:rPr>
          <w:rFonts w:ascii="Arial" w:hAnsi="Arial" w:cs="Arial"/>
          <w:szCs w:val="24"/>
          <w:lang w:val="en-US"/>
        </w:rPr>
        <w:t>Evidence on fulfillment from Article 75 and 76 of the Law in accordance with Article 77 of the Law and Section 4 of the Tender Documents</w:t>
      </w:r>
      <w:r w:rsidR="00D35932">
        <w:rPr>
          <w:rFonts w:ascii="Arial" w:hAnsi="Arial" w:cs="Arial"/>
          <w:szCs w:val="24"/>
          <w:lang w:val="en-US"/>
        </w:rPr>
        <w:t>.</w:t>
      </w:r>
    </w:p>
    <w:p w:rsidR="000C3F4D" w:rsidRDefault="000C3F4D">
      <w:pPr>
        <w:suppressAutoHyphens w:val="0"/>
        <w:spacing w:after="160" w:line="259" w:lineRule="auto"/>
        <w:rPr>
          <w:rFonts w:ascii="Arial" w:hAnsi="Arial"/>
          <w:b/>
          <w:szCs w:val="24"/>
          <w:lang w:val="en-US"/>
        </w:rPr>
      </w:pPr>
      <w:bookmarkStart w:id="265" w:name="_Toc371416346"/>
      <w:bookmarkStart w:id="266" w:name="_Toc385933984"/>
      <w:bookmarkStart w:id="267" w:name="_Toc405207288"/>
    </w:p>
    <w:p w:rsidR="00311C3C" w:rsidRPr="00952FC6" w:rsidRDefault="00311C3C" w:rsidP="00311C3C">
      <w:pPr>
        <w:pStyle w:val="Heading2"/>
      </w:pPr>
      <w:r w:rsidRPr="00952FC6">
        <w:t>3.30</w:t>
      </w:r>
      <w:r w:rsidRPr="00952FC6">
        <w:tab/>
        <w:t>SAFEGUARD OF TENDERERS’ RIGHTS</w:t>
      </w:r>
      <w:bookmarkEnd w:id="265"/>
      <w:bookmarkEnd w:id="266"/>
      <w:bookmarkEnd w:id="267"/>
    </w:p>
    <w:p w:rsidR="00311C3C" w:rsidRPr="00952FC6" w:rsidRDefault="00311C3C" w:rsidP="00311C3C">
      <w:pPr>
        <w:jc w:val="both"/>
        <w:rPr>
          <w:rFonts w:ascii="Arial" w:hAnsi="Arial" w:cs="Arial"/>
          <w:lang w:val="en-US"/>
        </w:rPr>
      </w:pPr>
    </w:p>
    <w:p w:rsidR="00311C3C" w:rsidRPr="00952FC6" w:rsidRDefault="00311C3C" w:rsidP="00311C3C">
      <w:pPr>
        <w:ind w:firstLine="720"/>
        <w:jc w:val="both"/>
        <w:rPr>
          <w:rFonts w:ascii="Arial" w:hAnsi="Arial" w:cs="Arial"/>
          <w:lang w:val="en-US"/>
        </w:rPr>
      </w:pPr>
      <w:r w:rsidRPr="00952FC6">
        <w:rPr>
          <w:rFonts w:ascii="Arial" w:hAnsi="Arial" w:cs="Arial"/>
          <w:lang w:val="en-US"/>
        </w:rPr>
        <w:t>Request for safeguard of rights may be submitted during the entire public procurement procedure, against any activity, unless otherwise stipulated by the Law.</w:t>
      </w:r>
    </w:p>
    <w:p w:rsidR="00311C3C" w:rsidRPr="00952FC6" w:rsidRDefault="00311C3C" w:rsidP="00311C3C">
      <w:pPr>
        <w:ind w:firstLine="720"/>
        <w:jc w:val="both"/>
        <w:rPr>
          <w:rFonts w:ascii="Arial" w:hAnsi="Arial" w:cs="Arial"/>
          <w:lang w:val="en-US"/>
        </w:rPr>
      </w:pPr>
      <w:r w:rsidRPr="00952FC6">
        <w:rPr>
          <w:rFonts w:ascii="Arial" w:hAnsi="Arial" w:cs="Arial"/>
          <w:lang w:val="en-US"/>
        </w:rPr>
        <w:t>Request for safeguard of rights shall be submitted to the Republic Commission and it is submitted to the Employer, labeled “Request for safeguard of rights PP. No.</w:t>
      </w:r>
      <w:r w:rsidR="00705F77" w:rsidRPr="00952FC6">
        <w:rPr>
          <w:rFonts w:ascii="Arial" w:hAnsi="Arial" w:cs="Arial"/>
          <w:lang w:val="en-US"/>
        </w:rPr>
        <w:t>85/14</w:t>
      </w:r>
      <w:r w:rsidRPr="00952FC6">
        <w:rPr>
          <w:rFonts w:ascii="Arial" w:hAnsi="Arial" w:cs="Arial"/>
          <w:lang w:val="en-US"/>
        </w:rPr>
        <w:t xml:space="preserve">/DEFP“. </w:t>
      </w:r>
    </w:p>
    <w:p w:rsidR="00311C3C" w:rsidRPr="00952FC6" w:rsidRDefault="00311C3C" w:rsidP="00311C3C">
      <w:pPr>
        <w:ind w:firstLine="720"/>
        <w:jc w:val="both"/>
        <w:rPr>
          <w:rFonts w:ascii="Arial" w:hAnsi="Arial" w:cs="Arial"/>
          <w:lang w:val="en-US"/>
        </w:rPr>
      </w:pPr>
      <w:r w:rsidRPr="00952FC6">
        <w:rPr>
          <w:rFonts w:ascii="Arial" w:hAnsi="Arial" w:cs="Arial"/>
          <w:lang w:val="en-US"/>
        </w:rPr>
        <w:t>Provisions of the manner of submitting the decision from Article 108 paragraph 6 to 9 of the Law shall be applied to submission of request for safeguard of rights.</w:t>
      </w:r>
    </w:p>
    <w:p w:rsidR="00311C3C" w:rsidRPr="00952FC6" w:rsidRDefault="00311C3C" w:rsidP="00311C3C">
      <w:pPr>
        <w:ind w:firstLine="720"/>
        <w:jc w:val="both"/>
        <w:rPr>
          <w:rFonts w:ascii="Arial" w:hAnsi="Arial" w:cs="Arial"/>
          <w:lang w:val="en-US"/>
        </w:rPr>
      </w:pPr>
      <w:r w:rsidRPr="00952FC6">
        <w:rPr>
          <w:rFonts w:ascii="Arial" w:hAnsi="Arial" w:cs="Arial"/>
          <w:lang w:val="en-US"/>
        </w:rPr>
        <w:t>The claimant shall simultaneously submit a copy of the request for the protection of rights to Republic Commission for the Protection of Rights in Public Procurement Procedures; address: 11000 Belgrade, Nemanjina 22-26.</w:t>
      </w:r>
    </w:p>
    <w:p w:rsidR="00311C3C" w:rsidRPr="00952FC6" w:rsidRDefault="00311C3C" w:rsidP="00311C3C">
      <w:pPr>
        <w:ind w:firstLine="720"/>
        <w:jc w:val="both"/>
        <w:rPr>
          <w:rFonts w:ascii="Arial" w:hAnsi="Arial" w:cs="Arial"/>
          <w:lang w:val="en-US"/>
        </w:rPr>
      </w:pPr>
      <w:r w:rsidRPr="00952FC6">
        <w:rPr>
          <w:rFonts w:ascii="Arial" w:hAnsi="Arial" w:cs="Arial"/>
          <w:lang w:val="en-US"/>
        </w:rPr>
        <w:t>Request for the safeguard of rights challenging the type of procedure, the contents of the invitation for the submission of tenders or tender documents, shall be considered timely if received by Employer at latest seven days before the expiry of the deadline for the submission of Tenders, regardless of the manner of delivery.</w:t>
      </w:r>
    </w:p>
    <w:p w:rsidR="00311C3C" w:rsidRPr="00952FC6" w:rsidRDefault="00311C3C" w:rsidP="00311C3C">
      <w:pPr>
        <w:ind w:firstLine="720"/>
        <w:jc w:val="both"/>
        <w:rPr>
          <w:rFonts w:ascii="Arial" w:hAnsi="Arial" w:cs="Arial"/>
          <w:lang w:val="en-US"/>
        </w:rPr>
      </w:pPr>
      <w:r w:rsidRPr="00952FC6">
        <w:rPr>
          <w:rFonts w:ascii="Arial" w:hAnsi="Arial" w:cs="Arial"/>
          <w:lang w:val="en-US"/>
        </w:rPr>
        <w:t>After adoption of the decision on awarding contract and decision on cancelling the procedure, the deadline for submitting request for the safeguard of rights shall be ten days from the day of the decision.</w:t>
      </w:r>
    </w:p>
    <w:p w:rsidR="00311C3C" w:rsidRPr="00952FC6" w:rsidRDefault="00311C3C" w:rsidP="00311C3C">
      <w:pPr>
        <w:ind w:firstLine="720"/>
        <w:jc w:val="both"/>
        <w:rPr>
          <w:rFonts w:ascii="Arial" w:hAnsi="Arial" w:cs="Arial"/>
          <w:lang w:val="en-US"/>
        </w:rPr>
      </w:pPr>
      <w:r w:rsidRPr="00952FC6">
        <w:rPr>
          <w:rFonts w:ascii="Arial" w:hAnsi="Arial" w:cs="Arial"/>
          <w:lang w:val="en-US"/>
        </w:rPr>
        <w:t xml:space="preserve">The claimant for the safeguard of rights is obliged to pay the tax to the account of the budget of the Republic of Serbia </w:t>
      </w:r>
      <w:r w:rsidRPr="00952FC6">
        <w:rPr>
          <w:rFonts w:ascii="Arial" w:hAnsi="Arial" w:cs="Arial"/>
          <w:szCs w:val="22"/>
          <w:lang w:val="en-US"/>
        </w:rPr>
        <w:t>(№ 840-</w:t>
      </w:r>
      <w:r w:rsidR="0045271C" w:rsidRPr="00EE3A56">
        <w:rPr>
          <w:rFonts w:ascii="Arial" w:hAnsi="Arial" w:cs="Arial"/>
          <w:bCs/>
          <w:iCs/>
          <w:szCs w:val="24"/>
        </w:rPr>
        <w:t>30678845-06</w:t>
      </w:r>
      <w:r w:rsidR="0045271C">
        <w:rPr>
          <w:rFonts w:ascii="Arial" w:hAnsi="Arial" w:cs="Arial"/>
          <w:bCs/>
          <w:iCs/>
          <w:szCs w:val="24"/>
          <w:lang w:val="sr-Latn-CS"/>
        </w:rPr>
        <w:t>;</w:t>
      </w:r>
      <w:r w:rsidRPr="00952FC6">
        <w:rPr>
          <w:rFonts w:ascii="Arial" w:hAnsi="Arial" w:cs="Arial"/>
          <w:szCs w:val="22"/>
          <w:lang w:val="en-US"/>
        </w:rPr>
        <w:t xml:space="preserve"> payment code 153</w:t>
      </w:r>
      <w:r w:rsidR="009157D4" w:rsidRPr="00952FC6">
        <w:rPr>
          <w:rFonts w:ascii="Arial" w:hAnsi="Arial" w:cs="Arial"/>
          <w:szCs w:val="22"/>
          <w:lang w:val="en-US"/>
        </w:rPr>
        <w:t xml:space="preserve"> or 253</w:t>
      </w:r>
      <w:r w:rsidR="0045271C">
        <w:rPr>
          <w:rFonts w:ascii="Arial" w:hAnsi="Arial" w:cs="Arial"/>
          <w:szCs w:val="22"/>
          <w:lang w:val="en-US"/>
        </w:rPr>
        <w:t>;</w:t>
      </w:r>
      <w:r w:rsidRPr="00952FC6">
        <w:rPr>
          <w:rFonts w:ascii="Arial" w:hAnsi="Arial" w:cs="Arial"/>
          <w:szCs w:val="22"/>
          <w:lang w:val="en-US"/>
        </w:rPr>
        <w:t xml:space="preserve"> number reference:</w:t>
      </w:r>
      <w:r w:rsidR="0045271C" w:rsidRPr="0045271C">
        <w:rPr>
          <w:rFonts w:ascii="Arial" w:hAnsi="Arial" w:cs="Arial"/>
          <w:szCs w:val="22"/>
          <w:lang w:val="en-US"/>
        </w:rPr>
        <w:t xml:space="preserve"> </w:t>
      </w:r>
      <w:r w:rsidR="0045271C">
        <w:rPr>
          <w:rFonts w:ascii="Arial" w:hAnsi="Arial" w:cs="Arial"/>
          <w:szCs w:val="22"/>
          <w:lang w:val="en-US"/>
        </w:rPr>
        <w:t>85-</w:t>
      </w:r>
      <w:r w:rsidR="0045271C" w:rsidRPr="00952FC6">
        <w:rPr>
          <w:rFonts w:ascii="Arial" w:hAnsi="Arial" w:cs="Arial"/>
          <w:szCs w:val="22"/>
          <w:lang w:val="en-US"/>
        </w:rPr>
        <w:t>14</w:t>
      </w:r>
      <w:r w:rsidR="0045271C">
        <w:rPr>
          <w:rFonts w:ascii="Arial" w:hAnsi="Arial" w:cs="Arial"/>
          <w:szCs w:val="22"/>
          <w:lang w:val="en-US"/>
        </w:rPr>
        <w:t>-</w:t>
      </w:r>
      <w:r w:rsidR="0045271C" w:rsidRPr="00952FC6">
        <w:rPr>
          <w:rFonts w:ascii="Arial" w:hAnsi="Arial" w:cs="Arial"/>
          <w:szCs w:val="22"/>
          <w:lang w:val="en-US"/>
        </w:rPr>
        <w:t>DEFP</w:t>
      </w:r>
      <w:r w:rsidRPr="00952FC6">
        <w:rPr>
          <w:rFonts w:ascii="Arial" w:hAnsi="Arial" w:cs="Arial"/>
          <w:szCs w:val="22"/>
          <w:lang w:val="en-US"/>
        </w:rPr>
        <w:t xml:space="preserve">; remittance purpose: </w:t>
      </w:r>
      <w:r w:rsidR="0045271C" w:rsidRPr="00952FC6">
        <w:rPr>
          <w:rFonts w:ascii="Arial" w:hAnsi="Arial" w:cs="Arial"/>
          <w:lang w:val="en-US"/>
        </w:rPr>
        <w:t>Request for safeguard of rights</w:t>
      </w:r>
      <w:r w:rsidRPr="00952FC6">
        <w:rPr>
          <w:rFonts w:ascii="Arial" w:hAnsi="Arial" w:cs="Arial"/>
          <w:szCs w:val="22"/>
          <w:lang w:val="en-US"/>
        </w:rPr>
        <w:t xml:space="preserve">, </w:t>
      </w:r>
      <w:r w:rsidR="0045271C">
        <w:rPr>
          <w:rFonts w:ascii="Arial" w:hAnsi="Arial" w:cs="Arial"/>
          <w:szCs w:val="22"/>
          <w:lang w:val="en-US"/>
        </w:rPr>
        <w:t xml:space="preserve">JP EPS, </w:t>
      </w:r>
      <w:r w:rsidRPr="00952FC6">
        <w:rPr>
          <w:rFonts w:ascii="Arial" w:hAnsi="Arial" w:cs="Arial"/>
          <w:szCs w:val="22"/>
          <w:lang w:val="en-US"/>
        </w:rPr>
        <w:t>PP. No.</w:t>
      </w:r>
      <w:r w:rsidR="0045271C">
        <w:rPr>
          <w:rFonts w:ascii="Arial" w:hAnsi="Arial" w:cs="Arial"/>
          <w:szCs w:val="22"/>
          <w:lang w:val="en-US"/>
        </w:rPr>
        <w:t xml:space="preserve"> </w:t>
      </w:r>
      <w:r w:rsidR="00705F77" w:rsidRPr="00952FC6">
        <w:rPr>
          <w:rFonts w:ascii="Arial" w:hAnsi="Arial" w:cs="Arial"/>
          <w:szCs w:val="22"/>
          <w:lang w:val="en-US"/>
        </w:rPr>
        <w:t>85/14</w:t>
      </w:r>
      <w:r w:rsidRPr="00952FC6">
        <w:rPr>
          <w:rFonts w:ascii="Arial" w:hAnsi="Arial" w:cs="Arial"/>
          <w:szCs w:val="22"/>
          <w:lang w:val="en-US"/>
        </w:rPr>
        <w:t>/DEFP“</w:t>
      </w:r>
      <w:r w:rsidR="0045271C">
        <w:rPr>
          <w:rFonts w:ascii="Arial" w:hAnsi="Arial" w:cs="Arial"/>
          <w:szCs w:val="22"/>
          <w:lang w:val="en-US"/>
        </w:rPr>
        <w:t>;</w:t>
      </w:r>
      <w:r w:rsidRPr="00952FC6">
        <w:rPr>
          <w:rFonts w:ascii="Arial" w:hAnsi="Arial" w:cs="Arial"/>
          <w:szCs w:val="22"/>
          <w:lang w:val="en-US"/>
        </w:rPr>
        <w:t xml:space="preserve"> </w:t>
      </w:r>
      <w:r w:rsidRPr="00952FC6">
        <w:rPr>
          <w:rFonts w:ascii="Arial" w:hAnsi="Arial" w:cs="Arial"/>
          <w:lang w:val="en-US"/>
        </w:rPr>
        <w:t>Beneficiary: the budget of the Republic of Serbia) which amount depends on request:</w:t>
      </w:r>
    </w:p>
    <w:p w:rsidR="00311C3C" w:rsidRPr="00952FC6" w:rsidRDefault="00311C3C" w:rsidP="00311C3C">
      <w:pPr>
        <w:pStyle w:val="ListParagraph"/>
        <w:numPr>
          <w:ilvl w:val="0"/>
          <w:numId w:val="14"/>
        </w:numPr>
        <w:spacing w:after="0" w:line="240" w:lineRule="auto"/>
        <w:ind w:left="426"/>
        <w:jc w:val="both"/>
        <w:rPr>
          <w:rFonts w:ascii="Arial" w:hAnsi="Arial" w:cs="Arial"/>
          <w:lang w:val="en-US"/>
        </w:rPr>
      </w:pPr>
      <w:r w:rsidRPr="00952FC6">
        <w:rPr>
          <w:rFonts w:ascii="Arial" w:hAnsi="Arial" w:cs="Arial"/>
          <w:sz w:val="24"/>
          <w:lang w:val="en-US"/>
        </w:rPr>
        <w:t>If the request for the safeguard of rights is disputing the type of public procurement, the contents of the Call for Proposals, or the contents of the Tender Documents or other actions taken by Employer prior to the deadline for submission of bids, the fee is 80,000.00 no matter what the estimated value of the public procurement;</w:t>
      </w:r>
    </w:p>
    <w:p w:rsidR="00311C3C" w:rsidRPr="00952FC6" w:rsidRDefault="00311C3C" w:rsidP="00311C3C">
      <w:pPr>
        <w:pStyle w:val="ListParagraph"/>
        <w:numPr>
          <w:ilvl w:val="0"/>
          <w:numId w:val="14"/>
        </w:numPr>
        <w:spacing w:after="0" w:line="240" w:lineRule="auto"/>
        <w:ind w:left="426"/>
        <w:jc w:val="both"/>
        <w:rPr>
          <w:rFonts w:ascii="Arial" w:hAnsi="Arial" w:cs="Arial"/>
          <w:lang w:val="en-US"/>
        </w:rPr>
      </w:pPr>
      <w:r w:rsidRPr="00952FC6">
        <w:rPr>
          <w:rFonts w:ascii="Arial" w:hAnsi="Arial" w:cs="Arial"/>
          <w:sz w:val="24"/>
          <w:lang w:val="en-US"/>
        </w:rPr>
        <w:t xml:space="preserve">If the request for the safeguard of the rights is disputing the actions of Employer taken after the deadline for submission of bids, except for decisions on the award of public procurement contracts, amount of the fee is determined by the assessed value of public procurement (which bidders learn in the process of opening of tenders), and if that value does not exceed RSD 80,000,000.00 the </w:t>
      </w:r>
      <w:r w:rsidRPr="00952FC6">
        <w:rPr>
          <w:rFonts w:ascii="Arial" w:hAnsi="Arial" w:cs="Arial"/>
          <w:sz w:val="24"/>
          <w:lang w:val="en-US"/>
        </w:rPr>
        <w:lastRenderedPageBreak/>
        <w:t>fee is RSD 80,000.00 and if the value exceeds RSD 80.000.000,00 tax is 0,1% of the estimated value of procurement;</w:t>
      </w:r>
    </w:p>
    <w:p w:rsidR="00311C3C" w:rsidRPr="00952FC6" w:rsidRDefault="00311C3C" w:rsidP="00311C3C">
      <w:pPr>
        <w:pStyle w:val="ListParagraph"/>
        <w:numPr>
          <w:ilvl w:val="0"/>
          <w:numId w:val="14"/>
        </w:numPr>
        <w:spacing w:after="0" w:line="240" w:lineRule="auto"/>
        <w:ind w:left="426"/>
        <w:jc w:val="both"/>
        <w:rPr>
          <w:rFonts w:ascii="Arial" w:hAnsi="Arial" w:cs="Arial"/>
          <w:lang w:val="en-US"/>
        </w:rPr>
      </w:pPr>
      <w:r w:rsidRPr="00952FC6">
        <w:rPr>
          <w:rFonts w:ascii="Arial" w:hAnsi="Arial" w:cs="Arial"/>
          <w:sz w:val="24"/>
          <w:lang w:val="en-US"/>
        </w:rPr>
        <w:t>If the request for safeguard of rights is challenging the Decision on the award of public procurement contracts, the amount of the fee is determined by the bid price the bidder who is awarded the contract, and if the price does not exceed 80,000,000.00 dinars fee is 80.000.00 dinars, and if the price exceeds 80,000,000.00 dinars, the fee is 0.1% of the starting price for the bidder to whom the contract was awarded.</w:t>
      </w:r>
    </w:p>
    <w:p w:rsidR="008446E4" w:rsidRPr="00952FC6" w:rsidRDefault="008446E4" w:rsidP="00311C3C">
      <w:pPr>
        <w:suppressAutoHyphens w:val="0"/>
        <w:rPr>
          <w:rFonts w:ascii="Arial" w:hAnsi="Arial" w:cs="Arial"/>
          <w:b/>
          <w:szCs w:val="24"/>
          <w:lang w:val="en-US"/>
        </w:rPr>
      </w:pPr>
      <w:bookmarkStart w:id="268" w:name="_Toc299460573"/>
      <w:bookmarkEnd w:id="235"/>
    </w:p>
    <w:p w:rsidR="008446E4" w:rsidRPr="00952FC6" w:rsidRDefault="008446E4" w:rsidP="008446E4">
      <w:pPr>
        <w:suppressAutoHyphens w:val="0"/>
        <w:rPr>
          <w:rFonts w:ascii="Arial" w:hAnsi="Arial" w:cs="Arial"/>
          <w:b/>
          <w:szCs w:val="24"/>
          <w:lang w:val="en-US"/>
        </w:rPr>
      </w:pPr>
    </w:p>
    <w:p w:rsidR="008446E4" w:rsidRPr="00952FC6" w:rsidRDefault="008D2F09" w:rsidP="008446E4">
      <w:pPr>
        <w:autoSpaceDE w:val="0"/>
        <w:autoSpaceDN w:val="0"/>
        <w:adjustRightInd w:val="0"/>
        <w:jc w:val="both"/>
        <w:rPr>
          <w:rFonts w:ascii="Arial" w:hAnsi="Arial" w:cs="Arial"/>
          <w:szCs w:val="24"/>
          <w:lang w:val="en-US"/>
        </w:rPr>
      </w:pPr>
      <w:r w:rsidRPr="00952FC6">
        <w:rPr>
          <w:rFonts w:ascii="Arial" w:hAnsi="Arial" w:cs="Arial"/>
          <w:szCs w:val="24"/>
          <w:lang w:val="en-US"/>
        </w:rPr>
        <w:t>Payment of the fee for submission of request for the protection of rights from abroad may be made to the foreign currency account of the Ministry of Finance - Treasury Administration</w:t>
      </w:r>
    </w:p>
    <w:p w:rsidR="008446E4" w:rsidRPr="00952FC6" w:rsidRDefault="008446E4" w:rsidP="008446E4">
      <w:pPr>
        <w:autoSpaceDE w:val="0"/>
        <w:autoSpaceDN w:val="0"/>
        <w:adjustRightInd w:val="0"/>
        <w:rPr>
          <w:rFonts w:ascii="Arial" w:hAnsi="Arial" w:cs="Arial"/>
          <w:szCs w:val="24"/>
          <w:lang w:val="en-US"/>
        </w:rPr>
      </w:pP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BANK’S NAME AND ADDRESS</w:t>
      </w:r>
      <w:r w:rsidR="008446E4" w:rsidRPr="00952FC6">
        <w:rPr>
          <w:rFonts w:ascii="Arial" w:hAnsi="Arial" w:cs="Arial"/>
          <w:szCs w:val="24"/>
          <w:lang w:val="en-US"/>
        </w:rPr>
        <w:t>:</w:t>
      </w: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National Bank of Serbia</w:t>
      </w:r>
      <w:r w:rsidR="008446E4" w:rsidRPr="00952FC6">
        <w:rPr>
          <w:rFonts w:ascii="Arial" w:hAnsi="Arial" w:cs="Arial"/>
          <w:szCs w:val="24"/>
          <w:lang w:val="en-US"/>
        </w:rPr>
        <w:t xml:space="preserve"> (</w:t>
      </w:r>
      <w:r w:rsidRPr="00952FC6">
        <w:rPr>
          <w:rFonts w:ascii="Arial" w:hAnsi="Arial" w:cs="Arial"/>
          <w:szCs w:val="24"/>
          <w:lang w:val="en-US"/>
        </w:rPr>
        <w:t>NBS</w:t>
      </w:r>
      <w:r w:rsidR="008446E4" w:rsidRPr="00952FC6">
        <w:rPr>
          <w:rFonts w:ascii="Arial" w:hAnsi="Arial" w:cs="Arial"/>
          <w:szCs w:val="24"/>
          <w:lang w:val="en-US"/>
        </w:rPr>
        <w:t>)</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 xml:space="preserve">11000 </w:t>
      </w:r>
      <w:r w:rsidR="008D2F09" w:rsidRPr="00952FC6">
        <w:rPr>
          <w:rFonts w:ascii="Arial" w:hAnsi="Arial" w:cs="Arial"/>
          <w:szCs w:val="24"/>
          <w:lang w:val="en-US"/>
        </w:rPr>
        <w:t>Belgrade</w:t>
      </w:r>
      <w:r w:rsidRPr="00952FC6">
        <w:rPr>
          <w:rFonts w:ascii="Arial" w:hAnsi="Arial" w:cs="Arial"/>
          <w:szCs w:val="24"/>
          <w:lang w:val="en-US"/>
        </w:rPr>
        <w:t xml:space="preserve">, </w:t>
      </w:r>
      <w:r w:rsidR="008D2F09" w:rsidRPr="00952FC6">
        <w:rPr>
          <w:rFonts w:ascii="Arial" w:hAnsi="Arial" w:cs="Arial"/>
          <w:szCs w:val="24"/>
          <w:lang w:val="en-US"/>
        </w:rPr>
        <w:t xml:space="preserve">Nemanjina no. </w:t>
      </w:r>
      <w:r w:rsidRPr="00952FC6">
        <w:rPr>
          <w:rFonts w:ascii="Arial" w:hAnsi="Arial" w:cs="Arial"/>
          <w:szCs w:val="24"/>
          <w:lang w:val="en-US"/>
        </w:rPr>
        <w:t xml:space="preserve">17 </w:t>
      </w: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Serbia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SWIFT CODE: NBSRRSBGXXX</w:t>
      </w:r>
    </w:p>
    <w:p w:rsidR="008446E4" w:rsidRPr="00952FC6" w:rsidRDefault="008446E4" w:rsidP="008446E4">
      <w:pPr>
        <w:pStyle w:val="ListParagraph"/>
        <w:autoSpaceDE w:val="0"/>
        <w:autoSpaceDN w:val="0"/>
        <w:adjustRightInd w:val="0"/>
        <w:spacing w:after="0" w:line="240" w:lineRule="auto"/>
        <w:ind w:left="786"/>
        <w:rPr>
          <w:rFonts w:ascii="Arial" w:hAnsi="Arial" w:cs="Arial"/>
          <w:sz w:val="24"/>
          <w:szCs w:val="24"/>
          <w:lang w:val="en-US"/>
        </w:rPr>
      </w:pP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NAME AND ADDRESS OF THE INSTITUTION</w:t>
      </w:r>
      <w:r w:rsidR="008446E4" w:rsidRPr="00952FC6">
        <w:rPr>
          <w:rFonts w:ascii="Arial" w:hAnsi="Arial" w:cs="Arial"/>
          <w:szCs w:val="24"/>
          <w:lang w:val="en-US"/>
        </w:rPr>
        <w:t>:</w:t>
      </w:r>
    </w:p>
    <w:p w:rsidR="008D2F09"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 xml:space="preserve">Ministry of Finance </w:t>
      </w: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Treasury Administration</w:t>
      </w:r>
    </w:p>
    <w:p w:rsidR="008446E4" w:rsidRPr="00952FC6" w:rsidRDefault="008D2F09" w:rsidP="008446E4">
      <w:pPr>
        <w:autoSpaceDE w:val="0"/>
        <w:autoSpaceDN w:val="0"/>
        <w:adjustRightInd w:val="0"/>
        <w:rPr>
          <w:rFonts w:ascii="Arial" w:hAnsi="Arial" w:cs="Arial"/>
          <w:szCs w:val="24"/>
          <w:lang w:val="en-US"/>
        </w:rPr>
      </w:pPr>
      <w:r w:rsidRPr="00952FC6">
        <w:rPr>
          <w:rFonts w:ascii="Arial" w:hAnsi="Arial" w:cs="Arial"/>
          <w:szCs w:val="24"/>
          <w:lang w:val="en-US"/>
        </w:rPr>
        <w:t>Pop Lukina no</w:t>
      </w:r>
      <w:r w:rsidR="008446E4" w:rsidRPr="00952FC6">
        <w:rPr>
          <w:rFonts w:ascii="Arial" w:hAnsi="Arial" w:cs="Arial"/>
          <w:szCs w:val="24"/>
          <w:lang w:val="en-US"/>
        </w:rPr>
        <w:t>. 7-9</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 xml:space="preserve">11000 </w:t>
      </w:r>
      <w:r w:rsidR="008D2F09" w:rsidRPr="00952FC6">
        <w:rPr>
          <w:rFonts w:ascii="Arial" w:hAnsi="Arial" w:cs="Arial"/>
          <w:szCs w:val="24"/>
          <w:lang w:val="en-US"/>
        </w:rPr>
        <w:t>Belgrade</w:t>
      </w:r>
    </w:p>
    <w:p w:rsidR="008446E4" w:rsidRPr="00952FC6" w:rsidRDefault="008446E4" w:rsidP="008446E4">
      <w:pPr>
        <w:autoSpaceDE w:val="0"/>
        <w:autoSpaceDN w:val="0"/>
        <w:adjustRightInd w:val="0"/>
        <w:ind w:left="708"/>
        <w:rPr>
          <w:rFonts w:ascii="Arial" w:hAnsi="Arial" w:cs="Arial"/>
          <w:szCs w:val="24"/>
          <w:lang w:val="en-US"/>
        </w:rPr>
      </w:pP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IBAN: RS 35908500103019323073</w:t>
      </w:r>
    </w:p>
    <w:p w:rsidR="008446E4" w:rsidRPr="00952FC6" w:rsidRDefault="008446E4" w:rsidP="008446E4">
      <w:pPr>
        <w:autoSpaceDE w:val="0"/>
        <w:autoSpaceDN w:val="0"/>
        <w:adjustRightInd w:val="0"/>
        <w:rPr>
          <w:rFonts w:ascii="Arial" w:hAnsi="Arial" w:cs="Arial"/>
          <w:szCs w:val="24"/>
          <w:lang w:val="en-US"/>
        </w:rPr>
      </w:pPr>
    </w:p>
    <w:p w:rsidR="008446E4" w:rsidRPr="00952FC6" w:rsidRDefault="008D2F09" w:rsidP="008446E4">
      <w:pPr>
        <w:autoSpaceDE w:val="0"/>
        <w:autoSpaceDN w:val="0"/>
        <w:adjustRightInd w:val="0"/>
        <w:jc w:val="both"/>
        <w:rPr>
          <w:rFonts w:ascii="Arial" w:hAnsi="Arial" w:cs="Arial"/>
          <w:szCs w:val="24"/>
          <w:lang w:val="en-US"/>
        </w:rPr>
      </w:pPr>
      <w:r w:rsidRPr="00952FC6">
        <w:rPr>
          <w:rFonts w:ascii="Arial" w:hAnsi="Arial" w:cs="Arial"/>
          <w:szCs w:val="24"/>
          <w:lang w:val="en-US"/>
        </w:rPr>
        <w:t>NOTE</w:t>
      </w:r>
      <w:r w:rsidR="008446E4" w:rsidRPr="00952FC6">
        <w:rPr>
          <w:rFonts w:ascii="Arial" w:hAnsi="Arial" w:cs="Arial"/>
          <w:szCs w:val="24"/>
          <w:lang w:val="en-US"/>
        </w:rPr>
        <w:t xml:space="preserve">: </w:t>
      </w:r>
      <w:r w:rsidRPr="00952FC6">
        <w:rPr>
          <w:rFonts w:ascii="Arial" w:hAnsi="Arial" w:cs="Arial"/>
          <w:szCs w:val="24"/>
          <w:lang w:val="en-US"/>
        </w:rPr>
        <w:t>During the payment it is necessary to state the following information on the payment - “</w:t>
      </w:r>
      <w:r w:rsidR="006329C3" w:rsidRPr="00952FC6">
        <w:rPr>
          <w:rFonts w:ascii="Arial" w:hAnsi="Arial" w:cs="Arial"/>
          <w:szCs w:val="24"/>
          <w:lang w:val="en-US"/>
        </w:rPr>
        <w:t xml:space="preserve">details of </w:t>
      </w:r>
      <w:r w:rsidRPr="00952FC6">
        <w:rPr>
          <w:rFonts w:ascii="Arial" w:hAnsi="Arial" w:cs="Arial"/>
          <w:szCs w:val="24"/>
          <w:lang w:val="en-US"/>
        </w:rPr>
        <w:t>payment</w:t>
      </w:r>
      <w:r w:rsidR="008446E4" w:rsidRPr="00952FC6">
        <w:rPr>
          <w:rFonts w:ascii="Arial" w:hAnsi="Arial" w:cs="Arial"/>
          <w:szCs w:val="24"/>
          <w:lang w:val="en-US"/>
        </w:rPr>
        <w:t xml:space="preserve">“ (FIELD 70: DETAILS OF PAYMENT): – </w:t>
      </w:r>
      <w:r w:rsidRPr="00952FC6">
        <w:rPr>
          <w:rFonts w:ascii="Arial" w:hAnsi="Arial" w:cs="Arial"/>
          <w:szCs w:val="24"/>
          <w:lang w:val="en-US"/>
        </w:rPr>
        <w:t>number in the public procurement procedure to which the request for the protection of rights refers to and name of the employer in public procurement procedure</w:t>
      </w:r>
      <w:r w:rsidR="008446E4" w:rsidRPr="00952FC6">
        <w:rPr>
          <w:rFonts w:ascii="Arial" w:hAnsi="Arial" w:cs="Arial"/>
          <w:szCs w:val="24"/>
          <w:lang w:val="en-US"/>
        </w:rPr>
        <w:t>.</w:t>
      </w:r>
    </w:p>
    <w:p w:rsidR="008446E4" w:rsidRPr="00952FC6" w:rsidRDefault="008446E4" w:rsidP="008446E4">
      <w:pPr>
        <w:rPr>
          <w:rFonts w:ascii="Arial" w:hAnsi="Arial" w:cs="Arial"/>
          <w:szCs w:val="24"/>
          <w:lang w:val="en-US"/>
        </w:rPr>
      </w:pPr>
    </w:p>
    <w:p w:rsidR="008446E4" w:rsidRPr="00952FC6" w:rsidRDefault="008D2F09" w:rsidP="00047887">
      <w:pPr>
        <w:jc w:val="both"/>
        <w:rPr>
          <w:rFonts w:ascii="Arial" w:hAnsi="Arial" w:cs="Arial"/>
          <w:szCs w:val="24"/>
          <w:lang w:val="en-US"/>
        </w:rPr>
      </w:pPr>
      <w:r w:rsidRPr="00952FC6">
        <w:rPr>
          <w:rFonts w:ascii="Arial" w:hAnsi="Arial" w:cs="Arial"/>
          <w:szCs w:val="24"/>
          <w:lang w:val="en-US"/>
        </w:rPr>
        <w:t>Please find attached the instructions for payments in the following currencies</w:t>
      </w:r>
      <w:r w:rsidR="008446E4" w:rsidRPr="00952FC6">
        <w:rPr>
          <w:rFonts w:ascii="Arial" w:hAnsi="Arial" w:cs="Arial"/>
          <w:szCs w:val="24"/>
          <w:lang w:val="en-US"/>
        </w:rPr>
        <w:t xml:space="preserve">: EUR </w:t>
      </w:r>
      <w:r w:rsidRPr="00952FC6">
        <w:rPr>
          <w:rFonts w:ascii="Arial" w:hAnsi="Arial" w:cs="Arial"/>
          <w:szCs w:val="24"/>
          <w:lang w:val="en-US"/>
        </w:rPr>
        <w:t xml:space="preserve">and </w:t>
      </w:r>
      <w:r w:rsidR="008446E4" w:rsidRPr="00952FC6">
        <w:rPr>
          <w:rFonts w:ascii="Arial" w:hAnsi="Arial" w:cs="Arial"/>
          <w:szCs w:val="24"/>
          <w:lang w:val="en-US"/>
        </w:rPr>
        <w:t>USD.</w:t>
      </w:r>
    </w:p>
    <w:p w:rsidR="008446E4" w:rsidRPr="00952FC6" w:rsidRDefault="008446E4" w:rsidP="008446E4">
      <w:pPr>
        <w:autoSpaceDE w:val="0"/>
        <w:autoSpaceDN w:val="0"/>
        <w:adjustRightInd w:val="0"/>
        <w:rPr>
          <w:rFonts w:ascii="Arial" w:hAnsi="Arial" w:cs="Arial"/>
          <w:szCs w:val="24"/>
          <w:lang w:val="en-US"/>
        </w:rPr>
      </w:pP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PAYMENT INSTRUCTIONS</w:t>
      </w:r>
    </w:p>
    <w:p w:rsidR="008446E4" w:rsidRPr="00952FC6" w:rsidRDefault="008446E4" w:rsidP="008446E4">
      <w:pPr>
        <w:rPr>
          <w:rFonts w:ascii="Arial" w:hAnsi="Arial" w:cs="Arial"/>
          <w:szCs w:val="24"/>
          <w:lang w:val="en-US"/>
        </w:rPr>
      </w:pPr>
    </w:p>
    <w:tbl>
      <w:tblPr>
        <w:tblStyle w:val="TableGrid"/>
        <w:tblW w:w="0" w:type="auto"/>
        <w:tblLook w:val="04A0" w:firstRow="1" w:lastRow="0" w:firstColumn="1" w:lastColumn="0" w:noHBand="0" w:noVBand="1"/>
      </w:tblPr>
      <w:tblGrid>
        <w:gridCol w:w="4605"/>
        <w:gridCol w:w="4606"/>
      </w:tblGrid>
      <w:tr w:rsidR="008446E4" w:rsidRPr="00952FC6" w:rsidTr="004A357C">
        <w:tc>
          <w:tcPr>
            <w:tcW w:w="9211" w:type="dxa"/>
            <w:gridSpan w:val="2"/>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SWIFT MESSAGE MT103 – EUR</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32A:</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VALUE DATE – EUR- AMOUNT</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50K:</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ORDERING CUSTOMER</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56A: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(INTERMEDIARY)</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DEUTDEFFXXX</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DEUTSCHE BANK AG, F/M</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TAUNUSANLAGE 12</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GERMANY</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57A: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(ACC. WITH BANK)</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/DE20500700100935930800</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NBSRRSBGXXX</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NARODNA BANKA SRBIJE (NATIONAL</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BANK OF SERBIA – NBS BEOGRAD,</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NEMANJINA 17</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SERBIA</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59:</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lastRenderedPageBreak/>
              <w:t>(BENEFICIARY)</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lastRenderedPageBreak/>
              <w:t>/RS35908500103019323073</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lastRenderedPageBreak/>
              <w:t>MINISTARSTVO FINANSIJA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UPRAVA ZA TREZOR</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POP LUKINA7-9</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BEOGRAD</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lastRenderedPageBreak/>
              <w:t>FIELD 70:</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DETAILS OF PAYMENT</w:t>
            </w:r>
          </w:p>
        </w:tc>
      </w:tr>
    </w:tbl>
    <w:p w:rsidR="008446E4" w:rsidRPr="00952FC6" w:rsidRDefault="008446E4" w:rsidP="008446E4">
      <w:pPr>
        <w:pStyle w:val="ListParagraph"/>
        <w:autoSpaceDE w:val="0"/>
        <w:autoSpaceDN w:val="0"/>
        <w:adjustRightInd w:val="0"/>
        <w:spacing w:after="0" w:line="240" w:lineRule="auto"/>
        <w:ind w:left="786"/>
        <w:rPr>
          <w:rFonts w:ascii="Arial" w:hAnsi="Arial" w:cs="Arial"/>
          <w:sz w:val="24"/>
          <w:szCs w:val="24"/>
          <w:lang w:val="en-US"/>
        </w:rPr>
      </w:pPr>
    </w:p>
    <w:tbl>
      <w:tblPr>
        <w:tblStyle w:val="TableGrid"/>
        <w:tblW w:w="0" w:type="auto"/>
        <w:tblLook w:val="04A0" w:firstRow="1" w:lastRow="0" w:firstColumn="1" w:lastColumn="0" w:noHBand="0" w:noVBand="1"/>
      </w:tblPr>
      <w:tblGrid>
        <w:gridCol w:w="4605"/>
        <w:gridCol w:w="4606"/>
      </w:tblGrid>
      <w:tr w:rsidR="008446E4" w:rsidRPr="00952FC6" w:rsidTr="004A357C">
        <w:tc>
          <w:tcPr>
            <w:tcW w:w="9211" w:type="dxa"/>
            <w:gridSpan w:val="2"/>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SWIFT MESSAGE MT103 – USD</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32A:</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VALUE DATE – USD- AMOUNT</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50K:</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ORDERING CUSTOMER</w:t>
            </w:r>
          </w:p>
          <w:p w:rsidR="008446E4" w:rsidRPr="00952FC6" w:rsidRDefault="008446E4" w:rsidP="008446E4">
            <w:pPr>
              <w:autoSpaceDE w:val="0"/>
              <w:autoSpaceDN w:val="0"/>
              <w:adjustRightInd w:val="0"/>
              <w:rPr>
                <w:rFonts w:ascii="Arial" w:hAnsi="Arial" w:cs="Arial"/>
                <w:szCs w:val="24"/>
                <w:lang w:val="en-US"/>
              </w:rPr>
            </w:pP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56A: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(INTERMEDIARY)</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BKTRUS33XXX</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DEUTSCHE BANK TRUST COMPANIY</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AMERICAS, NEW YORK</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60 WALL STREET</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UNITED STATES</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57A: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(ACC. WITH BANK)</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NBSRRSBGXXX</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NARODNA BANKA SRBIJE (NATIONAL</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BANK OF SERBIA – NB BEOGRAD,</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NEMANJINA 17</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SERBIA</w:t>
            </w:r>
          </w:p>
          <w:p w:rsidR="008446E4" w:rsidRPr="00952FC6" w:rsidRDefault="008446E4" w:rsidP="008446E4">
            <w:pPr>
              <w:autoSpaceDE w:val="0"/>
              <w:autoSpaceDN w:val="0"/>
              <w:adjustRightInd w:val="0"/>
              <w:rPr>
                <w:rFonts w:ascii="Arial" w:hAnsi="Arial" w:cs="Arial"/>
                <w:szCs w:val="24"/>
                <w:lang w:val="en-US"/>
              </w:rPr>
            </w:pP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59:</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(BENEFICIARY)</w:t>
            </w:r>
          </w:p>
        </w:tc>
        <w:tc>
          <w:tcPr>
            <w:tcW w:w="4606"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/RS35908500103019323073</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MINISTARSTVO FINANSIJA</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UPRAVA ZA TREZOR</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POP LUKINA7-9</w:t>
            </w:r>
          </w:p>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BEOGRAD</w:t>
            </w:r>
          </w:p>
        </w:tc>
      </w:tr>
      <w:tr w:rsidR="008446E4" w:rsidRPr="00952FC6" w:rsidTr="004A357C">
        <w:tc>
          <w:tcPr>
            <w:tcW w:w="4605" w:type="dxa"/>
          </w:tcPr>
          <w:p w:rsidR="008446E4" w:rsidRPr="00952FC6" w:rsidRDefault="008446E4" w:rsidP="008446E4">
            <w:pPr>
              <w:autoSpaceDE w:val="0"/>
              <w:autoSpaceDN w:val="0"/>
              <w:adjustRightInd w:val="0"/>
              <w:rPr>
                <w:rFonts w:ascii="Arial" w:hAnsi="Arial" w:cs="Arial"/>
                <w:szCs w:val="24"/>
                <w:lang w:val="en-US"/>
              </w:rPr>
            </w:pPr>
            <w:r w:rsidRPr="00952FC6">
              <w:rPr>
                <w:rFonts w:ascii="Arial" w:hAnsi="Arial" w:cs="Arial"/>
                <w:szCs w:val="24"/>
                <w:lang w:val="en-US"/>
              </w:rPr>
              <w:t>FIELD 70:</w:t>
            </w:r>
          </w:p>
        </w:tc>
        <w:tc>
          <w:tcPr>
            <w:tcW w:w="4606" w:type="dxa"/>
          </w:tcPr>
          <w:p w:rsidR="008446E4" w:rsidRPr="00952FC6" w:rsidRDefault="008446E4" w:rsidP="008446E4">
            <w:pPr>
              <w:rPr>
                <w:rFonts w:ascii="Arial" w:hAnsi="Arial" w:cs="Arial"/>
                <w:szCs w:val="24"/>
                <w:lang w:val="en-US"/>
              </w:rPr>
            </w:pPr>
            <w:r w:rsidRPr="00952FC6">
              <w:rPr>
                <w:rFonts w:ascii="Arial" w:hAnsi="Arial" w:cs="Arial"/>
                <w:szCs w:val="24"/>
                <w:lang w:val="en-US"/>
              </w:rPr>
              <w:t>DETAILS OF PAYMENT</w:t>
            </w:r>
          </w:p>
        </w:tc>
      </w:tr>
    </w:tbl>
    <w:p w:rsidR="008446E4" w:rsidRPr="00952FC6" w:rsidRDefault="008446E4" w:rsidP="008446E4">
      <w:pPr>
        <w:pStyle w:val="ListParagraph"/>
        <w:autoSpaceDE w:val="0"/>
        <w:autoSpaceDN w:val="0"/>
        <w:adjustRightInd w:val="0"/>
        <w:spacing w:after="0" w:line="240" w:lineRule="auto"/>
        <w:ind w:left="786"/>
        <w:rPr>
          <w:rFonts w:ascii="Arial" w:hAnsi="Arial" w:cs="Arial"/>
          <w:sz w:val="24"/>
          <w:szCs w:val="24"/>
          <w:lang w:val="en-US"/>
        </w:rPr>
      </w:pPr>
    </w:p>
    <w:p w:rsidR="008446E4" w:rsidRPr="00952FC6" w:rsidRDefault="008446E4" w:rsidP="008446E4">
      <w:pPr>
        <w:rPr>
          <w:rFonts w:ascii="Arial" w:hAnsi="Arial" w:cs="Arial"/>
          <w:szCs w:val="24"/>
          <w:lang w:val="en-US"/>
        </w:rPr>
      </w:pPr>
    </w:p>
    <w:p w:rsidR="00311C3C" w:rsidRPr="00952FC6" w:rsidRDefault="00311C3C" w:rsidP="00311C3C">
      <w:pPr>
        <w:suppressAutoHyphens w:val="0"/>
        <w:rPr>
          <w:rFonts w:ascii="Arial" w:hAnsi="Arial" w:cs="Arial"/>
          <w:b/>
          <w:szCs w:val="24"/>
          <w:lang w:val="en-US"/>
        </w:rPr>
      </w:pPr>
      <w:r w:rsidRPr="00952FC6">
        <w:rPr>
          <w:rFonts w:ascii="Arial" w:hAnsi="Arial" w:cs="Arial"/>
          <w:b/>
          <w:szCs w:val="24"/>
          <w:lang w:val="en-US"/>
        </w:rPr>
        <w:br w:type="page"/>
      </w:r>
    </w:p>
    <w:p w:rsidR="00311C3C" w:rsidRPr="00952FC6" w:rsidRDefault="00311C3C" w:rsidP="00311C3C">
      <w:pPr>
        <w:suppressAutoHyphens w:val="0"/>
        <w:rPr>
          <w:rFonts w:ascii="Arial" w:hAnsi="Arial" w:cs="Arial"/>
          <w:b/>
          <w:szCs w:val="24"/>
          <w:lang w:val="en-US"/>
        </w:rPr>
      </w:pPr>
    </w:p>
    <w:p w:rsidR="00311C3C" w:rsidRPr="00952FC6" w:rsidRDefault="00311C3C" w:rsidP="00311C3C">
      <w:pPr>
        <w:pStyle w:val="Heading10"/>
        <w:numPr>
          <w:ilvl w:val="0"/>
          <w:numId w:val="21"/>
        </w:numPr>
        <w:ind w:hanging="720"/>
        <w:jc w:val="both"/>
        <w:rPr>
          <w:rFonts w:cs="Arial"/>
          <w:sz w:val="24"/>
          <w:szCs w:val="24"/>
          <w:lang w:val="en-US"/>
        </w:rPr>
      </w:pPr>
      <w:bookmarkStart w:id="269" w:name="_Toc371416347"/>
      <w:bookmarkStart w:id="270" w:name="_Toc385933985"/>
      <w:bookmarkStart w:id="271" w:name="_Toc405207289"/>
      <w:r w:rsidRPr="00952FC6">
        <w:rPr>
          <w:rFonts w:cs="Arial"/>
          <w:sz w:val="24"/>
          <w:szCs w:val="24"/>
          <w:lang w:val="en-US"/>
        </w:rPr>
        <w:t>CONDITIONS FOR PARTICIPATION IN PUBLIC PROCUREMENT PROCEDURE STIPULATED UNDER ARTICLE 75 AND 76 OF THE PUBLIC PROCUREMENT LAW AND INSTRUCTION ON HOW TO PROVE FULFILLMENT OF THOSE CONDITIONS</w:t>
      </w:r>
      <w:bookmarkEnd w:id="269"/>
      <w:bookmarkEnd w:id="270"/>
      <w:bookmarkEnd w:id="271"/>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pStyle w:val="Heading2"/>
        <w:numPr>
          <w:ilvl w:val="1"/>
          <w:numId w:val="21"/>
        </w:numPr>
        <w:ind w:left="709" w:hanging="709"/>
      </w:pPr>
      <w:bookmarkStart w:id="272" w:name="_Toc371416348"/>
      <w:bookmarkStart w:id="273" w:name="_Toc385933986"/>
      <w:bookmarkStart w:id="274" w:name="_Toc405207290"/>
      <w:bookmarkEnd w:id="268"/>
      <w:r w:rsidRPr="00952FC6">
        <w:t>MANDATORY CONDITIONS FOR PARTICIPATION IN PUBLIC PROCUREMENT PROCEDURE</w:t>
      </w:r>
      <w:bookmarkEnd w:id="272"/>
      <w:bookmarkEnd w:id="273"/>
      <w:bookmarkEnd w:id="274"/>
    </w:p>
    <w:p w:rsidR="00311C3C" w:rsidRPr="00952FC6" w:rsidRDefault="00311C3C" w:rsidP="00311C3C">
      <w:pPr>
        <w:tabs>
          <w:tab w:val="left" w:pos="1455"/>
        </w:tabs>
        <w:jc w:val="both"/>
        <w:rPr>
          <w:rFonts w:ascii="Arial" w:hAnsi="Arial" w:cs="Arial"/>
          <w:szCs w:val="24"/>
          <w:lang w:val="en-US"/>
        </w:rPr>
      </w:pPr>
    </w:p>
    <w:p w:rsidR="00311C3C" w:rsidRPr="00952FC6" w:rsidRDefault="00311C3C" w:rsidP="00311C3C">
      <w:pPr>
        <w:jc w:val="both"/>
        <w:rPr>
          <w:rFonts w:ascii="Arial" w:hAnsi="Arial" w:cs="Arial"/>
          <w:szCs w:val="22"/>
          <w:lang w:val="en-US"/>
        </w:rPr>
      </w:pPr>
      <w:r w:rsidRPr="00952FC6">
        <w:rPr>
          <w:rFonts w:ascii="Arial" w:hAnsi="Arial" w:cs="Arial"/>
          <w:szCs w:val="22"/>
          <w:lang w:val="en-US"/>
        </w:rPr>
        <w:t>In public procurement procedure the Tenderer has to prove that:</w:t>
      </w:r>
    </w:p>
    <w:p w:rsidR="00311C3C" w:rsidRPr="00952FC6" w:rsidRDefault="00311C3C" w:rsidP="00311C3C">
      <w:pPr>
        <w:pStyle w:val="ListParagraph"/>
        <w:numPr>
          <w:ilvl w:val="0"/>
          <w:numId w:val="12"/>
        </w:numPr>
        <w:spacing w:after="0" w:line="240" w:lineRule="auto"/>
        <w:rPr>
          <w:rFonts w:ascii="Arial" w:hAnsi="Arial" w:cs="Arial"/>
          <w:sz w:val="24"/>
          <w:szCs w:val="24"/>
          <w:lang w:val="en-US"/>
        </w:rPr>
      </w:pPr>
      <w:r w:rsidRPr="00952FC6">
        <w:rPr>
          <w:rFonts w:ascii="Arial" w:hAnsi="Arial" w:cs="Arial"/>
          <w:sz w:val="24"/>
          <w:szCs w:val="24"/>
          <w:lang w:val="en-US"/>
        </w:rPr>
        <w:t>It is registered with the competent authority i.e. entered into the corresponding register;</w:t>
      </w:r>
    </w:p>
    <w:p w:rsidR="00311C3C" w:rsidRPr="00952FC6" w:rsidRDefault="00311C3C" w:rsidP="00311C3C">
      <w:pPr>
        <w:pStyle w:val="ListParagraph"/>
        <w:numPr>
          <w:ilvl w:val="0"/>
          <w:numId w:val="12"/>
        </w:numPr>
        <w:spacing w:after="0" w:line="240" w:lineRule="auto"/>
        <w:jc w:val="both"/>
        <w:rPr>
          <w:rFonts w:ascii="Arial" w:hAnsi="Arial" w:cs="Arial"/>
          <w:sz w:val="24"/>
          <w:szCs w:val="24"/>
          <w:lang w:val="en-US"/>
        </w:rPr>
      </w:pPr>
      <w:r w:rsidRPr="00952FC6">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311C3C" w:rsidRPr="00952FC6" w:rsidRDefault="00311C3C" w:rsidP="009920EF">
      <w:pPr>
        <w:numPr>
          <w:ilvl w:val="0"/>
          <w:numId w:val="12"/>
        </w:numPr>
        <w:jc w:val="both"/>
        <w:rPr>
          <w:rFonts w:ascii="Arial" w:hAnsi="Arial" w:cs="Arial"/>
          <w:szCs w:val="24"/>
          <w:lang w:val="en-US"/>
        </w:rPr>
      </w:pPr>
      <w:r w:rsidRPr="00952FC6">
        <w:rPr>
          <w:rFonts w:ascii="Arial" w:hAnsi="Arial" w:cs="Arial"/>
          <w:szCs w:val="22"/>
          <w:lang w:val="en-US"/>
        </w:rPr>
        <w:t xml:space="preserve">A binding court or administrative measure prohibiting the performance of </w:t>
      </w:r>
      <w:r w:rsidRPr="00952FC6">
        <w:rPr>
          <w:rFonts w:ascii="Arial" w:hAnsi="Arial" w:cs="Arial"/>
          <w:szCs w:val="24"/>
          <w:lang w:val="en-US"/>
        </w:rPr>
        <w:t xml:space="preserve">activities has not been </w:t>
      </w:r>
      <w:r w:rsidR="00411B7D" w:rsidRPr="00952FC6">
        <w:rPr>
          <w:rFonts w:ascii="Arial" w:hAnsi="Arial" w:cs="Arial"/>
          <w:szCs w:val="24"/>
          <w:lang w:val="en-US"/>
        </w:rPr>
        <w:t>pronounced against the Tenderer</w:t>
      </w:r>
      <w:r w:rsidR="00F833A9" w:rsidRPr="00952FC6">
        <w:rPr>
          <w:rFonts w:ascii="Arial" w:hAnsi="Arial" w:cs="Arial"/>
          <w:szCs w:val="24"/>
          <w:lang w:val="en-US"/>
        </w:rPr>
        <w:t>,</w:t>
      </w:r>
      <w:r w:rsidR="00411B7D" w:rsidRPr="00952FC6">
        <w:rPr>
          <w:rFonts w:ascii="Arial" w:hAnsi="Arial" w:cs="Arial"/>
          <w:szCs w:val="24"/>
          <w:lang w:val="en-US"/>
        </w:rPr>
        <w:t xml:space="preserve"> which was effective at the time the public invitation was </w:t>
      </w:r>
      <w:r w:rsidRPr="00952FC6">
        <w:rPr>
          <w:rFonts w:ascii="Arial" w:hAnsi="Arial" w:cs="Arial"/>
          <w:szCs w:val="24"/>
          <w:lang w:val="en-US"/>
        </w:rPr>
        <w:t xml:space="preserve">published; </w:t>
      </w:r>
    </w:p>
    <w:p w:rsidR="00311C3C" w:rsidRPr="00952FC6" w:rsidRDefault="00311C3C" w:rsidP="00311C3C">
      <w:pPr>
        <w:numPr>
          <w:ilvl w:val="0"/>
          <w:numId w:val="12"/>
        </w:numPr>
        <w:jc w:val="both"/>
        <w:rPr>
          <w:rFonts w:ascii="Arial" w:hAnsi="Arial" w:cs="Arial"/>
          <w:szCs w:val="24"/>
          <w:lang w:val="en-US"/>
        </w:rPr>
      </w:pPr>
      <w:r w:rsidRPr="00952FC6">
        <w:rPr>
          <w:rFonts w:ascii="Arial" w:hAnsi="Arial" w:cs="Arial"/>
          <w:szCs w:val="24"/>
          <w:lang w:val="en-US"/>
        </w:rPr>
        <w:t>It settled all due taxes, contributions and other public duties in accordance with the regulations of the Republic of Serbia, or with foreign state of its head office;</w:t>
      </w:r>
    </w:p>
    <w:p w:rsidR="00311C3C" w:rsidRPr="00952FC6" w:rsidRDefault="00311C3C" w:rsidP="00311C3C">
      <w:pPr>
        <w:pStyle w:val="ListParagraph"/>
        <w:spacing w:after="0" w:line="240" w:lineRule="auto"/>
        <w:rPr>
          <w:rFonts w:ascii="Arial" w:hAnsi="Arial" w:cs="Arial"/>
          <w:sz w:val="24"/>
          <w:szCs w:val="24"/>
          <w:lang w:val="en-US"/>
        </w:rPr>
      </w:pPr>
    </w:p>
    <w:p w:rsidR="00311C3C" w:rsidRPr="00952FC6" w:rsidRDefault="00311C3C" w:rsidP="00311C3C">
      <w:pPr>
        <w:pStyle w:val="Heading2"/>
        <w:numPr>
          <w:ilvl w:val="1"/>
          <w:numId w:val="21"/>
        </w:numPr>
        <w:ind w:left="709" w:hanging="709"/>
      </w:pPr>
      <w:bookmarkStart w:id="275" w:name="_Toc385933987"/>
      <w:bookmarkStart w:id="276" w:name="_Toc405207291"/>
      <w:r w:rsidRPr="00952FC6">
        <w:t>ADDITIONAL CONDITIONS FOR PARTICIPATION IN PUBLIC PROCUREMENT PROCEDURE</w:t>
      </w:r>
      <w:bookmarkEnd w:id="275"/>
      <w:bookmarkEnd w:id="276"/>
    </w:p>
    <w:p w:rsidR="00311C3C" w:rsidRPr="00952FC6" w:rsidRDefault="00311C3C" w:rsidP="00311C3C">
      <w:pPr>
        <w:rPr>
          <w:lang w:val="en-US"/>
        </w:rPr>
      </w:pPr>
    </w:p>
    <w:p w:rsidR="00311C3C" w:rsidRPr="00952FC6" w:rsidRDefault="00311C3C" w:rsidP="00311C3C">
      <w:pPr>
        <w:pStyle w:val="ListParagraph"/>
        <w:numPr>
          <w:ilvl w:val="2"/>
          <w:numId w:val="21"/>
        </w:numPr>
        <w:spacing w:after="0" w:line="240" w:lineRule="auto"/>
        <w:ind w:left="993" w:hanging="633"/>
        <w:jc w:val="both"/>
        <w:rPr>
          <w:rFonts w:ascii="Arial" w:hAnsi="Arial" w:cs="Arial"/>
          <w:b/>
          <w:sz w:val="24"/>
          <w:szCs w:val="24"/>
          <w:lang w:val="en-US"/>
        </w:rPr>
      </w:pPr>
      <w:r w:rsidRPr="00952FC6">
        <w:rPr>
          <w:rFonts w:ascii="Arial" w:hAnsi="Arial" w:cs="Arial"/>
          <w:b/>
          <w:sz w:val="24"/>
          <w:szCs w:val="24"/>
          <w:lang w:val="en-US"/>
        </w:rPr>
        <w:t>Has required financial capacity:</w:t>
      </w:r>
    </w:p>
    <w:p w:rsidR="00311C3C" w:rsidRPr="00952FC6" w:rsidRDefault="00311C3C" w:rsidP="00311C3C">
      <w:pPr>
        <w:pStyle w:val="ListParagraph"/>
        <w:numPr>
          <w:ilvl w:val="0"/>
          <w:numId w:val="14"/>
        </w:numPr>
        <w:spacing w:after="0" w:line="240" w:lineRule="auto"/>
        <w:jc w:val="both"/>
        <w:rPr>
          <w:rFonts w:ascii="Arial" w:hAnsi="Arial" w:cs="Arial"/>
          <w:sz w:val="24"/>
          <w:szCs w:val="24"/>
          <w:lang w:val="en-US"/>
        </w:rPr>
      </w:pPr>
      <w:r w:rsidRPr="00952FC6">
        <w:rPr>
          <w:rFonts w:ascii="Arial" w:hAnsi="Arial" w:cs="Arial"/>
          <w:sz w:val="24"/>
          <w:szCs w:val="24"/>
          <w:lang w:val="en-US"/>
        </w:rPr>
        <w:t>revenues of minimum EUR 5,000,000.00 in total for the last three financial years (2011, 2012 and 2013) (if value is stated in Serbian dinars, calculation is being made based on the average annual exchange rate published by the National Bank of Serbia for 2011, 2012 and 2013)</w:t>
      </w:r>
    </w:p>
    <w:p w:rsidR="00311C3C" w:rsidRPr="00952FC6" w:rsidRDefault="00311C3C" w:rsidP="00311C3C">
      <w:pPr>
        <w:pStyle w:val="ListParagraph"/>
        <w:numPr>
          <w:ilvl w:val="0"/>
          <w:numId w:val="14"/>
        </w:numPr>
        <w:spacing w:after="0" w:line="240" w:lineRule="auto"/>
        <w:jc w:val="both"/>
        <w:rPr>
          <w:rFonts w:ascii="Arial" w:hAnsi="Arial" w:cs="Arial"/>
          <w:sz w:val="24"/>
          <w:szCs w:val="24"/>
          <w:lang w:val="en-US"/>
        </w:rPr>
      </w:pPr>
      <w:r w:rsidRPr="00952FC6">
        <w:rPr>
          <w:rFonts w:ascii="Arial" w:hAnsi="Arial" w:cs="Arial"/>
          <w:sz w:val="24"/>
          <w:szCs w:val="24"/>
          <w:lang w:val="en-US"/>
        </w:rPr>
        <w:t>in the last six months preceding the day of tender announcement has not recorded any restrictions on its current accounts</w:t>
      </w:r>
    </w:p>
    <w:p w:rsidR="00311C3C" w:rsidRPr="00952FC6" w:rsidRDefault="00311C3C" w:rsidP="00311C3C">
      <w:pPr>
        <w:pStyle w:val="ListParagraph"/>
        <w:numPr>
          <w:ilvl w:val="2"/>
          <w:numId w:val="21"/>
        </w:numPr>
        <w:spacing w:after="0" w:line="240" w:lineRule="auto"/>
        <w:ind w:left="993" w:hanging="633"/>
        <w:jc w:val="both"/>
        <w:rPr>
          <w:rFonts w:ascii="Arial" w:hAnsi="Arial" w:cs="Arial"/>
          <w:b/>
          <w:sz w:val="24"/>
          <w:szCs w:val="24"/>
          <w:lang w:val="en-US"/>
        </w:rPr>
      </w:pPr>
      <w:r w:rsidRPr="00952FC6">
        <w:rPr>
          <w:rFonts w:ascii="Arial" w:hAnsi="Arial" w:cs="Arial"/>
          <w:b/>
          <w:sz w:val="24"/>
          <w:szCs w:val="24"/>
          <w:lang w:val="en-US"/>
        </w:rPr>
        <w:t>Has required business capacity:</w:t>
      </w:r>
    </w:p>
    <w:p w:rsidR="00311C3C" w:rsidRPr="00952FC6" w:rsidRDefault="00311C3C" w:rsidP="00311C3C">
      <w:pPr>
        <w:pStyle w:val="ListParagraph"/>
        <w:tabs>
          <w:tab w:val="left" w:pos="6379"/>
          <w:tab w:val="right" w:pos="8100"/>
        </w:tabs>
        <w:ind w:left="993" w:right="61"/>
        <w:jc w:val="both"/>
        <w:rPr>
          <w:rFonts w:ascii="Arial" w:eastAsia="Arial Narrow" w:hAnsi="Arial" w:cs="Arial"/>
          <w:b/>
          <w:sz w:val="24"/>
          <w:szCs w:val="24"/>
          <w:lang w:val="en-US"/>
        </w:rPr>
      </w:pPr>
      <w:r w:rsidRPr="00952FC6">
        <w:rPr>
          <w:rFonts w:ascii="Arial" w:eastAsia="Arial Narrow" w:hAnsi="Arial" w:cs="Arial"/>
          <w:b/>
          <w:sz w:val="24"/>
          <w:szCs w:val="24"/>
          <w:lang w:val="en-US"/>
        </w:rPr>
        <w:t xml:space="preserve">References of the Tenderer (corporate references) </w:t>
      </w:r>
    </w:p>
    <w:p w:rsidR="00311C3C" w:rsidRPr="00952FC6" w:rsidRDefault="00B71483" w:rsidP="00311C3C">
      <w:pPr>
        <w:pStyle w:val="ListParagraph"/>
        <w:numPr>
          <w:ilvl w:val="0"/>
          <w:numId w:val="36"/>
        </w:numPr>
        <w:spacing w:after="0" w:line="240" w:lineRule="auto"/>
        <w:ind w:left="993" w:hanging="270"/>
        <w:jc w:val="both"/>
        <w:rPr>
          <w:rFonts w:ascii="Arial" w:eastAsia="Arial Narrow" w:hAnsi="Arial" w:cs="Arial"/>
          <w:sz w:val="24"/>
          <w:szCs w:val="24"/>
          <w:lang w:val="en-US"/>
        </w:rPr>
      </w:pPr>
      <w:r w:rsidRPr="00952FC6">
        <w:rPr>
          <w:rFonts w:ascii="Arial" w:eastAsia="Arial Narrow" w:hAnsi="Arial" w:cs="Arial"/>
          <w:sz w:val="24"/>
          <w:szCs w:val="24"/>
          <w:lang w:val="en-US"/>
        </w:rPr>
        <w:t xml:space="preserve">At least </w:t>
      </w:r>
      <w:r w:rsidR="009173AB">
        <w:rPr>
          <w:rFonts w:ascii="Arial" w:eastAsia="Arial Narrow" w:hAnsi="Arial" w:cs="Arial"/>
          <w:sz w:val="24"/>
          <w:szCs w:val="24"/>
          <w:lang w:val="en-US"/>
        </w:rPr>
        <w:t>4</w:t>
      </w:r>
      <w:r w:rsidRPr="00952FC6">
        <w:rPr>
          <w:rFonts w:ascii="Arial" w:eastAsia="Arial Narrow" w:hAnsi="Arial" w:cs="Arial"/>
          <w:sz w:val="24"/>
          <w:szCs w:val="24"/>
          <w:lang w:val="en-US"/>
        </w:rPr>
        <w:t xml:space="preserve"> SCFOP (</w:t>
      </w:r>
      <w:r w:rsidR="00311C3C" w:rsidRPr="00952FC6">
        <w:rPr>
          <w:rFonts w:ascii="Arial" w:eastAsia="Arial Narrow" w:hAnsi="Arial" w:cs="Arial"/>
          <w:sz w:val="24"/>
          <w:szCs w:val="24"/>
          <w:lang w:val="en-US"/>
        </w:rPr>
        <w:t>Similar CFO organization projects) in ENES from RREU within the last 5 years with combined value of ≥€</w:t>
      </w:r>
      <w:r w:rsidR="00713569">
        <w:rPr>
          <w:rFonts w:ascii="Arial" w:eastAsia="Arial Narrow" w:hAnsi="Arial" w:cs="Arial"/>
          <w:sz w:val="24"/>
          <w:szCs w:val="24"/>
          <w:lang w:val="en-US"/>
        </w:rPr>
        <w:t>4</w:t>
      </w:r>
      <w:r w:rsidR="00311C3C" w:rsidRPr="00952FC6">
        <w:rPr>
          <w:rFonts w:ascii="Arial" w:eastAsia="Arial Narrow" w:hAnsi="Arial" w:cs="Arial"/>
          <w:sz w:val="24"/>
          <w:szCs w:val="24"/>
          <w:lang w:val="en-US"/>
        </w:rPr>
        <w:t xml:space="preserve">m, out of which: </w:t>
      </w:r>
    </w:p>
    <w:p w:rsidR="00311C3C" w:rsidRPr="00952FC6" w:rsidRDefault="00311C3C" w:rsidP="00311C3C">
      <w:pPr>
        <w:pStyle w:val="ListParagraph"/>
        <w:numPr>
          <w:ilvl w:val="0"/>
          <w:numId w:val="35"/>
        </w:numPr>
        <w:spacing w:after="0" w:line="240" w:lineRule="auto"/>
        <w:ind w:left="1418" w:hanging="425"/>
        <w:jc w:val="both"/>
        <w:rPr>
          <w:rFonts w:ascii="Arial" w:eastAsia="Arial Narrow" w:hAnsi="Arial" w:cs="Arial"/>
          <w:sz w:val="24"/>
          <w:szCs w:val="24"/>
          <w:lang w:val="en-US"/>
        </w:rPr>
      </w:pPr>
      <w:r w:rsidRPr="00952FC6">
        <w:rPr>
          <w:rFonts w:ascii="Arial" w:eastAsia="Arial Narrow" w:hAnsi="Arial" w:cs="Arial"/>
          <w:sz w:val="24"/>
          <w:szCs w:val="24"/>
          <w:lang w:val="en-US"/>
        </w:rPr>
        <w:t>at least 1 project is acquisition</w:t>
      </w:r>
      <w:r w:rsidR="009173AB">
        <w:rPr>
          <w:rFonts w:ascii="Arial" w:eastAsia="Arial Narrow" w:hAnsi="Arial" w:cs="Arial"/>
          <w:sz w:val="24"/>
          <w:szCs w:val="24"/>
          <w:lang w:val="en-US"/>
        </w:rPr>
        <w:t>/merger</w:t>
      </w:r>
      <w:r w:rsidRPr="00952FC6">
        <w:rPr>
          <w:rFonts w:ascii="Arial" w:eastAsia="Arial Narrow" w:hAnsi="Arial" w:cs="Arial"/>
          <w:sz w:val="24"/>
          <w:szCs w:val="24"/>
          <w:lang w:val="en-US"/>
        </w:rPr>
        <w:t xml:space="preserve"> related </w:t>
      </w:r>
      <w:r w:rsidR="009173AB">
        <w:rPr>
          <w:rFonts w:ascii="Arial" w:eastAsia="Arial Narrow" w:hAnsi="Arial" w:cs="Arial"/>
          <w:sz w:val="24"/>
          <w:szCs w:val="24"/>
          <w:lang w:val="en-US"/>
        </w:rPr>
        <w:t xml:space="preserve">(external acquisition or internal merger of subsidiaries) </w:t>
      </w:r>
      <w:r w:rsidRPr="00952FC6">
        <w:rPr>
          <w:rFonts w:ascii="Arial" w:eastAsia="Arial Narrow" w:hAnsi="Arial" w:cs="Arial"/>
          <w:sz w:val="24"/>
          <w:szCs w:val="24"/>
          <w:lang w:val="en-US"/>
        </w:rPr>
        <w:t>and has value ≥€1m</w:t>
      </w:r>
    </w:p>
    <w:p w:rsidR="00311C3C" w:rsidRPr="00952FC6" w:rsidRDefault="00311C3C" w:rsidP="00311C3C">
      <w:pPr>
        <w:pStyle w:val="ListParagraph"/>
        <w:numPr>
          <w:ilvl w:val="0"/>
          <w:numId w:val="35"/>
        </w:numPr>
        <w:spacing w:after="0" w:line="240" w:lineRule="auto"/>
        <w:ind w:left="1418" w:hanging="425"/>
        <w:jc w:val="both"/>
        <w:rPr>
          <w:rFonts w:ascii="Arial" w:eastAsia="Arial Narrow" w:hAnsi="Arial" w:cs="Arial"/>
          <w:sz w:val="24"/>
          <w:szCs w:val="24"/>
          <w:lang w:val="en-US"/>
        </w:rPr>
      </w:pPr>
      <w:r w:rsidRPr="00952FC6">
        <w:rPr>
          <w:rFonts w:ascii="Arial" w:eastAsia="Arial Narrow" w:hAnsi="Arial" w:cs="Arial"/>
          <w:sz w:val="24"/>
          <w:szCs w:val="24"/>
          <w:lang w:val="en-US"/>
        </w:rPr>
        <w:t>at least 1 project is from RR and has value ≥€1m</w:t>
      </w:r>
    </w:p>
    <w:p w:rsidR="00311C3C" w:rsidRPr="00952FC6" w:rsidRDefault="00B71483" w:rsidP="00311C3C">
      <w:pPr>
        <w:pStyle w:val="ListParagraph"/>
        <w:numPr>
          <w:ilvl w:val="0"/>
          <w:numId w:val="36"/>
        </w:numPr>
        <w:spacing w:after="0" w:line="240" w:lineRule="auto"/>
        <w:jc w:val="both"/>
        <w:rPr>
          <w:rFonts w:ascii="Arial" w:eastAsia="Arial Narrow" w:hAnsi="Arial" w:cs="Arial"/>
          <w:sz w:val="24"/>
          <w:szCs w:val="24"/>
          <w:lang w:val="en-US"/>
        </w:rPr>
      </w:pPr>
      <w:r w:rsidRPr="00952FC6">
        <w:rPr>
          <w:rFonts w:ascii="Arial" w:eastAsia="Arial Narrow" w:hAnsi="Arial" w:cs="Arial"/>
          <w:sz w:val="24"/>
          <w:szCs w:val="24"/>
          <w:lang w:val="en-US"/>
        </w:rPr>
        <w:t>At least 1 SCRP (</w:t>
      </w:r>
      <w:r w:rsidR="00311C3C" w:rsidRPr="00952FC6">
        <w:rPr>
          <w:rFonts w:ascii="Arial" w:eastAsia="Arial Narrow" w:hAnsi="Arial" w:cs="Arial"/>
          <w:sz w:val="24"/>
          <w:szCs w:val="24"/>
          <w:lang w:val="en-US"/>
        </w:rPr>
        <w:t>Similar corporate reorgan</w:t>
      </w:r>
      <w:r w:rsidRPr="00952FC6">
        <w:rPr>
          <w:rFonts w:ascii="Arial" w:eastAsia="Arial Narrow" w:hAnsi="Arial" w:cs="Arial"/>
          <w:sz w:val="24"/>
          <w:szCs w:val="24"/>
          <w:lang w:val="en-US"/>
        </w:rPr>
        <w:t>ization project</w:t>
      </w:r>
      <w:r w:rsidR="00311C3C" w:rsidRPr="00952FC6">
        <w:rPr>
          <w:rFonts w:ascii="Arial" w:eastAsia="Arial Narrow" w:hAnsi="Arial" w:cs="Arial"/>
          <w:sz w:val="24"/>
          <w:szCs w:val="24"/>
          <w:lang w:val="en-US"/>
        </w:rPr>
        <w:t>) in</w:t>
      </w:r>
      <w:r w:rsidR="009173AB">
        <w:rPr>
          <w:rFonts w:ascii="Arial" w:eastAsia="Arial Narrow" w:hAnsi="Arial" w:cs="Arial"/>
          <w:sz w:val="24"/>
          <w:szCs w:val="24"/>
          <w:lang w:val="en-US"/>
        </w:rPr>
        <w:t xml:space="preserve"> ENES in</w:t>
      </w:r>
      <w:r w:rsidR="00311C3C" w:rsidRPr="00952FC6">
        <w:rPr>
          <w:rFonts w:ascii="Arial" w:eastAsia="Arial Narrow" w:hAnsi="Arial" w:cs="Arial"/>
          <w:sz w:val="24"/>
          <w:szCs w:val="24"/>
          <w:lang w:val="en-US"/>
        </w:rPr>
        <w:t xml:space="preserve"> RR</w:t>
      </w:r>
      <w:r w:rsidRPr="00952FC6">
        <w:rPr>
          <w:rFonts w:ascii="Arial" w:eastAsia="Arial Narrow" w:hAnsi="Arial" w:cs="Arial"/>
          <w:sz w:val="24"/>
          <w:szCs w:val="24"/>
          <w:lang w:val="en-US"/>
        </w:rPr>
        <w:t xml:space="preserve"> within the last 5 years</w:t>
      </w:r>
      <w:r w:rsidR="00311C3C" w:rsidRPr="00952FC6">
        <w:rPr>
          <w:rFonts w:ascii="Arial" w:eastAsia="Arial Narrow" w:hAnsi="Arial" w:cs="Arial"/>
          <w:sz w:val="24"/>
          <w:szCs w:val="24"/>
          <w:lang w:val="en-US"/>
        </w:rPr>
        <w:t xml:space="preserve"> with value ≥€1m</w:t>
      </w:r>
    </w:p>
    <w:p w:rsidR="00311C3C" w:rsidRPr="00952FC6" w:rsidRDefault="00B71483" w:rsidP="00311C3C">
      <w:pPr>
        <w:pStyle w:val="ListParagraph"/>
        <w:numPr>
          <w:ilvl w:val="0"/>
          <w:numId w:val="36"/>
        </w:numPr>
        <w:spacing w:after="0" w:line="240" w:lineRule="auto"/>
        <w:jc w:val="both"/>
        <w:rPr>
          <w:rFonts w:ascii="Arial" w:eastAsia="Arial Narrow" w:hAnsi="Arial" w:cs="Arial"/>
          <w:sz w:val="24"/>
          <w:szCs w:val="24"/>
          <w:lang w:val="en-US"/>
        </w:rPr>
      </w:pPr>
      <w:r w:rsidRPr="00952FC6">
        <w:rPr>
          <w:rFonts w:ascii="Arial" w:eastAsia="Arial Narrow" w:hAnsi="Arial" w:cs="Arial"/>
          <w:sz w:val="24"/>
          <w:szCs w:val="24"/>
          <w:lang w:val="en-US"/>
        </w:rPr>
        <w:t>At least 1 SSDP (</w:t>
      </w:r>
      <w:r w:rsidR="00311C3C" w:rsidRPr="00952FC6">
        <w:rPr>
          <w:rFonts w:ascii="Arial" w:eastAsia="Arial Narrow" w:hAnsi="Arial" w:cs="Arial"/>
          <w:sz w:val="24"/>
          <w:szCs w:val="24"/>
          <w:lang w:val="en-US"/>
        </w:rPr>
        <w:t>Similar strategy development project</w:t>
      </w:r>
      <w:r w:rsidRPr="00952FC6">
        <w:rPr>
          <w:rFonts w:ascii="Arial" w:eastAsia="Arial Narrow" w:hAnsi="Arial" w:cs="Arial"/>
          <w:sz w:val="24"/>
          <w:szCs w:val="24"/>
          <w:lang w:val="en-US"/>
        </w:rPr>
        <w:t>)</w:t>
      </w:r>
      <w:r w:rsidR="00311C3C" w:rsidRPr="00952FC6">
        <w:rPr>
          <w:rFonts w:ascii="Arial" w:eastAsia="Arial Narrow" w:hAnsi="Arial" w:cs="Arial"/>
          <w:sz w:val="24"/>
          <w:szCs w:val="24"/>
          <w:lang w:val="en-US"/>
        </w:rPr>
        <w:t xml:space="preserve"> in </w:t>
      </w:r>
      <w:r w:rsidR="009173AB">
        <w:rPr>
          <w:rFonts w:ascii="Arial" w:eastAsia="Arial Narrow" w:hAnsi="Arial" w:cs="Arial"/>
          <w:sz w:val="24"/>
          <w:szCs w:val="24"/>
          <w:lang w:val="en-US"/>
        </w:rPr>
        <w:t xml:space="preserve">ENES in </w:t>
      </w:r>
      <w:r w:rsidR="00311C3C" w:rsidRPr="00952FC6">
        <w:rPr>
          <w:rFonts w:ascii="Arial" w:eastAsia="Arial Narrow" w:hAnsi="Arial" w:cs="Arial"/>
          <w:sz w:val="24"/>
          <w:szCs w:val="24"/>
          <w:lang w:val="en-US"/>
        </w:rPr>
        <w:t xml:space="preserve">RREU </w:t>
      </w:r>
      <w:r w:rsidRPr="00952FC6">
        <w:rPr>
          <w:rFonts w:ascii="Arial" w:eastAsia="Arial Narrow" w:hAnsi="Arial" w:cs="Arial"/>
          <w:sz w:val="24"/>
          <w:szCs w:val="24"/>
          <w:lang w:val="en-US"/>
        </w:rPr>
        <w:t xml:space="preserve">within the last 5 years </w:t>
      </w:r>
      <w:r w:rsidR="00311C3C" w:rsidRPr="00952FC6">
        <w:rPr>
          <w:rFonts w:ascii="Arial" w:eastAsia="Arial Narrow" w:hAnsi="Arial" w:cs="Arial"/>
          <w:sz w:val="24"/>
          <w:szCs w:val="24"/>
          <w:lang w:val="en-US"/>
        </w:rPr>
        <w:t>with value ≥€1m</w:t>
      </w:r>
      <w:r w:rsidR="00311C3C" w:rsidRPr="00952FC6" w:rsidDel="006346D4">
        <w:rPr>
          <w:rFonts w:ascii="Arial" w:eastAsia="Arial Narrow" w:hAnsi="Arial" w:cs="Arial"/>
          <w:sz w:val="24"/>
          <w:szCs w:val="24"/>
          <w:lang w:val="en-US"/>
        </w:rPr>
        <w:t xml:space="preserve"> </w:t>
      </w:r>
    </w:p>
    <w:p w:rsidR="002C6F5B" w:rsidRPr="00952FC6" w:rsidRDefault="00311C3C" w:rsidP="002C6F5B">
      <w:pPr>
        <w:ind w:left="1083"/>
        <w:jc w:val="both"/>
        <w:rPr>
          <w:rFonts w:ascii="Arial" w:eastAsia="Arial Narrow" w:hAnsi="Arial" w:cs="Arial"/>
          <w:i/>
          <w:szCs w:val="24"/>
          <w:lang w:val="en-US"/>
        </w:rPr>
      </w:pPr>
      <w:r w:rsidRPr="00952FC6">
        <w:rPr>
          <w:rFonts w:ascii="Arial" w:eastAsia="Arial Narrow" w:hAnsi="Arial" w:cs="Arial"/>
          <w:i/>
          <w:szCs w:val="24"/>
          <w:u w:val="single"/>
          <w:lang w:val="en-US"/>
        </w:rPr>
        <w:t>note:</w:t>
      </w:r>
      <w:r w:rsidRPr="00952FC6">
        <w:rPr>
          <w:rFonts w:ascii="Arial" w:eastAsia="Arial Narrow" w:hAnsi="Arial" w:cs="Arial"/>
          <w:i/>
          <w:szCs w:val="24"/>
          <w:lang w:val="en-US"/>
        </w:rPr>
        <w:t xml:space="preserve"> description of abbreviations </w:t>
      </w:r>
      <w:r w:rsidR="002C6F5B" w:rsidRPr="00952FC6">
        <w:rPr>
          <w:rFonts w:ascii="Arial" w:eastAsia="Arial Narrow" w:hAnsi="Arial" w:cs="Arial"/>
          <w:i/>
          <w:szCs w:val="24"/>
          <w:lang w:val="en-US"/>
        </w:rPr>
        <w:t xml:space="preserve">and definition of the Reference Date Eligibility of the Tenderer can be found </w:t>
      </w:r>
      <w:r w:rsidR="002C6F5B" w:rsidRPr="00952FC6">
        <w:rPr>
          <w:rFonts w:ascii="Arial" w:eastAsia="Arial Narrow" w:hAnsi="Arial" w:cs="Arial"/>
          <w:i/>
          <w:lang w:val="en-US"/>
        </w:rPr>
        <w:t>within criterion element C3. Quality of team members</w:t>
      </w:r>
      <w:r w:rsidR="002C6F5B" w:rsidRPr="00952FC6">
        <w:rPr>
          <w:rFonts w:ascii="Arial" w:eastAsia="Arial Narrow" w:hAnsi="Arial" w:cs="Arial"/>
          <w:i/>
          <w:szCs w:val="24"/>
          <w:lang w:val="en-US"/>
        </w:rPr>
        <w:t>.</w:t>
      </w:r>
    </w:p>
    <w:p w:rsidR="00311C3C" w:rsidRPr="00952FC6" w:rsidRDefault="00311C3C" w:rsidP="00311C3C">
      <w:pPr>
        <w:pStyle w:val="ListParagraph"/>
        <w:numPr>
          <w:ilvl w:val="2"/>
          <w:numId w:val="21"/>
        </w:numPr>
        <w:spacing w:after="0" w:line="240" w:lineRule="auto"/>
        <w:ind w:left="993" w:hanging="633"/>
        <w:jc w:val="both"/>
        <w:rPr>
          <w:rFonts w:ascii="Arial" w:hAnsi="Arial" w:cs="Arial"/>
          <w:b/>
          <w:sz w:val="24"/>
          <w:szCs w:val="24"/>
          <w:lang w:val="en-US"/>
        </w:rPr>
      </w:pPr>
      <w:r w:rsidRPr="00952FC6">
        <w:rPr>
          <w:rFonts w:ascii="Arial" w:hAnsi="Arial" w:cs="Arial"/>
          <w:b/>
          <w:sz w:val="24"/>
          <w:szCs w:val="24"/>
          <w:lang w:val="en-US"/>
        </w:rPr>
        <w:t>Has required staff capacity:</w:t>
      </w:r>
    </w:p>
    <w:p w:rsidR="00311C3C" w:rsidRPr="00952FC6" w:rsidRDefault="00311C3C" w:rsidP="00311C3C">
      <w:pPr>
        <w:pStyle w:val="ListParagraph"/>
        <w:numPr>
          <w:ilvl w:val="0"/>
          <w:numId w:val="37"/>
        </w:numPr>
        <w:spacing w:after="0" w:line="240" w:lineRule="auto"/>
        <w:ind w:left="1134"/>
        <w:jc w:val="both"/>
        <w:rPr>
          <w:rFonts w:ascii="Arial" w:hAnsi="Arial" w:cs="Arial"/>
          <w:sz w:val="24"/>
          <w:szCs w:val="24"/>
          <w:lang w:val="en-US"/>
        </w:rPr>
      </w:pPr>
      <w:r w:rsidRPr="00952FC6">
        <w:rPr>
          <w:rFonts w:ascii="Arial" w:hAnsi="Arial" w:cs="Arial"/>
          <w:sz w:val="24"/>
          <w:szCs w:val="24"/>
          <w:lang w:val="en-US"/>
        </w:rPr>
        <w:t>minimum 30 full time employed consultants and with working consulting experience of at least 3 years.</w:t>
      </w:r>
    </w:p>
    <w:p w:rsidR="00311C3C" w:rsidRPr="00952FC6" w:rsidRDefault="00311C3C" w:rsidP="00311C3C">
      <w:pPr>
        <w:pStyle w:val="ListParagraph"/>
        <w:spacing w:after="0" w:line="240" w:lineRule="auto"/>
        <w:ind w:left="1080"/>
        <w:jc w:val="both"/>
        <w:rPr>
          <w:rFonts w:ascii="Arial" w:hAnsi="Arial" w:cs="Arial"/>
          <w:b/>
          <w:sz w:val="24"/>
          <w:szCs w:val="24"/>
          <w:lang w:val="en-US"/>
        </w:rPr>
      </w:pPr>
    </w:p>
    <w:p w:rsidR="00311C3C" w:rsidRPr="00952FC6" w:rsidRDefault="00311C3C" w:rsidP="00311C3C">
      <w:pPr>
        <w:pStyle w:val="ListParagraph"/>
        <w:spacing w:after="0" w:line="240" w:lineRule="auto"/>
        <w:ind w:left="1080"/>
        <w:jc w:val="both"/>
        <w:rPr>
          <w:rFonts w:ascii="Arial" w:hAnsi="Arial" w:cs="Arial"/>
          <w:b/>
          <w:sz w:val="24"/>
          <w:szCs w:val="24"/>
          <w:lang w:val="en-US"/>
        </w:rPr>
      </w:pPr>
    </w:p>
    <w:p w:rsidR="00311C3C" w:rsidRPr="00952FC6" w:rsidRDefault="00311C3C" w:rsidP="00311C3C">
      <w:pPr>
        <w:pStyle w:val="Heading2"/>
        <w:numPr>
          <w:ilvl w:val="1"/>
          <w:numId w:val="21"/>
        </w:numPr>
        <w:ind w:left="709" w:hanging="709"/>
      </w:pPr>
      <w:bookmarkStart w:id="277" w:name="_Toc385933988"/>
      <w:bookmarkStart w:id="278" w:name="_Toc405207292"/>
      <w:r w:rsidRPr="00952FC6">
        <w:t>INSTRUCTIONS ON HOW TO PROVE THE FULFILMENT OF CONDITIONS</w:t>
      </w:r>
      <w:bookmarkEnd w:id="277"/>
      <w:bookmarkEnd w:id="278"/>
    </w:p>
    <w:p w:rsidR="00311C3C" w:rsidRPr="00952FC6" w:rsidRDefault="00311C3C" w:rsidP="00311C3C">
      <w:pPr>
        <w:tabs>
          <w:tab w:val="left" w:pos="1455"/>
        </w:tabs>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The Tenderer shall attach to the tender evidence indicating that it meets the mandatory public procurement participation conditions pursuant to the Law, as follows:</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b/>
          <w:szCs w:val="24"/>
          <w:lang w:val="en-US"/>
        </w:rPr>
      </w:pPr>
      <w:r w:rsidRPr="00952FC6">
        <w:rPr>
          <w:rFonts w:ascii="Arial" w:hAnsi="Arial" w:cs="Arial"/>
          <w:b/>
          <w:szCs w:val="24"/>
          <w:u w:val="single"/>
          <w:lang w:val="en-US"/>
        </w:rPr>
        <w:t>Legal entity</w:t>
      </w:r>
      <w:r w:rsidRPr="00952FC6">
        <w:rPr>
          <w:rFonts w:ascii="Arial" w:hAnsi="Arial" w:cs="Arial"/>
          <w:b/>
          <w:szCs w:val="24"/>
          <w:lang w:val="en-US"/>
        </w:rPr>
        <w:t>:</w:t>
      </w:r>
    </w:p>
    <w:p w:rsidR="00311C3C" w:rsidRPr="00952FC6" w:rsidRDefault="00311C3C" w:rsidP="00311C3C">
      <w:pPr>
        <w:numPr>
          <w:ilvl w:val="0"/>
          <w:numId w:val="1"/>
        </w:numPr>
        <w:tabs>
          <w:tab w:val="left" w:pos="993"/>
        </w:tabs>
        <w:jc w:val="both"/>
        <w:rPr>
          <w:rFonts w:ascii="Arial" w:hAnsi="Arial" w:cs="Arial"/>
          <w:szCs w:val="24"/>
          <w:lang w:val="en-US"/>
        </w:rPr>
      </w:pPr>
      <w:r w:rsidRPr="00952FC6">
        <w:rPr>
          <w:rFonts w:ascii="Arial" w:hAnsi="Arial" w:cs="Arial"/>
          <w:szCs w:val="24"/>
          <w:lang w:val="en-US" w:eastAsia="sr-Latn-CS"/>
        </w:rPr>
        <w:t>Extract from the Commercial Registers Agency register, i.e. extract from the registry of competent Commercial Court; for foreign Tenderers extract from other adequate register of the competent authority of the state of its head office;</w:t>
      </w:r>
    </w:p>
    <w:p w:rsidR="00311C3C" w:rsidRPr="00952FC6" w:rsidRDefault="00311C3C" w:rsidP="00311C3C">
      <w:pPr>
        <w:numPr>
          <w:ilvl w:val="0"/>
          <w:numId w:val="1"/>
        </w:numPr>
        <w:tabs>
          <w:tab w:val="left" w:pos="851"/>
        </w:tabs>
        <w:jc w:val="both"/>
        <w:rPr>
          <w:rFonts w:ascii="Arial" w:hAnsi="Arial" w:cs="Arial"/>
          <w:szCs w:val="24"/>
          <w:lang w:val="en-US"/>
        </w:rPr>
      </w:pPr>
      <w:r w:rsidRPr="00952FC6">
        <w:rPr>
          <w:rFonts w:ascii="Arial" w:hAnsi="Arial"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952FC6">
        <w:rPr>
          <w:rFonts w:ascii="Arial" w:hAnsi="Arial" w:cs="Arial"/>
          <w:szCs w:val="24"/>
          <w:lang w:val="en-US"/>
        </w:rPr>
        <w:t xml:space="preserve"> </w:t>
      </w:r>
    </w:p>
    <w:p w:rsidR="00311C3C" w:rsidRPr="00952FC6" w:rsidRDefault="00311C3C" w:rsidP="00311C3C">
      <w:pPr>
        <w:ind w:firstLine="644"/>
        <w:jc w:val="both"/>
        <w:rPr>
          <w:rFonts w:ascii="Arial" w:hAnsi="Arial" w:cs="Arial"/>
          <w:szCs w:val="24"/>
          <w:lang w:val="en-US"/>
        </w:rPr>
      </w:pPr>
      <w:r w:rsidRPr="00952FC6">
        <w:rPr>
          <w:rFonts w:ascii="Arial" w:hAnsi="Arial" w:cs="Arial"/>
          <w:szCs w:val="24"/>
          <w:lang w:val="en-US"/>
        </w:rPr>
        <w:t>For domestic Tenderers:</w:t>
      </w:r>
    </w:p>
    <w:p w:rsidR="00311C3C" w:rsidRPr="00952FC6" w:rsidRDefault="00311C3C" w:rsidP="00311C3C">
      <w:pPr>
        <w:pStyle w:val="ListParagraph"/>
        <w:numPr>
          <w:ilvl w:val="0"/>
          <w:numId w:val="15"/>
        </w:numPr>
        <w:spacing w:after="0" w:line="240" w:lineRule="auto"/>
        <w:jc w:val="both"/>
        <w:rPr>
          <w:rFonts w:ascii="Arial" w:hAnsi="Arial" w:cs="Arial"/>
          <w:i/>
          <w:sz w:val="24"/>
          <w:szCs w:val="24"/>
          <w:lang w:val="en-US"/>
        </w:rPr>
      </w:pPr>
      <w:r w:rsidRPr="00952FC6">
        <w:rPr>
          <w:rFonts w:ascii="Arial" w:hAnsi="Arial" w:cs="Arial"/>
          <w:i/>
          <w:sz w:val="24"/>
          <w:szCs w:val="24"/>
          <w:lang w:val="en-US"/>
        </w:rPr>
        <w:t>Extract from criminal records of Municipal Court at whose territory is the head office of the domestic legal entity, i.e. head office of the representative or branch of foreign legal entity (</w:t>
      </w:r>
      <w:r w:rsidRPr="00952FC6">
        <w:rPr>
          <w:rStyle w:val="shorttext"/>
          <w:rFonts w:ascii="Arial" w:hAnsi="Arial" w:cs="Arial"/>
          <w:i/>
          <w:color w:val="222222"/>
          <w:sz w:val="24"/>
          <w:szCs w:val="24"/>
          <w:lang w:val="en-US"/>
        </w:rPr>
        <w:t>certificate of the Municipal Court , which includes information from criminal records for crimes within the jurisdiction of the regular Criminal Division of the High Court, whose jurisdiction is the seat of the local legal entities , or the seat of a branch or branches of foreign legal entities; If the certificate of the Municipal Court does not include information from criminal records for crimes within the jurisdiction of ordinary criminal department of the High Court , it is necessary, in addition to certificate of the Municipal Court, to submit a certificate of the High Court in whose jurisdiction the registered office of the domestic legal entity or headquarters office or branch of a foreign legal entity is , certifying that the bidder has not been convicted of crimes against the economy and the crime of accepting bribes</w:t>
      </w:r>
      <w:r w:rsidRPr="00952FC6">
        <w:rPr>
          <w:rStyle w:val="shorttext"/>
          <w:rFonts w:ascii="Arial" w:hAnsi="Arial" w:cs="Arial"/>
          <w:color w:val="222222"/>
          <w:lang w:val="en-US"/>
        </w:rPr>
        <w:t>)</w:t>
      </w:r>
      <w:r w:rsidRPr="00952FC6">
        <w:rPr>
          <w:rFonts w:ascii="Arial" w:hAnsi="Arial" w:cs="Arial"/>
          <w:i/>
          <w:sz w:val="24"/>
          <w:szCs w:val="24"/>
          <w:lang w:val="en-US"/>
        </w:rPr>
        <w:t xml:space="preserve"> </w:t>
      </w:r>
    </w:p>
    <w:p w:rsidR="00311C3C" w:rsidRPr="00952FC6" w:rsidRDefault="00311C3C" w:rsidP="00311C3C">
      <w:pPr>
        <w:pStyle w:val="ListParagraph"/>
        <w:numPr>
          <w:ilvl w:val="0"/>
          <w:numId w:val="15"/>
        </w:numPr>
        <w:spacing w:after="0" w:line="240" w:lineRule="auto"/>
        <w:jc w:val="both"/>
        <w:rPr>
          <w:rFonts w:ascii="Arial" w:hAnsi="Arial" w:cs="Arial"/>
          <w:i/>
          <w:sz w:val="24"/>
          <w:szCs w:val="24"/>
          <w:lang w:val="en-US"/>
        </w:rPr>
      </w:pPr>
      <w:r w:rsidRPr="00952FC6">
        <w:rPr>
          <w:rFonts w:ascii="Arial" w:hAnsi="Arial" w:cs="Arial"/>
          <w:i/>
          <w:sz w:val="24"/>
          <w:szCs w:val="24"/>
          <w:lang w:val="en-US"/>
        </w:rPr>
        <w:t>Extract from criminal records of the special department (for organized crime) of Higher Court in Belgrade</w:t>
      </w:r>
    </w:p>
    <w:p w:rsidR="00311C3C" w:rsidRPr="00952FC6" w:rsidRDefault="00311C3C" w:rsidP="00311C3C">
      <w:pPr>
        <w:pStyle w:val="ListParagraph"/>
        <w:numPr>
          <w:ilvl w:val="0"/>
          <w:numId w:val="15"/>
        </w:numPr>
        <w:spacing w:after="0" w:line="240" w:lineRule="auto"/>
        <w:jc w:val="both"/>
        <w:rPr>
          <w:rFonts w:ascii="Arial" w:hAnsi="Arial" w:cs="Arial"/>
          <w:i/>
          <w:color w:val="FF0000"/>
          <w:sz w:val="24"/>
          <w:szCs w:val="24"/>
          <w:lang w:val="en-US"/>
        </w:rPr>
      </w:pPr>
      <w:r w:rsidRPr="00952FC6">
        <w:rPr>
          <w:rFonts w:ascii="Arial" w:hAnsi="Arial" w:cs="Arial"/>
          <w:i/>
          <w:sz w:val="24"/>
          <w:szCs w:val="24"/>
          <w:lang w:val="en-US"/>
        </w:rPr>
        <w:t>Certificate from criminal records of Police Administration of the Ministry of Interior for its legal representative – request for issuance of this certificate might be submitted by place of birth or by residence.</w:t>
      </w:r>
    </w:p>
    <w:p w:rsidR="00311C3C" w:rsidRPr="00952FC6" w:rsidRDefault="00311C3C" w:rsidP="00311C3C">
      <w:pPr>
        <w:ind w:left="567"/>
        <w:jc w:val="both"/>
        <w:rPr>
          <w:rFonts w:ascii="Arial" w:hAnsi="Arial" w:cs="Arial"/>
          <w:color w:val="FF0000"/>
          <w:szCs w:val="24"/>
          <w:lang w:val="en-US"/>
        </w:rPr>
      </w:pPr>
      <w:r w:rsidRPr="00952FC6">
        <w:rPr>
          <w:rFonts w:ascii="Arial" w:hAnsi="Arial" w:cs="Arial"/>
          <w:szCs w:val="24"/>
          <w:lang w:val="en-US"/>
        </w:rPr>
        <w:t>If there are several legal representatives for each the certificate from criminal records is submitted.</w:t>
      </w:r>
      <w:r w:rsidR="00562B02" w:rsidRPr="00952FC6">
        <w:rPr>
          <w:rFonts w:ascii="Arial" w:hAnsi="Arial" w:cs="Arial"/>
          <w:szCs w:val="24"/>
          <w:lang w:val="en-US"/>
        </w:rPr>
        <w:t xml:space="preserve"> If there are several legal representatives, for each representative it is necessary to provide certificate from criminal records</w:t>
      </w:r>
      <w:r w:rsidR="00562B02" w:rsidRPr="00952FC6">
        <w:rPr>
          <w:rFonts w:ascii="Arial" w:hAnsi="Arial" w:cs="Arial"/>
          <w:i/>
          <w:szCs w:val="24"/>
          <w:lang w:val="en-US"/>
        </w:rPr>
        <w:t xml:space="preserve"> </w:t>
      </w:r>
      <w:r w:rsidR="00562B02" w:rsidRPr="00952FC6">
        <w:rPr>
          <w:rFonts w:ascii="Arial" w:hAnsi="Arial" w:cs="Arial"/>
          <w:szCs w:val="24"/>
          <w:lang w:val="en-US"/>
        </w:rPr>
        <w:t xml:space="preserve">competent state authority of Tenderers head office, as well as from the competent state authority of the country of citizenship of each representative, if different from the country where the Tenderer’s head office is.  </w:t>
      </w:r>
    </w:p>
    <w:p w:rsidR="00311C3C" w:rsidRPr="00952FC6" w:rsidRDefault="00311C3C" w:rsidP="00311C3C">
      <w:pPr>
        <w:ind w:left="567"/>
        <w:jc w:val="both"/>
        <w:rPr>
          <w:rFonts w:ascii="Arial" w:hAnsi="Arial" w:cs="Arial"/>
          <w:szCs w:val="24"/>
          <w:lang w:val="en-US"/>
        </w:rPr>
      </w:pPr>
      <w:r w:rsidRPr="00952FC6">
        <w:rPr>
          <w:rFonts w:ascii="Arial" w:hAnsi="Arial" w:cs="Arial"/>
          <w:szCs w:val="24"/>
          <w:lang w:val="en-US"/>
        </w:rPr>
        <w:t>For foreign Tenderers certificate of the competent state authority of its head office;</w:t>
      </w:r>
    </w:p>
    <w:p w:rsidR="00311C3C" w:rsidRPr="00952FC6" w:rsidRDefault="00311C3C" w:rsidP="00411B7D">
      <w:pPr>
        <w:numPr>
          <w:ilvl w:val="0"/>
          <w:numId w:val="1"/>
        </w:numPr>
        <w:tabs>
          <w:tab w:val="left" w:pos="540"/>
        </w:tabs>
        <w:ind w:left="540" w:hanging="270"/>
        <w:jc w:val="both"/>
        <w:rPr>
          <w:rFonts w:ascii="Arial" w:hAnsi="Arial" w:cs="Arial"/>
          <w:szCs w:val="24"/>
          <w:lang w:val="en-US"/>
        </w:rPr>
      </w:pPr>
      <w:r w:rsidRPr="00952FC6">
        <w:rPr>
          <w:rFonts w:ascii="Arial" w:hAnsi="Arial" w:cs="Arial"/>
          <w:szCs w:val="24"/>
          <w:lang w:val="en-US" w:eastAsia="sr-Latn-CS"/>
        </w:rPr>
        <w:t xml:space="preserve">Certificate of Commercial and Magistrates Court that measure </w:t>
      </w:r>
      <w:r w:rsidR="00F833A9" w:rsidRPr="00952FC6">
        <w:rPr>
          <w:rFonts w:ascii="Arial" w:hAnsi="Arial" w:cs="Arial"/>
          <w:szCs w:val="22"/>
          <w:lang w:val="en-US"/>
        </w:rPr>
        <w:t xml:space="preserve">prohibiting the performance of </w:t>
      </w:r>
      <w:r w:rsidR="00F833A9" w:rsidRPr="00952FC6">
        <w:rPr>
          <w:rFonts w:ascii="Arial" w:hAnsi="Arial" w:cs="Arial"/>
          <w:szCs w:val="24"/>
          <w:lang w:val="en-US"/>
        </w:rPr>
        <w:t>activities</w:t>
      </w:r>
      <w:r w:rsidRPr="00952FC6">
        <w:rPr>
          <w:rFonts w:ascii="Arial" w:hAnsi="Arial" w:cs="Arial"/>
          <w:szCs w:val="24"/>
          <w:lang w:val="en-US" w:eastAsia="sr-Latn-CS"/>
        </w:rPr>
        <w:t xml:space="preserve">, or certificate of the Commercial Registers Agency that is has not been registered with this authority, that the measure of </w:t>
      </w:r>
      <w:r w:rsidR="00F833A9" w:rsidRPr="00952FC6">
        <w:rPr>
          <w:rFonts w:ascii="Arial" w:hAnsi="Arial" w:cs="Arial"/>
          <w:szCs w:val="22"/>
          <w:lang w:val="en-US"/>
        </w:rPr>
        <w:t xml:space="preserve">prohibiting the performance of </w:t>
      </w:r>
      <w:r w:rsidR="00F833A9" w:rsidRPr="00952FC6">
        <w:rPr>
          <w:rFonts w:ascii="Arial" w:hAnsi="Arial" w:cs="Arial"/>
          <w:szCs w:val="24"/>
          <w:lang w:val="en-US"/>
        </w:rPr>
        <w:t>activities</w:t>
      </w:r>
      <w:r w:rsidR="00F833A9" w:rsidRPr="00952FC6">
        <w:rPr>
          <w:rFonts w:ascii="Arial" w:hAnsi="Arial" w:cs="Arial"/>
          <w:szCs w:val="24"/>
          <w:lang w:val="en-US" w:eastAsia="sr-Latn-CS"/>
        </w:rPr>
        <w:t xml:space="preserve"> </w:t>
      </w:r>
      <w:r w:rsidRPr="00952FC6">
        <w:rPr>
          <w:rFonts w:ascii="Arial" w:hAnsi="Arial" w:cs="Arial"/>
          <w:szCs w:val="24"/>
          <w:lang w:val="en-US" w:eastAsia="sr-Latn-CS"/>
        </w:rPr>
        <w:t>has not been pronounced</w:t>
      </w:r>
      <w:r w:rsidRPr="00952FC6">
        <w:rPr>
          <w:rFonts w:ascii="Arial" w:hAnsi="Arial" w:cs="Arial"/>
          <w:szCs w:val="22"/>
          <w:lang w:val="en-US"/>
        </w:rPr>
        <w:t xml:space="preserve"> </w:t>
      </w:r>
      <w:r w:rsidR="00411B7D" w:rsidRPr="00952FC6">
        <w:rPr>
          <w:rFonts w:ascii="Arial" w:hAnsi="Arial" w:cs="Arial"/>
          <w:szCs w:val="24"/>
          <w:lang w:val="en-US"/>
        </w:rPr>
        <w:t>against the Tenderer</w:t>
      </w:r>
      <w:r w:rsidR="00F833A9" w:rsidRPr="00952FC6">
        <w:rPr>
          <w:rFonts w:ascii="Arial" w:hAnsi="Arial" w:cs="Arial"/>
          <w:szCs w:val="24"/>
          <w:lang w:val="en-US"/>
        </w:rPr>
        <w:t>,</w:t>
      </w:r>
      <w:r w:rsidR="00411B7D" w:rsidRPr="00952FC6">
        <w:rPr>
          <w:rFonts w:ascii="Arial" w:hAnsi="Arial" w:cs="Arial"/>
          <w:szCs w:val="24"/>
          <w:lang w:val="en-US"/>
        </w:rPr>
        <w:t xml:space="preserve"> which was effective at the time the public invitation was </w:t>
      </w:r>
      <w:r w:rsidRPr="00952FC6">
        <w:rPr>
          <w:rFonts w:ascii="Arial" w:hAnsi="Arial" w:cs="Arial"/>
          <w:szCs w:val="22"/>
          <w:lang w:val="en-US"/>
        </w:rPr>
        <w:t>published</w:t>
      </w:r>
      <w:r w:rsidRPr="00952FC6">
        <w:rPr>
          <w:rFonts w:ascii="Arial" w:hAnsi="Arial" w:cs="Arial"/>
          <w:szCs w:val="24"/>
          <w:lang w:val="en-US"/>
        </w:rPr>
        <w:t xml:space="preserve">; </w:t>
      </w:r>
    </w:p>
    <w:p w:rsidR="00311C3C" w:rsidRPr="00952FC6" w:rsidRDefault="00311C3C" w:rsidP="00311C3C">
      <w:pPr>
        <w:ind w:left="540"/>
        <w:jc w:val="both"/>
        <w:rPr>
          <w:rFonts w:ascii="Arial" w:hAnsi="Arial" w:cs="Arial"/>
          <w:szCs w:val="24"/>
          <w:lang w:val="en-US"/>
        </w:rPr>
      </w:pPr>
      <w:r w:rsidRPr="00952FC6">
        <w:rPr>
          <w:rFonts w:ascii="Arial" w:hAnsi="Arial" w:cs="Arial"/>
          <w:szCs w:val="24"/>
          <w:lang w:val="en-US"/>
        </w:rPr>
        <w:lastRenderedPageBreak/>
        <w:t>F</w:t>
      </w:r>
      <w:r w:rsidRPr="00952FC6">
        <w:rPr>
          <w:rFonts w:ascii="Arial" w:hAnsi="Arial" w:cs="Arial"/>
          <w:szCs w:val="24"/>
          <w:lang w:val="en-US" w:eastAsia="sr-Latn-CS"/>
        </w:rPr>
        <w:t>or foreign Tenderers certificate of the competent state authority of the state of its head office</w:t>
      </w:r>
      <w:r w:rsidRPr="00952FC6">
        <w:rPr>
          <w:rFonts w:ascii="Arial" w:hAnsi="Arial" w:cs="Arial"/>
          <w:szCs w:val="24"/>
          <w:lang w:val="en-US"/>
        </w:rPr>
        <w:t>;</w:t>
      </w:r>
      <w:r w:rsidRPr="00952FC6">
        <w:rPr>
          <w:rFonts w:ascii="Arial" w:hAnsi="Arial" w:cs="Arial"/>
          <w:b/>
          <w:szCs w:val="24"/>
          <w:lang w:val="en-US"/>
        </w:rPr>
        <w:t xml:space="preserve"> </w:t>
      </w:r>
    </w:p>
    <w:p w:rsidR="00311C3C" w:rsidRPr="00952FC6" w:rsidRDefault="00311C3C" w:rsidP="00311C3C">
      <w:pPr>
        <w:numPr>
          <w:ilvl w:val="0"/>
          <w:numId w:val="1"/>
        </w:numPr>
        <w:tabs>
          <w:tab w:val="left" w:pos="540"/>
        </w:tabs>
        <w:ind w:left="540" w:hanging="270"/>
        <w:jc w:val="both"/>
        <w:rPr>
          <w:rFonts w:ascii="Arial" w:hAnsi="Arial" w:cs="Arial"/>
          <w:szCs w:val="24"/>
          <w:lang w:val="en-US"/>
        </w:rPr>
      </w:pPr>
      <w:r w:rsidRPr="00952FC6">
        <w:rPr>
          <w:rFonts w:ascii="Arial" w:hAnsi="Arial" w:cs="Arial"/>
          <w:szCs w:val="24"/>
          <w:lang w:val="en-US" w:eastAsia="sr-Latn-CS"/>
        </w:rPr>
        <w:t xml:space="preserve">Certificate issued by the Tax Authority of the Serbian Ministry of Finance and the competent local government authority indicating that it has settled all due taxes and other public duties; </w:t>
      </w:r>
    </w:p>
    <w:p w:rsidR="00311C3C" w:rsidRPr="00952FC6" w:rsidRDefault="00311C3C" w:rsidP="00311C3C">
      <w:pPr>
        <w:ind w:left="540"/>
        <w:jc w:val="both"/>
        <w:rPr>
          <w:rFonts w:ascii="Arial" w:hAnsi="Arial" w:cs="Arial"/>
          <w:szCs w:val="24"/>
          <w:lang w:val="en-US"/>
        </w:rPr>
      </w:pPr>
      <w:r w:rsidRPr="00952FC6">
        <w:rPr>
          <w:rFonts w:ascii="Arial" w:hAnsi="Arial" w:cs="Arial"/>
          <w:szCs w:val="24"/>
          <w:lang w:val="en-US" w:eastAsia="sr-Latn-CS"/>
        </w:rPr>
        <w:t xml:space="preserve">For foreign Tenderers certificate of the competent state </w:t>
      </w:r>
      <w:r w:rsidR="00562B02" w:rsidRPr="00952FC6">
        <w:rPr>
          <w:rFonts w:ascii="Arial" w:hAnsi="Arial" w:cs="Arial"/>
          <w:szCs w:val="24"/>
          <w:lang w:val="en-US" w:eastAsia="sr-Latn-CS"/>
        </w:rPr>
        <w:t xml:space="preserve">tax </w:t>
      </w:r>
      <w:r w:rsidRPr="00952FC6">
        <w:rPr>
          <w:rFonts w:ascii="Arial" w:hAnsi="Arial" w:cs="Arial"/>
          <w:szCs w:val="24"/>
          <w:lang w:val="en-US" w:eastAsia="sr-Latn-CS"/>
        </w:rPr>
        <w:t>authority of the state of its head office.</w:t>
      </w:r>
      <w:r w:rsidRPr="00952FC6">
        <w:rPr>
          <w:rFonts w:ascii="Arial" w:hAnsi="Arial" w:cs="Arial"/>
          <w:b/>
          <w:szCs w:val="24"/>
          <w:lang w:val="en-US"/>
        </w:rPr>
        <w:t xml:space="preserve"> </w:t>
      </w:r>
    </w:p>
    <w:p w:rsidR="00311C3C" w:rsidRPr="00952FC6" w:rsidRDefault="00311C3C" w:rsidP="00311C3C">
      <w:pPr>
        <w:tabs>
          <w:tab w:val="left" w:pos="993"/>
        </w:tabs>
        <w:jc w:val="both"/>
        <w:rPr>
          <w:rFonts w:ascii="Arial" w:hAnsi="Arial" w:cs="Arial"/>
          <w:b/>
          <w:szCs w:val="24"/>
          <w:lang w:val="en-US"/>
        </w:rPr>
      </w:pPr>
    </w:p>
    <w:p w:rsidR="00311C3C" w:rsidRPr="00952FC6" w:rsidRDefault="00311C3C" w:rsidP="00311C3C">
      <w:pPr>
        <w:jc w:val="both"/>
        <w:rPr>
          <w:rFonts w:ascii="Arial" w:hAnsi="Arial" w:cs="Arial"/>
          <w:szCs w:val="24"/>
          <w:lang w:val="en-US" w:eastAsia="sr-Latn-CS"/>
        </w:rPr>
      </w:pPr>
      <w:r w:rsidRPr="00952FC6">
        <w:rPr>
          <w:rFonts w:ascii="Arial" w:hAnsi="Arial" w:cs="Arial"/>
          <w:szCs w:val="24"/>
          <w:lang w:val="en-US" w:eastAsia="sr-Latn-CS"/>
        </w:rPr>
        <w:t>Evidence from item 2)</w:t>
      </w:r>
      <w:r w:rsidRPr="00952FC6">
        <w:rPr>
          <w:rFonts w:ascii="Arial" w:hAnsi="Arial" w:cs="Arial"/>
          <w:color w:val="FF0000"/>
          <w:szCs w:val="24"/>
          <w:lang w:val="en-US" w:eastAsia="sr-Latn-CS"/>
        </w:rPr>
        <w:t xml:space="preserve"> </w:t>
      </w:r>
      <w:r w:rsidRPr="00952FC6">
        <w:rPr>
          <w:rFonts w:ascii="Arial" w:hAnsi="Arial" w:cs="Arial"/>
          <w:szCs w:val="24"/>
          <w:lang w:val="en-US" w:eastAsia="sr-Latn-CS"/>
        </w:rPr>
        <w:t>and 4) cannot be older than two months before Tender opening.</w:t>
      </w:r>
    </w:p>
    <w:p w:rsidR="00311C3C" w:rsidRPr="00952FC6" w:rsidRDefault="00311C3C" w:rsidP="00311C3C">
      <w:pPr>
        <w:jc w:val="both"/>
        <w:rPr>
          <w:rFonts w:ascii="Arial" w:hAnsi="Arial" w:cs="Arial"/>
          <w:szCs w:val="24"/>
          <w:lang w:val="en-US" w:eastAsia="sr-Latn-CS"/>
        </w:rPr>
      </w:pPr>
    </w:p>
    <w:p w:rsidR="00311C3C" w:rsidRPr="00952FC6" w:rsidRDefault="00311C3C" w:rsidP="00311C3C">
      <w:pPr>
        <w:jc w:val="both"/>
        <w:rPr>
          <w:rFonts w:ascii="Arial" w:hAnsi="Arial" w:cs="Arial"/>
          <w:b/>
          <w:szCs w:val="24"/>
          <w:lang w:val="en-US"/>
        </w:rPr>
      </w:pPr>
      <w:r w:rsidRPr="00952FC6">
        <w:rPr>
          <w:rFonts w:ascii="Arial" w:hAnsi="Arial" w:cs="Arial"/>
          <w:szCs w:val="24"/>
          <w:lang w:val="en-US" w:eastAsia="sr-Latn-CS"/>
        </w:rPr>
        <w:t>Evidence from item 3) hereof must be issued after publishing the invitation for submission of Tenders.</w:t>
      </w:r>
    </w:p>
    <w:p w:rsidR="00311C3C" w:rsidRPr="00952FC6" w:rsidRDefault="00311C3C" w:rsidP="00311C3C">
      <w:pPr>
        <w:tabs>
          <w:tab w:val="left" w:pos="993"/>
        </w:tabs>
        <w:jc w:val="both"/>
        <w:rPr>
          <w:rFonts w:ascii="Arial" w:hAnsi="Arial" w:cs="Arial"/>
          <w:szCs w:val="24"/>
          <w:u w:val="single"/>
          <w:lang w:val="en-US"/>
        </w:rPr>
      </w:pPr>
    </w:p>
    <w:p w:rsidR="00311C3C" w:rsidRPr="00952FC6" w:rsidRDefault="00311C3C" w:rsidP="00311C3C">
      <w:pPr>
        <w:tabs>
          <w:tab w:val="left" w:pos="993"/>
        </w:tabs>
        <w:jc w:val="both"/>
        <w:rPr>
          <w:rFonts w:ascii="Arial" w:hAnsi="Arial" w:cs="Arial"/>
          <w:szCs w:val="24"/>
          <w:u w:val="single"/>
          <w:lang w:val="en-US"/>
        </w:rPr>
      </w:pPr>
    </w:p>
    <w:p w:rsidR="00311C3C" w:rsidRPr="00952FC6" w:rsidRDefault="00311C3C" w:rsidP="00311C3C">
      <w:pPr>
        <w:tabs>
          <w:tab w:val="left" w:pos="993"/>
        </w:tabs>
        <w:jc w:val="both"/>
        <w:rPr>
          <w:rFonts w:ascii="Arial" w:hAnsi="Arial" w:cs="Arial"/>
          <w:b/>
          <w:szCs w:val="24"/>
          <w:lang w:val="en-US"/>
        </w:rPr>
      </w:pPr>
      <w:r w:rsidRPr="00952FC6">
        <w:rPr>
          <w:rFonts w:ascii="Arial" w:hAnsi="Arial" w:cs="Arial"/>
          <w:b/>
          <w:szCs w:val="24"/>
          <w:u w:val="single"/>
          <w:lang w:val="en-US"/>
        </w:rPr>
        <w:t>Entrepreneur</w:t>
      </w:r>
      <w:r w:rsidRPr="00952FC6">
        <w:rPr>
          <w:rFonts w:ascii="Arial" w:hAnsi="Arial" w:cs="Arial"/>
          <w:b/>
          <w:szCs w:val="24"/>
          <w:lang w:val="en-US"/>
        </w:rPr>
        <w:t>:</w:t>
      </w:r>
    </w:p>
    <w:p w:rsidR="00311C3C" w:rsidRPr="00952FC6" w:rsidRDefault="00311C3C" w:rsidP="00311C3C">
      <w:pPr>
        <w:pStyle w:val="ListParagraph"/>
        <w:numPr>
          <w:ilvl w:val="0"/>
          <w:numId w:val="13"/>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Extract from the Commercial Registers Agency register, i.e. extract from the competent registry;</w:t>
      </w:r>
    </w:p>
    <w:p w:rsidR="00311C3C" w:rsidRPr="00952FC6" w:rsidRDefault="00311C3C" w:rsidP="00311C3C">
      <w:pPr>
        <w:pStyle w:val="ListParagraph"/>
        <w:numPr>
          <w:ilvl w:val="0"/>
          <w:numId w:val="13"/>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311C3C" w:rsidRPr="00952FC6" w:rsidRDefault="00311C3C" w:rsidP="00311C3C">
      <w:pPr>
        <w:ind w:firstLine="644"/>
        <w:jc w:val="both"/>
        <w:rPr>
          <w:rFonts w:ascii="Arial" w:hAnsi="Arial" w:cs="Arial"/>
          <w:szCs w:val="24"/>
          <w:lang w:val="en-US" w:eastAsia="sr-Latn-CS"/>
        </w:rPr>
      </w:pPr>
      <w:r w:rsidRPr="00952FC6">
        <w:rPr>
          <w:rFonts w:ascii="Arial" w:hAnsi="Arial" w:cs="Arial"/>
          <w:szCs w:val="24"/>
          <w:lang w:val="en-US" w:eastAsia="sr-Latn-CS"/>
        </w:rPr>
        <w:t>For domestic Tenderers:</w:t>
      </w:r>
    </w:p>
    <w:p w:rsidR="00311C3C" w:rsidRPr="00952FC6" w:rsidRDefault="00311C3C" w:rsidP="00311C3C">
      <w:pPr>
        <w:pStyle w:val="ListParagraph"/>
        <w:numPr>
          <w:ilvl w:val="0"/>
          <w:numId w:val="15"/>
        </w:numPr>
        <w:spacing w:after="0" w:line="240" w:lineRule="auto"/>
        <w:ind w:left="1350"/>
        <w:jc w:val="both"/>
        <w:rPr>
          <w:rFonts w:ascii="Arial" w:hAnsi="Arial" w:cs="Arial"/>
          <w:i/>
          <w:color w:val="FF0000"/>
          <w:sz w:val="24"/>
          <w:szCs w:val="24"/>
          <w:lang w:val="en-US"/>
        </w:rPr>
      </w:pPr>
      <w:r w:rsidRPr="00952FC6">
        <w:rPr>
          <w:rFonts w:ascii="Arial" w:hAnsi="Arial" w:cs="Arial"/>
          <w:i/>
          <w:sz w:val="24"/>
          <w:szCs w:val="24"/>
          <w:lang w:val="en-US"/>
        </w:rPr>
        <w:t>Certificate from criminal records of competent Police Administration of the Ministry of Interior– request for issuance of this certificate might be submitted by place of birth or by residence.</w:t>
      </w:r>
    </w:p>
    <w:p w:rsidR="00311C3C" w:rsidRPr="00952FC6" w:rsidRDefault="00311C3C" w:rsidP="00311C3C">
      <w:pPr>
        <w:tabs>
          <w:tab w:val="left" w:pos="993"/>
        </w:tabs>
        <w:ind w:left="644"/>
        <w:jc w:val="both"/>
        <w:rPr>
          <w:rFonts w:ascii="Arial" w:hAnsi="Arial" w:cs="Arial"/>
          <w:szCs w:val="24"/>
          <w:lang w:val="en-US"/>
        </w:rPr>
      </w:pPr>
      <w:r w:rsidRPr="00952FC6">
        <w:rPr>
          <w:rFonts w:ascii="Arial" w:hAnsi="Arial" w:cs="Arial"/>
          <w:szCs w:val="24"/>
          <w:lang w:val="en-US" w:eastAsia="sr-Latn-CS"/>
        </w:rPr>
        <w:t>For foreign Tenderers certificate of the competent state authority of the state of its head office</w:t>
      </w:r>
      <w:r w:rsidR="00562B02" w:rsidRPr="00952FC6">
        <w:rPr>
          <w:rFonts w:ascii="Arial" w:hAnsi="Arial" w:cs="Arial"/>
          <w:szCs w:val="24"/>
          <w:lang w:val="en-US" w:eastAsia="sr-Latn-CS"/>
        </w:rPr>
        <w:t xml:space="preserve"> i.e citizenship</w:t>
      </w:r>
      <w:r w:rsidRPr="00952FC6">
        <w:rPr>
          <w:rFonts w:ascii="Arial" w:hAnsi="Arial" w:cs="Arial"/>
          <w:szCs w:val="24"/>
          <w:lang w:val="en-US"/>
        </w:rPr>
        <w:t>;</w:t>
      </w:r>
    </w:p>
    <w:p w:rsidR="00311C3C" w:rsidRPr="00952FC6" w:rsidRDefault="00311C3C" w:rsidP="00B3260F">
      <w:pPr>
        <w:pStyle w:val="ListParagraph"/>
        <w:numPr>
          <w:ilvl w:val="0"/>
          <w:numId w:val="13"/>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 xml:space="preserve">Certificate of Magistrates Court that measure </w:t>
      </w:r>
      <w:r w:rsidR="00F833A9" w:rsidRPr="00952FC6">
        <w:rPr>
          <w:rFonts w:ascii="Arial" w:hAnsi="Arial" w:cs="Arial"/>
          <w:sz w:val="24"/>
          <w:szCs w:val="24"/>
          <w:lang w:val="en-US"/>
        </w:rPr>
        <w:t>prohibiting the performance of activities</w:t>
      </w:r>
      <w:r w:rsidRPr="00952FC6">
        <w:rPr>
          <w:rFonts w:ascii="Arial" w:hAnsi="Arial" w:cs="Arial"/>
          <w:sz w:val="24"/>
          <w:szCs w:val="24"/>
          <w:lang w:val="en-US" w:eastAsia="sr-Latn-CS"/>
        </w:rPr>
        <w:t xml:space="preserve">, or certificate of the Commercial Registers Agency that is has not been registered with this authority, that the measure of </w:t>
      </w:r>
      <w:r w:rsidR="00F833A9" w:rsidRPr="00952FC6">
        <w:rPr>
          <w:rFonts w:ascii="Arial" w:hAnsi="Arial" w:cs="Arial"/>
          <w:sz w:val="24"/>
          <w:szCs w:val="24"/>
          <w:lang w:val="en-US"/>
        </w:rPr>
        <w:t>prohibiting the performance of activities</w:t>
      </w:r>
      <w:r w:rsidRPr="00952FC6">
        <w:rPr>
          <w:rFonts w:ascii="Arial" w:hAnsi="Arial" w:cs="Arial"/>
          <w:sz w:val="24"/>
          <w:szCs w:val="24"/>
          <w:lang w:val="en-US" w:eastAsia="sr-Latn-CS"/>
        </w:rPr>
        <w:t xml:space="preserve"> </w:t>
      </w:r>
      <w:r w:rsidR="00B3260F" w:rsidRPr="00952FC6">
        <w:rPr>
          <w:rFonts w:ascii="Arial" w:hAnsi="Arial" w:cs="Arial"/>
          <w:sz w:val="24"/>
          <w:szCs w:val="24"/>
          <w:lang w:val="en-US" w:eastAsia="sr-Latn-CS"/>
        </w:rPr>
        <w:t>has not been pronounced</w:t>
      </w:r>
      <w:r w:rsidR="00B3260F" w:rsidRPr="00952FC6">
        <w:rPr>
          <w:rFonts w:ascii="Arial" w:hAnsi="Arial" w:cs="Arial"/>
          <w:sz w:val="24"/>
          <w:szCs w:val="24"/>
          <w:lang w:val="en-US"/>
        </w:rPr>
        <w:t xml:space="preserve"> against the Tenderer</w:t>
      </w:r>
      <w:r w:rsidR="00F833A9" w:rsidRPr="00952FC6">
        <w:rPr>
          <w:rFonts w:ascii="Arial" w:hAnsi="Arial" w:cs="Arial"/>
          <w:sz w:val="24"/>
          <w:szCs w:val="24"/>
          <w:lang w:val="en-US"/>
        </w:rPr>
        <w:t>,</w:t>
      </w:r>
      <w:r w:rsidR="00B3260F" w:rsidRPr="00952FC6">
        <w:rPr>
          <w:rFonts w:ascii="Arial" w:hAnsi="Arial" w:cs="Arial"/>
          <w:sz w:val="24"/>
          <w:szCs w:val="24"/>
          <w:lang w:val="en-US"/>
        </w:rPr>
        <w:t xml:space="preserve"> which was effective at the time the public invitation was published</w:t>
      </w:r>
      <w:r w:rsidRPr="00952FC6">
        <w:rPr>
          <w:rFonts w:ascii="Arial" w:hAnsi="Arial" w:cs="Arial"/>
          <w:sz w:val="24"/>
          <w:szCs w:val="24"/>
          <w:lang w:val="en-US" w:eastAsia="sr-Latn-CS"/>
        </w:rPr>
        <w:t>;</w:t>
      </w:r>
    </w:p>
    <w:p w:rsidR="00311C3C" w:rsidRPr="00952FC6" w:rsidRDefault="00311C3C" w:rsidP="00311C3C">
      <w:pPr>
        <w:ind w:left="644"/>
        <w:jc w:val="both"/>
        <w:rPr>
          <w:rFonts w:ascii="Arial" w:hAnsi="Arial" w:cs="Arial"/>
          <w:szCs w:val="24"/>
          <w:lang w:val="en-US" w:eastAsia="sr-Latn-CS"/>
        </w:rPr>
      </w:pPr>
      <w:r w:rsidRPr="00952FC6">
        <w:rPr>
          <w:rFonts w:ascii="Arial" w:hAnsi="Arial" w:cs="Arial"/>
          <w:szCs w:val="24"/>
          <w:lang w:val="en-US" w:eastAsia="sr-Latn-CS"/>
        </w:rPr>
        <w:t>For foreign Tenderers certificate of the competent state authority of the state of its head office;</w:t>
      </w:r>
    </w:p>
    <w:p w:rsidR="00311C3C" w:rsidRPr="00952FC6" w:rsidRDefault="00311C3C" w:rsidP="00562B02">
      <w:pPr>
        <w:pStyle w:val="ListParagraph"/>
        <w:numPr>
          <w:ilvl w:val="0"/>
          <w:numId w:val="13"/>
        </w:numPr>
        <w:spacing w:after="0" w:line="240" w:lineRule="auto"/>
        <w:ind w:left="646"/>
        <w:jc w:val="both"/>
        <w:rPr>
          <w:rFonts w:ascii="Arial" w:hAnsi="Arial" w:cs="Arial"/>
          <w:sz w:val="24"/>
          <w:szCs w:val="24"/>
          <w:lang w:val="en-US" w:eastAsia="sr-Latn-CS"/>
        </w:rPr>
      </w:pPr>
      <w:r w:rsidRPr="00952FC6">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562B02" w:rsidRPr="00952FC6" w:rsidRDefault="00562B02" w:rsidP="00562B02">
      <w:pPr>
        <w:pStyle w:val="ListParagraph"/>
        <w:tabs>
          <w:tab w:val="left" w:pos="993"/>
        </w:tabs>
        <w:spacing w:after="0" w:line="240" w:lineRule="auto"/>
        <w:ind w:left="646"/>
        <w:jc w:val="both"/>
        <w:rPr>
          <w:rFonts w:ascii="Arial" w:hAnsi="Arial" w:cs="Arial"/>
          <w:b/>
          <w:sz w:val="24"/>
          <w:szCs w:val="24"/>
          <w:lang w:val="en-US"/>
        </w:rPr>
      </w:pPr>
      <w:r w:rsidRPr="00952FC6">
        <w:rPr>
          <w:rFonts w:ascii="Arial" w:hAnsi="Arial" w:cs="Arial"/>
          <w:sz w:val="24"/>
          <w:szCs w:val="24"/>
          <w:lang w:val="en-US" w:eastAsia="sr-Latn-CS"/>
        </w:rPr>
        <w:t>For foreign Tenderers certificate of the competent state tax authority of the state of its head office</w:t>
      </w:r>
    </w:p>
    <w:p w:rsidR="00311C3C" w:rsidRPr="00952FC6" w:rsidRDefault="00311C3C" w:rsidP="00311C3C">
      <w:pPr>
        <w:tabs>
          <w:tab w:val="left" w:pos="993"/>
        </w:tabs>
        <w:jc w:val="both"/>
        <w:rPr>
          <w:rFonts w:ascii="Arial" w:hAnsi="Arial" w:cs="Arial"/>
          <w:b/>
          <w:szCs w:val="24"/>
          <w:lang w:val="en-US"/>
        </w:rPr>
      </w:pP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Evidence from item 2) and 4) cannot be older than two months before Tender opening.</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Evidence from item 3) hereof must be issued after publishing the invitation for submission of Tenders.</w:t>
      </w:r>
    </w:p>
    <w:p w:rsidR="00311C3C" w:rsidRPr="00952FC6" w:rsidRDefault="00311C3C" w:rsidP="00311C3C">
      <w:pPr>
        <w:tabs>
          <w:tab w:val="left" w:pos="993"/>
        </w:tabs>
        <w:jc w:val="both"/>
        <w:rPr>
          <w:rFonts w:ascii="Arial" w:hAnsi="Arial" w:cs="Arial"/>
          <w:szCs w:val="24"/>
          <w:lang w:val="en-US"/>
        </w:rPr>
      </w:pPr>
    </w:p>
    <w:p w:rsidR="00311C3C" w:rsidRPr="00952FC6" w:rsidRDefault="00311C3C" w:rsidP="00311C3C">
      <w:pPr>
        <w:tabs>
          <w:tab w:val="left" w:pos="993"/>
        </w:tabs>
        <w:jc w:val="both"/>
        <w:rPr>
          <w:rFonts w:ascii="Arial" w:hAnsi="Arial" w:cs="Arial"/>
          <w:b/>
          <w:szCs w:val="24"/>
          <w:lang w:val="en-US"/>
        </w:rPr>
      </w:pPr>
      <w:r w:rsidRPr="00952FC6">
        <w:rPr>
          <w:rFonts w:ascii="Arial" w:hAnsi="Arial" w:cs="Arial"/>
          <w:b/>
          <w:szCs w:val="24"/>
          <w:u w:val="single"/>
          <w:lang w:val="en-US"/>
        </w:rPr>
        <w:t>Natural person:</w:t>
      </w:r>
    </w:p>
    <w:p w:rsidR="00311C3C" w:rsidRPr="00952FC6" w:rsidRDefault="00311C3C" w:rsidP="00311C3C">
      <w:pPr>
        <w:pStyle w:val="ListParagraph"/>
        <w:numPr>
          <w:ilvl w:val="0"/>
          <w:numId w:val="17"/>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 xml:space="preserve">Extract from criminal records, i.e. certificate of the competent Police Administration of the Ministry of Interior that it has not been convicted for any </w:t>
      </w:r>
      <w:r w:rsidRPr="00952FC6">
        <w:rPr>
          <w:rFonts w:ascii="Arial" w:hAnsi="Arial" w:cs="Arial"/>
          <w:sz w:val="24"/>
          <w:szCs w:val="24"/>
          <w:lang w:val="en-US" w:eastAsia="sr-Latn-CS"/>
        </w:rPr>
        <w:lastRenderedPageBreak/>
        <w:t xml:space="preserve">criminal act as members of an organized criminal group; that it has not been convicted for commercial criminal offence, criminal offence against environment, criminal offence of receiving or offering bribe, criminal offence of fraud; </w:t>
      </w:r>
    </w:p>
    <w:p w:rsidR="00311C3C" w:rsidRPr="00952FC6" w:rsidRDefault="00311C3C" w:rsidP="00311C3C">
      <w:pPr>
        <w:ind w:firstLine="644"/>
        <w:jc w:val="both"/>
        <w:rPr>
          <w:rFonts w:ascii="Arial" w:hAnsi="Arial" w:cs="Arial"/>
          <w:szCs w:val="24"/>
          <w:lang w:val="en-US" w:eastAsia="sr-Latn-CS"/>
        </w:rPr>
      </w:pPr>
      <w:r w:rsidRPr="00952FC6">
        <w:rPr>
          <w:rFonts w:ascii="Arial" w:hAnsi="Arial" w:cs="Arial"/>
          <w:szCs w:val="24"/>
          <w:lang w:val="en-US" w:eastAsia="sr-Latn-CS"/>
        </w:rPr>
        <w:t>For domestic Tenderers:</w:t>
      </w:r>
    </w:p>
    <w:p w:rsidR="00311C3C" w:rsidRPr="00952FC6" w:rsidRDefault="00311C3C" w:rsidP="00311C3C">
      <w:pPr>
        <w:pStyle w:val="ListParagraph"/>
        <w:numPr>
          <w:ilvl w:val="0"/>
          <w:numId w:val="15"/>
        </w:numPr>
        <w:spacing w:after="0" w:line="240" w:lineRule="auto"/>
        <w:ind w:left="1530"/>
        <w:jc w:val="both"/>
        <w:rPr>
          <w:rFonts w:ascii="Arial" w:hAnsi="Arial" w:cs="Arial"/>
          <w:i/>
          <w:color w:val="FF0000"/>
          <w:sz w:val="24"/>
          <w:szCs w:val="24"/>
          <w:lang w:val="en-US"/>
        </w:rPr>
      </w:pPr>
      <w:r w:rsidRPr="00952FC6">
        <w:rPr>
          <w:rFonts w:ascii="Arial" w:hAnsi="Arial" w:cs="Arial"/>
          <w:i/>
          <w:sz w:val="24"/>
          <w:szCs w:val="24"/>
          <w:lang w:val="en-US"/>
        </w:rPr>
        <w:t>Certificate from criminal records of competent Police Administration of the Ministry of Interior– request for issuance of this certificate might be submitted by place of birth or by residence.</w:t>
      </w:r>
    </w:p>
    <w:p w:rsidR="00311C3C" w:rsidRPr="00952FC6" w:rsidRDefault="00311C3C" w:rsidP="00311C3C">
      <w:pPr>
        <w:tabs>
          <w:tab w:val="left" w:pos="993"/>
        </w:tabs>
        <w:ind w:left="644"/>
        <w:jc w:val="both"/>
        <w:rPr>
          <w:rFonts w:ascii="Arial" w:hAnsi="Arial" w:cs="Arial"/>
          <w:szCs w:val="24"/>
          <w:lang w:val="en-US"/>
        </w:rPr>
      </w:pPr>
      <w:r w:rsidRPr="00952FC6">
        <w:rPr>
          <w:rFonts w:ascii="Arial" w:hAnsi="Arial" w:cs="Arial"/>
          <w:szCs w:val="24"/>
          <w:lang w:val="en-US" w:eastAsia="sr-Latn-CS"/>
        </w:rPr>
        <w:t>For foreign Tenderers certificate of the competent state authority of the state of its head office</w:t>
      </w:r>
      <w:r w:rsidRPr="00952FC6">
        <w:rPr>
          <w:rFonts w:ascii="Arial" w:hAnsi="Arial" w:cs="Arial"/>
          <w:szCs w:val="24"/>
          <w:lang w:val="en-US"/>
        </w:rPr>
        <w:t>;</w:t>
      </w:r>
    </w:p>
    <w:p w:rsidR="00311C3C" w:rsidRPr="00952FC6" w:rsidRDefault="00311C3C" w:rsidP="00B3260F">
      <w:pPr>
        <w:pStyle w:val="ListParagraph"/>
        <w:numPr>
          <w:ilvl w:val="0"/>
          <w:numId w:val="17"/>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 xml:space="preserve">Certificate of Magistrates Court that measure </w:t>
      </w:r>
      <w:r w:rsidR="00F833A9" w:rsidRPr="00952FC6">
        <w:rPr>
          <w:rFonts w:ascii="Arial" w:hAnsi="Arial" w:cs="Arial"/>
          <w:sz w:val="24"/>
          <w:szCs w:val="24"/>
          <w:lang w:val="en-US"/>
        </w:rPr>
        <w:t>prohibiting the performance of activities</w:t>
      </w:r>
      <w:r w:rsidR="00F833A9" w:rsidRPr="00952FC6">
        <w:rPr>
          <w:rFonts w:ascii="Arial" w:hAnsi="Arial" w:cs="Arial"/>
          <w:sz w:val="24"/>
          <w:szCs w:val="24"/>
          <w:lang w:val="en-US" w:eastAsia="sr-Latn-CS"/>
        </w:rPr>
        <w:t xml:space="preserve"> </w:t>
      </w:r>
      <w:r w:rsidRPr="00952FC6">
        <w:rPr>
          <w:rFonts w:ascii="Arial" w:hAnsi="Arial" w:cs="Arial"/>
          <w:sz w:val="24"/>
          <w:szCs w:val="24"/>
          <w:lang w:val="en-US" w:eastAsia="sr-Latn-CS"/>
        </w:rPr>
        <w:t>has not been pronounced</w:t>
      </w:r>
      <w:r w:rsidRPr="00952FC6">
        <w:rPr>
          <w:rFonts w:ascii="Arial" w:hAnsi="Arial" w:cs="Arial"/>
          <w:sz w:val="24"/>
          <w:szCs w:val="24"/>
          <w:lang w:val="en-US"/>
        </w:rPr>
        <w:t xml:space="preserve"> </w:t>
      </w:r>
      <w:r w:rsidR="00B3260F" w:rsidRPr="00952FC6">
        <w:rPr>
          <w:rFonts w:ascii="Arial" w:hAnsi="Arial" w:cs="Arial"/>
          <w:sz w:val="24"/>
          <w:szCs w:val="24"/>
          <w:lang w:val="en-US"/>
        </w:rPr>
        <w:t>against the Tenderer</w:t>
      </w:r>
      <w:r w:rsidR="00F833A9" w:rsidRPr="00952FC6">
        <w:rPr>
          <w:rFonts w:ascii="Arial" w:hAnsi="Arial" w:cs="Arial"/>
          <w:sz w:val="24"/>
          <w:szCs w:val="24"/>
          <w:lang w:val="en-US"/>
        </w:rPr>
        <w:t>,</w:t>
      </w:r>
      <w:r w:rsidR="00B3260F" w:rsidRPr="00952FC6">
        <w:rPr>
          <w:rFonts w:ascii="Arial" w:hAnsi="Arial" w:cs="Arial"/>
          <w:sz w:val="24"/>
          <w:szCs w:val="24"/>
          <w:lang w:val="en-US"/>
        </w:rPr>
        <w:t xml:space="preserve"> which was effective at the time the public invitation was published;</w:t>
      </w:r>
    </w:p>
    <w:p w:rsidR="00311C3C" w:rsidRPr="00952FC6" w:rsidRDefault="00311C3C" w:rsidP="00311C3C">
      <w:pPr>
        <w:ind w:left="644"/>
        <w:jc w:val="both"/>
        <w:rPr>
          <w:rFonts w:ascii="Arial" w:hAnsi="Arial" w:cs="Arial"/>
          <w:szCs w:val="24"/>
          <w:lang w:val="en-US" w:eastAsia="sr-Latn-CS"/>
        </w:rPr>
      </w:pPr>
      <w:r w:rsidRPr="00952FC6">
        <w:rPr>
          <w:rFonts w:ascii="Arial" w:hAnsi="Arial" w:cs="Arial"/>
          <w:szCs w:val="24"/>
          <w:lang w:val="en-US" w:eastAsia="sr-Latn-CS"/>
        </w:rPr>
        <w:t>For foreign Tenderers certificate of the competent state authority of the state of its head office;</w:t>
      </w:r>
    </w:p>
    <w:p w:rsidR="00311C3C" w:rsidRPr="00952FC6" w:rsidRDefault="00311C3C" w:rsidP="00311C3C">
      <w:pPr>
        <w:pStyle w:val="ListParagraph"/>
        <w:numPr>
          <w:ilvl w:val="0"/>
          <w:numId w:val="17"/>
        </w:numPr>
        <w:spacing w:after="0" w:line="240" w:lineRule="auto"/>
        <w:jc w:val="both"/>
        <w:rPr>
          <w:rFonts w:ascii="Arial" w:hAnsi="Arial" w:cs="Arial"/>
          <w:sz w:val="24"/>
          <w:szCs w:val="24"/>
          <w:lang w:val="en-US" w:eastAsia="sr-Latn-CS"/>
        </w:rPr>
      </w:pPr>
      <w:r w:rsidRPr="00952FC6">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311C3C" w:rsidRPr="00952FC6" w:rsidRDefault="00311C3C" w:rsidP="00311C3C">
      <w:pPr>
        <w:ind w:left="644"/>
        <w:jc w:val="both"/>
        <w:rPr>
          <w:rFonts w:ascii="Arial" w:hAnsi="Arial" w:cs="Arial"/>
          <w:szCs w:val="24"/>
          <w:lang w:val="en-US" w:eastAsia="sr-Latn-CS"/>
        </w:rPr>
      </w:pPr>
      <w:r w:rsidRPr="00952FC6">
        <w:rPr>
          <w:rFonts w:ascii="Arial" w:hAnsi="Arial" w:cs="Arial"/>
          <w:szCs w:val="24"/>
          <w:lang w:val="en-US" w:eastAsia="sr-Latn-CS"/>
        </w:rPr>
        <w:t>For foreign Tenderers certificate of the competent state authority of the state of its head office;</w:t>
      </w:r>
    </w:p>
    <w:p w:rsidR="00311C3C" w:rsidRPr="00952FC6" w:rsidRDefault="00311C3C" w:rsidP="00311C3C">
      <w:pPr>
        <w:tabs>
          <w:tab w:val="left" w:pos="993"/>
        </w:tabs>
        <w:jc w:val="both"/>
        <w:rPr>
          <w:rFonts w:ascii="Arial" w:hAnsi="Arial" w:cs="Arial"/>
          <w:b/>
          <w:szCs w:val="24"/>
          <w:lang w:val="en-US"/>
        </w:rPr>
      </w:pP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Evidence from item 1) and 3) cannot be older than two months before Tender opening.</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Evidence from item 2) must be issued after publishing the invitation for submission of Tenders.</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u w:val="single"/>
          <w:lang w:val="en-US" w:eastAsia="sr-Latn-CS"/>
        </w:rPr>
      </w:pPr>
      <w:r w:rsidRPr="00952FC6">
        <w:rPr>
          <w:rFonts w:ascii="Arial" w:hAnsi="Arial" w:cs="Arial"/>
          <w:szCs w:val="24"/>
          <w:u w:val="single"/>
          <w:lang w:val="en-US" w:eastAsia="sr-Latn-CS"/>
        </w:rPr>
        <w:t>Tenderer is obliged to submit evidence that meet additional requirements for participation in the procurement process in accordance with the Law and they are as follows:</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284"/>
        </w:tabs>
        <w:jc w:val="both"/>
        <w:rPr>
          <w:rFonts w:ascii="Arial" w:hAnsi="Arial" w:cs="Arial"/>
          <w:szCs w:val="24"/>
          <w:u w:val="single"/>
          <w:lang w:val="en-US" w:eastAsia="sr-Latn-CS"/>
        </w:rPr>
      </w:pPr>
      <w:r w:rsidRPr="00952FC6">
        <w:rPr>
          <w:rFonts w:ascii="Arial" w:hAnsi="Arial" w:cs="Arial"/>
          <w:szCs w:val="24"/>
          <w:u w:val="single"/>
          <w:lang w:val="en-US" w:eastAsia="sr-Latn-CS"/>
        </w:rPr>
        <w:t>1.</w:t>
      </w:r>
      <w:r w:rsidRPr="00952FC6">
        <w:rPr>
          <w:rFonts w:ascii="Arial" w:hAnsi="Arial" w:cs="Arial"/>
          <w:szCs w:val="24"/>
          <w:u w:val="single"/>
          <w:lang w:val="en-US" w:eastAsia="sr-Latn-CS"/>
        </w:rPr>
        <w:tab/>
        <w:t>Evidence of adequate financial capacities:</w:t>
      </w: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For domestic Tenderers:</w:t>
      </w:r>
    </w:p>
    <w:p w:rsidR="00311C3C" w:rsidRPr="00952FC6" w:rsidRDefault="00311C3C" w:rsidP="00311C3C">
      <w:pPr>
        <w:pStyle w:val="ListParagraph"/>
        <w:numPr>
          <w:ilvl w:val="0"/>
          <w:numId w:val="37"/>
        </w:numPr>
        <w:spacing w:after="0" w:line="240" w:lineRule="auto"/>
        <w:ind w:left="1134"/>
        <w:jc w:val="both"/>
        <w:rPr>
          <w:rFonts w:ascii="Arial" w:hAnsi="Arial" w:cs="Arial"/>
          <w:sz w:val="24"/>
          <w:szCs w:val="24"/>
          <w:lang w:val="en-US" w:eastAsia="sr-Latn-CS"/>
        </w:rPr>
      </w:pPr>
      <w:r w:rsidRPr="00952FC6">
        <w:rPr>
          <w:rFonts w:ascii="Arial" w:hAnsi="Arial" w:cs="Arial"/>
          <w:sz w:val="24"/>
          <w:szCs w:val="24"/>
          <w:lang w:val="en-US" w:eastAsia="sr-Latn-CS"/>
        </w:rPr>
        <w:t>Balance sheet and Profit and Loss report for three previous years (2011, 2012 and 2013) with the certified auditor opinion</w:t>
      </w:r>
      <w:r w:rsidRPr="00952FC6">
        <w:rPr>
          <w:rFonts w:ascii="Arial" w:hAnsi="Arial" w:cs="Arial"/>
          <w:szCs w:val="24"/>
          <w:lang w:val="en-US"/>
        </w:rPr>
        <w:t xml:space="preserve"> </w:t>
      </w:r>
      <w:r w:rsidRPr="00952FC6">
        <w:rPr>
          <w:rFonts w:ascii="Arial" w:hAnsi="Arial" w:cs="Arial"/>
          <w:sz w:val="24"/>
          <w:szCs w:val="24"/>
          <w:lang w:val="en-US"/>
        </w:rPr>
        <w:t>for 2011 and 2012, as for 2013</w:t>
      </w:r>
      <w:r w:rsidRPr="00952FC6">
        <w:rPr>
          <w:rFonts w:ascii="Arial" w:hAnsi="Arial" w:cs="Arial"/>
          <w:sz w:val="24"/>
          <w:szCs w:val="24"/>
          <w:lang w:val="en-US" w:eastAsia="sr-Latn-CS"/>
        </w:rPr>
        <w:t>, if there is such an opinion. If the Tenderer is not the subject of the audit in accordance with the Law on Accounting and Auditing, it is obliged to submit appropriate act - decision/notification in terms of legislation for each of the years - decision/notification of classification of legal entities</w:t>
      </w:r>
    </w:p>
    <w:p w:rsidR="00311C3C" w:rsidRPr="00952FC6" w:rsidRDefault="00311C3C" w:rsidP="00311C3C">
      <w:pPr>
        <w:pStyle w:val="ListParagraph"/>
        <w:spacing w:after="0" w:line="240" w:lineRule="auto"/>
        <w:ind w:left="1134"/>
        <w:jc w:val="both"/>
        <w:rPr>
          <w:rFonts w:ascii="Arial" w:hAnsi="Arial" w:cs="Arial"/>
          <w:sz w:val="24"/>
          <w:szCs w:val="24"/>
          <w:lang w:val="en-US" w:eastAsia="sr-Latn-CS"/>
        </w:rPr>
      </w:pPr>
      <w:r w:rsidRPr="00952FC6">
        <w:rPr>
          <w:rFonts w:ascii="Arial" w:hAnsi="Arial" w:cs="Arial"/>
          <w:sz w:val="24"/>
          <w:szCs w:val="24"/>
          <w:lang w:val="en-US" w:eastAsia="sr-Latn-CS"/>
        </w:rPr>
        <w:t>OR</w:t>
      </w:r>
    </w:p>
    <w:p w:rsidR="00311C3C" w:rsidRPr="00952FC6" w:rsidRDefault="00311C3C" w:rsidP="00311C3C">
      <w:pPr>
        <w:pStyle w:val="ListParagraph"/>
        <w:numPr>
          <w:ilvl w:val="0"/>
          <w:numId w:val="37"/>
        </w:numPr>
        <w:spacing w:after="0" w:line="240" w:lineRule="auto"/>
        <w:ind w:left="1134" w:hanging="425"/>
        <w:jc w:val="both"/>
        <w:rPr>
          <w:rFonts w:ascii="Arial" w:hAnsi="Arial" w:cs="Arial"/>
          <w:sz w:val="24"/>
          <w:szCs w:val="24"/>
          <w:lang w:val="en-US" w:eastAsia="sr-Latn-CS"/>
        </w:rPr>
      </w:pPr>
      <w:r w:rsidRPr="00952FC6">
        <w:rPr>
          <w:rFonts w:ascii="Arial" w:hAnsi="Arial" w:cs="Arial"/>
          <w:sz w:val="24"/>
          <w:szCs w:val="24"/>
          <w:lang w:val="en-US" w:eastAsia="sr-Latn-CS"/>
        </w:rPr>
        <w:t>Credit Report, Form BON JN for the last three financial years (2011, 2012, and 2013) Issued by the Serbian Business Registry Agency;</w:t>
      </w:r>
    </w:p>
    <w:p w:rsidR="00311C3C" w:rsidRPr="00952FC6" w:rsidRDefault="00311C3C" w:rsidP="00311C3C">
      <w:pPr>
        <w:pStyle w:val="ListParagraph"/>
        <w:spacing w:after="0" w:line="240" w:lineRule="auto"/>
        <w:ind w:left="1134"/>
        <w:jc w:val="both"/>
        <w:rPr>
          <w:rFonts w:ascii="Arial" w:hAnsi="Arial" w:cs="Arial"/>
          <w:sz w:val="24"/>
          <w:szCs w:val="24"/>
          <w:lang w:val="en-US" w:eastAsia="sr-Latn-CS"/>
        </w:rPr>
      </w:pPr>
      <w:r w:rsidRPr="00952FC6">
        <w:rPr>
          <w:rFonts w:ascii="Arial" w:hAnsi="Arial" w:cs="Arial"/>
          <w:sz w:val="24"/>
          <w:szCs w:val="24"/>
          <w:lang w:val="en-US" w:eastAsia="sr-Latn-CS"/>
        </w:rPr>
        <w:t xml:space="preserve">AND </w:t>
      </w:r>
    </w:p>
    <w:p w:rsidR="00311C3C" w:rsidRPr="00D35932" w:rsidRDefault="00311C3C" w:rsidP="00311C3C">
      <w:pPr>
        <w:pStyle w:val="ListParagraph"/>
        <w:numPr>
          <w:ilvl w:val="0"/>
          <w:numId w:val="37"/>
        </w:numPr>
        <w:spacing w:after="0" w:line="240" w:lineRule="auto"/>
        <w:ind w:left="1134"/>
        <w:jc w:val="both"/>
        <w:rPr>
          <w:rFonts w:ascii="Arial" w:hAnsi="Arial" w:cs="Arial"/>
          <w:sz w:val="24"/>
          <w:szCs w:val="24"/>
          <w:lang w:val="en-US" w:eastAsia="sr-Latn-CS"/>
        </w:rPr>
      </w:pPr>
      <w:r w:rsidRPr="00952FC6">
        <w:rPr>
          <w:rFonts w:ascii="Arial" w:hAnsi="Arial" w:cs="Arial"/>
          <w:sz w:val="24"/>
          <w:szCs w:val="24"/>
          <w:lang w:val="en-US" w:eastAsia="sr-Latn-CS"/>
        </w:rPr>
        <w:t xml:space="preserve">certificate of the data on liquidity issued by the National Bank of Serbia - Department of collection enforcement, for the period of the previous 6 </w:t>
      </w:r>
      <w:r w:rsidRPr="00D35932">
        <w:rPr>
          <w:rFonts w:ascii="Arial" w:hAnsi="Arial" w:cs="Arial"/>
          <w:sz w:val="24"/>
          <w:szCs w:val="24"/>
          <w:lang w:val="en-US" w:eastAsia="sr-Latn-CS"/>
        </w:rPr>
        <w:t xml:space="preserve">months before the date of publication of the call for public procurement </w:t>
      </w:r>
      <w:r w:rsidR="00D35932" w:rsidRPr="00D35932">
        <w:rPr>
          <w:rFonts w:ascii="Arial" w:hAnsi="Arial" w:cs="Arial"/>
          <w:sz w:val="24"/>
          <w:szCs w:val="24"/>
          <w:lang w:val="en-US" w:eastAsia="sr-Latn-CS"/>
        </w:rPr>
        <w:t xml:space="preserve">(March </w:t>
      </w:r>
      <w:r w:rsidR="00C40C74" w:rsidRPr="00D35932">
        <w:rPr>
          <w:rFonts w:ascii="Arial" w:hAnsi="Arial" w:cs="Arial"/>
          <w:sz w:val="24"/>
          <w:szCs w:val="24"/>
          <w:lang w:val="en-US" w:eastAsia="sr-Latn-CS"/>
        </w:rPr>
        <w:t xml:space="preserve">2014 till </w:t>
      </w:r>
      <w:r w:rsidR="00D35932" w:rsidRPr="00D35932">
        <w:rPr>
          <w:rFonts w:ascii="Arial" w:hAnsi="Arial" w:cs="Arial"/>
          <w:sz w:val="24"/>
          <w:szCs w:val="24"/>
          <w:lang w:val="en-US" w:eastAsia="sr-Latn-CS"/>
        </w:rPr>
        <w:t xml:space="preserve">October </w:t>
      </w:r>
      <w:r w:rsidR="00C40C74" w:rsidRPr="00D35932">
        <w:rPr>
          <w:rFonts w:ascii="Arial" w:hAnsi="Arial" w:cs="Arial"/>
          <w:sz w:val="24"/>
          <w:szCs w:val="24"/>
          <w:lang w:val="en-US" w:eastAsia="sr-Latn-CS"/>
        </w:rPr>
        <w:t>2015</w:t>
      </w:r>
      <w:r w:rsidRPr="00D35932">
        <w:rPr>
          <w:rFonts w:ascii="Arial" w:hAnsi="Arial" w:cs="Arial"/>
          <w:sz w:val="24"/>
          <w:szCs w:val="24"/>
          <w:lang w:val="en-US" w:eastAsia="sr-Latn-CS"/>
        </w:rPr>
        <w:t>)</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lang w:val="en-US" w:eastAsia="sr-Latn-CS"/>
        </w:rPr>
      </w:pPr>
      <w:r w:rsidRPr="00952FC6">
        <w:rPr>
          <w:rFonts w:ascii="Arial" w:hAnsi="Arial" w:cs="Arial"/>
          <w:szCs w:val="24"/>
          <w:lang w:val="en-US" w:eastAsia="sr-Latn-CS"/>
        </w:rPr>
        <w:t>For foreign Tenderers</w:t>
      </w:r>
    </w:p>
    <w:p w:rsidR="00311C3C" w:rsidRPr="00952FC6" w:rsidRDefault="00311C3C" w:rsidP="00311C3C">
      <w:pPr>
        <w:pStyle w:val="ListParagraph"/>
        <w:numPr>
          <w:ilvl w:val="0"/>
          <w:numId w:val="37"/>
        </w:numPr>
        <w:spacing w:after="0" w:line="240" w:lineRule="auto"/>
        <w:ind w:left="1134" w:hanging="357"/>
        <w:jc w:val="both"/>
        <w:rPr>
          <w:rFonts w:ascii="Arial" w:hAnsi="Arial" w:cs="Arial"/>
          <w:sz w:val="24"/>
          <w:szCs w:val="24"/>
          <w:lang w:val="en-US" w:eastAsia="sr-Latn-CS"/>
        </w:rPr>
      </w:pPr>
      <w:r w:rsidRPr="00952FC6">
        <w:rPr>
          <w:rFonts w:ascii="Arial" w:hAnsi="Arial" w:cs="Arial"/>
          <w:sz w:val="24"/>
          <w:szCs w:val="24"/>
          <w:lang w:val="en-US" w:eastAsia="sr-Latn-CS"/>
        </w:rPr>
        <w:t>Balance sheet and Profit and Loss report for three previous years (2011, 2012 and 2013) with the certified auditor opinion</w:t>
      </w:r>
      <w:r w:rsidR="0072113C" w:rsidRPr="00952FC6">
        <w:rPr>
          <w:rFonts w:ascii="Arial" w:hAnsi="Arial" w:cs="Arial"/>
          <w:sz w:val="24"/>
          <w:szCs w:val="24"/>
          <w:lang w:val="en-US"/>
        </w:rPr>
        <w:t xml:space="preserve"> for 2011 and 2012, as for </w:t>
      </w:r>
      <w:r w:rsidR="0072113C" w:rsidRPr="00952FC6">
        <w:rPr>
          <w:rFonts w:ascii="Arial" w:hAnsi="Arial" w:cs="Arial"/>
          <w:sz w:val="24"/>
          <w:szCs w:val="24"/>
          <w:lang w:val="en-US"/>
        </w:rPr>
        <w:lastRenderedPageBreak/>
        <w:t>2013</w:t>
      </w:r>
      <w:r w:rsidR="0072113C" w:rsidRPr="00952FC6">
        <w:rPr>
          <w:rFonts w:ascii="Arial" w:hAnsi="Arial" w:cs="Arial"/>
          <w:sz w:val="24"/>
          <w:szCs w:val="24"/>
          <w:lang w:val="en-US" w:eastAsia="sr-Latn-CS"/>
        </w:rPr>
        <w:t>, if there is such an opinion; I</w:t>
      </w:r>
      <w:r w:rsidRPr="00952FC6">
        <w:rPr>
          <w:rFonts w:ascii="Arial" w:hAnsi="Arial" w:cs="Arial"/>
          <w:sz w:val="24"/>
          <w:szCs w:val="24"/>
          <w:lang w:val="en-US" w:eastAsia="sr-Latn-CS"/>
        </w:rPr>
        <w:t>f the Tenderer is not the subject of the audit in accordance with regulations of country where it has seat, it is obliged to submit Statement given by full material and prosecution responsibility that it is not subject of auditing for mentioned years</w:t>
      </w:r>
    </w:p>
    <w:p w:rsidR="00311C3C" w:rsidRPr="00D35932" w:rsidRDefault="00311C3C" w:rsidP="00311C3C">
      <w:pPr>
        <w:pStyle w:val="ListParagraph"/>
        <w:numPr>
          <w:ilvl w:val="0"/>
          <w:numId w:val="37"/>
        </w:numPr>
        <w:spacing w:after="0" w:line="240" w:lineRule="auto"/>
        <w:ind w:left="1134" w:hanging="357"/>
        <w:jc w:val="both"/>
        <w:rPr>
          <w:rFonts w:ascii="Arial" w:hAnsi="Arial" w:cs="Arial"/>
          <w:sz w:val="24"/>
          <w:szCs w:val="24"/>
          <w:lang w:val="en-US" w:eastAsia="sr-Latn-CS"/>
        </w:rPr>
      </w:pPr>
      <w:r w:rsidRPr="00952FC6">
        <w:rPr>
          <w:rFonts w:ascii="Arial" w:hAnsi="Arial" w:cs="Arial"/>
          <w:sz w:val="24"/>
          <w:szCs w:val="24"/>
          <w:lang w:val="en-US" w:eastAsia="sr-Latn-CS"/>
        </w:rPr>
        <w:t xml:space="preserve">Certificate or opinion or statement of the bank or other specialized institutions in accordance with the regulations of the country in which Tenderer has </w:t>
      </w:r>
      <w:r w:rsidRPr="00D35932">
        <w:rPr>
          <w:rFonts w:ascii="Arial" w:hAnsi="Arial" w:cs="Arial"/>
          <w:sz w:val="24"/>
          <w:szCs w:val="24"/>
          <w:lang w:val="en-US" w:eastAsia="sr-Latn-CS"/>
        </w:rPr>
        <w:t xml:space="preserve">seat concerning blocked accounts for the period of previous 6 months before the publication of the public procurement call </w:t>
      </w:r>
      <w:r w:rsidR="00C40C74" w:rsidRPr="00D35932">
        <w:rPr>
          <w:rFonts w:ascii="Arial" w:hAnsi="Arial" w:cs="Arial"/>
          <w:sz w:val="24"/>
          <w:szCs w:val="24"/>
          <w:lang w:val="en-US" w:eastAsia="sr-Latn-CS"/>
        </w:rPr>
        <w:t>(</w:t>
      </w:r>
      <w:r w:rsidR="00D35932" w:rsidRPr="00D35932">
        <w:rPr>
          <w:rFonts w:ascii="Arial" w:hAnsi="Arial" w:cs="Arial"/>
          <w:sz w:val="24"/>
          <w:szCs w:val="24"/>
          <w:lang w:val="en-US" w:eastAsia="sr-Latn-CS"/>
        </w:rPr>
        <w:t xml:space="preserve">March </w:t>
      </w:r>
      <w:r w:rsidR="00C40C74" w:rsidRPr="00D35932">
        <w:rPr>
          <w:rFonts w:ascii="Arial" w:hAnsi="Arial" w:cs="Arial"/>
          <w:sz w:val="24"/>
          <w:szCs w:val="24"/>
          <w:lang w:val="en-US" w:eastAsia="sr-Latn-CS"/>
        </w:rPr>
        <w:t xml:space="preserve">2014 till </w:t>
      </w:r>
      <w:r w:rsidR="00D35932" w:rsidRPr="00D35932">
        <w:rPr>
          <w:rFonts w:ascii="Arial" w:hAnsi="Arial" w:cs="Arial"/>
          <w:sz w:val="24"/>
          <w:szCs w:val="24"/>
          <w:lang w:val="en-US" w:eastAsia="sr-Latn-CS"/>
        </w:rPr>
        <w:t xml:space="preserve">October </w:t>
      </w:r>
      <w:r w:rsidR="00C40C74" w:rsidRPr="00D35932">
        <w:rPr>
          <w:rFonts w:ascii="Arial" w:hAnsi="Arial" w:cs="Arial"/>
          <w:sz w:val="24"/>
          <w:szCs w:val="24"/>
          <w:lang w:val="en-US" w:eastAsia="sr-Latn-CS"/>
        </w:rPr>
        <w:t>2015</w:t>
      </w:r>
      <w:r w:rsidRPr="00D35932">
        <w:rPr>
          <w:rFonts w:ascii="Arial" w:hAnsi="Arial" w:cs="Arial"/>
          <w:sz w:val="24"/>
          <w:szCs w:val="24"/>
          <w:lang w:val="en-US" w:eastAsia="sr-Latn-CS"/>
        </w:rPr>
        <w:t>).</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szCs w:val="24"/>
          <w:u w:val="single"/>
          <w:lang w:val="en-US" w:eastAsia="sr-Latn-CS"/>
        </w:rPr>
      </w:pPr>
      <w:r w:rsidRPr="00952FC6">
        <w:rPr>
          <w:rFonts w:ascii="Arial" w:hAnsi="Arial" w:cs="Arial"/>
          <w:szCs w:val="24"/>
          <w:u w:val="single"/>
          <w:lang w:val="en-US" w:eastAsia="sr-Latn-CS"/>
        </w:rPr>
        <w:t>2.  Evidence of adequate business capacities:</w:t>
      </w:r>
    </w:p>
    <w:p w:rsidR="00311C3C" w:rsidRPr="00952FC6" w:rsidRDefault="00311C3C" w:rsidP="00311C3C">
      <w:pPr>
        <w:tabs>
          <w:tab w:val="left" w:pos="993"/>
        </w:tabs>
        <w:jc w:val="both"/>
        <w:rPr>
          <w:rFonts w:ascii="Arial" w:hAnsi="Arial" w:cs="Arial"/>
          <w:szCs w:val="24"/>
          <w:lang w:val="en-US" w:eastAsia="sr-Latn-CS"/>
        </w:rPr>
      </w:pPr>
    </w:p>
    <w:p w:rsidR="00311C3C" w:rsidRPr="00952FC6" w:rsidRDefault="00311C3C" w:rsidP="00311C3C">
      <w:pPr>
        <w:tabs>
          <w:tab w:val="left" w:pos="993"/>
        </w:tabs>
        <w:jc w:val="both"/>
        <w:rPr>
          <w:rFonts w:ascii="Arial" w:hAnsi="Arial" w:cs="Arial"/>
          <w:lang w:val="en-US"/>
        </w:rPr>
      </w:pPr>
      <w:r w:rsidRPr="00952FC6">
        <w:rPr>
          <w:rFonts w:ascii="Arial" w:hAnsi="Arial" w:cs="Arial"/>
          <w:lang w:val="en-US"/>
        </w:rPr>
        <w:t>Tender evaluation under this condition shall be performed on the basis of the List of references submitted in Form 9 of the Tender Documents or in similar form that has the same content as Form 9.</w:t>
      </w:r>
    </w:p>
    <w:p w:rsidR="00311C3C" w:rsidRPr="00952FC6" w:rsidRDefault="00311C3C" w:rsidP="00311C3C">
      <w:pPr>
        <w:jc w:val="both"/>
        <w:rPr>
          <w:rFonts w:ascii="Arial" w:hAnsi="Arial" w:cs="Arial"/>
          <w:lang w:val="en-US"/>
        </w:rPr>
      </w:pPr>
    </w:p>
    <w:p w:rsidR="00495F63" w:rsidRDefault="00311C3C" w:rsidP="00495F63">
      <w:pPr>
        <w:jc w:val="both"/>
        <w:rPr>
          <w:rFonts w:ascii="Arial" w:hAnsi="Arial" w:cs="Arial"/>
          <w:lang w:val="en-US"/>
        </w:rPr>
      </w:pPr>
      <w:r w:rsidRPr="00952FC6">
        <w:rPr>
          <w:rFonts w:ascii="Arial" w:hAnsi="Arial" w:cs="Arial"/>
          <w:lang w:val="en-US"/>
        </w:rPr>
        <w:t>As an evidence for the references listed in the List of references, the Tenderer shall also submit in a bid a copy of concluded contracts or references of previous employers in Form 9.1 of the Tender Documents or in similar form that has the same content as Form 9.1. The reference must include the following items: previous Employer (name, address,</w:t>
      </w:r>
      <w:r w:rsidR="000F7EE4" w:rsidRPr="000F7EE4">
        <w:rPr>
          <w:rFonts w:ascii="Arial" w:hAnsi="Arial" w:cs="Arial"/>
          <w:bCs/>
          <w:szCs w:val="24"/>
          <w:lang w:val="en-US"/>
        </w:rPr>
        <w:t xml:space="preserve"> </w:t>
      </w:r>
      <w:r w:rsidR="000F7EE4">
        <w:rPr>
          <w:rFonts w:ascii="Arial" w:hAnsi="Arial" w:cs="Arial"/>
          <w:bCs/>
          <w:szCs w:val="24"/>
          <w:lang w:val="en-US"/>
        </w:rPr>
        <w:t>i</w:t>
      </w:r>
      <w:r w:rsidR="000F7EE4" w:rsidRPr="000F7EE4">
        <w:rPr>
          <w:rFonts w:ascii="Arial" w:hAnsi="Arial" w:cs="Arial"/>
          <w:bCs/>
          <w:szCs w:val="24"/>
          <w:lang w:val="en-US"/>
        </w:rPr>
        <w:t>dentification number</w:t>
      </w:r>
      <w:r w:rsidR="000F7EE4" w:rsidRPr="000F7EE4">
        <w:rPr>
          <w:rFonts w:ascii="Arial" w:hAnsi="Arial" w:cs="Arial"/>
          <w:szCs w:val="24"/>
        </w:rPr>
        <w:t xml:space="preserve">, </w:t>
      </w:r>
      <w:r w:rsidR="000F7EE4" w:rsidRPr="000F7EE4">
        <w:rPr>
          <w:rFonts w:ascii="Arial" w:hAnsi="Arial" w:cs="Arial"/>
          <w:szCs w:val="24"/>
          <w:lang w:val="en-US"/>
        </w:rPr>
        <w:t>TIN, number of employees</w:t>
      </w:r>
      <w:r w:rsidRPr="00952FC6">
        <w:rPr>
          <w:rFonts w:ascii="Arial" w:hAnsi="Arial" w:cs="Arial"/>
          <w:lang w:val="en-US"/>
        </w:rPr>
        <w:t xml:space="preserve"> phone, e-mail, </w:t>
      </w:r>
      <w:r w:rsidR="000F7EE4">
        <w:rPr>
          <w:rFonts w:ascii="Arial" w:hAnsi="Arial" w:cs="Arial"/>
          <w:lang w:val="en-US"/>
        </w:rPr>
        <w:t xml:space="preserve">authorized </w:t>
      </w:r>
      <w:r w:rsidRPr="00952FC6">
        <w:rPr>
          <w:rFonts w:ascii="Arial" w:hAnsi="Arial" w:cs="Arial"/>
          <w:lang w:val="en-US"/>
        </w:rPr>
        <w:t xml:space="preserve">person), Tenderer to whom the reference is being issued (name, address), type and description of services executed; period of services execution, the method of service execution (independently or as a leader of group of tenderers or as a member of group of tenderers), total value of services executed (and value of services executed by the member of a Tenderer group, if needed), where the services were executed, signature of the previous Employer authorized person and stamp. </w:t>
      </w:r>
      <w:r w:rsidR="00495F63">
        <w:rPr>
          <w:rFonts w:ascii="Arial" w:hAnsi="Arial" w:cs="Arial"/>
          <w:lang w:val="en-US"/>
        </w:rPr>
        <w:t xml:space="preserve">Data on the </w:t>
      </w:r>
      <w:r w:rsidR="00495F63" w:rsidRPr="000F7EE4">
        <w:rPr>
          <w:rFonts w:ascii="Arial" w:hAnsi="Arial" w:cs="Arial"/>
          <w:szCs w:val="24"/>
          <w:lang w:val="en-US"/>
        </w:rPr>
        <w:t xml:space="preserve">number of </w:t>
      </w:r>
      <w:r w:rsidR="00495F63" w:rsidRPr="0073503B">
        <w:rPr>
          <w:rFonts w:ascii="Arial" w:hAnsi="Arial" w:cs="Arial"/>
          <w:szCs w:val="24"/>
          <w:lang w:val="en-US"/>
        </w:rPr>
        <w:t>employees</w:t>
      </w:r>
      <w:r w:rsidR="00495F63">
        <w:rPr>
          <w:rFonts w:ascii="Arial" w:hAnsi="Arial" w:cs="Arial"/>
          <w:szCs w:val="24"/>
          <w:lang w:val="en-US"/>
        </w:rPr>
        <w:t xml:space="preserve"> must be specified in references for SCFOP.</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 xml:space="preserve">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w:t>
      </w:r>
      <w:r w:rsidRPr="00952FC6">
        <w:rPr>
          <w:rFonts w:ascii="Arial" w:eastAsia="Arial Narrow" w:hAnsi="Arial" w:cs="Arial"/>
          <w:lang w:val="en-US"/>
        </w:rPr>
        <w:t>rejected</w:t>
      </w:r>
      <w:r w:rsidRPr="00952FC6">
        <w:rPr>
          <w:rFonts w:ascii="Arial" w:hAnsi="Arial" w:cs="Arial"/>
          <w:lang w:val="en-US"/>
        </w:rPr>
        <w:t>.</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Subject of evaluation are only project references which: a) the Tenderer performed independently or b) as a leader of the group of tenderers or c) by having participation in total group’s value of the performed services exceeding 50%. References not meeting the above criteria will not be evaluated.</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 xml:space="preserve">References of subcontractors who are engaged by the Tenderer are not the subject of evaluation under this condition. </w:t>
      </w:r>
    </w:p>
    <w:p w:rsidR="00311C3C" w:rsidRPr="00952FC6" w:rsidRDefault="00311C3C" w:rsidP="00311C3C">
      <w:pPr>
        <w:ind w:right="61"/>
        <w:jc w:val="both"/>
        <w:rPr>
          <w:rFonts w:ascii="Arial" w:eastAsia="Arial Narrow" w:hAnsi="Arial" w:cs="Arial"/>
          <w:lang w:val="en-US"/>
        </w:rPr>
      </w:pPr>
    </w:p>
    <w:p w:rsidR="00311C3C" w:rsidRPr="00952FC6" w:rsidRDefault="00311C3C" w:rsidP="00311C3C">
      <w:pPr>
        <w:suppressAutoHyphens w:val="0"/>
        <w:jc w:val="both"/>
        <w:rPr>
          <w:rFonts w:ascii="Arial" w:eastAsia="Arial Narrow" w:hAnsi="Arial" w:cs="Arial"/>
          <w:lang w:val="en-US"/>
        </w:rPr>
      </w:pPr>
      <w:r w:rsidRPr="00952FC6">
        <w:rPr>
          <w:rFonts w:ascii="Arial" w:eastAsia="Arial Narrow" w:hAnsi="Arial" w:cs="Arial"/>
          <w:lang w:val="en-US"/>
        </w:rPr>
        <w:t>Definitions given within criterion element C3. Quality of team members are also applicable during evaluation of references of the Tenderers within requirements for business capacity.</w:t>
      </w:r>
    </w:p>
    <w:p w:rsidR="00311C3C" w:rsidRPr="00952FC6" w:rsidRDefault="00311C3C" w:rsidP="00311C3C">
      <w:pPr>
        <w:suppressAutoHyphens w:val="0"/>
        <w:jc w:val="both"/>
        <w:rPr>
          <w:rFonts w:ascii="Arial" w:eastAsia="Arial Narrow" w:hAnsi="Arial" w:cs="Arial"/>
          <w:lang w:val="en-US"/>
        </w:rPr>
      </w:pPr>
    </w:p>
    <w:p w:rsidR="00311C3C" w:rsidRPr="00952FC6" w:rsidRDefault="00311C3C" w:rsidP="00311C3C">
      <w:pPr>
        <w:suppressAutoHyphens w:val="0"/>
        <w:jc w:val="both"/>
        <w:rPr>
          <w:rFonts w:ascii="Arial" w:hAnsi="Arial" w:cs="Arial"/>
          <w:szCs w:val="24"/>
          <w:lang w:val="en-US"/>
        </w:rPr>
      </w:pPr>
      <w:r w:rsidRPr="00952FC6">
        <w:rPr>
          <w:rFonts w:ascii="Arial" w:hAnsi="Arial" w:cs="Arial"/>
          <w:szCs w:val="24"/>
          <w:lang w:val="en-US"/>
        </w:rPr>
        <w:t>3.</w:t>
      </w:r>
      <w:r w:rsidRPr="00952FC6">
        <w:rPr>
          <w:rFonts w:ascii="Arial" w:hAnsi="Arial" w:cs="Arial"/>
          <w:szCs w:val="24"/>
          <w:lang w:val="en-US"/>
        </w:rPr>
        <w:tab/>
      </w:r>
      <w:r w:rsidRPr="00952FC6">
        <w:rPr>
          <w:rFonts w:ascii="Arial" w:hAnsi="Arial" w:cs="Arial"/>
          <w:szCs w:val="24"/>
          <w:u w:val="single"/>
          <w:lang w:val="en-US" w:eastAsia="sr-Latn-CS"/>
        </w:rPr>
        <w:t>Evidence of</w:t>
      </w:r>
      <w:r w:rsidRPr="00952FC6">
        <w:rPr>
          <w:rFonts w:ascii="Arial" w:hAnsi="Arial" w:cs="Arial"/>
          <w:szCs w:val="24"/>
          <w:u w:val="single"/>
          <w:lang w:val="en-US"/>
        </w:rPr>
        <w:t xml:space="preserve"> sufficient human capacities:</w:t>
      </w:r>
    </w:p>
    <w:p w:rsidR="00311C3C" w:rsidRPr="00952FC6" w:rsidRDefault="00311C3C" w:rsidP="00311C3C">
      <w:pPr>
        <w:pStyle w:val="ListParagraph"/>
        <w:numPr>
          <w:ilvl w:val="0"/>
          <w:numId w:val="37"/>
        </w:numPr>
        <w:spacing w:after="0" w:line="240" w:lineRule="auto"/>
        <w:ind w:left="1134" w:hanging="425"/>
        <w:jc w:val="both"/>
        <w:rPr>
          <w:rFonts w:ascii="Arial" w:hAnsi="Arial" w:cs="Arial"/>
          <w:szCs w:val="24"/>
          <w:lang w:val="en-US"/>
        </w:rPr>
      </w:pPr>
      <w:r w:rsidRPr="00952FC6">
        <w:rPr>
          <w:rFonts w:ascii="Arial" w:hAnsi="Arial" w:cs="Arial"/>
          <w:sz w:val="24"/>
          <w:szCs w:val="24"/>
          <w:lang w:val="en-US"/>
        </w:rPr>
        <w:t>A statement of the number of employees (Form 8 of the Tender Documents)</w:t>
      </w:r>
    </w:p>
    <w:p w:rsidR="0000395E" w:rsidRPr="00952FC6" w:rsidRDefault="0000395E">
      <w:pPr>
        <w:suppressAutoHyphens w:val="0"/>
        <w:spacing w:after="160" w:line="259" w:lineRule="auto"/>
        <w:rPr>
          <w:rFonts w:ascii="Arial" w:hAnsi="Arial" w:cs="Arial"/>
          <w:b/>
          <w:szCs w:val="24"/>
          <w:lang w:val="en-US"/>
        </w:rPr>
      </w:pPr>
      <w:r w:rsidRPr="00952FC6">
        <w:rPr>
          <w:rFonts w:cs="Arial"/>
          <w:lang w:val="en-US"/>
        </w:rPr>
        <w:br w:type="page"/>
      </w:r>
    </w:p>
    <w:p w:rsidR="00311C3C" w:rsidRPr="00952FC6" w:rsidRDefault="00311C3C" w:rsidP="00311C3C">
      <w:pPr>
        <w:pStyle w:val="Heading2"/>
        <w:numPr>
          <w:ilvl w:val="1"/>
          <w:numId w:val="21"/>
        </w:numPr>
        <w:ind w:left="709" w:hanging="709"/>
      </w:pPr>
      <w:r w:rsidRPr="00952FC6">
        <w:lastRenderedPageBreak/>
        <w:tab/>
      </w:r>
      <w:bookmarkStart w:id="279" w:name="_Toc385933989"/>
      <w:bookmarkStart w:id="280" w:name="_Toc405207293"/>
      <w:r w:rsidRPr="00952FC6">
        <w:t>CONDITIONS THAT EVERY SUBCONTRACTOR, I.E. MEMBER OF THE GROUP OF TENDERERS MUST FULFILL</w:t>
      </w:r>
      <w:bookmarkEnd w:id="279"/>
      <w:bookmarkEnd w:id="280"/>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Every subcontractor has to fulfill the conditions from Article 75 paragraph 1 item 1) to 4) of the Law, which it proves by submitting the evidence stated in this section.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Every subcontractor from the group of tenderers that submits joint tender has to fulfill the conditions from Article 75 paragraph 1 from item 1) to 4) of the Law, which it proves by submitting the evidence stated in this section. Conditions related to the capacities stipulated in the Article 76 of the Law Group of Tenderers are meeting together, on the basis of the evidence submitted in accordance with this Section of the tender documentation:</w:t>
      </w:r>
    </w:p>
    <w:p w:rsidR="00311C3C" w:rsidRPr="00952FC6" w:rsidRDefault="00311C3C" w:rsidP="00311C3C">
      <w:pPr>
        <w:pStyle w:val="ListParagraph"/>
        <w:numPr>
          <w:ilvl w:val="0"/>
          <w:numId w:val="37"/>
        </w:numPr>
        <w:spacing w:after="0" w:line="240" w:lineRule="auto"/>
        <w:ind w:left="851"/>
        <w:jc w:val="both"/>
        <w:rPr>
          <w:rFonts w:ascii="Arial" w:hAnsi="Arial" w:cs="Arial"/>
          <w:szCs w:val="24"/>
          <w:u w:val="single"/>
          <w:lang w:val="en-US"/>
        </w:rPr>
      </w:pPr>
      <w:r w:rsidRPr="00952FC6">
        <w:rPr>
          <w:rFonts w:ascii="Arial" w:hAnsi="Arial" w:cs="Arial"/>
          <w:sz w:val="24"/>
          <w:szCs w:val="24"/>
          <w:u w:val="single"/>
          <w:lang w:val="en-US"/>
        </w:rPr>
        <w:t>realized revenue per year, is added, in order to assess compliance with the requirements in respect of income earned,- it is allowed for this condition to be met by one Tenderer out of Group of Tenderers</w:t>
      </w:r>
    </w:p>
    <w:p w:rsidR="00311C3C" w:rsidRPr="00952FC6" w:rsidRDefault="00311C3C" w:rsidP="00311C3C">
      <w:pPr>
        <w:pStyle w:val="ListParagraph"/>
        <w:numPr>
          <w:ilvl w:val="0"/>
          <w:numId w:val="37"/>
        </w:numPr>
        <w:spacing w:after="0" w:line="240" w:lineRule="auto"/>
        <w:ind w:left="851"/>
        <w:jc w:val="both"/>
        <w:rPr>
          <w:rFonts w:ascii="Arial" w:hAnsi="Arial" w:cs="Arial"/>
          <w:szCs w:val="24"/>
          <w:u w:val="single"/>
          <w:lang w:val="en-US"/>
        </w:rPr>
      </w:pPr>
      <w:r w:rsidRPr="00952FC6">
        <w:rPr>
          <w:rFonts w:ascii="Arial" w:hAnsi="Arial" w:cs="Arial"/>
          <w:sz w:val="24"/>
          <w:szCs w:val="24"/>
          <w:u w:val="single"/>
          <w:lang w:val="en-US"/>
        </w:rPr>
        <w:t xml:space="preserve">condition that in the last six months prior to the </w:t>
      </w:r>
      <w:r w:rsidR="00553BF0" w:rsidRPr="00952FC6">
        <w:rPr>
          <w:rFonts w:ascii="Arial" w:hAnsi="Arial" w:cs="Arial"/>
          <w:sz w:val="24"/>
          <w:szCs w:val="24"/>
          <w:u w:val="single"/>
          <w:lang w:val="en-US" w:eastAsia="sr-Latn-CS"/>
        </w:rPr>
        <w:t>publishing the invitation</w:t>
      </w:r>
      <w:r w:rsidR="00553BF0" w:rsidRPr="00952FC6">
        <w:rPr>
          <w:rFonts w:ascii="Arial" w:hAnsi="Arial" w:cs="Arial"/>
          <w:szCs w:val="24"/>
          <w:u w:val="single"/>
          <w:lang w:val="en-US" w:eastAsia="sr-Latn-CS"/>
        </w:rPr>
        <w:t xml:space="preserve"> </w:t>
      </w:r>
      <w:r w:rsidRPr="00952FC6">
        <w:rPr>
          <w:rFonts w:ascii="Arial" w:hAnsi="Arial" w:cs="Arial"/>
          <w:sz w:val="24"/>
          <w:szCs w:val="24"/>
          <w:u w:val="single"/>
          <w:lang w:val="en-US"/>
        </w:rPr>
        <w:t>for public procurement there hasn’t been a blockade on account must be meet by at least one tenderer in Group of Tenderers</w:t>
      </w:r>
    </w:p>
    <w:p w:rsidR="00311C3C" w:rsidRPr="00952FC6" w:rsidRDefault="00311C3C" w:rsidP="00311C3C">
      <w:pPr>
        <w:pStyle w:val="ListParagraph"/>
        <w:numPr>
          <w:ilvl w:val="0"/>
          <w:numId w:val="37"/>
        </w:numPr>
        <w:spacing w:after="0" w:line="240" w:lineRule="auto"/>
        <w:ind w:left="851"/>
        <w:jc w:val="both"/>
        <w:rPr>
          <w:rFonts w:ascii="Arial" w:hAnsi="Arial" w:cs="Arial"/>
          <w:szCs w:val="24"/>
          <w:u w:val="single"/>
          <w:lang w:val="en-US"/>
        </w:rPr>
      </w:pPr>
      <w:r w:rsidRPr="00952FC6">
        <w:rPr>
          <w:rFonts w:ascii="Arial" w:hAnsi="Arial" w:cs="Arial"/>
          <w:sz w:val="24"/>
          <w:szCs w:val="24"/>
          <w:u w:val="single"/>
          <w:lang w:val="en-US"/>
        </w:rPr>
        <w:t>condition relating to the Tenderer references, Tenderers are meeting together; it is allowed for this condition to be met by one Tenderer in Group of Tenderers.</w:t>
      </w:r>
    </w:p>
    <w:p w:rsidR="00311C3C" w:rsidRPr="00952FC6" w:rsidRDefault="00311C3C" w:rsidP="00311C3C">
      <w:pPr>
        <w:jc w:val="both"/>
        <w:rPr>
          <w:rFonts w:ascii="Arial" w:hAnsi="Arial" w:cs="Arial"/>
          <w:szCs w:val="24"/>
          <w:u w:val="single"/>
          <w:lang w:val="en-US"/>
        </w:rPr>
      </w:pPr>
    </w:p>
    <w:p w:rsidR="00311C3C" w:rsidRPr="00952FC6" w:rsidRDefault="00311C3C" w:rsidP="00311C3C">
      <w:pPr>
        <w:jc w:val="both"/>
        <w:rPr>
          <w:rFonts w:ascii="Arial" w:hAnsi="Arial" w:cs="Arial"/>
          <w:szCs w:val="24"/>
          <w:u w:val="single"/>
          <w:lang w:val="en-US"/>
        </w:rPr>
      </w:pPr>
      <w:r w:rsidRPr="00952FC6">
        <w:rPr>
          <w:rFonts w:ascii="Arial" w:hAnsi="Arial" w:cs="Arial"/>
          <w:szCs w:val="24"/>
          <w:u w:val="single"/>
          <w:lang w:val="en-US"/>
        </w:rPr>
        <w:t xml:space="preserve">Financial reports are to be submitted for one or more members of the Group of Tenderers. Certificates of Tenderer references should be submitted for one or more members of the Group of Tenderers. Confirmation of the number of days of insolvency shall be submitted by a minimum of one member of the Group of Tenderers. Group of Tenderers submits one Statement of number of employees that is signed and stamped by the Leader of the Group of Tenderers. All professional consultants should be employed by the Tenderer, or any of the members of the Group of Tenderers that is submit a joint </w:t>
      </w:r>
      <w:r w:rsidR="00553BF0" w:rsidRPr="00952FC6">
        <w:rPr>
          <w:rFonts w:ascii="Arial" w:hAnsi="Arial" w:cs="Arial"/>
          <w:szCs w:val="24"/>
          <w:u w:val="single"/>
          <w:lang w:val="en-US"/>
        </w:rPr>
        <w:t>tender</w:t>
      </w:r>
      <w:r w:rsidRPr="00952FC6">
        <w:rPr>
          <w:rFonts w:ascii="Arial" w:hAnsi="Arial" w:cs="Arial"/>
          <w:szCs w:val="24"/>
          <w:u w:val="single"/>
          <w:lang w:val="en-US"/>
        </w:rPr>
        <w:t xml:space="preserve">. </w:t>
      </w:r>
    </w:p>
    <w:p w:rsidR="00311C3C" w:rsidRPr="00952FC6" w:rsidRDefault="00311C3C" w:rsidP="00311C3C">
      <w:pPr>
        <w:jc w:val="both"/>
        <w:rPr>
          <w:rFonts w:ascii="Arial" w:hAnsi="Arial" w:cs="Arial"/>
          <w:szCs w:val="24"/>
          <w:u w:val="single"/>
          <w:lang w:val="en-US"/>
        </w:rPr>
      </w:pPr>
    </w:p>
    <w:p w:rsidR="00311C3C" w:rsidRPr="00952FC6" w:rsidRDefault="00311C3C" w:rsidP="00311C3C">
      <w:pPr>
        <w:pStyle w:val="Heading2"/>
        <w:numPr>
          <w:ilvl w:val="1"/>
          <w:numId w:val="21"/>
        </w:numPr>
        <w:ind w:left="709" w:hanging="709"/>
      </w:pPr>
      <w:bookmarkStart w:id="281" w:name="_Toc385933990"/>
      <w:bookmarkStart w:id="282" w:name="_Toc405207294"/>
      <w:r w:rsidRPr="00952FC6">
        <w:t>FULFILLMENT OF THE CONDITIONS FROM ARTICLE 75, PARAGRAPH 2 OF THE LAW</w:t>
      </w:r>
      <w:bookmarkEnd w:id="281"/>
      <w:bookmarkEnd w:id="282"/>
      <w:r w:rsidRPr="00952FC6">
        <w:t xml:space="preserve"> </w:t>
      </w:r>
    </w:p>
    <w:p w:rsidR="00311C3C" w:rsidRPr="00952FC6" w:rsidRDefault="00311C3C" w:rsidP="00311C3C">
      <w:pPr>
        <w:jc w:val="both"/>
        <w:rPr>
          <w:rFonts w:ascii="Arial" w:hAnsi="Arial" w:cs="Arial"/>
          <w:b/>
          <w:bCs/>
          <w:szCs w:val="24"/>
          <w:u w:val="single"/>
          <w:lang w:val="en-US" w:eastAsia="en-US" w:bidi="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Employer requires from the tenderers while preparing the Tender to explicitly state that they complied with all obligations that result from valid regulations that result from valid regulations on safety at work, employment and working conditions, environmental protection, as well as that the Tenderer guarantees that it is the holder of intellectual property rights.</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lang w:val="en-US"/>
        </w:rPr>
      </w:pPr>
      <w:r w:rsidRPr="00952FC6">
        <w:rPr>
          <w:rFonts w:ascii="Arial" w:hAnsi="Arial" w:cs="Arial"/>
          <w:szCs w:val="24"/>
          <w:lang w:val="en-US"/>
        </w:rPr>
        <w:t xml:space="preserve">Regarding this condition the Tenderer shall submit the Statement -Form 3 from the Tender Documents in its Tender.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b/>
          <w:bCs/>
          <w:szCs w:val="24"/>
          <w:u w:val="single"/>
          <w:lang w:val="en-US" w:eastAsia="en-US" w:bidi="en-US"/>
        </w:rPr>
      </w:pPr>
      <w:r w:rsidRPr="00952FC6">
        <w:rPr>
          <w:rFonts w:ascii="Arial" w:hAnsi="Arial" w:cs="Arial"/>
          <w:szCs w:val="24"/>
          <w:lang w:val="en-US"/>
        </w:rPr>
        <w:t xml:space="preserve">This statement has to be submitted, i.e. has to be also given by every member of the Group of Tenderers or sub-contractor, on its behalf. </w:t>
      </w:r>
    </w:p>
    <w:p w:rsidR="00311C3C" w:rsidRPr="00952FC6" w:rsidRDefault="00311C3C" w:rsidP="00311C3C">
      <w:pPr>
        <w:rPr>
          <w:rFonts w:ascii="Arial Bold" w:hAnsi="Arial Bold"/>
          <w:caps/>
          <w:lang w:val="en-US"/>
        </w:rPr>
      </w:pPr>
    </w:p>
    <w:p w:rsidR="00311C3C" w:rsidRPr="00952FC6" w:rsidRDefault="00311C3C" w:rsidP="00311C3C">
      <w:pPr>
        <w:pStyle w:val="Heading2"/>
        <w:numPr>
          <w:ilvl w:val="1"/>
          <w:numId w:val="21"/>
        </w:numPr>
        <w:ind w:left="709" w:hanging="709"/>
      </w:pPr>
      <w:bookmarkStart w:id="283" w:name="_Toc385933991"/>
      <w:bookmarkStart w:id="284" w:name="_Toc405207295"/>
      <w:r w:rsidRPr="00952FC6">
        <w:t>MANNER OF EVIDENCE SUBMISSION</w:t>
      </w:r>
      <w:bookmarkEnd w:id="283"/>
      <w:bookmarkEnd w:id="284"/>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Evidence on fulfillment of conditions may be submitted as uncertified copies, and Employer may, before decision on awarding the contract, demand from the Tenderer, whose tender was evaluated as most favorable on the grounds of the Report of </w:t>
      </w:r>
      <w:r w:rsidRPr="00952FC6">
        <w:rPr>
          <w:rFonts w:ascii="Arial" w:hAnsi="Arial" w:cs="Arial"/>
          <w:szCs w:val="24"/>
          <w:lang w:val="en-US"/>
        </w:rPr>
        <w:lastRenderedPageBreak/>
        <w:t>Public Procurement Committee, to submit the original documents or certified copies of all or of only some of evidence.</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If the Tenderer fails to submit original or certified copies of requested evidence within the given adequate deadline, which cannot be less than five days, the Employer shall refuse its tender as unacceptable.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Tenderers that are registered with the Business Registers Agency do not need to submit evidence from Article 75, paragraph 1 item 1) Extract from Business Registers Agency, which is public and published on the webpage of the Business Registers Agency.</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Employer shall not reject the tender as unacceptable, if it does not contain evidence defined in Tender Documents, if Tenderer states in the tender the web page where the data required as a condition are publicly available.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Tenderer registered in Bidders Register is not obliged to prove the fulfillment of mandatory conditions when submitting tender. Bidders Register is available on the web page of Business Registers Agency.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 If the evidence on fulfillment of conditions is document in e-form, Tenderer shall submit a written copy of document in e-form, in accordance with the law governing document in e-form, unless it shall submit the Tender in e-form when the evidence is submitted in original e-form.</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If the Tenderer has its registered seat in another country, Employer can verify whether documents by which the Tenderer proves the fulfillment of requested conditions were issued by the competent authorities of that country.</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If the evidence</w:t>
      </w:r>
      <w:r w:rsidRPr="00952FC6">
        <w:rPr>
          <w:rFonts w:ascii="Arial" w:hAnsi="Arial" w:cs="Arial"/>
          <w:lang w:val="en-US"/>
        </w:rPr>
        <w:t xml:space="preserve"> </w:t>
      </w:r>
      <w:r w:rsidRPr="00952FC6">
        <w:rPr>
          <w:rFonts w:ascii="Arial" w:hAnsi="Arial" w:cs="Arial"/>
          <w:szCs w:val="24"/>
          <w:lang w:val="en-US"/>
        </w:rPr>
        <w:t>under Article 77, paragraph 1, from item 1) to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If the Tenderer could not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553BF0" w:rsidRPr="00952FC6" w:rsidRDefault="00553BF0" w:rsidP="00553BF0">
      <w:pPr>
        <w:jc w:val="both"/>
        <w:rPr>
          <w:rFonts w:ascii="Arial" w:hAnsi="Arial" w:cs="Arial"/>
          <w:szCs w:val="24"/>
          <w:lang w:val="en-US"/>
        </w:rPr>
      </w:pPr>
    </w:p>
    <w:p w:rsidR="00553BF0" w:rsidRPr="00952FC6" w:rsidRDefault="00553BF0" w:rsidP="00553BF0">
      <w:pPr>
        <w:jc w:val="both"/>
        <w:rPr>
          <w:rFonts w:ascii="Arial" w:hAnsi="Arial" w:cs="Arial"/>
          <w:szCs w:val="24"/>
          <w:lang w:val="en-US"/>
        </w:rPr>
      </w:pPr>
      <w:r w:rsidRPr="00952FC6">
        <w:rPr>
          <w:rFonts w:ascii="Arial" w:hAnsi="Arial" w:cs="Arial"/>
          <w:szCs w:val="24"/>
          <w:lang w:val="en-US"/>
        </w:rPr>
        <w:t xml:space="preserve">Balance sheets and Profit and Loss reports have to be signed and stamped by the Tenderer’s legal representative. Certified Auditor’s reports have to </w:t>
      </w:r>
      <w:r w:rsidR="005236DD">
        <w:rPr>
          <w:rFonts w:ascii="Arial" w:hAnsi="Arial" w:cs="Arial"/>
          <w:szCs w:val="24"/>
          <w:lang w:val="en-US"/>
        </w:rPr>
        <w:t xml:space="preserve">be </w:t>
      </w:r>
      <w:r w:rsidRPr="00952FC6">
        <w:rPr>
          <w:rFonts w:ascii="Arial" w:hAnsi="Arial" w:cs="Arial"/>
          <w:szCs w:val="24"/>
          <w:lang w:val="en-US"/>
        </w:rPr>
        <w:t xml:space="preserve">enclosed as well, signed and stamped by the certified auditor, if such reports exist. In case the certified auditor issues the report without stamp, the statement from the auditor who signed the report has to be included in the Tender.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The Tenderer shall without delay inform the Employer in written form on every change regarding the conditions’ fulfillment from the public procurement procedure, that occurs until decision making, i.e. contract conclusion, i.e. during validity period of </w:t>
      </w:r>
      <w:r w:rsidRPr="00952FC6">
        <w:rPr>
          <w:rFonts w:ascii="Arial" w:hAnsi="Arial" w:cs="Arial"/>
          <w:szCs w:val="24"/>
          <w:lang w:val="en-US"/>
        </w:rPr>
        <w:lastRenderedPageBreak/>
        <w:t xml:space="preserve">the public procurement contract and it shall prepare the documents in prescribed manner.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unacceptable and shall be rejected.</w:t>
      </w:r>
    </w:p>
    <w:p w:rsidR="00311C3C" w:rsidRPr="00952FC6" w:rsidRDefault="00311C3C" w:rsidP="00311C3C">
      <w:pPr>
        <w:jc w:val="both"/>
        <w:rPr>
          <w:rFonts w:ascii="Arial" w:hAnsi="Arial" w:cs="Arial"/>
          <w:szCs w:val="24"/>
          <w:lang w:val="en-US"/>
        </w:rPr>
      </w:pPr>
    </w:p>
    <w:p w:rsidR="00311C3C" w:rsidRPr="00952FC6" w:rsidRDefault="00311C3C" w:rsidP="00311C3C">
      <w:pPr>
        <w:suppressAutoHyphens w:val="0"/>
        <w:rPr>
          <w:rFonts w:ascii="Arial" w:hAnsi="Arial" w:cs="Arial"/>
          <w:b/>
          <w:szCs w:val="24"/>
          <w:lang w:val="en-US"/>
        </w:rPr>
      </w:pPr>
      <w:bookmarkStart w:id="285" w:name="_Toc310433004"/>
      <w:r w:rsidRPr="00952FC6">
        <w:rPr>
          <w:rFonts w:ascii="Arial" w:hAnsi="Arial" w:cs="Arial"/>
          <w:szCs w:val="24"/>
          <w:lang w:val="en-US"/>
        </w:rPr>
        <w:br w:type="page"/>
      </w:r>
    </w:p>
    <w:p w:rsidR="00311C3C" w:rsidRPr="00952FC6" w:rsidRDefault="00311C3C" w:rsidP="00311C3C">
      <w:pPr>
        <w:pStyle w:val="Heading10"/>
        <w:jc w:val="both"/>
        <w:rPr>
          <w:rFonts w:cs="Arial"/>
          <w:sz w:val="24"/>
          <w:szCs w:val="24"/>
          <w:lang w:val="en-US"/>
        </w:rPr>
      </w:pPr>
      <w:bookmarkStart w:id="286" w:name="_Toc371416349"/>
      <w:bookmarkStart w:id="287" w:name="_Toc385933992"/>
      <w:bookmarkStart w:id="288" w:name="_Toc405207296"/>
      <w:r w:rsidRPr="00952FC6">
        <w:rPr>
          <w:rFonts w:cs="Arial"/>
          <w:sz w:val="24"/>
          <w:szCs w:val="24"/>
          <w:lang w:val="en-US"/>
        </w:rPr>
        <w:lastRenderedPageBreak/>
        <w:t>5.</w:t>
      </w:r>
      <w:r w:rsidRPr="00952FC6">
        <w:rPr>
          <w:rFonts w:cs="Arial"/>
          <w:sz w:val="24"/>
          <w:szCs w:val="24"/>
          <w:lang w:val="en-US"/>
        </w:rPr>
        <w:tab/>
        <w:t>TYPE, TECHNICAL CHARACTERISTICS AND SPECIFICATION OF THE PUBLIC PROCUREMENT SUBJECT</w:t>
      </w:r>
      <w:bookmarkEnd w:id="286"/>
      <w:bookmarkEnd w:id="287"/>
      <w:bookmarkEnd w:id="288"/>
      <w:r w:rsidRPr="00952FC6">
        <w:rPr>
          <w:rFonts w:cs="Arial"/>
          <w:sz w:val="24"/>
          <w:szCs w:val="24"/>
          <w:lang w:val="en-US"/>
        </w:rPr>
        <w:t xml:space="preserve"> </w:t>
      </w:r>
      <w:bookmarkEnd w:id="285"/>
    </w:p>
    <w:p w:rsidR="00311C3C" w:rsidRPr="00952FC6" w:rsidRDefault="00311C3C" w:rsidP="00311C3C">
      <w:pPr>
        <w:rPr>
          <w:rFonts w:ascii="Arial" w:hAnsi="Arial" w:cs="Arial"/>
          <w:lang w:val="en-US"/>
        </w:rPr>
      </w:pPr>
    </w:p>
    <w:p w:rsidR="00311C3C" w:rsidRPr="00952FC6" w:rsidRDefault="00311C3C" w:rsidP="00311C3C">
      <w:pPr>
        <w:pStyle w:val="Heading2"/>
      </w:pPr>
      <w:bookmarkStart w:id="289" w:name="_Toc297798742"/>
      <w:bookmarkStart w:id="290" w:name="_Toc371416350"/>
      <w:bookmarkStart w:id="291" w:name="_Toc385933993"/>
      <w:bookmarkStart w:id="292" w:name="_Toc405207297"/>
      <w:r w:rsidRPr="00952FC6">
        <w:t>5.1</w:t>
      </w:r>
      <w:r w:rsidRPr="00952FC6">
        <w:tab/>
      </w:r>
      <w:bookmarkEnd w:id="289"/>
      <w:r w:rsidRPr="00952FC6">
        <w:t>SUBJECT OF THE INVITATION</w:t>
      </w:r>
      <w:bookmarkEnd w:id="290"/>
      <w:bookmarkEnd w:id="291"/>
      <w:bookmarkEnd w:id="292"/>
    </w:p>
    <w:p w:rsidR="00311C3C" w:rsidRPr="00952FC6" w:rsidRDefault="00311C3C" w:rsidP="00311C3C">
      <w:pPr>
        <w:ind w:left="360"/>
        <w:rPr>
          <w:rFonts w:ascii="Arial" w:hAnsi="Arial" w:cs="Arial"/>
          <w:szCs w:val="24"/>
          <w:lang w:val="en-US"/>
        </w:rPr>
      </w:pPr>
    </w:p>
    <w:p w:rsidR="00311C3C" w:rsidRPr="00952FC6" w:rsidRDefault="00311C3C" w:rsidP="00311C3C">
      <w:pPr>
        <w:ind w:firstLine="709"/>
        <w:jc w:val="both"/>
        <w:rPr>
          <w:rFonts w:ascii="Arial" w:hAnsi="Arial" w:cs="Arial"/>
          <w:szCs w:val="24"/>
          <w:lang w:val="en-US"/>
        </w:rPr>
      </w:pPr>
      <w:r w:rsidRPr="00952FC6">
        <w:rPr>
          <w:rFonts w:ascii="Arial" w:hAnsi="Arial" w:cs="Arial"/>
          <w:b/>
          <w:szCs w:val="24"/>
          <w:lang w:val="en-US"/>
        </w:rPr>
        <w:t xml:space="preserve">Subject of the invitation </w:t>
      </w:r>
      <w:r w:rsidRPr="00952FC6">
        <w:rPr>
          <w:rFonts w:ascii="Arial" w:hAnsi="Arial" w:cs="Arial"/>
          <w:szCs w:val="24"/>
          <w:lang w:val="en-US"/>
        </w:rPr>
        <w:t>to tender submission</w:t>
      </w:r>
      <w:r w:rsidRPr="00952FC6">
        <w:rPr>
          <w:rFonts w:ascii="Arial" w:hAnsi="Arial" w:cs="Arial"/>
          <w:b/>
          <w:szCs w:val="24"/>
          <w:lang w:val="en-US"/>
        </w:rPr>
        <w:t xml:space="preserve"> </w:t>
      </w:r>
      <w:r w:rsidRPr="00952FC6">
        <w:rPr>
          <w:rFonts w:ascii="Arial" w:hAnsi="Arial" w:cs="Arial"/>
          <w:szCs w:val="24"/>
          <w:lang w:val="en-US"/>
        </w:rPr>
        <w:t xml:space="preserve">are consulting services </w:t>
      </w:r>
      <w:r w:rsidRPr="00952FC6">
        <w:rPr>
          <w:rFonts w:ascii="Arial" w:hAnsi="Arial" w:cs="Arial"/>
          <w:b/>
          <w:szCs w:val="24"/>
          <w:lang w:val="en-US"/>
        </w:rPr>
        <w:t>„</w:t>
      </w:r>
      <w:r w:rsidRPr="00952FC6">
        <w:rPr>
          <w:rFonts w:ascii="Arial" w:hAnsi="Arial" w:cs="Arial"/>
          <w:b/>
          <w:spacing w:val="-2"/>
          <w:szCs w:val="28"/>
          <w:lang w:val="en-US"/>
        </w:rPr>
        <w:t>Improving financial management and control in EPS group (internal controls and processes, reorganization, cost center/profit center, budgeting and reporting)“</w:t>
      </w:r>
      <w:r w:rsidRPr="00952FC6">
        <w:rPr>
          <w:rFonts w:ascii="Arial" w:hAnsi="Arial" w:cs="Arial"/>
          <w:szCs w:val="24"/>
          <w:lang w:val="en-US"/>
        </w:rPr>
        <w:t xml:space="preserve"> -Definition and implementation of EPS CFO organization model-. </w:t>
      </w:r>
    </w:p>
    <w:p w:rsidR="00311C3C" w:rsidRPr="00952FC6" w:rsidRDefault="00311C3C" w:rsidP="00311C3C">
      <w:pPr>
        <w:jc w:val="both"/>
        <w:rPr>
          <w:rFonts w:ascii="Arial" w:hAnsi="Arial" w:cs="Arial"/>
          <w:szCs w:val="24"/>
          <w:lang w:val="en-US"/>
        </w:rPr>
      </w:pPr>
    </w:p>
    <w:p w:rsidR="00311C3C" w:rsidRPr="00952FC6" w:rsidRDefault="00311C3C" w:rsidP="00311C3C">
      <w:pPr>
        <w:pStyle w:val="Heading2"/>
      </w:pPr>
      <w:bookmarkStart w:id="293" w:name="_Toc371416351"/>
      <w:bookmarkStart w:id="294" w:name="_Toc385933994"/>
      <w:bookmarkStart w:id="295" w:name="_Toc405207298"/>
      <w:r w:rsidRPr="00952FC6">
        <w:t>5.2</w:t>
      </w:r>
      <w:r w:rsidRPr="00952FC6">
        <w:tab/>
        <w:t>TERMS OF REFERENCE:</w:t>
      </w:r>
      <w:bookmarkEnd w:id="293"/>
      <w:bookmarkEnd w:id="294"/>
      <w:bookmarkEnd w:id="295"/>
    </w:p>
    <w:p w:rsidR="00311C3C" w:rsidRPr="00952FC6" w:rsidRDefault="00311C3C" w:rsidP="00311C3C">
      <w:pPr>
        <w:rPr>
          <w:rFonts w:ascii="Arial" w:hAnsi="Arial" w:cs="Arial"/>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Terms of Reference for subject public procurement of the services is included in this part of Tender Documents. </w:t>
      </w:r>
    </w:p>
    <w:p w:rsidR="00311C3C" w:rsidRPr="00952FC6" w:rsidRDefault="00311C3C" w:rsidP="00311C3C">
      <w:pPr>
        <w:rPr>
          <w:rFonts w:ascii="Arial" w:hAnsi="Arial" w:cs="Arial"/>
          <w:szCs w:val="24"/>
          <w:lang w:val="en-US"/>
        </w:rPr>
      </w:pPr>
    </w:p>
    <w:p w:rsidR="00311C3C" w:rsidRPr="00952FC6" w:rsidRDefault="00311C3C" w:rsidP="00311C3C">
      <w:pPr>
        <w:spacing w:line="252" w:lineRule="auto"/>
        <w:rPr>
          <w:rFonts w:ascii="Arial Narrow" w:hAnsi="Arial Narrow"/>
          <w:sz w:val="28"/>
          <w:szCs w:val="28"/>
          <w:lang w:val="en-US"/>
        </w:rPr>
      </w:pPr>
      <w:r w:rsidRPr="00952FC6">
        <w:rPr>
          <w:rFonts w:ascii="Arial" w:hAnsi="Arial" w:cs="Arial"/>
          <w:b/>
          <w:spacing w:val="-2"/>
          <w:szCs w:val="28"/>
          <w:lang w:val="en-US"/>
        </w:rPr>
        <w:t>►Introduction</w:t>
      </w:r>
      <w:r w:rsidRPr="00952FC6">
        <w:rPr>
          <w:rFonts w:ascii="Arial" w:hAnsi="Arial" w:cs="Arial"/>
          <w:spacing w:val="-2"/>
          <w:szCs w:val="28"/>
          <w:lang w:val="en-US"/>
        </w:rPr>
        <w:t xml:space="preserve"> </w:t>
      </w:r>
    </w:p>
    <w:p w:rsidR="00311C3C" w:rsidRPr="00952FC6" w:rsidRDefault="00311C3C" w:rsidP="00311C3C">
      <w:pPr>
        <w:ind w:right="40"/>
        <w:jc w:val="both"/>
        <w:rPr>
          <w:rFonts w:ascii="Arial" w:hAnsi="Arial" w:cs="Arial"/>
          <w:szCs w:val="24"/>
          <w:lang w:val="en-US"/>
        </w:rPr>
      </w:pPr>
      <w:r w:rsidRPr="00952FC6">
        <w:rPr>
          <w:rFonts w:ascii="Arial" w:hAnsi="Arial" w:cs="Arial"/>
          <w:szCs w:val="24"/>
          <w:lang w:val="en-US"/>
        </w:rPr>
        <w:t xml:space="preserve">Definition and implementation of CFO organization model is the key implementation project supporting EPS strategic initiatives. EPS is executing three key strategic initiatives:  </w:t>
      </w:r>
    </w:p>
    <w:p w:rsidR="00311C3C" w:rsidRPr="00952FC6" w:rsidRDefault="00311C3C" w:rsidP="00311C3C">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Defining corporate and investment strategy of EPS HQ</w:t>
      </w:r>
    </w:p>
    <w:p w:rsidR="00311C3C" w:rsidRPr="00952FC6" w:rsidRDefault="00311C3C" w:rsidP="00311C3C">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Unbundling of distribution system operator (DSO) and public supplier (PS)</w:t>
      </w:r>
    </w:p>
    <w:p w:rsidR="00311C3C" w:rsidRPr="00952FC6" w:rsidRDefault="00311C3C" w:rsidP="00311C3C">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“Improvement of efficiency and productivity of JP EPS" - Corporate reorganization of EPS HQ and Generation subsidiaries for the purpose of efficiency improvement in electricity generation activity</w:t>
      </w:r>
    </w:p>
    <w:p w:rsidR="00311C3C" w:rsidRPr="00952FC6" w:rsidRDefault="00311C3C" w:rsidP="00311C3C">
      <w:pPr>
        <w:ind w:right="42"/>
        <w:jc w:val="both"/>
        <w:rPr>
          <w:rFonts w:ascii="Arial" w:hAnsi="Arial" w:cs="Arial"/>
          <w:szCs w:val="24"/>
          <w:lang w:val="en-US"/>
        </w:rPr>
      </w:pPr>
    </w:p>
    <w:p w:rsidR="00311C3C" w:rsidRPr="00952FC6" w:rsidRDefault="00311C3C" w:rsidP="00311C3C">
      <w:pPr>
        <w:ind w:right="42"/>
        <w:jc w:val="both"/>
        <w:rPr>
          <w:rFonts w:ascii="Arial" w:hAnsi="Arial" w:cs="Arial"/>
          <w:szCs w:val="24"/>
          <w:lang w:val="en-US"/>
        </w:rPr>
      </w:pPr>
      <w:r w:rsidRPr="00952FC6">
        <w:rPr>
          <w:rFonts w:ascii="Arial" w:hAnsi="Arial" w:cs="Arial"/>
          <w:szCs w:val="24"/>
          <w:lang w:val="en-US"/>
        </w:rPr>
        <w:t>These projects should define the future strategy, enable EPS to fulfill regulatory and legal unbundling requirements, and at the same time to undertake steps for reorganization so that the EPS could become company with efficient business operation. Each project would be implemented by a separate project team comprised of EPS employees and expert consultants and the project would be managed by Steering Committee comprised of the top management of EPS HQ.</w:t>
      </w:r>
    </w:p>
    <w:tbl>
      <w:tblPr>
        <w:tblW w:w="9180" w:type="dxa"/>
        <w:tblLook w:val="04A0" w:firstRow="1" w:lastRow="0" w:firstColumn="1" w:lastColumn="0" w:noHBand="0" w:noVBand="1"/>
      </w:tblPr>
      <w:tblGrid>
        <w:gridCol w:w="9180"/>
      </w:tblGrid>
      <w:tr w:rsidR="00311C3C" w:rsidRPr="00952FC6" w:rsidTr="00D110F1">
        <w:trPr>
          <w:cantSplit/>
        </w:trPr>
        <w:tc>
          <w:tcPr>
            <w:tcW w:w="9180" w:type="dxa"/>
            <w:hideMark/>
          </w:tcPr>
          <w:p w:rsidR="00311C3C" w:rsidRPr="00952FC6" w:rsidRDefault="00311C3C" w:rsidP="00D110F1">
            <w:pPr>
              <w:ind w:right="42"/>
              <w:jc w:val="both"/>
              <w:rPr>
                <w:rFonts w:ascii="Arial" w:hAnsi="Arial" w:cs="Arial"/>
                <w:szCs w:val="24"/>
                <w:lang w:val="en-US"/>
              </w:rPr>
            </w:pPr>
          </w:p>
          <w:p w:rsidR="00311C3C" w:rsidRPr="00952FC6" w:rsidRDefault="00311C3C" w:rsidP="004D2AB2">
            <w:pPr>
              <w:ind w:right="40"/>
              <w:jc w:val="both"/>
              <w:rPr>
                <w:rFonts w:ascii="Arial" w:hAnsi="Arial" w:cs="Arial"/>
                <w:szCs w:val="24"/>
                <w:lang w:val="en-US"/>
              </w:rPr>
            </w:pPr>
            <w:r w:rsidRPr="004D2AB2">
              <w:rPr>
                <w:rFonts w:ascii="Arial Narrow" w:hAnsi="Arial Narrow" w:cs="Arial"/>
                <w:sz w:val="18"/>
                <w:szCs w:val="18"/>
                <w:lang w:val="en-US"/>
              </w:rPr>
              <w:t>Chart: Scope of work for strategic projects: Strategy, Unbundling and Reorganization</w:t>
            </w:r>
            <w:r w:rsidRPr="00952FC6">
              <w:rPr>
                <w:rFonts w:ascii="Arial" w:hAnsi="Arial" w:cs="Arial"/>
                <w:szCs w:val="24"/>
                <w:lang w:val="en-US"/>
              </w:rPr>
              <w:t xml:space="preserve"> </w:t>
            </w:r>
          </w:p>
        </w:tc>
      </w:tr>
      <w:tr w:rsidR="00311C3C" w:rsidRPr="00952FC6" w:rsidTr="004D2AB2">
        <w:trPr>
          <w:cantSplit/>
          <w:trHeight w:val="2160"/>
        </w:trPr>
        <w:tc>
          <w:tcPr>
            <w:tcW w:w="9180" w:type="dxa"/>
            <w:vAlign w:val="center"/>
            <w:hideMark/>
          </w:tcPr>
          <w:p w:rsidR="00311C3C" w:rsidRPr="00952FC6" w:rsidRDefault="00311C3C" w:rsidP="00D110F1">
            <w:pPr>
              <w:spacing w:line="276" w:lineRule="auto"/>
              <w:ind w:right="42"/>
              <w:jc w:val="center"/>
              <w:rPr>
                <w:rFonts w:ascii="Arial" w:eastAsia="Arial Narrow" w:hAnsi="Arial" w:cs="Arial"/>
                <w:szCs w:val="24"/>
                <w:lang w:val="en-US"/>
              </w:rPr>
            </w:pPr>
            <w:r w:rsidRPr="00952FC6">
              <w:rPr>
                <w:rFonts w:ascii="Arial" w:eastAsia="Arial Narrow" w:hAnsi="Arial" w:cs="Arial"/>
                <w:noProof/>
                <w:szCs w:val="24"/>
                <w:lang w:val="en-US" w:eastAsia="en-US"/>
              </w:rPr>
              <w:drawing>
                <wp:inline distT="0" distB="0" distL="0" distR="0">
                  <wp:extent cx="2524125" cy="29962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527127" cy="2999826"/>
                          </a:xfrm>
                          <a:prstGeom prst="rect">
                            <a:avLst/>
                          </a:prstGeom>
                          <a:noFill/>
                          <a:ln w="9525">
                            <a:noFill/>
                            <a:miter lim="800000"/>
                            <a:headEnd/>
                            <a:tailEnd/>
                          </a:ln>
                        </pic:spPr>
                      </pic:pic>
                    </a:graphicData>
                  </a:graphic>
                </wp:inline>
              </w:drawing>
            </w:r>
          </w:p>
        </w:tc>
      </w:tr>
      <w:tr w:rsidR="00311C3C" w:rsidRPr="00952FC6" w:rsidTr="004D2AB2">
        <w:trPr>
          <w:cantSplit/>
        </w:trPr>
        <w:tc>
          <w:tcPr>
            <w:tcW w:w="9180" w:type="dxa"/>
          </w:tcPr>
          <w:p w:rsidR="00311C3C" w:rsidRPr="00952FC6" w:rsidRDefault="00311C3C" w:rsidP="00D110F1">
            <w:pPr>
              <w:spacing w:line="276" w:lineRule="auto"/>
              <w:ind w:right="42"/>
              <w:jc w:val="both"/>
              <w:rPr>
                <w:rFonts w:ascii="Arial" w:eastAsia="Arial Narrow" w:hAnsi="Arial" w:cs="Arial"/>
                <w:szCs w:val="24"/>
                <w:lang w:val="en-US"/>
              </w:rPr>
            </w:pPr>
          </w:p>
        </w:tc>
      </w:tr>
    </w:tbl>
    <w:p w:rsidR="00311C3C" w:rsidRPr="00952FC6" w:rsidRDefault="00311C3C" w:rsidP="00311C3C">
      <w:pPr>
        <w:ind w:right="42"/>
        <w:jc w:val="both"/>
        <w:rPr>
          <w:rFonts w:ascii="Arial" w:hAnsi="Arial" w:cs="Arial"/>
          <w:szCs w:val="24"/>
          <w:lang w:val="en-US"/>
        </w:rPr>
      </w:pPr>
      <w:r w:rsidRPr="00952FC6">
        <w:rPr>
          <w:rFonts w:ascii="Arial" w:hAnsi="Arial" w:cs="Arial"/>
          <w:szCs w:val="24"/>
          <w:lang w:val="en-US"/>
        </w:rPr>
        <w:lastRenderedPageBreak/>
        <w:t>Each of the three projects has defined terms of references. Unbundling refers to existing five distribution companies while the focus of Reorganization shall be parent company EPS and seven subsidiaries for electricity and heat generation and coal exploration. Project Strategy has produced high level assessment of the company as a whole, and provided detailed framework for development of long-term investment strategy.</w:t>
      </w:r>
    </w:p>
    <w:p w:rsidR="00311C3C" w:rsidRPr="00952FC6" w:rsidRDefault="00311C3C" w:rsidP="00311C3C">
      <w:pPr>
        <w:rPr>
          <w:rFonts w:ascii="Arial" w:hAnsi="Arial" w:cs="Arial"/>
          <w:szCs w:val="24"/>
          <w:lang w:val="en-US"/>
        </w:rPr>
      </w:pPr>
    </w:p>
    <w:tbl>
      <w:tblPr>
        <w:tblW w:w="9078" w:type="dxa"/>
        <w:tblInd w:w="138" w:type="dxa"/>
        <w:tblLayout w:type="fixed"/>
        <w:tblLook w:val="04A0" w:firstRow="1" w:lastRow="0" w:firstColumn="1" w:lastColumn="0" w:noHBand="0" w:noVBand="1"/>
      </w:tblPr>
      <w:tblGrid>
        <w:gridCol w:w="2127"/>
        <w:gridCol w:w="2946"/>
        <w:gridCol w:w="993"/>
        <w:gridCol w:w="885"/>
        <w:gridCol w:w="1099"/>
        <w:gridCol w:w="1028"/>
      </w:tblGrid>
      <w:tr w:rsidR="00311C3C" w:rsidRPr="00952FC6" w:rsidTr="00D110F1">
        <w:trPr>
          <w:cantSplit/>
        </w:trPr>
        <w:tc>
          <w:tcPr>
            <w:tcW w:w="9078" w:type="dxa"/>
            <w:gridSpan w:val="6"/>
          </w:tcPr>
          <w:p w:rsidR="00311C3C" w:rsidRPr="00952FC6" w:rsidRDefault="00311C3C" w:rsidP="00D110F1">
            <w:pPr>
              <w:ind w:right="40"/>
              <w:jc w:val="both"/>
              <w:rPr>
                <w:rFonts w:ascii="Arial Narrow" w:hAnsi="Arial Narrow" w:cs="Arial"/>
                <w:sz w:val="18"/>
                <w:szCs w:val="18"/>
                <w:lang w:val="en-US"/>
              </w:rPr>
            </w:pPr>
            <w:r w:rsidRPr="00952FC6">
              <w:rPr>
                <w:rFonts w:ascii="Arial Narrow" w:hAnsi="Arial Narrow" w:cs="Arial"/>
                <w:sz w:val="18"/>
                <w:szCs w:val="18"/>
                <w:lang w:val="en-US"/>
              </w:rPr>
              <w:t xml:space="preserve">Table:  Status of three strategic projects </w:t>
            </w:r>
          </w:p>
        </w:tc>
      </w:tr>
      <w:tr w:rsidR="00311C3C" w:rsidRPr="00952FC6" w:rsidTr="005236D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311C3C" w:rsidRPr="00952FC6" w:rsidRDefault="00311C3C" w:rsidP="00D110F1">
            <w:pPr>
              <w:spacing w:line="22" w:lineRule="atLeast"/>
              <w:rPr>
                <w:rFonts w:ascii="Arial Narrow" w:hAnsi="Arial Narrow" w:cs="Arial"/>
                <w:sz w:val="18"/>
                <w:szCs w:val="18"/>
                <w:lang w:val="en-US"/>
              </w:rPr>
            </w:pPr>
            <w:r w:rsidRPr="00952FC6">
              <w:rPr>
                <w:rFonts w:ascii="Arial Narrow" w:hAnsi="Arial Narrow" w:cs="Arial"/>
                <w:sz w:val="18"/>
                <w:szCs w:val="18"/>
                <w:lang w:val="en-US"/>
              </w:rPr>
              <w:t>Strategic Initiatives</w:t>
            </w:r>
          </w:p>
        </w:tc>
        <w:tc>
          <w:tcPr>
            <w:tcW w:w="2946"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Main Goals</w:t>
            </w:r>
          </w:p>
        </w:tc>
        <w:tc>
          <w:tcPr>
            <w:tcW w:w="993"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Scope</w:t>
            </w:r>
          </w:p>
        </w:tc>
        <w:tc>
          <w:tcPr>
            <w:tcW w:w="885"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Estimated Start</w:t>
            </w:r>
          </w:p>
        </w:tc>
        <w:tc>
          <w:tcPr>
            <w:tcW w:w="1099" w:type="dxa"/>
            <w:shd w:val="clear" w:color="auto" w:fill="DBE5F1"/>
            <w:tcMar>
              <w:top w:w="113" w:type="dxa"/>
              <w:left w:w="113" w:type="dxa"/>
              <w:bottom w:w="113" w:type="dxa"/>
              <w:right w:w="142" w:type="dxa"/>
            </w:tcMar>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Estimated Duration</w:t>
            </w:r>
          </w:p>
        </w:tc>
        <w:tc>
          <w:tcPr>
            <w:tcW w:w="1028"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Status</w:t>
            </w:r>
          </w:p>
        </w:tc>
      </w:tr>
      <w:tr w:rsidR="00311C3C" w:rsidRPr="00952FC6" w:rsidTr="005236D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311C3C" w:rsidRPr="00952FC6" w:rsidRDefault="00311C3C" w:rsidP="00D110F1">
            <w:pPr>
              <w:spacing w:line="22" w:lineRule="atLeast"/>
              <w:rPr>
                <w:rFonts w:ascii="Arial Narrow" w:hAnsi="Arial Narrow" w:cs="Arial"/>
                <w:sz w:val="18"/>
                <w:szCs w:val="18"/>
                <w:lang w:val="en-US"/>
              </w:rPr>
            </w:pPr>
            <w:r w:rsidRPr="00952FC6">
              <w:rPr>
                <w:rFonts w:ascii="Arial Narrow" w:hAnsi="Arial Narrow" w:cs="Arial"/>
                <w:sz w:val="18"/>
                <w:szCs w:val="18"/>
                <w:lang w:val="en-US"/>
              </w:rPr>
              <w:t>Corporate and Investment Strategy</w:t>
            </w:r>
          </w:p>
        </w:tc>
        <w:tc>
          <w:tcPr>
            <w:tcW w:w="2946" w:type="dxa"/>
            <w:shd w:val="clear" w:color="auto" w:fill="DBE5F1"/>
          </w:tcPr>
          <w:p w:rsidR="00311C3C" w:rsidRPr="00952FC6" w:rsidRDefault="00311C3C" w:rsidP="00D110F1">
            <w:pPr>
              <w:tabs>
                <w:tab w:val="center" w:pos="4536"/>
                <w:tab w:val="right" w:pos="9072"/>
              </w:tabs>
              <w:spacing w:line="22" w:lineRule="atLeast"/>
              <w:rPr>
                <w:rFonts w:ascii="Arial Narrow" w:hAnsi="Arial Narrow" w:cs="Arial"/>
                <w:sz w:val="18"/>
                <w:szCs w:val="18"/>
                <w:lang w:val="en-US"/>
              </w:rPr>
            </w:pPr>
            <w:r w:rsidRPr="00952FC6">
              <w:rPr>
                <w:rFonts w:ascii="Arial Narrow" w:hAnsi="Arial Narrow" w:cs="Arial"/>
                <w:sz w:val="18"/>
                <w:szCs w:val="18"/>
                <w:lang w:val="en-US"/>
              </w:rPr>
              <w:t>Create a near term transformation strategy (1-3-5 years) and long-term electricity and coal generation asset development strategy (through 2020-2025) together with identification of key strategic project initiatives for EPS group.</w:t>
            </w:r>
          </w:p>
        </w:tc>
        <w:tc>
          <w:tcPr>
            <w:tcW w:w="993" w:type="dxa"/>
            <w:shd w:val="clear" w:color="auto" w:fill="DBE5F1"/>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EPS Group</w:t>
            </w:r>
          </w:p>
        </w:tc>
        <w:tc>
          <w:tcPr>
            <w:tcW w:w="885" w:type="dxa"/>
            <w:shd w:val="clear" w:color="auto" w:fill="DBE5F1"/>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9/2013</w:t>
            </w:r>
          </w:p>
        </w:tc>
        <w:tc>
          <w:tcPr>
            <w:tcW w:w="1099" w:type="dxa"/>
            <w:shd w:val="clear" w:color="auto" w:fill="DBE5F1"/>
            <w:tcMar>
              <w:top w:w="113" w:type="dxa"/>
              <w:left w:w="113" w:type="dxa"/>
              <w:bottom w:w="113" w:type="dxa"/>
              <w:right w:w="142" w:type="dxa"/>
            </w:tcMar>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6 months</w:t>
            </w:r>
          </w:p>
        </w:tc>
        <w:tc>
          <w:tcPr>
            <w:tcW w:w="1028" w:type="dxa"/>
            <w:shd w:val="clear" w:color="auto" w:fill="DBE5F1"/>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 xml:space="preserve"> Executed</w:t>
            </w:r>
          </w:p>
        </w:tc>
      </w:tr>
      <w:tr w:rsidR="00311C3C" w:rsidRPr="00952FC6" w:rsidTr="005236D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311C3C" w:rsidRPr="00952FC6" w:rsidRDefault="00311C3C" w:rsidP="00D110F1">
            <w:pPr>
              <w:spacing w:line="22" w:lineRule="atLeast"/>
              <w:rPr>
                <w:rFonts w:ascii="Arial Narrow" w:hAnsi="Arial Narrow" w:cs="Arial"/>
                <w:sz w:val="18"/>
                <w:szCs w:val="18"/>
                <w:lang w:val="en-US"/>
              </w:rPr>
            </w:pPr>
            <w:r w:rsidRPr="00952FC6">
              <w:rPr>
                <w:rFonts w:ascii="Arial Narrow" w:hAnsi="Arial Narrow" w:cs="Arial"/>
                <w:sz w:val="18"/>
                <w:szCs w:val="18"/>
                <w:lang w:val="en-US"/>
              </w:rPr>
              <w:t>Unbundling of distribution and supply</w:t>
            </w:r>
          </w:p>
        </w:tc>
        <w:tc>
          <w:tcPr>
            <w:tcW w:w="2946" w:type="dxa"/>
            <w:shd w:val="clear" w:color="auto" w:fill="DBE5F1"/>
          </w:tcPr>
          <w:p w:rsidR="00311C3C" w:rsidRPr="00952FC6" w:rsidRDefault="00311C3C" w:rsidP="00D110F1">
            <w:pPr>
              <w:rPr>
                <w:rFonts w:ascii="Arial Narrow" w:hAnsi="Arial Narrow" w:cs="Arial"/>
                <w:sz w:val="18"/>
                <w:szCs w:val="18"/>
                <w:lang w:val="en-US"/>
              </w:rPr>
            </w:pPr>
            <w:r w:rsidRPr="00952FC6">
              <w:rPr>
                <w:rFonts w:ascii="Arial Narrow" w:hAnsi="Arial Narrow" w:cs="Arial"/>
                <w:sz w:val="18"/>
                <w:szCs w:val="18"/>
                <w:lang w:val="en-US"/>
              </w:rPr>
              <w:t>Ensure legal &amp; operational readiness for Serbian unbundling requirements (Interim Solution). Design future operating model &amp; IT architecture of DSO, Supply business and SSC, and associated Implementation Roadmap.</w:t>
            </w:r>
          </w:p>
        </w:tc>
        <w:tc>
          <w:tcPr>
            <w:tcW w:w="993" w:type="dxa"/>
            <w:shd w:val="clear" w:color="auto" w:fill="DBE5F1"/>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5 DS, EPS Supply and EPS HQ</w:t>
            </w:r>
          </w:p>
        </w:tc>
        <w:tc>
          <w:tcPr>
            <w:tcW w:w="885" w:type="dxa"/>
            <w:shd w:val="clear" w:color="auto" w:fill="DBE5F1"/>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8/2013</w:t>
            </w:r>
          </w:p>
        </w:tc>
        <w:tc>
          <w:tcPr>
            <w:tcW w:w="1099" w:type="dxa"/>
            <w:shd w:val="clear" w:color="auto" w:fill="DBE5F1"/>
            <w:tcMar>
              <w:top w:w="113" w:type="dxa"/>
              <w:left w:w="113" w:type="dxa"/>
              <w:bottom w:w="113" w:type="dxa"/>
              <w:right w:w="142" w:type="dxa"/>
            </w:tcMar>
          </w:tcPr>
          <w:p w:rsidR="00311C3C" w:rsidRPr="00952FC6" w:rsidRDefault="00311C3C" w:rsidP="00D110F1">
            <w:pPr>
              <w:tabs>
                <w:tab w:val="center" w:pos="4536"/>
                <w:tab w:val="right" w:pos="9072"/>
              </w:tabs>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12 months</w:t>
            </w:r>
          </w:p>
        </w:tc>
        <w:tc>
          <w:tcPr>
            <w:tcW w:w="1028"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 xml:space="preserve"> Phase 1 executed</w:t>
            </w:r>
          </w:p>
        </w:tc>
      </w:tr>
      <w:tr w:rsidR="00311C3C" w:rsidRPr="00952FC6" w:rsidTr="005236DD">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311C3C" w:rsidRPr="00952FC6" w:rsidRDefault="00311C3C" w:rsidP="005236DD">
            <w:pPr>
              <w:spacing w:line="22" w:lineRule="atLeast"/>
              <w:rPr>
                <w:rFonts w:ascii="Arial Narrow" w:hAnsi="Arial Narrow" w:cs="Arial"/>
                <w:sz w:val="18"/>
                <w:szCs w:val="18"/>
                <w:lang w:val="en-US"/>
              </w:rPr>
            </w:pPr>
            <w:r w:rsidRPr="00952FC6">
              <w:rPr>
                <w:rFonts w:ascii="Arial Narrow" w:hAnsi="Arial Narrow" w:cs="Arial"/>
                <w:sz w:val="18"/>
                <w:szCs w:val="18"/>
                <w:lang w:val="en-US"/>
              </w:rPr>
              <w:t>“Improvement of efficiency and productivity of JP EPS" - Corporate Reorganization for the purpose of efficiency improvement in electricity generation activity</w:t>
            </w:r>
          </w:p>
        </w:tc>
        <w:tc>
          <w:tcPr>
            <w:tcW w:w="2946" w:type="dxa"/>
            <w:shd w:val="clear" w:color="auto" w:fill="DBE5F1"/>
          </w:tcPr>
          <w:p w:rsidR="00311C3C" w:rsidRPr="00952FC6" w:rsidRDefault="00311C3C" w:rsidP="00D110F1">
            <w:pPr>
              <w:spacing w:line="22" w:lineRule="atLeast"/>
              <w:rPr>
                <w:rFonts w:ascii="Arial Narrow" w:hAnsi="Arial Narrow" w:cs="Arial"/>
                <w:sz w:val="18"/>
                <w:szCs w:val="18"/>
                <w:lang w:val="en-US"/>
              </w:rPr>
            </w:pPr>
            <w:r w:rsidRPr="00952FC6">
              <w:rPr>
                <w:rFonts w:ascii="Arial Narrow" w:hAnsi="Arial Narrow" w:cs="Arial"/>
                <w:sz w:val="18"/>
                <w:szCs w:val="18"/>
                <w:lang w:val="en-US"/>
              </w:rPr>
              <w:t>Design of future operating model which shows key processes and their relationship in HQ and electricity and heat generation and coal exploration subsidiaries, with the aim to optimize business processes and rationalize business operation.</w:t>
            </w:r>
          </w:p>
        </w:tc>
        <w:tc>
          <w:tcPr>
            <w:tcW w:w="993"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 xml:space="preserve">7  generation companies and EPS HQ  </w:t>
            </w:r>
          </w:p>
          <w:p w:rsidR="00311C3C" w:rsidRPr="00952FC6" w:rsidRDefault="00311C3C" w:rsidP="00D110F1">
            <w:pPr>
              <w:spacing w:line="22" w:lineRule="atLeast"/>
              <w:jc w:val="center"/>
              <w:rPr>
                <w:rFonts w:ascii="Arial Narrow" w:hAnsi="Arial Narrow" w:cs="Arial"/>
                <w:sz w:val="18"/>
                <w:szCs w:val="18"/>
                <w:lang w:val="en-US"/>
              </w:rPr>
            </w:pPr>
          </w:p>
        </w:tc>
        <w:tc>
          <w:tcPr>
            <w:tcW w:w="885" w:type="dxa"/>
            <w:shd w:val="clear" w:color="auto" w:fill="DBE5F1"/>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11//2014</w:t>
            </w:r>
          </w:p>
        </w:tc>
        <w:tc>
          <w:tcPr>
            <w:tcW w:w="1099" w:type="dxa"/>
            <w:shd w:val="clear" w:color="auto" w:fill="DBE5F1"/>
            <w:tcMar>
              <w:top w:w="113" w:type="dxa"/>
              <w:left w:w="113" w:type="dxa"/>
              <w:bottom w:w="113" w:type="dxa"/>
              <w:right w:w="142" w:type="dxa"/>
            </w:tcMar>
          </w:tcPr>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 xml:space="preserve">min. 10, </w:t>
            </w:r>
          </w:p>
          <w:p w:rsidR="00311C3C" w:rsidRPr="00952FC6" w:rsidRDefault="00311C3C" w:rsidP="00D110F1">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max 14  months</w:t>
            </w:r>
          </w:p>
        </w:tc>
        <w:tc>
          <w:tcPr>
            <w:tcW w:w="1028" w:type="dxa"/>
            <w:shd w:val="clear" w:color="auto" w:fill="DBE5F1"/>
          </w:tcPr>
          <w:p w:rsidR="00311C3C" w:rsidRPr="00952FC6" w:rsidRDefault="00311C3C" w:rsidP="005236DD">
            <w:pPr>
              <w:spacing w:line="22" w:lineRule="atLeast"/>
              <w:jc w:val="center"/>
              <w:rPr>
                <w:rFonts w:ascii="Arial Narrow" w:hAnsi="Arial Narrow" w:cs="Arial"/>
                <w:sz w:val="18"/>
                <w:szCs w:val="18"/>
                <w:lang w:val="en-US"/>
              </w:rPr>
            </w:pPr>
            <w:r w:rsidRPr="00952FC6">
              <w:rPr>
                <w:rFonts w:ascii="Arial Narrow" w:hAnsi="Arial Narrow" w:cs="Arial"/>
                <w:sz w:val="18"/>
                <w:szCs w:val="18"/>
                <w:lang w:val="en-US"/>
              </w:rPr>
              <w:t xml:space="preserve">Procurement in progress </w:t>
            </w:r>
          </w:p>
        </w:tc>
      </w:tr>
    </w:tbl>
    <w:p w:rsidR="00311C3C" w:rsidRPr="00952FC6" w:rsidRDefault="00311C3C" w:rsidP="00311C3C">
      <w:pPr>
        <w:spacing w:line="252" w:lineRule="auto"/>
        <w:rPr>
          <w:rFonts w:ascii="Arial Narrow" w:hAnsi="Arial Narrow" w:cs="Arial"/>
          <w:sz w:val="18"/>
          <w:szCs w:val="18"/>
          <w:lang w:val="en-US"/>
        </w:rPr>
      </w:pPr>
    </w:p>
    <w:p w:rsidR="00311C3C" w:rsidRPr="00952FC6" w:rsidRDefault="00311C3C" w:rsidP="00311C3C">
      <w:pPr>
        <w:spacing w:line="252" w:lineRule="auto"/>
        <w:rPr>
          <w:rFonts w:ascii="Arial Narrow" w:hAnsi="Arial Narrow" w:cs="Arial"/>
          <w:sz w:val="18"/>
          <w:szCs w:val="18"/>
          <w:lang w:val="en-US"/>
        </w:rPr>
      </w:pPr>
    </w:p>
    <w:p w:rsidR="00311C3C" w:rsidRPr="00952FC6" w:rsidRDefault="00311C3C" w:rsidP="00311C3C">
      <w:pPr>
        <w:suppressAutoHyphens w:val="0"/>
        <w:spacing w:line="259" w:lineRule="auto"/>
        <w:rPr>
          <w:rFonts w:ascii="Arial" w:hAnsi="Arial" w:cs="Arial"/>
          <w:szCs w:val="24"/>
          <w:lang w:val="en-US"/>
        </w:rPr>
      </w:pPr>
      <w:r w:rsidRPr="00952FC6">
        <w:rPr>
          <w:rFonts w:ascii="Arial" w:hAnsi="Arial" w:cs="Arial"/>
          <w:b/>
          <w:szCs w:val="24"/>
          <w:lang w:val="en-US"/>
        </w:rPr>
        <w:t xml:space="preserve">►Goals of the Project </w:t>
      </w: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The goal of this project is to assess, define and implement the new CFO organization model. Strategic direction is build-up and improvement of financial management of the Group through centralization of key finance functions, procedures, and activities.</w:t>
      </w:r>
    </w:p>
    <w:p w:rsidR="00311C3C" w:rsidRPr="00952FC6" w:rsidRDefault="00311C3C" w:rsidP="00311C3C">
      <w:pPr>
        <w:spacing w:line="252" w:lineRule="auto"/>
        <w:jc w:val="both"/>
        <w:rPr>
          <w:rFonts w:ascii="Arial" w:hAnsi="Arial" w:cs="Arial"/>
          <w:szCs w:val="24"/>
          <w:lang w:val="en-US"/>
        </w:rPr>
      </w:pP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The new model has to be shaped in coherence with deliverables from the three key strategic initiatives mentioned above and with current and planned IT systems initiatives, defining a feasible and effective project implementation roadmap.</w:t>
      </w:r>
      <w:r w:rsidR="005236DD">
        <w:rPr>
          <w:rFonts w:ascii="Arial" w:hAnsi="Arial" w:cs="Arial"/>
          <w:szCs w:val="24"/>
          <w:lang w:val="en-US"/>
        </w:rPr>
        <w:t xml:space="preserve"> </w:t>
      </w:r>
      <w:r w:rsidRPr="00952FC6">
        <w:rPr>
          <w:rFonts w:ascii="Arial" w:hAnsi="Arial" w:cs="Arial"/>
          <w:szCs w:val="24"/>
          <w:lang w:val="en-US"/>
        </w:rPr>
        <w:t>Moreover the design of the new model has also to strengthen the strategic CFO processes (i.e. Cost accounting, Planning &amp; Controlling, Cash flow management, Risk management, Procurement and Strategy development), in terms of approach, functioning mechanisms and supporting tools.</w:t>
      </w:r>
    </w:p>
    <w:p w:rsidR="00311C3C" w:rsidRPr="00952FC6" w:rsidRDefault="00311C3C" w:rsidP="00311C3C">
      <w:pPr>
        <w:spacing w:line="252" w:lineRule="auto"/>
        <w:jc w:val="both"/>
        <w:rPr>
          <w:rFonts w:ascii="Arial" w:hAnsi="Arial" w:cs="Arial"/>
          <w:szCs w:val="24"/>
          <w:lang w:val="en-US"/>
        </w:rPr>
      </w:pP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Currently CFO area is composed of departments that are covering following areas:</w:t>
      </w: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Treasury, Accounting, Tax, Planning&amp;Controlling, Risk management, Strategy development and Procurement. The future CFO model has to have in account all these areas and regarding activities.</w:t>
      </w:r>
    </w:p>
    <w:p w:rsidR="00311C3C" w:rsidRPr="00952FC6" w:rsidRDefault="00311C3C" w:rsidP="00311C3C">
      <w:pPr>
        <w:spacing w:line="252" w:lineRule="auto"/>
        <w:jc w:val="both"/>
        <w:rPr>
          <w:rFonts w:ascii="Arial" w:hAnsi="Arial" w:cs="Arial"/>
          <w:szCs w:val="24"/>
          <w:lang w:val="en-US"/>
        </w:rPr>
      </w:pP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 xml:space="preserve">The definition of the new CFO model includes the operating model (i.e. perimeter of activities of the different functions, logic map and processes formalization, proxies systems and power of attorneys), the functioning mechanisms (i.e. SLA for services </w:t>
      </w:r>
      <w:r w:rsidRPr="00952FC6">
        <w:rPr>
          <w:rFonts w:ascii="Arial" w:hAnsi="Arial" w:cs="Arial"/>
          <w:szCs w:val="24"/>
          <w:lang w:val="en-US"/>
        </w:rPr>
        <w:lastRenderedPageBreak/>
        <w:t>provided to the controlled companies) as well as the resources management (i.e. sizing, resources allocation, centralization of functional/hierarchical reporting, …).</w:t>
      </w:r>
    </w:p>
    <w:p w:rsidR="00AA23D1" w:rsidRDefault="00AA23D1" w:rsidP="00311C3C">
      <w:pPr>
        <w:spacing w:line="252" w:lineRule="auto"/>
        <w:jc w:val="both"/>
        <w:rPr>
          <w:rFonts w:ascii="Arial" w:hAnsi="Arial" w:cs="Arial"/>
          <w:szCs w:val="24"/>
          <w:lang w:val="en-US"/>
        </w:rPr>
      </w:pP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Additionally, the implementation of the new CFO model includes the design of the change management and communication strategy, the resources mobilization and the coordination and assistance to EPS in the implementation activities, in coherence with the defined project roadmap</w:t>
      </w:r>
    </w:p>
    <w:p w:rsidR="00311C3C" w:rsidRPr="00952FC6" w:rsidRDefault="00311C3C" w:rsidP="00311C3C">
      <w:pPr>
        <w:spacing w:line="252" w:lineRule="auto"/>
        <w:jc w:val="both"/>
        <w:rPr>
          <w:rFonts w:ascii="Arial" w:hAnsi="Arial" w:cs="Arial"/>
          <w:szCs w:val="24"/>
          <w:lang w:val="en-US"/>
        </w:rPr>
      </w:pPr>
    </w:p>
    <w:p w:rsidR="00311C3C" w:rsidRPr="00952FC6" w:rsidRDefault="00311C3C" w:rsidP="00311C3C">
      <w:pPr>
        <w:spacing w:line="252" w:lineRule="auto"/>
        <w:jc w:val="both"/>
        <w:rPr>
          <w:rFonts w:ascii="Arial" w:hAnsi="Arial" w:cs="Arial"/>
          <w:szCs w:val="24"/>
          <w:lang w:val="en-US"/>
        </w:rPr>
      </w:pPr>
      <w:r w:rsidRPr="00952FC6">
        <w:rPr>
          <w:rFonts w:ascii="Arial" w:hAnsi="Arial" w:cs="Arial"/>
          <w:szCs w:val="24"/>
          <w:lang w:val="en-US"/>
        </w:rPr>
        <w:t>The effective implementation of the model requires also the assistance to EPS CFO in verifying the implications of the new CFO model on the three key strategic initiatives mentioned above, providing the related key guidelines to relevant actors involved.</w:t>
      </w:r>
    </w:p>
    <w:p w:rsidR="00311C3C" w:rsidRPr="00952FC6" w:rsidRDefault="00311C3C" w:rsidP="00311C3C">
      <w:pPr>
        <w:spacing w:line="252" w:lineRule="auto"/>
        <w:jc w:val="both"/>
        <w:rPr>
          <w:rFonts w:ascii="Arial" w:hAnsi="Arial" w:cs="Arial"/>
          <w:b/>
          <w:szCs w:val="24"/>
          <w:lang w:val="en-US"/>
        </w:rPr>
      </w:pPr>
    </w:p>
    <w:p w:rsidR="00311C3C" w:rsidRPr="00952FC6" w:rsidRDefault="00311C3C" w:rsidP="00311C3C">
      <w:pPr>
        <w:spacing w:line="259" w:lineRule="auto"/>
        <w:jc w:val="both"/>
        <w:rPr>
          <w:rFonts w:ascii="Arial" w:hAnsi="Arial" w:cs="Arial"/>
          <w:b/>
          <w:szCs w:val="24"/>
          <w:lang w:val="en-US"/>
        </w:rPr>
      </w:pPr>
      <w:r w:rsidRPr="00952FC6">
        <w:rPr>
          <w:rFonts w:ascii="Arial" w:hAnsi="Arial" w:cs="Arial"/>
          <w:b/>
          <w:szCs w:val="24"/>
          <w:lang w:val="en-US"/>
        </w:rPr>
        <w:t>►Project implementation Framework</w:t>
      </w:r>
    </w:p>
    <w:p w:rsidR="00311C3C" w:rsidRPr="00952FC6" w:rsidRDefault="00E4425F" w:rsidP="00311C3C">
      <w:pPr>
        <w:spacing w:line="252" w:lineRule="auto"/>
        <w:jc w:val="both"/>
        <w:rPr>
          <w:rFonts w:ascii="Arial" w:hAnsi="Arial" w:cs="Arial"/>
          <w:szCs w:val="24"/>
          <w:lang w:val="en-US"/>
        </w:rPr>
      </w:pPr>
      <w:r w:rsidRPr="00952FC6">
        <w:rPr>
          <w:rFonts w:ascii="Arial" w:hAnsi="Arial" w:cs="Arial"/>
          <w:szCs w:val="24"/>
          <w:lang w:val="en-US"/>
        </w:rPr>
        <w:t xml:space="preserve">The Project </w:t>
      </w:r>
      <w:r w:rsidR="00311C3C" w:rsidRPr="00952FC6">
        <w:rPr>
          <w:rFonts w:ascii="Arial" w:hAnsi="Arial" w:cs="Arial"/>
          <w:szCs w:val="24"/>
          <w:lang w:val="en-US"/>
        </w:rPr>
        <w:t>has to be harmonized with basic results and guidelines from Project Corporate and investment strategy, Project Unbundling of distribution and supply and Project Improvement of efficiency and productivity of JP EPS. It is particularly expected to take into consideration the following deliverables from Project Corporate and Investment Strategy (but not necessarily to be limited to this list):</w:t>
      </w:r>
    </w:p>
    <w:p w:rsidR="00311C3C" w:rsidRPr="00952FC6" w:rsidRDefault="00311C3C" w:rsidP="00311C3C">
      <w:pPr>
        <w:spacing w:line="252" w:lineRule="auto"/>
        <w:jc w:val="both"/>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188"/>
      </w:tblGrid>
      <w:tr w:rsidR="00311C3C" w:rsidRPr="00952FC6" w:rsidTr="00D110F1">
        <w:trPr>
          <w:cantSplit/>
          <w:tblHeader/>
        </w:trPr>
        <w:tc>
          <w:tcPr>
            <w:tcW w:w="9271"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szCs w:val="24"/>
                <w:lang w:val="en-US"/>
              </w:rPr>
              <w:t xml:space="preserve">  </w:t>
            </w:r>
            <w:r w:rsidRPr="00952FC6">
              <w:rPr>
                <w:rFonts w:ascii="Arial" w:hAnsi="Arial" w:cs="Arial"/>
                <w:b/>
                <w:szCs w:val="24"/>
                <w:lang w:val="en-US"/>
              </w:rPr>
              <w:t xml:space="preserve">Defining corporate and investment strategy </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Top down opportunity report, showing at high- level, business efficiency opportunities and way forward plan to be incorporated into proposed Transformation Roadmap deliverable</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Clear set of Key Success Factors and Key Performance Indicators that reflect the priorities of the strategy</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Principles for organograms by Business Unit, Corporate Shared Services, Centers of Excellence, etc.</w:t>
            </w:r>
          </w:p>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Principles for governance at holding level and between holding and Business Units,</w:t>
            </w:r>
          </w:p>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Proposals for adequate corporate restructuring or forming of the new or joint entities,</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Dashboard concept which ensures clear line of sight between BUs Unit targets and EPS (concept only, not implementation)</w:t>
            </w:r>
          </w:p>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Classify and distinguish KPIs on the basis of ease of availability within current EPS systems</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List of existing and newly identified corporate projects across all EPS business lines</w:t>
            </w:r>
          </w:p>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Proposal of Quick Win projects with reasoning including financial and/or qualitative impact</w:t>
            </w:r>
          </w:p>
        </w:tc>
      </w:tr>
      <w:tr w:rsidR="00311C3C" w:rsidRPr="00952FC6" w:rsidTr="00D110F1">
        <w:trPr>
          <w:cantSplit/>
        </w:trPr>
        <w:tc>
          <w:tcPr>
            <w:tcW w:w="9271" w:type="dxa"/>
            <w:shd w:val="clear" w:color="auto" w:fill="auto"/>
          </w:tcPr>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Transformation Roadmap documents</w:t>
            </w:r>
          </w:p>
          <w:p w:rsidR="00311C3C" w:rsidRPr="00952FC6" w:rsidRDefault="00311C3C" w:rsidP="00D110F1">
            <w:pPr>
              <w:pStyle w:val="ListParagraph"/>
              <w:numPr>
                <w:ilvl w:val="0"/>
                <w:numId w:val="26"/>
              </w:numPr>
              <w:spacing w:after="0"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Supporting functions (finances, HR, legal affairs, etc.)</w:t>
            </w:r>
          </w:p>
        </w:tc>
      </w:tr>
    </w:tbl>
    <w:p w:rsidR="00311C3C" w:rsidRPr="00952FC6" w:rsidRDefault="00311C3C" w:rsidP="00311C3C">
      <w:pPr>
        <w:spacing w:line="252" w:lineRule="auto"/>
        <w:rPr>
          <w:rFonts w:ascii="Arial" w:hAnsi="Arial" w:cs="Arial"/>
          <w:szCs w:val="24"/>
          <w:lang w:val="en-US"/>
        </w:rPr>
      </w:pPr>
    </w:p>
    <w:p w:rsidR="00311C3C" w:rsidRPr="00952FC6" w:rsidRDefault="00311C3C" w:rsidP="00311C3C">
      <w:pPr>
        <w:suppressAutoHyphens w:val="0"/>
        <w:spacing w:after="160" w:line="259" w:lineRule="auto"/>
        <w:rPr>
          <w:rFonts w:ascii="Arial" w:hAnsi="Arial" w:cs="Arial"/>
          <w:b/>
          <w:szCs w:val="24"/>
          <w:lang w:val="en-US"/>
        </w:rPr>
      </w:pPr>
      <w:r w:rsidRPr="00952FC6">
        <w:rPr>
          <w:rFonts w:ascii="Arial" w:hAnsi="Arial" w:cs="Arial"/>
          <w:b/>
          <w:szCs w:val="24"/>
          <w:lang w:val="en-US"/>
        </w:rPr>
        <w:br w:type="page"/>
      </w:r>
    </w:p>
    <w:p w:rsidR="00311C3C" w:rsidRPr="00952FC6" w:rsidRDefault="00311C3C" w:rsidP="00311C3C">
      <w:pPr>
        <w:spacing w:line="252" w:lineRule="auto"/>
        <w:rPr>
          <w:rFonts w:ascii="Arial" w:hAnsi="Arial" w:cs="Arial"/>
          <w:b/>
          <w:szCs w:val="24"/>
          <w:lang w:val="en-US"/>
        </w:rPr>
      </w:pPr>
      <w:r w:rsidRPr="00952FC6">
        <w:rPr>
          <w:rFonts w:ascii="Arial" w:hAnsi="Arial" w:cs="Arial"/>
          <w:b/>
          <w:szCs w:val="24"/>
          <w:lang w:val="en-US"/>
        </w:rPr>
        <w:lastRenderedPageBreak/>
        <w:t xml:space="preserve">►Scope of work </w:t>
      </w:r>
    </w:p>
    <w:p w:rsidR="00311C3C" w:rsidRPr="00952FC6" w:rsidRDefault="00311C3C" w:rsidP="00311C3C">
      <w:pPr>
        <w:spacing w:line="252" w:lineRule="auto"/>
        <w:rPr>
          <w:rFonts w:ascii="Arial" w:hAnsi="Arial" w:cs="Arial"/>
          <w:szCs w:val="24"/>
          <w:lang w:val="en-US"/>
        </w:rPr>
      </w:pPr>
    </w:p>
    <w:p w:rsidR="00311C3C" w:rsidRPr="00952FC6" w:rsidRDefault="00311C3C" w:rsidP="00311C3C">
      <w:pPr>
        <w:pStyle w:val="NoSpacing"/>
        <w:numPr>
          <w:ilvl w:val="0"/>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Current situation analysis</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Assessment of AS-IS EPS model</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External benchmarking</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 xml:space="preserve">Quick wins </w:t>
      </w:r>
    </w:p>
    <w:p w:rsidR="00311C3C" w:rsidRPr="00952FC6" w:rsidRDefault="00311C3C" w:rsidP="00311C3C">
      <w:pPr>
        <w:pStyle w:val="NoSpacing"/>
        <w:numPr>
          <w:ilvl w:val="0"/>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Detailed model design</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TO-BE model</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“INTERIM” model</w:t>
      </w:r>
    </w:p>
    <w:p w:rsidR="00311C3C" w:rsidRPr="00952FC6" w:rsidRDefault="00311C3C" w:rsidP="00311C3C">
      <w:pPr>
        <w:pStyle w:val="NoSpacing"/>
        <w:numPr>
          <w:ilvl w:val="0"/>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Project implementation</w:t>
      </w:r>
    </w:p>
    <w:p w:rsidR="00311C3C" w:rsidRPr="00952FC6" w:rsidRDefault="00311C3C" w:rsidP="00311C3C">
      <w:pPr>
        <w:pStyle w:val="NoSpacing"/>
        <w:numPr>
          <w:ilvl w:val="1"/>
          <w:numId w:val="32"/>
        </w:numPr>
        <w:rPr>
          <w:rFonts w:ascii="Arial" w:eastAsia="Times New Roman" w:hAnsi="Arial" w:cs="Arial"/>
          <w:b/>
          <w:sz w:val="24"/>
          <w:szCs w:val="24"/>
          <w:lang w:eastAsia="ar-SA"/>
        </w:rPr>
      </w:pPr>
      <w:r w:rsidRPr="00952FC6">
        <w:rPr>
          <w:rFonts w:ascii="Arial" w:eastAsia="Times New Roman" w:hAnsi="Arial" w:cs="Arial"/>
          <w:b/>
          <w:sz w:val="24"/>
          <w:szCs w:val="24"/>
          <w:lang w:eastAsia="ar-SA"/>
        </w:rPr>
        <w:t>Mobilization and change management</w:t>
      </w:r>
    </w:p>
    <w:p w:rsidR="00311C3C" w:rsidRPr="00952FC6" w:rsidRDefault="00311C3C" w:rsidP="00311C3C">
      <w:pPr>
        <w:pStyle w:val="NoSpacing"/>
        <w:numPr>
          <w:ilvl w:val="1"/>
          <w:numId w:val="32"/>
        </w:numPr>
        <w:rPr>
          <w:rFonts w:ascii="Arial" w:eastAsia="Times New Roman" w:hAnsi="Arial" w:cs="Arial"/>
          <w:sz w:val="24"/>
          <w:szCs w:val="24"/>
          <w:lang w:eastAsia="ar-SA"/>
        </w:rPr>
      </w:pPr>
      <w:r w:rsidRPr="00952FC6">
        <w:rPr>
          <w:rFonts w:ascii="Arial" w:eastAsia="Times New Roman" w:hAnsi="Arial" w:cs="Arial"/>
          <w:b/>
          <w:sz w:val="24"/>
          <w:szCs w:val="24"/>
          <w:lang w:eastAsia="ar-SA"/>
        </w:rPr>
        <w:t>New model implementation</w:t>
      </w:r>
    </w:p>
    <w:p w:rsidR="00311C3C" w:rsidRPr="00952FC6" w:rsidRDefault="00311C3C" w:rsidP="00311C3C">
      <w:pPr>
        <w:pStyle w:val="NoSpacing"/>
        <w:jc w:val="both"/>
        <w:rPr>
          <w:rFonts w:ascii="Arial" w:eastAsia="Times New Roman" w:hAnsi="Arial" w:cs="Arial"/>
          <w:sz w:val="24"/>
          <w:szCs w:val="24"/>
          <w:lang w:eastAsia="ar-SA"/>
        </w:rPr>
      </w:pPr>
      <w:r w:rsidRPr="00952FC6">
        <w:rPr>
          <w:rFonts w:ascii="Arial" w:eastAsia="Times New Roman" w:hAnsi="Arial" w:cs="Arial"/>
          <w:sz w:val="24"/>
          <w:szCs w:val="24"/>
          <w:lang w:eastAsia="ar-SA"/>
        </w:rPr>
        <w:t xml:space="preserve">Note:  Numbers in front of modules do not necessarily imply the sequence of the project deliverables out of which many are executed at the same time. It is expected that the Employer suggests the best manner for project deliverables execution.  </w:t>
      </w:r>
    </w:p>
    <w:p w:rsidR="00311C3C" w:rsidRPr="00952FC6" w:rsidRDefault="00311C3C" w:rsidP="00311C3C">
      <w:pPr>
        <w:suppressAutoHyphens w:val="0"/>
        <w:rPr>
          <w:rFonts w:ascii="Arial" w:hAnsi="Arial" w:cs="Arial"/>
          <w:szCs w:val="24"/>
          <w:lang w:val="en-US"/>
        </w:rPr>
      </w:pPr>
    </w:p>
    <w:p w:rsidR="00311C3C" w:rsidRPr="00952FC6" w:rsidRDefault="00311C3C" w:rsidP="00311C3C">
      <w:pPr>
        <w:widowControl w:val="0"/>
        <w:tabs>
          <w:tab w:val="left" w:pos="360"/>
        </w:tabs>
        <w:autoSpaceDE w:val="0"/>
        <w:autoSpaceDN w:val="0"/>
        <w:adjustRightInd w:val="0"/>
        <w:jc w:val="both"/>
        <w:rPr>
          <w:rFonts w:ascii="Arial" w:hAnsi="Arial" w:cs="Arial"/>
          <w:szCs w:val="24"/>
          <w:lang w:val="en-US"/>
        </w:rPr>
      </w:pPr>
      <w:r w:rsidRPr="00952FC6">
        <w:rPr>
          <w:rFonts w:ascii="Arial" w:hAnsi="Arial" w:cs="Arial"/>
          <w:szCs w:val="24"/>
          <w:lang w:val="en-US"/>
        </w:rPr>
        <w:t>All deliverables defined in t</w:t>
      </w:r>
      <w:r w:rsidRPr="00952FC6">
        <w:rPr>
          <w:rFonts w:ascii="Arial" w:eastAsia="Arial Narrow" w:hAnsi="Arial" w:cs="Arial"/>
          <w:spacing w:val="1"/>
          <w:szCs w:val="24"/>
          <w:lang w:val="en-US"/>
        </w:rPr>
        <w:t>he following tables</w:t>
      </w:r>
      <w:r w:rsidRPr="00952FC6">
        <w:rPr>
          <w:rFonts w:ascii="Arial" w:hAnsi="Arial" w:cs="Arial"/>
          <w:szCs w:val="24"/>
          <w:lang w:val="en-US"/>
        </w:rPr>
        <w:t>, shall be delivered by the Service Provider to the JP EPS in 3 (three) copies each, in both Serbian and English, and both in hardcopy and softcopy</w:t>
      </w:r>
      <w:r w:rsidRPr="00952FC6">
        <w:rPr>
          <w:rFonts w:ascii="Arial" w:hAnsi="Arial" w:cs="Arial"/>
          <w:szCs w:val="24"/>
          <w:lang w:val="en-US" w:eastAsia="sr-Latn-CS"/>
        </w:rPr>
        <w:t xml:space="preserve"> in Microsoft Excel, Microsoft Word or Microsoft PowerPoint format depending on the requirements of JP EPS.</w:t>
      </w:r>
      <w:r w:rsidRPr="00952FC6">
        <w:rPr>
          <w:rFonts w:ascii="Arial" w:hAnsi="Arial" w:cs="Arial"/>
          <w:szCs w:val="24"/>
          <w:lang w:val="en-US"/>
        </w:rPr>
        <w:br w:type="page"/>
      </w:r>
    </w:p>
    <w:p w:rsidR="00311C3C" w:rsidRPr="00952FC6" w:rsidRDefault="00311C3C" w:rsidP="00311C3C">
      <w:pPr>
        <w:pStyle w:val="ListParagraph"/>
        <w:numPr>
          <w:ilvl w:val="0"/>
          <w:numId w:val="31"/>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lastRenderedPageBreak/>
        <w:t xml:space="preserve">Current situation analysis </w:t>
      </w:r>
    </w:p>
    <w:p w:rsidR="00311C3C" w:rsidRPr="00952FC6" w:rsidRDefault="00311C3C" w:rsidP="00311C3C">
      <w:pPr>
        <w:pStyle w:val="ListParagraph"/>
        <w:spacing w:line="252" w:lineRule="auto"/>
        <w:ind w:left="360"/>
        <w:rPr>
          <w:rFonts w:ascii="Arial" w:eastAsia="Times New Roman" w:hAnsi="Arial" w:cs="Arial"/>
          <w:sz w:val="24"/>
          <w:szCs w:val="24"/>
          <w:lang w:val="en-US"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w:t>
            </w:r>
          </w:p>
        </w:tc>
        <w:tc>
          <w:tcPr>
            <w:tcW w:w="7512" w:type="dxa"/>
            <w:shd w:val="clear" w:color="auto" w:fill="D9D9D9"/>
            <w:vAlign w:val="center"/>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Assessment of as-is EPS model </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1.1.а</w:t>
            </w: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Objectives and task description</w:t>
            </w:r>
          </w:p>
        </w:tc>
        <w:tc>
          <w:tcPr>
            <w:tcW w:w="7512" w:type="dxa"/>
            <w:shd w:val="clear" w:color="auto" w:fill="auto"/>
            <w:vAlign w:val="center"/>
          </w:tcPr>
          <w:p w:rsidR="00311C3C" w:rsidRPr="00952FC6" w:rsidRDefault="00311C3C" w:rsidP="00D110F1">
            <w:pPr>
              <w:pStyle w:val="ListParagraph"/>
              <w:numPr>
                <w:ilvl w:val="2"/>
                <w:numId w:val="31"/>
              </w:numPr>
              <w:spacing w:after="0" w:line="252" w:lineRule="auto"/>
              <w:ind w:left="459" w:hanging="459"/>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Organizational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Analysis of organizational structures in CFO and all Economic, Financial and Procurement functions in the 13 controlled companies (i.e. functions, perimeter of activities, key responsibilities and hierarchical/functional reporting, up to the 3</w:t>
            </w:r>
            <w:r w:rsidRPr="00952FC6">
              <w:rPr>
                <w:rFonts w:ascii="Arial" w:eastAsia="Times New Roman" w:hAnsi="Arial" w:cs="Arial"/>
                <w:sz w:val="24"/>
                <w:szCs w:val="24"/>
                <w:vertAlign w:val="superscript"/>
                <w:lang w:val="en-US" w:eastAsia="ar-SA"/>
              </w:rPr>
              <w:t>rd</w:t>
            </w:r>
            <w:r w:rsidRPr="00952FC6">
              <w:rPr>
                <w:rFonts w:ascii="Arial" w:eastAsia="Times New Roman" w:hAnsi="Arial" w:cs="Arial"/>
                <w:sz w:val="24"/>
                <w:szCs w:val="24"/>
                <w:lang w:val="en-US" w:eastAsia="ar-SA"/>
              </w:rPr>
              <w:t xml:space="preserve"> hierarchical reporting starting from the CEO/Managing Director of each company)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Current sizing of mapped functions (Full-time Equivalents) and resources physical location, qualification, age, and other main relevant information</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pStyle w:val="ListParagraph"/>
              <w:numPr>
                <w:ilvl w:val="2"/>
                <w:numId w:val="31"/>
              </w:numPr>
              <w:spacing w:before="240" w:after="0" w:line="252" w:lineRule="auto"/>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Operating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Mapping of the delivery model (i.e. services provisions, SLA,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Service/transfer pricing model</w:t>
            </w:r>
          </w:p>
          <w:p w:rsidR="00311C3C" w:rsidRPr="00952FC6" w:rsidRDefault="00311C3C" w:rsidP="00D110F1">
            <w:pPr>
              <w:pStyle w:val="ListParagraph"/>
              <w:numPr>
                <w:ilvl w:val="0"/>
                <w:numId w:val="27"/>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current systems of power of attorneys (i.e. processes, thresholds and proxies)</w:t>
            </w:r>
          </w:p>
          <w:p w:rsidR="00311C3C" w:rsidRPr="00952FC6" w:rsidRDefault="00311C3C" w:rsidP="00D110F1">
            <w:pPr>
              <w:pStyle w:val="ListParagraph"/>
              <w:spacing w:before="240" w:after="0" w:line="252" w:lineRule="auto"/>
              <w:rPr>
                <w:rFonts w:ascii="Arial" w:eastAsia="Times New Roman" w:hAnsi="Arial" w:cs="Arial"/>
                <w:b/>
                <w:sz w:val="24"/>
                <w:szCs w:val="24"/>
                <w:lang w:val="en-US" w:eastAsia="ar-SA"/>
              </w:rPr>
            </w:pPr>
          </w:p>
          <w:p w:rsidR="00311C3C" w:rsidRPr="00952FC6" w:rsidRDefault="00311C3C" w:rsidP="00D110F1">
            <w:pPr>
              <w:pStyle w:val="ListParagraph"/>
              <w:numPr>
                <w:ilvl w:val="2"/>
                <w:numId w:val="31"/>
              </w:numPr>
              <w:spacing w:before="240" w:after="0" w:line="252" w:lineRule="auto"/>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Processes</w:t>
            </w:r>
          </w:p>
          <w:p w:rsidR="00311C3C" w:rsidRPr="00952FC6" w:rsidRDefault="00311C3C" w:rsidP="00D110F1">
            <w:pPr>
              <w:pStyle w:val="ListParagraph"/>
              <w:numPr>
                <w:ilvl w:val="0"/>
                <w:numId w:val="27"/>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current key processes, as well as segmentation (i.e. governance vs. transactional process) and prioritization (relevance and impact on EPS Group)</w:t>
            </w:r>
          </w:p>
          <w:p w:rsidR="00311C3C" w:rsidRPr="00952FC6" w:rsidRDefault="00311C3C" w:rsidP="00D110F1">
            <w:pPr>
              <w:pStyle w:val="ListParagraph"/>
              <w:numPr>
                <w:ilvl w:val="0"/>
                <w:numId w:val="27"/>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current processes workflow (i.e. activities, responsible and supporting IT system)</w:t>
            </w:r>
          </w:p>
          <w:p w:rsidR="00311C3C" w:rsidRPr="00952FC6" w:rsidRDefault="00311C3C" w:rsidP="00D110F1">
            <w:pPr>
              <w:pStyle w:val="ListParagraph"/>
              <w:ind w:left="360"/>
              <w:rPr>
                <w:rFonts w:ascii="Arial" w:eastAsia="Times New Roman" w:hAnsi="Arial" w:cs="Arial"/>
                <w:sz w:val="24"/>
                <w:szCs w:val="24"/>
                <w:lang w:val="en-US" w:eastAsia="ar-SA"/>
              </w:rPr>
            </w:pPr>
          </w:p>
          <w:p w:rsidR="00311C3C" w:rsidRPr="00952FC6" w:rsidRDefault="00311C3C" w:rsidP="00D110F1">
            <w:pPr>
              <w:pStyle w:val="ListParagraph"/>
              <w:numPr>
                <w:ilvl w:val="2"/>
                <w:numId w:val="51"/>
              </w:numPr>
              <w:spacing w:before="240" w:after="0" w:line="252" w:lineRule="auto"/>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IT</w:t>
            </w:r>
          </w:p>
          <w:p w:rsidR="00311C3C" w:rsidRPr="00952FC6" w:rsidRDefault="00311C3C" w:rsidP="00D110F1">
            <w:pPr>
              <w:numPr>
                <w:ilvl w:val="0"/>
                <w:numId w:val="27"/>
              </w:numPr>
              <w:suppressAutoHyphens w:val="0"/>
              <w:rPr>
                <w:rFonts w:ascii="Arial" w:hAnsi="Arial" w:cs="Arial"/>
                <w:szCs w:val="24"/>
                <w:lang w:val="en-US"/>
              </w:rPr>
            </w:pPr>
            <w:r w:rsidRPr="00952FC6">
              <w:rPr>
                <w:rFonts w:ascii="Arial" w:hAnsi="Arial" w:cs="Arial"/>
                <w:szCs w:val="24"/>
                <w:lang w:val="en-US"/>
              </w:rPr>
              <w:t>High level analysis and assessment of current status of group IT systems relevant to CFO and built on recently performed similar analysis of EPS IT systems</w:t>
            </w:r>
          </w:p>
          <w:p w:rsidR="00311C3C" w:rsidRPr="00952FC6" w:rsidRDefault="00311C3C" w:rsidP="00D110F1">
            <w:pPr>
              <w:numPr>
                <w:ilvl w:val="0"/>
                <w:numId w:val="27"/>
              </w:numPr>
              <w:suppressAutoHyphens w:val="0"/>
              <w:rPr>
                <w:rFonts w:ascii="Arial" w:hAnsi="Arial" w:cs="Arial"/>
                <w:szCs w:val="24"/>
                <w:lang w:val="en-US"/>
              </w:rPr>
            </w:pPr>
            <w:r w:rsidRPr="00952FC6">
              <w:rPr>
                <w:rFonts w:ascii="Arial" w:hAnsi="Arial" w:cs="Arial"/>
                <w:szCs w:val="24"/>
                <w:lang w:val="en-US"/>
              </w:rPr>
              <w:t>High level analysis and assessment of in progress/planned group IT projects relevant to CFO and built on recently performed similar analysis of EPS IT systems</w:t>
            </w:r>
          </w:p>
          <w:p w:rsidR="00311C3C" w:rsidRPr="00952FC6" w:rsidRDefault="00311C3C" w:rsidP="00D110F1">
            <w:pPr>
              <w:numPr>
                <w:ilvl w:val="0"/>
                <w:numId w:val="27"/>
              </w:numPr>
              <w:suppressAutoHyphens w:val="0"/>
              <w:rPr>
                <w:rFonts w:ascii="Arial" w:hAnsi="Arial" w:cs="Arial"/>
                <w:szCs w:val="24"/>
                <w:lang w:val="en-US"/>
              </w:rPr>
            </w:pPr>
            <w:r w:rsidRPr="00952FC6">
              <w:rPr>
                <w:rFonts w:ascii="Arial" w:hAnsi="Arial" w:cs="Arial"/>
                <w:szCs w:val="24"/>
                <w:lang w:val="en-US"/>
              </w:rPr>
              <w:t>Review of current SAP installation at JP EPS</w:t>
            </w:r>
          </w:p>
          <w:p w:rsidR="00311C3C" w:rsidRPr="00952FC6" w:rsidRDefault="00311C3C" w:rsidP="00D110F1">
            <w:pPr>
              <w:suppressAutoHyphens w:val="0"/>
              <w:ind w:left="360"/>
              <w:rPr>
                <w:rFonts w:ascii="Arial" w:hAnsi="Arial" w:cs="Arial"/>
                <w:szCs w:val="24"/>
                <w:lang w:val="en-US"/>
              </w:rPr>
            </w:pP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1.1.b Scope</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EPS CFO and all Economic, Financial and Procurement functions in the 13 controlled companies.</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  </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The list of functions in the scope of the project must include (but are not limited to):</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Planning and controlling</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Risk management</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Accounting</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Treasury and Finance</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Tax</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Insurance</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lastRenderedPageBreak/>
              <w:t>Payroll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Procurement</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lastRenderedPageBreak/>
              <w:t>1.1.c Deliverables</w:t>
            </w:r>
          </w:p>
        </w:tc>
        <w:tc>
          <w:tcPr>
            <w:tcW w:w="7512" w:type="dxa"/>
            <w:shd w:val="clear" w:color="auto" w:fill="auto"/>
            <w:vAlign w:val="center"/>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1.1.1. Organizational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Integrated organizational charts including main responsibilities and relationships with other functions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Relevant analyses on current sizing of mapping functions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Allocation of resources (FTE) on current functions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Key issues in current organizational model</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1.1.2. Operating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Mapping of the delivery model (i.e. services provisions, SLA,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Service/transfer pricing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Systems of power of attorneys (i.e. thresholds and proxies)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Key issues in current operating model</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1.1.3. Processes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Assessment of centralization/decentralization of main processes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Current processes workflow</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1.1.4. IT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Map of current IT systems structure</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Map of current/planned IT system development projects </w:t>
            </w:r>
          </w:p>
          <w:p w:rsidR="00311C3C" w:rsidRPr="00952FC6" w:rsidRDefault="00311C3C" w:rsidP="00D110F1">
            <w:pPr>
              <w:pStyle w:val="ListParagraph"/>
              <w:numPr>
                <w:ilvl w:val="0"/>
                <w:numId w:val="27"/>
              </w:numPr>
              <w:spacing w:line="252" w:lineRule="auto"/>
              <w:rPr>
                <w:rFonts w:ascii="Arial" w:hAnsi="Arial" w:cs="Arial"/>
                <w:szCs w:val="24"/>
                <w:lang w:val="en-US"/>
              </w:rPr>
            </w:pPr>
            <w:r w:rsidRPr="00952FC6">
              <w:rPr>
                <w:rFonts w:ascii="Arial" w:eastAsia="Times New Roman" w:hAnsi="Arial" w:cs="Arial"/>
                <w:sz w:val="24"/>
                <w:szCs w:val="24"/>
                <w:lang w:val="en-US" w:eastAsia="ar-SA"/>
              </w:rPr>
              <w:t>Key issues in current IT systems structure</w:t>
            </w:r>
          </w:p>
        </w:tc>
      </w:tr>
      <w:tr w:rsidR="00311C3C" w:rsidRPr="00952FC6" w:rsidTr="00D110F1">
        <w:tc>
          <w:tcPr>
            <w:tcW w:w="1668" w:type="dxa"/>
            <w:shd w:val="clear" w:color="auto" w:fill="auto"/>
          </w:tcPr>
          <w:p w:rsidR="00311C3C" w:rsidRPr="00952FC6" w:rsidRDefault="00311C3C" w:rsidP="00D110F1">
            <w:pPr>
              <w:spacing w:line="252" w:lineRule="auto"/>
              <w:ind w:right="-108"/>
              <w:outlineLvl w:val="2"/>
              <w:rPr>
                <w:rFonts w:ascii="Arial" w:hAnsi="Arial" w:cs="Arial"/>
                <w:b/>
                <w:szCs w:val="24"/>
                <w:lang w:val="en-US"/>
              </w:rPr>
            </w:pPr>
            <w:r w:rsidRPr="00952FC6">
              <w:rPr>
                <w:rFonts w:ascii="Arial" w:hAnsi="Arial" w:cs="Arial"/>
                <w:b/>
                <w:szCs w:val="24"/>
                <w:lang w:val="en-US"/>
              </w:rPr>
              <w:t>1.1.d Role of consultant</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workshops, and development of necessary documentation for the list of functions in the scope of the project.</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Presentation of summary findings: main issues, constrains for to-be model design/implementation, strengths/ weaknesses of current model, etc. </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w:hAnsi="Arial" w:cs="Arial"/>
          <w:szCs w:val="24"/>
          <w:lang w:val="en-US"/>
        </w:rPr>
      </w:pPr>
    </w:p>
    <w:p w:rsidR="00311C3C" w:rsidRPr="00952FC6" w:rsidRDefault="00311C3C" w:rsidP="00311C3C">
      <w:pPr>
        <w:spacing w:line="252" w:lineRule="auto"/>
        <w:rPr>
          <w:rFonts w:ascii="Arial" w:hAnsi="Arial" w:cs="Arial"/>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1.2.</w:t>
            </w:r>
          </w:p>
        </w:tc>
        <w:tc>
          <w:tcPr>
            <w:tcW w:w="7512" w:type="dxa"/>
            <w:shd w:val="clear" w:color="auto" w:fill="D9D9D9"/>
            <w:vAlign w:val="center"/>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External benchmarking </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1.2.а</w:t>
            </w: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Objectives and task description</w:t>
            </w:r>
          </w:p>
        </w:tc>
        <w:tc>
          <w:tcPr>
            <w:tcW w:w="7512" w:type="dxa"/>
            <w:shd w:val="clear" w:color="auto" w:fill="auto"/>
            <w:vAlign w:val="center"/>
          </w:tcPr>
          <w:p w:rsidR="00311C3C" w:rsidRPr="00952FC6" w:rsidRDefault="00311C3C" w:rsidP="00D110F1">
            <w:pPr>
              <w:pStyle w:val="ListParagraph"/>
              <w:numPr>
                <w:ilvl w:val="2"/>
                <w:numId w:val="49"/>
              </w:numPr>
              <w:spacing w:after="0" w:line="252" w:lineRule="auto"/>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Organizational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Analysis of organizational model structures in CFO and all Economic, Financial and Procurement functions (i.e. functions and perimeter of responsibilities)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Sizing in CFO and all Economic, Financial and Procurement functions </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pStyle w:val="ListParagraph"/>
              <w:numPr>
                <w:ilvl w:val="2"/>
                <w:numId w:val="49"/>
              </w:numPr>
              <w:spacing w:before="240" w:after="0" w:line="252" w:lineRule="auto"/>
              <w:rPr>
                <w:rFonts w:ascii="Arial" w:eastAsia="Times New Roman" w:hAnsi="Arial" w:cs="Arial"/>
                <w:b/>
                <w:sz w:val="24"/>
                <w:szCs w:val="24"/>
                <w:lang w:val="en-US" w:eastAsia="ar-SA"/>
              </w:rPr>
            </w:pPr>
            <w:r w:rsidRPr="00952FC6">
              <w:rPr>
                <w:rFonts w:ascii="Arial" w:eastAsia="Times New Roman" w:hAnsi="Arial" w:cs="Arial"/>
                <w:b/>
                <w:sz w:val="24"/>
                <w:szCs w:val="24"/>
                <w:lang w:val="en-US" w:eastAsia="ar-SA"/>
              </w:rPr>
              <w:t>Operating model</w:t>
            </w:r>
          </w:p>
          <w:p w:rsidR="00311C3C" w:rsidRPr="00952FC6" w:rsidRDefault="00311C3C" w:rsidP="00D110F1">
            <w:pPr>
              <w:pStyle w:val="ListParagraph"/>
              <w:numPr>
                <w:ilvl w:val="0"/>
                <w:numId w:val="27"/>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Analysis on resources (FTE) allocated on relevant processes for CFO and all Economic, Financial and Procurement functions </w:t>
            </w:r>
          </w:p>
          <w:p w:rsidR="00311C3C" w:rsidRPr="00952FC6" w:rsidRDefault="00311C3C" w:rsidP="00D110F1">
            <w:pPr>
              <w:pStyle w:val="ListParagraph"/>
              <w:numPr>
                <w:ilvl w:val="0"/>
                <w:numId w:val="27"/>
              </w:numPr>
              <w:rPr>
                <w:lang w:val="en-US"/>
              </w:rPr>
            </w:pPr>
            <w:r w:rsidRPr="00952FC6">
              <w:rPr>
                <w:rFonts w:ascii="Arial" w:eastAsia="Times New Roman" w:hAnsi="Arial" w:cs="Arial"/>
                <w:sz w:val="24"/>
                <w:szCs w:val="24"/>
                <w:lang w:val="en-US" w:eastAsia="ar-SA"/>
              </w:rPr>
              <w:t xml:space="preserve">Analysis on current functioning mechanisms (services provisions, </w:t>
            </w:r>
            <w:r w:rsidRPr="00952FC6">
              <w:rPr>
                <w:rFonts w:ascii="Arial" w:eastAsia="Times New Roman" w:hAnsi="Arial" w:cs="Arial"/>
                <w:sz w:val="24"/>
                <w:szCs w:val="24"/>
                <w:lang w:val="en-US" w:eastAsia="ar-SA"/>
              </w:rPr>
              <w:lastRenderedPageBreak/>
              <w:t xml:space="preserve">SLA, intercompany contracts, …) for CFO and all Economic, Financial and Procurement functions </w:t>
            </w:r>
          </w:p>
          <w:p w:rsidR="00311C3C" w:rsidRPr="00952FC6" w:rsidRDefault="00311C3C" w:rsidP="00D110F1">
            <w:pPr>
              <w:pStyle w:val="ListParagraph"/>
              <w:numPr>
                <w:ilvl w:val="0"/>
                <w:numId w:val="27"/>
              </w:numPr>
              <w:rPr>
                <w:lang w:val="en-US"/>
              </w:rPr>
            </w:pPr>
            <w:r w:rsidRPr="00952FC6">
              <w:rPr>
                <w:rFonts w:ascii="Arial" w:eastAsia="Times New Roman" w:hAnsi="Arial" w:cs="Arial"/>
                <w:sz w:val="24"/>
                <w:szCs w:val="24"/>
                <w:lang w:val="en-US" w:eastAsia="ar-SA"/>
              </w:rPr>
              <w:t>Macro-analysis of full-cost (capex, opex, …) allocated in CFO and all Economic, Financial and Procurement functions</w:t>
            </w: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lastRenderedPageBreak/>
              <w:t>1.2.b Scope</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Relevant Power and Gas Groups/Companies</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  </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The list of functions in the scope of the project must include (but are not limited to):</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Planning and controlling</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Risk management</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Accounting</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Treasury and Finance</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Tax</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Insurance</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Payroll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Procurement</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1.2.c Deliverables</w:t>
            </w:r>
          </w:p>
        </w:tc>
        <w:tc>
          <w:tcPr>
            <w:tcW w:w="7512" w:type="dxa"/>
            <w:shd w:val="clear" w:color="auto" w:fill="auto"/>
            <w:vAlign w:val="center"/>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1.1.1. Organizational model</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High-level organizational charts of CFO and all Economic, Financial and Procurement functions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Benchmark of resources (FTE) employed in CFO and all Economic, Financial and Procurement functions</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1.1.2. Operating model</w:t>
            </w:r>
          </w:p>
          <w:p w:rsidR="00311C3C" w:rsidRPr="00952FC6" w:rsidRDefault="00311C3C" w:rsidP="00D110F1">
            <w:pPr>
              <w:pStyle w:val="ListParagraph"/>
              <w:numPr>
                <w:ilvl w:val="0"/>
                <w:numId w:val="50"/>
              </w:numPr>
              <w:spacing w:line="252" w:lineRule="auto"/>
              <w:ind w:left="317" w:hanging="284"/>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Benchmark of resources and full cost allocated on each process</w:t>
            </w:r>
          </w:p>
          <w:p w:rsidR="00311C3C" w:rsidRPr="00952FC6" w:rsidRDefault="00311C3C" w:rsidP="00D110F1">
            <w:pPr>
              <w:pStyle w:val="ListParagraph"/>
              <w:numPr>
                <w:ilvl w:val="0"/>
                <w:numId w:val="50"/>
              </w:numPr>
              <w:spacing w:line="252" w:lineRule="auto"/>
              <w:ind w:left="317" w:hanging="284"/>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Benchmark on current functioning mechanisms and intercompany contracts</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ind w:right="-108"/>
              <w:outlineLvl w:val="2"/>
              <w:rPr>
                <w:rFonts w:ascii="Arial" w:hAnsi="Arial" w:cs="Arial"/>
                <w:b/>
                <w:szCs w:val="24"/>
                <w:lang w:val="en-US"/>
              </w:rPr>
            </w:pPr>
            <w:r w:rsidRPr="00952FC6">
              <w:rPr>
                <w:rFonts w:ascii="Arial" w:hAnsi="Arial" w:cs="Arial"/>
                <w:b/>
                <w:szCs w:val="24"/>
                <w:lang w:val="en-US"/>
              </w:rPr>
              <w:t>1.2.d Role of consultant</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workshops,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Presentation of summary findings: possible organizational models, key takeaways for EPS to-be model, key metrics to evaluate right-size of each function in to-be model. </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w:hAnsi="Arial" w:cs="Arial"/>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1.3.</w:t>
            </w:r>
          </w:p>
        </w:tc>
        <w:tc>
          <w:tcPr>
            <w:tcW w:w="7512" w:type="dxa"/>
            <w:shd w:val="clear" w:color="auto" w:fill="D9D9D9"/>
            <w:vAlign w:val="center"/>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Quick wins</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1.3.а</w:t>
            </w: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Objectives and task description</w:t>
            </w:r>
          </w:p>
        </w:tc>
        <w:tc>
          <w:tcPr>
            <w:tcW w:w="7512" w:type="dxa"/>
            <w:shd w:val="clear" w:color="auto" w:fill="auto"/>
            <w:vAlign w:val="center"/>
          </w:tcPr>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the key priority areas to accelerate the transformation process, based on the assessment results and the status of implementation of the 3 strategic projects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Detailed design of QUICK-WIN processes for the key priority areas (to be rolled-out in 2-3 months from the project beginning), based on EPS internal best practices (both workflows and supporting spreadsheets) and on current CFO organization, in light of new responsibilities of the finance function in the new articles of association   </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Support in the formalization and internal communication to fully </w:t>
            </w:r>
            <w:r w:rsidRPr="00952FC6">
              <w:rPr>
                <w:rFonts w:ascii="Arial" w:eastAsia="Times New Roman" w:hAnsi="Arial" w:cs="Arial"/>
                <w:sz w:val="24"/>
                <w:szCs w:val="24"/>
                <w:lang w:val="en-US" w:eastAsia="ar-SA"/>
              </w:rPr>
              <w:lastRenderedPageBreak/>
              <w:t>extend the QUICK-WINS in all CFO functions</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lastRenderedPageBreak/>
              <w:t>1.3.b Scope</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EPS CFO and all Economic, Financial and Procurement functions in the 13 controlled companies.</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  </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1.3.c Deliverables</w:t>
            </w:r>
          </w:p>
        </w:tc>
        <w:tc>
          <w:tcPr>
            <w:tcW w:w="7512" w:type="dxa"/>
            <w:shd w:val="clear" w:color="auto" w:fill="auto"/>
            <w:vAlign w:val="center"/>
          </w:tcPr>
          <w:p w:rsidR="00311C3C" w:rsidRPr="00952FC6" w:rsidRDefault="00311C3C" w:rsidP="00D110F1">
            <w:pPr>
              <w:pStyle w:val="ListParagraph"/>
              <w:numPr>
                <w:ilvl w:val="0"/>
                <w:numId w:val="27"/>
              </w:numPr>
              <w:spacing w:line="252" w:lineRule="auto"/>
              <w:rPr>
                <w:rFonts w:ascii="Arial" w:hAnsi="Arial" w:cs="Arial"/>
                <w:szCs w:val="24"/>
                <w:lang w:val="en-US"/>
              </w:rPr>
            </w:pPr>
            <w:r w:rsidRPr="00952FC6">
              <w:rPr>
                <w:rFonts w:ascii="Arial" w:eastAsia="Times New Roman" w:hAnsi="Arial" w:cs="Arial"/>
                <w:sz w:val="24"/>
                <w:szCs w:val="24"/>
                <w:lang w:val="en-US" w:eastAsia="ar-SA"/>
              </w:rPr>
              <w:t>List of key priorities areas to focus on, completed with key issues to address</w:t>
            </w:r>
          </w:p>
          <w:p w:rsidR="00311C3C" w:rsidRPr="00952FC6" w:rsidRDefault="00311C3C" w:rsidP="00D110F1">
            <w:pPr>
              <w:pStyle w:val="ListParagraph"/>
              <w:numPr>
                <w:ilvl w:val="0"/>
                <w:numId w:val="27"/>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QUICK WINS processes workflow and supporting tools</w:t>
            </w:r>
          </w:p>
          <w:p w:rsidR="00311C3C" w:rsidRPr="00952FC6" w:rsidRDefault="00311C3C" w:rsidP="00D110F1">
            <w:pPr>
              <w:pStyle w:val="ListParagraph"/>
              <w:spacing w:line="252" w:lineRule="auto"/>
              <w:ind w:left="360"/>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ind w:right="-108"/>
              <w:outlineLvl w:val="2"/>
              <w:rPr>
                <w:rFonts w:ascii="Arial" w:hAnsi="Arial" w:cs="Arial"/>
                <w:b/>
                <w:szCs w:val="24"/>
                <w:lang w:val="en-US"/>
              </w:rPr>
            </w:pPr>
            <w:r w:rsidRPr="00952FC6">
              <w:rPr>
                <w:rFonts w:ascii="Arial" w:hAnsi="Arial" w:cs="Arial"/>
                <w:b/>
                <w:szCs w:val="24"/>
                <w:lang w:val="en-US"/>
              </w:rPr>
              <w:t>1.3.d Role of consultant</w:t>
            </w:r>
          </w:p>
        </w:tc>
        <w:tc>
          <w:tcPr>
            <w:tcW w:w="7512" w:type="dxa"/>
            <w:shd w:val="clear" w:color="auto" w:fill="auto"/>
            <w:vAlign w:val="center"/>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identification of the internal best practices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Assistance in the quick implementation.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Presentation of summary results: new processes/tools, perimeter of roll-out, benefits achieved, etc. </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w:hAnsi="Arial" w:cs="Arial"/>
          <w:szCs w:val="24"/>
          <w:lang w:val="en-US"/>
        </w:rPr>
      </w:pPr>
    </w:p>
    <w:p w:rsidR="00311C3C" w:rsidRPr="00952FC6" w:rsidRDefault="00311C3C" w:rsidP="00311C3C">
      <w:pPr>
        <w:spacing w:line="252" w:lineRule="auto"/>
        <w:rPr>
          <w:rFonts w:ascii="Arial" w:hAnsi="Arial" w:cs="Arial"/>
          <w:szCs w:val="24"/>
          <w:lang w:val="en-US"/>
        </w:rPr>
      </w:pPr>
    </w:p>
    <w:p w:rsidR="00311C3C" w:rsidRPr="00952FC6" w:rsidRDefault="00311C3C" w:rsidP="00311C3C">
      <w:pPr>
        <w:pStyle w:val="ListParagraph"/>
        <w:numPr>
          <w:ilvl w:val="0"/>
          <w:numId w:val="49"/>
        </w:numPr>
        <w:rPr>
          <w:rFonts w:ascii="Arial" w:hAnsi="Arial" w:cs="Arial"/>
          <w:sz w:val="24"/>
          <w:szCs w:val="24"/>
          <w:lang w:val="en-US"/>
        </w:rPr>
      </w:pPr>
      <w:r w:rsidRPr="00952FC6">
        <w:rPr>
          <w:rFonts w:ascii="Arial" w:hAnsi="Arial" w:cs="Arial"/>
          <w:sz w:val="24"/>
          <w:szCs w:val="24"/>
          <w:lang w:val="en-US"/>
        </w:rPr>
        <w:t>Detailed model design</w:t>
      </w:r>
    </w:p>
    <w:p w:rsidR="00311C3C" w:rsidRPr="00952FC6" w:rsidRDefault="00311C3C" w:rsidP="00311C3C">
      <w:pPr>
        <w:pStyle w:val="ListParagraph"/>
        <w:ind w:left="360"/>
        <w:rPr>
          <w:rFonts w:ascii="Arial" w:eastAsia="Times New Roman" w:hAnsi="Arial" w:cs="Arial"/>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w:t>
            </w:r>
          </w:p>
        </w:tc>
        <w:tc>
          <w:tcPr>
            <w:tcW w:w="7512"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Definition of the TO-BE  model</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2.1.a Objective and task description</w:t>
            </w:r>
          </w:p>
        </w:tc>
        <w:tc>
          <w:tcPr>
            <w:tcW w:w="7512"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2.1.1. Organizational model</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the detail organizational structure of the new CFO Function (i.e. functions, perimeter of activities, key responsibilities and hierarchical/functional reporting) for all organization levels (CEO/Board, Directorate, Sector and lower levels)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Definition of roles and responsibilities </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Definition of FTEs sizing of each CFO function </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Allocation of all resources of the CFO professional families (i.e. related to the CFO responsibilities) within the new CFO functions, based on the expertise, activities currently performed and the target sizing defined</w:t>
            </w:r>
          </w:p>
          <w:p w:rsidR="00311C3C" w:rsidRPr="00952FC6" w:rsidRDefault="00311C3C" w:rsidP="00D110F1">
            <w:pPr>
              <w:spacing w:line="252" w:lineRule="auto"/>
              <w:rPr>
                <w:rFonts w:ascii="Arial" w:hAnsi="Arial" w:cs="Arial"/>
                <w:b/>
                <w:szCs w:val="24"/>
                <w:lang w:val="en-US"/>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2.1.2. Operating model</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Proposition of target operating model for all CFO functions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the delivery model (i.e. services provisions, key processes metrics, SLA, interactions with the 13 controlled companies, interactions with companies processes other than CFO, …)</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Update of service/transfer pricing model in order to maximize profit and value of EPS Group</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Revision of systems of power of attorneys (i.e. thresholds and proxies)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High-level cost-benefit analysis of proposed operating model implementation</w:t>
            </w:r>
          </w:p>
          <w:p w:rsidR="00311C3C" w:rsidRPr="00952FC6" w:rsidRDefault="00311C3C" w:rsidP="00D110F1">
            <w:pPr>
              <w:pStyle w:val="ListParagraph"/>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2.1.3. Processes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High level design of TO-BE processes for all CFO functions (to be rolled-out in 3-5 years from the project beginning), based on international best practices and EPS CFO IT systems full implementation </w:t>
            </w:r>
          </w:p>
          <w:p w:rsidR="00311C3C" w:rsidRPr="00952FC6" w:rsidRDefault="00311C3C" w:rsidP="00D110F1">
            <w:pPr>
              <w:pStyle w:val="ListParagraph"/>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2.1.4. Implementation roadmap</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Mapping of ordinary business activities, as input in the implementation roadmap design (the project implementation has to guarantee operating continuity)</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implementation plan to pilot and roll out the new organizational and operating model (i.e. timing, activities interactions, key milestones and referents)</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High-level transformation plan to implement the TO-BE processes, in coherence with the roll-out of IT systems (i.e. macro-phases and timing)</w:t>
            </w:r>
          </w:p>
          <w:p w:rsidR="00311C3C" w:rsidRPr="00952FC6" w:rsidRDefault="00311C3C" w:rsidP="00D110F1">
            <w:pPr>
              <w:pStyle w:val="ListParagraph"/>
              <w:spacing w:after="0" w:line="252" w:lineRule="auto"/>
              <w:ind w:left="360"/>
              <w:contextualSpacing w:val="0"/>
              <w:rPr>
                <w:rFonts w:ascii="Arial" w:eastAsia="Times New Roman" w:hAnsi="Arial" w:cs="Arial"/>
                <w:sz w:val="24"/>
                <w:szCs w:val="24"/>
                <w:lang w:val="en-US" w:eastAsia="ar-SA"/>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lastRenderedPageBreak/>
              <w:t>2.1.b Scope</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EPS CFO and all Economic, Financial and Procurement functions in the 13 controlled companies  </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2.1.c Deliverables</w:t>
            </w:r>
          </w:p>
        </w:tc>
        <w:tc>
          <w:tcPr>
            <w:tcW w:w="7512"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2.1.1. Organizational model</w:t>
            </w:r>
          </w:p>
          <w:p w:rsidR="00311C3C" w:rsidRPr="00952FC6" w:rsidRDefault="00311C3C" w:rsidP="00D110F1">
            <w:pPr>
              <w:pStyle w:val="ListParagraph"/>
              <w:numPr>
                <w:ilvl w:val="0"/>
                <w:numId w:val="29"/>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organizational charts including perimeter of activities, roles and job descriptions</w:t>
            </w:r>
          </w:p>
          <w:p w:rsidR="00311C3C" w:rsidRPr="00952FC6" w:rsidRDefault="00311C3C" w:rsidP="00D110F1">
            <w:pPr>
              <w:pStyle w:val="ListParagraph"/>
              <w:numPr>
                <w:ilvl w:val="0"/>
                <w:numId w:val="29"/>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Resources allocation to each CFO functions, including role, job description and location </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2.1.2. Operating model</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Process metrics and SLA required</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logics of service/transfer pricing versus customer functions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New systems of power of attorneys (i.e. thresholds and proxies)</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2.1.3. Processes</w:t>
            </w:r>
          </w:p>
          <w:p w:rsidR="00311C3C" w:rsidRPr="00952FC6" w:rsidRDefault="00311C3C" w:rsidP="00D110F1">
            <w:pPr>
              <w:pStyle w:val="ListParagraph"/>
              <w:numPr>
                <w:ilvl w:val="0"/>
                <w:numId w:val="29"/>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High level TO-BE processes workflow</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2.1.4. Implementation roadmap</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implementation plan to pilot and roll out the new organizational and operating model</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High-level transformation plan to implement the TO-BE processes, in coherence with the roll-out of IT systems</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2.1.d Role of consultant</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Recommendation of the optimal TO-BE model solution, based on </w:t>
            </w:r>
            <w:r w:rsidRPr="00952FC6">
              <w:rPr>
                <w:rFonts w:ascii="Arial" w:hAnsi="Arial" w:cs="Arial"/>
                <w:szCs w:val="24"/>
                <w:lang w:val="en-US"/>
              </w:rPr>
              <w:lastRenderedPageBreak/>
              <w:t>external benchmarking, three strategic projects deliverables and Management guidelines</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Supporting the working Group in defining the most feasible implementation roadmap</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w:hAnsi="Arial" w:cs="Arial"/>
          <w:szCs w:val="24"/>
          <w:lang w:val="en-US"/>
        </w:rPr>
      </w:pPr>
    </w:p>
    <w:p w:rsidR="00311C3C" w:rsidRPr="00952FC6" w:rsidRDefault="00311C3C" w:rsidP="00311C3C">
      <w:pPr>
        <w:spacing w:line="252" w:lineRule="auto"/>
        <w:rPr>
          <w:rFonts w:ascii="Arial" w:hAnsi="Arial" w:cs="Arial"/>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w:t>
            </w:r>
          </w:p>
        </w:tc>
        <w:tc>
          <w:tcPr>
            <w:tcW w:w="7512"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Definition of the “INTERIM” model</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2.2.a Objective and task description</w:t>
            </w:r>
          </w:p>
        </w:tc>
        <w:tc>
          <w:tcPr>
            <w:tcW w:w="7512"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2.2.1. Processes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design of “INTERIM”  processes for all CFO functions (to be rolled-out in 6-12 months from the project beginning), based on new organization model, on current resources competences/profiles and (only if needed) on specific available IT functionalities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supporting tools facilitating and automatizing key CFO processes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the logics, model and base platform for the defined tools</w:t>
            </w:r>
          </w:p>
          <w:p w:rsidR="00311C3C" w:rsidRPr="00952FC6" w:rsidRDefault="00311C3C" w:rsidP="00D110F1">
            <w:pPr>
              <w:pStyle w:val="ListParagraph"/>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2.2.2. Implementation roadmap</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the key strategic processes to pilot</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For each key process, definition of the optimal timing to test it (i.e. budget for Planning and Controlling)</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the logics and Key Success Factors (KSF) to perform the process</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 xml:space="preserve">Detailed implementation plan to pilot and roll out the new AD-INTERM processes </w:t>
            </w:r>
          </w:p>
          <w:p w:rsidR="00311C3C" w:rsidRPr="00952FC6" w:rsidRDefault="00311C3C" w:rsidP="00D110F1">
            <w:pPr>
              <w:pStyle w:val="ListParagraph"/>
              <w:spacing w:after="0" w:line="252" w:lineRule="auto"/>
              <w:ind w:left="360"/>
              <w:contextualSpacing w:val="0"/>
              <w:rPr>
                <w:rFonts w:ascii="Arial" w:eastAsia="Times New Roman" w:hAnsi="Arial" w:cs="Arial"/>
                <w:sz w:val="24"/>
                <w:szCs w:val="24"/>
                <w:lang w:val="en-US" w:eastAsia="ar-SA"/>
              </w:rPr>
            </w:pP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2.2.b Scope</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EPS CFO and all Economic, Financial and Procurement functions in the 13 controlled companies  </w:t>
            </w:r>
          </w:p>
          <w:p w:rsidR="00311C3C" w:rsidRPr="00952FC6" w:rsidRDefault="00311C3C" w:rsidP="00D110F1">
            <w:pPr>
              <w:spacing w:line="252" w:lineRule="auto"/>
              <w:rPr>
                <w:rFonts w:ascii="Arial" w:hAnsi="Arial" w:cs="Arial"/>
                <w:szCs w:val="24"/>
                <w:lang w:val="en-US"/>
              </w:rPr>
            </w:pP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The list of key process must include (but are not limited to):</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Cost accounting</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Planning &amp; Controlling</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Cash flow management</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Transactions (A/P, A/R)</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Risk management</w:t>
            </w:r>
          </w:p>
          <w:p w:rsidR="00311C3C" w:rsidRPr="00952FC6" w:rsidRDefault="00311C3C" w:rsidP="00D110F1">
            <w:pPr>
              <w:pStyle w:val="ListParagraph"/>
              <w:spacing w:line="252" w:lineRule="auto"/>
              <w:ind w:left="360"/>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2.2.c Deliverables</w:t>
            </w:r>
          </w:p>
        </w:tc>
        <w:tc>
          <w:tcPr>
            <w:tcW w:w="7512"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2.2.1. Processes</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“INTERIM”  processes workflow</w:t>
            </w:r>
          </w:p>
          <w:p w:rsidR="00311C3C" w:rsidRPr="00952FC6" w:rsidRDefault="00311C3C" w:rsidP="00D110F1">
            <w:pPr>
              <w:pStyle w:val="ListParagraph"/>
              <w:numPr>
                <w:ilvl w:val="0"/>
                <w:numId w:val="2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Logics and functioning mechanisms of the supporting tools facilitating and automatizing key CFO processes</w:t>
            </w:r>
          </w:p>
          <w:p w:rsidR="00311C3C" w:rsidRPr="00952FC6" w:rsidRDefault="00311C3C" w:rsidP="00D110F1">
            <w:pPr>
              <w:pStyle w:val="ListParagraph"/>
              <w:ind w:left="360"/>
              <w:rPr>
                <w:rFonts w:ascii="Arial" w:eastAsia="Times New Roman" w:hAnsi="Arial" w:cs="Arial"/>
                <w:sz w:val="24"/>
                <w:szCs w:val="24"/>
                <w:lang w:val="en-US" w:eastAsia="ar-SA"/>
              </w:rPr>
            </w:pP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2.2.2. Implementation roadmap</w:t>
            </w:r>
          </w:p>
          <w:p w:rsidR="00311C3C" w:rsidRPr="00952FC6" w:rsidRDefault="00311C3C" w:rsidP="00D110F1">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Detailed implementation plan</w:t>
            </w:r>
          </w:p>
          <w:p w:rsidR="00311C3C" w:rsidRPr="00952FC6" w:rsidRDefault="00311C3C" w:rsidP="00D110F1">
            <w:pPr>
              <w:pStyle w:val="ListParagraph"/>
              <w:spacing w:after="0" w:line="252" w:lineRule="auto"/>
              <w:ind w:left="360"/>
              <w:contextualSpacing w:val="0"/>
              <w:rPr>
                <w:rFonts w:ascii="Arial" w:eastAsia="Times New Roman" w:hAnsi="Arial" w:cs="Arial"/>
                <w:sz w:val="24"/>
                <w:szCs w:val="24"/>
                <w:lang w:val="en-US" w:eastAsia="ar-SA"/>
              </w:rPr>
            </w:pP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lastRenderedPageBreak/>
              <w:t>2.2.d Role of consultant</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Recommendation of the optimal “INTERIM”  processes, based on the current scenario and the consultants previous experiences</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w:hAnsi="Arial" w:cs="Arial"/>
          <w:szCs w:val="24"/>
          <w:lang w:val="en-US"/>
        </w:rPr>
      </w:pPr>
    </w:p>
    <w:p w:rsidR="00311C3C" w:rsidRPr="00952FC6" w:rsidRDefault="00311C3C" w:rsidP="00311C3C">
      <w:pPr>
        <w:pStyle w:val="NoSpacing"/>
        <w:spacing w:line="252" w:lineRule="auto"/>
        <w:ind w:left="720"/>
        <w:rPr>
          <w:rFonts w:ascii="Arial" w:eastAsia="Times New Roman" w:hAnsi="Arial" w:cs="Arial"/>
          <w:b/>
          <w:sz w:val="24"/>
          <w:szCs w:val="24"/>
          <w:lang w:eastAsia="ar-SA"/>
        </w:rPr>
      </w:pPr>
    </w:p>
    <w:p w:rsidR="00311C3C" w:rsidRPr="00952FC6" w:rsidRDefault="00311C3C" w:rsidP="00311C3C">
      <w:pPr>
        <w:pStyle w:val="NoSpacing"/>
        <w:numPr>
          <w:ilvl w:val="0"/>
          <w:numId w:val="49"/>
        </w:numPr>
        <w:spacing w:line="252" w:lineRule="auto"/>
        <w:rPr>
          <w:rFonts w:ascii="Arial" w:eastAsia="Times New Roman" w:hAnsi="Arial" w:cs="Arial"/>
          <w:b/>
          <w:sz w:val="24"/>
          <w:szCs w:val="24"/>
          <w:lang w:eastAsia="ar-SA"/>
        </w:rPr>
      </w:pPr>
      <w:r w:rsidRPr="00952FC6">
        <w:rPr>
          <w:rFonts w:ascii="Arial" w:eastAsia="Times New Roman" w:hAnsi="Arial" w:cs="Arial"/>
          <w:sz w:val="24"/>
          <w:szCs w:val="24"/>
          <w:lang w:eastAsia="ar-SA"/>
        </w:rPr>
        <w:t xml:space="preserve">Project implementation </w:t>
      </w:r>
    </w:p>
    <w:p w:rsidR="00311C3C" w:rsidRPr="00952FC6" w:rsidRDefault="00311C3C" w:rsidP="00311C3C">
      <w:pPr>
        <w:pStyle w:val="NoSpacing"/>
        <w:spacing w:line="252" w:lineRule="auto"/>
        <w:ind w:left="720"/>
        <w:rPr>
          <w:rFonts w:ascii="Arial" w:eastAsia="Times New Roman" w:hAnsi="Arial" w:cs="Arial"/>
          <w:b/>
          <w:sz w:val="24"/>
          <w:szCs w:val="24"/>
          <w:lang w:eastAsia="ar-SA"/>
        </w:rPr>
      </w:pPr>
    </w:p>
    <w:p w:rsidR="00311C3C" w:rsidRPr="00952FC6" w:rsidRDefault="00311C3C" w:rsidP="00311C3C">
      <w:pPr>
        <w:pStyle w:val="NoSpacing"/>
        <w:spacing w:line="252" w:lineRule="auto"/>
        <w:ind w:left="720"/>
        <w:rPr>
          <w:rFonts w:ascii="Arial" w:eastAsia="Times New Roman" w:hAnsi="Arial" w:cs="Arial"/>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3.1</w:t>
            </w:r>
          </w:p>
        </w:tc>
        <w:tc>
          <w:tcPr>
            <w:tcW w:w="7512"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Mobilization and change management</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3.1. a </w:t>
            </w: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Objective and task description</w:t>
            </w:r>
          </w:p>
        </w:tc>
        <w:tc>
          <w:tcPr>
            <w:tcW w:w="7512" w:type="dxa"/>
            <w:shd w:val="clear" w:color="auto" w:fill="auto"/>
          </w:tcPr>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and formalization of the working group, including Project Management Office (PMO) office, ICT responsible, internal process owners and operating resources to involve in the project activities</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the key metrics to monitor the project implementation (i.e. operating continuity, resources commitment and resources satisfaction) and monitoring approach (i.e. feedback loops, surveys and climate questionnaire)</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Design of the change management and communication strategy and identification of the potential barriers to implementation</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Identification of the pivotal agent to engage</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Definition of the detailed communication plan</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Address of the implementation plan, in terms of supporting material, event management and document distribution</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Set-up reinforcement mechanisms (i.e. rewards and consequence management, non-financial incentives and career progressions)</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3.1.b Scope</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EPS CFO and all Economic, Financial and Procurement functions in the 13 controlled companies  </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3.1.c Deliverables</w:t>
            </w:r>
          </w:p>
        </w:tc>
        <w:tc>
          <w:tcPr>
            <w:tcW w:w="7512" w:type="dxa"/>
            <w:shd w:val="clear" w:color="auto" w:fill="auto"/>
          </w:tcPr>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Overall project working group (i.e. organizational chart and responsibilities) and functioning mechanisms (i.e. documents distributions and working group meetings)</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Change management and communication plan</w:t>
            </w:r>
          </w:p>
          <w:p w:rsidR="00311C3C" w:rsidRPr="00952FC6" w:rsidRDefault="00311C3C" w:rsidP="00D110F1">
            <w:pPr>
              <w:pStyle w:val="ListParagraph"/>
              <w:numPr>
                <w:ilvl w:val="0"/>
                <w:numId w:val="48"/>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List of reinforcement mechanism and application rules</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tc>
      </w:tr>
      <w:tr w:rsidR="00311C3C" w:rsidRPr="00952FC6" w:rsidTr="00D110F1">
        <w:tc>
          <w:tcPr>
            <w:tcW w:w="1668" w:type="dxa"/>
            <w:tcBorders>
              <w:bottom w:val="single" w:sz="4" w:space="0" w:color="auto"/>
            </w:tcBorders>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 xml:space="preserve">3.1.d </w:t>
            </w:r>
          </w:p>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Role of consultant</w:t>
            </w:r>
          </w:p>
        </w:tc>
        <w:tc>
          <w:tcPr>
            <w:tcW w:w="7512" w:type="dxa"/>
            <w:tcBorders>
              <w:bottom w:val="single" w:sz="4" w:space="0" w:color="auto"/>
            </w:tcBorders>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Assisting EPS HR and Communication referents in implementing the Change management and Communication plan, supporting the workshop/training sessions and addressing the communications flows within EPS</w:t>
            </w:r>
          </w:p>
          <w:p w:rsidR="00311C3C" w:rsidRPr="00952FC6" w:rsidRDefault="00311C3C" w:rsidP="00D110F1">
            <w:pPr>
              <w:spacing w:line="252" w:lineRule="auto"/>
              <w:rPr>
                <w:rFonts w:ascii="Arial" w:hAnsi="Arial" w:cs="Arial"/>
                <w:szCs w:val="24"/>
                <w:lang w:val="en-US"/>
              </w:rPr>
            </w:pPr>
          </w:p>
        </w:tc>
      </w:tr>
    </w:tbl>
    <w:p w:rsidR="00311C3C" w:rsidRPr="00952FC6" w:rsidRDefault="00311C3C" w:rsidP="00311C3C">
      <w:pPr>
        <w:spacing w:line="252" w:lineRule="auto"/>
        <w:rPr>
          <w:rFonts w:ascii="Arial Narrow" w:hAnsi="Arial Narrow"/>
          <w:sz w:val="18"/>
          <w:szCs w:val="18"/>
          <w:lang w:val="en-US"/>
        </w:rPr>
      </w:pPr>
    </w:p>
    <w:p w:rsidR="00311C3C" w:rsidRPr="00952FC6" w:rsidRDefault="00311C3C" w:rsidP="00311C3C">
      <w:pPr>
        <w:pStyle w:val="ListParagraph"/>
        <w:spacing w:line="252" w:lineRule="auto"/>
        <w:rPr>
          <w:rFonts w:ascii="Arial" w:eastAsia="Times New Roman" w:hAnsi="Arial" w:cs="Arial"/>
          <w:b/>
          <w:sz w:val="24"/>
          <w:szCs w:val="24"/>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311C3C" w:rsidRPr="00952FC6" w:rsidTr="00D110F1">
        <w:tc>
          <w:tcPr>
            <w:tcW w:w="1668"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lastRenderedPageBreak/>
              <w:t>3.2</w:t>
            </w:r>
          </w:p>
        </w:tc>
        <w:tc>
          <w:tcPr>
            <w:tcW w:w="7512" w:type="dxa"/>
            <w:shd w:val="clear" w:color="auto" w:fill="D9D9D9"/>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New model implementation </w:t>
            </w:r>
          </w:p>
        </w:tc>
      </w:tr>
      <w:tr w:rsidR="00311C3C" w:rsidRPr="00952FC6" w:rsidTr="00D110F1">
        <w:tc>
          <w:tcPr>
            <w:tcW w:w="1668" w:type="dxa"/>
            <w:shd w:val="clear" w:color="auto" w:fill="auto"/>
          </w:tcPr>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 xml:space="preserve">3.2. a </w:t>
            </w:r>
          </w:p>
          <w:p w:rsidR="00311C3C" w:rsidRPr="00952FC6" w:rsidRDefault="00311C3C" w:rsidP="00D110F1">
            <w:pPr>
              <w:spacing w:line="252" w:lineRule="auto"/>
              <w:rPr>
                <w:rFonts w:ascii="Arial" w:hAnsi="Arial" w:cs="Arial"/>
                <w:b/>
                <w:szCs w:val="24"/>
                <w:lang w:val="en-US"/>
              </w:rPr>
            </w:pPr>
            <w:r w:rsidRPr="00952FC6">
              <w:rPr>
                <w:rFonts w:ascii="Arial" w:hAnsi="Arial" w:cs="Arial"/>
                <w:b/>
                <w:szCs w:val="24"/>
                <w:lang w:val="en-US"/>
              </w:rPr>
              <w:t>Objective and task description</w:t>
            </w:r>
          </w:p>
        </w:tc>
        <w:tc>
          <w:tcPr>
            <w:tcW w:w="7512" w:type="dxa"/>
            <w:shd w:val="clear" w:color="auto" w:fill="auto"/>
          </w:tcPr>
          <w:p w:rsidR="00311C3C" w:rsidRPr="00952FC6" w:rsidRDefault="00311C3C" w:rsidP="00D110F1">
            <w:pPr>
              <w:pStyle w:val="ListParagraph"/>
              <w:numPr>
                <w:ilvl w:val="0"/>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Formalization of the new CFO model</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Organization model (TO-BE)</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Operating model (TO-BE)</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Processes (“INTERIM” )</w:t>
            </w:r>
          </w:p>
          <w:p w:rsidR="00311C3C" w:rsidRPr="00952FC6" w:rsidRDefault="00311C3C" w:rsidP="00D110F1">
            <w:pPr>
              <w:pStyle w:val="ListParagraph"/>
              <w:numPr>
                <w:ilvl w:val="0"/>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Support in the new model implementation, guaranteeing all formal approval, effective model change and operating continuity</w:t>
            </w:r>
          </w:p>
          <w:p w:rsidR="00311C3C" w:rsidRPr="00952FC6" w:rsidRDefault="00311C3C" w:rsidP="00D110F1">
            <w:pPr>
              <w:pStyle w:val="ListParagraph"/>
              <w:numPr>
                <w:ilvl w:val="0"/>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Assist CFO functions in implementing the new “INTERIM”  processes, assisting the in charge functions and delivering the process results</w:t>
            </w:r>
          </w:p>
          <w:p w:rsidR="00311C3C" w:rsidRPr="00952FC6" w:rsidRDefault="00311C3C" w:rsidP="00D110F1">
            <w:pPr>
              <w:pStyle w:val="ListParagraph"/>
              <w:numPr>
                <w:ilvl w:val="0"/>
                <w:numId w:val="30"/>
              </w:numPr>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Addressing potential implementation issues (i.e. Employees Contractual conditions and constraints, social issues and consolidated personnel procedures)</w:t>
            </w: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3.2.b Scope</w:t>
            </w:r>
          </w:p>
        </w:tc>
        <w:tc>
          <w:tcPr>
            <w:tcW w:w="7512" w:type="dxa"/>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 xml:space="preserve">EPS CFO and all Economic, Financial and Procurement functions in the 13 controlled companies  </w:t>
            </w:r>
          </w:p>
          <w:p w:rsidR="00311C3C" w:rsidRPr="00952FC6" w:rsidRDefault="00311C3C" w:rsidP="00D110F1">
            <w:pPr>
              <w:spacing w:line="252" w:lineRule="auto"/>
              <w:rPr>
                <w:rFonts w:ascii="Arial" w:hAnsi="Arial" w:cs="Arial"/>
                <w:szCs w:val="24"/>
                <w:lang w:val="en-US"/>
              </w:rPr>
            </w:pPr>
          </w:p>
        </w:tc>
      </w:tr>
      <w:tr w:rsidR="00311C3C" w:rsidRPr="00952FC6" w:rsidTr="00D110F1">
        <w:tc>
          <w:tcPr>
            <w:tcW w:w="1668" w:type="dxa"/>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3.2.c Deliverables</w:t>
            </w:r>
          </w:p>
        </w:tc>
        <w:tc>
          <w:tcPr>
            <w:tcW w:w="7512" w:type="dxa"/>
            <w:shd w:val="clear" w:color="auto" w:fill="auto"/>
          </w:tcPr>
          <w:p w:rsidR="00311C3C" w:rsidRPr="00952FC6" w:rsidRDefault="00311C3C" w:rsidP="00D110F1">
            <w:pPr>
              <w:pStyle w:val="ListParagraph"/>
              <w:numPr>
                <w:ilvl w:val="0"/>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Formal documents of the new model to be approved by the responsible bodies</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Organizational chart</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Roles and job descriptions</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Resources allocations</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Power of attorneys</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Processes workflow</w:t>
            </w:r>
          </w:p>
          <w:p w:rsidR="00311C3C" w:rsidRPr="00952FC6" w:rsidRDefault="00311C3C" w:rsidP="00D110F1">
            <w:pPr>
              <w:pStyle w:val="ListParagraph"/>
              <w:numPr>
                <w:ilvl w:val="0"/>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Key strategic “INTERIM”  processes supporting tools, as examples (although not exhaustive):</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Cost accounting model</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Cash flow simulation model</w:t>
            </w:r>
          </w:p>
          <w:p w:rsidR="00311C3C" w:rsidRPr="00952FC6" w:rsidRDefault="00311C3C" w:rsidP="00D110F1">
            <w:pPr>
              <w:pStyle w:val="ListParagraph"/>
              <w:numPr>
                <w:ilvl w:val="1"/>
                <w:numId w:val="30"/>
              </w:numPr>
              <w:spacing w:line="252" w:lineRule="auto"/>
              <w:rPr>
                <w:rFonts w:ascii="Arial" w:eastAsia="Times New Roman" w:hAnsi="Arial" w:cs="Arial"/>
                <w:sz w:val="24"/>
                <w:szCs w:val="24"/>
                <w:lang w:val="en-US" w:eastAsia="ar-SA"/>
              </w:rPr>
            </w:pPr>
            <w:r w:rsidRPr="00952FC6">
              <w:rPr>
                <w:rFonts w:ascii="Arial" w:eastAsia="Times New Roman" w:hAnsi="Arial" w:cs="Arial"/>
                <w:sz w:val="24"/>
                <w:szCs w:val="24"/>
                <w:lang w:val="en-US" w:eastAsia="ar-SA"/>
              </w:rPr>
              <w:t>Budgeting model</w:t>
            </w:r>
          </w:p>
          <w:p w:rsidR="00311C3C" w:rsidRPr="00952FC6" w:rsidRDefault="00311C3C" w:rsidP="00D110F1">
            <w:pPr>
              <w:pStyle w:val="ListParagraph"/>
              <w:spacing w:line="252" w:lineRule="auto"/>
              <w:ind w:left="1080"/>
              <w:rPr>
                <w:rFonts w:ascii="Arial" w:hAnsi="Arial" w:cs="Arial"/>
                <w:szCs w:val="24"/>
                <w:lang w:val="en-US"/>
              </w:rPr>
            </w:pPr>
          </w:p>
        </w:tc>
      </w:tr>
      <w:tr w:rsidR="00311C3C" w:rsidRPr="00952FC6" w:rsidTr="00D110F1">
        <w:tc>
          <w:tcPr>
            <w:tcW w:w="1668" w:type="dxa"/>
            <w:tcBorders>
              <w:bottom w:val="single" w:sz="4" w:space="0" w:color="auto"/>
            </w:tcBorders>
            <w:shd w:val="clear" w:color="auto" w:fill="auto"/>
          </w:tcPr>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 xml:space="preserve">3.2.d </w:t>
            </w:r>
          </w:p>
          <w:p w:rsidR="00311C3C" w:rsidRPr="00952FC6" w:rsidRDefault="00311C3C" w:rsidP="00D110F1">
            <w:pPr>
              <w:spacing w:line="252" w:lineRule="auto"/>
              <w:outlineLvl w:val="2"/>
              <w:rPr>
                <w:rFonts w:ascii="Arial" w:hAnsi="Arial" w:cs="Arial"/>
                <w:b/>
                <w:szCs w:val="24"/>
                <w:lang w:val="en-US"/>
              </w:rPr>
            </w:pPr>
            <w:r w:rsidRPr="00952FC6">
              <w:rPr>
                <w:rFonts w:ascii="Arial" w:hAnsi="Arial" w:cs="Arial"/>
                <w:b/>
                <w:szCs w:val="24"/>
                <w:lang w:val="en-US"/>
              </w:rPr>
              <w:t>Role of consultant</w:t>
            </w:r>
          </w:p>
        </w:tc>
        <w:tc>
          <w:tcPr>
            <w:tcW w:w="7512" w:type="dxa"/>
            <w:tcBorders>
              <w:bottom w:val="single" w:sz="4" w:space="0" w:color="auto"/>
            </w:tcBorders>
            <w:shd w:val="clear" w:color="auto" w:fill="auto"/>
          </w:tcPr>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Execution of analysis and development of necessary documentation.</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Supporting the Working Group Project leader in reporting and presenting the project deliverables to the responsible bodies for their approval</w:t>
            </w:r>
          </w:p>
          <w:p w:rsidR="00311C3C" w:rsidRPr="00952FC6" w:rsidRDefault="00311C3C" w:rsidP="00D110F1">
            <w:pPr>
              <w:spacing w:line="252" w:lineRule="auto"/>
              <w:rPr>
                <w:rFonts w:ascii="Arial" w:hAnsi="Arial" w:cs="Arial"/>
                <w:szCs w:val="24"/>
                <w:lang w:val="en-US"/>
              </w:rPr>
            </w:pPr>
            <w:r w:rsidRPr="00952FC6">
              <w:rPr>
                <w:rFonts w:ascii="Arial" w:hAnsi="Arial" w:cs="Arial"/>
                <w:szCs w:val="24"/>
                <w:lang w:val="en-US"/>
              </w:rPr>
              <w:t>Assisting EPS CFO responsible functions in implementing the “INTERIM” processes, supporting the data gathering, information flow, tools construction and model simulation</w:t>
            </w:r>
          </w:p>
          <w:p w:rsidR="00311C3C" w:rsidRPr="00952FC6" w:rsidRDefault="00311C3C" w:rsidP="00D110F1">
            <w:pPr>
              <w:pStyle w:val="ListParagraph"/>
              <w:spacing w:line="252" w:lineRule="auto"/>
              <w:ind w:left="360"/>
              <w:rPr>
                <w:rFonts w:ascii="Arial" w:eastAsia="Times New Roman" w:hAnsi="Arial" w:cs="Arial"/>
                <w:sz w:val="24"/>
                <w:szCs w:val="24"/>
                <w:lang w:val="en-US" w:eastAsia="ar-SA"/>
              </w:rPr>
            </w:pPr>
          </w:p>
        </w:tc>
      </w:tr>
    </w:tbl>
    <w:p w:rsidR="00311C3C" w:rsidRPr="00952FC6" w:rsidRDefault="00311C3C" w:rsidP="00311C3C">
      <w:pPr>
        <w:suppressAutoHyphens w:val="0"/>
        <w:rPr>
          <w:rFonts w:ascii="Arial Narrow" w:hAnsi="Arial Narrow"/>
          <w:sz w:val="18"/>
          <w:szCs w:val="18"/>
          <w:lang w:val="en-US"/>
        </w:rPr>
      </w:pPr>
    </w:p>
    <w:p w:rsidR="00311C3C" w:rsidRPr="00952FC6" w:rsidRDefault="00311C3C" w:rsidP="00311C3C">
      <w:pPr>
        <w:suppressAutoHyphens w:val="0"/>
        <w:rPr>
          <w:rFonts w:ascii="Arial Narrow" w:hAnsi="Arial Narrow"/>
          <w:sz w:val="18"/>
          <w:szCs w:val="18"/>
          <w:lang w:val="en-US"/>
        </w:rPr>
      </w:pPr>
      <w:r w:rsidRPr="00952FC6">
        <w:rPr>
          <w:rFonts w:ascii="Arial Narrow" w:hAnsi="Arial Narrow"/>
          <w:sz w:val="18"/>
          <w:szCs w:val="18"/>
          <w:lang w:val="en-US"/>
        </w:rPr>
        <w:br w:type="page"/>
      </w:r>
    </w:p>
    <w:p w:rsidR="00311C3C" w:rsidRPr="00952FC6" w:rsidRDefault="00311C3C" w:rsidP="00311C3C">
      <w:pPr>
        <w:pStyle w:val="Heading10"/>
        <w:rPr>
          <w:lang w:val="en-US"/>
        </w:rPr>
      </w:pPr>
      <w:bookmarkStart w:id="296" w:name="_Toc371416352"/>
      <w:bookmarkStart w:id="297" w:name="_Toc385933995"/>
      <w:bookmarkStart w:id="298" w:name="_Toc405207299"/>
      <w:bookmarkEnd w:id="232"/>
      <w:r w:rsidRPr="00952FC6">
        <w:rPr>
          <w:lang w:val="en-US"/>
        </w:rPr>
        <w:lastRenderedPageBreak/>
        <w:t>6.</w:t>
      </w:r>
      <w:r w:rsidRPr="00952FC6">
        <w:rPr>
          <w:lang w:val="en-US"/>
        </w:rPr>
        <w:tab/>
        <w:t>FORMS</w:t>
      </w:r>
      <w:bookmarkEnd w:id="296"/>
      <w:bookmarkEnd w:id="297"/>
      <w:bookmarkEnd w:id="298"/>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pStyle w:val="BodyText"/>
        <w:jc w:val="right"/>
        <w:rPr>
          <w:rFonts w:ascii="Arial" w:hAnsi="Arial" w:cs="Arial"/>
          <w:b/>
          <w:i/>
          <w:szCs w:val="24"/>
          <w:lang w:val="en-US"/>
        </w:rPr>
      </w:pPr>
      <w:r w:rsidRPr="00952FC6">
        <w:rPr>
          <w:rFonts w:ascii="Arial" w:hAnsi="Arial" w:cs="Arial"/>
          <w:b/>
          <w:i/>
          <w:szCs w:val="24"/>
          <w:lang w:val="en-US"/>
        </w:rPr>
        <w:t xml:space="preserve">FORM 1 </w:t>
      </w:r>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bCs/>
          <w:szCs w:val="24"/>
          <w:lang w:val="en-US" w:eastAsia="en-US" w:bidi="en-US"/>
        </w:rPr>
      </w:pPr>
      <w:r w:rsidRPr="00952FC6">
        <w:rPr>
          <w:rFonts w:ascii="Arial" w:hAnsi="Arial" w:cs="Arial"/>
          <w:bCs/>
          <w:szCs w:val="24"/>
          <w:lang w:val="en-US" w:eastAsia="en-US" w:bidi="en-US"/>
        </w:rPr>
        <w:t>In accordance with the Article 26 of Public Procurement Law “Official Gazette of the RS, no. 124/12) we give the following</w:t>
      </w:r>
    </w:p>
    <w:p w:rsidR="00311C3C" w:rsidRPr="00952FC6" w:rsidRDefault="00311C3C" w:rsidP="00311C3C">
      <w:pPr>
        <w:jc w:val="right"/>
        <w:rPr>
          <w:rFonts w:ascii="Arial" w:hAnsi="Arial" w:cs="Arial"/>
          <w:b/>
          <w:bCs/>
          <w:szCs w:val="24"/>
          <w:lang w:val="en-US" w:eastAsia="en-US" w:bidi="en-US"/>
        </w:rPr>
      </w:pPr>
    </w:p>
    <w:p w:rsidR="00311C3C" w:rsidRPr="00952FC6" w:rsidRDefault="00311C3C" w:rsidP="00311C3C">
      <w:pPr>
        <w:jc w:val="right"/>
        <w:rPr>
          <w:rFonts w:ascii="Arial" w:hAnsi="Arial" w:cs="Arial"/>
          <w:b/>
          <w:bCs/>
          <w:szCs w:val="24"/>
          <w:lang w:val="en-US" w:eastAsia="en-US" w:bidi="en-US"/>
        </w:rPr>
      </w:pPr>
    </w:p>
    <w:p w:rsidR="00311C3C" w:rsidRPr="00952FC6" w:rsidRDefault="00311C3C" w:rsidP="00311C3C">
      <w:pPr>
        <w:jc w:val="right"/>
        <w:rPr>
          <w:rFonts w:ascii="Arial" w:hAnsi="Arial" w:cs="Arial"/>
          <w:b/>
          <w:bCs/>
          <w:szCs w:val="24"/>
          <w:lang w:val="en-US" w:eastAsia="en-US" w:bidi="en-US"/>
        </w:rPr>
      </w:pPr>
    </w:p>
    <w:p w:rsidR="00311C3C" w:rsidRPr="00952FC6" w:rsidRDefault="00311C3C" w:rsidP="00311C3C">
      <w:pPr>
        <w:jc w:val="right"/>
        <w:rPr>
          <w:rFonts w:ascii="Arial" w:hAnsi="Arial" w:cs="Arial"/>
          <w:b/>
          <w:bCs/>
          <w:szCs w:val="24"/>
          <w:lang w:val="en-US" w:eastAsia="en-US" w:bidi="en-US"/>
        </w:rPr>
      </w:pPr>
    </w:p>
    <w:p w:rsidR="00311C3C" w:rsidRPr="00952FC6" w:rsidRDefault="00311C3C" w:rsidP="00311C3C">
      <w:pPr>
        <w:jc w:val="right"/>
        <w:rPr>
          <w:rFonts w:ascii="Arial" w:hAnsi="Arial" w:cs="Arial"/>
          <w:b/>
          <w:bCs/>
          <w:szCs w:val="24"/>
          <w:lang w:val="en-US" w:eastAsia="en-US" w:bidi="en-US"/>
        </w:rPr>
      </w:pPr>
    </w:p>
    <w:p w:rsidR="00311C3C" w:rsidRPr="00952FC6" w:rsidRDefault="00311C3C" w:rsidP="00471D54">
      <w:pPr>
        <w:pStyle w:val="Heading2"/>
        <w:jc w:val="center"/>
      </w:pPr>
      <w:bookmarkStart w:id="299" w:name="_Toc385933996"/>
      <w:bookmarkStart w:id="300" w:name="_Toc405207300"/>
      <w:r w:rsidRPr="00952FC6">
        <w:t>STATEMENTON INDIVIDUAL TENDER</w:t>
      </w:r>
      <w:bookmarkEnd w:id="299"/>
      <w:bookmarkEnd w:id="300"/>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p>
    <w:p w:rsidR="00501836" w:rsidRDefault="00311C3C" w:rsidP="00311C3C">
      <w:pPr>
        <w:jc w:val="center"/>
        <w:rPr>
          <w:rFonts w:ascii="Arial" w:hAnsi="Arial" w:cs="Arial"/>
          <w:szCs w:val="24"/>
          <w:lang w:val="en-US"/>
        </w:rPr>
      </w:pPr>
      <w:r w:rsidRPr="00952FC6">
        <w:rPr>
          <w:rFonts w:ascii="Arial" w:hAnsi="Arial" w:cs="Arial"/>
          <w:szCs w:val="24"/>
          <w:lang w:val="en-US"/>
        </w:rPr>
        <w:t xml:space="preserve">as </w:t>
      </w:r>
      <w:r w:rsidR="00501836">
        <w:rPr>
          <w:rFonts w:ascii="Arial" w:hAnsi="Arial" w:cs="Arial"/>
          <w:szCs w:val="24"/>
          <w:lang w:val="en-US"/>
        </w:rPr>
        <w:t>a _____________</w:t>
      </w:r>
      <w:r w:rsidR="00501836" w:rsidRPr="00952FC6" w:rsidDel="00501836">
        <w:rPr>
          <w:rFonts w:ascii="Arial" w:hAnsi="Arial" w:cs="Arial"/>
          <w:szCs w:val="24"/>
          <w:lang w:val="en-US"/>
        </w:rPr>
        <w:t xml:space="preserve"> </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w:t>
      </w:r>
      <w:r w:rsidR="00035FC5" w:rsidRPr="00035FC5">
        <w:rPr>
          <w:rFonts w:ascii="Arial" w:hAnsi="Arial" w:cs="Arial"/>
          <w:i/>
          <w:sz w:val="22"/>
          <w:szCs w:val="22"/>
          <w:lang w:val="en-US"/>
        </w:rPr>
        <w:t xml:space="preserve">to write: tenderer, holder of the work/member of the group </w:t>
      </w:r>
      <w:r w:rsidR="000D256D">
        <w:rPr>
          <w:rFonts w:ascii="Arial" w:hAnsi="Arial" w:cs="Arial"/>
          <w:i/>
          <w:sz w:val="22"/>
          <w:szCs w:val="22"/>
          <w:lang w:val="en-US"/>
        </w:rPr>
        <w:t>in joint tender</w:t>
      </w:r>
      <w:r w:rsidRPr="00952FC6">
        <w:rPr>
          <w:rFonts w:ascii="Arial" w:hAnsi="Arial" w:cs="Arial"/>
          <w:szCs w:val="24"/>
          <w:lang w:val="en-US"/>
        </w:rPr>
        <w:t>)</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bCs/>
          <w:szCs w:val="24"/>
          <w:lang w:val="en-US"/>
        </w:rPr>
      </w:pPr>
      <w:r w:rsidRPr="00952FC6">
        <w:rPr>
          <w:rFonts w:ascii="Arial" w:hAnsi="Arial" w:cs="Arial"/>
          <w:bCs/>
          <w:szCs w:val="24"/>
          <w:lang w:val="en-US"/>
        </w:rPr>
        <w:t xml:space="preserve">WE S T A T E </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 xml:space="preserve">under full substantive and criminal liability that </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_____________________________________________________</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w:t>
      </w:r>
      <w:r w:rsidRPr="00952FC6">
        <w:rPr>
          <w:rFonts w:ascii="Arial" w:hAnsi="Arial" w:cs="Arial"/>
          <w:i/>
          <w:sz w:val="22"/>
          <w:szCs w:val="22"/>
          <w:lang w:val="en-US"/>
        </w:rPr>
        <w:t>full name and seat</w:t>
      </w:r>
      <w:r w:rsidRPr="00952FC6">
        <w:rPr>
          <w:rFonts w:ascii="Arial" w:hAnsi="Arial" w:cs="Arial"/>
          <w:szCs w:val="24"/>
          <w:lang w:val="en-US"/>
        </w:rPr>
        <w:t>)</w:t>
      </w:r>
    </w:p>
    <w:p w:rsidR="00311C3C" w:rsidRPr="00952FC6" w:rsidRDefault="00311C3C" w:rsidP="00311C3C">
      <w:pPr>
        <w:jc w:val="center"/>
        <w:rPr>
          <w:rFonts w:ascii="Arial" w:hAnsi="Arial" w:cs="Arial"/>
          <w:b/>
          <w:bCs/>
          <w:szCs w:val="24"/>
          <w:lang w:val="en-US"/>
        </w:rPr>
      </w:pPr>
    </w:p>
    <w:p w:rsidR="00311C3C" w:rsidRPr="00952FC6" w:rsidRDefault="00311C3C" w:rsidP="00311C3C">
      <w:pPr>
        <w:jc w:val="center"/>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shall submit (joint) Tender in open procedure of public procurement No.</w:t>
      </w:r>
      <w:r w:rsidR="00705F77" w:rsidRPr="00952FC6">
        <w:rPr>
          <w:rFonts w:ascii="Arial" w:hAnsi="Arial" w:cs="Arial"/>
          <w:szCs w:val="24"/>
          <w:lang w:val="en-US"/>
        </w:rPr>
        <w:t>85/14</w:t>
      </w:r>
      <w:r w:rsidRPr="00952FC6">
        <w:rPr>
          <w:rFonts w:ascii="Arial" w:hAnsi="Arial" w:cs="Arial"/>
          <w:szCs w:val="24"/>
          <w:lang w:val="en-US"/>
        </w:rPr>
        <w:t xml:space="preserve">/DEFP, Employer – Javno preduzeće “Elektroprivreda Srbije”, submit independently, without agreement with other Tenderers or interested parties. </w:t>
      </w:r>
    </w:p>
    <w:p w:rsidR="00311C3C" w:rsidRPr="00952FC6" w:rsidRDefault="00311C3C" w:rsidP="00311C3C">
      <w:pPr>
        <w:pStyle w:val="BodyText"/>
        <w:rPr>
          <w:rFonts w:ascii="Arial" w:hAnsi="Arial" w:cs="Arial"/>
          <w:szCs w:val="24"/>
          <w:lang w:val="en-US"/>
        </w:rPr>
      </w:pPr>
    </w:p>
    <w:p w:rsidR="00311C3C" w:rsidRPr="00952FC6" w:rsidRDefault="00311C3C" w:rsidP="00311C3C">
      <w:pPr>
        <w:pStyle w:val="BodyText"/>
        <w:rPr>
          <w:rFonts w:ascii="Arial" w:hAnsi="Arial" w:cs="Arial"/>
          <w:szCs w:val="24"/>
          <w:lang w:val="en-US"/>
        </w:rPr>
      </w:pPr>
    </w:p>
    <w:p w:rsidR="00311C3C" w:rsidRPr="00952FC6" w:rsidRDefault="00311C3C" w:rsidP="00311C3C">
      <w:pPr>
        <w:jc w:val="both"/>
        <w:rPr>
          <w:rFonts w:ascii="Arial" w:hAnsi="Arial" w:cs="Arial"/>
          <w:b/>
          <w:bCs/>
          <w:szCs w:val="24"/>
          <w:lang w:val="en-US" w:eastAsia="en-US" w:bidi="en-US"/>
        </w:rPr>
      </w:pPr>
    </w:p>
    <w:p w:rsidR="00311C3C" w:rsidRPr="00952FC6" w:rsidRDefault="00311C3C" w:rsidP="00311C3C">
      <w:pPr>
        <w:ind w:left="2880" w:firstLine="720"/>
        <w:rPr>
          <w:rFonts w:ascii="Arial" w:hAnsi="Arial" w:cs="Arial"/>
          <w:szCs w:val="24"/>
          <w:lang w:val="en-US"/>
        </w:rPr>
      </w:pPr>
    </w:p>
    <w:p w:rsidR="00311C3C" w:rsidRPr="00952FC6" w:rsidRDefault="00311C3C" w:rsidP="00311C3C">
      <w:pPr>
        <w:ind w:left="2880" w:firstLine="720"/>
        <w:rPr>
          <w:rFonts w:ascii="Arial" w:hAnsi="Arial" w:cs="Arial"/>
          <w:szCs w:val="24"/>
          <w:lang w:val="en-US"/>
        </w:rPr>
      </w:pPr>
    </w:p>
    <w:p w:rsidR="00311C3C" w:rsidRPr="00952FC6" w:rsidRDefault="00311C3C" w:rsidP="00311C3C">
      <w:pPr>
        <w:jc w:val="both"/>
        <w:rPr>
          <w:rFonts w:ascii="Arial" w:hAnsi="Arial" w:cs="Arial"/>
          <w:b/>
          <w:bCs/>
          <w:szCs w:val="24"/>
          <w:lang w:val="en-US"/>
        </w:rPr>
      </w:pPr>
      <w:r w:rsidRPr="00952FC6">
        <w:rPr>
          <w:rFonts w:ascii="Arial" w:hAnsi="Arial" w:cs="Arial"/>
          <w:b/>
          <w:bCs/>
          <w:szCs w:val="24"/>
          <w:lang w:val="en-US"/>
        </w:rPr>
        <w:t xml:space="preserve">                             </w:t>
      </w:r>
    </w:p>
    <w:p w:rsidR="00311C3C" w:rsidRPr="00952FC6" w:rsidRDefault="00311C3C" w:rsidP="00311C3C">
      <w:pPr>
        <w:tabs>
          <w:tab w:val="right" w:pos="9072"/>
        </w:tabs>
        <w:ind w:left="142"/>
        <w:jc w:val="right"/>
        <w:rPr>
          <w:rFonts w:ascii="Arial" w:hAnsi="Arial" w:cs="Arial"/>
          <w:szCs w:val="24"/>
          <w:lang w:val="en-US"/>
        </w:rPr>
      </w:pPr>
    </w:p>
    <w:p w:rsidR="00311C3C" w:rsidRPr="00952FC6" w:rsidRDefault="00311C3C" w:rsidP="00311C3C">
      <w:pPr>
        <w:pStyle w:val="BodyText"/>
        <w:ind w:left="-540" w:right="-16"/>
        <w:rPr>
          <w:rFonts w:ascii="Arial" w:hAnsi="Arial" w:cs="Arial"/>
          <w:szCs w:val="24"/>
          <w:lang w:val="en-US"/>
        </w:rPr>
      </w:pPr>
    </w:p>
    <w:p w:rsidR="00311C3C" w:rsidRPr="00952FC6" w:rsidRDefault="00311C3C" w:rsidP="00311C3C">
      <w:pPr>
        <w:pStyle w:val="BodyText"/>
        <w:ind w:left="-540" w:right="-16"/>
        <w:rPr>
          <w:rFonts w:ascii="Arial" w:hAnsi="Arial"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311C3C" w:rsidRPr="00952FC6" w:rsidTr="00D110F1">
        <w:trPr>
          <w:jc w:val="center"/>
        </w:trPr>
        <w:tc>
          <w:tcPr>
            <w:tcW w:w="3652" w:type="dxa"/>
          </w:tcPr>
          <w:p w:rsidR="00311C3C" w:rsidRPr="00952FC6" w:rsidRDefault="00311C3C" w:rsidP="00D110F1">
            <w:pPr>
              <w:jc w:val="center"/>
              <w:rPr>
                <w:rFonts w:ascii="Arial" w:hAnsi="Arial" w:cs="Arial"/>
                <w:lang w:val="en-US"/>
              </w:rPr>
            </w:pPr>
            <w:r w:rsidRPr="00952FC6">
              <w:rPr>
                <w:rFonts w:ascii="Arial" w:hAnsi="Arial" w:cs="Arial"/>
                <w:lang w:val="en-US"/>
              </w:rPr>
              <w:t>Date</w:t>
            </w:r>
            <w:r w:rsidRPr="00952FC6">
              <w:rPr>
                <w:rFonts w:ascii="Arial" w:hAnsi="Arial" w:cs="Arial"/>
                <w:szCs w:val="24"/>
                <w:lang w:val="en-US"/>
              </w:rPr>
              <w:t>:</w:t>
            </w:r>
          </w:p>
        </w:tc>
        <w:tc>
          <w:tcPr>
            <w:tcW w:w="1985" w:type="dxa"/>
          </w:tcPr>
          <w:p w:rsidR="00311C3C" w:rsidRPr="00952FC6" w:rsidRDefault="00311C3C" w:rsidP="00D110F1">
            <w:pPr>
              <w:tabs>
                <w:tab w:val="left" w:pos="615"/>
                <w:tab w:val="center" w:pos="884"/>
              </w:tabs>
              <w:rPr>
                <w:rFonts w:ascii="Arial" w:hAnsi="Arial" w:cs="Arial"/>
                <w:lang w:val="en-US"/>
              </w:rPr>
            </w:pPr>
            <w:r w:rsidRPr="00952FC6">
              <w:rPr>
                <w:rFonts w:ascii="Arial" w:hAnsi="Arial" w:cs="Arial"/>
                <w:szCs w:val="24"/>
                <w:lang w:val="en-US"/>
              </w:rPr>
              <w:t xml:space="preserve">     L.S.</w:t>
            </w:r>
          </w:p>
        </w:tc>
        <w:tc>
          <w:tcPr>
            <w:tcW w:w="3782" w:type="dxa"/>
          </w:tcPr>
          <w:p w:rsidR="00311C3C" w:rsidRPr="00952FC6" w:rsidRDefault="00311C3C" w:rsidP="00D110F1">
            <w:pPr>
              <w:jc w:val="center"/>
              <w:rPr>
                <w:rFonts w:ascii="Arial" w:hAnsi="Arial" w:cs="Arial"/>
                <w:lang w:val="en-US"/>
              </w:rPr>
            </w:pPr>
            <w:r w:rsidRPr="00952FC6">
              <w:rPr>
                <w:rFonts w:ascii="Arial" w:hAnsi="Arial" w:cs="Arial"/>
                <w:szCs w:val="24"/>
                <w:lang w:val="en-US"/>
              </w:rPr>
              <w:t>Tenderer:</w:t>
            </w:r>
          </w:p>
        </w:tc>
      </w:tr>
      <w:tr w:rsidR="00311C3C" w:rsidRPr="00952FC6" w:rsidTr="00D110F1">
        <w:trPr>
          <w:jc w:val="center"/>
        </w:trPr>
        <w:tc>
          <w:tcPr>
            <w:tcW w:w="3652" w:type="dxa"/>
            <w:vAlign w:val="center"/>
          </w:tcPr>
          <w:p w:rsidR="00311C3C" w:rsidRPr="00952FC6" w:rsidRDefault="00311C3C" w:rsidP="00D110F1">
            <w:pPr>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vAlign w:val="center"/>
          </w:tcPr>
          <w:p w:rsidR="00311C3C" w:rsidRPr="00952FC6" w:rsidRDefault="00311C3C" w:rsidP="00D110F1">
            <w:pPr>
              <w:jc w:val="both"/>
              <w:rPr>
                <w:rFonts w:ascii="Arial" w:hAnsi="Arial" w:cs="Arial"/>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lang w:val="en-US"/>
              </w:rPr>
            </w:pPr>
          </w:p>
        </w:tc>
      </w:tr>
    </w:tbl>
    <w:p w:rsidR="00311C3C" w:rsidRPr="00952FC6" w:rsidRDefault="00311C3C" w:rsidP="00311C3C">
      <w:pPr>
        <w:ind w:left="142" w:right="-1096"/>
        <w:rPr>
          <w:rFonts w:ascii="Arial" w:hAnsi="Arial" w:cs="Arial"/>
          <w:i/>
          <w:lang w:val="en-US"/>
        </w:rPr>
      </w:pPr>
    </w:p>
    <w:p w:rsidR="00311C3C" w:rsidRPr="00952FC6" w:rsidRDefault="00311C3C" w:rsidP="00311C3C">
      <w:pPr>
        <w:ind w:left="142" w:right="-1096"/>
        <w:rPr>
          <w:rFonts w:ascii="Arial" w:hAnsi="Arial" w:cs="Arial"/>
          <w:i/>
          <w:lang w:val="en-US"/>
        </w:rPr>
      </w:pPr>
    </w:p>
    <w:p w:rsidR="00311C3C" w:rsidRPr="00952FC6" w:rsidRDefault="00311C3C" w:rsidP="00311C3C">
      <w:pPr>
        <w:ind w:left="5954" w:right="-1096"/>
        <w:jc w:val="center"/>
        <w:rPr>
          <w:rFonts w:ascii="Arial" w:hAnsi="Arial" w:cs="Arial"/>
          <w:lang w:val="en-US"/>
        </w:rPr>
        <w:sectPr w:rsidR="00311C3C" w:rsidRPr="00952FC6" w:rsidSect="00D110F1">
          <w:footerReference w:type="default" r:id="rId21"/>
          <w:footerReference w:type="first" r:id="rId22"/>
          <w:pgSz w:w="11909" w:h="16834" w:code="9"/>
          <w:pgMar w:top="837" w:right="1134" w:bottom="1134" w:left="1701" w:header="720" w:footer="720" w:gutter="0"/>
          <w:cols w:space="720"/>
          <w:docGrid w:linePitch="360"/>
        </w:sectPr>
      </w:pPr>
    </w:p>
    <w:p w:rsidR="00311C3C" w:rsidRPr="00952FC6" w:rsidRDefault="00311C3C" w:rsidP="00311C3C">
      <w:pPr>
        <w:pStyle w:val="BodyText"/>
        <w:jc w:val="right"/>
        <w:rPr>
          <w:rFonts w:ascii="Arial" w:hAnsi="Arial" w:cs="Arial"/>
          <w:b/>
          <w:i/>
          <w:szCs w:val="24"/>
          <w:lang w:val="en-US"/>
        </w:rPr>
      </w:pPr>
      <w:r w:rsidRPr="00952FC6">
        <w:rPr>
          <w:rFonts w:ascii="Arial" w:hAnsi="Arial" w:cs="Arial"/>
          <w:b/>
          <w:i/>
          <w:szCs w:val="24"/>
          <w:lang w:val="en-US"/>
        </w:rPr>
        <w:lastRenderedPageBreak/>
        <w:t>FORM 2</w:t>
      </w:r>
    </w:p>
    <w:p w:rsidR="00311C3C" w:rsidRPr="00952FC6" w:rsidRDefault="00311C3C" w:rsidP="00471D54">
      <w:pPr>
        <w:pStyle w:val="Heading2"/>
        <w:jc w:val="center"/>
        <w:rPr>
          <w:rStyle w:val="BookTitle"/>
          <w:rFonts w:cs="Arial"/>
          <w:b/>
        </w:rPr>
      </w:pPr>
      <w:bookmarkStart w:id="301" w:name="_Toc371416353"/>
      <w:bookmarkStart w:id="302" w:name="_Toc385933997"/>
      <w:bookmarkStart w:id="303" w:name="_Toc405207301"/>
      <w:r w:rsidRPr="00952FC6">
        <w:rPr>
          <w:rStyle w:val="BookTitle"/>
          <w:rFonts w:cs="Arial"/>
          <w:b/>
        </w:rPr>
        <w:t>TENDER FORM</w:t>
      </w:r>
      <w:bookmarkEnd w:id="301"/>
      <w:bookmarkEnd w:id="302"/>
      <w:bookmarkEnd w:id="303"/>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Tenderer’s name ___________________________</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Tenderer’s address __________________________</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Tenderer’s protocol number _________________ </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Date: __________ </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Place: _________________</w:t>
      </w:r>
    </w:p>
    <w:p w:rsidR="00311C3C" w:rsidRPr="00952FC6" w:rsidRDefault="00311C3C" w:rsidP="00311C3C">
      <w:pPr>
        <w:jc w:val="both"/>
        <w:rPr>
          <w:rFonts w:ascii="Arial" w:hAnsi="Arial" w:cs="Arial"/>
          <w:sz w:val="20"/>
          <w:lang w:val="en-US"/>
        </w:rPr>
      </w:pPr>
      <w:r w:rsidRPr="00952FC6">
        <w:rPr>
          <w:rFonts w:ascii="Arial" w:hAnsi="Arial" w:cs="Arial"/>
          <w:sz w:val="20"/>
          <w:lang w:val="en-US"/>
        </w:rPr>
        <w:t>(in the case of joint tender the information of the holder of the works shall be filled in)</w:t>
      </w:r>
    </w:p>
    <w:p w:rsidR="00311C3C" w:rsidRPr="00952FC6" w:rsidRDefault="00311C3C" w:rsidP="00311C3C">
      <w:pPr>
        <w:jc w:val="both"/>
        <w:rPr>
          <w:rFonts w:ascii="Arial" w:hAnsi="Arial" w:cs="Arial"/>
          <w:szCs w:val="24"/>
          <w:lang w:val="en-US"/>
        </w:rPr>
      </w:pPr>
      <w:r w:rsidRPr="00952FC6">
        <w:rPr>
          <w:rFonts w:ascii="Arial" w:hAnsi="Arial" w:cs="Arial"/>
          <w:sz w:val="20"/>
          <w:lang w:val="en-US"/>
        </w:rPr>
        <w:br/>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On the basis of the invitation for the submission of the tenders in an open procedure of public procurement of the services “</w:t>
      </w:r>
      <w:r w:rsidRPr="00952FC6">
        <w:rPr>
          <w:rFonts w:ascii="Arial" w:hAnsi="Arial" w:cs="Arial"/>
          <w:spacing w:val="-2"/>
          <w:szCs w:val="28"/>
          <w:lang w:val="en-US"/>
        </w:rPr>
        <w:t xml:space="preserve">Improving financial management and control in EPS group (internal controls and processes, reorganization, cost center/profit center, budgeting and reporting)“ - </w:t>
      </w:r>
      <w:r w:rsidRPr="00952FC6">
        <w:rPr>
          <w:rFonts w:ascii="Arial" w:hAnsi="Arial" w:cs="Arial"/>
          <w:szCs w:val="24"/>
          <w:lang w:val="en-US"/>
        </w:rPr>
        <w:t>Definition and implementation of EPS CFO organization model -</w:t>
      </w:r>
      <w:r w:rsidRPr="00952FC6">
        <w:rPr>
          <w:rFonts w:ascii="Arial" w:hAnsi="Arial" w:cs="Arial"/>
          <w:spacing w:val="-2"/>
          <w:szCs w:val="28"/>
          <w:lang w:val="en-US"/>
        </w:rPr>
        <w:t>,</w:t>
      </w:r>
      <w:r w:rsidRPr="00952FC6">
        <w:rPr>
          <w:rFonts w:ascii="Arial" w:hAnsi="Arial" w:cs="Arial"/>
          <w:szCs w:val="24"/>
          <w:lang w:val="en-US"/>
        </w:rPr>
        <w:t xml:space="preserve"> </w:t>
      </w:r>
      <w:r w:rsidRPr="00F54B3E">
        <w:rPr>
          <w:rFonts w:ascii="Arial" w:hAnsi="Arial" w:cs="Arial"/>
          <w:szCs w:val="24"/>
          <w:lang w:val="en-US"/>
        </w:rPr>
        <w:t xml:space="preserve">published on </w:t>
      </w:r>
      <w:r w:rsidR="00F54B3E" w:rsidRPr="00F54B3E">
        <w:rPr>
          <w:rFonts w:ascii="Arial" w:hAnsi="Arial"/>
          <w:lang w:val="en-US"/>
        </w:rPr>
        <w:t>14.04</w:t>
      </w:r>
      <w:r w:rsidR="00C40C74" w:rsidRPr="00F54B3E">
        <w:rPr>
          <w:rFonts w:ascii="Arial" w:hAnsi="Arial"/>
          <w:lang w:val="en-US"/>
        </w:rPr>
        <w:t>.2015.</w:t>
      </w:r>
      <w:r w:rsidRPr="00F54B3E">
        <w:rPr>
          <w:rFonts w:ascii="Arial" w:hAnsi="Arial"/>
          <w:lang w:val="en-US"/>
        </w:rPr>
        <w:t xml:space="preserve"> </w:t>
      </w:r>
      <w:r w:rsidRPr="00F54B3E">
        <w:rPr>
          <w:rFonts w:ascii="Arial" w:hAnsi="Arial" w:cs="Arial"/>
          <w:szCs w:val="24"/>
          <w:lang w:val="en-US"/>
        </w:rPr>
        <w:t>on</w:t>
      </w:r>
      <w:r w:rsidRPr="00952FC6">
        <w:rPr>
          <w:rFonts w:ascii="Arial" w:hAnsi="Arial" w:cs="Arial"/>
          <w:szCs w:val="24"/>
          <w:lang w:val="en-US"/>
        </w:rPr>
        <w:t xml:space="preserve"> the Public Procurement Portal, we submit </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TENDER</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In accordance with requested requirements and conditions determined by the invitation and Tender Documents, we fulfill all conditions for the execution of the public procurement of the services. </w:t>
      </w:r>
    </w:p>
    <w:p w:rsidR="00311C3C" w:rsidRPr="00952FC6" w:rsidRDefault="00311C3C" w:rsidP="00311C3C">
      <w:pPr>
        <w:jc w:val="both"/>
        <w:rPr>
          <w:rFonts w:ascii="Arial" w:hAnsi="Arial"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311C3C" w:rsidRPr="00952FC6" w:rsidTr="00D110F1">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705F77" w:rsidP="00D110F1">
            <w:pPr>
              <w:jc w:val="center"/>
              <w:rPr>
                <w:rFonts w:ascii="Arial" w:hAnsi="Arial" w:cs="Arial"/>
                <w:szCs w:val="24"/>
                <w:lang w:val="en-US"/>
              </w:rPr>
            </w:pPr>
            <w:r w:rsidRPr="00952FC6">
              <w:rPr>
                <w:rFonts w:ascii="Arial" w:hAnsi="Arial" w:cs="Arial"/>
                <w:szCs w:val="24"/>
                <w:lang w:val="en-US"/>
              </w:rPr>
              <w:t>85/14</w:t>
            </w:r>
            <w:r w:rsidR="00311C3C" w:rsidRPr="00952FC6">
              <w:rPr>
                <w:rFonts w:ascii="Arial" w:hAnsi="Arial" w:cs="Arial"/>
                <w:szCs w:val="24"/>
                <w:lang w:val="en-US"/>
              </w:rPr>
              <w:t>/DEFP</w:t>
            </w:r>
          </w:p>
        </w:tc>
      </w:tr>
    </w:tbl>
    <w:p w:rsidR="00311C3C" w:rsidRPr="00952FC6" w:rsidRDefault="00311C3C" w:rsidP="00311C3C">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311C3C" w:rsidRPr="00952FC6" w:rsidTr="00D110F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NAME AND SEAT OF THE TENDERER </w:t>
            </w:r>
          </w:p>
          <w:p w:rsidR="00311C3C" w:rsidRPr="00952FC6" w:rsidRDefault="00311C3C" w:rsidP="00D110F1">
            <w:pPr>
              <w:jc w:val="center"/>
              <w:rPr>
                <w:rFonts w:ascii="Arial" w:hAnsi="Arial" w:cs="Arial"/>
                <w:b/>
                <w:bCs/>
                <w:szCs w:val="24"/>
                <w:lang w:val="en-US"/>
              </w:rPr>
            </w:pPr>
          </w:p>
          <w:p w:rsidR="00311C3C" w:rsidRPr="00952FC6" w:rsidRDefault="00311C3C" w:rsidP="00D110F1">
            <w:pPr>
              <w:jc w:val="center"/>
              <w:rPr>
                <w:rFonts w:ascii="Arial" w:hAnsi="Arial" w:cs="Arial"/>
                <w:b/>
                <w:szCs w:val="24"/>
                <w:lang w:val="en-US"/>
              </w:rPr>
            </w:pPr>
            <w:r w:rsidRPr="00952FC6">
              <w:rPr>
                <w:rFonts w:ascii="Arial" w:hAnsi="Arial"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szCs w:val="24"/>
                <w:lang w:val="en-US"/>
              </w:rPr>
            </w:pPr>
          </w:p>
        </w:tc>
      </w:tr>
      <w:tr w:rsidR="00311C3C" w:rsidRPr="00952FC6" w:rsidTr="00D110F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TENDERER'S ACTIVITY </w:t>
            </w:r>
            <w:r w:rsidRPr="00952FC6">
              <w:rPr>
                <w:rFonts w:ascii="Arial" w:hAnsi="Arial"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szCs w:val="24"/>
                <w:lang w:val="en-US"/>
              </w:rPr>
            </w:pPr>
          </w:p>
        </w:tc>
      </w:tr>
    </w:tbl>
    <w:p w:rsidR="00311C3C" w:rsidRPr="00952FC6" w:rsidRDefault="00311C3C" w:rsidP="00311C3C">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311C3C" w:rsidRPr="00952FC6" w:rsidTr="00D110F1">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szCs w:val="24"/>
                <w:lang w:val="en-US"/>
              </w:rPr>
            </w:pPr>
          </w:p>
        </w:tc>
      </w:tr>
    </w:tbl>
    <w:p w:rsidR="00311C3C" w:rsidRPr="00952FC6" w:rsidRDefault="00311C3C" w:rsidP="00311C3C">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311C3C" w:rsidRPr="00952FC6" w:rsidTr="00D110F1">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Cs/>
                <w:szCs w:val="24"/>
                <w:lang w:val="en-US"/>
              </w:rPr>
            </w:pPr>
            <w:r w:rsidRPr="00952FC6">
              <w:rPr>
                <w:rFonts w:ascii="Arial" w:hAnsi="Arial" w:cs="Arial"/>
                <w:b/>
                <w:bCs/>
                <w:szCs w:val="24"/>
                <w:lang w:val="en-US"/>
              </w:rPr>
              <w:t xml:space="preserve">TENDER SUBMISSION METHOD </w:t>
            </w:r>
            <w:r w:rsidRPr="00952FC6">
              <w:rPr>
                <w:rFonts w:ascii="Arial" w:hAnsi="Arial"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C3C" w:rsidRPr="00952FC6" w:rsidRDefault="00311C3C" w:rsidP="00D110F1">
            <w:pPr>
              <w:numPr>
                <w:ilvl w:val="0"/>
                <w:numId w:val="4"/>
              </w:numPr>
              <w:suppressAutoHyphens w:val="0"/>
              <w:rPr>
                <w:rFonts w:ascii="Arial" w:hAnsi="Arial" w:cs="Arial"/>
                <w:szCs w:val="24"/>
                <w:lang w:val="en-US"/>
              </w:rPr>
            </w:pPr>
            <w:r w:rsidRPr="00952FC6">
              <w:rPr>
                <w:rFonts w:ascii="Arial" w:hAnsi="Arial" w:cs="Arial"/>
                <w:szCs w:val="24"/>
                <w:lang w:val="en-US"/>
              </w:rPr>
              <w:t>individually</w:t>
            </w:r>
          </w:p>
          <w:p w:rsidR="00311C3C" w:rsidRPr="00952FC6" w:rsidRDefault="00311C3C" w:rsidP="00D110F1">
            <w:pPr>
              <w:numPr>
                <w:ilvl w:val="0"/>
                <w:numId w:val="4"/>
              </w:numPr>
              <w:suppressAutoHyphens w:val="0"/>
              <w:rPr>
                <w:rFonts w:ascii="Arial" w:hAnsi="Arial" w:cs="Arial"/>
                <w:szCs w:val="24"/>
                <w:lang w:val="en-US"/>
              </w:rPr>
            </w:pPr>
            <w:r w:rsidRPr="00952FC6">
              <w:rPr>
                <w:rFonts w:ascii="Arial" w:hAnsi="Arial" w:cs="Arial"/>
                <w:szCs w:val="24"/>
                <w:lang w:val="en-US"/>
              </w:rPr>
              <w:t>joint tender</w:t>
            </w:r>
          </w:p>
          <w:p w:rsidR="00311C3C" w:rsidRPr="00952FC6" w:rsidRDefault="00311C3C" w:rsidP="00D110F1">
            <w:pPr>
              <w:numPr>
                <w:ilvl w:val="0"/>
                <w:numId w:val="4"/>
              </w:numPr>
              <w:suppressAutoHyphens w:val="0"/>
              <w:rPr>
                <w:rFonts w:ascii="Arial" w:hAnsi="Arial" w:cs="Arial"/>
                <w:szCs w:val="24"/>
                <w:lang w:val="en-US"/>
              </w:rPr>
            </w:pPr>
            <w:r w:rsidRPr="00952FC6">
              <w:rPr>
                <w:rFonts w:ascii="Arial" w:hAnsi="Arial" w:cs="Arial"/>
                <w:szCs w:val="24"/>
                <w:lang w:val="en-US"/>
              </w:rPr>
              <w:t>with a subcontractor</w:t>
            </w:r>
          </w:p>
        </w:tc>
      </w:tr>
      <w:tr w:rsidR="00311C3C" w:rsidRPr="00952FC6" w:rsidTr="00D110F1">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LEADER- HOLDER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C3C" w:rsidRPr="00952FC6" w:rsidRDefault="00311C3C" w:rsidP="00D110F1">
            <w:pPr>
              <w:suppressAutoHyphens w:val="0"/>
              <w:rPr>
                <w:rFonts w:ascii="Arial" w:hAnsi="Arial" w:cs="Arial"/>
                <w:szCs w:val="24"/>
                <w:lang w:val="en-US"/>
              </w:rPr>
            </w:pPr>
          </w:p>
        </w:tc>
      </w:tr>
      <w:tr w:rsidR="00311C3C" w:rsidRPr="00952FC6" w:rsidTr="00D110F1">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p w:rsidR="00311C3C" w:rsidRPr="00952FC6" w:rsidRDefault="00311C3C" w:rsidP="00D110F1">
            <w:pPr>
              <w:jc w:val="center"/>
              <w:rPr>
                <w:rFonts w:ascii="Arial" w:hAnsi="Arial" w:cs="Arial"/>
                <w:b/>
                <w:bCs/>
                <w:szCs w:val="24"/>
                <w:lang w:val="en-US"/>
              </w:rPr>
            </w:pPr>
          </w:p>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NAME, SEAT, IDENTIFICATION NUMBER AND TIN OF OTHER MEMEBERS OF THE GROUP OF TENDERERS OR SUBCONTRACTORS </w:t>
            </w:r>
          </w:p>
          <w:p w:rsidR="00311C3C" w:rsidRPr="00952FC6" w:rsidRDefault="00311C3C" w:rsidP="00D110F1">
            <w:pPr>
              <w:jc w:val="center"/>
              <w:rPr>
                <w:rFonts w:ascii="Arial" w:hAnsi="Arial" w:cs="Arial"/>
                <w:b/>
                <w:bCs/>
                <w:szCs w:val="24"/>
                <w:lang w:val="en-US"/>
              </w:rPr>
            </w:pPr>
          </w:p>
          <w:p w:rsidR="00311C3C" w:rsidRPr="00952FC6" w:rsidRDefault="00311C3C" w:rsidP="00D110F1">
            <w:pPr>
              <w:jc w:val="center"/>
              <w:rPr>
                <w:rFonts w:ascii="Arial" w:hAnsi="Arial" w:cs="Arial"/>
                <w:b/>
                <w:bCs/>
                <w:szCs w:val="24"/>
                <w:lang w:val="en-U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C3C" w:rsidRPr="00952FC6" w:rsidRDefault="00311C3C" w:rsidP="00D110F1">
            <w:pPr>
              <w:ind w:left="1260"/>
              <w:rPr>
                <w:rFonts w:ascii="Arial" w:hAnsi="Arial" w:cs="Arial"/>
                <w:szCs w:val="24"/>
                <w:lang w:val="en-US"/>
              </w:rPr>
            </w:pPr>
          </w:p>
        </w:tc>
      </w:tr>
    </w:tbl>
    <w:p w:rsidR="00311C3C" w:rsidRPr="00952FC6" w:rsidRDefault="00311C3C" w:rsidP="00311C3C">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311C3C" w:rsidRPr="00952FC6" w:rsidTr="00D110F1">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NAME AND </w:t>
            </w:r>
            <w:r w:rsidRPr="00952FC6">
              <w:rPr>
                <w:rFonts w:ascii="Arial" w:hAnsi="Arial" w:cs="Arial"/>
                <w:b/>
                <w:bCs/>
                <w:szCs w:val="24"/>
                <w:lang w:val="en-US"/>
              </w:rPr>
              <w:lastRenderedPageBreak/>
              <w:t>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bl>
    <w:p w:rsidR="00311C3C" w:rsidRPr="00952FC6" w:rsidRDefault="00311C3C" w:rsidP="00311C3C">
      <w:pPr>
        <w:ind w:left="360" w:hanging="360"/>
        <w:jc w:val="center"/>
        <w:rPr>
          <w:rFonts w:ascii="Arial" w:hAnsi="Arial"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311C3C" w:rsidRPr="00952FC6" w:rsidTr="00D110F1">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bl>
    <w:p w:rsidR="00311C3C" w:rsidRPr="00952FC6" w:rsidRDefault="00311C3C" w:rsidP="00311C3C">
      <w:pPr>
        <w:rPr>
          <w:rFonts w:ascii="Arial" w:hAnsi="Arial"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609"/>
        <w:gridCol w:w="6321"/>
      </w:tblGrid>
      <w:tr w:rsidR="00311C3C" w:rsidRPr="00952FC6" w:rsidTr="00D110F1">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r w:rsidR="00311C3C" w:rsidRPr="00952FC6" w:rsidTr="00D110F1">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r w:rsidR="00311C3C" w:rsidRPr="00952FC6" w:rsidTr="00D110F1">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r w:rsidR="00311C3C" w:rsidRPr="00952FC6" w:rsidTr="00D110F1">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r w:rsidRPr="00952FC6">
              <w:rPr>
                <w:rFonts w:ascii="Arial" w:hAnsi="Arial"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11C3C" w:rsidRPr="00952FC6" w:rsidRDefault="00311C3C" w:rsidP="00D110F1">
            <w:pPr>
              <w:jc w:val="center"/>
              <w:rPr>
                <w:rFonts w:ascii="Arial" w:hAnsi="Arial" w:cs="Arial"/>
                <w:b/>
                <w:bCs/>
                <w:szCs w:val="24"/>
                <w:lang w:val="en-US"/>
              </w:rPr>
            </w:pPr>
          </w:p>
        </w:tc>
      </w:tr>
    </w:tbl>
    <w:p w:rsidR="00311C3C" w:rsidRPr="00952FC6" w:rsidRDefault="00311C3C" w:rsidP="00311C3C">
      <w:pPr>
        <w:ind w:left="180"/>
        <w:jc w:val="both"/>
        <w:rPr>
          <w:rFonts w:ascii="Arial" w:hAnsi="Arial" w:cs="Arial"/>
          <w:szCs w:val="24"/>
          <w:lang w:val="en-US"/>
        </w:rPr>
      </w:pP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lang w:val="en-US"/>
        </w:rPr>
      </w:pPr>
      <w:r w:rsidRPr="00952FC6">
        <w:rPr>
          <w:rFonts w:ascii="Arial" w:hAnsi="Arial" w:cs="Arial"/>
          <w:b/>
          <w:szCs w:val="24"/>
          <w:lang w:val="en-US"/>
        </w:rPr>
        <w:t>TOTAL SERVICE PRICE</w:t>
      </w:r>
      <w:r w:rsidRPr="00952FC6">
        <w:rPr>
          <w:rFonts w:ascii="Arial" w:hAnsi="Arial" w:cs="Arial"/>
          <w:b/>
          <w:lang w:val="en-US"/>
        </w:rPr>
        <w:t xml:space="preserve"> ________________________ (in letters: _____________________________________________________) VAT excluded.</w:t>
      </w: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i/>
          <w:lang w:val="en-US"/>
        </w:rPr>
      </w:pPr>
      <w:r w:rsidRPr="00952FC6">
        <w:rPr>
          <w:rFonts w:ascii="Arial" w:hAnsi="Arial" w:cs="Arial"/>
          <w:b/>
          <w:lang w:val="en-US"/>
        </w:rPr>
        <w:t>PAYMENT METHOD AND CONDITIONS: _______________________</w:t>
      </w:r>
      <w:r w:rsidRPr="00952FC6">
        <w:rPr>
          <w:rFonts w:ascii="Arial" w:hAnsi="Arial" w:cs="Arial"/>
          <w:i/>
          <w:lang w:val="en-US"/>
        </w:rPr>
        <w:t xml:space="preserve"> </w:t>
      </w:r>
    </w:p>
    <w:p w:rsidR="00311C3C" w:rsidRPr="00952FC6" w:rsidRDefault="00311C3C" w:rsidP="00311C3C">
      <w:pPr>
        <w:rPr>
          <w:rFonts w:ascii="Arial" w:hAnsi="Arial" w:cs="Arial"/>
          <w:i/>
          <w:lang w:val="en-US"/>
        </w:rPr>
      </w:pPr>
      <w:r w:rsidRPr="00952FC6">
        <w:rPr>
          <w:rFonts w:ascii="Arial" w:hAnsi="Arial" w:cs="Arial"/>
          <w:i/>
          <w:lang w:val="en-US"/>
        </w:rPr>
        <w:t>(indicate the payment method</w:t>
      </w:r>
      <w:r w:rsidR="00A56534" w:rsidRPr="00952FC6">
        <w:rPr>
          <w:rFonts w:ascii="Arial" w:hAnsi="Arial" w:cs="Arial"/>
          <w:i/>
          <w:lang w:val="en-US"/>
        </w:rPr>
        <w:t>, deadlines</w:t>
      </w:r>
      <w:r w:rsidRPr="00952FC6">
        <w:rPr>
          <w:rFonts w:ascii="Arial" w:hAnsi="Arial" w:cs="Arial"/>
          <w:i/>
          <w:lang w:val="en-US"/>
        </w:rPr>
        <w:t xml:space="preserve"> and conditions)</w:t>
      </w:r>
    </w:p>
    <w:p w:rsidR="00311C3C" w:rsidRPr="00952FC6" w:rsidRDefault="00311C3C" w:rsidP="00311C3C">
      <w:pPr>
        <w:rPr>
          <w:rFonts w:ascii="Arial" w:hAnsi="Arial" w:cs="Arial"/>
          <w:i/>
          <w:lang w:val="en-US"/>
        </w:rPr>
      </w:pPr>
    </w:p>
    <w:p w:rsidR="00311C3C" w:rsidRPr="00952FC6" w:rsidRDefault="00311C3C" w:rsidP="00311C3C">
      <w:pPr>
        <w:rPr>
          <w:rFonts w:ascii="Arial" w:hAnsi="Arial" w:cs="Arial"/>
          <w:b/>
          <w:lang w:val="en-US"/>
        </w:rPr>
      </w:pPr>
      <w:r w:rsidRPr="00952FC6">
        <w:rPr>
          <w:rFonts w:ascii="Arial" w:hAnsi="Arial" w:cs="Arial"/>
          <w:b/>
          <w:lang w:val="en-US"/>
        </w:rPr>
        <w:t>SERVICE EXECUTION PERIOD: ______________________________</w:t>
      </w:r>
    </w:p>
    <w:p w:rsidR="00311C3C" w:rsidRPr="00952FC6" w:rsidRDefault="00311C3C" w:rsidP="00311C3C">
      <w:pPr>
        <w:rPr>
          <w:rFonts w:ascii="Arial" w:hAnsi="Arial" w:cs="Arial"/>
          <w:b/>
          <w:i/>
          <w:lang w:val="en-US"/>
        </w:rPr>
      </w:pPr>
      <w:r w:rsidRPr="00952FC6">
        <w:rPr>
          <w:rFonts w:ascii="Arial" w:hAnsi="Arial" w:cs="Arial"/>
          <w:i/>
          <w:lang w:val="en-US"/>
        </w:rPr>
        <w:t>(indicate the completion period)</w:t>
      </w: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r w:rsidRPr="00952FC6">
        <w:rPr>
          <w:rFonts w:ascii="Arial" w:hAnsi="Arial" w:cs="Arial"/>
          <w:b/>
          <w:lang w:val="en-US"/>
        </w:rPr>
        <w:t>TENDER VALIDITY PERIOD: _________________________________</w:t>
      </w:r>
    </w:p>
    <w:p w:rsidR="00311C3C" w:rsidRPr="00952FC6" w:rsidRDefault="00311C3C" w:rsidP="00311C3C">
      <w:pPr>
        <w:rPr>
          <w:rFonts w:ascii="Arial" w:hAnsi="Arial" w:cs="Arial"/>
          <w:b/>
          <w:i/>
          <w:lang w:val="en-US"/>
        </w:rPr>
      </w:pPr>
      <w:r w:rsidRPr="00952FC6">
        <w:rPr>
          <w:rFonts w:ascii="Arial" w:hAnsi="Arial" w:cs="Arial"/>
          <w:i/>
          <w:lang w:val="en-US"/>
        </w:rPr>
        <w:t>(at least 60 days as of tender opening)</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b/>
          <w:lang w:val="en-US"/>
        </w:rPr>
      </w:pPr>
      <w:r w:rsidRPr="00952FC6">
        <w:rPr>
          <w:rFonts w:ascii="Arial" w:hAnsi="Arial" w:cs="Arial"/>
          <w:b/>
          <w:lang w:val="en-US"/>
        </w:rPr>
        <w:t>Data on the percent of total value of procurement shall be entrusted to subcontractor, as well as the part of subject of procurement that shall be performed via subcontractor:__________________________________________</w:t>
      </w:r>
    </w:p>
    <w:p w:rsidR="00311C3C" w:rsidRPr="00952FC6" w:rsidRDefault="00311C3C" w:rsidP="00311C3C">
      <w:pPr>
        <w:jc w:val="both"/>
        <w:rPr>
          <w:rFonts w:ascii="Arial" w:hAnsi="Arial" w:cs="Arial"/>
          <w:lang w:val="en-US"/>
        </w:rPr>
      </w:pPr>
      <w:r w:rsidRPr="00952FC6">
        <w:rPr>
          <w:rFonts w:ascii="Arial" w:hAnsi="Arial" w:cs="Arial"/>
          <w:b/>
          <w:lang w:val="en-US"/>
        </w:rPr>
        <w:t>______________________________________________________________________________________________________________________________________</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tbl>
      <w:tblPr>
        <w:tblW w:w="0" w:type="auto"/>
        <w:jc w:val="center"/>
        <w:tblLook w:val="01E0" w:firstRow="1" w:lastRow="1" w:firstColumn="1" w:lastColumn="1" w:noHBand="0" w:noVBand="0"/>
      </w:tblPr>
      <w:tblGrid>
        <w:gridCol w:w="3597"/>
        <w:gridCol w:w="1957"/>
        <w:gridCol w:w="3736"/>
      </w:tblGrid>
      <w:tr w:rsidR="00311C3C" w:rsidRPr="00952FC6" w:rsidTr="00D110F1">
        <w:trPr>
          <w:jc w:val="center"/>
        </w:trPr>
        <w:tc>
          <w:tcPr>
            <w:tcW w:w="3652" w:type="dxa"/>
          </w:tcPr>
          <w:p w:rsidR="00311C3C" w:rsidRPr="00952FC6" w:rsidRDefault="00311C3C" w:rsidP="00D110F1">
            <w:pPr>
              <w:jc w:val="center"/>
              <w:rPr>
                <w:rFonts w:ascii="Arial" w:hAnsi="Arial" w:cs="Arial"/>
                <w:lang w:val="en-US"/>
              </w:rPr>
            </w:pPr>
            <w:r w:rsidRPr="00952FC6">
              <w:rPr>
                <w:rFonts w:ascii="Arial" w:hAnsi="Arial" w:cs="Arial"/>
                <w:lang w:val="en-US"/>
              </w:rPr>
              <w:t>PLACE AND DATE:</w:t>
            </w:r>
          </w:p>
        </w:tc>
        <w:tc>
          <w:tcPr>
            <w:tcW w:w="1985" w:type="dxa"/>
          </w:tcPr>
          <w:p w:rsidR="00311C3C" w:rsidRPr="00952FC6" w:rsidRDefault="00311C3C" w:rsidP="00D110F1">
            <w:pPr>
              <w:jc w:val="center"/>
              <w:rPr>
                <w:rFonts w:ascii="Arial" w:hAnsi="Arial" w:cs="Arial"/>
                <w:lang w:val="en-US"/>
              </w:rPr>
            </w:pPr>
            <w:r w:rsidRPr="00952FC6">
              <w:rPr>
                <w:rFonts w:ascii="Arial" w:hAnsi="Arial" w:cs="Arial"/>
                <w:lang w:val="en-US"/>
              </w:rPr>
              <w:t>L.S.</w:t>
            </w:r>
          </w:p>
        </w:tc>
        <w:tc>
          <w:tcPr>
            <w:tcW w:w="3782" w:type="dxa"/>
          </w:tcPr>
          <w:p w:rsidR="00311C3C" w:rsidRPr="00952FC6" w:rsidRDefault="00311C3C" w:rsidP="00D110F1">
            <w:pPr>
              <w:jc w:val="center"/>
              <w:rPr>
                <w:rFonts w:ascii="Arial" w:hAnsi="Arial" w:cs="Arial"/>
                <w:lang w:val="en-US"/>
              </w:rPr>
            </w:pPr>
            <w:r w:rsidRPr="00952FC6">
              <w:rPr>
                <w:rFonts w:ascii="Arial" w:hAnsi="Arial" w:cs="Arial"/>
                <w:lang w:val="en-US"/>
              </w:rPr>
              <w:t>TENDERER:</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vAlign w:val="center"/>
          </w:tcPr>
          <w:p w:rsidR="00311C3C" w:rsidRPr="00952FC6" w:rsidRDefault="00311C3C" w:rsidP="00D110F1">
            <w:pPr>
              <w:jc w:val="both"/>
              <w:rPr>
                <w:rFonts w:ascii="Arial" w:hAnsi="Arial" w:cs="Arial"/>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lang w:val="en-US"/>
              </w:rPr>
            </w:pPr>
          </w:p>
        </w:tc>
      </w:tr>
    </w:tbl>
    <w:p w:rsidR="00311C3C" w:rsidRPr="00952FC6" w:rsidRDefault="00311C3C" w:rsidP="00311C3C">
      <w:pPr>
        <w:rPr>
          <w:rFonts w:ascii="Arial" w:hAnsi="Arial" w:cs="Arial"/>
          <w:lang w:val="en-US"/>
        </w:rPr>
      </w:pPr>
    </w:p>
    <w:p w:rsidR="00311C3C" w:rsidRPr="00952FC6" w:rsidRDefault="00311C3C" w:rsidP="00311C3C">
      <w:pPr>
        <w:rPr>
          <w:rFonts w:ascii="Arial" w:hAnsi="Arial" w:cs="Arial"/>
          <w:i/>
          <w:lang w:val="en-US"/>
        </w:rPr>
      </w:pPr>
    </w:p>
    <w:p w:rsidR="00311C3C" w:rsidRPr="00952FC6" w:rsidRDefault="00311C3C" w:rsidP="00311C3C">
      <w:pPr>
        <w:rPr>
          <w:rFonts w:ascii="Arial" w:hAnsi="Arial" w:cs="Arial"/>
          <w:lang w:val="en-US"/>
        </w:rPr>
      </w:pPr>
    </w:p>
    <w:p w:rsidR="00311C3C" w:rsidRPr="00952FC6" w:rsidRDefault="00311C3C" w:rsidP="00311C3C">
      <w:pPr>
        <w:suppressAutoHyphens w:val="0"/>
        <w:rPr>
          <w:rFonts w:ascii="Arial" w:hAnsi="Arial" w:cs="Arial"/>
          <w:b/>
          <w:lang w:val="en-US"/>
        </w:rPr>
      </w:pPr>
      <w:r w:rsidRPr="00952FC6">
        <w:rPr>
          <w:rFonts w:ascii="Arial" w:hAnsi="Arial" w:cs="Arial"/>
          <w:b/>
          <w:lang w:val="en-US"/>
        </w:rPr>
        <w:br w:type="page"/>
      </w:r>
    </w:p>
    <w:p w:rsidR="00311C3C" w:rsidRPr="00952FC6" w:rsidRDefault="00311C3C" w:rsidP="00311C3C">
      <w:pPr>
        <w:jc w:val="right"/>
        <w:rPr>
          <w:rFonts w:ascii="Arial" w:hAnsi="Arial" w:cs="Arial"/>
          <w:b/>
          <w:lang w:val="en-US"/>
        </w:rPr>
      </w:pPr>
      <w:r w:rsidRPr="00952FC6">
        <w:rPr>
          <w:rFonts w:ascii="Arial" w:hAnsi="Arial" w:cs="Arial"/>
          <w:b/>
          <w:lang w:val="en-US"/>
        </w:rPr>
        <w:lastRenderedPageBreak/>
        <w:t>FORM 3</w:t>
      </w:r>
    </w:p>
    <w:p w:rsidR="00311C3C" w:rsidRPr="00952FC6" w:rsidRDefault="00311C3C" w:rsidP="00311C3C">
      <w:pPr>
        <w:jc w:val="right"/>
        <w:rPr>
          <w:rFonts w:ascii="Arial" w:hAnsi="Arial" w:cs="Arial"/>
          <w:b/>
          <w:lang w:val="en-US"/>
        </w:rPr>
      </w:pPr>
    </w:p>
    <w:p w:rsidR="00311C3C" w:rsidRPr="00952FC6" w:rsidRDefault="00311C3C" w:rsidP="00311C3C">
      <w:pPr>
        <w:jc w:val="both"/>
        <w:rPr>
          <w:rFonts w:ascii="Arial" w:hAnsi="Arial" w:cs="Arial"/>
          <w:lang w:val="en-US"/>
        </w:rPr>
      </w:pPr>
      <w:r w:rsidRPr="00952FC6">
        <w:rPr>
          <w:rFonts w:ascii="Arial" w:hAnsi="Arial" w:cs="Arial"/>
          <w:lang w:val="en-US"/>
        </w:rPr>
        <w:t>In accordance with Article 75 paragraph 2 of Public Procurement Law (“Official Gazette of RS” no. 124/12) we give the following</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szCs w:val="24"/>
          <w:lang w:val="en-US"/>
        </w:rPr>
      </w:pPr>
    </w:p>
    <w:p w:rsidR="00311C3C" w:rsidRPr="00952FC6" w:rsidRDefault="00311C3C" w:rsidP="00A56534">
      <w:pPr>
        <w:pStyle w:val="Heading2"/>
        <w:jc w:val="center"/>
      </w:pPr>
      <w:bookmarkStart w:id="304" w:name="_Toc385933998"/>
      <w:bookmarkStart w:id="305" w:name="_Toc405207302"/>
      <w:r w:rsidRPr="00952FC6">
        <w:t>STATEMENT</w:t>
      </w:r>
      <w:bookmarkEnd w:id="304"/>
      <w:bookmarkEnd w:id="305"/>
    </w:p>
    <w:p w:rsidR="00311C3C" w:rsidRPr="00952FC6" w:rsidRDefault="00311C3C" w:rsidP="00311C3C">
      <w:pPr>
        <w:jc w:val="center"/>
        <w:rPr>
          <w:rFonts w:ascii="Arial" w:hAnsi="Arial" w:cs="Arial"/>
          <w:b/>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as a _______________________________</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w:t>
      </w:r>
      <w:r w:rsidRPr="00952FC6">
        <w:rPr>
          <w:rFonts w:ascii="Arial" w:hAnsi="Arial" w:cs="Arial"/>
          <w:i/>
          <w:szCs w:val="24"/>
          <w:lang w:val="en-US"/>
        </w:rPr>
        <w:t>to write: tenderer, member of the group of tenderers, subcontractor</w:t>
      </w:r>
      <w:r w:rsidRPr="00952FC6">
        <w:rPr>
          <w:rFonts w:ascii="Arial" w:hAnsi="Arial" w:cs="Arial"/>
          <w:szCs w:val="24"/>
          <w:lang w:val="en-US"/>
        </w:rPr>
        <w:t xml:space="preserve">) </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 xml:space="preserve">WE STATE </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under full substantive and criminal liability that</w:t>
      </w:r>
    </w:p>
    <w:p w:rsidR="00311C3C" w:rsidRPr="00952FC6" w:rsidRDefault="00311C3C" w:rsidP="00311C3C">
      <w:pPr>
        <w:jc w:val="center"/>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____________________________________________</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w:t>
      </w:r>
      <w:r w:rsidRPr="00952FC6">
        <w:rPr>
          <w:rFonts w:ascii="Arial" w:hAnsi="Arial" w:cs="Arial"/>
          <w:i/>
          <w:szCs w:val="24"/>
          <w:lang w:val="en-US"/>
        </w:rPr>
        <w:t>full name and seat</w:t>
      </w:r>
      <w:r w:rsidRPr="00952FC6">
        <w:rPr>
          <w:rFonts w:ascii="Arial" w:hAnsi="Arial" w:cs="Arial"/>
          <w:szCs w:val="24"/>
          <w:lang w:val="en-US"/>
        </w:rPr>
        <w:t>)</w:t>
      </w:r>
    </w:p>
    <w:p w:rsidR="00311C3C" w:rsidRPr="00952FC6" w:rsidRDefault="00311C3C" w:rsidP="00311C3C">
      <w:pPr>
        <w:jc w:val="both"/>
        <w:rPr>
          <w:rFonts w:ascii="Arial" w:hAnsi="Arial" w:cs="Arial"/>
          <w:i/>
          <w:szCs w:val="24"/>
          <w:lang w:val="en-US"/>
        </w:rPr>
      </w:pPr>
    </w:p>
    <w:p w:rsidR="00311C3C" w:rsidRPr="00952FC6" w:rsidRDefault="00311C3C" w:rsidP="00311C3C">
      <w:pPr>
        <w:jc w:val="both"/>
        <w:rPr>
          <w:rFonts w:ascii="Arial" w:hAnsi="Arial" w:cs="Arial"/>
          <w:i/>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it shall follow all obligations arising from valid regulations about safety at work, employment and work conditions, environmental protection and it guarantees that it is a holder of intellectual property.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tbl>
      <w:tblPr>
        <w:tblW w:w="0" w:type="auto"/>
        <w:jc w:val="center"/>
        <w:tblLook w:val="01E0" w:firstRow="1" w:lastRow="1" w:firstColumn="1" w:lastColumn="1" w:noHBand="0" w:noVBand="0"/>
      </w:tblPr>
      <w:tblGrid>
        <w:gridCol w:w="3515"/>
        <w:gridCol w:w="1918"/>
        <w:gridCol w:w="3857"/>
      </w:tblGrid>
      <w:tr w:rsidR="00311C3C" w:rsidRPr="00952FC6" w:rsidTr="00D110F1">
        <w:trPr>
          <w:jc w:val="center"/>
        </w:trPr>
        <w:tc>
          <w:tcPr>
            <w:tcW w:w="3652" w:type="dxa"/>
          </w:tcPr>
          <w:p w:rsidR="00311C3C" w:rsidRPr="00952FC6" w:rsidRDefault="00311C3C" w:rsidP="00D110F1">
            <w:pPr>
              <w:jc w:val="center"/>
              <w:rPr>
                <w:rFonts w:ascii="Arial" w:hAnsi="Arial" w:cs="Arial"/>
                <w:lang w:val="en-US"/>
              </w:rPr>
            </w:pPr>
            <w:r w:rsidRPr="00952FC6">
              <w:rPr>
                <w:rFonts w:ascii="Arial" w:hAnsi="Arial" w:cs="Arial"/>
                <w:lang w:val="en-US"/>
              </w:rPr>
              <w:t>DATE:</w:t>
            </w:r>
          </w:p>
        </w:tc>
        <w:tc>
          <w:tcPr>
            <w:tcW w:w="1985" w:type="dxa"/>
          </w:tcPr>
          <w:p w:rsidR="00311C3C" w:rsidRPr="00952FC6" w:rsidRDefault="00311C3C" w:rsidP="00D110F1">
            <w:pPr>
              <w:jc w:val="center"/>
              <w:rPr>
                <w:rFonts w:ascii="Arial" w:hAnsi="Arial" w:cs="Arial"/>
                <w:lang w:val="en-US"/>
              </w:rPr>
            </w:pPr>
            <w:r w:rsidRPr="00952FC6">
              <w:rPr>
                <w:rFonts w:ascii="Arial" w:hAnsi="Arial" w:cs="Arial"/>
                <w:lang w:val="en-US"/>
              </w:rPr>
              <w:t>L.S.</w:t>
            </w:r>
          </w:p>
        </w:tc>
        <w:tc>
          <w:tcPr>
            <w:tcW w:w="3782" w:type="dxa"/>
          </w:tcPr>
          <w:p w:rsidR="00311C3C" w:rsidRPr="00952FC6" w:rsidRDefault="00311C3C" w:rsidP="00D110F1">
            <w:pPr>
              <w:jc w:val="center"/>
              <w:rPr>
                <w:rFonts w:ascii="Arial" w:hAnsi="Arial" w:cs="Arial"/>
                <w:lang w:val="en-US"/>
              </w:rPr>
            </w:pPr>
            <w:r w:rsidRPr="00952FC6">
              <w:rPr>
                <w:rFonts w:ascii="Arial" w:hAnsi="Arial" w:cs="Arial"/>
                <w:lang w:val="en-US"/>
              </w:rPr>
              <w:t>TENDERER</w:t>
            </w:r>
            <w:r w:rsidR="00753AE6">
              <w:rPr>
                <w:rFonts w:ascii="Arial" w:hAnsi="Arial" w:cs="Arial"/>
                <w:lang w:val="en-US"/>
              </w:rPr>
              <w:t>/SUBCONTARCTOR</w:t>
            </w:r>
            <w:r w:rsidRPr="00952FC6">
              <w:rPr>
                <w:rFonts w:ascii="Arial" w:hAnsi="Arial" w:cs="Arial"/>
                <w:lang w:val="en-US"/>
              </w:rPr>
              <w:t>:</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vAlign w:val="center"/>
          </w:tcPr>
          <w:p w:rsidR="00311C3C" w:rsidRPr="00952FC6" w:rsidRDefault="00311C3C" w:rsidP="00D110F1">
            <w:pPr>
              <w:jc w:val="both"/>
              <w:rPr>
                <w:rFonts w:ascii="Arial" w:hAnsi="Arial" w:cs="Arial"/>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lang w:val="en-US"/>
              </w:rPr>
            </w:pPr>
          </w:p>
        </w:tc>
        <w:tc>
          <w:tcPr>
            <w:tcW w:w="1985" w:type="dxa"/>
            <w:vAlign w:val="center"/>
          </w:tcPr>
          <w:p w:rsidR="00311C3C" w:rsidRPr="00952FC6" w:rsidRDefault="00311C3C" w:rsidP="00D110F1">
            <w:pPr>
              <w:jc w:val="both"/>
              <w:rPr>
                <w:rFonts w:ascii="Arial" w:hAnsi="Arial" w:cs="Arial"/>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lang w:val="en-US"/>
              </w:rPr>
            </w:pPr>
          </w:p>
        </w:tc>
      </w:tr>
    </w:tbl>
    <w:p w:rsidR="00311C3C" w:rsidRPr="00952FC6" w:rsidRDefault="00311C3C" w:rsidP="00311C3C">
      <w:pPr>
        <w:rPr>
          <w:rFonts w:ascii="Arial" w:hAnsi="Arial" w:cs="Arial"/>
          <w:lang w:val="en-US"/>
        </w:rPr>
      </w:pPr>
    </w:p>
    <w:p w:rsidR="00311C3C" w:rsidRPr="00952FC6" w:rsidRDefault="00311C3C" w:rsidP="00311C3C">
      <w:pPr>
        <w:jc w:val="right"/>
        <w:rPr>
          <w:rFonts w:ascii="Arial" w:hAnsi="Arial" w:cs="Arial"/>
          <w:b/>
          <w:lang w:val="en-US"/>
        </w:rPr>
      </w:pPr>
      <w:r w:rsidRPr="00952FC6">
        <w:rPr>
          <w:rFonts w:ascii="Arial" w:hAnsi="Arial" w:cs="Arial"/>
          <w:i/>
          <w:szCs w:val="24"/>
          <w:lang w:val="en-US"/>
        </w:rPr>
        <w:br w:type="page"/>
      </w:r>
      <w:r w:rsidRPr="00952FC6">
        <w:rPr>
          <w:rFonts w:ascii="Arial" w:hAnsi="Arial" w:cs="Arial"/>
          <w:b/>
          <w:lang w:val="en-US"/>
        </w:rPr>
        <w:lastRenderedPageBreak/>
        <w:t>FORM 4</w:t>
      </w:r>
    </w:p>
    <w:p w:rsidR="00311C3C" w:rsidRPr="00952FC6" w:rsidRDefault="00311C3C" w:rsidP="00311C3C">
      <w:pPr>
        <w:rPr>
          <w:lang w:val="en-US"/>
        </w:rPr>
      </w:pPr>
      <w:bookmarkStart w:id="306" w:name="_Toc310433013"/>
    </w:p>
    <w:p w:rsidR="00311C3C" w:rsidRPr="00952FC6" w:rsidRDefault="00311C3C" w:rsidP="00A56534">
      <w:pPr>
        <w:pStyle w:val="Heading2"/>
        <w:jc w:val="center"/>
      </w:pPr>
      <w:bookmarkStart w:id="307" w:name="_Toc371416354"/>
      <w:bookmarkStart w:id="308" w:name="_Toc385933999"/>
      <w:bookmarkStart w:id="309" w:name="_Toc405207303"/>
      <w:r w:rsidRPr="00952FC6">
        <w:t>SERVICE EXECUTION TIME SCHEDULE</w:t>
      </w:r>
      <w:bookmarkEnd w:id="306"/>
      <w:bookmarkEnd w:id="307"/>
      <w:bookmarkEnd w:id="308"/>
      <w:bookmarkEnd w:id="309"/>
    </w:p>
    <w:p w:rsidR="00311C3C" w:rsidRPr="00952FC6" w:rsidRDefault="00311C3C" w:rsidP="00311C3C">
      <w:pPr>
        <w:rPr>
          <w:lang w:val="en-US"/>
        </w:rPr>
      </w:pPr>
    </w:p>
    <w:p w:rsidR="00311C3C" w:rsidRPr="00952FC6" w:rsidRDefault="00311C3C" w:rsidP="00311C3C">
      <w:pPr>
        <w:rPr>
          <w:lang w:val="en-US"/>
        </w:rPr>
      </w:pPr>
    </w:p>
    <w:p w:rsidR="00311C3C" w:rsidRPr="00952FC6" w:rsidRDefault="00311C3C" w:rsidP="00311C3C">
      <w:pPr>
        <w:rPr>
          <w:lang w:val="en-US"/>
        </w:rPr>
      </w:pPr>
    </w:p>
    <w:tbl>
      <w:tblPr>
        <w:tblW w:w="5000" w:type="pct"/>
        <w:tblLayout w:type="fixed"/>
        <w:tblCellMar>
          <w:left w:w="72" w:type="dxa"/>
          <w:right w:w="72" w:type="dxa"/>
        </w:tblCellMar>
        <w:tblLook w:val="0000" w:firstRow="0" w:lastRow="0" w:firstColumn="0" w:lastColumn="0" w:noHBand="0" w:noVBand="0"/>
      </w:tblPr>
      <w:tblGrid>
        <w:gridCol w:w="421"/>
        <w:gridCol w:w="2628"/>
        <w:gridCol w:w="476"/>
        <w:gridCol w:w="437"/>
        <w:gridCol w:w="438"/>
        <w:gridCol w:w="438"/>
        <w:gridCol w:w="438"/>
        <w:gridCol w:w="438"/>
        <w:gridCol w:w="438"/>
        <w:gridCol w:w="438"/>
        <w:gridCol w:w="438"/>
        <w:gridCol w:w="438"/>
        <w:gridCol w:w="438"/>
        <w:gridCol w:w="438"/>
        <w:gridCol w:w="438"/>
        <w:gridCol w:w="429"/>
        <w:gridCol w:w="9"/>
      </w:tblGrid>
      <w:tr w:rsidR="00311C3C" w:rsidRPr="00952FC6" w:rsidTr="00D110F1">
        <w:trPr>
          <w:gridAfter w:val="1"/>
          <w:wAfter w:w="9" w:type="dxa"/>
          <w:cantSplit/>
          <w:trHeight w:hRule="exact" w:val="397"/>
        </w:trPr>
        <w:tc>
          <w:tcPr>
            <w:tcW w:w="421" w:type="dxa"/>
            <w:vMerge w:val="restart"/>
            <w:tcBorders>
              <w:top w:val="single" w:sz="4" w:space="0" w:color="auto"/>
              <w:left w:val="double" w:sz="4" w:space="0" w:color="auto"/>
            </w:tcBorders>
            <w:vAlign w:val="center"/>
          </w:tcPr>
          <w:p w:rsidR="00311C3C" w:rsidRPr="00952FC6" w:rsidRDefault="00311C3C" w:rsidP="00D110F1">
            <w:pPr>
              <w:tabs>
                <w:tab w:val="left" w:pos="360"/>
              </w:tabs>
              <w:jc w:val="both"/>
              <w:rPr>
                <w:rFonts w:ascii="Arial" w:hAnsi="Arial" w:cs="Arial"/>
                <w:b/>
                <w:lang w:val="en-US"/>
              </w:rPr>
            </w:pPr>
            <w:r w:rsidRPr="00952FC6">
              <w:rPr>
                <w:rFonts w:ascii="Arial" w:hAnsi="Arial" w:cs="Arial"/>
                <w:b/>
                <w:lang w:val="en-US"/>
              </w:rPr>
              <w:t>N°</w:t>
            </w:r>
          </w:p>
        </w:tc>
        <w:tc>
          <w:tcPr>
            <w:tcW w:w="2628" w:type="dxa"/>
            <w:vMerge w:val="restart"/>
            <w:tcBorders>
              <w:top w:val="single" w:sz="4" w:space="0" w:color="auto"/>
              <w:left w:val="single" w:sz="6" w:space="0" w:color="auto"/>
              <w:right w:val="single" w:sz="4" w:space="0" w:color="auto"/>
            </w:tcBorders>
            <w:vAlign w:val="center"/>
          </w:tcPr>
          <w:p w:rsidR="00311C3C" w:rsidRPr="00952FC6" w:rsidRDefault="00311C3C" w:rsidP="00D110F1">
            <w:pPr>
              <w:tabs>
                <w:tab w:val="left" w:pos="360"/>
              </w:tabs>
              <w:jc w:val="both"/>
              <w:rPr>
                <w:rFonts w:ascii="Arial" w:hAnsi="Arial" w:cs="Arial"/>
                <w:b/>
                <w:lang w:val="en-US"/>
              </w:rPr>
            </w:pPr>
            <w:r w:rsidRPr="00952FC6">
              <w:rPr>
                <w:rFonts w:ascii="Arial" w:hAnsi="Arial" w:cs="Arial"/>
                <w:b/>
                <w:szCs w:val="24"/>
                <w:lang w:val="en-US"/>
              </w:rPr>
              <w:t>Activity</w:t>
            </w:r>
            <w:r w:rsidRPr="00952FC6">
              <w:rPr>
                <w:rFonts w:ascii="Arial" w:hAnsi="Arial" w:cs="Arial"/>
                <w:vertAlign w:val="superscript"/>
                <w:lang w:val="en-US"/>
              </w:rPr>
              <w:t xml:space="preserve"> 1</w:t>
            </w:r>
          </w:p>
        </w:tc>
        <w:tc>
          <w:tcPr>
            <w:tcW w:w="6160" w:type="dxa"/>
            <w:gridSpan w:val="14"/>
            <w:tcBorders>
              <w:top w:val="single" w:sz="4" w:space="0" w:color="auto"/>
              <w:bottom w:val="single" w:sz="4" w:space="0" w:color="auto"/>
              <w:right w:val="single" w:sz="4" w:space="0" w:color="auto"/>
            </w:tcBorders>
            <w:shd w:val="clear" w:color="auto" w:fill="auto"/>
          </w:tcPr>
          <w:p w:rsidR="00311C3C" w:rsidRPr="00952FC6" w:rsidRDefault="00311C3C" w:rsidP="00D110F1">
            <w:pPr>
              <w:suppressAutoHyphens w:val="0"/>
              <w:spacing w:after="200" w:line="276" w:lineRule="auto"/>
              <w:jc w:val="center"/>
              <w:rPr>
                <w:rFonts w:ascii="Arial" w:hAnsi="Arial" w:cs="Arial"/>
                <w:b/>
                <w:lang w:val="en-US"/>
              </w:rPr>
            </w:pPr>
            <w:r w:rsidRPr="00952FC6">
              <w:rPr>
                <w:rFonts w:ascii="Arial" w:hAnsi="Arial" w:cs="Arial"/>
                <w:b/>
                <w:szCs w:val="24"/>
                <w:lang w:val="en-US"/>
              </w:rPr>
              <w:t>Months</w:t>
            </w:r>
          </w:p>
        </w:tc>
      </w:tr>
      <w:tr w:rsidR="00311C3C" w:rsidRPr="00952FC6" w:rsidTr="00D110F1">
        <w:trPr>
          <w:cantSplit/>
          <w:trHeight w:hRule="exact" w:val="764"/>
        </w:trPr>
        <w:tc>
          <w:tcPr>
            <w:tcW w:w="421" w:type="dxa"/>
            <w:vMerge/>
            <w:tcBorders>
              <w:left w:val="double" w:sz="4" w:space="0" w:color="auto"/>
              <w:bottom w:val="single" w:sz="12" w:space="0" w:color="auto"/>
            </w:tcBorders>
            <w:vAlign w:val="center"/>
          </w:tcPr>
          <w:p w:rsidR="00311C3C" w:rsidRPr="00952FC6" w:rsidRDefault="00311C3C" w:rsidP="00D110F1">
            <w:pPr>
              <w:tabs>
                <w:tab w:val="left" w:pos="360"/>
              </w:tabs>
              <w:jc w:val="both"/>
              <w:rPr>
                <w:rFonts w:ascii="Arial" w:hAnsi="Arial" w:cs="Arial"/>
                <w:b/>
                <w:lang w:val="en-US"/>
              </w:rPr>
            </w:pPr>
          </w:p>
        </w:tc>
        <w:tc>
          <w:tcPr>
            <w:tcW w:w="2628" w:type="dxa"/>
            <w:vMerge/>
            <w:tcBorders>
              <w:left w:val="single" w:sz="6" w:space="0" w:color="auto"/>
              <w:bottom w:val="single" w:sz="12" w:space="0" w:color="auto"/>
              <w:right w:val="single" w:sz="4" w:space="0" w:color="auto"/>
            </w:tcBorders>
            <w:vAlign w:val="center"/>
          </w:tcPr>
          <w:p w:rsidR="00311C3C" w:rsidRPr="00952FC6" w:rsidRDefault="00311C3C" w:rsidP="00D110F1">
            <w:pPr>
              <w:tabs>
                <w:tab w:val="left" w:pos="360"/>
              </w:tabs>
              <w:jc w:val="both"/>
              <w:rPr>
                <w:rFonts w:ascii="Arial" w:hAnsi="Arial" w:cs="Arial"/>
                <w:b/>
                <w:lang w:val="en-US"/>
              </w:rPr>
            </w:pPr>
          </w:p>
        </w:tc>
        <w:tc>
          <w:tcPr>
            <w:tcW w:w="476"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w:t>
            </w:r>
          </w:p>
        </w:tc>
        <w:tc>
          <w:tcPr>
            <w:tcW w:w="437"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2</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3</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4</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5</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6</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7</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8</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9</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10</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11</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12</w:t>
            </w:r>
          </w:p>
        </w:tc>
        <w:tc>
          <w:tcPr>
            <w:tcW w:w="438"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13</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360"/>
              </w:tabs>
              <w:jc w:val="center"/>
              <w:rPr>
                <w:rFonts w:ascii="Arial" w:hAnsi="Arial" w:cs="Arial"/>
                <w:b/>
                <w:sz w:val="20"/>
                <w:lang w:val="en-US"/>
              </w:rPr>
            </w:pPr>
            <w:r w:rsidRPr="00952FC6">
              <w:rPr>
                <w:rFonts w:ascii="Arial" w:hAnsi="Arial" w:cs="Arial"/>
                <w:b/>
                <w:sz w:val="20"/>
                <w:lang w:val="en-US"/>
              </w:rPr>
              <w:t>14</w:t>
            </w: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1</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2</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3</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4</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5</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r w:rsidR="00311C3C" w:rsidRPr="00952FC6" w:rsidTr="00D110F1">
        <w:tc>
          <w:tcPr>
            <w:tcW w:w="421" w:type="dxa"/>
            <w:tcBorders>
              <w:top w:val="single" w:sz="12" w:space="0" w:color="auto"/>
              <w:left w:val="double" w:sz="4" w:space="0" w:color="auto"/>
              <w:bottom w:val="single" w:sz="6" w:space="0" w:color="auto"/>
            </w:tcBorders>
            <w:vAlign w:val="center"/>
          </w:tcPr>
          <w:p w:rsidR="00311C3C" w:rsidRPr="00952FC6" w:rsidRDefault="00311C3C" w:rsidP="00D110F1">
            <w:pPr>
              <w:tabs>
                <w:tab w:val="left" w:pos="360"/>
              </w:tabs>
              <w:jc w:val="both"/>
              <w:rPr>
                <w:rFonts w:ascii="Arial" w:hAnsi="Arial" w:cs="Arial"/>
                <w:lang w:val="en-US"/>
              </w:rPr>
            </w:pPr>
            <w:r w:rsidRPr="00952FC6">
              <w:rPr>
                <w:rFonts w:ascii="Arial" w:hAnsi="Arial" w:cs="Arial"/>
                <w:lang w:val="en-US"/>
              </w:rPr>
              <w:t>н</w:t>
            </w:r>
          </w:p>
        </w:tc>
        <w:tc>
          <w:tcPr>
            <w:tcW w:w="2628" w:type="dxa"/>
            <w:tcBorders>
              <w:top w:val="single" w:sz="12" w:space="0" w:color="auto"/>
              <w:left w:val="single" w:sz="6" w:space="0" w:color="auto"/>
              <w:bottom w:val="single" w:sz="6"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360"/>
              </w:tabs>
              <w:jc w:val="both"/>
              <w:rPr>
                <w:rFonts w:ascii="Arial" w:hAnsi="Arial" w:cs="Arial"/>
                <w:lang w:val="en-US"/>
              </w:rPr>
            </w:pPr>
          </w:p>
        </w:tc>
      </w:tr>
    </w:tbl>
    <w:p w:rsidR="00311C3C" w:rsidRPr="00952FC6" w:rsidRDefault="00311C3C" w:rsidP="00311C3C">
      <w:pPr>
        <w:tabs>
          <w:tab w:val="left" w:pos="426"/>
        </w:tabs>
        <w:ind w:left="426" w:hanging="426"/>
        <w:rPr>
          <w:rFonts w:ascii="Arial" w:hAnsi="Arial" w:cs="Arial"/>
          <w:szCs w:val="24"/>
          <w:lang w:val="en-US"/>
        </w:rPr>
      </w:pPr>
    </w:p>
    <w:p w:rsidR="00311C3C" w:rsidRPr="00952FC6" w:rsidRDefault="00311C3C" w:rsidP="00311C3C">
      <w:pPr>
        <w:tabs>
          <w:tab w:val="left" w:pos="426"/>
        </w:tabs>
        <w:ind w:left="426" w:hanging="426"/>
        <w:jc w:val="both"/>
        <w:rPr>
          <w:rFonts w:ascii="Arial" w:hAnsi="Arial" w:cs="Arial"/>
          <w:szCs w:val="24"/>
          <w:lang w:val="en-US"/>
        </w:rPr>
      </w:pPr>
      <w:r w:rsidRPr="00952FC6">
        <w:rPr>
          <w:rFonts w:ascii="Arial" w:hAnsi="Arial" w:cs="Arial"/>
          <w:szCs w:val="24"/>
          <w:vertAlign w:val="superscript"/>
          <w:lang w:val="en-US"/>
        </w:rPr>
        <w:t>1</w:t>
      </w:r>
      <w:r w:rsidRPr="00952FC6">
        <w:rPr>
          <w:rFonts w:ascii="Arial" w:hAnsi="Arial" w:cs="Arial"/>
          <w:szCs w:val="24"/>
          <w:lang w:val="en-US"/>
        </w:rPr>
        <w:tab/>
      </w:r>
      <w:r w:rsidRPr="00952FC6">
        <w:rPr>
          <w:rFonts w:ascii="Arial" w:hAnsi="Arial" w:cs="Arial"/>
          <w:sz w:val="22"/>
          <w:szCs w:val="22"/>
          <w:lang w:val="en-US"/>
        </w:rPr>
        <w:t>indicate all main activities determined in the ToR, including reports submission and other activities</w:t>
      </w:r>
    </w:p>
    <w:p w:rsidR="00311C3C" w:rsidRPr="00952FC6" w:rsidRDefault="00311C3C" w:rsidP="00311C3C">
      <w:pPr>
        <w:jc w:val="right"/>
        <w:rPr>
          <w:rFonts w:ascii="Arial" w:hAnsi="Arial" w:cs="Arial"/>
          <w:b/>
          <w:szCs w:val="24"/>
          <w:lang w:val="en-US"/>
        </w:rPr>
      </w:pPr>
    </w:p>
    <w:p w:rsidR="00311C3C" w:rsidRPr="00952FC6" w:rsidRDefault="00311C3C" w:rsidP="00311C3C">
      <w:pPr>
        <w:jc w:val="right"/>
        <w:rPr>
          <w:rFonts w:ascii="Arial" w:hAnsi="Arial" w:cs="Arial"/>
          <w:b/>
          <w:szCs w:val="24"/>
          <w:lang w:val="en-US"/>
        </w:rPr>
      </w:pPr>
    </w:p>
    <w:p w:rsidR="00311C3C" w:rsidRPr="00952FC6" w:rsidRDefault="00311C3C" w:rsidP="00311C3C">
      <w:pPr>
        <w:jc w:val="right"/>
        <w:rPr>
          <w:rFonts w:ascii="Arial" w:hAnsi="Arial" w:cs="Arial"/>
          <w:b/>
          <w:szCs w:val="24"/>
          <w:lang w:val="en-US"/>
        </w:rPr>
      </w:pPr>
    </w:p>
    <w:p w:rsidR="00311C3C" w:rsidRPr="00952FC6" w:rsidRDefault="00311C3C" w:rsidP="00311C3C">
      <w:pPr>
        <w:jc w:val="right"/>
        <w:rPr>
          <w:rFonts w:ascii="Arial" w:hAnsi="Arial" w:cs="Arial"/>
          <w:b/>
          <w:szCs w:val="24"/>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Date:</w:t>
            </w:r>
          </w:p>
        </w:tc>
        <w:tc>
          <w:tcPr>
            <w:tcW w:w="1985"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L.S.</w:t>
            </w:r>
          </w:p>
        </w:tc>
        <w:tc>
          <w:tcPr>
            <w:tcW w:w="378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Tenderer:</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vAlign w:val="center"/>
          </w:tcPr>
          <w:p w:rsidR="00311C3C" w:rsidRPr="00952FC6" w:rsidRDefault="00311C3C" w:rsidP="00D110F1">
            <w:pPr>
              <w:jc w:val="both"/>
              <w:rPr>
                <w:rFonts w:ascii="Arial" w:hAnsi="Arial" w:cs="Arial"/>
                <w:szCs w:val="24"/>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r>
    </w:tbl>
    <w:p w:rsidR="00311C3C" w:rsidRPr="00952FC6" w:rsidRDefault="00311C3C" w:rsidP="00311C3C">
      <w:pPr>
        <w:jc w:val="right"/>
        <w:rPr>
          <w:rFonts w:ascii="Arial" w:hAnsi="Arial" w:cs="Arial"/>
          <w:b/>
          <w:szCs w:val="24"/>
          <w:lang w:val="en-US"/>
        </w:rPr>
      </w:pPr>
    </w:p>
    <w:p w:rsidR="00311C3C" w:rsidRPr="00952FC6" w:rsidRDefault="00311C3C" w:rsidP="00311C3C">
      <w:pPr>
        <w:jc w:val="right"/>
        <w:rPr>
          <w:rFonts w:ascii="Arial" w:hAnsi="Arial" w:cs="Arial"/>
          <w:b/>
          <w:lang w:val="en-US"/>
        </w:rPr>
      </w:pPr>
    </w:p>
    <w:p w:rsidR="00311C3C" w:rsidRPr="00952FC6" w:rsidRDefault="00311C3C" w:rsidP="00311C3C">
      <w:pPr>
        <w:jc w:val="right"/>
        <w:rPr>
          <w:rFonts w:ascii="Arial" w:hAnsi="Arial" w:cs="Arial"/>
          <w:b/>
          <w:lang w:val="en-US"/>
        </w:rPr>
      </w:pPr>
    </w:p>
    <w:p w:rsidR="00311C3C" w:rsidRPr="00952FC6" w:rsidRDefault="00311C3C" w:rsidP="00311C3C">
      <w:pPr>
        <w:jc w:val="right"/>
        <w:rPr>
          <w:rFonts w:ascii="Arial" w:hAnsi="Arial" w:cs="Arial"/>
          <w:b/>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suppressAutoHyphens w:val="0"/>
        <w:rPr>
          <w:rFonts w:ascii="Arial" w:hAnsi="Arial" w:cs="Arial"/>
          <w:b/>
          <w:lang w:val="en-US"/>
        </w:rPr>
      </w:pPr>
      <w:r w:rsidRPr="00952FC6">
        <w:rPr>
          <w:rFonts w:ascii="Arial" w:hAnsi="Arial" w:cs="Arial"/>
          <w:b/>
          <w:lang w:val="en-US"/>
        </w:rPr>
        <w:br w:type="page"/>
      </w:r>
    </w:p>
    <w:p w:rsidR="00311C3C" w:rsidRPr="00952FC6" w:rsidRDefault="00311C3C" w:rsidP="00311C3C">
      <w:pPr>
        <w:jc w:val="right"/>
        <w:rPr>
          <w:rFonts w:ascii="Arial" w:hAnsi="Arial" w:cs="Arial"/>
          <w:b/>
          <w:lang w:val="en-US"/>
        </w:rPr>
      </w:pPr>
      <w:r w:rsidRPr="00952FC6">
        <w:rPr>
          <w:rFonts w:ascii="Arial" w:hAnsi="Arial" w:cs="Arial"/>
          <w:b/>
          <w:lang w:val="en-US"/>
        </w:rPr>
        <w:lastRenderedPageBreak/>
        <w:t>FORM 5</w:t>
      </w:r>
    </w:p>
    <w:p w:rsidR="00311C3C" w:rsidRPr="00952FC6" w:rsidRDefault="00311C3C" w:rsidP="00311C3C">
      <w:pPr>
        <w:jc w:val="right"/>
        <w:rPr>
          <w:rFonts w:ascii="Arial" w:hAnsi="Arial" w:cs="Arial"/>
          <w:b/>
          <w:lang w:val="en-US"/>
        </w:rPr>
      </w:pPr>
    </w:p>
    <w:p w:rsidR="00311C3C" w:rsidRPr="00952FC6" w:rsidRDefault="00311C3C" w:rsidP="00A56534">
      <w:pPr>
        <w:pStyle w:val="Heading2"/>
        <w:jc w:val="center"/>
      </w:pPr>
      <w:bookmarkStart w:id="310" w:name="_Toc371416355"/>
      <w:bookmarkStart w:id="311" w:name="_Toc385934000"/>
      <w:bookmarkStart w:id="312" w:name="_Toc405207304"/>
      <w:r w:rsidRPr="00952FC6">
        <w:t>PRICE STRUCTURE</w:t>
      </w:r>
      <w:bookmarkEnd w:id="310"/>
      <w:bookmarkEnd w:id="311"/>
      <w:bookmarkEnd w:id="312"/>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b/>
          <w:szCs w:val="24"/>
          <w:lang w:val="en-US"/>
        </w:rPr>
        <w:t>I</w:t>
      </w:r>
      <w:r w:rsidRPr="00952FC6">
        <w:rPr>
          <w:rFonts w:ascii="Arial" w:hAnsi="Arial" w:cs="Arial"/>
          <w:szCs w:val="24"/>
          <w:lang w:val="en-US"/>
        </w:rPr>
        <w:t xml:space="preserve"> Price and qualification structure of the team being engaged for the execution of subject procurement:</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rPr>
          <w:rFonts w:ascii="Arial" w:hAnsi="Arial" w:cs="Arial"/>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820"/>
        <w:gridCol w:w="2410"/>
        <w:gridCol w:w="1984"/>
        <w:gridCol w:w="2268"/>
      </w:tblGrid>
      <w:tr w:rsidR="00311C3C" w:rsidRPr="00952FC6" w:rsidTr="00A56534">
        <w:tc>
          <w:tcPr>
            <w:tcW w:w="590"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No.</w:t>
            </w:r>
          </w:p>
        </w:tc>
        <w:tc>
          <w:tcPr>
            <w:tcW w:w="1820" w:type="dxa"/>
          </w:tcPr>
          <w:p w:rsidR="00311C3C" w:rsidRPr="00952FC6" w:rsidRDefault="00A56534" w:rsidP="00A56534">
            <w:pPr>
              <w:jc w:val="center"/>
              <w:rPr>
                <w:rFonts w:ascii="Arial" w:hAnsi="Arial" w:cs="Arial"/>
                <w:szCs w:val="24"/>
                <w:lang w:val="en-US"/>
              </w:rPr>
            </w:pPr>
            <w:r w:rsidRPr="00952FC6">
              <w:rPr>
                <w:rFonts w:ascii="Arial" w:hAnsi="Arial" w:cs="Arial"/>
                <w:szCs w:val="24"/>
                <w:lang w:val="en-US"/>
              </w:rPr>
              <w:t>Name and surname</w:t>
            </w:r>
          </w:p>
        </w:tc>
        <w:tc>
          <w:tcPr>
            <w:tcW w:w="2410"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Engagement period</w:t>
            </w:r>
            <w:r w:rsidR="00A56534" w:rsidRPr="00952FC6">
              <w:rPr>
                <w:rFonts w:ascii="Arial" w:hAnsi="Arial" w:cs="Arial"/>
                <w:szCs w:val="24"/>
                <w:lang w:val="en-US"/>
              </w:rPr>
              <w:t xml:space="preserve"> (No. of man – days)</w:t>
            </w:r>
          </w:p>
        </w:tc>
        <w:tc>
          <w:tcPr>
            <w:tcW w:w="1984" w:type="dxa"/>
          </w:tcPr>
          <w:p w:rsidR="00A56534" w:rsidRPr="00952FC6" w:rsidRDefault="00311C3C" w:rsidP="00A56534">
            <w:pPr>
              <w:jc w:val="center"/>
              <w:rPr>
                <w:rFonts w:ascii="Arial" w:hAnsi="Arial" w:cs="Arial"/>
                <w:szCs w:val="24"/>
                <w:lang w:val="en-US"/>
              </w:rPr>
            </w:pPr>
            <w:r w:rsidRPr="00952FC6">
              <w:rPr>
                <w:rFonts w:ascii="Arial" w:hAnsi="Arial" w:cs="Arial"/>
                <w:szCs w:val="24"/>
                <w:lang w:val="en-US"/>
              </w:rPr>
              <w:t xml:space="preserve">Unit price </w:t>
            </w:r>
          </w:p>
          <w:p w:rsidR="00311C3C" w:rsidRPr="00952FC6" w:rsidRDefault="00311C3C" w:rsidP="007E3E8C">
            <w:pPr>
              <w:jc w:val="center"/>
              <w:rPr>
                <w:rFonts w:ascii="Arial" w:hAnsi="Arial" w:cs="Arial"/>
                <w:szCs w:val="24"/>
                <w:lang w:val="en-US"/>
              </w:rPr>
            </w:pPr>
            <w:r w:rsidRPr="00952FC6">
              <w:rPr>
                <w:rFonts w:ascii="Arial" w:hAnsi="Arial" w:cs="Arial"/>
                <w:szCs w:val="24"/>
                <w:lang w:val="en-US"/>
              </w:rPr>
              <w:t>(</w:t>
            </w:r>
            <w:r w:rsidR="00A56534" w:rsidRPr="00952FC6">
              <w:rPr>
                <w:rFonts w:ascii="Arial" w:hAnsi="Arial" w:cs="Arial"/>
                <w:szCs w:val="24"/>
                <w:lang w:val="en-US"/>
              </w:rPr>
              <w:t xml:space="preserve">for </w:t>
            </w:r>
            <w:r w:rsidRPr="00952FC6">
              <w:rPr>
                <w:rFonts w:ascii="Arial" w:hAnsi="Arial" w:cs="Arial"/>
                <w:szCs w:val="24"/>
                <w:lang w:val="en-US"/>
              </w:rPr>
              <w:t>man</w:t>
            </w:r>
            <w:r w:rsidR="007E3E8C">
              <w:rPr>
                <w:rFonts w:ascii="Arial" w:hAnsi="Arial" w:cs="Arial"/>
                <w:szCs w:val="24"/>
                <w:lang w:val="en-US"/>
              </w:rPr>
              <w:t>-</w:t>
            </w:r>
            <w:r w:rsidR="00A56534" w:rsidRPr="00952FC6">
              <w:rPr>
                <w:rFonts w:ascii="Arial" w:hAnsi="Arial" w:cs="Arial"/>
                <w:szCs w:val="24"/>
                <w:lang w:val="en-US"/>
              </w:rPr>
              <w:t>day</w:t>
            </w:r>
            <w:r w:rsidRPr="00952FC6">
              <w:rPr>
                <w:rFonts w:ascii="Arial" w:hAnsi="Arial" w:cs="Arial"/>
                <w:szCs w:val="24"/>
                <w:lang w:val="en-US"/>
              </w:rPr>
              <w:t>)</w:t>
            </w:r>
          </w:p>
        </w:tc>
        <w:tc>
          <w:tcPr>
            <w:tcW w:w="2268"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Total</w:t>
            </w:r>
          </w:p>
          <w:p w:rsidR="00311C3C" w:rsidRPr="00952FC6" w:rsidRDefault="00311C3C" w:rsidP="00D110F1">
            <w:pPr>
              <w:jc w:val="center"/>
              <w:rPr>
                <w:rFonts w:ascii="Arial" w:hAnsi="Arial" w:cs="Arial"/>
                <w:szCs w:val="24"/>
                <w:lang w:val="en-US"/>
              </w:rPr>
            </w:pPr>
            <w:r w:rsidRPr="00952FC6">
              <w:rPr>
                <w:rFonts w:ascii="Arial" w:hAnsi="Arial" w:cs="Arial"/>
                <w:szCs w:val="24"/>
                <w:lang w:val="en-US"/>
              </w:rPr>
              <w:t>(period х unit price)</w:t>
            </w:r>
          </w:p>
        </w:tc>
      </w:tr>
      <w:tr w:rsidR="00311C3C" w:rsidRPr="00952FC6" w:rsidTr="00A56534">
        <w:tc>
          <w:tcPr>
            <w:tcW w:w="590" w:type="dxa"/>
          </w:tcPr>
          <w:p w:rsidR="00311C3C" w:rsidRPr="00952FC6" w:rsidRDefault="00311C3C" w:rsidP="00D110F1">
            <w:pPr>
              <w:jc w:val="both"/>
              <w:rPr>
                <w:rFonts w:ascii="Arial" w:hAnsi="Arial" w:cs="Arial"/>
                <w:szCs w:val="24"/>
                <w:lang w:val="en-US"/>
              </w:rPr>
            </w:pPr>
          </w:p>
        </w:tc>
        <w:tc>
          <w:tcPr>
            <w:tcW w:w="1820" w:type="dxa"/>
          </w:tcPr>
          <w:p w:rsidR="00311C3C" w:rsidRPr="00952FC6" w:rsidRDefault="00311C3C" w:rsidP="00D110F1">
            <w:pPr>
              <w:jc w:val="both"/>
              <w:rPr>
                <w:rFonts w:ascii="Arial" w:hAnsi="Arial" w:cs="Arial"/>
                <w:szCs w:val="24"/>
                <w:lang w:val="en-US"/>
              </w:rPr>
            </w:pPr>
          </w:p>
        </w:tc>
        <w:tc>
          <w:tcPr>
            <w:tcW w:w="2410" w:type="dxa"/>
          </w:tcPr>
          <w:p w:rsidR="00311C3C" w:rsidRPr="00952FC6" w:rsidRDefault="00311C3C" w:rsidP="00D110F1">
            <w:pPr>
              <w:jc w:val="both"/>
              <w:rPr>
                <w:rFonts w:ascii="Arial" w:hAnsi="Arial" w:cs="Arial"/>
                <w:szCs w:val="24"/>
                <w:lang w:val="en-US"/>
              </w:rPr>
            </w:pPr>
          </w:p>
        </w:tc>
        <w:tc>
          <w:tcPr>
            <w:tcW w:w="1984" w:type="dxa"/>
          </w:tcPr>
          <w:p w:rsidR="00311C3C" w:rsidRPr="00952FC6" w:rsidRDefault="00311C3C" w:rsidP="00D110F1">
            <w:pPr>
              <w:jc w:val="both"/>
              <w:rPr>
                <w:rFonts w:ascii="Arial" w:hAnsi="Arial" w:cs="Arial"/>
                <w:szCs w:val="24"/>
                <w:lang w:val="en-US"/>
              </w:rPr>
            </w:pPr>
          </w:p>
        </w:tc>
        <w:tc>
          <w:tcPr>
            <w:tcW w:w="2268" w:type="dxa"/>
          </w:tcPr>
          <w:p w:rsidR="00311C3C" w:rsidRPr="00952FC6" w:rsidRDefault="00311C3C" w:rsidP="00D110F1">
            <w:pPr>
              <w:jc w:val="both"/>
              <w:rPr>
                <w:rFonts w:ascii="Arial" w:hAnsi="Arial" w:cs="Arial"/>
                <w:szCs w:val="24"/>
                <w:lang w:val="en-US"/>
              </w:rPr>
            </w:pPr>
          </w:p>
        </w:tc>
      </w:tr>
      <w:tr w:rsidR="00311C3C" w:rsidRPr="00952FC6" w:rsidTr="00A56534">
        <w:tc>
          <w:tcPr>
            <w:tcW w:w="590" w:type="dxa"/>
          </w:tcPr>
          <w:p w:rsidR="00311C3C" w:rsidRPr="00952FC6" w:rsidRDefault="00311C3C" w:rsidP="00D110F1">
            <w:pPr>
              <w:jc w:val="both"/>
              <w:rPr>
                <w:rFonts w:ascii="Arial" w:hAnsi="Arial" w:cs="Arial"/>
                <w:szCs w:val="24"/>
                <w:lang w:val="en-US"/>
              </w:rPr>
            </w:pPr>
          </w:p>
        </w:tc>
        <w:tc>
          <w:tcPr>
            <w:tcW w:w="1820" w:type="dxa"/>
          </w:tcPr>
          <w:p w:rsidR="00311C3C" w:rsidRPr="00952FC6" w:rsidRDefault="00311C3C" w:rsidP="00D110F1">
            <w:pPr>
              <w:jc w:val="both"/>
              <w:rPr>
                <w:rFonts w:ascii="Arial" w:hAnsi="Arial" w:cs="Arial"/>
                <w:szCs w:val="24"/>
                <w:lang w:val="en-US"/>
              </w:rPr>
            </w:pPr>
          </w:p>
        </w:tc>
        <w:tc>
          <w:tcPr>
            <w:tcW w:w="2410" w:type="dxa"/>
          </w:tcPr>
          <w:p w:rsidR="00311C3C" w:rsidRPr="00952FC6" w:rsidRDefault="00311C3C" w:rsidP="00D110F1">
            <w:pPr>
              <w:jc w:val="both"/>
              <w:rPr>
                <w:rFonts w:ascii="Arial" w:hAnsi="Arial" w:cs="Arial"/>
                <w:szCs w:val="24"/>
                <w:lang w:val="en-US"/>
              </w:rPr>
            </w:pPr>
          </w:p>
        </w:tc>
        <w:tc>
          <w:tcPr>
            <w:tcW w:w="1984" w:type="dxa"/>
          </w:tcPr>
          <w:p w:rsidR="00311C3C" w:rsidRPr="00952FC6" w:rsidRDefault="00311C3C" w:rsidP="00D110F1">
            <w:pPr>
              <w:jc w:val="both"/>
              <w:rPr>
                <w:rFonts w:ascii="Arial" w:hAnsi="Arial" w:cs="Arial"/>
                <w:szCs w:val="24"/>
                <w:lang w:val="en-US"/>
              </w:rPr>
            </w:pPr>
          </w:p>
        </w:tc>
        <w:tc>
          <w:tcPr>
            <w:tcW w:w="2268" w:type="dxa"/>
          </w:tcPr>
          <w:p w:rsidR="00311C3C" w:rsidRPr="00952FC6" w:rsidRDefault="00311C3C" w:rsidP="00D110F1">
            <w:pPr>
              <w:jc w:val="both"/>
              <w:rPr>
                <w:rFonts w:ascii="Arial" w:hAnsi="Arial" w:cs="Arial"/>
                <w:szCs w:val="24"/>
                <w:lang w:val="en-US"/>
              </w:rPr>
            </w:pPr>
          </w:p>
        </w:tc>
      </w:tr>
      <w:tr w:rsidR="00311C3C" w:rsidRPr="00952FC6" w:rsidTr="00A56534">
        <w:tc>
          <w:tcPr>
            <w:tcW w:w="590" w:type="dxa"/>
          </w:tcPr>
          <w:p w:rsidR="00311C3C" w:rsidRPr="00952FC6" w:rsidRDefault="00311C3C" w:rsidP="00D110F1">
            <w:pPr>
              <w:jc w:val="both"/>
              <w:rPr>
                <w:rFonts w:ascii="Arial" w:hAnsi="Arial" w:cs="Arial"/>
                <w:szCs w:val="24"/>
                <w:lang w:val="en-US"/>
              </w:rPr>
            </w:pPr>
          </w:p>
        </w:tc>
        <w:tc>
          <w:tcPr>
            <w:tcW w:w="1820" w:type="dxa"/>
          </w:tcPr>
          <w:p w:rsidR="00311C3C" w:rsidRPr="00952FC6" w:rsidRDefault="00311C3C" w:rsidP="00D110F1">
            <w:pPr>
              <w:jc w:val="both"/>
              <w:rPr>
                <w:rFonts w:ascii="Arial" w:hAnsi="Arial" w:cs="Arial"/>
                <w:szCs w:val="24"/>
                <w:lang w:val="en-US"/>
              </w:rPr>
            </w:pPr>
          </w:p>
        </w:tc>
        <w:tc>
          <w:tcPr>
            <w:tcW w:w="2410" w:type="dxa"/>
          </w:tcPr>
          <w:p w:rsidR="00311C3C" w:rsidRPr="00952FC6" w:rsidRDefault="00311C3C" w:rsidP="00D110F1">
            <w:pPr>
              <w:jc w:val="both"/>
              <w:rPr>
                <w:rFonts w:ascii="Arial" w:hAnsi="Arial" w:cs="Arial"/>
                <w:szCs w:val="24"/>
                <w:lang w:val="en-US"/>
              </w:rPr>
            </w:pPr>
          </w:p>
        </w:tc>
        <w:tc>
          <w:tcPr>
            <w:tcW w:w="1984" w:type="dxa"/>
          </w:tcPr>
          <w:p w:rsidR="00311C3C" w:rsidRPr="00952FC6" w:rsidRDefault="00311C3C" w:rsidP="00D110F1">
            <w:pPr>
              <w:jc w:val="both"/>
              <w:rPr>
                <w:rFonts w:ascii="Arial" w:hAnsi="Arial" w:cs="Arial"/>
                <w:szCs w:val="24"/>
                <w:lang w:val="en-US"/>
              </w:rPr>
            </w:pPr>
          </w:p>
        </w:tc>
        <w:tc>
          <w:tcPr>
            <w:tcW w:w="2268" w:type="dxa"/>
          </w:tcPr>
          <w:p w:rsidR="00311C3C" w:rsidRPr="00952FC6" w:rsidRDefault="00311C3C" w:rsidP="00D110F1">
            <w:pPr>
              <w:jc w:val="both"/>
              <w:rPr>
                <w:rFonts w:ascii="Arial" w:hAnsi="Arial" w:cs="Arial"/>
                <w:szCs w:val="24"/>
                <w:lang w:val="en-US"/>
              </w:rPr>
            </w:pPr>
          </w:p>
        </w:tc>
      </w:tr>
      <w:tr w:rsidR="00311C3C" w:rsidRPr="00952FC6" w:rsidTr="00A56534">
        <w:tc>
          <w:tcPr>
            <w:tcW w:w="590" w:type="dxa"/>
          </w:tcPr>
          <w:p w:rsidR="00311C3C" w:rsidRPr="00952FC6" w:rsidRDefault="00311C3C" w:rsidP="00D110F1">
            <w:pPr>
              <w:jc w:val="both"/>
              <w:rPr>
                <w:rFonts w:ascii="Arial" w:hAnsi="Arial" w:cs="Arial"/>
                <w:szCs w:val="24"/>
                <w:lang w:val="en-US"/>
              </w:rPr>
            </w:pPr>
          </w:p>
        </w:tc>
        <w:tc>
          <w:tcPr>
            <w:tcW w:w="1820" w:type="dxa"/>
          </w:tcPr>
          <w:p w:rsidR="00311C3C" w:rsidRPr="00952FC6" w:rsidRDefault="00311C3C" w:rsidP="00D110F1">
            <w:pPr>
              <w:jc w:val="both"/>
              <w:rPr>
                <w:rFonts w:ascii="Arial" w:hAnsi="Arial" w:cs="Arial"/>
                <w:szCs w:val="24"/>
                <w:lang w:val="en-US"/>
              </w:rPr>
            </w:pPr>
          </w:p>
        </w:tc>
        <w:tc>
          <w:tcPr>
            <w:tcW w:w="2410" w:type="dxa"/>
          </w:tcPr>
          <w:p w:rsidR="00311C3C" w:rsidRPr="00952FC6" w:rsidRDefault="00311C3C" w:rsidP="00D110F1">
            <w:pPr>
              <w:jc w:val="both"/>
              <w:rPr>
                <w:rFonts w:ascii="Arial" w:hAnsi="Arial" w:cs="Arial"/>
                <w:szCs w:val="24"/>
                <w:lang w:val="en-US"/>
              </w:rPr>
            </w:pPr>
          </w:p>
        </w:tc>
        <w:tc>
          <w:tcPr>
            <w:tcW w:w="1984" w:type="dxa"/>
          </w:tcPr>
          <w:p w:rsidR="00311C3C" w:rsidRPr="00952FC6" w:rsidRDefault="00311C3C" w:rsidP="00D110F1">
            <w:pPr>
              <w:jc w:val="both"/>
              <w:rPr>
                <w:rFonts w:ascii="Arial" w:hAnsi="Arial" w:cs="Arial"/>
                <w:szCs w:val="24"/>
                <w:lang w:val="en-US"/>
              </w:rPr>
            </w:pPr>
          </w:p>
        </w:tc>
        <w:tc>
          <w:tcPr>
            <w:tcW w:w="2268" w:type="dxa"/>
          </w:tcPr>
          <w:p w:rsidR="00311C3C" w:rsidRPr="00952FC6" w:rsidRDefault="00311C3C" w:rsidP="00D110F1">
            <w:pPr>
              <w:jc w:val="both"/>
              <w:rPr>
                <w:rFonts w:ascii="Arial" w:hAnsi="Arial" w:cs="Arial"/>
                <w:szCs w:val="24"/>
                <w:lang w:val="en-US"/>
              </w:rPr>
            </w:pPr>
          </w:p>
        </w:tc>
      </w:tr>
      <w:tr w:rsidR="00311C3C" w:rsidRPr="00952FC6" w:rsidTr="00A56534">
        <w:tc>
          <w:tcPr>
            <w:tcW w:w="590" w:type="dxa"/>
            <w:tcBorders>
              <w:bottom w:val="single" w:sz="4" w:space="0" w:color="auto"/>
            </w:tcBorders>
          </w:tcPr>
          <w:p w:rsidR="00311C3C" w:rsidRPr="00952FC6" w:rsidRDefault="00311C3C" w:rsidP="00D110F1">
            <w:pPr>
              <w:jc w:val="both"/>
              <w:rPr>
                <w:rFonts w:ascii="Arial" w:hAnsi="Arial" w:cs="Arial"/>
                <w:szCs w:val="24"/>
                <w:lang w:val="en-US"/>
              </w:rPr>
            </w:pPr>
          </w:p>
        </w:tc>
        <w:tc>
          <w:tcPr>
            <w:tcW w:w="1820" w:type="dxa"/>
            <w:tcBorders>
              <w:bottom w:val="single" w:sz="4" w:space="0" w:color="auto"/>
            </w:tcBorders>
          </w:tcPr>
          <w:p w:rsidR="00311C3C" w:rsidRPr="00952FC6" w:rsidRDefault="00311C3C" w:rsidP="00D110F1">
            <w:pPr>
              <w:jc w:val="both"/>
              <w:rPr>
                <w:rFonts w:ascii="Arial" w:hAnsi="Arial" w:cs="Arial"/>
                <w:szCs w:val="24"/>
                <w:lang w:val="en-US"/>
              </w:rPr>
            </w:pPr>
          </w:p>
        </w:tc>
        <w:tc>
          <w:tcPr>
            <w:tcW w:w="2410" w:type="dxa"/>
            <w:tcBorders>
              <w:bottom w:val="single" w:sz="4" w:space="0" w:color="auto"/>
            </w:tcBorders>
          </w:tcPr>
          <w:p w:rsidR="00311C3C" w:rsidRPr="00952FC6" w:rsidRDefault="00311C3C" w:rsidP="00D110F1">
            <w:pPr>
              <w:jc w:val="both"/>
              <w:rPr>
                <w:rFonts w:ascii="Arial" w:hAnsi="Arial" w:cs="Arial"/>
                <w:szCs w:val="24"/>
                <w:lang w:val="en-US"/>
              </w:rPr>
            </w:pPr>
          </w:p>
        </w:tc>
        <w:tc>
          <w:tcPr>
            <w:tcW w:w="1984" w:type="dxa"/>
            <w:tcBorders>
              <w:bottom w:val="single" w:sz="4" w:space="0" w:color="auto"/>
            </w:tcBorders>
          </w:tcPr>
          <w:p w:rsidR="00311C3C" w:rsidRPr="00952FC6" w:rsidRDefault="00311C3C" w:rsidP="00D110F1">
            <w:pPr>
              <w:jc w:val="both"/>
              <w:rPr>
                <w:rFonts w:ascii="Arial" w:hAnsi="Arial" w:cs="Arial"/>
                <w:szCs w:val="24"/>
                <w:lang w:val="en-US"/>
              </w:rPr>
            </w:pPr>
          </w:p>
        </w:tc>
        <w:tc>
          <w:tcPr>
            <w:tcW w:w="2268" w:type="dxa"/>
          </w:tcPr>
          <w:p w:rsidR="00311C3C" w:rsidRPr="00952FC6" w:rsidRDefault="00311C3C" w:rsidP="00D110F1">
            <w:pPr>
              <w:jc w:val="both"/>
              <w:rPr>
                <w:rFonts w:ascii="Arial" w:hAnsi="Arial" w:cs="Arial"/>
                <w:szCs w:val="24"/>
                <w:lang w:val="en-US"/>
              </w:rPr>
            </w:pPr>
          </w:p>
        </w:tc>
      </w:tr>
      <w:tr w:rsidR="00311C3C" w:rsidRPr="00952FC6" w:rsidTr="00A56534">
        <w:trPr>
          <w:cantSplit/>
        </w:trPr>
        <w:tc>
          <w:tcPr>
            <w:tcW w:w="6804" w:type="dxa"/>
            <w:gridSpan w:val="4"/>
            <w:tcBorders>
              <w:left w:val="nil"/>
              <w:bottom w:val="nil"/>
            </w:tcBorders>
          </w:tcPr>
          <w:p w:rsidR="00311C3C" w:rsidRPr="00952FC6" w:rsidRDefault="00311C3C" w:rsidP="00D110F1">
            <w:pPr>
              <w:jc w:val="right"/>
              <w:rPr>
                <w:rFonts w:ascii="Arial" w:hAnsi="Arial" w:cs="Arial"/>
                <w:szCs w:val="24"/>
                <w:lang w:val="en-US"/>
              </w:rPr>
            </w:pPr>
            <w:r w:rsidRPr="00952FC6">
              <w:rPr>
                <w:rFonts w:ascii="Arial" w:hAnsi="Arial" w:cs="Arial"/>
                <w:szCs w:val="24"/>
                <w:lang w:val="en-US"/>
              </w:rPr>
              <w:t xml:space="preserve">Total </w:t>
            </w:r>
            <w:r w:rsidRPr="00952FC6">
              <w:rPr>
                <w:rFonts w:ascii="Arial" w:hAnsi="Arial" w:cs="Arial"/>
                <w:b/>
                <w:szCs w:val="24"/>
                <w:lang w:val="en-US"/>
              </w:rPr>
              <w:t>I</w:t>
            </w:r>
            <w:r w:rsidRPr="00952FC6">
              <w:rPr>
                <w:rFonts w:ascii="Arial" w:hAnsi="Arial" w:cs="Arial"/>
                <w:szCs w:val="24"/>
                <w:lang w:val="en-US"/>
              </w:rPr>
              <w:t>:</w:t>
            </w:r>
          </w:p>
        </w:tc>
        <w:tc>
          <w:tcPr>
            <w:tcW w:w="2268" w:type="dxa"/>
          </w:tcPr>
          <w:p w:rsidR="00311C3C" w:rsidRPr="00952FC6" w:rsidRDefault="00311C3C" w:rsidP="00D110F1">
            <w:pPr>
              <w:jc w:val="both"/>
              <w:rPr>
                <w:rFonts w:ascii="Arial" w:hAnsi="Arial" w:cs="Arial"/>
                <w:szCs w:val="24"/>
                <w:lang w:val="en-US"/>
              </w:rPr>
            </w:pPr>
          </w:p>
        </w:tc>
      </w:tr>
    </w:tbl>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widowControl w:val="0"/>
        <w:spacing w:after="120"/>
        <w:jc w:val="both"/>
        <w:rPr>
          <w:rFonts w:ascii="Arial" w:hAnsi="Arial" w:cs="Arial"/>
          <w:bCs/>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Date:</w:t>
            </w:r>
          </w:p>
        </w:tc>
        <w:tc>
          <w:tcPr>
            <w:tcW w:w="1985"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L.S.</w:t>
            </w:r>
          </w:p>
        </w:tc>
        <w:tc>
          <w:tcPr>
            <w:tcW w:w="378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Tenderer:</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vAlign w:val="center"/>
          </w:tcPr>
          <w:p w:rsidR="00311C3C" w:rsidRPr="00952FC6" w:rsidRDefault="00311C3C" w:rsidP="00D110F1">
            <w:pPr>
              <w:jc w:val="both"/>
              <w:rPr>
                <w:rFonts w:ascii="Arial" w:hAnsi="Arial" w:cs="Arial"/>
                <w:szCs w:val="24"/>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r>
    </w:tbl>
    <w:p w:rsidR="00311C3C" w:rsidRPr="00952FC6" w:rsidRDefault="00311C3C" w:rsidP="00311C3C">
      <w:pPr>
        <w:rPr>
          <w:rFonts w:ascii="Arial" w:hAnsi="Arial" w:cs="Arial"/>
          <w:szCs w:val="24"/>
          <w:lang w:val="en-US"/>
        </w:rPr>
      </w:pPr>
    </w:p>
    <w:p w:rsidR="00311C3C" w:rsidRPr="00952FC6" w:rsidRDefault="00311C3C" w:rsidP="00311C3C">
      <w:pPr>
        <w:tabs>
          <w:tab w:val="left" w:pos="1695"/>
        </w:tabs>
        <w:rPr>
          <w:rFonts w:ascii="Arial" w:hAnsi="Arial" w:cs="Arial"/>
          <w:b/>
          <w:i/>
          <w:szCs w:val="24"/>
          <w:lang w:val="en-US"/>
        </w:rPr>
      </w:pPr>
    </w:p>
    <w:p w:rsidR="00311C3C" w:rsidRPr="00952FC6" w:rsidRDefault="00311C3C" w:rsidP="00311C3C">
      <w:pPr>
        <w:tabs>
          <w:tab w:val="left" w:pos="1695"/>
        </w:tabs>
        <w:jc w:val="both"/>
        <w:rPr>
          <w:rFonts w:ascii="Arial" w:hAnsi="Arial" w:cs="Arial"/>
          <w:b/>
          <w:i/>
          <w:sz w:val="22"/>
          <w:szCs w:val="22"/>
          <w:lang w:val="en-US"/>
        </w:rPr>
      </w:pPr>
      <w:r w:rsidRPr="00952FC6">
        <w:rPr>
          <w:rFonts w:ascii="Arial" w:hAnsi="Arial" w:cs="Arial"/>
          <w:b/>
          <w:i/>
          <w:sz w:val="22"/>
          <w:szCs w:val="22"/>
          <w:lang w:val="en-US"/>
        </w:rPr>
        <w:t>Instruction:</w:t>
      </w:r>
    </w:p>
    <w:p w:rsidR="00311C3C" w:rsidRPr="00952FC6" w:rsidRDefault="00311C3C" w:rsidP="00311C3C">
      <w:pPr>
        <w:tabs>
          <w:tab w:val="left" w:pos="1695"/>
        </w:tabs>
        <w:jc w:val="both"/>
        <w:rPr>
          <w:rFonts w:ascii="Arial" w:hAnsi="Arial" w:cs="Arial"/>
          <w:sz w:val="22"/>
          <w:szCs w:val="22"/>
          <w:lang w:val="en-US"/>
        </w:rPr>
      </w:pPr>
      <w:r w:rsidRPr="00952FC6">
        <w:rPr>
          <w:rFonts w:ascii="Arial" w:hAnsi="Arial" w:cs="Arial"/>
          <w:sz w:val="22"/>
          <w:szCs w:val="22"/>
          <w:lang w:val="en-US"/>
        </w:rPr>
        <w:t xml:space="preserve">The Tenderer shall clearly and unambiguously enter all the requested data into the Price Structure Form. </w:t>
      </w:r>
    </w:p>
    <w:p w:rsidR="00311C3C" w:rsidRPr="00952FC6" w:rsidRDefault="00311C3C" w:rsidP="00311C3C">
      <w:pPr>
        <w:tabs>
          <w:tab w:val="left" w:pos="1695"/>
        </w:tabs>
        <w:jc w:val="both"/>
        <w:rPr>
          <w:rFonts w:ascii="Arial" w:hAnsi="Arial" w:cs="Arial"/>
          <w:sz w:val="22"/>
          <w:szCs w:val="22"/>
          <w:lang w:val="en-US"/>
        </w:rPr>
      </w:pPr>
      <w:r w:rsidRPr="00952FC6">
        <w:rPr>
          <w:rFonts w:ascii="Arial" w:hAnsi="Arial" w:cs="Arial"/>
          <w:sz w:val="22"/>
          <w:szCs w:val="22"/>
          <w:lang w:val="en-US"/>
        </w:rPr>
        <w:t>Given price structure proves that the price covers all costs that the Tenderer shall have in realization of procurement.</w:t>
      </w:r>
    </w:p>
    <w:p w:rsidR="00311C3C" w:rsidRPr="00952FC6" w:rsidRDefault="00311C3C" w:rsidP="00311C3C">
      <w:pPr>
        <w:suppressAutoHyphens w:val="0"/>
        <w:rPr>
          <w:rFonts w:ascii="Arial" w:hAnsi="Arial" w:cs="Arial"/>
          <w:b/>
          <w:lang w:val="en-US"/>
        </w:rPr>
      </w:pPr>
      <w:r w:rsidRPr="00952FC6">
        <w:rPr>
          <w:rFonts w:ascii="Arial" w:hAnsi="Arial" w:cs="Arial"/>
          <w:b/>
          <w:lang w:val="en-US"/>
        </w:rPr>
        <w:br w:type="page"/>
      </w:r>
    </w:p>
    <w:p w:rsidR="00311C3C" w:rsidRPr="00952FC6" w:rsidRDefault="00311C3C" w:rsidP="00311C3C">
      <w:pPr>
        <w:jc w:val="right"/>
        <w:rPr>
          <w:rFonts w:ascii="Arial" w:hAnsi="Arial" w:cs="Arial"/>
          <w:b/>
          <w:lang w:val="en-US"/>
        </w:rPr>
      </w:pPr>
      <w:r w:rsidRPr="00952FC6">
        <w:rPr>
          <w:rFonts w:ascii="Arial" w:hAnsi="Arial" w:cs="Arial"/>
          <w:b/>
          <w:lang w:val="en-US"/>
        </w:rPr>
        <w:lastRenderedPageBreak/>
        <w:t>FORM 6</w:t>
      </w:r>
    </w:p>
    <w:p w:rsidR="00311C3C" w:rsidRPr="00952FC6" w:rsidRDefault="00311C3C" w:rsidP="00311C3C">
      <w:pPr>
        <w:jc w:val="right"/>
        <w:rPr>
          <w:rFonts w:ascii="Arial" w:hAnsi="Arial" w:cs="Arial"/>
          <w:b/>
          <w:lang w:val="en-US"/>
        </w:rPr>
      </w:pPr>
    </w:p>
    <w:p w:rsidR="00311C3C" w:rsidRPr="00952FC6" w:rsidRDefault="00311C3C" w:rsidP="00311C3C">
      <w:pPr>
        <w:tabs>
          <w:tab w:val="left" w:pos="1695"/>
        </w:tabs>
        <w:jc w:val="both"/>
        <w:rPr>
          <w:rFonts w:ascii="Arial" w:hAnsi="Arial" w:cs="Arial"/>
          <w:b/>
          <w:sz w:val="22"/>
          <w:szCs w:val="22"/>
          <w:lang w:val="en-US"/>
        </w:rPr>
      </w:pPr>
    </w:p>
    <w:p w:rsidR="00311C3C" w:rsidRPr="00952FC6" w:rsidRDefault="00311C3C" w:rsidP="00311C3C">
      <w:pPr>
        <w:pStyle w:val="Heading2"/>
        <w:jc w:val="center"/>
        <w:rPr>
          <w:rStyle w:val="BookTitle"/>
          <w:rFonts w:cs="Arial"/>
          <w:b/>
          <w:bCs w:val="0"/>
          <w:smallCaps w:val="0"/>
        </w:rPr>
      </w:pPr>
      <w:bookmarkStart w:id="313" w:name="_Toc351378362"/>
      <w:bookmarkStart w:id="314" w:name="_Toc371416356"/>
      <w:bookmarkStart w:id="315" w:name="_Toc385934001"/>
      <w:bookmarkStart w:id="316" w:name="_Toc405207305"/>
      <w:r w:rsidRPr="00952FC6">
        <w:t>MODEL CONTRACT</w:t>
      </w:r>
      <w:bookmarkStart w:id="317" w:name="_Toc354952858"/>
      <w:bookmarkEnd w:id="313"/>
      <w:bookmarkEnd w:id="314"/>
      <w:bookmarkEnd w:id="315"/>
      <w:bookmarkEnd w:id="316"/>
      <w:bookmarkEnd w:id="317"/>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jc w:val="both"/>
        <w:rPr>
          <w:rFonts w:ascii="Arial" w:hAnsi="Arial" w:cs="Arial"/>
          <w:i/>
          <w:lang w:val="en-US"/>
        </w:rPr>
      </w:pPr>
      <w:r w:rsidRPr="00952FC6">
        <w:rPr>
          <w:rFonts w:ascii="Arial" w:hAnsi="Arial" w:cs="Arial"/>
          <w:i/>
          <w:lang w:val="en-US"/>
        </w:rPr>
        <w:t>In accordance with the given Model Contract and elements of the most favorable tender Contract on Public Procurement shall be concluded. Tenderer is obliged to in submit in the tender the given Model Contract</w:t>
      </w:r>
      <w:r w:rsidR="00A56534" w:rsidRPr="00952FC6">
        <w:rPr>
          <w:rFonts w:ascii="Arial" w:hAnsi="Arial" w:cs="Arial"/>
          <w:i/>
          <w:lang w:val="en-US"/>
        </w:rPr>
        <w:t xml:space="preserve"> signed and stamped</w:t>
      </w:r>
      <w:r w:rsidRPr="00952FC6">
        <w:rPr>
          <w:rFonts w:ascii="Arial" w:hAnsi="Arial" w:cs="Arial"/>
          <w:i/>
          <w:lang w:val="en-US"/>
        </w:rPr>
        <w:t xml:space="preserve">. </w:t>
      </w:r>
    </w:p>
    <w:p w:rsidR="00311C3C" w:rsidRPr="00952FC6" w:rsidRDefault="00311C3C" w:rsidP="00311C3C">
      <w:pPr>
        <w:rPr>
          <w:rFonts w:ascii="Arial" w:hAnsi="Arial" w:cs="Arial"/>
          <w:lang w:val="en-US"/>
        </w:rPr>
      </w:pPr>
    </w:p>
    <w:p w:rsidR="00311C3C" w:rsidRPr="00952FC6" w:rsidRDefault="00311C3C" w:rsidP="00311C3C">
      <w:pPr>
        <w:suppressAutoHyphens w:val="0"/>
        <w:autoSpaceDE w:val="0"/>
        <w:autoSpaceDN w:val="0"/>
        <w:jc w:val="both"/>
        <w:rPr>
          <w:rFonts w:ascii="Arial" w:hAnsi="Arial" w:cs="Arial"/>
          <w:b/>
          <w:color w:val="000000"/>
          <w:szCs w:val="24"/>
          <w:lang w:val="en-US" w:eastAsia="en-US"/>
        </w:rPr>
      </w:pPr>
    </w:p>
    <w:p w:rsidR="00311C3C" w:rsidRPr="00952FC6" w:rsidRDefault="00311C3C" w:rsidP="00311C3C">
      <w:pPr>
        <w:suppressAutoHyphens w:val="0"/>
        <w:autoSpaceDE w:val="0"/>
        <w:autoSpaceDN w:val="0"/>
        <w:jc w:val="both"/>
        <w:rPr>
          <w:rFonts w:ascii="Arial" w:hAnsi="Arial" w:cs="Arial"/>
          <w:color w:val="000000"/>
          <w:szCs w:val="24"/>
          <w:lang w:val="en-US" w:eastAsia="en-US"/>
        </w:rPr>
      </w:pPr>
      <w:r w:rsidRPr="00952FC6">
        <w:rPr>
          <w:rFonts w:ascii="Arial" w:hAnsi="Arial" w:cs="Arial"/>
          <w:b/>
          <w:color w:val="000000"/>
          <w:szCs w:val="24"/>
          <w:lang w:val="en-US" w:eastAsia="en-US"/>
        </w:rPr>
        <w:t>CONTRACTING PARTIES</w:t>
      </w:r>
      <w:r w:rsidRPr="00952FC6">
        <w:rPr>
          <w:rFonts w:ascii="Arial" w:hAnsi="Arial" w:cs="Arial"/>
          <w:color w:val="000000"/>
          <w:szCs w:val="24"/>
          <w:lang w:val="en-US" w:eastAsia="en-US"/>
        </w:rPr>
        <w:t xml:space="preserve">: </w:t>
      </w:r>
    </w:p>
    <w:p w:rsidR="00311C3C" w:rsidRPr="00952FC6" w:rsidRDefault="00311C3C" w:rsidP="00311C3C">
      <w:pPr>
        <w:suppressAutoHyphens w:val="0"/>
        <w:autoSpaceDE w:val="0"/>
        <w:autoSpaceDN w:val="0"/>
        <w:jc w:val="both"/>
        <w:rPr>
          <w:rFonts w:ascii="Arial" w:hAnsi="Arial" w:cs="Arial"/>
          <w:color w:val="000000"/>
          <w:szCs w:val="24"/>
          <w:lang w:val="en-US" w:eastAsia="en-US"/>
        </w:rPr>
      </w:pPr>
    </w:p>
    <w:p w:rsidR="00311C3C" w:rsidRPr="00952FC6" w:rsidRDefault="00311C3C" w:rsidP="00311C3C">
      <w:pPr>
        <w:numPr>
          <w:ilvl w:val="0"/>
          <w:numId w:val="16"/>
        </w:numPr>
        <w:suppressAutoHyphens w:val="0"/>
        <w:autoSpaceDE w:val="0"/>
        <w:autoSpaceDN w:val="0"/>
        <w:ind w:left="644"/>
        <w:jc w:val="both"/>
        <w:rPr>
          <w:rFonts w:ascii="Arial" w:hAnsi="Arial" w:cs="Arial"/>
          <w:color w:val="000000"/>
          <w:szCs w:val="24"/>
          <w:lang w:val="en-US" w:eastAsia="en-US"/>
        </w:rPr>
      </w:pPr>
      <w:r w:rsidRPr="00952FC6">
        <w:rPr>
          <w:rFonts w:ascii="Arial" w:hAnsi="Arial" w:cs="Arial"/>
          <w:color w:val="000000"/>
          <w:szCs w:val="24"/>
          <w:lang w:val="en-US" w:eastAsia="en-US"/>
        </w:rPr>
        <w:t xml:space="preserve">Javno preduzeće “Elektroprivreda Srbije” - EPS, 11000 Beograd, Carice Milice 2, Identification number 20053658, Tax Identification Number 103920327, Current account 160-700-13 Bank Intesa represented by </w:t>
      </w:r>
      <w:r w:rsidR="00571682" w:rsidRPr="00952FC6">
        <w:rPr>
          <w:rFonts w:ascii="Arial" w:hAnsi="Arial" w:cs="Arial"/>
          <w:szCs w:val="24"/>
          <w:lang w:val="en-US"/>
        </w:rPr>
        <w:t xml:space="preserve">legal representative </w:t>
      </w:r>
      <w:r w:rsidRPr="00952FC6">
        <w:rPr>
          <w:rFonts w:ascii="Arial" w:hAnsi="Arial" w:cs="Arial"/>
          <w:color w:val="000000"/>
          <w:szCs w:val="24"/>
          <w:lang w:val="en-US" w:eastAsia="en-US"/>
        </w:rPr>
        <w:t xml:space="preserve">Aleksandar Obradović,  Director (hereinafter referred to as: the </w:t>
      </w:r>
      <w:r w:rsidRPr="00952FC6">
        <w:rPr>
          <w:rFonts w:ascii="Arial" w:hAnsi="Arial" w:cs="Arial"/>
          <w:b/>
          <w:color w:val="000000"/>
          <w:szCs w:val="24"/>
          <w:lang w:val="en-US" w:eastAsia="en-US"/>
        </w:rPr>
        <w:t>Employer</w:t>
      </w:r>
      <w:r w:rsidRPr="00952FC6">
        <w:rPr>
          <w:rFonts w:ascii="Arial" w:hAnsi="Arial" w:cs="Arial"/>
          <w:color w:val="000000"/>
          <w:szCs w:val="24"/>
          <w:lang w:val="en-US" w:eastAsia="en-US"/>
        </w:rPr>
        <w:t>)</w:t>
      </w:r>
    </w:p>
    <w:p w:rsidR="00311C3C" w:rsidRPr="00952FC6" w:rsidRDefault="00311C3C" w:rsidP="00311C3C">
      <w:pPr>
        <w:pStyle w:val="ArrialNarrow"/>
        <w:spacing w:after="0"/>
        <w:rPr>
          <w:rFonts w:ascii="Arial" w:hAnsi="Arial" w:cs="Arial"/>
          <w:color w:val="000000"/>
          <w:szCs w:val="24"/>
          <w:lang w:val="en-US"/>
        </w:rPr>
      </w:pPr>
    </w:p>
    <w:p w:rsidR="00311C3C" w:rsidRPr="00952FC6" w:rsidRDefault="00311C3C" w:rsidP="00311C3C">
      <w:pPr>
        <w:pStyle w:val="ArrialNarrow"/>
        <w:spacing w:after="0"/>
        <w:rPr>
          <w:rFonts w:ascii="Arial" w:hAnsi="Arial" w:cs="Arial"/>
          <w:color w:val="000000"/>
          <w:szCs w:val="24"/>
          <w:lang w:val="en-US"/>
        </w:rPr>
      </w:pPr>
      <w:r w:rsidRPr="00952FC6">
        <w:rPr>
          <w:rFonts w:ascii="Arial" w:hAnsi="Arial" w:cs="Arial"/>
          <w:color w:val="000000"/>
          <w:szCs w:val="24"/>
          <w:lang w:val="en-US"/>
        </w:rPr>
        <w:t>and</w:t>
      </w:r>
    </w:p>
    <w:p w:rsidR="00311C3C" w:rsidRPr="00952FC6" w:rsidRDefault="00311C3C" w:rsidP="00311C3C">
      <w:pPr>
        <w:pStyle w:val="ArrialNarrow"/>
        <w:spacing w:after="0"/>
        <w:rPr>
          <w:rFonts w:ascii="Arial" w:hAnsi="Arial" w:cs="Arial"/>
          <w:color w:val="000000"/>
          <w:szCs w:val="24"/>
          <w:lang w:val="en-US"/>
        </w:rPr>
      </w:pPr>
    </w:p>
    <w:p w:rsidR="00311C3C" w:rsidRPr="00952FC6" w:rsidRDefault="00311C3C" w:rsidP="00311C3C">
      <w:pPr>
        <w:pStyle w:val="ArrialNarrow"/>
        <w:numPr>
          <w:ilvl w:val="0"/>
          <w:numId w:val="16"/>
        </w:numPr>
        <w:spacing w:after="0"/>
        <w:rPr>
          <w:rFonts w:ascii="Arial" w:hAnsi="Arial" w:cs="Arial"/>
          <w:szCs w:val="24"/>
          <w:lang w:val="en-US"/>
        </w:rPr>
      </w:pPr>
      <w:r w:rsidRPr="00952FC6">
        <w:rPr>
          <w:rFonts w:ascii="Arial" w:hAnsi="Arial" w:cs="Arial"/>
          <w:szCs w:val="24"/>
          <w:lang w:val="en-US"/>
        </w:rPr>
        <w:t xml:space="preserve">__________________________ from _____________________________, St. ____________, </w:t>
      </w:r>
      <w:r w:rsidRPr="00952FC6">
        <w:rPr>
          <w:rFonts w:ascii="Arial" w:hAnsi="Arial" w:cs="Arial"/>
          <w:color w:val="000000"/>
          <w:szCs w:val="24"/>
          <w:lang w:val="en-US"/>
        </w:rPr>
        <w:t>Identification number: ____________, Tax Iden</w:t>
      </w:r>
      <w:r w:rsidR="004A357C" w:rsidRPr="00952FC6">
        <w:rPr>
          <w:rFonts w:ascii="Arial" w:hAnsi="Arial" w:cs="Arial"/>
          <w:color w:val="000000"/>
          <w:szCs w:val="24"/>
          <w:lang w:val="en-US"/>
        </w:rPr>
        <w:t>tification Number _____________, Current account ______________</w:t>
      </w:r>
      <w:r w:rsidRPr="00952FC6">
        <w:rPr>
          <w:rFonts w:ascii="Arial" w:hAnsi="Arial" w:cs="Arial"/>
          <w:color w:val="000000"/>
          <w:szCs w:val="24"/>
          <w:lang w:val="en-US"/>
        </w:rPr>
        <w:t xml:space="preserve">, </w:t>
      </w:r>
      <w:r w:rsidRPr="00952FC6">
        <w:rPr>
          <w:rFonts w:ascii="Arial" w:hAnsi="Arial" w:cs="Arial"/>
          <w:szCs w:val="24"/>
          <w:lang w:val="en-US"/>
        </w:rPr>
        <w:t xml:space="preserve"> represented by </w:t>
      </w:r>
      <w:r w:rsidR="00571682" w:rsidRPr="00952FC6">
        <w:rPr>
          <w:rFonts w:ascii="Arial" w:hAnsi="Arial" w:cs="Arial"/>
          <w:szCs w:val="24"/>
          <w:lang w:val="en-US"/>
        </w:rPr>
        <w:t xml:space="preserve">legal representative </w:t>
      </w:r>
      <w:r w:rsidRPr="00952FC6">
        <w:rPr>
          <w:rFonts w:ascii="Arial" w:hAnsi="Arial" w:cs="Arial"/>
          <w:szCs w:val="24"/>
          <w:lang w:val="en-US"/>
        </w:rPr>
        <w:t xml:space="preserve">_________________________, ________________, </w:t>
      </w:r>
      <w:r w:rsidRPr="00952FC6">
        <w:rPr>
          <w:rFonts w:ascii="Arial" w:hAnsi="Arial" w:cs="Arial"/>
          <w:i/>
          <w:szCs w:val="24"/>
          <w:lang w:val="en-US"/>
        </w:rPr>
        <w:t>(</w:t>
      </w:r>
      <w:r w:rsidRPr="00952FC6">
        <w:rPr>
          <w:rFonts w:ascii="Arial" w:hAnsi="Arial" w:cs="Arial"/>
          <w:szCs w:val="24"/>
          <w:lang w:val="en-US"/>
        </w:rPr>
        <w:t>as a Leader for and on behalf of the group of Tenderers</w:t>
      </w:r>
      <w:r w:rsidRPr="00952FC6">
        <w:rPr>
          <w:rFonts w:ascii="Arial" w:hAnsi="Arial" w:cs="Arial"/>
          <w:i/>
          <w:szCs w:val="24"/>
          <w:lang w:val="en-US"/>
        </w:rPr>
        <w:t xml:space="preserve"> </w:t>
      </w:r>
      <w:r w:rsidRPr="00952FC6">
        <w:rPr>
          <w:rFonts w:ascii="Arial" w:hAnsi="Arial" w:cs="Arial"/>
          <w:i/>
          <w:color w:val="5B9BD5" w:themeColor="accent1"/>
          <w:sz w:val="20"/>
          <w:lang w:val="en-US"/>
        </w:rPr>
        <w:t>[note: this will be stated in the text of the Contract in the event of joint Tender]</w:t>
      </w:r>
      <w:r w:rsidRPr="00952FC6">
        <w:rPr>
          <w:rFonts w:ascii="Arial" w:hAnsi="Arial" w:cs="Arial"/>
          <w:i/>
          <w:szCs w:val="24"/>
          <w:lang w:val="en-US"/>
        </w:rPr>
        <w:t>)</w:t>
      </w:r>
      <w:r w:rsidRPr="00952FC6">
        <w:rPr>
          <w:rFonts w:ascii="Arial" w:hAnsi="Arial" w:cs="Arial"/>
          <w:szCs w:val="24"/>
          <w:lang w:val="en-US"/>
        </w:rPr>
        <w:t xml:space="preserve"> (hereinafter referred to as ‘</w:t>
      </w:r>
      <w:r w:rsidRPr="00952FC6">
        <w:rPr>
          <w:rFonts w:ascii="Arial" w:hAnsi="Arial" w:cs="Arial"/>
          <w:b/>
          <w:szCs w:val="24"/>
          <w:lang w:val="en-US"/>
        </w:rPr>
        <w:t>The Service Provider</w:t>
      </w:r>
      <w:r w:rsidRPr="00952FC6">
        <w:rPr>
          <w:rFonts w:ascii="Arial" w:hAnsi="Arial" w:cs="Arial"/>
          <w:szCs w:val="24"/>
          <w:lang w:val="en-US"/>
        </w:rPr>
        <w:t>’</w:t>
      </w:r>
      <w:r w:rsidRPr="00952FC6">
        <w:rPr>
          <w:rFonts w:ascii="Arial" w:hAnsi="Arial" w:cs="Arial"/>
          <w:b/>
          <w:szCs w:val="24"/>
          <w:lang w:val="en-US"/>
        </w:rPr>
        <w:t>)</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suppressAutoHyphens w:val="0"/>
        <w:autoSpaceDE w:val="0"/>
        <w:autoSpaceDN w:val="0"/>
        <w:jc w:val="both"/>
        <w:rPr>
          <w:rFonts w:ascii="Arial" w:hAnsi="Arial" w:cs="Arial"/>
          <w:szCs w:val="24"/>
          <w:lang w:val="en-US" w:eastAsia="en-US"/>
        </w:rPr>
      </w:pPr>
      <w:r w:rsidRPr="00952FC6">
        <w:rPr>
          <w:rFonts w:ascii="Arial" w:hAnsi="Arial" w:cs="Arial"/>
          <w:szCs w:val="24"/>
          <w:lang w:val="en-US" w:eastAsia="en-US"/>
        </w:rPr>
        <w:t>(hereinafter jointly referred to as: contracting parties)</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Cs w:val="24"/>
          <w:lang w:val="en-US"/>
        </w:rPr>
      </w:pPr>
      <w:r w:rsidRPr="00952FC6">
        <w:rPr>
          <w:rFonts w:ascii="Arial" w:hAnsi="Arial" w:cs="Arial"/>
          <w:szCs w:val="24"/>
          <w:lang w:val="en-US"/>
        </w:rPr>
        <w:t xml:space="preserve">signed in Belgrade on _____________. </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Cs w:val="24"/>
          <w:lang w:val="en-US"/>
        </w:rPr>
      </w:pPr>
    </w:p>
    <w:p w:rsidR="00311C3C" w:rsidRPr="00952FC6" w:rsidRDefault="00A60B3C" w:rsidP="00311C3C">
      <w:pPr>
        <w:pStyle w:val="ArrialNarrow"/>
        <w:spacing w:after="0"/>
        <w:jc w:val="center"/>
        <w:rPr>
          <w:rFonts w:ascii="Arial Bold" w:hAnsi="Arial Bold" w:cs="Arial"/>
          <w:b/>
          <w:lang w:val="en-US"/>
        </w:rPr>
      </w:pPr>
      <w:r w:rsidRPr="00952FC6">
        <w:rPr>
          <w:rFonts w:ascii="Arial Bold" w:hAnsi="Arial Bold" w:cs="Arial"/>
          <w:b/>
          <w:caps/>
          <w:lang w:val="en-US"/>
        </w:rPr>
        <w:t xml:space="preserve">CONSULTING </w:t>
      </w:r>
      <w:r w:rsidR="00311C3C" w:rsidRPr="00952FC6">
        <w:rPr>
          <w:rFonts w:ascii="Arial Bold" w:hAnsi="Arial Bold" w:cs="Arial"/>
          <w:b/>
          <w:lang w:val="en-US"/>
        </w:rPr>
        <w:t>SERVICES CONTRACT</w:t>
      </w:r>
    </w:p>
    <w:p w:rsidR="00311C3C" w:rsidRPr="00952FC6" w:rsidRDefault="00311C3C" w:rsidP="00311C3C">
      <w:pPr>
        <w:jc w:val="center"/>
        <w:rPr>
          <w:rFonts w:ascii="Arial" w:hAnsi="Arial" w:cs="Arial"/>
          <w:szCs w:val="24"/>
          <w:lang w:val="en-US"/>
        </w:rPr>
      </w:pPr>
    </w:p>
    <w:p w:rsidR="00311C3C" w:rsidRPr="00952FC6" w:rsidRDefault="00311C3C" w:rsidP="00311C3C">
      <w:pPr>
        <w:pStyle w:val="ArrialNarrow"/>
        <w:tabs>
          <w:tab w:val="left" w:pos="5366"/>
        </w:tabs>
        <w:rPr>
          <w:rFonts w:ascii="Arial" w:hAnsi="Arial" w:cs="Arial"/>
          <w:color w:val="000000"/>
          <w:sz w:val="22"/>
          <w:szCs w:val="22"/>
          <w:lang w:val="en-US"/>
        </w:rPr>
      </w:pPr>
      <w:r w:rsidRPr="00952FC6">
        <w:rPr>
          <w:rFonts w:ascii="Arial" w:hAnsi="Arial" w:cs="Arial"/>
          <w:b/>
          <w:color w:val="000000"/>
          <w:sz w:val="22"/>
          <w:szCs w:val="22"/>
          <w:lang w:val="en-US"/>
        </w:rPr>
        <w:t>WHEREAS:</w:t>
      </w:r>
    </w:p>
    <w:p w:rsidR="00311C3C" w:rsidRPr="00952FC6" w:rsidRDefault="00311C3C" w:rsidP="00311C3C">
      <w:pPr>
        <w:pStyle w:val="BodyText"/>
        <w:numPr>
          <w:ilvl w:val="0"/>
          <w:numId w:val="22"/>
        </w:numPr>
        <w:tabs>
          <w:tab w:val="left" w:pos="360"/>
        </w:tabs>
        <w:suppressAutoHyphens w:val="0"/>
        <w:rPr>
          <w:rFonts w:ascii="Arial" w:hAnsi="Arial" w:cs="Arial"/>
          <w:lang w:val="en-US"/>
        </w:rPr>
      </w:pPr>
      <w:r w:rsidRPr="00952FC6">
        <w:rPr>
          <w:rFonts w:ascii="Arial" w:hAnsi="Arial" w:cs="Arial"/>
          <w:lang w:val="en-US"/>
        </w:rPr>
        <w:t>The Employer</w:t>
      </w:r>
      <w:r w:rsidRPr="00952FC6">
        <w:rPr>
          <w:rFonts w:ascii="Arial" w:hAnsi="Arial" w:cs="Arial"/>
          <w:color w:val="000000"/>
          <w:lang w:val="en-US"/>
        </w:rPr>
        <w:t xml:space="preserve"> has </w:t>
      </w:r>
      <w:r w:rsidRPr="00952FC6">
        <w:rPr>
          <w:rFonts w:ascii="Arial" w:hAnsi="Arial"/>
          <w:color w:val="000000"/>
          <w:lang w:val="en-US"/>
        </w:rPr>
        <w:t>executed</w:t>
      </w:r>
      <w:r w:rsidRPr="00952FC6">
        <w:rPr>
          <w:rFonts w:ascii="Arial" w:hAnsi="Arial" w:cs="Arial"/>
          <w:color w:val="000000"/>
          <w:lang w:val="en-US"/>
        </w:rPr>
        <w:t xml:space="preserve"> </w:t>
      </w:r>
      <w:r w:rsidRPr="00952FC6">
        <w:rPr>
          <w:rFonts w:ascii="Arial" w:hAnsi="Arial" w:cs="Arial"/>
          <w:lang w:val="en-US"/>
        </w:rPr>
        <w:t>an open public procurement procedure for the consult</w:t>
      </w:r>
      <w:r w:rsidR="00A60B3C" w:rsidRPr="00952FC6">
        <w:rPr>
          <w:rFonts w:ascii="Arial" w:hAnsi="Arial" w:cs="Arial"/>
          <w:lang w:val="en-US"/>
        </w:rPr>
        <w:t>ing</w:t>
      </w:r>
      <w:r w:rsidRPr="00952FC6">
        <w:rPr>
          <w:rFonts w:ascii="Arial" w:hAnsi="Arial" w:cs="Arial"/>
          <w:lang w:val="en-US"/>
        </w:rPr>
        <w:t xml:space="preserve"> services ”</w:t>
      </w:r>
      <w:r w:rsidRPr="00952FC6">
        <w:rPr>
          <w:rFonts w:ascii="Arial" w:hAnsi="Arial" w:cs="Arial"/>
          <w:spacing w:val="-2"/>
          <w:szCs w:val="28"/>
          <w:lang w:val="en-US"/>
        </w:rPr>
        <w:t xml:space="preserve"> Improving financial management and control in EPS group (internal controls and processes, reorganization, cost center/profit center, budgeting and reporting)“ -</w:t>
      </w:r>
      <w:r w:rsidRPr="00952FC6">
        <w:rPr>
          <w:lang w:val="en-US"/>
        </w:rPr>
        <w:t xml:space="preserve"> </w:t>
      </w:r>
      <w:r w:rsidRPr="00952FC6">
        <w:rPr>
          <w:rFonts w:ascii="Arial" w:hAnsi="Arial" w:cs="Arial"/>
          <w:szCs w:val="24"/>
          <w:lang w:val="en-US"/>
        </w:rPr>
        <w:t>Definition and implementation of EPS CFO organization model -</w:t>
      </w:r>
      <w:r w:rsidRPr="00952FC6">
        <w:rPr>
          <w:rFonts w:ascii="Arial" w:hAnsi="Arial" w:cs="Arial"/>
          <w:lang w:val="en-US"/>
        </w:rPr>
        <w:t xml:space="preserve">, pursuant to Article 32 of the Public Procurement Act, to procure the services under a public procurement No. </w:t>
      </w:r>
      <w:r w:rsidR="00705F77" w:rsidRPr="00952FC6">
        <w:rPr>
          <w:rFonts w:ascii="Arial" w:hAnsi="Arial" w:cs="Arial"/>
          <w:lang w:val="en-US"/>
        </w:rPr>
        <w:t>85/14</w:t>
      </w:r>
      <w:r w:rsidRPr="00952FC6">
        <w:rPr>
          <w:rFonts w:ascii="Arial" w:hAnsi="Arial" w:cs="Arial"/>
          <w:lang w:val="en-US"/>
        </w:rPr>
        <w:t>/DEFP;</w:t>
      </w:r>
    </w:p>
    <w:p w:rsidR="00311C3C" w:rsidRPr="00952FC6" w:rsidRDefault="00311C3C" w:rsidP="00311C3C">
      <w:pPr>
        <w:pStyle w:val="BodyText"/>
        <w:numPr>
          <w:ilvl w:val="0"/>
          <w:numId w:val="22"/>
        </w:numPr>
        <w:tabs>
          <w:tab w:val="left" w:pos="360"/>
        </w:tabs>
        <w:suppressAutoHyphens w:val="0"/>
        <w:rPr>
          <w:rFonts w:ascii="Arial" w:hAnsi="Arial" w:cs="Arial"/>
          <w:lang w:val="en-US"/>
        </w:rPr>
      </w:pPr>
      <w:r w:rsidRPr="00952FC6">
        <w:rPr>
          <w:rFonts w:ascii="Arial" w:hAnsi="Arial" w:cs="Arial"/>
          <w:lang w:val="en-US"/>
        </w:rPr>
        <w:t xml:space="preserve">Procurement Notice concerning subject public procurement was published on </w:t>
      </w:r>
      <w:r w:rsidR="005846A3" w:rsidRPr="005846A3">
        <w:rPr>
          <w:rFonts w:ascii="Arial" w:hAnsi="Arial"/>
          <w:lang w:val="en-US"/>
        </w:rPr>
        <w:t>14.04</w:t>
      </w:r>
      <w:r w:rsidR="00C40C74" w:rsidRPr="005846A3">
        <w:rPr>
          <w:rFonts w:ascii="Arial" w:hAnsi="Arial"/>
          <w:lang w:val="en-US"/>
        </w:rPr>
        <w:t>.2015.</w:t>
      </w:r>
      <w:r w:rsidRPr="00952FC6">
        <w:rPr>
          <w:rFonts w:ascii="Arial" w:hAnsi="Arial"/>
          <w:lang w:val="en-US"/>
        </w:rPr>
        <w:t xml:space="preserve"> </w:t>
      </w:r>
      <w:r w:rsidRPr="00952FC6">
        <w:rPr>
          <w:rFonts w:ascii="Arial" w:hAnsi="Arial" w:cs="Arial"/>
          <w:szCs w:val="24"/>
          <w:lang w:val="en-US"/>
        </w:rPr>
        <w:t>on the Public Procurement Portal and legislation database and the website of the Employer;</w:t>
      </w:r>
    </w:p>
    <w:p w:rsidR="00311C3C" w:rsidRPr="00952FC6" w:rsidRDefault="00311C3C" w:rsidP="00311C3C">
      <w:pPr>
        <w:pStyle w:val="BodyText"/>
        <w:numPr>
          <w:ilvl w:val="0"/>
          <w:numId w:val="22"/>
        </w:numPr>
        <w:tabs>
          <w:tab w:val="left" w:pos="360"/>
        </w:tabs>
        <w:suppressAutoHyphens w:val="0"/>
        <w:rPr>
          <w:rFonts w:ascii="Arial" w:hAnsi="Arial" w:cs="Arial"/>
          <w:lang w:val="en-US"/>
        </w:rPr>
      </w:pPr>
      <w:r w:rsidRPr="00952FC6">
        <w:rPr>
          <w:rFonts w:ascii="Arial" w:hAnsi="Arial" w:cs="Arial"/>
          <w:lang w:val="en-US"/>
        </w:rPr>
        <w:t>The Service Provider’s tender under an open procedure that is filed in PE EPS under No. __</w:t>
      </w:r>
      <w:r w:rsidRPr="00952FC6">
        <w:rPr>
          <w:rFonts w:ascii="Arial" w:hAnsi="Arial" w:cs="Arial"/>
          <w:szCs w:val="24"/>
          <w:lang w:val="en-US"/>
        </w:rPr>
        <w:t>_______</w:t>
      </w:r>
      <w:r w:rsidR="00D86B94" w:rsidRPr="00952FC6">
        <w:rPr>
          <w:rFonts w:ascii="Arial" w:hAnsi="Arial" w:cs="Arial"/>
          <w:lang w:val="en-US"/>
        </w:rPr>
        <w:t xml:space="preserve"> dated ________</w:t>
      </w:r>
      <w:r w:rsidRPr="00952FC6">
        <w:rPr>
          <w:rFonts w:ascii="Arial" w:hAnsi="Arial" w:cs="Arial"/>
          <w:lang w:val="en-US"/>
        </w:rPr>
        <w:t>. fully corresponds to the Employer’s requirements stated under the Invitation and the Tender documents;</w:t>
      </w:r>
    </w:p>
    <w:p w:rsidR="00311C3C" w:rsidRPr="00952FC6" w:rsidRDefault="00311C3C" w:rsidP="00311C3C">
      <w:pPr>
        <w:numPr>
          <w:ilvl w:val="0"/>
          <w:numId w:val="23"/>
        </w:numPr>
        <w:suppressAutoHyphens w:val="0"/>
        <w:jc w:val="both"/>
        <w:rPr>
          <w:rFonts w:ascii="Arial" w:hAnsi="Arial" w:cs="Arial"/>
          <w:szCs w:val="24"/>
          <w:lang w:val="en-US"/>
        </w:rPr>
      </w:pPr>
      <w:r w:rsidRPr="00952FC6">
        <w:rPr>
          <w:rFonts w:ascii="Arial" w:hAnsi="Arial" w:cs="Arial"/>
          <w:szCs w:val="24"/>
          <w:lang w:val="en-US"/>
        </w:rPr>
        <w:t>The Employer has on the basis of the Service Provider’s tender and the Decision on contract awarding, selected the Service Provider to implement the following consult</w:t>
      </w:r>
      <w:r w:rsidR="00A60B3C" w:rsidRPr="00952FC6">
        <w:rPr>
          <w:rFonts w:ascii="Arial" w:hAnsi="Arial" w:cs="Arial"/>
          <w:szCs w:val="24"/>
          <w:lang w:val="en-US"/>
        </w:rPr>
        <w:t>ing</w:t>
      </w:r>
      <w:r w:rsidRPr="00952FC6">
        <w:rPr>
          <w:rFonts w:ascii="Arial" w:hAnsi="Arial" w:cs="Arial"/>
          <w:szCs w:val="24"/>
          <w:lang w:val="en-US"/>
        </w:rPr>
        <w:t xml:space="preserve"> services: </w:t>
      </w:r>
      <w:r w:rsidRPr="00952FC6">
        <w:rPr>
          <w:rFonts w:ascii="Arial" w:hAnsi="Arial" w:cs="Arial"/>
          <w:lang w:val="en-US"/>
        </w:rPr>
        <w:t>”</w:t>
      </w:r>
      <w:r w:rsidRPr="00952FC6">
        <w:rPr>
          <w:rFonts w:ascii="Arial" w:hAnsi="Arial" w:cs="Arial"/>
          <w:spacing w:val="-2"/>
          <w:szCs w:val="28"/>
          <w:lang w:val="en-US"/>
        </w:rPr>
        <w:t xml:space="preserve"> Improving financial management and control in EPS group (internal controls and processes, reorganization, cost center/profit </w:t>
      </w:r>
      <w:r w:rsidRPr="00952FC6">
        <w:rPr>
          <w:rFonts w:ascii="Arial" w:hAnsi="Arial" w:cs="Arial"/>
          <w:spacing w:val="-2"/>
          <w:szCs w:val="28"/>
          <w:lang w:val="en-US"/>
        </w:rPr>
        <w:lastRenderedPageBreak/>
        <w:t>center, budgeting and reporting)“ -</w:t>
      </w:r>
      <w:r w:rsidRPr="00952FC6">
        <w:rPr>
          <w:lang w:val="en-US"/>
        </w:rPr>
        <w:t xml:space="preserve"> </w:t>
      </w:r>
      <w:r w:rsidRPr="00952FC6">
        <w:rPr>
          <w:rFonts w:ascii="Arial" w:hAnsi="Arial" w:cs="Arial"/>
          <w:szCs w:val="24"/>
          <w:lang w:val="en-US"/>
        </w:rPr>
        <w:t>Definition and implementation of EPS CFO organization model</w:t>
      </w:r>
      <w:r w:rsidRPr="00952FC6">
        <w:rPr>
          <w:rFonts w:ascii="Arial" w:hAnsi="Arial" w:cs="Arial"/>
          <w:lang w:val="en-US"/>
        </w:rPr>
        <w:t>-</w:t>
      </w:r>
      <w:r w:rsidRPr="00952FC6">
        <w:rPr>
          <w:rFonts w:ascii="Arial" w:hAnsi="Arial" w:cs="Arial"/>
          <w:spacing w:val="-2"/>
          <w:szCs w:val="28"/>
          <w:lang w:val="en-US"/>
        </w:rPr>
        <w:t>.</w:t>
      </w:r>
    </w:p>
    <w:p w:rsidR="00311C3C" w:rsidRPr="00952FC6" w:rsidRDefault="00311C3C" w:rsidP="00311C3C">
      <w:pPr>
        <w:jc w:val="center"/>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p>
    <w:p w:rsidR="00311C3C" w:rsidRPr="00952FC6" w:rsidRDefault="00311C3C" w:rsidP="00311C3C">
      <w:pPr>
        <w:jc w:val="both"/>
        <w:rPr>
          <w:rFonts w:ascii="Arial" w:hAnsi="Arial" w:cs="Arial"/>
          <w:lang w:val="en-US"/>
        </w:rPr>
      </w:pPr>
      <w:r w:rsidRPr="00952FC6">
        <w:rPr>
          <w:rFonts w:ascii="Arial" w:hAnsi="Arial" w:cs="Arial"/>
          <w:lang w:val="en-US"/>
        </w:rPr>
        <w:t>The Service Provider shall for the needs of the Employer perform the consult</w:t>
      </w:r>
      <w:r w:rsidR="00A60B3C" w:rsidRPr="00952FC6">
        <w:rPr>
          <w:rFonts w:ascii="Arial" w:hAnsi="Arial" w:cs="Arial"/>
          <w:lang w:val="en-US"/>
        </w:rPr>
        <w:t>ing</w:t>
      </w:r>
      <w:r w:rsidRPr="00952FC6">
        <w:rPr>
          <w:rFonts w:ascii="Arial" w:hAnsi="Arial" w:cs="Arial"/>
          <w:lang w:val="en-US"/>
        </w:rPr>
        <w:t xml:space="preserve"> service ”</w:t>
      </w:r>
      <w:r w:rsidRPr="00952FC6">
        <w:rPr>
          <w:rFonts w:ascii="Arial" w:hAnsi="Arial" w:cs="Arial"/>
          <w:spacing w:val="-2"/>
          <w:szCs w:val="28"/>
          <w:lang w:val="en-US"/>
        </w:rPr>
        <w:t xml:space="preserve">Improving financial management and control in EPS group (internal controls and processes, reorganization, cost center/profit center, budgeting and reporting)“ - </w:t>
      </w:r>
      <w:r w:rsidRPr="00952FC6">
        <w:rPr>
          <w:rFonts w:ascii="Arial" w:hAnsi="Arial" w:cs="Arial"/>
          <w:szCs w:val="24"/>
          <w:lang w:val="en-US"/>
        </w:rPr>
        <w:t xml:space="preserve"> Definition and implementation of EPS CFO organization model -</w:t>
      </w:r>
      <w:r w:rsidRPr="00952FC6">
        <w:rPr>
          <w:rFonts w:ascii="Arial" w:hAnsi="Arial" w:cs="Arial"/>
          <w:spacing w:val="-2"/>
          <w:szCs w:val="28"/>
          <w:lang w:val="en-US"/>
        </w:rPr>
        <w:t>,</w:t>
      </w:r>
      <w:r w:rsidRPr="00952FC6">
        <w:rPr>
          <w:rFonts w:ascii="Arial" w:hAnsi="Arial" w:cs="Arial"/>
          <w:lang w:val="en-US"/>
        </w:rPr>
        <w:t xml:space="preserve"> </w:t>
      </w:r>
      <w:r w:rsidR="00A60B3C" w:rsidRPr="00952FC6">
        <w:rPr>
          <w:rFonts w:ascii="Arial" w:hAnsi="Arial" w:cs="Arial"/>
          <w:lang w:val="en-US"/>
        </w:rPr>
        <w:t>according to the Tender Documentation indicated under Annex 1</w:t>
      </w:r>
      <w:r w:rsidR="00754361">
        <w:rPr>
          <w:rFonts w:ascii="Arial" w:hAnsi="Arial" w:cs="Arial"/>
          <w:lang w:val="en-US"/>
        </w:rPr>
        <w:t xml:space="preserve">, </w:t>
      </w:r>
      <w:r w:rsidRPr="00952FC6">
        <w:rPr>
          <w:rFonts w:ascii="Arial" w:hAnsi="Arial" w:cs="Arial"/>
          <w:lang w:val="en-US"/>
        </w:rPr>
        <w:t>according to the type, description and specification of activities indicated in detail under Annex 2</w:t>
      </w:r>
      <w:r w:rsidR="00FA44AA" w:rsidRPr="00952FC6">
        <w:rPr>
          <w:rFonts w:ascii="Arial" w:hAnsi="Arial" w:cs="Arial"/>
          <w:lang w:val="en-US"/>
        </w:rPr>
        <w:t xml:space="preserve"> </w:t>
      </w:r>
      <w:r w:rsidR="00D86B94" w:rsidRPr="00952FC6">
        <w:rPr>
          <w:rFonts w:ascii="Arial" w:hAnsi="Arial"/>
          <w:lang w:val="en-US"/>
        </w:rPr>
        <w:t>(hereinafter referred to as: deliverables),</w:t>
      </w:r>
      <w:r w:rsidRPr="00952FC6">
        <w:rPr>
          <w:rFonts w:ascii="Arial" w:hAnsi="Arial" w:cs="Arial"/>
          <w:lang w:val="en-US"/>
        </w:rPr>
        <w:t xml:space="preserve"> </w:t>
      </w:r>
      <w:r w:rsidR="00A60B3C" w:rsidRPr="00952FC6">
        <w:rPr>
          <w:rFonts w:ascii="Arial" w:hAnsi="Arial" w:cs="Arial"/>
          <w:lang w:val="en-US"/>
        </w:rPr>
        <w:t xml:space="preserve">Service Execution Time Schedule indicated under Annex 3, constituting an integral part of this Contract, and </w:t>
      </w:r>
      <w:r w:rsidR="00A60B3C" w:rsidRPr="00952FC6">
        <w:rPr>
          <w:rFonts w:ascii="Arial" w:hAnsi="Arial" w:cs="Arial"/>
          <w:szCs w:val="24"/>
          <w:lang w:val="en-US"/>
        </w:rPr>
        <w:t>Service Provider’s Tender</w:t>
      </w:r>
      <w:r w:rsidRPr="00952FC6">
        <w:rPr>
          <w:rFonts w:ascii="Arial" w:hAnsi="Arial" w:cs="Arial"/>
          <w:lang w:val="en-US"/>
        </w:rPr>
        <w:t>, while the Employer shall pay the agreed price for the services executed to the Service Provider.</w:t>
      </w: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2</w:t>
      </w:r>
    </w:p>
    <w:p w:rsidR="00311C3C" w:rsidRPr="00952FC6" w:rsidRDefault="00311C3C" w:rsidP="00311C3C">
      <w:pPr>
        <w:pStyle w:val="ArrialNarrow"/>
        <w:spacing w:after="0"/>
        <w:rPr>
          <w:rFonts w:ascii="Arial" w:hAnsi="Arial" w:cs="Arial"/>
          <w:szCs w:val="24"/>
          <w:lang w:val="en-US"/>
        </w:rPr>
      </w:pPr>
      <w:r w:rsidRPr="00952FC6">
        <w:rPr>
          <w:rFonts w:ascii="Arial" w:hAnsi="Arial" w:cs="Arial"/>
          <w:szCs w:val="24"/>
          <w:lang w:val="en-US"/>
        </w:rPr>
        <w:t>The consult</w:t>
      </w:r>
      <w:r w:rsidR="00A60B3C" w:rsidRPr="00952FC6">
        <w:rPr>
          <w:rFonts w:ascii="Arial" w:hAnsi="Arial" w:cs="Arial"/>
          <w:szCs w:val="24"/>
          <w:lang w:val="en-US"/>
        </w:rPr>
        <w:t>ing</w:t>
      </w:r>
      <w:r w:rsidRPr="00952FC6">
        <w:rPr>
          <w:rFonts w:ascii="Arial" w:hAnsi="Arial" w:cs="Arial"/>
          <w:szCs w:val="24"/>
          <w:lang w:val="en-US"/>
        </w:rPr>
        <w:t xml:space="preserve"> services value stipulated under Article 1 hereof is fixed and it amounts to _______________________________________ (in letters: ______________________________________________) ________ (</w:t>
      </w:r>
      <w:r w:rsidRPr="00952FC6">
        <w:rPr>
          <w:rFonts w:ascii="Arial" w:hAnsi="Arial" w:cs="Arial"/>
          <w:i/>
          <w:szCs w:val="24"/>
          <w:lang w:val="en-US"/>
        </w:rPr>
        <w:t>RSD/EUR</w:t>
      </w:r>
      <w:r w:rsidRPr="00952FC6">
        <w:rPr>
          <w:rFonts w:ascii="Arial" w:hAnsi="Arial" w:cs="Arial"/>
          <w:szCs w:val="24"/>
          <w:lang w:val="en-US"/>
        </w:rPr>
        <w:t>) without VAT.</w:t>
      </w:r>
    </w:p>
    <w:p w:rsidR="00311C3C" w:rsidRPr="00952FC6" w:rsidRDefault="00311C3C" w:rsidP="00311C3C">
      <w:pPr>
        <w:jc w:val="both"/>
        <w:rPr>
          <w:rFonts w:ascii="Arial" w:hAnsi="Arial"/>
          <w:lang w:val="en-US"/>
        </w:rPr>
      </w:pPr>
    </w:p>
    <w:p w:rsidR="00D86B94" w:rsidRPr="00952FC6" w:rsidRDefault="00D86B94" w:rsidP="00D86B94">
      <w:pPr>
        <w:pStyle w:val="ArrialNarrow"/>
        <w:spacing w:after="0"/>
        <w:rPr>
          <w:rFonts w:ascii="Arial" w:hAnsi="Arial" w:cs="Arial"/>
          <w:lang w:val="en-US"/>
        </w:rPr>
      </w:pPr>
      <w:r w:rsidRPr="00952FC6">
        <w:rPr>
          <w:rFonts w:ascii="Arial" w:hAnsi="Arial" w:cs="Arial"/>
          <w:lang w:val="en-US"/>
        </w:rPr>
        <w:t>Corresponding amount of the tax in accordance with relevant regulations shall be calculated to the value under paragraph 1 of this Article.</w:t>
      </w:r>
    </w:p>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cs="Arial"/>
          <w:szCs w:val="24"/>
          <w:lang w:val="en-US"/>
        </w:rPr>
      </w:pPr>
      <w:r w:rsidRPr="00952FC6">
        <w:rPr>
          <w:rFonts w:ascii="Arial" w:hAnsi="Arial"/>
          <w:lang w:val="en-US"/>
        </w:rPr>
        <w:t>Price includes all costs related to implementation of contracted consulting services.</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Cs w:val="24"/>
          <w:lang w:val="en-US"/>
        </w:rPr>
      </w:pPr>
      <w:r w:rsidRPr="00952FC6">
        <w:rPr>
          <w:rFonts w:ascii="Arial" w:hAnsi="Arial" w:cs="Arial"/>
          <w:szCs w:val="24"/>
          <w:lang w:val="en-US"/>
        </w:rPr>
        <w:t>The price is fixed, i.e. it may not be changed throughout the service execution period</w:t>
      </w:r>
    </w:p>
    <w:p w:rsidR="00311C3C" w:rsidRPr="00952FC6" w:rsidRDefault="00311C3C" w:rsidP="00311C3C">
      <w:pPr>
        <w:jc w:val="center"/>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3</w:t>
      </w:r>
    </w:p>
    <w:p w:rsidR="00311C3C" w:rsidRPr="00952FC6" w:rsidRDefault="00311C3C" w:rsidP="00311C3C">
      <w:pPr>
        <w:pStyle w:val="ArrialNarrow"/>
        <w:spacing w:after="0"/>
        <w:rPr>
          <w:rFonts w:ascii="Arial" w:hAnsi="Arial" w:cs="Arial"/>
          <w:lang w:val="en-US"/>
        </w:rPr>
      </w:pPr>
      <w:r w:rsidRPr="00952FC6">
        <w:rPr>
          <w:rFonts w:ascii="Arial" w:hAnsi="Arial" w:cs="Arial"/>
          <w:lang w:val="en-US"/>
        </w:rPr>
        <w:t>T</w:t>
      </w:r>
      <w:r w:rsidR="00FA44AA" w:rsidRPr="00952FC6">
        <w:rPr>
          <w:rFonts w:ascii="Arial" w:hAnsi="Arial" w:cs="Arial"/>
          <w:lang w:val="en-US"/>
        </w:rPr>
        <w:t>his Contract and its Annexes 1-9</w:t>
      </w:r>
      <w:r w:rsidRPr="00952FC6">
        <w:rPr>
          <w:rFonts w:ascii="Arial" w:hAnsi="Arial" w:cs="Arial"/>
          <w:lang w:val="en-US"/>
        </w:rPr>
        <w:t xml:space="preserve"> are made out in Serbian and English, while in the case of interpretation disputes the Serbian text shall prevail.</w:t>
      </w:r>
    </w:p>
    <w:p w:rsidR="00311C3C" w:rsidRPr="00952FC6" w:rsidRDefault="00311C3C" w:rsidP="00311C3C">
      <w:pPr>
        <w:pStyle w:val="ArrialNarrow"/>
        <w:spacing w:after="0"/>
        <w:rPr>
          <w:rFonts w:ascii="Arial" w:hAnsi="Arial" w:cs="Arial"/>
          <w:lang w:val="en-US"/>
        </w:rPr>
      </w:pPr>
    </w:p>
    <w:p w:rsidR="00311C3C" w:rsidRPr="00952FC6" w:rsidRDefault="00311C3C" w:rsidP="00311C3C">
      <w:pPr>
        <w:pStyle w:val="ArrialNarrow"/>
        <w:spacing w:after="0"/>
        <w:rPr>
          <w:rFonts w:ascii="Arial" w:hAnsi="Arial" w:cs="Arial"/>
          <w:lang w:val="en-US"/>
        </w:rPr>
      </w:pPr>
      <w:r w:rsidRPr="00952FC6">
        <w:rPr>
          <w:rFonts w:ascii="Arial" w:hAnsi="Arial" w:cs="Arial"/>
          <w:lang w:val="en-US"/>
        </w:rPr>
        <w:t>This Contract shall be governed by the laws of the Republic of Serbia. In the case of dispute, laws of the Republic of Serbia will be applied.</w:t>
      </w:r>
    </w:p>
    <w:p w:rsidR="00311C3C" w:rsidRPr="00952FC6" w:rsidRDefault="00311C3C" w:rsidP="00311C3C">
      <w:pPr>
        <w:pStyle w:val="ArrialNarrow"/>
        <w:spacing w:after="0"/>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4</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Addresses of Contracting Parties are as follows:</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The Employer:</w:t>
      </w:r>
      <w:r w:rsidRPr="00952FC6">
        <w:rPr>
          <w:rFonts w:ascii="Arial" w:hAnsi="Arial" w:cs="Arial"/>
          <w:lang w:val="en-US"/>
        </w:rPr>
        <w:tab/>
      </w:r>
      <w:r w:rsidRPr="00952FC6">
        <w:rPr>
          <w:rFonts w:ascii="Arial" w:hAnsi="Arial" w:cs="Arial"/>
          <w:b/>
          <w:lang w:val="en-US"/>
        </w:rPr>
        <w:t>Public Enterprise ‘Electric Power Industry of Serbia’</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Address:</w:t>
      </w:r>
      <w:r w:rsidRPr="00952FC6">
        <w:rPr>
          <w:rFonts w:ascii="Arial" w:hAnsi="Arial" w:cs="Arial"/>
          <w:lang w:val="en-US"/>
        </w:rPr>
        <w:tab/>
      </w:r>
      <w:r w:rsidRPr="00952FC6">
        <w:rPr>
          <w:rFonts w:ascii="Arial" w:hAnsi="Arial" w:cs="Arial"/>
          <w:lang w:val="en-US"/>
        </w:rPr>
        <w:tab/>
        <w:t>Carice Milice St. № 2</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t>11000 Belgrade</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The Service Provider:</w:t>
      </w:r>
      <w:r w:rsidRPr="00952FC6">
        <w:rPr>
          <w:rFonts w:ascii="Arial" w:hAnsi="Arial" w:cs="Arial"/>
          <w:lang w:val="en-US"/>
        </w:rPr>
        <w:tab/>
        <w:t>________________________________________</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t>________________________________________</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t>________________________________________</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t xml:space="preserve">________________________________________ </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i/>
          <w:color w:val="5B9BD5" w:themeColor="accent1"/>
          <w:sz w:val="20"/>
          <w:lang w:val="en-US"/>
        </w:rPr>
        <w:t>[note: in the event of joint Tender, leader and members will be listed here]</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Subcontractor:</w:t>
      </w:r>
      <w:r w:rsidRPr="00952FC6">
        <w:rPr>
          <w:rFonts w:ascii="Arial" w:hAnsi="Arial" w:cs="Arial"/>
          <w:lang w:val="en-US"/>
        </w:rPr>
        <w:tab/>
      </w:r>
      <w:r w:rsidRPr="00952FC6">
        <w:rPr>
          <w:rFonts w:ascii="Arial" w:hAnsi="Arial" w:cs="Arial"/>
          <w:lang w:val="en-US"/>
        </w:rPr>
        <w:tab/>
        <w:t xml:space="preserve">________________________________________ </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ab/>
      </w:r>
      <w:r w:rsidRPr="00952FC6">
        <w:rPr>
          <w:rFonts w:ascii="Arial" w:hAnsi="Arial" w:cs="Arial"/>
          <w:lang w:val="en-US"/>
        </w:rPr>
        <w:tab/>
      </w:r>
      <w:r w:rsidRPr="00952FC6">
        <w:rPr>
          <w:rFonts w:ascii="Arial" w:hAnsi="Arial" w:cs="Arial"/>
          <w:lang w:val="en-US"/>
        </w:rPr>
        <w:tab/>
      </w:r>
      <w:r w:rsidRPr="00952FC6">
        <w:rPr>
          <w:rFonts w:ascii="Arial" w:hAnsi="Arial" w:cs="Arial"/>
          <w:i/>
          <w:color w:val="5B9BD5" w:themeColor="accent1"/>
          <w:sz w:val="20"/>
          <w:lang w:val="en-US"/>
        </w:rPr>
        <w:t>[note in the event of the Tender with subcontractor, subcontractor/s will be listed here]</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Representatives authorized to monitor the consult</w:t>
      </w:r>
      <w:r w:rsidR="002C4477" w:rsidRPr="00952FC6">
        <w:rPr>
          <w:rFonts w:ascii="Arial" w:hAnsi="Arial" w:cs="Arial"/>
          <w:lang w:val="en-US"/>
        </w:rPr>
        <w:t>ing</w:t>
      </w:r>
      <w:r w:rsidRPr="00952FC6">
        <w:rPr>
          <w:rFonts w:ascii="Arial" w:hAnsi="Arial" w:cs="Arial"/>
          <w:lang w:val="en-US"/>
        </w:rPr>
        <w:t xml:space="preserve"> service implementation stipulated under Article 1 hereof are: </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p>
    <w:p w:rsidR="00311C3C" w:rsidRPr="00952FC6" w:rsidRDefault="00311C3C" w:rsidP="00311C3C">
      <w:pPr>
        <w:widowControl w:val="0"/>
        <w:numPr>
          <w:ilvl w:val="0"/>
          <w:numId w:val="24"/>
        </w:numPr>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t>For the Employer:</w:t>
      </w:r>
      <w:r w:rsidRPr="00952FC6">
        <w:rPr>
          <w:rFonts w:ascii="Arial" w:hAnsi="Arial" w:cs="Arial"/>
          <w:lang w:val="en-US"/>
        </w:rPr>
        <w:tab/>
        <w:t>__________________________________________</w:t>
      </w:r>
    </w:p>
    <w:p w:rsidR="00311C3C" w:rsidRPr="00952FC6" w:rsidRDefault="00311C3C" w:rsidP="00311C3C">
      <w:pPr>
        <w:widowControl w:val="0"/>
        <w:numPr>
          <w:ilvl w:val="0"/>
          <w:numId w:val="24"/>
        </w:numPr>
        <w:tabs>
          <w:tab w:val="left" w:pos="360"/>
        </w:tabs>
        <w:autoSpaceDE w:val="0"/>
        <w:autoSpaceDN w:val="0"/>
        <w:adjustRightInd w:val="0"/>
        <w:spacing w:line="216" w:lineRule="atLeast"/>
        <w:jc w:val="both"/>
        <w:rPr>
          <w:rFonts w:ascii="Arial" w:hAnsi="Arial" w:cs="Arial"/>
          <w:lang w:val="en-US"/>
        </w:rPr>
      </w:pPr>
      <w:r w:rsidRPr="00952FC6">
        <w:rPr>
          <w:rFonts w:ascii="Arial" w:hAnsi="Arial" w:cs="Arial"/>
          <w:lang w:val="en-US"/>
        </w:rPr>
        <w:lastRenderedPageBreak/>
        <w:t>For the Service Provider:</w:t>
      </w:r>
      <w:r w:rsidRPr="00952FC6">
        <w:rPr>
          <w:rFonts w:ascii="Arial" w:hAnsi="Arial" w:cs="Arial"/>
          <w:lang w:val="en-US"/>
        </w:rPr>
        <w:tab/>
        <w:t>_____________________________________</w:t>
      </w:r>
    </w:p>
    <w:p w:rsidR="00311C3C" w:rsidRPr="00952FC6" w:rsidRDefault="00311C3C" w:rsidP="00311C3C">
      <w:pPr>
        <w:widowControl w:val="0"/>
        <w:tabs>
          <w:tab w:val="left" w:pos="360"/>
        </w:tabs>
        <w:autoSpaceDE w:val="0"/>
        <w:autoSpaceDN w:val="0"/>
        <w:adjustRightInd w:val="0"/>
        <w:spacing w:line="216" w:lineRule="atLeast"/>
        <w:jc w:val="both"/>
        <w:rPr>
          <w:rFonts w:ascii="Arial" w:hAnsi="Arial" w:cs="Arial"/>
          <w:lang w:val="en-US"/>
        </w:rPr>
      </w:pPr>
    </w:p>
    <w:p w:rsidR="00D86B94" w:rsidRPr="00952FC6" w:rsidRDefault="00D86B94" w:rsidP="00D86B94">
      <w:pPr>
        <w:jc w:val="both"/>
        <w:rPr>
          <w:rFonts w:ascii="Arial" w:hAnsi="Arial"/>
          <w:lang w:val="en-US"/>
        </w:rPr>
      </w:pPr>
      <w:r w:rsidRPr="00952FC6">
        <w:rPr>
          <w:rFonts w:ascii="Arial" w:hAnsi="Arial"/>
          <w:lang w:val="en-US"/>
        </w:rPr>
        <w:t xml:space="preserve">Project Secretary: __________________ e-mail: ________________. </w:t>
      </w:r>
    </w:p>
    <w:p w:rsidR="00D86B94" w:rsidRPr="00952FC6" w:rsidRDefault="00D86B94" w:rsidP="00D86B94">
      <w:pPr>
        <w:jc w:val="both"/>
        <w:rPr>
          <w:rFonts w:ascii="Arial" w:hAnsi="Arial"/>
          <w:lang w:val="en-US"/>
        </w:rPr>
      </w:pPr>
    </w:p>
    <w:p w:rsidR="00D86B94" w:rsidRPr="00952FC6" w:rsidRDefault="00D86B94" w:rsidP="00D86B94">
      <w:pPr>
        <w:jc w:val="both"/>
        <w:rPr>
          <w:rFonts w:ascii="Arial" w:hAnsi="Arial"/>
          <w:lang w:val="en-US"/>
        </w:rPr>
      </w:pPr>
      <w:r w:rsidRPr="00952FC6">
        <w:rPr>
          <w:rFonts w:ascii="Arial" w:hAnsi="Arial"/>
          <w:lang w:val="en-US"/>
        </w:rPr>
        <w:t xml:space="preserve">Contracting Parties shall have correspondence through Project Secretary, otherwise, the correspondence shall be deemed invalid. </w:t>
      </w:r>
    </w:p>
    <w:p w:rsidR="00D86B94" w:rsidRPr="00952FC6" w:rsidRDefault="00D86B94" w:rsidP="00FA44AA">
      <w:pPr>
        <w:jc w:val="center"/>
        <w:rPr>
          <w:rFonts w:ascii="Arial" w:hAnsi="Arial" w:cs="Arial"/>
          <w:b/>
          <w:smallCaps/>
          <w:lang w:val="en-US"/>
        </w:rPr>
      </w:pPr>
    </w:p>
    <w:p w:rsidR="004A357C" w:rsidRPr="00952FC6" w:rsidRDefault="00311C3C" w:rsidP="00FA44AA">
      <w:pPr>
        <w:jc w:val="center"/>
        <w:rPr>
          <w:rFonts w:ascii="Arial" w:hAnsi="Arial" w:cs="Arial"/>
          <w:szCs w:val="24"/>
          <w:lang w:val="en-US"/>
        </w:rPr>
      </w:pPr>
      <w:r w:rsidRPr="00952FC6">
        <w:rPr>
          <w:rFonts w:ascii="Arial" w:hAnsi="Arial" w:cs="Arial"/>
          <w:b/>
          <w:smallCaps/>
          <w:lang w:val="en-US"/>
        </w:rPr>
        <w:t>Article 5</w:t>
      </w:r>
    </w:p>
    <w:p w:rsidR="004A357C" w:rsidRPr="00952FC6" w:rsidRDefault="00704B4F" w:rsidP="004A357C">
      <w:pPr>
        <w:jc w:val="both"/>
        <w:rPr>
          <w:rFonts w:ascii="Arial" w:hAnsi="Arial"/>
          <w:lang w:val="en-US"/>
        </w:rPr>
      </w:pPr>
      <w:r w:rsidRPr="00952FC6">
        <w:rPr>
          <w:rFonts w:ascii="Arial" w:hAnsi="Arial"/>
          <w:lang w:val="en-US"/>
        </w:rPr>
        <w:t>Service Provider shall submit to the Employer</w:t>
      </w:r>
      <w:r w:rsidR="004A357C" w:rsidRPr="00952FC6">
        <w:rPr>
          <w:rFonts w:ascii="Arial" w:hAnsi="Arial"/>
          <w:lang w:val="en-US"/>
        </w:rPr>
        <w:t>:</w:t>
      </w:r>
    </w:p>
    <w:p w:rsidR="004A357C" w:rsidRPr="00952FC6" w:rsidRDefault="00704B4F" w:rsidP="004A357C">
      <w:pPr>
        <w:pStyle w:val="ListParagraph"/>
        <w:numPr>
          <w:ilvl w:val="0"/>
          <w:numId w:val="35"/>
        </w:numPr>
        <w:spacing w:line="240" w:lineRule="auto"/>
        <w:ind w:left="644"/>
        <w:jc w:val="both"/>
        <w:rPr>
          <w:rFonts w:ascii="Arial" w:hAnsi="Arial" w:cs="Arial"/>
          <w:szCs w:val="24"/>
          <w:lang w:val="en-US"/>
        </w:rPr>
      </w:pPr>
      <w:r w:rsidRPr="00952FC6">
        <w:rPr>
          <w:rFonts w:ascii="Arial" w:hAnsi="Arial" w:cs="Arial"/>
          <w:sz w:val="24"/>
          <w:szCs w:val="24"/>
          <w:lang w:val="en-US"/>
        </w:rPr>
        <w:t>Periodical reports and corresponding invoices</w:t>
      </w:r>
      <w:r w:rsidR="004A357C" w:rsidRPr="00952FC6">
        <w:rPr>
          <w:rFonts w:ascii="Arial" w:hAnsi="Arial" w:cs="Arial"/>
          <w:sz w:val="24"/>
          <w:szCs w:val="24"/>
          <w:lang w:val="en-US"/>
        </w:rPr>
        <w:t>,</w:t>
      </w:r>
    </w:p>
    <w:p w:rsidR="004A357C" w:rsidRPr="00952FC6" w:rsidRDefault="00704B4F" w:rsidP="004A357C">
      <w:pPr>
        <w:pStyle w:val="ListParagraph"/>
        <w:numPr>
          <w:ilvl w:val="0"/>
          <w:numId w:val="35"/>
        </w:numPr>
        <w:spacing w:line="240" w:lineRule="auto"/>
        <w:ind w:left="644"/>
        <w:jc w:val="both"/>
        <w:rPr>
          <w:rFonts w:ascii="Arial" w:hAnsi="Arial"/>
          <w:lang w:val="en-US"/>
        </w:rPr>
      </w:pPr>
      <w:r w:rsidRPr="00952FC6">
        <w:rPr>
          <w:rFonts w:ascii="Arial" w:hAnsi="Arial" w:cs="Arial"/>
          <w:sz w:val="24"/>
          <w:szCs w:val="24"/>
          <w:lang w:val="en-US"/>
        </w:rPr>
        <w:t>Final Report on realization of all activities and corresponding invoice</w:t>
      </w:r>
      <w:r w:rsidR="004A357C" w:rsidRPr="00952FC6">
        <w:rPr>
          <w:rFonts w:ascii="Arial" w:hAnsi="Arial" w:cs="Arial"/>
          <w:sz w:val="24"/>
          <w:szCs w:val="24"/>
          <w:lang w:val="en-US"/>
        </w:rPr>
        <w:t>.</w:t>
      </w:r>
    </w:p>
    <w:p w:rsidR="009A1F42" w:rsidRPr="00952FC6" w:rsidRDefault="009A1F42" w:rsidP="009A1F42">
      <w:pPr>
        <w:jc w:val="both"/>
        <w:rPr>
          <w:rFonts w:ascii="Arial" w:hAnsi="Arial"/>
          <w:lang w:val="en-US"/>
        </w:rPr>
      </w:pPr>
      <w:r w:rsidRPr="00952FC6">
        <w:rPr>
          <w:rFonts w:ascii="Arial" w:hAnsi="Arial"/>
          <w:lang w:val="en-US"/>
        </w:rPr>
        <w:t xml:space="preserve">Service Provider shall provide dynamics of activities execution during service provision as follows: </w:t>
      </w:r>
    </w:p>
    <w:p w:rsidR="009A1F42" w:rsidRPr="00952FC6" w:rsidRDefault="009A1F42" w:rsidP="009A1F42">
      <w:pPr>
        <w:pStyle w:val="ListParagraph"/>
        <w:numPr>
          <w:ilvl w:val="0"/>
          <w:numId w:val="55"/>
        </w:numPr>
        <w:tabs>
          <w:tab w:val="left" w:pos="993"/>
        </w:tabs>
        <w:suppressAutoHyphens/>
        <w:spacing w:after="0" w:line="240" w:lineRule="auto"/>
        <w:ind w:right="-6"/>
        <w:jc w:val="both"/>
        <w:rPr>
          <w:rFonts w:ascii="Arial" w:hAnsi="Arial"/>
          <w:sz w:val="24"/>
          <w:lang w:val="en-US"/>
        </w:rPr>
      </w:pPr>
      <w:r w:rsidRPr="00952FC6">
        <w:rPr>
          <w:rFonts w:ascii="Arial" w:hAnsi="Arial"/>
          <w:sz w:val="24"/>
          <w:lang w:val="en-US"/>
        </w:rPr>
        <w:t xml:space="preserve">up to </w:t>
      </w:r>
      <w:r w:rsidRPr="00952FC6">
        <w:rPr>
          <w:rFonts w:ascii="Arial" w:hAnsi="Arial"/>
          <w:b/>
          <w:sz w:val="24"/>
          <w:lang w:val="en-US"/>
        </w:rPr>
        <w:t>90%</w:t>
      </w:r>
      <w:r w:rsidRPr="00952FC6">
        <w:rPr>
          <w:rFonts w:ascii="Arial" w:hAnsi="Arial"/>
          <w:sz w:val="24"/>
          <w:lang w:val="en-US"/>
        </w:rPr>
        <w:t xml:space="preserve"> of total value of consulting services shall be included in periodical reports, accepted by the Employer.</w:t>
      </w:r>
    </w:p>
    <w:p w:rsidR="009A1F42" w:rsidRPr="00952FC6" w:rsidRDefault="009A1F42" w:rsidP="009A1F42">
      <w:pPr>
        <w:pStyle w:val="ListParagraph"/>
        <w:numPr>
          <w:ilvl w:val="0"/>
          <w:numId w:val="55"/>
        </w:numPr>
        <w:tabs>
          <w:tab w:val="left" w:pos="993"/>
        </w:tabs>
        <w:suppressAutoHyphens/>
        <w:spacing w:after="0" w:line="240" w:lineRule="auto"/>
        <w:ind w:right="-6"/>
        <w:jc w:val="both"/>
        <w:rPr>
          <w:rFonts w:ascii="Arial" w:hAnsi="Arial"/>
          <w:sz w:val="24"/>
          <w:lang w:val="en-US"/>
        </w:rPr>
      </w:pPr>
      <w:r w:rsidRPr="00952FC6">
        <w:rPr>
          <w:rFonts w:ascii="Arial" w:hAnsi="Arial"/>
          <w:sz w:val="24"/>
          <w:lang w:val="en-US"/>
        </w:rPr>
        <w:t xml:space="preserve">no less than </w:t>
      </w:r>
      <w:r w:rsidRPr="00952FC6">
        <w:rPr>
          <w:rFonts w:ascii="Arial" w:hAnsi="Arial"/>
          <w:b/>
          <w:sz w:val="24"/>
          <w:lang w:val="en-US"/>
        </w:rPr>
        <w:t>10%</w:t>
      </w:r>
      <w:r w:rsidRPr="00952FC6">
        <w:rPr>
          <w:rFonts w:ascii="Arial" w:hAnsi="Arial"/>
          <w:sz w:val="24"/>
          <w:lang w:val="en-US"/>
        </w:rPr>
        <w:t xml:space="preserve"> of total value of consulting services shall be included in Final Report on realization of all activities, accepted by the Employer</w:t>
      </w:r>
      <w:r w:rsidRPr="00952FC6">
        <w:rPr>
          <w:rFonts w:ascii="Arial" w:hAnsi="Arial" w:cs="Arial"/>
          <w:sz w:val="24"/>
          <w:szCs w:val="24"/>
          <w:lang w:val="en-US"/>
        </w:rPr>
        <w:t>.</w:t>
      </w:r>
    </w:p>
    <w:p w:rsidR="009A1F42" w:rsidRPr="00952FC6" w:rsidRDefault="009A1F42" w:rsidP="004A357C">
      <w:pPr>
        <w:jc w:val="both"/>
        <w:rPr>
          <w:rFonts w:ascii="Arial" w:hAnsi="Arial"/>
          <w:highlight w:val="green"/>
          <w:lang w:val="en-US"/>
        </w:rPr>
      </w:pPr>
    </w:p>
    <w:p w:rsidR="004A357C" w:rsidRPr="00952FC6" w:rsidRDefault="004A357C" w:rsidP="004A357C">
      <w:pPr>
        <w:jc w:val="both"/>
        <w:rPr>
          <w:rFonts w:ascii="Arial" w:hAnsi="Arial"/>
          <w:b/>
          <w:smallCaps/>
          <w:highlight w:val="green"/>
          <w:lang w:val="en-US"/>
        </w:rPr>
      </w:pP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6</w:t>
      </w:r>
    </w:p>
    <w:p w:rsidR="00BA52BB" w:rsidRPr="00952FC6" w:rsidRDefault="00BA52BB" w:rsidP="00754BDA">
      <w:pPr>
        <w:jc w:val="both"/>
        <w:rPr>
          <w:rFonts w:ascii="Arial" w:hAnsi="Arial"/>
          <w:lang w:val="en-US"/>
        </w:rPr>
      </w:pPr>
      <w:r w:rsidRPr="00952FC6">
        <w:rPr>
          <w:rFonts w:ascii="Arial" w:hAnsi="Arial"/>
          <w:lang w:val="en-US"/>
        </w:rPr>
        <w:t xml:space="preserve">Service Provider shall periodically issue reports on executed services i.e. within the period of two days after expiry </w:t>
      </w:r>
      <w:r w:rsidR="00E8680B" w:rsidRPr="00952FC6">
        <w:rPr>
          <w:rFonts w:ascii="Arial" w:hAnsi="Arial"/>
          <w:lang w:val="en-US"/>
        </w:rPr>
        <w:t>o</w:t>
      </w:r>
      <w:r w:rsidRPr="00952FC6">
        <w:rPr>
          <w:rFonts w:ascii="Arial" w:hAnsi="Arial"/>
          <w:lang w:val="en-US"/>
        </w:rPr>
        <w:t xml:space="preserve">f the period for which periodical report is being prepared. </w:t>
      </w:r>
    </w:p>
    <w:p w:rsidR="00BA52BB" w:rsidRPr="00952FC6" w:rsidRDefault="00BA52BB" w:rsidP="00BA52BB">
      <w:pPr>
        <w:ind w:firstLine="720"/>
        <w:jc w:val="both"/>
        <w:rPr>
          <w:rFonts w:ascii="Arial" w:hAnsi="Arial"/>
          <w:lang w:val="en-US"/>
        </w:rPr>
      </w:pPr>
    </w:p>
    <w:p w:rsidR="00BA52BB" w:rsidRPr="00952FC6" w:rsidRDefault="00BA52BB" w:rsidP="00754BDA">
      <w:pPr>
        <w:jc w:val="both"/>
        <w:rPr>
          <w:rFonts w:ascii="Arial" w:hAnsi="Arial"/>
          <w:lang w:val="en-US"/>
        </w:rPr>
      </w:pPr>
      <w:r w:rsidRPr="00952FC6">
        <w:rPr>
          <w:rFonts w:ascii="Arial" w:hAnsi="Arial"/>
          <w:lang w:val="en-US"/>
        </w:rPr>
        <w:t>Per</w:t>
      </w:r>
      <w:r w:rsidR="007A7BA8" w:rsidRPr="00952FC6">
        <w:rPr>
          <w:rFonts w:ascii="Arial" w:hAnsi="Arial"/>
          <w:lang w:val="en-US"/>
        </w:rPr>
        <w:t>i</w:t>
      </w:r>
      <w:r w:rsidRPr="00952FC6">
        <w:rPr>
          <w:rFonts w:ascii="Arial" w:hAnsi="Arial"/>
          <w:lang w:val="en-US"/>
        </w:rPr>
        <w:t>odical report is being prepared for the period starting from the beginning of service provision pursuant to Article 11 of this Contract and expiring on the day which by its number co</w:t>
      </w:r>
      <w:r w:rsidR="00E8680B" w:rsidRPr="00952FC6">
        <w:rPr>
          <w:rFonts w:ascii="Arial" w:hAnsi="Arial"/>
          <w:lang w:val="en-US"/>
        </w:rPr>
        <w:t>r</w:t>
      </w:r>
      <w:r w:rsidRPr="00952FC6">
        <w:rPr>
          <w:rFonts w:ascii="Arial" w:hAnsi="Arial"/>
          <w:lang w:val="en-US"/>
        </w:rPr>
        <w:t xml:space="preserve">responds to the day in the next month. If such day does not exist in the following month, period for which the periodical report is being issued ends on the last day of that month.   </w:t>
      </w:r>
    </w:p>
    <w:p w:rsidR="00BA52BB" w:rsidRPr="00952FC6" w:rsidRDefault="00BA52BB" w:rsidP="00BA52BB">
      <w:pPr>
        <w:ind w:firstLine="720"/>
        <w:jc w:val="both"/>
        <w:rPr>
          <w:rFonts w:ascii="Arial" w:hAnsi="Arial"/>
          <w:lang w:val="en-US"/>
        </w:rPr>
      </w:pPr>
    </w:p>
    <w:p w:rsidR="00BA52BB" w:rsidRPr="00952FC6" w:rsidRDefault="00BA52BB" w:rsidP="00754BDA">
      <w:pPr>
        <w:jc w:val="both"/>
        <w:rPr>
          <w:rFonts w:ascii="Arial" w:hAnsi="Arial"/>
          <w:lang w:val="en-US"/>
        </w:rPr>
      </w:pPr>
      <w:r w:rsidRPr="00952FC6">
        <w:rPr>
          <w:rFonts w:ascii="Arial" w:hAnsi="Arial"/>
          <w:lang w:val="en-US"/>
        </w:rPr>
        <w:t xml:space="preserve">Periodical report under paragraph 1 hereof shall include: overview of activities executed in the given </w:t>
      </w:r>
      <w:r w:rsidR="00D86B94" w:rsidRPr="00952FC6">
        <w:rPr>
          <w:rFonts w:ascii="Arial" w:hAnsi="Arial"/>
          <w:lang w:val="en-US"/>
        </w:rPr>
        <w:t>period</w:t>
      </w:r>
      <w:r w:rsidRPr="00952FC6">
        <w:rPr>
          <w:rFonts w:ascii="Arial" w:hAnsi="Arial"/>
          <w:lang w:val="en-US"/>
        </w:rPr>
        <w:t>; status of deliverables – submitted/accepted; general ove</w:t>
      </w:r>
      <w:r w:rsidR="007A7BA8" w:rsidRPr="00952FC6">
        <w:rPr>
          <w:rFonts w:ascii="Arial" w:hAnsi="Arial"/>
          <w:lang w:val="en-US"/>
        </w:rPr>
        <w:t>r</w:t>
      </w:r>
      <w:r w:rsidRPr="00952FC6">
        <w:rPr>
          <w:rFonts w:ascii="Arial" w:hAnsi="Arial"/>
          <w:lang w:val="en-US"/>
        </w:rPr>
        <w:t xml:space="preserve">view of the remaining activities until the end of Contract execution according to Annex 2; detailed  overview of staff engagement through man-day and price for man-day. </w:t>
      </w:r>
    </w:p>
    <w:p w:rsidR="00754BDA" w:rsidRPr="00952FC6" w:rsidRDefault="00754BDA" w:rsidP="00754BDA">
      <w:pPr>
        <w:jc w:val="both"/>
        <w:rPr>
          <w:rFonts w:ascii="Arial" w:hAnsi="Arial"/>
          <w:lang w:val="en-US"/>
        </w:rPr>
      </w:pPr>
    </w:p>
    <w:p w:rsidR="00BA52BB" w:rsidRPr="00952FC6" w:rsidRDefault="00BA52BB" w:rsidP="00754BDA">
      <w:pPr>
        <w:jc w:val="both"/>
        <w:rPr>
          <w:rFonts w:ascii="Arial" w:hAnsi="Arial"/>
          <w:lang w:val="en-US"/>
        </w:rPr>
      </w:pPr>
      <w:r w:rsidRPr="00952FC6">
        <w:rPr>
          <w:rFonts w:ascii="Arial" w:hAnsi="Arial"/>
          <w:lang w:val="en-US"/>
        </w:rPr>
        <w:t xml:space="preserve">Employer is entitled to submit comments in writing to the periodical report to Service Provider within </w:t>
      </w:r>
      <w:r w:rsidR="00FA44AA" w:rsidRPr="00952FC6">
        <w:rPr>
          <w:rFonts w:ascii="Arial" w:hAnsi="Arial"/>
          <w:lang w:val="en-US"/>
        </w:rPr>
        <w:t xml:space="preserve">three </w:t>
      </w:r>
      <w:r w:rsidRPr="00952FC6">
        <w:rPr>
          <w:rFonts w:ascii="Arial" w:hAnsi="Arial"/>
          <w:lang w:val="en-US"/>
        </w:rPr>
        <w:t>days from the date of receipt of periodical report or to accept and approve submitted report with no comments.</w:t>
      </w:r>
    </w:p>
    <w:p w:rsidR="00754BDA" w:rsidRPr="00952FC6" w:rsidRDefault="00754BDA" w:rsidP="00754BDA">
      <w:pPr>
        <w:jc w:val="both"/>
        <w:rPr>
          <w:rFonts w:ascii="Arial" w:hAnsi="Arial"/>
          <w:lang w:val="en-US"/>
        </w:rPr>
      </w:pPr>
    </w:p>
    <w:p w:rsidR="00BA52BB" w:rsidRPr="00952FC6" w:rsidRDefault="00BA52BB" w:rsidP="00754BDA">
      <w:pPr>
        <w:jc w:val="both"/>
        <w:rPr>
          <w:rFonts w:ascii="Arial" w:hAnsi="Arial"/>
          <w:lang w:val="en-US"/>
        </w:rPr>
      </w:pPr>
      <w:r w:rsidRPr="00952FC6">
        <w:rPr>
          <w:rFonts w:ascii="Arial" w:hAnsi="Arial"/>
          <w:lang w:val="en-US"/>
        </w:rPr>
        <w:t xml:space="preserve">In the event when the Employer submits comments to Service Provider regarding the received periodical report it shall simultaneously determine the deadline for Service Provider within which the Service Provider shall act upon given comments.  </w:t>
      </w:r>
    </w:p>
    <w:p w:rsidR="004A357C" w:rsidRPr="00952FC6" w:rsidRDefault="004A357C" w:rsidP="003B421C">
      <w:pPr>
        <w:jc w:val="both"/>
        <w:rPr>
          <w:rFonts w:ascii="Arial" w:hAnsi="Arial" w:cs="Arial"/>
          <w:color w:val="FF0000"/>
          <w:szCs w:val="24"/>
          <w:highlight w:val="green"/>
          <w:lang w:val="en-US"/>
        </w:rPr>
      </w:pPr>
      <w:r w:rsidRPr="00952FC6">
        <w:rPr>
          <w:rFonts w:ascii="Arial" w:hAnsi="Arial"/>
          <w:highlight w:val="green"/>
          <w:lang w:val="en-US"/>
        </w:rPr>
        <w:t xml:space="preserve">  </w:t>
      </w: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7</w:t>
      </w:r>
    </w:p>
    <w:p w:rsidR="00BA52BB" w:rsidRPr="00952FC6" w:rsidRDefault="00BA52BB" w:rsidP="00BA52BB">
      <w:pPr>
        <w:jc w:val="both"/>
        <w:rPr>
          <w:rFonts w:ascii="Arial" w:hAnsi="Arial"/>
          <w:lang w:val="en-US"/>
        </w:rPr>
      </w:pPr>
      <w:r w:rsidRPr="00952FC6">
        <w:rPr>
          <w:rFonts w:ascii="Arial" w:hAnsi="Arial"/>
          <w:lang w:val="en-US"/>
        </w:rPr>
        <w:t>After realization of all activities Service Provider shall submit Final Report on realization of all activities to the Employer.</w:t>
      </w:r>
    </w:p>
    <w:p w:rsidR="00754BDA" w:rsidRPr="00952FC6" w:rsidRDefault="00754BDA" w:rsidP="00754BDA">
      <w:pPr>
        <w:jc w:val="both"/>
        <w:rPr>
          <w:rFonts w:ascii="Arial" w:hAnsi="Arial"/>
          <w:lang w:val="en-US"/>
        </w:rPr>
      </w:pPr>
    </w:p>
    <w:p w:rsidR="00BA52BB" w:rsidRPr="00952FC6" w:rsidRDefault="00BA52BB" w:rsidP="00754BDA">
      <w:pPr>
        <w:jc w:val="both"/>
        <w:rPr>
          <w:rFonts w:ascii="Arial" w:hAnsi="Arial"/>
          <w:lang w:val="en-US"/>
        </w:rPr>
      </w:pPr>
      <w:r w:rsidRPr="00952FC6">
        <w:rPr>
          <w:rFonts w:ascii="Arial" w:hAnsi="Arial"/>
          <w:lang w:val="en-US"/>
        </w:rPr>
        <w:t xml:space="preserve">Final Report on realization of all activities shall include: project name, Service Provider name, contract conclusion date, project duration, reporting period, date of report, management summary, service execution time schedule, status of </w:t>
      </w:r>
      <w:r w:rsidRPr="00952FC6">
        <w:rPr>
          <w:rFonts w:ascii="Arial" w:hAnsi="Arial"/>
          <w:lang w:val="en-US"/>
        </w:rPr>
        <w:lastRenderedPageBreak/>
        <w:t xml:space="preserve">deliverables – submitted/accepted, time of engagement of team members during reporting period, amount that will be invoiced for the reporting period, conclusion, list of realized meetings, approved deliverables from terms of reference as well as the overview of all submitted and approved periodical reports with the reporting structure given in the previous </w:t>
      </w:r>
      <w:r w:rsidR="00194085" w:rsidRPr="00952FC6">
        <w:rPr>
          <w:rFonts w:ascii="Arial" w:hAnsi="Arial"/>
          <w:lang w:val="en-US"/>
        </w:rPr>
        <w:t>Article of this Contract</w:t>
      </w:r>
      <w:r w:rsidRPr="00952FC6">
        <w:rPr>
          <w:rFonts w:ascii="Arial" w:hAnsi="Arial"/>
          <w:lang w:val="en-US"/>
        </w:rPr>
        <w:t>.</w:t>
      </w:r>
    </w:p>
    <w:p w:rsidR="00194085" w:rsidRPr="00952FC6" w:rsidRDefault="00194085" w:rsidP="00194085">
      <w:pPr>
        <w:ind w:firstLine="720"/>
        <w:jc w:val="both"/>
        <w:rPr>
          <w:rFonts w:ascii="Arial" w:hAnsi="Arial"/>
          <w:lang w:val="en-US"/>
        </w:rPr>
      </w:pPr>
    </w:p>
    <w:p w:rsidR="00194085" w:rsidRPr="00952FC6" w:rsidRDefault="00194085" w:rsidP="00194085">
      <w:pPr>
        <w:jc w:val="both"/>
        <w:rPr>
          <w:rFonts w:ascii="Arial" w:hAnsi="Arial"/>
          <w:lang w:val="en-US"/>
        </w:rPr>
      </w:pPr>
      <w:r w:rsidRPr="00952FC6">
        <w:rPr>
          <w:rFonts w:ascii="Arial" w:hAnsi="Arial"/>
          <w:lang w:val="en-US"/>
        </w:rPr>
        <w:t>Employer is entitled to submit comments in writing to the Final Report on realization of all activities to Service Provider within seven days from the date of receipt of Final Report on realization of all activities or to accept and approve submitted Final Report in writing, with no comments.</w:t>
      </w:r>
    </w:p>
    <w:p w:rsidR="00194085" w:rsidRPr="00952FC6" w:rsidRDefault="00194085" w:rsidP="00194085">
      <w:pPr>
        <w:ind w:firstLine="720"/>
        <w:jc w:val="both"/>
        <w:rPr>
          <w:rFonts w:ascii="Arial" w:hAnsi="Arial"/>
          <w:lang w:val="en-US"/>
        </w:rPr>
      </w:pPr>
    </w:p>
    <w:p w:rsidR="00194085" w:rsidRPr="00952FC6" w:rsidRDefault="00194085" w:rsidP="00194085">
      <w:pPr>
        <w:jc w:val="both"/>
        <w:rPr>
          <w:rFonts w:ascii="Arial" w:hAnsi="Arial"/>
          <w:lang w:val="en-US"/>
        </w:rPr>
      </w:pPr>
      <w:r w:rsidRPr="00952FC6">
        <w:rPr>
          <w:rFonts w:ascii="Arial" w:hAnsi="Arial"/>
          <w:lang w:val="en-US"/>
        </w:rPr>
        <w:t>In the event when the Employer submits comments to Service Provider regarding the received Final Report it shall simultaneously determine the deadline for Service Provider within which the Service Provider shall act upon given comments.</w:t>
      </w:r>
    </w:p>
    <w:p w:rsidR="004A357C" w:rsidRPr="00952FC6" w:rsidRDefault="004A357C" w:rsidP="004A357C">
      <w:pPr>
        <w:ind w:firstLine="720"/>
        <w:jc w:val="both"/>
        <w:rPr>
          <w:rFonts w:ascii="Arial" w:hAnsi="Arial" w:cs="Arial"/>
          <w:color w:val="FF0000"/>
          <w:szCs w:val="24"/>
          <w:highlight w:val="green"/>
          <w:lang w:val="en-US"/>
        </w:rPr>
      </w:pP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8</w:t>
      </w:r>
    </w:p>
    <w:p w:rsidR="004A357C" w:rsidRPr="00952FC6" w:rsidRDefault="00A55D41" w:rsidP="004A357C">
      <w:pPr>
        <w:jc w:val="both"/>
        <w:rPr>
          <w:rFonts w:ascii="Arial" w:hAnsi="Arial" w:cs="Arial"/>
          <w:color w:val="FF0000"/>
          <w:szCs w:val="24"/>
          <w:lang w:val="en-US"/>
        </w:rPr>
      </w:pPr>
      <w:r w:rsidRPr="00952FC6">
        <w:rPr>
          <w:rFonts w:ascii="Arial" w:hAnsi="Arial"/>
          <w:lang w:val="en-US"/>
        </w:rPr>
        <w:t>Service Provider shall submit to the Employer invoices upon accepted periodical report under Article 6 hereof and Final Report under Article 7 hereof within three days from the date of</w:t>
      </w:r>
      <w:r w:rsidR="00E8680B" w:rsidRPr="00952FC6">
        <w:rPr>
          <w:rFonts w:ascii="Arial" w:hAnsi="Arial"/>
          <w:lang w:val="en-US"/>
        </w:rPr>
        <w:t xml:space="preserve"> receipt of the approval of </w:t>
      </w:r>
      <w:r w:rsidRPr="00952FC6">
        <w:rPr>
          <w:rFonts w:ascii="Arial" w:hAnsi="Arial"/>
          <w:lang w:val="en-US"/>
        </w:rPr>
        <w:t>Employer in writing</w:t>
      </w:r>
      <w:r w:rsidR="004A357C" w:rsidRPr="00952FC6">
        <w:rPr>
          <w:rFonts w:ascii="Arial" w:hAnsi="Arial"/>
          <w:lang w:val="en-US"/>
        </w:rPr>
        <w:t>.</w:t>
      </w:r>
    </w:p>
    <w:p w:rsidR="004A357C" w:rsidRPr="00952FC6" w:rsidRDefault="004A357C" w:rsidP="004A357C">
      <w:pPr>
        <w:ind w:left="708"/>
        <w:jc w:val="center"/>
        <w:rPr>
          <w:rFonts w:ascii="Arial" w:hAnsi="Arial" w:cs="Arial"/>
          <w:szCs w:val="24"/>
          <w:highlight w:val="green"/>
          <w:lang w:val="en-US"/>
        </w:rPr>
      </w:pP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9</w:t>
      </w:r>
    </w:p>
    <w:p w:rsidR="004A357C" w:rsidRPr="00952FC6" w:rsidRDefault="00EB3AD1" w:rsidP="004A357C">
      <w:pPr>
        <w:jc w:val="both"/>
        <w:rPr>
          <w:rFonts w:ascii="Arial" w:hAnsi="Arial" w:cs="Arial"/>
          <w:szCs w:val="24"/>
          <w:lang w:val="en-US"/>
        </w:rPr>
      </w:pPr>
      <w:r w:rsidRPr="00952FC6">
        <w:rPr>
          <w:rFonts w:ascii="Arial" w:hAnsi="Arial" w:cs="Arial"/>
          <w:szCs w:val="24"/>
          <w:lang w:val="en-US"/>
        </w:rPr>
        <w:t>Employer shall pay Service Provider for the executed consulting services in RSD/by foreign transfer</w:t>
      </w:r>
      <w:r w:rsidR="004A357C" w:rsidRPr="00952FC6">
        <w:rPr>
          <w:rFonts w:ascii="Arial" w:hAnsi="Arial" w:cs="Arial"/>
          <w:szCs w:val="24"/>
          <w:lang w:val="en-US"/>
        </w:rPr>
        <w:t xml:space="preserve">, </w:t>
      </w:r>
      <w:r w:rsidR="004A357C" w:rsidRPr="00952FC6">
        <w:rPr>
          <w:rFonts w:ascii="Arial" w:hAnsi="Arial" w:cs="Arial"/>
          <w:color w:val="8496B0" w:themeColor="text2" w:themeTint="99"/>
          <w:szCs w:val="24"/>
          <w:lang w:val="en-US"/>
        </w:rPr>
        <w:t>[</w:t>
      </w:r>
      <w:r w:rsidRPr="00952FC6">
        <w:rPr>
          <w:rFonts w:ascii="Arial" w:hAnsi="Arial" w:cs="Arial"/>
          <w:i/>
          <w:color w:val="8496B0" w:themeColor="text2" w:themeTint="99"/>
          <w:sz w:val="20"/>
          <w:lang w:val="en-US"/>
        </w:rPr>
        <w:t>note</w:t>
      </w:r>
      <w:r w:rsidR="004A357C" w:rsidRPr="00952FC6">
        <w:rPr>
          <w:rFonts w:ascii="Arial" w:hAnsi="Arial" w:cs="Arial"/>
          <w:i/>
          <w:color w:val="8496B0" w:themeColor="text2" w:themeTint="99"/>
          <w:sz w:val="20"/>
          <w:lang w:val="en-US"/>
        </w:rPr>
        <w:t xml:space="preserve">: </w:t>
      </w:r>
      <w:r w:rsidRPr="00952FC6">
        <w:rPr>
          <w:rFonts w:ascii="Arial" w:hAnsi="Arial" w:cs="Arial"/>
          <w:i/>
          <w:color w:val="8496B0" w:themeColor="text2" w:themeTint="99"/>
          <w:sz w:val="20"/>
          <w:lang w:val="en-US"/>
        </w:rPr>
        <w:t>final text in the Contract depends on whether Servi</w:t>
      </w:r>
      <w:r w:rsidR="007A7BA8" w:rsidRPr="00952FC6">
        <w:rPr>
          <w:rFonts w:ascii="Arial" w:hAnsi="Arial" w:cs="Arial"/>
          <w:i/>
          <w:color w:val="8496B0" w:themeColor="text2" w:themeTint="99"/>
          <w:sz w:val="20"/>
          <w:lang w:val="en-US"/>
        </w:rPr>
        <w:t>ce</w:t>
      </w:r>
      <w:r w:rsidRPr="00952FC6">
        <w:rPr>
          <w:rFonts w:ascii="Arial" w:hAnsi="Arial" w:cs="Arial"/>
          <w:i/>
          <w:color w:val="8496B0" w:themeColor="text2" w:themeTint="99"/>
          <w:sz w:val="20"/>
          <w:lang w:val="en-US"/>
        </w:rPr>
        <w:t xml:space="preserve"> Provider is domestic or foreign</w:t>
      </w:r>
      <w:r w:rsidR="004A357C" w:rsidRPr="00952FC6">
        <w:rPr>
          <w:rFonts w:ascii="Arial" w:hAnsi="Arial" w:cs="Arial"/>
          <w:i/>
          <w:color w:val="8496B0" w:themeColor="text2" w:themeTint="99"/>
          <w:sz w:val="20"/>
          <w:lang w:val="en-US"/>
        </w:rPr>
        <w:t xml:space="preserve">, </w:t>
      </w:r>
      <w:r w:rsidRPr="00952FC6">
        <w:rPr>
          <w:rFonts w:ascii="Arial" w:hAnsi="Arial" w:cs="Arial"/>
          <w:i/>
          <w:color w:val="8496B0" w:themeColor="text2" w:themeTint="99"/>
          <w:sz w:val="20"/>
          <w:lang w:val="en-US"/>
        </w:rPr>
        <w:t>on status of members of the group of tenderers</w:t>
      </w:r>
      <w:r w:rsidR="004A357C" w:rsidRPr="00952FC6">
        <w:rPr>
          <w:rFonts w:ascii="Arial" w:hAnsi="Arial" w:cs="Arial"/>
          <w:i/>
          <w:color w:val="8496B0" w:themeColor="text2" w:themeTint="99"/>
          <w:sz w:val="20"/>
          <w:lang w:val="en-US"/>
        </w:rPr>
        <w:t xml:space="preserve">, </w:t>
      </w:r>
      <w:r w:rsidRPr="00952FC6">
        <w:rPr>
          <w:rFonts w:ascii="Arial" w:hAnsi="Arial" w:cs="Arial"/>
          <w:i/>
          <w:color w:val="8496B0" w:themeColor="text2" w:themeTint="99"/>
          <w:sz w:val="20"/>
          <w:lang w:val="en-US"/>
        </w:rPr>
        <w:t>as well as on the manner of payment determined by Joint Service Execution Contract</w:t>
      </w:r>
      <w:r w:rsidR="004A357C" w:rsidRPr="00952FC6">
        <w:rPr>
          <w:rFonts w:ascii="Arial" w:hAnsi="Arial" w:cs="Arial"/>
          <w:i/>
          <w:color w:val="8496B0" w:themeColor="text2" w:themeTint="99"/>
          <w:sz w:val="20"/>
          <w:lang w:val="en-US"/>
        </w:rPr>
        <w:t>]</w:t>
      </w:r>
      <w:r w:rsidR="004A357C" w:rsidRPr="00952FC6">
        <w:rPr>
          <w:rFonts w:ascii="Arial" w:hAnsi="Arial" w:cs="Arial"/>
          <w:i/>
          <w:sz w:val="20"/>
          <w:lang w:val="en-US"/>
        </w:rPr>
        <w:t xml:space="preserve"> </w:t>
      </w:r>
      <w:r w:rsidRPr="00952FC6">
        <w:rPr>
          <w:rFonts w:ascii="Arial" w:hAnsi="Arial" w:cs="Arial"/>
          <w:szCs w:val="24"/>
          <w:lang w:val="en-US"/>
        </w:rPr>
        <w:t>within up to</w:t>
      </w:r>
      <w:r w:rsidR="004A357C" w:rsidRPr="00952FC6">
        <w:rPr>
          <w:rFonts w:ascii="Arial" w:hAnsi="Arial" w:cs="Arial"/>
          <w:szCs w:val="24"/>
          <w:lang w:val="en-US"/>
        </w:rPr>
        <w:t xml:space="preserve"> 45 </w:t>
      </w:r>
      <w:r w:rsidRPr="00952FC6">
        <w:rPr>
          <w:rFonts w:ascii="Arial" w:hAnsi="Arial" w:cs="Arial"/>
          <w:szCs w:val="24"/>
          <w:lang w:val="en-US"/>
        </w:rPr>
        <w:t xml:space="preserve">days from the date of receipt of correct invoice for accepted and </w:t>
      </w:r>
      <w:r w:rsidR="003B421C" w:rsidRPr="00952FC6">
        <w:rPr>
          <w:rFonts w:ascii="Arial" w:hAnsi="Arial" w:cs="Arial"/>
          <w:szCs w:val="24"/>
          <w:lang w:val="en-US"/>
        </w:rPr>
        <w:t>approved</w:t>
      </w:r>
      <w:r w:rsidRPr="00952FC6">
        <w:rPr>
          <w:rFonts w:ascii="Arial" w:hAnsi="Arial" w:cs="Arial"/>
          <w:szCs w:val="24"/>
          <w:lang w:val="en-US"/>
        </w:rPr>
        <w:t xml:space="preserve"> periodical/Final Report</w:t>
      </w:r>
      <w:r w:rsidR="004A357C" w:rsidRPr="00952FC6">
        <w:rPr>
          <w:rFonts w:ascii="Arial" w:hAnsi="Arial" w:cs="Arial"/>
          <w:szCs w:val="24"/>
          <w:lang w:val="en-US"/>
        </w:rPr>
        <w:t>.</w:t>
      </w:r>
    </w:p>
    <w:p w:rsidR="004A357C" w:rsidRPr="00952FC6" w:rsidRDefault="004A357C" w:rsidP="004A357C">
      <w:pPr>
        <w:jc w:val="both"/>
        <w:rPr>
          <w:rFonts w:ascii="Arial" w:hAnsi="Arial" w:cs="Arial"/>
          <w:szCs w:val="24"/>
          <w:lang w:val="en-US"/>
        </w:rPr>
      </w:pPr>
    </w:p>
    <w:p w:rsidR="004A357C" w:rsidRPr="00952FC6" w:rsidRDefault="00EB3AD1" w:rsidP="004A357C">
      <w:pPr>
        <w:jc w:val="both"/>
        <w:rPr>
          <w:rFonts w:ascii="Arial" w:hAnsi="Arial" w:cs="Arial"/>
          <w:i/>
          <w:sz w:val="20"/>
          <w:lang w:val="en-US"/>
        </w:rPr>
      </w:pPr>
      <w:r w:rsidRPr="00952FC6">
        <w:rPr>
          <w:rFonts w:ascii="Arial" w:hAnsi="Arial" w:cs="Arial"/>
          <w:szCs w:val="24"/>
          <w:lang w:val="en-US"/>
        </w:rPr>
        <w:t>Payment of contracted value i.e. executed consulting services for the price expressed in EUR to domestic Service Provider (as well as domestic member of the group of tenderers</w:t>
      </w:r>
      <w:r w:rsidR="004A357C" w:rsidRPr="00952FC6">
        <w:rPr>
          <w:rFonts w:ascii="Arial" w:hAnsi="Arial" w:cs="Arial"/>
          <w:szCs w:val="24"/>
          <w:lang w:val="en-US"/>
        </w:rPr>
        <w:t xml:space="preserve">, </w:t>
      </w:r>
      <w:r w:rsidRPr="00952FC6">
        <w:rPr>
          <w:rFonts w:ascii="Arial" w:hAnsi="Arial" w:cs="Arial"/>
          <w:i/>
          <w:color w:val="8496B0" w:themeColor="text2" w:themeTint="99"/>
          <w:sz w:val="20"/>
          <w:lang w:val="en-US"/>
        </w:rPr>
        <w:t>[note</w:t>
      </w:r>
      <w:r w:rsidR="004A357C" w:rsidRPr="00952FC6">
        <w:rPr>
          <w:rFonts w:ascii="Arial" w:hAnsi="Arial" w:cs="Arial"/>
          <w:i/>
          <w:color w:val="8496B0" w:themeColor="text2" w:themeTint="99"/>
          <w:sz w:val="20"/>
          <w:lang w:val="en-US"/>
        </w:rPr>
        <w:t xml:space="preserve">: </w:t>
      </w:r>
      <w:r w:rsidRPr="00952FC6">
        <w:rPr>
          <w:rFonts w:ascii="Arial" w:hAnsi="Arial" w:cs="Arial"/>
          <w:i/>
          <w:color w:val="8496B0" w:themeColor="text2" w:themeTint="99"/>
          <w:sz w:val="20"/>
          <w:lang w:val="en-US"/>
        </w:rPr>
        <w:t>unless defined by Joint Service Execution Contract that the payment shall be made through the Leader</w:t>
      </w:r>
      <w:r w:rsidR="004A357C" w:rsidRPr="00952FC6">
        <w:rPr>
          <w:rFonts w:ascii="Arial" w:hAnsi="Arial" w:cs="Arial"/>
          <w:i/>
          <w:color w:val="8496B0" w:themeColor="text2" w:themeTint="99"/>
          <w:sz w:val="20"/>
          <w:lang w:val="en-US"/>
        </w:rPr>
        <w:t>]</w:t>
      </w:r>
      <w:r w:rsidR="004A357C" w:rsidRPr="00952FC6">
        <w:rPr>
          <w:rFonts w:ascii="Arial" w:hAnsi="Arial" w:cs="Arial"/>
          <w:i/>
          <w:sz w:val="20"/>
          <w:lang w:val="en-US"/>
        </w:rPr>
        <w:t xml:space="preserve">) </w:t>
      </w:r>
      <w:r w:rsidRPr="00952FC6">
        <w:rPr>
          <w:rFonts w:ascii="Arial" w:hAnsi="Arial" w:cs="Arial"/>
          <w:szCs w:val="24"/>
          <w:lang w:val="en-US"/>
        </w:rPr>
        <w:t>shall be in RSD at middle exchange rate of EUR of t</w:t>
      </w:r>
      <w:r w:rsidR="00A301F2" w:rsidRPr="00952FC6">
        <w:rPr>
          <w:rFonts w:ascii="Arial" w:hAnsi="Arial" w:cs="Arial"/>
          <w:szCs w:val="24"/>
          <w:lang w:val="en-US"/>
        </w:rPr>
        <w:t>h</w:t>
      </w:r>
      <w:r w:rsidRPr="00952FC6">
        <w:rPr>
          <w:rFonts w:ascii="Arial" w:hAnsi="Arial" w:cs="Arial"/>
          <w:szCs w:val="24"/>
          <w:lang w:val="en-US"/>
        </w:rPr>
        <w:t>e National Bank of Serbia on the day of payment</w:t>
      </w:r>
      <w:r w:rsidR="004A357C" w:rsidRPr="00952FC6">
        <w:rPr>
          <w:rFonts w:ascii="Arial" w:hAnsi="Arial" w:cs="Arial"/>
          <w:szCs w:val="24"/>
          <w:lang w:val="en-US"/>
        </w:rPr>
        <w:t xml:space="preserve">. </w:t>
      </w:r>
      <w:r w:rsidR="004A357C" w:rsidRPr="00952FC6">
        <w:rPr>
          <w:rFonts w:ascii="Arial" w:hAnsi="Arial" w:cs="Arial"/>
          <w:i/>
          <w:color w:val="8496B0" w:themeColor="text2" w:themeTint="99"/>
          <w:sz w:val="20"/>
          <w:lang w:val="en-US"/>
        </w:rPr>
        <w:t>[</w:t>
      </w:r>
      <w:r w:rsidRPr="00952FC6">
        <w:rPr>
          <w:rFonts w:ascii="Arial" w:hAnsi="Arial" w:cs="Arial"/>
          <w:i/>
          <w:color w:val="8496B0" w:themeColor="text2" w:themeTint="99"/>
          <w:sz w:val="20"/>
          <w:lang w:val="en-US"/>
        </w:rPr>
        <w:t>note: final text in the Co</w:t>
      </w:r>
      <w:r w:rsidR="007A7BA8" w:rsidRPr="00952FC6">
        <w:rPr>
          <w:rFonts w:ascii="Arial" w:hAnsi="Arial" w:cs="Arial"/>
          <w:i/>
          <w:color w:val="8496B0" w:themeColor="text2" w:themeTint="99"/>
          <w:sz w:val="20"/>
          <w:lang w:val="en-US"/>
        </w:rPr>
        <w:t>ntract depends on whether Service</w:t>
      </w:r>
      <w:r w:rsidRPr="00952FC6">
        <w:rPr>
          <w:rFonts w:ascii="Arial" w:hAnsi="Arial" w:cs="Arial"/>
          <w:i/>
          <w:color w:val="8496B0" w:themeColor="text2" w:themeTint="99"/>
          <w:sz w:val="20"/>
          <w:lang w:val="en-US"/>
        </w:rPr>
        <w:t xml:space="preserve"> Provider is domestic or foreign, on status of members of the group of tenderers, as well as on the manner of payment determined by Joint Service Execution Contract</w:t>
      </w:r>
      <w:r w:rsidR="004A357C" w:rsidRPr="00952FC6">
        <w:rPr>
          <w:rFonts w:ascii="Arial" w:hAnsi="Arial" w:cs="Arial"/>
          <w:i/>
          <w:color w:val="8496B0" w:themeColor="text2" w:themeTint="99"/>
          <w:sz w:val="20"/>
          <w:lang w:val="en-US"/>
        </w:rPr>
        <w:t>]</w:t>
      </w:r>
    </w:p>
    <w:p w:rsidR="000841B8" w:rsidRDefault="000841B8" w:rsidP="004A357C">
      <w:pPr>
        <w:jc w:val="both"/>
        <w:rPr>
          <w:rFonts w:ascii="Arial" w:hAnsi="Arial" w:cs="Arial"/>
          <w:lang w:val="en-US"/>
        </w:rPr>
      </w:pPr>
    </w:p>
    <w:p w:rsidR="004A357C" w:rsidRDefault="004A2521" w:rsidP="004A357C">
      <w:pPr>
        <w:jc w:val="both"/>
        <w:rPr>
          <w:rFonts w:ascii="Arial" w:hAnsi="Arial" w:cs="Arial"/>
          <w:szCs w:val="24"/>
          <w:highlight w:val="green"/>
          <w:lang w:val="en-US"/>
        </w:rPr>
      </w:pPr>
      <w:r>
        <w:rPr>
          <w:rFonts w:ascii="Arial" w:hAnsi="Arial" w:cs="Arial"/>
          <w:lang w:val="en-US"/>
        </w:rPr>
        <w:t xml:space="preserve">The total of all </w:t>
      </w:r>
      <w:r w:rsidR="000841B8">
        <w:rPr>
          <w:rFonts w:ascii="Arial" w:hAnsi="Arial" w:cs="Arial"/>
          <w:lang w:val="en-US"/>
        </w:rPr>
        <w:t>payments under this</w:t>
      </w:r>
      <w:r w:rsidR="000841B8">
        <w:rPr>
          <w:rFonts w:asciiTheme="minorHAnsi" w:hAnsiTheme="minorHAnsi" w:cs="Arial"/>
          <w:b/>
          <w:lang w:val="en-US"/>
        </w:rPr>
        <w:t xml:space="preserve"> </w:t>
      </w:r>
      <w:r w:rsidR="000841B8">
        <w:rPr>
          <w:rFonts w:ascii="Arial" w:hAnsi="Arial" w:cs="Arial"/>
          <w:lang w:val="en-US"/>
        </w:rPr>
        <w:t>C</w:t>
      </w:r>
      <w:r w:rsidR="000841B8" w:rsidRPr="006B7EDD">
        <w:rPr>
          <w:rFonts w:ascii="Arial" w:hAnsi="Arial" w:cs="Arial"/>
          <w:lang w:val="en-US"/>
        </w:rPr>
        <w:t xml:space="preserve">ontract </w:t>
      </w:r>
      <w:r w:rsidR="000841B8">
        <w:rPr>
          <w:rFonts w:ascii="Arial" w:hAnsi="Arial" w:cs="Arial"/>
          <w:lang w:val="sr-Latn-CS"/>
        </w:rPr>
        <w:t>can</w:t>
      </w:r>
      <w:r w:rsidR="000841B8">
        <w:rPr>
          <w:rFonts w:ascii="Arial" w:hAnsi="Arial" w:cs="Arial"/>
          <w:lang w:val="en-US"/>
        </w:rPr>
        <w:t xml:space="preserve"> not exceed the amount of ________ RSD </w:t>
      </w:r>
      <w:r w:rsidR="000841B8" w:rsidRPr="000841B8">
        <w:rPr>
          <w:rFonts w:ascii="Arial" w:hAnsi="Arial" w:cs="Arial"/>
          <w:lang w:val="en-US"/>
        </w:rPr>
        <w:t xml:space="preserve">which corresponds to the estimated value of </w:t>
      </w:r>
      <w:r w:rsidR="000841B8">
        <w:rPr>
          <w:rFonts w:ascii="Arial" w:hAnsi="Arial" w:cs="Arial"/>
          <w:lang w:val="en-US"/>
        </w:rPr>
        <w:t xml:space="preserve">public </w:t>
      </w:r>
      <w:r w:rsidR="000841B8" w:rsidRPr="000841B8">
        <w:rPr>
          <w:rFonts w:ascii="Arial" w:hAnsi="Arial" w:cs="Arial"/>
          <w:lang w:val="en-US"/>
        </w:rPr>
        <w:t xml:space="preserve">procurement of the </w:t>
      </w:r>
      <w:r w:rsidR="000841B8">
        <w:rPr>
          <w:rFonts w:ascii="Arial" w:hAnsi="Arial" w:cs="Arial"/>
          <w:lang w:val="en-US"/>
        </w:rPr>
        <w:t xml:space="preserve">consulting </w:t>
      </w:r>
      <w:r w:rsidR="000841B8" w:rsidRPr="000841B8">
        <w:rPr>
          <w:rFonts w:ascii="Arial" w:hAnsi="Arial" w:cs="Arial"/>
          <w:lang w:val="en-US"/>
        </w:rPr>
        <w:t>service</w:t>
      </w:r>
      <w:r w:rsidR="000841B8">
        <w:rPr>
          <w:rFonts w:ascii="Arial" w:hAnsi="Arial" w:cs="Arial"/>
          <w:lang w:val="en-US"/>
        </w:rPr>
        <w:t>.</w:t>
      </w:r>
    </w:p>
    <w:p w:rsidR="000841B8" w:rsidRPr="00952FC6" w:rsidRDefault="000841B8" w:rsidP="004A357C">
      <w:pPr>
        <w:jc w:val="both"/>
        <w:rPr>
          <w:rFonts w:ascii="Arial" w:hAnsi="Arial" w:cs="Arial"/>
          <w:szCs w:val="24"/>
          <w:highlight w:val="green"/>
          <w:lang w:val="en-US"/>
        </w:rPr>
      </w:pP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10</w:t>
      </w:r>
    </w:p>
    <w:p w:rsidR="004A357C" w:rsidRPr="00952FC6" w:rsidRDefault="00B3137C" w:rsidP="004A357C">
      <w:pPr>
        <w:jc w:val="both"/>
        <w:rPr>
          <w:rFonts w:ascii="Arial" w:hAnsi="Arial"/>
          <w:lang w:val="en-US"/>
        </w:rPr>
      </w:pPr>
      <w:r w:rsidRPr="00952FC6">
        <w:rPr>
          <w:rFonts w:ascii="Arial" w:hAnsi="Arial"/>
          <w:lang w:val="en-US"/>
        </w:rPr>
        <w:t xml:space="preserve">Employer shall pay the Service Provider the price of consulting services in accordance with executed activities under Annex 2 and 3 hereof, within the deadline determined in Article 9 hereof. </w:t>
      </w:r>
      <w:r w:rsidR="004A357C" w:rsidRPr="00952FC6">
        <w:rPr>
          <w:rFonts w:ascii="Arial" w:hAnsi="Arial"/>
          <w:lang w:val="en-US"/>
        </w:rPr>
        <w:t xml:space="preserve"> </w:t>
      </w:r>
    </w:p>
    <w:p w:rsidR="004A357C" w:rsidRPr="00952FC6" w:rsidRDefault="00B3137C" w:rsidP="004A357C">
      <w:pPr>
        <w:widowControl w:val="0"/>
        <w:tabs>
          <w:tab w:val="left" w:pos="0"/>
          <w:tab w:val="left" w:pos="360"/>
        </w:tabs>
        <w:autoSpaceDE w:val="0"/>
        <w:autoSpaceDN w:val="0"/>
        <w:adjustRightInd w:val="0"/>
        <w:jc w:val="both"/>
        <w:rPr>
          <w:rFonts w:ascii="Arial" w:hAnsi="Arial"/>
          <w:lang w:val="en-US"/>
        </w:rPr>
      </w:pPr>
      <w:r w:rsidRPr="00952FC6">
        <w:rPr>
          <w:rFonts w:ascii="Arial" w:hAnsi="Arial"/>
          <w:lang w:val="en-US"/>
        </w:rPr>
        <w:t>All payments related to this contract shall be made to the following account</w:t>
      </w:r>
      <w:r w:rsidR="004A357C" w:rsidRPr="00952FC6">
        <w:rPr>
          <w:rFonts w:ascii="Arial" w:hAnsi="Arial"/>
          <w:lang w:val="en-US"/>
        </w:rPr>
        <w:t xml:space="preserve">: </w:t>
      </w:r>
      <w:r w:rsidR="004A357C" w:rsidRPr="00952FC6">
        <w:rPr>
          <w:rFonts w:ascii="Arial" w:hAnsi="Arial"/>
          <w:lang w:val="en-US"/>
        </w:rPr>
        <w:tab/>
      </w:r>
    </w:p>
    <w:p w:rsidR="004A357C" w:rsidRPr="00952FC6" w:rsidRDefault="004A357C" w:rsidP="004A357C">
      <w:pPr>
        <w:widowControl w:val="0"/>
        <w:tabs>
          <w:tab w:val="left" w:pos="360"/>
          <w:tab w:val="left" w:pos="709"/>
        </w:tabs>
        <w:autoSpaceDE w:val="0"/>
        <w:autoSpaceDN w:val="0"/>
        <w:adjustRightInd w:val="0"/>
        <w:jc w:val="both"/>
        <w:rPr>
          <w:rFonts w:ascii="Arial" w:hAnsi="Arial"/>
          <w:lang w:val="en-US"/>
        </w:rPr>
      </w:pPr>
      <w:r w:rsidRPr="00952FC6">
        <w:rPr>
          <w:rFonts w:ascii="Arial" w:hAnsi="Arial"/>
          <w:lang w:val="en-US"/>
        </w:rPr>
        <w:t xml:space="preserve"> _____________________________</w:t>
      </w:r>
    </w:p>
    <w:p w:rsidR="004A357C" w:rsidRPr="00952FC6" w:rsidRDefault="004A357C" w:rsidP="004A357C">
      <w:pPr>
        <w:widowControl w:val="0"/>
        <w:tabs>
          <w:tab w:val="left" w:pos="0"/>
          <w:tab w:val="left" w:pos="360"/>
        </w:tabs>
        <w:autoSpaceDE w:val="0"/>
        <w:autoSpaceDN w:val="0"/>
        <w:adjustRightInd w:val="0"/>
        <w:ind w:firstLine="2"/>
        <w:jc w:val="both"/>
        <w:rPr>
          <w:rFonts w:ascii="Arial" w:hAnsi="Arial"/>
          <w:i/>
          <w:color w:val="8496B0" w:themeColor="text2" w:themeTint="99"/>
          <w:sz w:val="20"/>
          <w:lang w:val="en-US"/>
        </w:rPr>
      </w:pPr>
      <w:r w:rsidRPr="00952FC6">
        <w:rPr>
          <w:rFonts w:ascii="Arial" w:hAnsi="Arial"/>
          <w:i/>
          <w:color w:val="8496B0" w:themeColor="text2" w:themeTint="99"/>
          <w:sz w:val="20"/>
          <w:lang w:val="en-US"/>
        </w:rPr>
        <w:t>[</w:t>
      </w:r>
      <w:r w:rsidR="00B3137C" w:rsidRPr="00952FC6">
        <w:rPr>
          <w:rFonts w:ascii="Arial" w:hAnsi="Arial" w:cs="Arial"/>
          <w:i/>
          <w:color w:val="8496B0" w:themeColor="text2" w:themeTint="99"/>
          <w:sz w:val="20"/>
          <w:lang w:val="en-US"/>
        </w:rPr>
        <w:t xml:space="preserve">note: final text in the Contract depends on </w:t>
      </w:r>
      <w:r w:rsidR="007A7BA8" w:rsidRPr="00952FC6">
        <w:rPr>
          <w:rFonts w:ascii="Arial" w:hAnsi="Arial" w:cs="Arial"/>
          <w:i/>
          <w:color w:val="8496B0" w:themeColor="text2" w:themeTint="99"/>
          <w:sz w:val="20"/>
          <w:lang w:val="en-US"/>
        </w:rPr>
        <w:t>whether Service</w:t>
      </w:r>
      <w:r w:rsidR="00B3137C" w:rsidRPr="00952FC6">
        <w:rPr>
          <w:rFonts w:ascii="Arial" w:hAnsi="Arial" w:cs="Arial"/>
          <w:i/>
          <w:color w:val="8496B0" w:themeColor="text2" w:themeTint="99"/>
          <w:sz w:val="20"/>
          <w:lang w:val="en-US"/>
        </w:rPr>
        <w:t xml:space="preserve"> Provider is domestic or foreign, on status of members of the group of tenderers, as well as on the manner of payment determined by Joint Service Execution Contract</w:t>
      </w:r>
      <w:r w:rsidRPr="00952FC6">
        <w:rPr>
          <w:rFonts w:ascii="Arial" w:hAnsi="Arial"/>
          <w:i/>
          <w:color w:val="8496B0" w:themeColor="text2" w:themeTint="99"/>
          <w:sz w:val="20"/>
          <w:lang w:val="en-US"/>
        </w:rPr>
        <w:t>]</w:t>
      </w:r>
    </w:p>
    <w:p w:rsidR="00F81C58" w:rsidRPr="00952FC6" w:rsidRDefault="00F81C58" w:rsidP="00F81C58">
      <w:pPr>
        <w:jc w:val="center"/>
        <w:rPr>
          <w:rFonts w:ascii="Arial" w:hAnsi="Arial" w:cs="Arial"/>
          <w:b/>
          <w:smallCaps/>
          <w:lang w:val="en-US"/>
        </w:rPr>
      </w:pPr>
    </w:p>
    <w:p w:rsidR="00F81C58" w:rsidRPr="00952FC6" w:rsidRDefault="00F81C58" w:rsidP="00F81C58">
      <w:pPr>
        <w:jc w:val="center"/>
        <w:rPr>
          <w:rFonts w:ascii="Arial" w:hAnsi="Arial" w:cs="Arial"/>
          <w:smallCaps/>
          <w:lang w:val="en-US"/>
        </w:rPr>
      </w:pPr>
      <w:r w:rsidRPr="00952FC6">
        <w:rPr>
          <w:rFonts w:ascii="Arial" w:hAnsi="Arial" w:cs="Arial"/>
          <w:b/>
          <w:smallCaps/>
          <w:lang w:val="en-US"/>
        </w:rPr>
        <w:t>Article 11</w:t>
      </w:r>
    </w:p>
    <w:p w:rsidR="004A357C" w:rsidRDefault="00B3137C" w:rsidP="004A357C">
      <w:pPr>
        <w:jc w:val="both"/>
        <w:rPr>
          <w:rFonts w:ascii="Arial" w:hAnsi="Arial"/>
          <w:lang w:val="en-US"/>
        </w:rPr>
      </w:pPr>
      <w:r w:rsidRPr="00952FC6">
        <w:rPr>
          <w:rFonts w:ascii="Arial" w:hAnsi="Arial"/>
          <w:lang w:val="en-US"/>
        </w:rPr>
        <w:t>Service Provider shall start with realization of the activities related to provision of consulting services upon the invitation of the Employer</w:t>
      </w:r>
      <w:r w:rsidR="00D14709" w:rsidRPr="00952FC6">
        <w:rPr>
          <w:rFonts w:ascii="Arial" w:hAnsi="Arial"/>
          <w:lang w:val="en-US"/>
        </w:rPr>
        <w:t>,</w:t>
      </w:r>
      <w:r w:rsidRPr="00952FC6">
        <w:rPr>
          <w:rFonts w:ascii="Arial" w:hAnsi="Arial"/>
          <w:lang w:val="en-US"/>
        </w:rPr>
        <w:t xml:space="preserve"> no earlier than three days </w:t>
      </w:r>
      <w:r w:rsidRPr="00952FC6">
        <w:rPr>
          <w:rFonts w:ascii="Arial" w:hAnsi="Arial"/>
          <w:lang w:val="en-US"/>
        </w:rPr>
        <w:lastRenderedPageBreak/>
        <w:t>and no later than 21 day from the date of conclusion of this contract, otherwise, this contract shall be deemed terminated by the fault of Service Provider</w:t>
      </w:r>
      <w:r w:rsidR="004A357C" w:rsidRPr="00952FC6">
        <w:rPr>
          <w:rFonts w:ascii="Arial" w:hAnsi="Arial"/>
          <w:lang w:val="en-US"/>
        </w:rPr>
        <w:t xml:space="preserve">. </w:t>
      </w:r>
    </w:p>
    <w:p w:rsidR="00441CD2" w:rsidRPr="00952FC6" w:rsidRDefault="00441CD2" w:rsidP="004A357C">
      <w:pPr>
        <w:jc w:val="both"/>
        <w:rPr>
          <w:rFonts w:ascii="Arial" w:hAnsi="Arial"/>
          <w:i/>
          <w:highlight w:val="green"/>
          <w:lang w:val="en-US"/>
        </w:rPr>
      </w:pPr>
    </w:p>
    <w:p w:rsidR="00F81C58" w:rsidRPr="00952FC6" w:rsidRDefault="00F81C58" w:rsidP="00EE6E94">
      <w:pPr>
        <w:suppressAutoHyphens w:val="0"/>
        <w:spacing w:after="160" w:line="259" w:lineRule="auto"/>
        <w:jc w:val="center"/>
        <w:rPr>
          <w:rFonts w:ascii="Arial" w:hAnsi="Arial" w:cs="Arial"/>
          <w:smallCaps/>
          <w:lang w:val="en-US"/>
        </w:rPr>
      </w:pPr>
      <w:r w:rsidRPr="00952FC6">
        <w:rPr>
          <w:rFonts w:ascii="Arial" w:hAnsi="Arial" w:cs="Arial"/>
          <w:b/>
          <w:smallCaps/>
          <w:lang w:val="en-US"/>
        </w:rPr>
        <w:t>Article 12</w:t>
      </w:r>
    </w:p>
    <w:p w:rsidR="004A357C" w:rsidRPr="00952FC6" w:rsidRDefault="00B3137C" w:rsidP="004A357C">
      <w:pPr>
        <w:jc w:val="both"/>
        <w:rPr>
          <w:rFonts w:ascii="Arial" w:hAnsi="Arial" w:cs="Arial"/>
          <w:szCs w:val="24"/>
          <w:lang w:val="en-US"/>
        </w:rPr>
      </w:pPr>
      <w:r w:rsidRPr="00952FC6">
        <w:rPr>
          <w:rFonts w:ascii="Arial" w:hAnsi="Arial"/>
          <w:lang w:val="en-US"/>
        </w:rPr>
        <w:t xml:space="preserve">Deadline for execution of consulting services is </w:t>
      </w:r>
      <w:r w:rsidR="004A357C" w:rsidRPr="00952FC6">
        <w:rPr>
          <w:rFonts w:ascii="Arial" w:hAnsi="Arial"/>
          <w:lang w:val="en-US"/>
        </w:rPr>
        <w:t xml:space="preserve">___ </w:t>
      </w:r>
      <w:r w:rsidR="007A7BA8" w:rsidRPr="00952FC6">
        <w:rPr>
          <w:rFonts w:ascii="Arial" w:hAnsi="Arial"/>
          <w:lang w:val="en-US"/>
        </w:rPr>
        <w:t>consecutive</w:t>
      </w:r>
      <w:r w:rsidRPr="00952FC6">
        <w:rPr>
          <w:rFonts w:ascii="Arial" w:hAnsi="Arial"/>
          <w:lang w:val="en-US"/>
        </w:rPr>
        <w:t xml:space="preserve"> calendar months starting from the date of beginning of realization of activities in accordance with Article 11 hereof</w:t>
      </w:r>
      <w:r w:rsidR="004A357C" w:rsidRPr="00952FC6">
        <w:rPr>
          <w:rFonts w:ascii="Arial" w:hAnsi="Arial"/>
          <w:lang w:val="en-US"/>
        </w:rPr>
        <w:t xml:space="preserve">. </w:t>
      </w:r>
      <w:r w:rsidRPr="00952FC6">
        <w:rPr>
          <w:rFonts w:ascii="Arial" w:hAnsi="Arial"/>
          <w:lang w:val="en-US"/>
        </w:rPr>
        <w:t xml:space="preserve">Dynamics and deadlines for realization of activities defined for certain modules under Annex 2 are defined in Annex 3 hereof. </w:t>
      </w:r>
    </w:p>
    <w:p w:rsidR="00311C3C" w:rsidRPr="00952FC6" w:rsidRDefault="00311C3C" w:rsidP="00311C3C">
      <w:pPr>
        <w:rPr>
          <w:rFonts w:ascii="Arial" w:hAnsi="Arial" w:cs="Arial"/>
          <w:b/>
          <w:smallCaps/>
          <w:lang w:val="en-US"/>
        </w:rPr>
      </w:pPr>
    </w:p>
    <w:p w:rsidR="00311C3C" w:rsidRPr="00952FC6" w:rsidRDefault="004A357C" w:rsidP="00311C3C">
      <w:pPr>
        <w:jc w:val="center"/>
        <w:rPr>
          <w:rFonts w:ascii="Arial" w:hAnsi="Arial" w:cs="Arial"/>
          <w:b/>
          <w:smallCaps/>
          <w:lang w:val="en-US"/>
        </w:rPr>
      </w:pPr>
      <w:r w:rsidRPr="00952FC6">
        <w:rPr>
          <w:rFonts w:ascii="Arial" w:hAnsi="Arial" w:cs="Arial"/>
          <w:b/>
          <w:smallCaps/>
          <w:lang w:val="en-US"/>
        </w:rPr>
        <w:t>Article 13</w:t>
      </w:r>
    </w:p>
    <w:p w:rsidR="00311C3C" w:rsidRPr="00952FC6" w:rsidRDefault="00311C3C" w:rsidP="00311C3C">
      <w:pPr>
        <w:jc w:val="both"/>
        <w:rPr>
          <w:rFonts w:ascii="Arial" w:hAnsi="Arial" w:cs="Arial"/>
          <w:lang w:val="en-US"/>
        </w:rPr>
      </w:pPr>
      <w:r w:rsidRPr="00952FC6">
        <w:rPr>
          <w:rFonts w:ascii="Arial" w:hAnsi="Arial" w:cs="Arial"/>
          <w:lang w:val="en-US"/>
        </w:rPr>
        <w:t>The Service Provider shall appoint the staff to execute the consult</w:t>
      </w:r>
      <w:r w:rsidR="00346941" w:rsidRPr="00952FC6">
        <w:rPr>
          <w:rFonts w:ascii="Arial" w:hAnsi="Arial" w:cs="Arial"/>
          <w:lang w:val="en-US"/>
        </w:rPr>
        <w:t>ing</w:t>
      </w:r>
      <w:r w:rsidRPr="00952FC6">
        <w:rPr>
          <w:rFonts w:ascii="Arial" w:hAnsi="Arial" w:cs="Arial"/>
          <w:lang w:val="en-US"/>
        </w:rPr>
        <w:t xml:space="preserve"> services. The staff list containing staff qualifications and staff’s precisely defined activities related to consult</w:t>
      </w:r>
      <w:r w:rsidR="00346941" w:rsidRPr="00952FC6">
        <w:rPr>
          <w:rFonts w:ascii="Arial" w:hAnsi="Arial" w:cs="Arial"/>
          <w:lang w:val="en-US"/>
        </w:rPr>
        <w:t>ing</w:t>
      </w:r>
      <w:r w:rsidRPr="00952FC6">
        <w:rPr>
          <w:rFonts w:ascii="Arial" w:hAnsi="Arial" w:cs="Arial"/>
          <w:lang w:val="en-US"/>
        </w:rPr>
        <w:t xml:space="preserve"> services approved by the Employer is provided under Annex 4 hereof.</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If need for replacement of one or more staff members arises during the period of providing the consulting services, the Service Provider is obliged to replace the abovementioned staff member with another, who at the least has equivalent professional qualification and qualities, with prior approval in writing of the Employer.</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The staff list changes from paragraph 1 hereof, as well as any other changes related to staff providing the consult</w:t>
      </w:r>
      <w:r w:rsidR="00346941" w:rsidRPr="00952FC6">
        <w:rPr>
          <w:rFonts w:ascii="Arial" w:hAnsi="Arial" w:cs="Arial"/>
          <w:lang w:val="en-US"/>
        </w:rPr>
        <w:t>ing</w:t>
      </w:r>
      <w:r w:rsidRPr="00952FC6">
        <w:rPr>
          <w:rFonts w:ascii="Arial" w:hAnsi="Arial" w:cs="Arial"/>
          <w:lang w:val="en-US"/>
        </w:rPr>
        <w:t xml:space="preserve"> services shall be previously approved in writing by the Employer.</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The Employer retains the right to request from the Service Provider to replace any of the staff members not meeting the conditions and/or not executing conscientiously services assigned, as well as for any other reason, without specific justification</w:t>
      </w:r>
      <w:r w:rsidRPr="00952FC6">
        <w:rPr>
          <w:rFonts w:ascii="Arial" w:hAnsi="Arial"/>
          <w:lang w:val="en-US"/>
        </w:rPr>
        <w:t>, а and which Service Provider shall do in the appropriate deadline, otherwise this Contract shall be deemed terminated for the reasons caused by Service Provider.</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In the case that the Service Provider needs to withdraw or replace any of the service providers for the duration of the Contract, all costs incurred by such a replacement shall be borne by the Service Provider.</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lang w:val="en-US"/>
        </w:rPr>
        <w:t xml:space="preserve">Written approval by Employer, for the replacement of executors, </w:t>
      </w:r>
      <w:r w:rsidRPr="00952FC6">
        <w:rPr>
          <w:rFonts w:ascii="Arial" w:hAnsi="Arial" w:cs="Arial"/>
          <w:lang w:val="en-US"/>
        </w:rPr>
        <w:t>from paragraph 2 of this Article is integral part of Annex 4 hereof, therefore the Parties shall not conclude separate annex to this Contract in order to change individual executors.</w:t>
      </w:r>
    </w:p>
    <w:p w:rsidR="00311C3C" w:rsidRPr="00952FC6" w:rsidRDefault="00311C3C" w:rsidP="00311C3C">
      <w:pPr>
        <w:jc w:val="center"/>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4</w:t>
      </w:r>
    </w:p>
    <w:p w:rsidR="00B53292" w:rsidRPr="00952FC6" w:rsidRDefault="002C6AF5" w:rsidP="00B53292">
      <w:pPr>
        <w:jc w:val="both"/>
        <w:rPr>
          <w:rFonts w:ascii="Arial" w:hAnsi="Arial"/>
          <w:lang w:val="en-US"/>
        </w:rPr>
      </w:pPr>
      <w:r w:rsidRPr="00952FC6">
        <w:rPr>
          <w:rFonts w:ascii="Arial" w:hAnsi="Arial"/>
          <w:lang w:val="en-US"/>
        </w:rPr>
        <w:t xml:space="preserve">Service Provider shall at the moment of Contract conclusion and no later than three days from the date of Contract conclusion, as suspensive condition under Article 74 paragraph 2 of Law on Contracts and Torts submit to the Employer irrevocable, unconditional (without protest) and payable on first demand performance bond (for consulting services) in the amount of </w:t>
      </w:r>
      <w:r w:rsidR="00B53292" w:rsidRPr="00952FC6">
        <w:rPr>
          <w:rFonts w:ascii="Arial" w:hAnsi="Arial"/>
          <w:lang w:val="en-US"/>
        </w:rPr>
        <w:t>_____________ _____ (</w:t>
      </w:r>
      <w:r w:rsidR="00B53292" w:rsidRPr="00952FC6">
        <w:rPr>
          <w:rFonts w:ascii="Arial" w:hAnsi="Arial"/>
          <w:i/>
          <w:lang w:val="en-US"/>
        </w:rPr>
        <w:t>RSD/EUR</w:t>
      </w:r>
      <w:r w:rsidR="00B53292" w:rsidRPr="00952FC6">
        <w:rPr>
          <w:rFonts w:ascii="Arial" w:hAnsi="Arial"/>
          <w:lang w:val="en-US"/>
        </w:rPr>
        <w:t>)</w:t>
      </w:r>
      <w:r w:rsidR="00B53292" w:rsidRPr="00952FC6">
        <w:rPr>
          <w:lang w:val="en-US"/>
        </w:rPr>
        <w:t xml:space="preserve">, </w:t>
      </w:r>
      <w:r w:rsidRPr="00952FC6">
        <w:rPr>
          <w:rFonts w:ascii="Arial" w:hAnsi="Arial"/>
          <w:lang w:val="en-US"/>
        </w:rPr>
        <w:t xml:space="preserve">which is </w:t>
      </w:r>
      <w:r w:rsidR="00B53292" w:rsidRPr="00952FC6">
        <w:rPr>
          <w:rFonts w:ascii="Arial" w:hAnsi="Arial"/>
          <w:lang w:val="en-US"/>
        </w:rPr>
        <w:t xml:space="preserve">10% </w:t>
      </w:r>
      <w:r w:rsidRPr="00952FC6">
        <w:rPr>
          <w:rFonts w:ascii="Arial" w:hAnsi="Arial"/>
          <w:lang w:val="en-US"/>
        </w:rPr>
        <w:t>of contracted value under Article 2 paragraph 1 hereof, with validity period 30 days longer than the date of approval of Final Report</w:t>
      </w:r>
      <w:r w:rsidR="00754361">
        <w:rPr>
          <w:rFonts w:ascii="Arial" w:hAnsi="Arial"/>
          <w:lang w:val="en-US"/>
        </w:rPr>
        <w:t>,</w:t>
      </w:r>
      <w:r w:rsidR="00754361" w:rsidRPr="00754361">
        <w:rPr>
          <w:rFonts w:ascii="Arial" w:hAnsi="Arial" w:cs="Arial"/>
          <w:lang w:val="en-US"/>
        </w:rPr>
        <w:t xml:space="preserve"> entirely in compliance with the conditi</w:t>
      </w:r>
      <w:r w:rsidR="0007055D">
        <w:rPr>
          <w:rFonts w:ascii="Arial" w:hAnsi="Arial" w:cs="Arial"/>
          <w:lang w:val="en-US"/>
        </w:rPr>
        <w:t>ons defined in Annex 1 of this C</w:t>
      </w:r>
      <w:r w:rsidR="00754361" w:rsidRPr="00754361">
        <w:rPr>
          <w:rFonts w:ascii="Arial" w:hAnsi="Arial" w:cs="Arial"/>
          <w:lang w:val="en-US"/>
        </w:rPr>
        <w:t>ontract.</w:t>
      </w:r>
      <w:r w:rsidR="00B53292" w:rsidRPr="00952FC6">
        <w:rPr>
          <w:rFonts w:ascii="Arial" w:hAnsi="Arial"/>
          <w:lang w:val="en-US"/>
        </w:rPr>
        <w:t>.</w:t>
      </w:r>
    </w:p>
    <w:p w:rsidR="004744FC" w:rsidRPr="00952FC6" w:rsidRDefault="004744FC" w:rsidP="004744FC">
      <w:pPr>
        <w:rPr>
          <w:rFonts w:ascii="Arial" w:eastAsia="Calibri" w:hAnsi="Arial" w:cs="Arial"/>
          <w:szCs w:val="24"/>
          <w:lang w:val="en-US"/>
        </w:rPr>
      </w:pPr>
    </w:p>
    <w:p w:rsidR="00311C3C" w:rsidRPr="00952FC6" w:rsidRDefault="004744FC" w:rsidP="004744FC">
      <w:pPr>
        <w:jc w:val="both"/>
        <w:rPr>
          <w:rFonts w:ascii="Arial" w:eastAsia="Calibri" w:hAnsi="Arial" w:cs="Arial"/>
          <w:szCs w:val="24"/>
          <w:lang w:val="en-US"/>
        </w:rPr>
      </w:pPr>
      <w:r w:rsidRPr="00952FC6">
        <w:rPr>
          <w:rFonts w:ascii="Arial" w:eastAsia="Calibri" w:hAnsi="Arial" w:cs="Arial"/>
          <w:szCs w:val="24"/>
          <w:lang w:val="en-US"/>
        </w:rPr>
        <w:t>The Employer may submit a guarantee for collection in any of the cases of non-performance and/or untimely performance and/or partial non-performance and/or poor quality performance of any of the contracted obligations of the Service provider.</w:t>
      </w:r>
    </w:p>
    <w:p w:rsidR="00B53292" w:rsidRPr="00952FC6" w:rsidRDefault="00B53292" w:rsidP="00B53292">
      <w:pPr>
        <w:tabs>
          <w:tab w:val="left" w:pos="2220"/>
        </w:tabs>
        <w:jc w:val="both"/>
        <w:rPr>
          <w:rFonts w:ascii="Arial" w:hAnsi="Arial"/>
          <w:lang w:val="en-US"/>
        </w:rPr>
      </w:pPr>
    </w:p>
    <w:p w:rsidR="004744FC" w:rsidRPr="00952FC6" w:rsidRDefault="00E02D6D" w:rsidP="00B53292">
      <w:pPr>
        <w:tabs>
          <w:tab w:val="left" w:pos="2220"/>
        </w:tabs>
        <w:jc w:val="both"/>
        <w:rPr>
          <w:rFonts w:ascii="Arial" w:hAnsi="Arial"/>
          <w:lang w:val="en-US"/>
        </w:rPr>
      </w:pPr>
      <w:r w:rsidRPr="00952FC6">
        <w:rPr>
          <w:rFonts w:ascii="Arial" w:hAnsi="Arial"/>
          <w:lang w:val="en-US"/>
        </w:rPr>
        <w:lastRenderedPageBreak/>
        <w:t xml:space="preserve">If deadlines for execution of contracted consulting services are changed during the validity period of the Contract in accordance with Article </w:t>
      </w:r>
      <w:r w:rsidR="00FE3E21" w:rsidRPr="00952FC6">
        <w:rPr>
          <w:rFonts w:ascii="Arial" w:hAnsi="Arial"/>
          <w:lang w:val="en-US"/>
        </w:rPr>
        <w:t>20</w:t>
      </w:r>
      <w:r w:rsidRPr="00952FC6">
        <w:rPr>
          <w:rFonts w:ascii="Arial" w:hAnsi="Arial"/>
          <w:lang w:val="en-US"/>
        </w:rPr>
        <w:t xml:space="preserve"> hereof the validity of bank guarantee shall be extended</w:t>
      </w:r>
      <w:r w:rsidR="00B53292" w:rsidRPr="00952FC6">
        <w:rPr>
          <w:rFonts w:ascii="Arial" w:hAnsi="Arial"/>
          <w:lang w:val="en-US"/>
        </w:rPr>
        <w:t>.</w:t>
      </w:r>
    </w:p>
    <w:p w:rsidR="00FE3E21" w:rsidRPr="00952FC6" w:rsidRDefault="00FE3E21">
      <w:pPr>
        <w:suppressAutoHyphens w:val="0"/>
        <w:spacing w:after="160" w:line="259" w:lineRule="auto"/>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5</w:t>
      </w:r>
    </w:p>
    <w:p w:rsidR="00311C3C" w:rsidRPr="00952FC6" w:rsidRDefault="00311C3C" w:rsidP="00311C3C">
      <w:pPr>
        <w:jc w:val="both"/>
        <w:rPr>
          <w:rFonts w:ascii="Arial" w:hAnsi="Arial" w:cs="Arial"/>
          <w:lang w:val="en-US"/>
        </w:rPr>
      </w:pPr>
      <w:r w:rsidRPr="00952FC6">
        <w:rPr>
          <w:rFonts w:ascii="Arial" w:hAnsi="Arial" w:cs="Arial"/>
          <w:lang w:val="en-US"/>
        </w:rPr>
        <w:t xml:space="preserve">The Service Provider and its staff engaged on the execution of activities being the subject of this Contract shall preserve the confidentiality of all information contained in documents, reports, financial data, technical data and notices, obtained in the course of implementation of services stipulated under Annex 2 hereof, and they shall use them exclusively for the performance of such services, in accordance with the </w:t>
      </w:r>
      <w:r w:rsidR="007473EC" w:rsidRPr="00952FC6">
        <w:rPr>
          <w:rFonts w:ascii="Arial" w:hAnsi="Arial" w:cs="Arial"/>
          <w:lang w:val="en-US"/>
        </w:rPr>
        <w:t>Confidentiality</w:t>
      </w:r>
      <w:r w:rsidRPr="00952FC6">
        <w:rPr>
          <w:rFonts w:ascii="Arial" w:hAnsi="Arial" w:cs="Arial"/>
          <w:lang w:val="en-US"/>
        </w:rPr>
        <w:t xml:space="preserve"> agreement</w:t>
      </w:r>
      <w:r w:rsidR="0007055D">
        <w:rPr>
          <w:rFonts w:ascii="Arial" w:hAnsi="Arial" w:cs="Arial"/>
          <w:lang w:val="en-US"/>
        </w:rPr>
        <w:t xml:space="preserve">, </w:t>
      </w:r>
      <w:r w:rsidR="0007055D" w:rsidRPr="0007055D">
        <w:rPr>
          <w:rFonts w:ascii="Arial" w:hAnsi="Arial" w:cs="Arial"/>
          <w:lang w:val="en-US"/>
        </w:rPr>
        <w:t>which as A</w:t>
      </w:r>
      <w:r w:rsidR="0007055D">
        <w:rPr>
          <w:rFonts w:ascii="Arial" w:hAnsi="Arial" w:cs="Arial"/>
          <w:lang w:val="en-US"/>
        </w:rPr>
        <w:t>nne</w:t>
      </w:r>
      <w:r w:rsidR="0007055D" w:rsidRPr="0007055D">
        <w:rPr>
          <w:rFonts w:ascii="Arial" w:hAnsi="Arial" w:cs="Arial"/>
          <w:lang w:val="en-US"/>
        </w:rPr>
        <w:t xml:space="preserve">x 7 </w:t>
      </w:r>
      <w:r w:rsidR="0007055D" w:rsidRPr="00952FC6">
        <w:rPr>
          <w:rFonts w:ascii="Arial" w:hAnsi="Arial" w:cs="Arial"/>
          <w:lang w:val="en-US"/>
        </w:rPr>
        <w:t>constituting an integral part of this Contract</w:t>
      </w:r>
      <w:r w:rsidRPr="00952FC6">
        <w:rPr>
          <w:rFonts w:ascii="Arial" w:hAnsi="Arial" w:cs="Arial"/>
          <w:lang w:val="en-US"/>
        </w:rPr>
        <w:t>.</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Information, data and documents that the Employer has made available to the Service Provider during execution of the subject of this Contract, the Service Provider cannot make available to third parties without prior written consent of the Employer.</w:t>
      </w: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6</w:t>
      </w:r>
    </w:p>
    <w:p w:rsidR="00311C3C" w:rsidRPr="00952FC6" w:rsidRDefault="00311C3C" w:rsidP="00311C3C">
      <w:pPr>
        <w:jc w:val="both"/>
        <w:rPr>
          <w:rFonts w:ascii="Arial" w:hAnsi="Arial" w:cs="Arial"/>
          <w:lang w:val="en-US"/>
        </w:rPr>
      </w:pPr>
      <w:r w:rsidRPr="00952FC6">
        <w:rPr>
          <w:rFonts w:ascii="Arial" w:hAnsi="Arial" w:cs="Arial"/>
          <w:lang w:val="en-US"/>
        </w:rPr>
        <w:t xml:space="preserve">The Service Provider shall in all expert activities offer services to the Employer in accordance with its entire knowledge and experience and notify the Employer on advancements and improvements, innovations and technical achievements concerning the subject of this Contract. </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The Service Provider shall invest all its expert, technical and technological knowledge and experience, as well as reasonable efforts and diligence in the performance of tasks under this Contract.</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The Service Provider shall offer services in accordance with the best professional practice and current scientific and universally accepted standards for this type of activities, observing legal regulations (laws, standards and technical norms) related to this type of services in the Republic of Serbia.</w:t>
      </w:r>
    </w:p>
    <w:p w:rsidR="00311C3C" w:rsidRPr="00952FC6" w:rsidRDefault="00311C3C" w:rsidP="00311C3C">
      <w:pPr>
        <w:suppressAutoHyphens w:val="0"/>
        <w:jc w:val="center"/>
        <w:rPr>
          <w:rFonts w:ascii="Arial" w:hAnsi="Arial" w:cs="Arial"/>
          <w:b/>
          <w:smallCaps/>
          <w:lang w:val="en-US"/>
        </w:rPr>
      </w:pPr>
    </w:p>
    <w:p w:rsidR="00311C3C" w:rsidRPr="00952FC6" w:rsidRDefault="00311C3C" w:rsidP="00311C3C">
      <w:pPr>
        <w:suppressAutoHyphens w:val="0"/>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7</w:t>
      </w:r>
    </w:p>
    <w:p w:rsidR="00311C3C" w:rsidRPr="00952FC6" w:rsidRDefault="00311C3C" w:rsidP="00311C3C">
      <w:pPr>
        <w:jc w:val="both"/>
        <w:rPr>
          <w:rFonts w:ascii="Arial" w:hAnsi="Arial" w:cs="Arial"/>
          <w:lang w:val="en-US"/>
        </w:rPr>
      </w:pPr>
      <w:r w:rsidRPr="00952FC6">
        <w:rPr>
          <w:rFonts w:ascii="Arial" w:hAnsi="Arial" w:cs="Arial"/>
          <w:lang w:val="en-US"/>
        </w:rPr>
        <w:t>During the overall period of implementation of the subject of this Contract, the Employer shall provide to the Service Provider all relevant data, documents, and information that it has at its disposal and that are related to execution of this Contract.</w:t>
      </w:r>
    </w:p>
    <w:p w:rsidR="004744FC" w:rsidRPr="00952FC6" w:rsidRDefault="004744FC" w:rsidP="004744FC">
      <w:pPr>
        <w:jc w:val="both"/>
        <w:rPr>
          <w:rFonts w:ascii="Arial" w:hAnsi="Arial" w:cs="Arial"/>
          <w:szCs w:val="24"/>
          <w:lang w:val="en-US"/>
        </w:rPr>
      </w:pPr>
    </w:p>
    <w:p w:rsidR="004744FC" w:rsidRPr="00952FC6" w:rsidRDefault="004744FC" w:rsidP="004744FC">
      <w:pPr>
        <w:jc w:val="both"/>
        <w:rPr>
          <w:rFonts w:ascii="Arial" w:hAnsi="Arial" w:cs="Arial"/>
          <w:szCs w:val="24"/>
          <w:lang w:val="en-US"/>
        </w:rPr>
      </w:pPr>
      <w:r w:rsidRPr="00952FC6">
        <w:rPr>
          <w:rFonts w:ascii="Arial" w:hAnsi="Arial" w:cs="Arial"/>
          <w:szCs w:val="24"/>
          <w:lang w:val="en-US"/>
        </w:rPr>
        <w:t>Patent use fee, as well as potential responsibility for infringement of protected intellectual property rights of third parties shall be fully borne by the Service provider.</w:t>
      </w:r>
    </w:p>
    <w:p w:rsidR="004744FC" w:rsidRPr="00952FC6" w:rsidRDefault="004744FC" w:rsidP="004744FC">
      <w:pPr>
        <w:jc w:val="both"/>
        <w:rPr>
          <w:rFonts w:ascii="Arial" w:hAnsi="Arial" w:cs="Arial"/>
          <w:szCs w:val="24"/>
          <w:lang w:val="en-US" w:eastAsia="sr-Latn-CS"/>
        </w:rPr>
      </w:pPr>
    </w:p>
    <w:p w:rsidR="004744FC" w:rsidRPr="00952FC6" w:rsidRDefault="004744FC" w:rsidP="004744FC">
      <w:pPr>
        <w:jc w:val="both"/>
        <w:rPr>
          <w:rFonts w:ascii="Arial" w:hAnsi="Arial" w:cs="Arial"/>
          <w:szCs w:val="24"/>
          <w:lang w:val="en-US"/>
        </w:rPr>
      </w:pPr>
      <w:r w:rsidRPr="00952FC6">
        <w:rPr>
          <w:rFonts w:ascii="Arial" w:hAnsi="Arial" w:cs="Arial"/>
          <w:szCs w:val="24"/>
          <w:lang w:val="en-US" w:eastAsia="sr-Latn-CS"/>
        </w:rPr>
        <w:t>The Employer has the right of permanent and unlimited use of all delivered deliverables that are the subject of this contract, with no specific fee except for the price foreseen by the contract and it can exercise the same in subsidiaries whose founder it is and companies where it is a member.</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8</w:t>
      </w:r>
    </w:p>
    <w:p w:rsidR="00311C3C" w:rsidRPr="00952FC6" w:rsidRDefault="00311C3C" w:rsidP="00311C3C">
      <w:pPr>
        <w:jc w:val="both"/>
        <w:rPr>
          <w:rFonts w:ascii="Arial" w:hAnsi="Arial" w:cs="Arial"/>
          <w:lang w:val="en-US"/>
        </w:rPr>
      </w:pPr>
      <w:r w:rsidRPr="00952FC6">
        <w:rPr>
          <w:rFonts w:ascii="Arial" w:hAnsi="Arial" w:cs="Arial"/>
          <w:lang w:val="en-US"/>
        </w:rPr>
        <w:t xml:space="preserve">Invalidity of any of the provisions of this Contract shall not have an impact on the validity of other provisions, if it does not significantly affect the execution of this Contract. </w:t>
      </w:r>
    </w:p>
    <w:p w:rsidR="00441CD2" w:rsidRDefault="00441CD2">
      <w:pPr>
        <w:suppressAutoHyphens w:val="0"/>
        <w:spacing w:after="160" w:line="259" w:lineRule="auto"/>
        <w:rPr>
          <w:rFonts w:ascii="Arial" w:hAnsi="Arial" w:cs="Arial"/>
          <w:lang w:val="en-US"/>
        </w:rPr>
      </w:pPr>
      <w:r>
        <w:rPr>
          <w:rFonts w:ascii="Arial" w:hAnsi="Arial" w:cs="Arial"/>
          <w:lang w:val="en-US"/>
        </w:rPr>
        <w:br w:type="page"/>
      </w: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1</w:t>
      </w:r>
      <w:r w:rsidR="00B53292" w:rsidRPr="00952FC6">
        <w:rPr>
          <w:rFonts w:ascii="Arial" w:hAnsi="Arial" w:cs="Arial"/>
          <w:b/>
          <w:smallCaps/>
          <w:lang w:val="en-US"/>
        </w:rPr>
        <w:t>9</w:t>
      </w:r>
    </w:p>
    <w:p w:rsidR="007473EC" w:rsidRPr="00952FC6" w:rsidRDefault="007473EC" w:rsidP="007473EC">
      <w:pPr>
        <w:jc w:val="both"/>
        <w:rPr>
          <w:rFonts w:ascii="Arial" w:hAnsi="Arial" w:cs="Arial"/>
          <w:b/>
          <w:smallCaps/>
          <w:lang w:val="en-US"/>
        </w:rPr>
      </w:pPr>
      <w:r w:rsidRPr="00952FC6">
        <w:rPr>
          <w:rFonts w:ascii="Arial" w:hAnsi="Arial" w:cs="Arial"/>
          <w:szCs w:val="24"/>
          <w:lang w:val="en-US"/>
        </w:rPr>
        <w:t>Service Provider that uses intellectual property of third persons (regardless of the type of intellectual property), shall guarantee to the Employer that it is the holder of the right or that it has legal right to use such intellectual property.</w:t>
      </w:r>
    </w:p>
    <w:p w:rsidR="007473EC" w:rsidRPr="00952FC6" w:rsidRDefault="007473EC">
      <w:pPr>
        <w:suppressAutoHyphens w:val="0"/>
        <w:spacing w:after="160" w:line="259" w:lineRule="auto"/>
        <w:rPr>
          <w:rFonts w:ascii="Arial" w:hAnsi="Arial" w:cs="Arial"/>
          <w:b/>
          <w:smallCaps/>
          <w:lang w:val="en-US"/>
        </w:rPr>
      </w:pPr>
    </w:p>
    <w:p w:rsidR="00660A1E" w:rsidRPr="00952FC6" w:rsidRDefault="00660A1E" w:rsidP="00660A1E">
      <w:pPr>
        <w:jc w:val="center"/>
        <w:rPr>
          <w:rFonts w:ascii="Arial" w:hAnsi="Arial" w:cs="Arial"/>
          <w:b/>
          <w:smallCaps/>
          <w:lang w:val="en-US"/>
        </w:rPr>
      </w:pPr>
      <w:r w:rsidRPr="00952FC6">
        <w:rPr>
          <w:rFonts w:ascii="Arial" w:hAnsi="Arial" w:cs="Arial"/>
          <w:b/>
          <w:smallCaps/>
          <w:lang w:val="en-US"/>
        </w:rPr>
        <w:t>Article 20</w:t>
      </w:r>
    </w:p>
    <w:p w:rsidR="00AD24FE" w:rsidRPr="00952FC6" w:rsidRDefault="00311C3C" w:rsidP="00AD24FE">
      <w:pPr>
        <w:jc w:val="both"/>
        <w:rPr>
          <w:rFonts w:ascii="Arial" w:hAnsi="Arial" w:cs="Arial"/>
          <w:lang w:val="en-US"/>
        </w:rPr>
      </w:pPr>
      <w:r w:rsidRPr="00952FC6">
        <w:rPr>
          <w:rFonts w:ascii="Arial" w:hAnsi="Arial" w:cs="Arial"/>
          <w:lang w:val="en-US"/>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cessation of Force Majeure within </w:t>
      </w:r>
      <w:r w:rsidR="00AD24FE" w:rsidRPr="00952FC6">
        <w:rPr>
          <w:rFonts w:ascii="Arial" w:hAnsi="Arial" w:cs="Arial"/>
          <w:lang w:val="en-US"/>
        </w:rPr>
        <w:t xml:space="preserve">3 (three) working. </w:t>
      </w:r>
    </w:p>
    <w:p w:rsidR="00AD24FE" w:rsidRPr="00952FC6" w:rsidRDefault="00AD24FE" w:rsidP="00AD24FE">
      <w:pPr>
        <w:jc w:val="both"/>
        <w:rPr>
          <w:rFonts w:ascii="Arial" w:hAnsi="Arial" w:cs="Arial"/>
          <w:lang w:val="en-US"/>
        </w:rPr>
      </w:pPr>
    </w:p>
    <w:p w:rsidR="00B53292" w:rsidRPr="00952FC6" w:rsidRDefault="001F2C27" w:rsidP="00B53292">
      <w:pPr>
        <w:jc w:val="both"/>
        <w:rPr>
          <w:rFonts w:ascii="Arial" w:hAnsi="Arial"/>
          <w:lang w:val="en-US"/>
        </w:rPr>
      </w:pPr>
      <w:r w:rsidRPr="00952FC6">
        <w:rPr>
          <w:rFonts w:ascii="Arial" w:hAnsi="Arial"/>
          <w:lang w:val="en-US"/>
        </w:rPr>
        <w:t xml:space="preserve">In the event of Force </w:t>
      </w:r>
      <w:r w:rsidR="007A7BA8" w:rsidRPr="00952FC6">
        <w:rPr>
          <w:rFonts w:ascii="Arial" w:hAnsi="Arial"/>
          <w:lang w:val="en-US"/>
        </w:rPr>
        <w:t>Majeure</w:t>
      </w:r>
      <w:r w:rsidRPr="00952FC6">
        <w:rPr>
          <w:rFonts w:ascii="Arial" w:hAnsi="Arial"/>
          <w:lang w:val="en-US"/>
        </w:rPr>
        <w:t xml:space="preserve">, contracting parties may agree on extension of deadline </w:t>
      </w:r>
      <w:r w:rsidR="00B639B4" w:rsidRPr="00952FC6">
        <w:rPr>
          <w:rFonts w:ascii="Arial" w:hAnsi="Arial"/>
          <w:lang w:val="en-US"/>
        </w:rPr>
        <w:t>for consulting services execution by the time for which delay in execution of contractual obligations occu</w:t>
      </w:r>
      <w:r w:rsidR="007A7BA8" w:rsidRPr="00952FC6">
        <w:rPr>
          <w:rFonts w:ascii="Arial" w:hAnsi="Arial"/>
          <w:lang w:val="en-US"/>
        </w:rPr>
        <w:t>r</w:t>
      </w:r>
      <w:r w:rsidR="00B639B4" w:rsidRPr="00952FC6">
        <w:rPr>
          <w:rFonts w:ascii="Arial" w:hAnsi="Arial"/>
          <w:lang w:val="en-US"/>
        </w:rPr>
        <w:t xml:space="preserve">red as the result of Force </w:t>
      </w:r>
      <w:r w:rsidR="007A7BA8" w:rsidRPr="00952FC6">
        <w:rPr>
          <w:rFonts w:ascii="Arial" w:hAnsi="Arial"/>
          <w:lang w:val="en-US"/>
        </w:rPr>
        <w:t>Majeure</w:t>
      </w:r>
      <w:r w:rsidR="00B53292" w:rsidRPr="00952FC6">
        <w:rPr>
          <w:rFonts w:ascii="Arial" w:hAnsi="Arial"/>
          <w:lang w:val="en-US"/>
        </w:rPr>
        <w:t xml:space="preserve">. </w:t>
      </w:r>
    </w:p>
    <w:p w:rsidR="00B53292" w:rsidRPr="00952FC6" w:rsidRDefault="00B53292" w:rsidP="00B53292">
      <w:pPr>
        <w:jc w:val="both"/>
        <w:rPr>
          <w:rFonts w:ascii="Arial" w:hAnsi="Arial"/>
          <w:lang w:val="en-US"/>
        </w:rPr>
      </w:pPr>
    </w:p>
    <w:p w:rsidR="00B53292" w:rsidRPr="00952FC6" w:rsidRDefault="00B639B4" w:rsidP="00B53292">
      <w:pPr>
        <w:jc w:val="both"/>
        <w:rPr>
          <w:rFonts w:ascii="Arial" w:hAnsi="Arial"/>
          <w:lang w:val="en-US"/>
        </w:rPr>
      </w:pPr>
      <w:r w:rsidRPr="00952FC6">
        <w:rPr>
          <w:rFonts w:ascii="Arial" w:hAnsi="Arial"/>
          <w:lang w:val="en-US"/>
        </w:rPr>
        <w:t>In the event under previous paragraph of this Article hereof, the Employer shall act in accordance with Article 115 of the Public Procurement Law</w:t>
      </w:r>
      <w:r w:rsidR="00B53292" w:rsidRPr="00952FC6">
        <w:rPr>
          <w:rFonts w:ascii="Arial" w:hAnsi="Arial"/>
          <w:lang w:val="en-US"/>
        </w:rPr>
        <w:t>.</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Each of the Contracting Parties shall bear its expenses incurred during the period of Force Majeure, i.e. for the period of contract dormancy caused by Force Majeure, for which the Contract is extended.</w:t>
      </w: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r w:rsidRPr="00952FC6">
        <w:rPr>
          <w:rFonts w:ascii="Arial" w:hAnsi="Arial" w:cs="Arial"/>
          <w:lang w:val="en-US"/>
        </w:rPr>
        <w:t>If Force Majeure event continues over a period longer than 90 days, any of the Contracting Parties may terminate this Contract within 30 days, by submitting a written notice on termination</w:t>
      </w:r>
      <w:r w:rsidR="003B2A36">
        <w:rPr>
          <w:rFonts w:ascii="Arial" w:hAnsi="Arial" w:cs="Arial"/>
          <w:lang w:val="en-US"/>
        </w:rPr>
        <w:t>,</w:t>
      </w:r>
      <w:r w:rsidR="003B2A36" w:rsidRPr="003B2A36">
        <w:t xml:space="preserve"> </w:t>
      </w:r>
      <w:r w:rsidR="003B2A36" w:rsidRPr="003B2A36">
        <w:rPr>
          <w:rFonts w:ascii="Arial" w:hAnsi="Arial" w:cs="Arial"/>
          <w:lang w:val="en-US"/>
        </w:rPr>
        <w:t xml:space="preserve">provided that in the case of termination </w:t>
      </w:r>
      <w:r w:rsidR="003B2A36">
        <w:rPr>
          <w:rFonts w:ascii="Arial" w:hAnsi="Arial" w:cs="Arial"/>
          <w:lang w:val="en-US"/>
        </w:rPr>
        <w:t xml:space="preserve">of Contract </w:t>
      </w:r>
      <w:r w:rsidR="003B2A36" w:rsidRPr="003B2A36">
        <w:rPr>
          <w:rFonts w:ascii="Arial" w:hAnsi="Arial" w:cs="Arial"/>
          <w:lang w:val="en-US"/>
        </w:rPr>
        <w:t>on this ground</w:t>
      </w:r>
      <w:r w:rsidR="00B46B2D" w:rsidRPr="00B46B2D">
        <w:rPr>
          <w:rFonts w:ascii="Arial" w:hAnsi="Arial" w:cs="Arial"/>
        </w:rPr>
        <w:t xml:space="preserve"> </w:t>
      </w:r>
      <w:r w:rsidR="008D641A">
        <w:rPr>
          <w:rFonts w:ascii="Arial" w:hAnsi="Arial" w:cs="Arial"/>
          <w:lang w:val="en-US"/>
        </w:rPr>
        <w:t>none of the P</w:t>
      </w:r>
      <w:r w:rsidR="00B46B2D" w:rsidRPr="00B46B2D">
        <w:rPr>
          <w:rFonts w:ascii="Arial" w:hAnsi="Arial" w:cs="Arial"/>
          <w:lang w:val="en-US"/>
        </w:rPr>
        <w:t>arties is entitled to reimbursement for any dama</w:t>
      </w:r>
      <w:r w:rsidR="00B46B2D">
        <w:rPr>
          <w:rFonts w:ascii="Arial" w:hAnsi="Arial" w:cs="Arial"/>
          <w:lang w:val="en-US"/>
        </w:rPr>
        <w:t>ge</w:t>
      </w:r>
      <w:r w:rsidRPr="00952FC6">
        <w:rPr>
          <w:rFonts w:ascii="Arial" w:hAnsi="Arial" w:cs="Arial"/>
          <w:lang w:val="en-US"/>
        </w:rPr>
        <w:t xml:space="preserve">. </w:t>
      </w:r>
    </w:p>
    <w:p w:rsidR="00311C3C" w:rsidRPr="00952FC6" w:rsidRDefault="00311C3C" w:rsidP="00311C3C">
      <w:pPr>
        <w:jc w:val="both"/>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w:t>
      </w:r>
      <w:r w:rsidR="00660A1E" w:rsidRPr="00952FC6">
        <w:rPr>
          <w:rFonts w:ascii="Arial" w:hAnsi="Arial" w:cs="Arial"/>
          <w:b/>
          <w:smallCaps/>
          <w:lang w:val="en-US"/>
        </w:rPr>
        <w:t>e 21</w:t>
      </w:r>
    </w:p>
    <w:p w:rsidR="00B53292" w:rsidRPr="00952FC6" w:rsidRDefault="00B639B4" w:rsidP="00B53292">
      <w:pPr>
        <w:pStyle w:val="ArrialNarrow"/>
        <w:spacing w:after="0"/>
        <w:rPr>
          <w:rFonts w:ascii="Arial" w:hAnsi="Arial"/>
          <w:lang w:val="en-US"/>
        </w:rPr>
      </w:pPr>
      <w:r w:rsidRPr="00952FC6">
        <w:rPr>
          <w:rFonts w:ascii="Arial" w:hAnsi="Arial"/>
          <w:lang w:val="en-US"/>
        </w:rPr>
        <w:t xml:space="preserve">In the event that the Service Provider by its own fault does not execute contractual obligations within the deadline, Service Provider shall pay the Employer contractual penalties, in the amount of </w:t>
      </w:r>
      <w:r w:rsidR="00B53292" w:rsidRPr="00952FC6">
        <w:rPr>
          <w:rFonts w:ascii="Arial" w:hAnsi="Arial"/>
          <w:lang w:val="en-US"/>
        </w:rPr>
        <w:t>0</w:t>
      </w:r>
      <w:r w:rsidRPr="00952FC6">
        <w:rPr>
          <w:rFonts w:ascii="Arial" w:hAnsi="Arial"/>
          <w:lang w:val="en-US"/>
        </w:rPr>
        <w:t>.</w:t>
      </w:r>
      <w:r w:rsidR="00B53292" w:rsidRPr="00952FC6">
        <w:rPr>
          <w:rFonts w:ascii="Arial" w:hAnsi="Arial"/>
          <w:lang w:val="en-US"/>
        </w:rPr>
        <w:t xml:space="preserve">2% </w:t>
      </w:r>
      <w:r w:rsidRPr="00952FC6">
        <w:rPr>
          <w:rFonts w:ascii="Arial" w:hAnsi="Arial"/>
          <w:lang w:val="en-US"/>
        </w:rPr>
        <w:t>of contracted value under Article 2 paragraph 1 hereof for each day of delay that started</w:t>
      </w:r>
      <w:r w:rsidR="00B53292" w:rsidRPr="00952FC6">
        <w:rPr>
          <w:rFonts w:ascii="Arial" w:hAnsi="Arial"/>
          <w:lang w:val="en-US"/>
        </w:rPr>
        <w:t xml:space="preserve">, </w:t>
      </w:r>
      <w:r w:rsidRPr="00952FC6">
        <w:rPr>
          <w:rFonts w:ascii="Arial" w:hAnsi="Arial"/>
          <w:lang w:val="en-US"/>
        </w:rPr>
        <w:t xml:space="preserve">in the maximum amount of </w:t>
      </w:r>
      <w:r w:rsidR="00B53292" w:rsidRPr="00952FC6">
        <w:rPr>
          <w:rFonts w:ascii="Arial" w:hAnsi="Arial"/>
          <w:lang w:val="en-US"/>
        </w:rPr>
        <w:t xml:space="preserve">10% </w:t>
      </w:r>
      <w:r w:rsidRPr="00952FC6">
        <w:rPr>
          <w:rFonts w:ascii="Arial" w:hAnsi="Arial"/>
          <w:lang w:val="en-US"/>
        </w:rPr>
        <w:t>of the contracted value under Article 2 paragraph 1 hereof.</w:t>
      </w:r>
      <w:r w:rsidR="00B53292" w:rsidRPr="00952FC6">
        <w:rPr>
          <w:rFonts w:ascii="Arial" w:hAnsi="Arial"/>
          <w:lang w:val="en-US"/>
        </w:rPr>
        <w:t xml:space="preserve"> </w:t>
      </w:r>
    </w:p>
    <w:p w:rsidR="00B53292" w:rsidRPr="00952FC6" w:rsidRDefault="00B53292" w:rsidP="00B53292">
      <w:pPr>
        <w:pStyle w:val="ArrialNarrow"/>
        <w:spacing w:after="0"/>
        <w:rPr>
          <w:rFonts w:ascii="Arial" w:hAnsi="Arial"/>
          <w:lang w:val="en-US"/>
        </w:rPr>
      </w:pPr>
    </w:p>
    <w:p w:rsidR="00311C3C" w:rsidRPr="00952FC6" w:rsidRDefault="00B639B4" w:rsidP="00B53292">
      <w:pPr>
        <w:pStyle w:val="ArrialNarrow"/>
        <w:spacing w:after="0"/>
        <w:rPr>
          <w:rFonts w:ascii="Arial" w:hAnsi="Arial"/>
          <w:lang w:val="en-US"/>
        </w:rPr>
      </w:pPr>
      <w:r w:rsidRPr="00952FC6">
        <w:rPr>
          <w:rFonts w:ascii="Arial" w:hAnsi="Arial"/>
          <w:lang w:val="en-US"/>
        </w:rPr>
        <w:t xml:space="preserve">Payment of penalties according to the previous paragraph shall be due within 10 </w:t>
      </w:r>
      <w:r w:rsidR="00B53292" w:rsidRPr="00952FC6">
        <w:rPr>
          <w:rFonts w:ascii="Arial" w:hAnsi="Arial"/>
          <w:lang w:val="en-US"/>
        </w:rPr>
        <w:t>(</w:t>
      </w:r>
      <w:r w:rsidRPr="00952FC6">
        <w:rPr>
          <w:rFonts w:ascii="Arial" w:hAnsi="Arial"/>
          <w:lang w:val="en-US"/>
        </w:rPr>
        <w:t>ten</w:t>
      </w:r>
      <w:r w:rsidR="00B53292" w:rsidRPr="00952FC6">
        <w:rPr>
          <w:rFonts w:ascii="Arial" w:hAnsi="Arial"/>
          <w:lang w:val="en-US"/>
        </w:rPr>
        <w:t xml:space="preserve">) </w:t>
      </w:r>
      <w:r w:rsidRPr="00952FC6">
        <w:rPr>
          <w:rFonts w:ascii="Arial" w:hAnsi="Arial"/>
          <w:lang w:val="en-US"/>
        </w:rPr>
        <w:t>business days from the date of invoice issuance by the Employer for the contracted penalties</w:t>
      </w:r>
      <w:r w:rsidR="00B53292" w:rsidRPr="00952FC6">
        <w:rPr>
          <w:rFonts w:ascii="Arial" w:hAnsi="Arial"/>
          <w:lang w:val="en-US"/>
        </w:rPr>
        <w:t>.</w:t>
      </w:r>
      <w:r w:rsidR="00B53292" w:rsidRPr="00952FC6" w:rsidDel="009110E1">
        <w:rPr>
          <w:rFonts w:ascii="Arial" w:hAnsi="Arial"/>
          <w:lang w:val="en-US"/>
        </w:rPr>
        <w:t xml:space="preserve"> </w:t>
      </w:r>
    </w:p>
    <w:p w:rsidR="00311C3C" w:rsidRPr="00952FC6" w:rsidRDefault="00311C3C" w:rsidP="00311C3C">
      <w:pPr>
        <w:suppressAutoHyphens w:val="0"/>
        <w:autoSpaceDE w:val="0"/>
        <w:autoSpaceDN w:val="0"/>
        <w:jc w:val="both"/>
        <w:rPr>
          <w:rFonts w:ascii="Arial" w:hAnsi="Arial" w:cs="Arial"/>
          <w:lang w:val="en-US" w:eastAsia="en-US"/>
        </w:rPr>
      </w:pPr>
    </w:p>
    <w:p w:rsidR="00311C3C" w:rsidRPr="00952FC6" w:rsidRDefault="00660A1E" w:rsidP="00311C3C">
      <w:pPr>
        <w:jc w:val="center"/>
        <w:rPr>
          <w:rFonts w:ascii="Arial" w:hAnsi="Arial" w:cs="Arial"/>
          <w:b/>
          <w:smallCaps/>
          <w:lang w:val="en-US"/>
        </w:rPr>
      </w:pPr>
      <w:r w:rsidRPr="00952FC6">
        <w:rPr>
          <w:rFonts w:ascii="Arial" w:hAnsi="Arial" w:cs="Arial"/>
          <w:b/>
          <w:smallCaps/>
          <w:lang w:val="en-US"/>
        </w:rPr>
        <w:t>Article 22</w:t>
      </w:r>
    </w:p>
    <w:p w:rsidR="00311C3C" w:rsidRPr="00952FC6" w:rsidRDefault="00311C3C" w:rsidP="00311C3C">
      <w:pPr>
        <w:widowControl w:val="0"/>
        <w:tabs>
          <w:tab w:val="left" w:pos="360"/>
        </w:tabs>
        <w:autoSpaceDE w:val="0"/>
        <w:autoSpaceDN w:val="0"/>
        <w:adjustRightInd w:val="0"/>
        <w:spacing w:line="278" w:lineRule="atLeast"/>
        <w:jc w:val="both"/>
        <w:rPr>
          <w:rFonts w:ascii="Arial" w:hAnsi="Arial" w:cs="Arial"/>
          <w:szCs w:val="24"/>
          <w:lang w:val="en-US"/>
        </w:rPr>
      </w:pPr>
      <w:r w:rsidRPr="00952FC6">
        <w:rPr>
          <w:rFonts w:ascii="Arial" w:hAnsi="Arial" w:cs="Arial"/>
          <w:szCs w:val="24"/>
          <w:lang w:val="en-US"/>
        </w:rPr>
        <w:t>All deliverables defined under the Terms of Reference</w:t>
      </w:r>
      <w:r w:rsidR="00B53292" w:rsidRPr="00952FC6">
        <w:rPr>
          <w:rFonts w:ascii="Arial" w:hAnsi="Arial" w:cs="Arial"/>
          <w:szCs w:val="24"/>
          <w:lang w:val="en-US"/>
        </w:rPr>
        <w:t xml:space="preserve"> subitems </w:t>
      </w:r>
      <w:r w:rsidR="00B53292" w:rsidRPr="00952FC6">
        <w:rPr>
          <w:rFonts w:ascii="Arial" w:hAnsi="Arial"/>
          <w:lang w:val="en-US"/>
        </w:rPr>
        <w:t>1.1.c, 1.2.c, 1.3.c, 2.1.c, 2.2.c, 3.1.c and 3.2.c</w:t>
      </w:r>
      <w:r w:rsidRPr="00952FC6">
        <w:rPr>
          <w:rFonts w:ascii="Arial" w:hAnsi="Arial" w:cs="Arial"/>
          <w:szCs w:val="24"/>
          <w:lang w:val="en-US"/>
        </w:rPr>
        <w:t>, provided in Annex 2 hereof, shall be delivered by the Service Provider to the Employer in 3 (three) copies each, in both Serbian and English, and both in hardcopy and softcopy</w:t>
      </w:r>
      <w:r w:rsidRPr="00952FC6">
        <w:rPr>
          <w:rFonts w:ascii="Arial" w:hAnsi="Arial" w:cs="Arial"/>
          <w:szCs w:val="24"/>
          <w:lang w:val="en-US" w:eastAsia="sr-Latn-CS"/>
        </w:rPr>
        <w:t xml:space="preserve"> in Microsoft Excel, Microsoft Word or Microsoft PowerPoint format depending on the requirements o</w:t>
      </w:r>
      <w:r w:rsidRPr="00952FC6">
        <w:rPr>
          <w:rFonts w:ascii="Arial" w:hAnsi="Arial" w:cs="Arial"/>
          <w:color w:val="1F497D"/>
          <w:szCs w:val="24"/>
          <w:lang w:val="en-US" w:eastAsia="sr-Latn-CS"/>
        </w:rPr>
        <w:t xml:space="preserve">f </w:t>
      </w:r>
      <w:r w:rsidRPr="00952FC6">
        <w:rPr>
          <w:rFonts w:ascii="Arial" w:hAnsi="Arial" w:cs="Arial"/>
          <w:szCs w:val="24"/>
          <w:lang w:val="en-US"/>
        </w:rPr>
        <w:t>the Employer.</w:t>
      </w:r>
    </w:p>
    <w:p w:rsidR="00311C3C" w:rsidRPr="00952FC6" w:rsidRDefault="00311C3C" w:rsidP="00311C3C">
      <w:pPr>
        <w:widowControl w:val="0"/>
        <w:tabs>
          <w:tab w:val="left" w:pos="360"/>
        </w:tabs>
        <w:autoSpaceDE w:val="0"/>
        <w:autoSpaceDN w:val="0"/>
        <w:adjustRightInd w:val="0"/>
        <w:spacing w:line="278" w:lineRule="atLeast"/>
        <w:jc w:val="both"/>
        <w:rPr>
          <w:rFonts w:ascii="Arial" w:hAnsi="Arial" w:cs="Arial"/>
          <w:szCs w:val="24"/>
          <w:lang w:val="en-US"/>
        </w:rPr>
      </w:pPr>
    </w:p>
    <w:p w:rsidR="00311C3C" w:rsidRPr="00952FC6" w:rsidRDefault="00660A1E" w:rsidP="00311C3C">
      <w:pPr>
        <w:jc w:val="center"/>
        <w:rPr>
          <w:rFonts w:ascii="Arial" w:hAnsi="Arial" w:cs="Arial"/>
          <w:b/>
          <w:smallCaps/>
          <w:lang w:val="en-US"/>
        </w:rPr>
      </w:pPr>
      <w:r w:rsidRPr="00952FC6">
        <w:rPr>
          <w:rFonts w:ascii="Arial" w:hAnsi="Arial" w:cs="Arial"/>
          <w:b/>
          <w:smallCaps/>
          <w:lang w:val="en-US"/>
        </w:rPr>
        <w:t>Article 23</w:t>
      </w:r>
    </w:p>
    <w:p w:rsidR="00311C3C" w:rsidRPr="00952FC6" w:rsidRDefault="00311C3C" w:rsidP="00311C3C">
      <w:pPr>
        <w:widowControl w:val="0"/>
        <w:tabs>
          <w:tab w:val="left" w:pos="360"/>
        </w:tabs>
        <w:autoSpaceDE w:val="0"/>
        <w:autoSpaceDN w:val="0"/>
        <w:adjustRightInd w:val="0"/>
        <w:spacing w:line="264" w:lineRule="atLeast"/>
        <w:jc w:val="both"/>
        <w:rPr>
          <w:rFonts w:ascii="Arial" w:hAnsi="Arial" w:cs="Arial"/>
          <w:szCs w:val="24"/>
          <w:lang w:val="en-US"/>
        </w:rPr>
      </w:pPr>
      <w:r w:rsidRPr="00952FC6">
        <w:rPr>
          <w:rFonts w:ascii="Arial" w:hAnsi="Arial" w:cs="Arial"/>
          <w:szCs w:val="24"/>
          <w:lang w:val="en-US"/>
        </w:rPr>
        <w:t xml:space="preserve">Within the period of 2 (two) years after the termination of this Contract, the Service provider and its staff engaged in the execution of the Contract, shall neither be </w:t>
      </w:r>
      <w:r w:rsidRPr="00952FC6">
        <w:rPr>
          <w:rFonts w:ascii="Arial" w:hAnsi="Arial" w:cs="Arial"/>
          <w:szCs w:val="24"/>
          <w:lang w:val="en-US"/>
        </w:rPr>
        <w:lastRenderedPageBreak/>
        <w:t>engaged (directly and indirectly) in activities to acquire the ownership or managerial rights over the assets of the Employer or its subsidiaries nor engaged as advisors (directly or indirectly) of the potential acquirer of these rights.</w:t>
      </w:r>
    </w:p>
    <w:p w:rsidR="00311C3C" w:rsidRPr="00952FC6" w:rsidRDefault="00311C3C" w:rsidP="00311C3C">
      <w:pPr>
        <w:widowControl w:val="0"/>
        <w:tabs>
          <w:tab w:val="left" w:pos="360"/>
        </w:tabs>
        <w:autoSpaceDE w:val="0"/>
        <w:autoSpaceDN w:val="0"/>
        <w:adjustRightInd w:val="0"/>
        <w:spacing w:line="264" w:lineRule="atLeast"/>
        <w:jc w:val="both"/>
        <w:rPr>
          <w:rFonts w:ascii="Arial" w:hAnsi="Arial" w:cs="Arial"/>
          <w:szCs w:val="24"/>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 xml:space="preserve">Article </w:t>
      </w:r>
      <w:r w:rsidR="00660A1E" w:rsidRPr="00952FC6">
        <w:rPr>
          <w:rFonts w:ascii="Arial" w:hAnsi="Arial" w:cs="Arial"/>
          <w:b/>
          <w:smallCaps/>
          <w:lang w:val="en-US"/>
        </w:rPr>
        <w:t>24</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All misunderstandings arising from or related to this Contract shall be settled amicably by the Contracting Parties and in the event of failure, Contracting Parties agree that each dispute arising from this Contract shall be resolved by the competent court in Belgrade (Foreign Trade Arbitration at the Chamber of Commerce</w:t>
      </w:r>
      <w:r w:rsidR="00AD24FE" w:rsidRPr="00952FC6">
        <w:rPr>
          <w:rFonts w:ascii="Arial" w:hAnsi="Arial" w:cs="Arial"/>
          <w:szCs w:val="24"/>
          <w:lang w:val="en-US"/>
        </w:rPr>
        <w:t xml:space="preserve"> of Serbia, arbitration place in Belgrade</w:t>
      </w:r>
      <w:r w:rsidRPr="00952FC6">
        <w:rPr>
          <w:rFonts w:ascii="Arial" w:hAnsi="Arial" w:cs="Arial"/>
          <w:szCs w:val="24"/>
          <w:lang w:val="en-US"/>
        </w:rPr>
        <w:t xml:space="preserve">, by applying its Rulebook </w:t>
      </w:r>
      <w:r w:rsidRPr="00952FC6">
        <w:rPr>
          <w:rFonts w:ascii="Arial" w:hAnsi="Arial" w:cs="Arial"/>
          <w:i/>
          <w:color w:val="0070C0"/>
          <w:sz w:val="20"/>
          <w:lang w:val="en-US"/>
        </w:rPr>
        <w:t xml:space="preserve">[note: final text of the Contract depends on whether the local or foreign Service Provider is selected] </w:t>
      </w:r>
      <w:r w:rsidRPr="00952FC6">
        <w:rPr>
          <w:rFonts w:ascii="Arial" w:hAnsi="Arial" w:cs="Arial"/>
          <w:i/>
          <w:szCs w:val="24"/>
          <w:lang w:val="en-US"/>
        </w:rPr>
        <w:t>)</w:t>
      </w:r>
      <w:r w:rsidRPr="00952FC6">
        <w:rPr>
          <w:rFonts w:ascii="Arial" w:hAnsi="Arial" w:cs="Arial"/>
          <w:szCs w:val="24"/>
          <w:lang w:val="en-US"/>
        </w:rPr>
        <w:t xml:space="preserve">.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In the case of dispute, the governing law shall be the material and procedural law of the Republic of Serbia and dispute shall be conducted in the Serbian language.</w:t>
      </w:r>
    </w:p>
    <w:p w:rsidR="00311C3C" w:rsidRPr="00952FC6" w:rsidRDefault="00311C3C" w:rsidP="00311C3C">
      <w:pPr>
        <w:rPr>
          <w:rFonts w:ascii="Arial" w:hAnsi="Arial" w:cs="Arial"/>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2</w:t>
      </w:r>
      <w:r w:rsidR="00205322">
        <w:rPr>
          <w:rFonts w:ascii="Arial" w:hAnsi="Arial" w:cs="Arial"/>
          <w:b/>
          <w:smallCaps/>
          <w:lang w:val="en-US"/>
        </w:rPr>
        <w:t>5</w:t>
      </w:r>
    </w:p>
    <w:p w:rsidR="00B46B2D" w:rsidRDefault="00B46B2D" w:rsidP="00311C3C">
      <w:pPr>
        <w:jc w:val="both"/>
        <w:rPr>
          <w:rFonts w:ascii="Arial" w:hAnsi="Arial" w:cs="Arial"/>
          <w:szCs w:val="24"/>
          <w:lang w:val="en-US"/>
        </w:rPr>
      </w:pPr>
      <w:r w:rsidRPr="00B46B2D">
        <w:rPr>
          <w:rFonts w:ascii="Arial" w:hAnsi="Arial" w:cs="Arial"/>
          <w:szCs w:val="24"/>
          <w:lang w:val="en-US"/>
        </w:rPr>
        <w:t xml:space="preserve">The Parties agree that </w:t>
      </w:r>
      <w:r>
        <w:rPr>
          <w:rFonts w:ascii="Arial" w:hAnsi="Arial" w:cs="Arial"/>
          <w:szCs w:val="24"/>
          <w:lang w:val="en-US"/>
        </w:rPr>
        <w:t xml:space="preserve">to </w:t>
      </w:r>
      <w:r w:rsidRPr="00B46B2D">
        <w:rPr>
          <w:rFonts w:ascii="Arial" w:hAnsi="Arial" w:cs="Arial"/>
          <w:szCs w:val="24"/>
          <w:lang w:val="en-US"/>
        </w:rPr>
        <w:t xml:space="preserve">all relations and issues that are not regulated by this </w:t>
      </w:r>
      <w:r>
        <w:rPr>
          <w:rFonts w:ascii="Arial" w:hAnsi="Arial" w:cs="Arial"/>
          <w:szCs w:val="24"/>
          <w:lang w:val="en-US"/>
        </w:rPr>
        <w:t>Contract</w:t>
      </w:r>
      <w:r w:rsidRPr="00B46B2D">
        <w:rPr>
          <w:rFonts w:ascii="Arial" w:hAnsi="Arial" w:cs="Arial"/>
          <w:szCs w:val="24"/>
          <w:lang w:val="en-US"/>
        </w:rPr>
        <w:t xml:space="preserve">, and relating to the execution of this </w:t>
      </w:r>
      <w:r>
        <w:rPr>
          <w:rFonts w:ascii="Arial" w:hAnsi="Arial" w:cs="Arial"/>
          <w:szCs w:val="24"/>
          <w:lang w:val="en-US"/>
        </w:rPr>
        <w:t>Contract</w:t>
      </w:r>
      <w:r w:rsidRPr="00B46B2D">
        <w:rPr>
          <w:rFonts w:ascii="Arial" w:hAnsi="Arial" w:cs="Arial"/>
          <w:szCs w:val="24"/>
          <w:lang w:val="en-US"/>
        </w:rPr>
        <w:t xml:space="preserve"> or related to it, apply the relevant provisions of the Law on Obligations and other regulations of the Republic of Serbia</w:t>
      </w:r>
      <w:r>
        <w:rPr>
          <w:rFonts w:ascii="Arial" w:hAnsi="Arial" w:cs="Arial"/>
          <w:szCs w:val="24"/>
          <w:lang w:val="en-US"/>
        </w:rPr>
        <w:t>,</w:t>
      </w:r>
      <w:r w:rsidRPr="00B46B2D">
        <w:rPr>
          <w:rFonts w:ascii="Arial" w:hAnsi="Arial" w:cs="Arial"/>
          <w:szCs w:val="24"/>
          <w:lang w:val="en-US"/>
        </w:rPr>
        <w:t xml:space="preserve"> applicable with respect to the subject matter </w:t>
      </w:r>
      <w:r>
        <w:rPr>
          <w:rFonts w:ascii="Arial" w:hAnsi="Arial" w:cs="Arial"/>
          <w:szCs w:val="24"/>
          <w:lang w:val="en-US"/>
        </w:rPr>
        <w:t>of this C</w:t>
      </w:r>
      <w:r w:rsidRPr="00B46B2D">
        <w:rPr>
          <w:rFonts w:ascii="Arial" w:hAnsi="Arial" w:cs="Arial"/>
          <w:szCs w:val="24"/>
          <w:lang w:val="en-US"/>
        </w:rPr>
        <w:t>ontract.</w:t>
      </w:r>
    </w:p>
    <w:p w:rsidR="00B46B2D" w:rsidRDefault="00B46B2D"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Corresponding provisions of the Law on Contracts and Torts </w:t>
      </w:r>
      <w:r w:rsidR="00660A1E" w:rsidRPr="00952FC6">
        <w:rPr>
          <w:rFonts w:ascii="Arial" w:hAnsi="Arial" w:cs="Arial"/>
          <w:szCs w:val="24"/>
          <w:lang w:val="en-US"/>
        </w:rPr>
        <w:t xml:space="preserve">and other regulations </w:t>
      </w:r>
      <w:r w:rsidRPr="00952FC6">
        <w:rPr>
          <w:rFonts w:ascii="Arial" w:hAnsi="Arial" w:cs="Arial"/>
          <w:szCs w:val="24"/>
          <w:lang w:val="en-US"/>
        </w:rPr>
        <w:t>of the Republic of Serbia shall be applied to the relations between Contracting Parties that are not regulated by this Contract.</w:t>
      </w:r>
    </w:p>
    <w:p w:rsidR="00311C3C" w:rsidRPr="00952FC6" w:rsidRDefault="00311C3C" w:rsidP="00311C3C">
      <w:pPr>
        <w:jc w:val="center"/>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2</w:t>
      </w:r>
      <w:r w:rsidR="00205322">
        <w:rPr>
          <w:rFonts w:ascii="Arial" w:hAnsi="Arial" w:cs="Arial"/>
          <w:b/>
          <w:smallCaps/>
          <w:lang w:val="en-US"/>
        </w:rPr>
        <w:t>6</w:t>
      </w:r>
    </w:p>
    <w:p w:rsidR="00AD24FE" w:rsidRPr="00952FC6" w:rsidRDefault="00311C3C" w:rsidP="00AD24FE">
      <w:pPr>
        <w:jc w:val="both"/>
        <w:rPr>
          <w:rFonts w:ascii="Arial" w:hAnsi="Arial" w:cs="Arial"/>
          <w:szCs w:val="24"/>
          <w:lang w:val="en-US"/>
        </w:rPr>
      </w:pPr>
      <w:r w:rsidRPr="00952FC6">
        <w:rPr>
          <w:rFonts w:ascii="Arial" w:hAnsi="Arial" w:cs="Arial"/>
          <w:lang w:val="en-US"/>
        </w:rPr>
        <w:t xml:space="preserve">This Contract shall be deemed concluded </w:t>
      </w:r>
      <w:r w:rsidRPr="00952FC6">
        <w:rPr>
          <w:rFonts w:ascii="Arial" w:eastAsia="Lucida Sans Unicode" w:hAnsi="Arial"/>
          <w:lang w:val="en-US"/>
        </w:rPr>
        <w:t xml:space="preserve">under suspensive condition, </w:t>
      </w:r>
      <w:r w:rsidRPr="00952FC6">
        <w:rPr>
          <w:rFonts w:ascii="Arial" w:hAnsi="Arial" w:cs="Arial"/>
          <w:lang w:val="en-US"/>
        </w:rPr>
        <w:t xml:space="preserve">when signed by </w:t>
      </w:r>
      <w:r w:rsidR="00AD24FE" w:rsidRPr="00952FC6">
        <w:rPr>
          <w:rFonts w:ascii="Arial" w:hAnsi="Arial" w:cs="Arial"/>
          <w:lang w:val="en-US"/>
        </w:rPr>
        <w:t>legal</w:t>
      </w:r>
      <w:r w:rsidRPr="00952FC6">
        <w:rPr>
          <w:rFonts w:ascii="Arial" w:hAnsi="Arial" w:cs="Arial"/>
          <w:lang w:val="en-US"/>
        </w:rPr>
        <w:t xml:space="preserve"> representatives of the Contracting Parties, </w:t>
      </w:r>
      <w:r w:rsidRPr="00952FC6">
        <w:rPr>
          <w:rFonts w:ascii="Arial" w:eastAsia="Lucida Sans Unicode" w:hAnsi="Arial"/>
          <w:lang w:val="en-US"/>
        </w:rPr>
        <w:t xml:space="preserve">and shall become effective </w:t>
      </w:r>
      <w:r w:rsidRPr="00952FC6">
        <w:rPr>
          <w:rFonts w:ascii="Arial" w:hAnsi="Arial" w:cs="Arial"/>
          <w:lang w:val="en-US"/>
        </w:rPr>
        <w:t xml:space="preserve">when the Service Provider </w:t>
      </w:r>
      <w:r w:rsidRPr="00952FC6">
        <w:rPr>
          <w:rFonts w:ascii="Arial" w:eastAsia="Lucida Sans Unicode" w:hAnsi="Arial"/>
          <w:lang w:val="en-US"/>
        </w:rPr>
        <w:t xml:space="preserve">fulfills suspensive condition </w:t>
      </w:r>
      <w:r w:rsidR="00AD24FE" w:rsidRPr="00952FC6">
        <w:rPr>
          <w:rFonts w:ascii="Arial" w:eastAsia="Lucida Sans Unicode" w:hAnsi="Arial" w:cs="Arial"/>
          <w:lang w:val="en-US"/>
        </w:rPr>
        <w:t xml:space="preserve">within the agreed deadline and </w:t>
      </w:r>
      <w:r w:rsidR="00AD24FE" w:rsidRPr="00952FC6">
        <w:rPr>
          <w:rFonts w:ascii="Arial" w:hAnsi="Arial" w:cs="Arial"/>
          <w:lang w:val="en-US"/>
        </w:rPr>
        <w:t xml:space="preserve">submits </w:t>
      </w:r>
      <w:r w:rsidR="00AD24FE" w:rsidRPr="00952FC6">
        <w:rPr>
          <w:rFonts w:ascii="Arial" w:hAnsi="Arial" w:cs="Arial"/>
          <w:szCs w:val="24"/>
          <w:lang w:val="en-US"/>
        </w:rPr>
        <w:t xml:space="preserve">bank guarantee from Article </w:t>
      </w:r>
      <w:r w:rsidR="00471766" w:rsidRPr="00952FC6">
        <w:rPr>
          <w:rFonts w:ascii="Arial" w:hAnsi="Arial" w:cs="Arial"/>
          <w:szCs w:val="24"/>
          <w:lang w:val="en-US"/>
        </w:rPr>
        <w:t>14</w:t>
      </w:r>
      <w:r w:rsidR="00AD24FE" w:rsidRPr="00952FC6">
        <w:rPr>
          <w:rFonts w:ascii="Arial" w:hAnsi="Arial" w:cs="Arial"/>
          <w:szCs w:val="24"/>
          <w:lang w:val="en-US"/>
        </w:rPr>
        <w:t xml:space="preserve"> of this Contract.</w:t>
      </w:r>
    </w:p>
    <w:p w:rsidR="00311C3C" w:rsidRPr="00952FC6" w:rsidRDefault="00311C3C" w:rsidP="00AD24FE">
      <w:pPr>
        <w:jc w:val="both"/>
        <w:rPr>
          <w:rFonts w:ascii="Arial" w:hAnsi="Arial" w:cs="Arial"/>
          <w:szCs w:val="24"/>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2</w:t>
      </w:r>
      <w:r w:rsidR="00205322">
        <w:rPr>
          <w:rFonts w:ascii="Arial" w:hAnsi="Arial" w:cs="Arial"/>
          <w:b/>
          <w:smallCaps/>
          <w:lang w:val="en-US"/>
        </w:rPr>
        <w:t>7</w:t>
      </w:r>
    </w:p>
    <w:p w:rsidR="00311C3C" w:rsidRPr="00952FC6" w:rsidRDefault="00311C3C" w:rsidP="00311C3C">
      <w:pPr>
        <w:pStyle w:val="ArrialNarrow"/>
        <w:spacing w:after="0"/>
        <w:rPr>
          <w:rFonts w:ascii="Arial" w:hAnsi="Arial" w:cs="Arial"/>
          <w:lang w:val="en-US"/>
        </w:rPr>
      </w:pPr>
      <w:r w:rsidRPr="00952FC6">
        <w:rPr>
          <w:rFonts w:ascii="Arial" w:hAnsi="Arial" w:cs="Arial"/>
          <w:lang w:val="en-US"/>
        </w:rPr>
        <w:t>Integral parts of this Contract:</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Annex 1</w:t>
      </w:r>
      <w:r w:rsidRPr="00952FC6">
        <w:rPr>
          <w:rFonts w:ascii="Arial" w:hAnsi="Arial" w:cs="Arial"/>
          <w:szCs w:val="24"/>
          <w:lang w:val="en-US"/>
        </w:rPr>
        <w:tab/>
        <w:t>Tender Documentation;</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Annex</w:t>
      </w:r>
      <w:r w:rsidRPr="00952FC6">
        <w:rPr>
          <w:rFonts w:ascii="Arial" w:hAnsi="Arial" w:cs="Arial"/>
          <w:szCs w:val="24"/>
          <w:lang w:val="en-US"/>
        </w:rPr>
        <w:t xml:space="preserve"> 2</w:t>
      </w:r>
      <w:r w:rsidRPr="00952FC6">
        <w:rPr>
          <w:rFonts w:ascii="Arial" w:hAnsi="Arial" w:cs="Arial"/>
          <w:szCs w:val="24"/>
          <w:lang w:val="en-US"/>
        </w:rPr>
        <w:tab/>
      </w:r>
      <w:r w:rsidRPr="00952FC6">
        <w:rPr>
          <w:rFonts w:ascii="Arial" w:hAnsi="Arial" w:cs="Arial"/>
          <w:lang w:val="en-US"/>
        </w:rPr>
        <w:t>Description and type of service</w:t>
      </w:r>
      <w:r w:rsidRPr="00952FC6">
        <w:rPr>
          <w:rFonts w:ascii="Arial" w:hAnsi="Arial" w:cs="Arial"/>
          <w:szCs w:val="24"/>
          <w:lang w:val="en-US"/>
        </w:rPr>
        <w:t>;</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 xml:space="preserve">Annex </w:t>
      </w:r>
      <w:r w:rsidRPr="00952FC6">
        <w:rPr>
          <w:rFonts w:ascii="Arial" w:hAnsi="Arial" w:cs="Arial"/>
          <w:szCs w:val="24"/>
          <w:lang w:val="en-US"/>
        </w:rPr>
        <w:t>3</w:t>
      </w:r>
      <w:r w:rsidRPr="00952FC6">
        <w:rPr>
          <w:rFonts w:ascii="Arial" w:hAnsi="Arial" w:cs="Arial"/>
          <w:szCs w:val="24"/>
          <w:lang w:val="en-US"/>
        </w:rPr>
        <w:tab/>
      </w:r>
      <w:r w:rsidRPr="00952FC6">
        <w:rPr>
          <w:rFonts w:ascii="Arial" w:hAnsi="Arial" w:cs="Arial"/>
          <w:lang w:val="en-US"/>
        </w:rPr>
        <w:t>Service Execution Time Schedule</w:t>
      </w:r>
      <w:r w:rsidRPr="00952FC6">
        <w:rPr>
          <w:rFonts w:ascii="Arial" w:hAnsi="Arial" w:cs="Arial"/>
          <w:szCs w:val="24"/>
          <w:lang w:val="en-US"/>
        </w:rPr>
        <w:t>;</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Annex 4</w:t>
      </w:r>
      <w:r w:rsidRPr="00952FC6">
        <w:rPr>
          <w:rFonts w:ascii="Arial" w:hAnsi="Arial" w:cs="Arial"/>
          <w:szCs w:val="24"/>
          <w:lang w:val="en-US"/>
        </w:rPr>
        <w:tab/>
      </w:r>
      <w:r w:rsidRPr="00952FC6">
        <w:rPr>
          <w:rFonts w:ascii="Arial" w:hAnsi="Arial" w:cs="Arial"/>
          <w:lang w:val="en-US"/>
        </w:rPr>
        <w:t>List of Consultant’s Staff with Staff’s Statements on Availability</w:t>
      </w:r>
      <w:r w:rsidRPr="00952FC6">
        <w:rPr>
          <w:rFonts w:ascii="Arial" w:hAnsi="Arial" w:cs="Arial"/>
          <w:szCs w:val="24"/>
          <w:lang w:val="en-US"/>
        </w:rPr>
        <w:t>;</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Annex</w:t>
      </w:r>
      <w:r w:rsidRPr="00952FC6">
        <w:rPr>
          <w:rFonts w:ascii="Arial" w:hAnsi="Arial" w:cs="Arial"/>
          <w:szCs w:val="24"/>
          <w:lang w:val="en-US"/>
        </w:rPr>
        <w:t xml:space="preserve"> 5</w:t>
      </w:r>
      <w:r w:rsidRPr="00952FC6">
        <w:rPr>
          <w:rFonts w:ascii="Arial" w:hAnsi="Arial" w:cs="Arial"/>
          <w:szCs w:val="24"/>
          <w:lang w:val="en-US"/>
        </w:rPr>
        <w:tab/>
      </w:r>
      <w:r w:rsidRPr="00952FC6">
        <w:rPr>
          <w:rFonts w:ascii="Arial" w:hAnsi="Arial" w:cs="Arial"/>
          <w:lang w:val="en-US"/>
        </w:rPr>
        <w:t>Price Structure</w:t>
      </w:r>
      <w:r w:rsidRPr="00952FC6">
        <w:rPr>
          <w:rFonts w:ascii="Arial" w:hAnsi="Arial" w:cs="Arial"/>
          <w:szCs w:val="24"/>
          <w:lang w:val="en-US"/>
        </w:rPr>
        <w:t>;</w:t>
      </w:r>
    </w:p>
    <w:p w:rsidR="00AD24FE" w:rsidRPr="00952FC6" w:rsidRDefault="00AD24FE" w:rsidP="00AD24FE">
      <w:pPr>
        <w:pStyle w:val="ArrialNarrow"/>
        <w:spacing w:after="0"/>
        <w:ind w:left="2131" w:hanging="2131"/>
        <w:rPr>
          <w:rFonts w:ascii="Arial" w:hAnsi="Arial" w:cs="Arial"/>
          <w:szCs w:val="24"/>
          <w:lang w:val="en-US"/>
        </w:rPr>
      </w:pPr>
      <w:r w:rsidRPr="00952FC6">
        <w:rPr>
          <w:rFonts w:ascii="Arial" w:hAnsi="Arial" w:cs="Arial"/>
          <w:szCs w:val="24"/>
          <w:lang w:val="en-US"/>
        </w:rPr>
        <w:t>Annex 6                   Tender Form</w:t>
      </w:r>
    </w:p>
    <w:p w:rsidR="00311C3C" w:rsidRPr="00952FC6" w:rsidRDefault="00AD24FE" w:rsidP="00311C3C">
      <w:pPr>
        <w:pStyle w:val="ArrialNarrow"/>
        <w:spacing w:after="0"/>
        <w:ind w:left="2131" w:hanging="2131"/>
        <w:rPr>
          <w:rFonts w:ascii="Arial" w:hAnsi="Arial"/>
          <w:lang w:val="en-US"/>
        </w:rPr>
      </w:pPr>
      <w:r w:rsidRPr="00952FC6">
        <w:rPr>
          <w:rFonts w:ascii="Arial" w:hAnsi="Arial" w:cs="Arial"/>
          <w:szCs w:val="24"/>
          <w:lang w:val="en-US"/>
        </w:rPr>
        <w:t>Annex 7</w:t>
      </w:r>
      <w:r w:rsidR="00311C3C" w:rsidRPr="00952FC6">
        <w:rPr>
          <w:rFonts w:ascii="Arial" w:hAnsi="Arial" w:cs="Arial"/>
          <w:szCs w:val="24"/>
          <w:lang w:val="en-US"/>
        </w:rPr>
        <w:t xml:space="preserve">                   </w:t>
      </w:r>
      <w:r w:rsidR="007473EC" w:rsidRPr="00952FC6">
        <w:rPr>
          <w:rFonts w:ascii="Arial" w:hAnsi="Arial" w:cs="Arial"/>
          <w:lang w:val="en-US"/>
        </w:rPr>
        <w:t>Confidentiality</w:t>
      </w:r>
      <w:r w:rsidR="007473EC" w:rsidRPr="00952FC6">
        <w:rPr>
          <w:rFonts w:ascii="Arial" w:hAnsi="Arial" w:cs="Arial"/>
          <w:szCs w:val="24"/>
          <w:lang w:val="en-US"/>
        </w:rPr>
        <w:t xml:space="preserve"> </w:t>
      </w:r>
      <w:r w:rsidR="00311C3C" w:rsidRPr="00952FC6">
        <w:rPr>
          <w:rFonts w:ascii="Arial" w:hAnsi="Arial" w:cs="Arial"/>
          <w:szCs w:val="24"/>
          <w:lang w:val="en-US"/>
        </w:rPr>
        <w:t>Agreement</w:t>
      </w:r>
    </w:p>
    <w:p w:rsidR="00660A1E" w:rsidRPr="00952FC6" w:rsidRDefault="00660A1E" w:rsidP="00311C3C">
      <w:pPr>
        <w:pStyle w:val="ArrialNarrow"/>
        <w:spacing w:after="0"/>
        <w:ind w:left="2131" w:hanging="2131"/>
        <w:rPr>
          <w:rFonts w:ascii="Arial" w:hAnsi="Arial" w:cs="Arial"/>
          <w:szCs w:val="24"/>
          <w:lang w:val="en-US"/>
        </w:rPr>
      </w:pPr>
      <w:r w:rsidRPr="00952FC6">
        <w:rPr>
          <w:rFonts w:ascii="Arial" w:hAnsi="Arial" w:cs="Arial"/>
          <w:szCs w:val="24"/>
          <w:lang w:val="en-US"/>
        </w:rPr>
        <w:t>Annex 8</w:t>
      </w:r>
      <w:r w:rsidRPr="00952FC6">
        <w:rPr>
          <w:rFonts w:ascii="Arial" w:hAnsi="Arial"/>
          <w:lang w:val="en-US"/>
        </w:rPr>
        <w:t xml:space="preserve"> </w:t>
      </w:r>
      <w:r w:rsidRPr="00952FC6">
        <w:rPr>
          <w:rFonts w:ascii="Arial" w:hAnsi="Arial"/>
          <w:lang w:val="en-US"/>
        </w:rPr>
        <w:tab/>
        <w:t>Performance bond</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szCs w:val="24"/>
          <w:lang w:val="en-US"/>
        </w:rPr>
        <w:t>and</w:t>
      </w:r>
    </w:p>
    <w:p w:rsidR="00311C3C" w:rsidRPr="00952FC6" w:rsidRDefault="00311C3C" w:rsidP="00311C3C">
      <w:pPr>
        <w:pStyle w:val="ArrialNarrow"/>
        <w:spacing w:after="0"/>
        <w:ind w:left="2131" w:hanging="2131"/>
        <w:rPr>
          <w:rFonts w:ascii="Arial" w:hAnsi="Arial" w:cs="Arial"/>
          <w:szCs w:val="24"/>
          <w:lang w:val="en-US"/>
        </w:rPr>
      </w:pPr>
      <w:r w:rsidRPr="00952FC6">
        <w:rPr>
          <w:rFonts w:ascii="Arial" w:hAnsi="Arial" w:cs="Arial"/>
          <w:lang w:val="en-US"/>
        </w:rPr>
        <w:t>Annex</w:t>
      </w:r>
      <w:r w:rsidR="00660A1E" w:rsidRPr="00952FC6">
        <w:rPr>
          <w:rFonts w:ascii="Arial" w:hAnsi="Arial" w:cs="Arial"/>
          <w:szCs w:val="24"/>
          <w:lang w:val="en-US"/>
        </w:rPr>
        <w:t xml:space="preserve"> 9</w:t>
      </w:r>
      <w:r w:rsidRPr="00952FC6">
        <w:rPr>
          <w:rFonts w:ascii="Arial" w:hAnsi="Arial" w:cs="Arial"/>
          <w:szCs w:val="24"/>
          <w:lang w:val="en-US"/>
        </w:rPr>
        <w:tab/>
        <w:t>(</w:t>
      </w:r>
      <w:r w:rsidR="00966495" w:rsidRPr="00952FC6">
        <w:rPr>
          <w:rFonts w:ascii="Arial" w:hAnsi="Arial" w:cs="Arial"/>
          <w:lang w:val="en-US"/>
        </w:rPr>
        <w:t>Joint Service Execution Contract</w:t>
      </w:r>
      <w:r w:rsidRPr="00952FC6">
        <w:rPr>
          <w:rFonts w:ascii="Arial" w:hAnsi="Arial" w:cs="Arial"/>
          <w:szCs w:val="24"/>
          <w:lang w:val="en-US"/>
        </w:rPr>
        <w:t xml:space="preserve">, </w:t>
      </w:r>
      <w:r w:rsidRPr="00952FC6">
        <w:rPr>
          <w:rFonts w:ascii="Arial" w:hAnsi="Arial" w:cs="Arial"/>
          <w:i/>
          <w:color w:val="0070C0"/>
          <w:sz w:val="20"/>
          <w:lang w:val="en-US"/>
        </w:rPr>
        <w:t>(note: it shall be stated in the text of the Contract in the event of joint Tender)</w:t>
      </w:r>
      <w:r w:rsidRPr="00952FC6">
        <w:rPr>
          <w:rFonts w:ascii="Arial" w:hAnsi="Arial" w:cs="Arial"/>
          <w:i/>
          <w:color w:val="0070C0"/>
          <w:sz w:val="22"/>
          <w:szCs w:val="22"/>
          <w:lang w:val="en-US"/>
        </w:rPr>
        <w:t xml:space="preserve"> </w:t>
      </w:r>
      <w:r w:rsidRPr="00952FC6">
        <w:rPr>
          <w:rFonts w:ascii="Arial" w:hAnsi="Arial" w:cs="Arial"/>
          <w:i/>
          <w:szCs w:val="24"/>
          <w:lang w:val="en-US"/>
        </w:rPr>
        <w:t>)</w:t>
      </w:r>
      <w:r w:rsidRPr="00952FC6">
        <w:rPr>
          <w:rFonts w:ascii="Arial" w:hAnsi="Arial" w:cs="Arial"/>
          <w:szCs w:val="24"/>
          <w:lang w:val="en-US"/>
        </w:rPr>
        <w:t>.</w:t>
      </w:r>
    </w:p>
    <w:p w:rsidR="00311C3C" w:rsidRPr="00952FC6" w:rsidRDefault="00311C3C" w:rsidP="004A0A23">
      <w:pPr>
        <w:rPr>
          <w:rFonts w:ascii="Arial" w:hAnsi="Arial" w:cs="Arial"/>
          <w:b/>
          <w:smallCaps/>
          <w:lang w:val="en-US"/>
        </w:rPr>
      </w:pPr>
    </w:p>
    <w:p w:rsidR="00311C3C" w:rsidRPr="00952FC6" w:rsidRDefault="00311C3C" w:rsidP="00311C3C">
      <w:pPr>
        <w:jc w:val="center"/>
        <w:rPr>
          <w:rFonts w:ascii="Arial" w:hAnsi="Arial" w:cs="Arial"/>
          <w:b/>
          <w:smallCaps/>
          <w:lang w:val="en-US"/>
        </w:rPr>
      </w:pPr>
      <w:r w:rsidRPr="00952FC6">
        <w:rPr>
          <w:rFonts w:ascii="Arial" w:hAnsi="Arial" w:cs="Arial"/>
          <w:b/>
          <w:smallCaps/>
          <w:lang w:val="en-US"/>
        </w:rPr>
        <w:t>Article 2</w:t>
      </w:r>
      <w:r w:rsidR="00205322">
        <w:rPr>
          <w:rFonts w:ascii="Arial" w:hAnsi="Arial" w:cs="Arial"/>
          <w:b/>
          <w:smallCaps/>
          <w:lang w:val="en-US"/>
        </w:rPr>
        <w:t>8</w:t>
      </w:r>
    </w:p>
    <w:p w:rsidR="00311C3C" w:rsidRPr="00952FC6" w:rsidRDefault="00311C3C" w:rsidP="00311C3C">
      <w:pPr>
        <w:tabs>
          <w:tab w:val="left" w:pos="360"/>
        </w:tabs>
        <w:jc w:val="both"/>
        <w:rPr>
          <w:rFonts w:ascii="Arial" w:hAnsi="Arial" w:cs="Arial"/>
          <w:lang w:val="en-US"/>
        </w:rPr>
      </w:pPr>
      <w:r w:rsidRPr="00952FC6">
        <w:rPr>
          <w:rFonts w:ascii="Arial" w:hAnsi="Arial" w:cs="Arial"/>
          <w:lang w:val="en-US"/>
        </w:rPr>
        <w:t>This Contract is made out in 6 (six) counterparts, in Serbian and English, each being the original of the Contract. Each Contracting Party shall retain 3 (three) counterparts in Serbian and 3 (three) counterparts in English. In the case of inconsistencies, Serbian version shall prevail.</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szCs w:val="24"/>
          <w:lang w:val="en-US"/>
        </w:rPr>
      </w:pPr>
      <w:r w:rsidRPr="00952FC6">
        <w:rPr>
          <w:rFonts w:ascii="Arial" w:hAnsi="Arial" w:cs="Arial"/>
          <w:b/>
          <w:szCs w:val="24"/>
          <w:lang w:val="en-US"/>
        </w:rPr>
        <w:lastRenderedPageBreak/>
        <w:t xml:space="preserve">SERVICE PROVIDER                          </w:t>
      </w:r>
      <w:r w:rsidRPr="00952FC6">
        <w:rPr>
          <w:rFonts w:ascii="Arial" w:hAnsi="Arial" w:cs="Arial"/>
          <w:b/>
          <w:szCs w:val="24"/>
          <w:lang w:val="en-US"/>
        </w:rPr>
        <w:tab/>
      </w:r>
      <w:r w:rsidRPr="00952FC6">
        <w:rPr>
          <w:rFonts w:ascii="Arial" w:hAnsi="Arial" w:cs="Arial"/>
          <w:b/>
          <w:szCs w:val="24"/>
          <w:lang w:val="en-US"/>
        </w:rPr>
        <w:tab/>
        <w:t xml:space="preserve">            </w:t>
      </w:r>
      <w:r w:rsidR="00175216" w:rsidRPr="00952FC6">
        <w:rPr>
          <w:rFonts w:ascii="Arial" w:hAnsi="Arial" w:cs="Arial"/>
          <w:b/>
          <w:szCs w:val="24"/>
          <w:lang w:val="en-US"/>
        </w:rPr>
        <w:t xml:space="preserve">  </w:t>
      </w:r>
      <w:r w:rsidRPr="00952FC6">
        <w:rPr>
          <w:rFonts w:ascii="Arial" w:hAnsi="Arial" w:cs="Arial"/>
          <w:b/>
          <w:szCs w:val="24"/>
          <w:lang w:val="en-US"/>
        </w:rPr>
        <w:t>EMPLOYER</w:t>
      </w:r>
    </w:p>
    <w:p w:rsidR="00311C3C" w:rsidRPr="00952FC6" w:rsidRDefault="00311C3C" w:rsidP="00311C3C">
      <w:pPr>
        <w:jc w:val="both"/>
        <w:rPr>
          <w:rFonts w:ascii="Arial" w:hAnsi="Arial" w:cs="Arial"/>
          <w:b/>
          <w:szCs w:val="24"/>
          <w:lang w:val="en-US"/>
        </w:rPr>
      </w:pPr>
      <w:r w:rsidRPr="00952FC6">
        <w:rPr>
          <w:rFonts w:ascii="Arial" w:hAnsi="Arial" w:cs="Arial"/>
          <w:b/>
          <w:szCs w:val="24"/>
          <w:lang w:val="en-US"/>
        </w:rPr>
        <w:t xml:space="preserve">             Name                                  </w:t>
      </w:r>
      <w:r w:rsidRPr="00952FC6">
        <w:rPr>
          <w:rFonts w:ascii="Arial" w:hAnsi="Arial" w:cs="Arial"/>
          <w:b/>
          <w:szCs w:val="24"/>
          <w:lang w:val="en-US"/>
        </w:rPr>
        <w:tab/>
      </w:r>
      <w:r w:rsidRPr="00952FC6">
        <w:rPr>
          <w:rFonts w:ascii="Arial" w:hAnsi="Arial" w:cs="Arial"/>
          <w:b/>
          <w:szCs w:val="24"/>
          <w:lang w:val="en-US"/>
        </w:rPr>
        <w:tab/>
        <w:t xml:space="preserve">  JP “Elektroprivreda Srbije“</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szCs w:val="24"/>
          <w:lang w:val="en-US"/>
        </w:rPr>
      </w:pPr>
      <w:r w:rsidRPr="00952FC6">
        <w:rPr>
          <w:rFonts w:ascii="Arial" w:hAnsi="Arial" w:cs="Arial"/>
          <w:b/>
          <w:szCs w:val="24"/>
          <w:lang w:val="en-US"/>
        </w:rPr>
        <w:t xml:space="preserve">____________________                   </w:t>
      </w:r>
      <w:r w:rsidRPr="00952FC6">
        <w:rPr>
          <w:rFonts w:ascii="Arial" w:hAnsi="Arial" w:cs="Arial"/>
          <w:b/>
          <w:szCs w:val="24"/>
          <w:lang w:val="en-US"/>
        </w:rPr>
        <w:tab/>
      </w:r>
      <w:r w:rsidRPr="00952FC6">
        <w:rPr>
          <w:rFonts w:ascii="Arial" w:hAnsi="Arial" w:cs="Arial"/>
          <w:b/>
          <w:szCs w:val="24"/>
          <w:lang w:val="en-US"/>
        </w:rPr>
        <w:tab/>
        <w:t xml:space="preserve">   ____________________</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  name and surname                         </w:t>
      </w:r>
      <w:r w:rsidRPr="00952FC6">
        <w:rPr>
          <w:rFonts w:ascii="Arial" w:hAnsi="Arial" w:cs="Arial"/>
          <w:szCs w:val="24"/>
          <w:lang w:val="en-US"/>
        </w:rPr>
        <w:tab/>
      </w:r>
      <w:r w:rsidRPr="00952FC6">
        <w:rPr>
          <w:rFonts w:ascii="Arial" w:hAnsi="Arial" w:cs="Arial"/>
          <w:szCs w:val="24"/>
          <w:lang w:val="en-US"/>
        </w:rPr>
        <w:tab/>
        <w:t xml:space="preserve">      Aleksandar Obradović</w:t>
      </w:r>
    </w:p>
    <w:p w:rsidR="00311C3C" w:rsidRPr="00952FC6" w:rsidRDefault="00311C3C" w:rsidP="00311C3C">
      <w:pPr>
        <w:rPr>
          <w:rFonts w:ascii="Arial" w:hAnsi="Arial" w:cs="Arial"/>
          <w:szCs w:val="24"/>
          <w:lang w:val="en-US"/>
        </w:rPr>
      </w:pPr>
      <w:r w:rsidRPr="00952FC6">
        <w:rPr>
          <w:rFonts w:ascii="Arial" w:hAnsi="Arial" w:cs="Arial"/>
          <w:szCs w:val="24"/>
          <w:lang w:val="en-US"/>
        </w:rPr>
        <w:t xml:space="preserve">           position                                                </w:t>
      </w:r>
      <w:r w:rsidRPr="00952FC6">
        <w:rPr>
          <w:rFonts w:ascii="Arial" w:hAnsi="Arial" w:cs="Arial"/>
          <w:szCs w:val="24"/>
          <w:lang w:val="en-US"/>
        </w:rPr>
        <w:tab/>
        <w:t xml:space="preserve">         </w:t>
      </w:r>
      <w:r w:rsidR="004A0A23" w:rsidRPr="00952FC6">
        <w:rPr>
          <w:rFonts w:ascii="Arial" w:hAnsi="Arial" w:cs="Arial"/>
          <w:szCs w:val="24"/>
          <w:lang w:val="en-US"/>
        </w:rPr>
        <w:t xml:space="preserve">       </w:t>
      </w:r>
      <w:r w:rsidRPr="00952FC6">
        <w:rPr>
          <w:rFonts w:ascii="Arial" w:hAnsi="Arial" w:cs="Arial"/>
          <w:szCs w:val="24"/>
          <w:lang w:val="en-US"/>
        </w:rPr>
        <w:t xml:space="preserve"> Director</w:t>
      </w:r>
    </w:p>
    <w:p w:rsidR="00745C52" w:rsidRDefault="00311C3C" w:rsidP="00745C52">
      <w:pPr>
        <w:suppressAutoHyphens w:val="0"/>
        <w:rPr>
          <w:rFonts w:ascii="Arial" w:hAnsi="Arial" w:cs="Arial"/>
          <w:color w:val="000000"/>
          <w:szCs w:val="24"/>
          <w:lang w:val="en-US"/>
        </w:rPr>
      </w:pPr>
      <w:r w:rsidRPr="00952FC6">
        <w:rPr>
          <w:rFonts w:ascii="Arial" w:hAnsi="Arial" w:cs="Arial"/>
          <w:szCs w:val="24"/>
          <w:lang w:val="en-US"/>
        </w:rPr>
        <w:br w:type="page"/>
      </w:r>
    </w:p>
    <w:p w:rsidR="00311C3C" w:rsidRPr="00952FC6" w:rsidRDefault="00311C3C" w:rsidP="00311C3C">
      <w:pPr>
        <w:widowControl w:val="0"/>
        <w:autoSpaceDE w:val="0"/>
        <w:autoSpaceDN w:val="0"/>
        <w:adjustRightInd w:val="0"/>
        <w:ind w:left="708" w:firstLine="708"/>
        <w:jc w:val="right"/>
        <w:rPr>
          <w:rFonts w:ascii="Arial" w:hAnsi="Arial" w:cs="Arial"/>
          <w:b/>
          <w:color w:val="000000"/>
          <w:szCs w:val="24"/>
          <w:lang w:val="en-US"/>
        </w:rPr>
      </w:pPr>
      <w:r w:rsidRPr="00952FC6">
        <w:rPr>
          <w:rFonts w:ascii="Arial" w:hAnsi="Arial" w:cs="Arial"/>
          <w:b/>
          <w:color w:val="000000"/>
          <w:szCs w:val="24"/>
          <w:lang w:val="en-US"/>
        </w:rPr>
        <w:lastRenderedPageBreak/>
        <w:t>ANNEX 1 TO THE CONTRACT</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TENDER DOCUMENTATION</w:t>
      </w:r>
    </w:p>
    <w:p w:rsidR="00311C3C" w:rsidRPr="00952FC6" w:rsidRDefault="00311C3C" w:rsidP="00311C3C">
      <w:pPr>
        <w:jc w:val="both"/>
        <w:rPr>
          <w:rFonts w:ascii="Arial" w:hAnsi="Arial" w:cs="Arial"/>
          <w:szCs w:val="24"/>
          <w:lang w:val="en-US"/>
        </w:rPr>
      </w:pPr>
    </w:p>
    <w:p w:rsidR="00311C3C" w:rsidRPr="00952FC6" w:rsidRDefault="00311C3C" w:rsidP="00311C3C">
      <w:pPr>
        <w:widowControl w:val="0"/>
        <w:autoSpaceDE w:val="0"/>
        <w:autoSpaceDN w:val="0"/>
        <w:adjustRightInd w:val="0"/>
        <w:ind w:left="708" w:firstLine="708"/>
        <w:rPr>
          <w:rFonts w:ascii="Arial" w:hAnsi="Arial" w:cs="Arial"/>
          <w:b/>
          <w:color w:val="000000"/>
          <w:szCs w:val="24"/>
          <w:lang w:val="en-US"/>
        </w:rPr>
      </w:pPr>
    </w:p>
    <w:p w:rsidR="00311C3C" w:rsidRPr="00952FC6" w:rsidRDefault="00311C3C" w:rsidP="00311C3C">
      <w:pPr>
        <w:widowControl w:val="0"/>
        <w:autoSpaceDE w:val="0"/>
        <w:autoSpaceDN w:val="0"/>
        <w:adjustRightInd w:val="0"/>
        <w:ind w:left="708" w:firstLine="708"/>
        <w:jc w:val="right"/>
        <w:rPr>
          <w:rFonts w:ascii="Arial" w:hAnsi="Arial" w:cs="Arial"/>
          <w:b/>
          <w:color w:val="000000"/>
          <w:szCs w:val="24"/>
          <w:lang w:val="en-US"/>
        </w:rPr>
      </w:pPr>
      <w:r w:rsidRPr="00952FC6">
        <w:rPr>
          <w:rFonts w:ascii="Arial" w:hAnsi="Arial" w:cs="Arial"/>
          <w:b/>
          <w:color w:val="000000"/>
          <w:szCs w:val="24"/>
          <w:lang w:val="en-US"/>
        </w:rPr>
        <w:t>ANNEX 2 TO THE CONTRACT</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DESCRIPTION AND TYPE OF SERVICE</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Terms of Reference in accordance with point 5.2 of the Tender Documents.</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widowControl w:val="0"/>
        <w:autoSpaceDE w:val="0"/>
        <w:autoSpaceDN w:val="0"/>
        <w:adjustRightInd w:val="0"/>
        <w:ind w:left="708" w:firstLine="708"/>
        <w:jc w:val="right"/>
        <w:rPr>
          <w:rFonts w:ascii="Arial" w:hAnsi="Arial" w:cs="Arial"/>
          <w:b/>
          <w:color w:val="000000"/>
          <w:szCs w:val="24"/>
          <w:lang w:val="en-US"/>
        </w:rPr>
      </w:pPr>
      <w:r w:rsidRPr="00952FC6">
        <w:rPr>
          <w:rFonts w:ascii="Arial" w:hAnsi="Arial" w:cs="Arial"/>
          <w:b/>
          <w:color w:val="000000"/>
          <w:szCs w:val="24"/>
          <w:lang w:val="en-US"/>
        </w:rPr>
        <w:t>ANNEX 3 TO THE CONTRACT</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SERVICE EXECUTION TIME SCHEDULE</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widowControl w:val="0"/>
        <w:autoSpaceDE w:val="0"/>
        <w:autoSpaceDN w:val="0"/>
        <w:adjustRightInd w:val="0"/>
        <w:ind w:left="708" w:firstLine="708"/>
        <w:jc w:val="right"/>
        <w:rPr>
          <w:rFonts w:ascii="Arial" w:hAnsi="Arial" w:cs="Arial"/>
          <w:b/>
          <w:color w:val="000000"/>
          <w:szCs w:val="24"/>
          <w:lang w:val="en-US"/>
        </w:rPr>
      </w:pPr>
      <w:r w:rsidRPr="00952FC6">
        <w:rPr>
          <w:rFonts w:ascii="Arial" w:hAnsi="Arial" w:cs="Arial"/>
          <w:b/>
          <w:color w:val="000000"/>
          <w:szCs w:val="24"/>
          <w:lang w:val="en-US"/>
        </w:rPr>
        <w:t>ANNEX 4 TO THE CONTRACT</w:t>
      </w:r>
    </w:p>
    <w:p w:rsidR="00311C3C" w:rsidRPr="00952FC6" w:rsidRDefault="00311C3C" w:rsidP="00311C3C">
      <w:pPr>
        <w:jc w:val="both"/>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 xml:space="preserve">LIST OF CONSULTANT’S STAFF WITH STAFF’S STATEMENTS ON AVAILABILITY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pStyle w:val="ArrialNarrow"/>
        <w:spacing w:after="0"/>
        <w:rPr>
          <w:rFonts w:ascii="Arial" w:hAnsi="Arial" w:cs="Arial"/>
          <w:b/>
          <w:szCs w:val="24"/>
          <w:lang w:val="en-US"/>
        </w:rPr>
      </w:pPr>
      <w:r w:rsidRPr="00952FC6">
        <w:rPr>
          <w:rFonts w:ascii="Arial" w:hAnsi="Arial" w:cs="Arial"/>
          <w:b/>
          <w:szCs w:val="24"/>
          <w:lang w:val="en-US"/>
        </w:rPr>
        <w:t>4 – А: Project Implementation</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4"/>
        <w:gridCol w:w="2409"/>
        <w:gridCol w:w="2026"/>
        <w:gridCol w:w="1766"/>
      </w:tblGrid>
      <w:tr w:rsidR="00311C3C" w:rsidRPr="00952FC6" w:rsidTr="00D110F1">
        <w:tc>
          <w:tcPr>
            <w:tcW w:w="520" w:type="dxa"/>
            <w:vAlign w:val="center"/>
          </w:tcPr>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w:t>
            </w:r>
          </w:p>
        </w:tc>
        <w:tc>
          <w:tcPr>
            <w:tcW w:w="2424" w:type="dxa"/>
            <w:vAlign w:val="center"/>
          </w:tcPr>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Name and surname</w:t>
            </w:r>
          </w:p>
        </w:tc>
        <w:tc>
          <w:tcPr>
            <w:tcW w:w="2409" w:type="dxa"/>
            <w:vAlign w:val="center"/>
          </w:tcPr>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Qualifications/Position</w:t>
            </w:r>
          </w:p>
        </w:tc>
        <w:tc>
          <w:tcPr>
            <w:tcW w:w="2026" w:type="dxa"/>
            <w:vAlign w:val="center"/>
          </w:tcPr>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Field covered by the function performed under the subject public procurement</w:t>
            </w:r>
          </w:p>
        </w:tc>
        <w:tc>
          <w:tcPr>
            <w:tcW w:w="1766" w:type="dxa"/>
            <w:vAlign w:val="center"/>
          </w:tcPr>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Engagement time according to the Work Plan</w:t>
            </w:r>
          </w:p>
          <w:p w:rsidR="00311C3C" w:rsidRPr="00952FC6" w:rsidRDefault="00311C3C" w:rsidP="00D110F1">
            <w:pPr>
              <w:tabs>
                <w:tab w:val="center" w:pos="7380"/>
              </w:tabs>
              <w:jc w:val="center"/>
              <w:rPr>
                <w:rFonts w:ascii="Arial" w:hAnsi="Arial" w:cs="Arial"/>
                <w:b/>
                <w:szCs w:val="24"/>
                <w:lang w:val="en-US"/>
              </w:rPr>
            </w:pPr>
            <w:r w:rsidRPr="00952FC6">
              <w:rPr>
                <w:rFonts w:ascii="Arial" w:hAnsi="Arial" w:cs="Arial"/>
                <w:b/>
                <w:szCs w:val="24"/>
                <w:lang w:val="en-US"/>
              </w:rPr>
              <w:t>man - day</w:t>
            </w:r>
          </w:p>
        </w:tc>
      </w:tr>
      <w:tr w:rsidR="00311C3C" w:rsidRPr="00952FC6" w:rsidTr="00D110F1">
        <w:tc>
          <w:tcPr>
            <w:tcW w:w="520" w:type="dxa"/>
          </w:tcPr>
          <w:p w:rsidR="00311C3C" w:rsidRPr="00952FC6" w:rsidRDefault="00311C3C" w:rsidP="00D110F1">
            <w:pPr>
              <w:tabs>
                <w:tab w:val="center" w:pos="7380"/>
              </w:tabs>
              <w:jc w:val="both"/>
              <w:rPr>
                <w:rFonts w:ascii="Arial" w:hAnsi="Arial" w:cs="Arial"/>
                <w:szCs w:val="24"/>
                <w:lang w:val="en-US"/>
              </w:rPr>
            </w:pPr>
          </w:p>
        </w:tc>
        <w:tc>
          <w:tcPr>
            <w:tcW w:w="2424" w:type="dxa"/>
          </w:tcPr>
          <w:p w:rsidR="00311C3C" w:rsidRPr="00952FC6" w:rsidRDefault="00311C3C" w:rsidP="00D110F1">
            <w:pPr>
              <w:tabs>
                <w:tab w:val="center" w:pos="7380"/>
              </w:tabs>
              <w:jc w:val="both"/>
              <w:rPr>
                <w:rFonts w:ascii="Arial" w:hAnsi="Arial" w:cs="Arial"/>
                <w:szCs w:val="24"/>
                <w:lang w:val="en-US"/>
              </w:rPr>
            </w:pPr>
          </w:p>
        </w:tc>
        <w:tc>
          <w:tcPr>
            <w:tcW w:w="2409" w:type="dxa"/>
          </w:tcPr>
          <w:p w:rsidR="00311C3C" w:rsidRPr="00952FC6" w:rsidRDefault="00311C3C" w:rsidP="00D110F1">
            <w:pPr>
              <w:tabs>
                <w:tab w:val="center" w:pos="7380"/>
              </w:tabs>
              <w:jc w:val="both"/>
              <w:rPr>
                <w:rFonts w:ascii="Arial" w:hAnsi="Arial" w:cs="Arial"/>
                <w:szCs w:val="24"/>
                <w:lang w:val="en-US"/>
              </w:rPr>
            </w:pPr>
          </w:p>
        </w:tc>
        <w:tc>
          <w:tcPr>
            <w:tcW w:w="2026" w:type="dxa"/>
          </w:tcPr>
          <w:p w:rsidR="00311C3C" w:rsidRPr="00952FC6" w:rsidRDefault="00311C3C" w:rsidP="00D110F1">
            <w:pPr>
              <w:tabs>
                <w:tab w:val="center" w:pos="7380"/>
              </w:tabs>
              <w:jc w:val="both"/>
              <w:rPr>
                <w:rFonts w:ascii="Arial" w:hAnsi="Arial" w:cs="Arial"/>
                <w:szCs w:val="24"/>
                <w:lang w:val="en-US"/>
              </w:rPr>
            </w:pPr>
          </w:p>
        </w:tc>
        <w:tc>
          <w:tcPr>
            <w:tcW w:w="1766" w:type="dxa"/>
          </w:tcPr>
          <w:p w:rsidR="00311C3C" w:rsidRPr="00952FC6" w:rsidRDefault="00311C3C" w:rsidP="00D110F1">
            <w:pPr>
              <w:tabs>
                <w:tab w:val="center" w:pos="7380"/>
              </w:tabs>
              <w:jc w:val="both"/>
              <w:rPr>
                <w:rFonts w:ascii="Arial" w:hAnsi="Arial" w:cs="Arial"/>
                <w:szCs w:val="24"/>
                <w:lang w:val="en-US"/>
              </w:rPr>
            </w:pPr>
          </w:p>
        </w:tc>
      </w:tr>
    </w:tbl>
    <w:p w:rsidR="00311C3C" w:rsidRPr="00952FC6" w:rsidRDefault="00311C3C" w:rsidP="00311C3C">
      <w:pPr>
        <w:jc w:val="both"/>
        <w:rPr>
          <w:rFonts w:ascii="Arial" w:hAnsi="Arial" w:cs="Arial"/>
          <w:sz w:val="8"/>
          <w:szCs w:val="8"/>
          <w:lang w:val="en-US"/>
        </w:rPr>
      </w:pPr>
    </w:p>
    <w:p w:rsidR="00311C3C" w:rsidRPr="00952FC6" w:rsidRDefault="00311C3C" w:rsidP="00311C3C">
      <w:pPr>
        <w:pStyle w:val="ArrialNarrow"/>
        <w:spacing w:after="0"/>
        <w:ind w:left="567" w:hanging="567"/>
        <w:rPr>
          <w:rFonts w:ascii="Arial" w:hAnsi="Arial" w:cs="Arial"/>
          <w:b/>
          <w:szCs w:val="24"/>
          <w:lang w:val="en-US"/>
        </w:rPr>
      </w:pPr>
    </w:p>
    <w:p w:rsidR="00311C3C" w:rsidRPr="00952FC6" w:rsidRDefault="00311C3C" w:rsidP="00311C3C">
      <w:pPr>
        <w:pStyle w:val="ArrialNarrow"/>
        <w:spacing w:after="0"/>
        <w:ind w:left="567" w:hanging="567"/>
        <w:rPr>
          <w:rFonts w:ascii="Arial" w:hAnsi="Arial" w:cs="Arial"/>
          <w:b/>
          <w:szCs w:val="24"/>
          <w:lang w:val="en-US"/>
        </w:rPr>
      </w:pPr>
      <w:r w:rsidRPr="00952FC6">
        <w:rPr>
          <w:rFonts w:ascii="Arial" w:hAnsi="Arial" w:cs="Arial"/>
          <w:b/>
          <w:szCs w:val="24"/>
          <w:lang w:val="en-US"/>
        </w:rPr>
        <w:t xml:space="preserve">4 – B: </w:t>
      </w:r>
      <w:r w:rsidR="004A0A23" w:rsidRPr="00952FC6">
        <w:rPr>
          <w:rFonts w:ascii="Arial" w:hAnsi="Arial" w:cs="Arial"/>
          <w:b/>
          <w:szCs w:val="24"/>
          <w:lang w:val="en-US"/>
        </w:rPr>
        <w:t>Consulting</w:t>
      </w:r>
      <w:r w:rsidRPr="00952FC6">
        <w:rPr>
          <w:rFonts w:ascii="Arial" w:hAnsi="Arial" w:cs="Arial"/>
          <w:b/>
          <w:szCs w:val="24"/>
          <w:lang w:val="en-US"/>
        </w:rPr>
        <w:t xml:space="preserve"> services execution availability statement of the team members</w:t>
      </w:r>
    </w:p>
    <w:p w:rsidR="00311C3C" w:rsidRPr="00952FC6" w:rsidRDefault="00311C3C" w:rsidP="00311C3C">
      <w:pPr>
        <w:pStyle w:val="ArrialNarrow"/>
        <w:spacing w:after="0"/>
        <w:rPr>
          <w:rFonts w:ascii="Arial" w:hAnsi="Arial" w:cs="Arial"/>
          <w:szCs w:val="24"/>
          <w:lang w:val="en-US"/>
        </w:rPr>
      </w:pPr>
    </w:p>
    <w:p w:rsidR="00175216" w:rsidRPr="00952FC6" w:rsidRDefault="00311C3C" w:rsidP="00175216">
      <w:pPr>
        <w:jc w:val="center"/>
        <w:rPr>
          <w:rFonts w:ascii="Arial" w:hAnsi="Arial" w:cs="Arial"/>
          <w:spacing w:val="-2"/>
          <w:szCs w:val="28"/>
          <w:lang w:val="en-US"/>
        </w:rPr>
      </w:pPr>
      <w:r w:rsidRPr="00952FC6">
        <w:rPr>
          <w:rFonts w:ascii="Arial" w:hAnsi="Arial" w:cs="Arial"/>
          <w:szCs w:val="24"/>
          <w:lang w:val="en-US"/>
        </w:rPr>
        <w:t>„</w:t>
      </w:r>
      <w:r w:rsidRPr="00952FC6">
        <w:rPr>
          <w:rFonts w:ascii="Arial" w:hAnsi="Arial" w:cs="Arial"/>
          <w:spacing w:val="-2"/>
          <w:szCs w:val="28"/>
          <w:lang w:val="en-US"/>
        </w:rPr>
        <w:t>Improving financial management and control in EPS group (internal controls and processes, reorganization, cost center/profit center, budgeting and reporting)“</w:t>
      </w:r>
    </w:p>
    <w:p w:rsidR="00311C3C" w:rsidRPr="00952FC6" w:rsidRDefault="00311C3C" w:rsidP="00175216">
      <w:pPr>
        <w:jc w:val="center"/>
        <w:rPr>
          <w:rFonts w:ascii="Arial" w:hAnsi="Arial" w:cs="Arial"/>
          <w:b/>
          <w:caps/>
          <w:szCs w:val="24"/>
          <w:lang w:val="en-US"/>
        </w:rPr>
      </w:pPr>
      <w:r w:rsidRPr="00952FC6">
        <w:rPr>
          <w:rFonts w:ascii="Arial" w:hAnsi="Arial" w:cs="Arial"/>
          <w:spacing w:val="-2"/>
          <w:szCs w:val="28"/>
          <w:lang w:val="en-US"/>
        </w:rPr>
        <w:t xml:space="preserve">- </w:t>
      </w:r>
      <w:r w:rsidRPr="00952FC6">
        <w:rPr>
          <w:lang w:val="en-US"/>
        </w:rPr>
        <w:t xml:space="preserve"> </w:t>
      </w:r>
      <w:r w:rsidRPr="00952FC6">
        <w:rPr>
          <w:rFonts w:ascii="Arial" w:hAnsi="Arial" w:cs="Arial"/>
          <w:szCs w:val="24"/>
          <w:lang w:val="en-US"/>
        </w:rPr>
        <w:t>Definition and implementation of EPS CFO organization model</w:t>
      </w:r>
      <w:r w:rsidRPr="00952FC6" w:rsidDel="00BC416E">
        <w:rPr>
          <w:rFonts w:ascii="Arial" w:hAnsi="Arial" w:cs="Arial"/>
          <w:szCs w:val="24"/>
          <w:lang w:val="en-US"/>
        </w:rPr>
        <w:t xml:space="preserve"> </w:t>
      </w:r>
      <w:r w:rsidRPr="00952FC6">
        <w:rPr>
          <w:rFonts w:ascii="Arial" w:hAnsi="Arial" w:cs="Arial"/>
          <w:szCs w:val="24"/>
          <w:lang w:val="en-US"/>
        </w:rPr>
        <w:t>-</w:t>
      </w:r>
    </w:p>
    <w:p w:rsidR="00311C3C" w:rsidRPr="00952FC6" w:rsidRDefault="00311C3C" w:rsidP="00311C3C">
      <w:pPr>
        <w:pStyle w:val="BodyText"/>
        <w:rPr>
          <w:rFonts w:ascii="Arial" w:hAnsi="Arial" w:cs="Arial"/>
          <w:szCs w:val="24"/>
          <w:lang w:val="en-US"/>
        </w:rPr>
      </w:pPr>
    </w:p>
    <w:p w:rsidR="00311C3C" w:rsidRPr="00952FC6" w:rsidRDefault="00311C3C" w:rsidP="00311C3C">
      <w:pPr>
        <w:pStyle w:val="ArrialNarrow"/>
        <w:spacing w:after="0"/>
        <w:rPr>
          <w:rFonts w:ascii="Arial" w:hAnsi="Arial" w:cs="Arial"/>
          <w:szCs w:val="24"/>
          <w:lang w:val="en-US"/>
        </w:rPr>
      </w:pPr>
      <w:r w:rsidRPr="00952FC6">
        <w:rPr>
          <w:rFonts w:ascii="Arial" w:hAnsi="Arial" w:cs="Arial"/>
          <w:szCs w:val="24"/>
          <w:lang w:val="en-US"/>
        </w:rPr>
        <w:t>I, the undersigned hereby confirm that I have accepted as the Consultant's team member the participation in the performance of the service from Annex 1 of this Contract for the performance of consult</w:t>
      </w:r>
      <w:r w:rsidR="004A0A23" w:rsidRPr="00952FC6">
        <w:rPr>
          <w:rFonts w:ascii="Arial" w:hAnsi="Arial" w:cs="Arial"/>
          <w:szCs w:val="24"/>
          <w:lang w:val="en-US"/>
        </w:rPr>
        <w:t>ing</w:t>
      </w:r>
      <w:r w:rsidRPr="00952FC6">
        <w:rPr>
          <w:rFonts w:ascii="Arial" w:hAnsi="Arial" w:cs="Arial"/>
          <w:szCs w:val="24"/>
          <w:lang w:val="en-US"/>
        </w:rPr>
        <w:t xml:space="preserve"> services during the time and in the scope specified in the tender.</w:t>
      </w:r>
    </w:p>
    <w:p w:rsidR="00311C3C" w:rsidRPr="00952FC6" w:rsidRDefault="00311C3C" w:rsidP="00311C3C">
      <w:pPr>
        <w:pStyle w:val="ArrialNarrow"/>
        <w:spacing w:after="0"/>
        <w:rPr>
          <w:rFonts w:ascii="Arial" w:hAnsi="Arial" w:cs="Arial"/>
          <w:szCs w:val="24"/>
          <w:lang w:val="en-US"/>
        </w:rPr>
      </w:pPr>
      <w:r w:rsidRPr="00952FC6">
        <w:rPr>
          <w:rFonts w:ascii="Arial" w:hAnsi="Arial" w:cs="Arial"/>
          <w:szCs w:val="24"/>
          <w:lang w:val="en-US"/>
        </w:rPr>
        <w:t>I hereby confirm that I am not engaged on any other project/activity in the manner which would prevent me from the performance of consult</w:t>
      </w:r>
      <w:r w:rsidR="004A0A23" w:rsidRPr="00952FC6">
        <w:rPr>
          <w:rFonts w:ascii="Arial" w:hAnsi="Arial" w:cs="Arial"/>
          <w:szCs w:val="24"/>
          <w:lang w:val="en-US"/>
        </w:rPr>
        <w:t>ing</w:t>
      </w:r>
      <w:r w:rsidRPr="00952FC6">
        <w:rPr>
          <w:rFonts w:ascii="Arial" w:hAnsi="Arial" w:cs="Arial"/>
          <w:szCs w:val="24"/>
          <w:lang w:val="en-US"/>
        </w:rPr>
        <w:t xml:space="preserve"> services, and that I am familiar with the provisions on data confidentiality under Arti</w:t>
      </w:r>
      <w:r w:rsidR="00175216" w:rsidRPr="00952FC6">
        <w:rPr>
          <w:rFonts w:ascii="Arial" w:hAnsi="Arial" w:cs="Arial"/>
          <w:szCs w:val="24"/>
          <w:lang w:val="en-US"/>
        </w:rPr>
        <w:t>cle 15</w:t>
      </w:r>
      <w:r w:rsidRPr="00952FC6">
        <w:rPr>
          <w:rFonts w:ascii="Arial" w:hAnsi="Arial" w:cs="Arial"/>
          <w:szCs w:val="24"/>
          <w:lang w:val="en-US"/>
        </w:rPr>
        <w:t xml:space="preserve"> of the Consult</w:t>
      </w:r>
      <w:r w:rsidR="004A0A23" w:rsidRPr="00952FC6">
        <w:rPr>
          <w:rFonts w:ascii="Arial" w:hAnsi="Arial" w:cs="Arial"/>
          <w:szCs w:val="24"/>
          <w:lang w:val="en-US"/>
        </w:rPr>
        <w:t xml:space="preserve">ing </w:t>
      </w:r>
      <w:r w:rsidRPr="00952FC6">
        <w:rPr>
          <w:rFonts w:ascii="Arial" w:hAnsi="Arial" w:cs="Arial"/>
          <w:szCs w:val="24"/>
          <w:lang w:val="en-US"/>
        </w:rPr>
        <w:t>Services Contract.</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lastRenderedPageBreak/>
              <w:t>Name and Surname:</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bl>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rPr>
          <w:rFonts w:ascii="Arial" w:hAnsi="Arial" w:cs="Arial"/>
          <w:szCs w:val="24"/>
          <w:lang w:val="en-US"/>
        </w:rPr>
      </w:pPr>
      <w:r w:rsidRPr="00952FC6">
        <w:rPr>
          <w:rFonts w:ascii="Arial" w:hAnsi="Arial" w:cs="Arial"/>
          <w:szCs w:val="24"/>
          <w:lang w:val="en-US"/>
        </w:rPr>
        <w:t xml:space="preserve">Date: _______ </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tabs>
                <w:tab w:val="left" w:pos="1701"/>
              </w:tabs>
              <w:rPr>
                <w:rFonts w:ascii="Arial" w:hAnsi="Arial" w:cs="Arial"/>
                <w:szCs w:val="24"/>
                <w:lang w:val="en-US"/>
              </w:rPr>
            </w:pPr>
          </w:p>
        </w:tc>
      </w:tr>
    </w:tbl>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rPr>
          <w:rFonts w:ascii="Arial" w:hAnsi="Arial" w:cs="Arial"/>
          <w:szCs w:val="24"/>
          <w:lang w:val="en-US"/>
        </w:rPr>
      </w:pPr>
      <w:r w:rsidRPr="00952FC6">
        <w:rPr>
          <w:rFonts w:ascii="Arial" w:hAnsi="Arial" w:cs="Arial"/>
          <w:szCs w:val="24"/>
          <w:lang w:val="en-US"/>
        </w:rPr>
        <w:t xml:space="preserve">Date: _______ </w:t>
      </w:r>
    </w:p>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pStyle w:val="ArrialNarrow"/>
        <w:spacing w:after="0"/>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r w:rsidR="00311C3C" w:rsidRPr="00952FC6" w:rsidTr="00D110F1">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311C3C" w:rsidRPr="00952FC6" w:rsidRDefault="00311C3C" w:rsidP="00D110F1">
            <w:pPr>
              <w:tabs>
                <w:tab w:val="left" w:pos="1701"/>
              </w:tabs>
              <w:rPr>
                <w:rFonts w:ascii="Arial" w:hAnsi="Arial" w:cs="Arial"/>
                <w:b/>
                <w:szCs w:val="24"/>
                <w:lang w:val="en-US"/>
              </w:rPr>
            </w:pPr>
            <w:r w:rsidRPr="00952FC6">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tabs>
                <w:tab w:val="left" w:pos="1701"/>
              </w:tabs>
              <w:rPr>
                <w:rFonts w:ascii="Arial" w:hAnsi="Arial" w:cs="Arial"/>
                <w:szCs w:val="24"/>
                <w:lang w:val="en-US"/>
              </w:rPr>
            </w:pPr>
          </w:p>
        </w:tc>
      </w:tr>
    </w:tbl>
    <w:p w:rsidR="00311C3C" w:rsidRPr="00952FC6" w:rsidRDefault="00311C3C" w:rsidP="00311C3C">
      <w:pPr>
        <w:pStyle w:val="ArrialNarrow"/>
        <w:spacing w:after="0"/>
        <w:rPr>
          <w:rFonts w:ascii="Arial" w:hAnsi="Arial" w:cs="Arial"/>
          <w:szCs w:val="24"/>
          <w:lang w:val="en-US"/>
        </w:rPr>
      </w:pPr>
    </w:p>
    <w:p w:rsidR="00311C3C" w:rsidRPr="00952FC6" w:rsidRDefault="00311C3C" w:rsidP="00311C3C">
      <w:pPr>
        <w:rPr>
          <w:rFonts w:ascii="Arial" w:hAnsi="Arial" w:cs="Arial"/>
          <w:szCs w:val="24"/>
          <w:lang w:val="en-US"/>
        </w:rPr>
      </w:pPr>
      <w:r w:rsidRPr="00952FC6">
        <w:rPr>
          <w:rFonts w:ascii="Arial" w:hAnsi="Arial" w:cs="Arial"/>
          <w:szCs w:val="24"/>
          <w:lang w:val="en-US"/>
        </w:rPr>
        <w:t xml:space="preserve">Date: _______ </w:t>
      </w:r>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b/>
          <w:szCs w:val="24"/>
          <w:lang w:val="en-US"/>
        </w:rPr>
      </w:pPr>
      <w:r w:rsidRPr="00952FC6">
        <w:rPr>
          <w:rFonts w:ascii="Arial" w:hAnsi="Arial" w:cs="Arial"/>
          <w:b/>
          <w:szCs w:val="24"/>
          <w:lang w:val="en-US"/>
        </w:rPr>
        <w:t>4 – C Approval of the Employer for change of executor</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color w:val="000000"/>
          <w:szCs w:val="24"/>
          <w:lang w:val="en-US" w:eastAsia="en-US"/>
        </w:rPr>
      </w:pPr>
      <w:r w:rsidRPr="00952FC6">
        <w:rPr>
          <w:rFonts w:ascii="Arial" w:hAnsi="Arial" w:cs="Arial"/>
          <w:szCs w:val="24"/>
          <w:lang w:val="en-US"/>
        </w:rPr>
        <w:t>Employer -</w:t>
      </w:r>
      <w:r w:rsidRPr="00952FC6">
        <w:rPr>
          <w:rFonts w:ascii="Arial" w:hAnsi="Arial" w:cs="Arial"/>
          <w:color w:val="000000"/>
          <w:szCs w:val="24"/>
          <w:lang w:val="en-US" w:eastAsia="en-US"/>
        </w:rPr>
        <w:t xml:space="preserve"> Javno preduzeće “Elektroprivreda Srbije” Beograd and Service Provider - __________ have concluded on __________ Consult</w:t>
      </w:r>
      <w:r w:rsidR="004A0A23" w:rsidRPr="00952FC6">
        <w:rPr>
          <w:rFonts w:ascii="Arial" w:hAnsi="Arial" w:cs="Arial"/>
          <w:color w:val="000000"/>
          <w:szCs w:val="24"/>
          <w:lang w:val="en-US" w:eastAsia="en-US"/>
        </w:rPr>
        <w:t>ing</w:t>
      </w:r>
      <w:r w:rsidRPr="00952FC6">
        <w:rPr>
          <w:rFonts w:ascii="Arial" w:hAnsi="Arial" w:cs="Arial"/>
          <w:color w:val="000000"/>
          <w:szCs w:val="24"/>
          <w:lang w:val="en-US" w:eastAsia="en-US"/>
        </w:rPr>
        <w:t xml:space="preserve"> Services Contract ______________ No.________ (hereinafter referred as: Basic Contract), after open public procurement procedure No____________________.</w:t>
      </w:r>
    </w:p>
    <w:p w:rsidR="00311C3C" w:rsidRPr="00952FC6" w:rsidRDefault="00311C3C" w:rsidP="00311C3C">
      <w:pPr>
        <w:jc w:val="both"/>
        <w:rPr>
          <w:rFonts w:ascii="Arial" w:hAnsi="Arial" w:cs="Arial"/>
          <w:color w:val="000000"/>
          <w:szCs w:val="24"/>
          <w:lang w:val="en-US" w:eastAsia="en-US"/>
        </w:rPr>
      </w:pPr>
    </w:p>
    <w:p w:rsidR="00311C3C" w:rsidRPr="00952FC6" w:rsidRDefault="00175216" w:rsidP="00311C3C">
      <w:pPr>
        <w:jc w:val="both"/>
        <w:rPr>
          <w:rFonts w:ascii="Arial" w:hAnsi="Arial" w:cs="Arial"/>
          <w:color w:val="000000"/>
          <w:szCs w:val="24"/>
          <w:lang w:val="en-US" w:eastAsia="en-US"/>
        </w:rPr>
      </w:pPr>
      <w:r w:rsidRPr="00952FC6">
        <w:rPr>
          <w:rFonts w:ascii="Arial" w:hAnsi="Arial" w:cs="Arial"/>
          <w:color w:val="000000"/>
          <w:szCs w:val="24"/>
          <w:lang w:val="en-US" w:eastAsia="en-US"/>
        </w:rPr>
        <w:t>In accordance with Article 13</w:t>
      </w:r>
      <w:r w:rsidR="00311C3C" w:rsidRPr="00952FC6">
        <w:rPr>
          <w:rFonts w:ascii="Arial" w:hAnsi="Arial" w:cs="Arial"/>
          <w:color w:val="000000"/>
          <w:szCs w:val="24"/>
          <w:lang w:val="en-US" w:eastAsia="en-US"/>
        </w:rPr>
        <w:t xml:space="preserve"> of the Basic Contract, Service Provider has submitted to Employer in written form on ________ the justified request for change of executors of consult</w:t>
      </w:r>
      <w:r w:rsidR="004A0A23" w:rsidRPr="00952FC6">
        <w:rPr>
          <w:rFonts w:ascii="Arial" w:hAnsi="Arial" w:cs="Arial"/>
          <w:color w:val="000000"/>
          <w:szCs w:val="24"/>
          <w:lang w:val="en-US" w:eastAsia="en-US"/>
        </w:rPr>
        <w:t>ing</w:t>
      </w:r>
      <w:r w:rsidR="00311C3C" w:rsidRPr="00952FC6">
        <w:rPr>
          <w:rFonts w:ascii="Arial" w:hAnsi="Arial" w:cs="Arial"/>
          <w:color w:val="000000"/>
          <w:szCs w:val="24"/>
          <w:lang w:val="en-US" w:eastAsia="en-US"/>
        </w:rPr>
        <w:t xml:space="preserve"> services.</w:t>
      </w:r>
    </w:p>
    <w:p w:rsidR="00311C3C" w:rsidRPr="00952FC6" w:rsidRDefault="00311C3C" w:rsidP="00311C3C">
      <w:pPr>
        <w:jc w:val="both"/>
        <w:rPr>
          <w:rFonts w:ascii="Arial" w:hAnsi="Arial" w:cs="Arial"/>
          <w:color w:val="000000"/>
          <w:szCs w:val="24"/>
          <w:lang w:val="en-US" w:eastAsia="en-US"/>
        </w:rPr>
      </w:pPr>
    </w:p>
    <w:p w:rsidR="00311C3C" w:rsidRPr="00952FC6" w:rsidRDefault="00311C3C" w:rsidP="00311C3C">
      <w:pPr>
        <w:jc w:val="both"/>
        <w:rPr>
          <w:rFonts w:ascii="Arial" w:hAnsi="Arial" w:cs="Arial"/>
          <w:color w:val="000000"/>
          <w:szCs w:val="24"/>
          <w:lang w:val="en-US" w:eastAsia="en-US"/>
        </w:rPr>
      </w:pPr>
      <w:r w:rsidRPr="00952FC6">
        <w:rPr>
          <w:rFonts w:ascii="Arial" w:hAnsi="Arial" w:cs="Arial"/>
          <w:color w:val="000000"/>
          <w:szCs w:val="24"/>
          <w:lang w:val="en-US" w:eastAsia="en-US"/>
        </w:rPr>
        <w:t>In the attachment to the request the Provider of Services shall submit CVs and certificates on referent experience of newly proposed executors, as well as amended annexes 4A, 4B, 5 and 7 of the Contract, in Serbian and English language.</w:t>
      </w:r>
    </w:p>
    <w:p w:rsidR="00311C3C" w:rsidRPr="00952FC6" w:rsidRDefault="00311C3C" w:rsidP="00311C3C">
      <w:pPr>
        <w:jc w:val="both"/>
        <w:rPr>
          <w:rFonts w:ascii="Arial" w:hAnsi="Arial" w:cs="Arial"/>
          <w:color w:val="000000"/>
          <w:szCs w:val="24"/>
          <w:lang w:val="en-US" w:eastAsia="en-US"/>
        </w:rPr>
      </w:pPr>
    </w:p>
    <w:p w:rsidR="00311C3C" w:rsidRPr="00952FC6" w:rsidRDefault="00311C3C" w:rsidP="00311C3C">
      <w:pPr>
        <w:jc w:val="both"/>
        <w:rPr>
          <w:rFonts w:ascii="Arial" w:hAnsi="Arial" w:cs="Arial"/>
          <w:szCs w:val="24"/>
          <w:lang w:val="en-US"/>
        </w:rPr>
      </w:pPr>
      <w:r w:rsidRPr="00952FC6">
        <w:rPr>
          <w:rFonts w:ascii="Arial" w:hAnsi="Arial" w:cs="Arial"/>
          <w:color w:val="000000"/>
          <w:szCs w:val="24"/>
          <w:lang w:val="en-US" w:eastAsia="en-US"/>
        </w:rPr>
        <w:t>Authorized representative of the Employer for monitoring of implementation of consult</w:t>
      </w:r>
      <w:r w:rsidR="004A0A23" w:rsidRPr="00952FC6">
        <w:rPr>
          <w:rFonts w:ascii="Arial" w:hAnsi="Arial" w:cs="Arial"/>
          <w:color w:val="000000"/>
          <w:szCs w:val="24"/>
          <w:lang w:val="en-US" w:eastAsia="en-US"/>
        </w:rPr>
        <w:t>ing</w:t>
      </w:r>
      <w:r w:rsidRPr="00952FC6">
        <w:rPr>
          <w:rFonts w:ascii="Arial" w:hAnsi="Arial" w:cs="Arial"/>
          <w:color w:val="000000"/>
          <w:szCs w:val="24"/>
          <w:lang w:val="en-US" w:eastAsia="en-US"/>
        </w:rPr>
        <w:t xml:space="preserve"> services has considered the submitted forms and annexes, based on which he gives its consent and approves proposed changes of executors. In relation to this approval and submitted amended annexes of the Basic Contract separate an</w:t>
      </w:r>
      <w:r w:rsidR="00175216" w:rsidRPr="00952FC6">
        <w:rPr>
          <w:rFonts w:ascii="Arial" w:hAnsi="Arial" w:cs="Arial"/>
          <w:color w:val="000000"/>
          <w:szCs w:val="24"/>
          <w:lang w:val="en-US" w:eastAsia="en-US"/>
        </w:rPr>
        <w:t>nex in accordance with Article 13</w:t>
      </w:r>
      <w:r w:rsidRPr="00952FC6">
        <w:rPr>
          <w:rFonts w:ascii="Arial" w:hAnsi="Arial" w:cs="Arial"/>
          <w:color w:val="000000"/>
          <w:szCs w:val="24"/>
          <w:lang w:val="en-US" w:eastAsia="en-US"/>
        </w:rPr>
        <w:t xml:space="preserve"> item 6 of the Basic Contract shall not be concluded.</w:t>
      </w:r>
    </w:p>
    <w:p w:rsidR="00175216" w:rsidRPr="00952FC6" w:rsidRDefault="00175216" w:rsidP="00311C3C">
      <w:pPr>
        <w:jc w:val="right"/>
        <w:rPr>
          <w:rFonts w:ascii="Arial" w:hAnsi="Arial" w:cs="Arial"/>
          <w:b/>
          <w:szCs w:val="24"/>
          <w:lang w:val="en-US"/>
        </w:rPr>
      </w:pPr>
    </w:p>
    <w:p w:rsidR="00EE6E94" w:rsidRDefault="00EE6E94" w:rsidP="00311C3C">
      <w:pPr>
        <w:jc w:val="right"/>
        <w:rPr>
          <w:rFonts w:ascii="Arial" w:hAnsi="Arial" w:cs="Arial"/>
          <w:b/>
          <w:szCs w:val="24"/>
          <w:lang w:val="en-US"/>
        </w:rPr>
      </w:pPr>
    </w:p>
    <w:p w:rsidR="00EE6E94" w:rsidRDefault="00EE6E94" w:rsidP="00311C3C">
      <w:pPr>
        <w:jc w:val="right"/>
        <w:rPr>
          <w:rFonts w:ascii="Arial" w:hAnsi="Arial" w:cs="Arial"/>
          <w:b/>
          <w:szCs w:val="24"/>
          <w:lang w:val="en-US"/>
        </w:rPr>
      </w:pPr>
    </w:p>
    <w:p w:rsidR="00311C3C" w:rsidRPr="00952FC6" w:rsidRDefault="00311C3C" w:rsidP="00311C3C">
      <w:pPr>
        <w:jc w:val="right"/>
        <w:rPr>
          <w:rFonts w:ascii="Arial" w:hAnsi="Arial" w:cs="Arial"/>
          <w:b/>
          <w:szCs w:val="24"/>
          <w:lang w:val="en-US"/>
        </w:rPr>
      </w:pPr>
      <w:r w:rsidRPr="00952FC6">
        <w:rPr>
          <w:rFonts w:ascii="Arial" w:hAnsi="Arial" w:cs="Arial"/>
          <w:b/>
          <w:szCs w:val="24"/>
          <w:lang w:val="en-US"/>
        </w:rPr>
        <w:t>ANNEX 5 TO THE CONTRACT</w:t>
      </w:r>
    </w:p>
    <w:p w:rsidR="00311C3C" w:rsidRPr="00952FC6" w:rsidRDefault="00311C3C" w:rsidP="00311C3C">
      <w:pPr>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PRICE STRUCTURE</w:t>
      </w:r>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right"/>
        <w:rPr>
          <w:rFonts w:ascii="Arial" w:hAnsi="Arial" w:cs="Arial"/>
          <w:b/>
          <w:szCs w:val="24"/>
          <w:lang w:val="en-US"/>
        </w:rPr>
      </w:pPr>
      <w:r w:rsidRPr="00952FC6">
        <w:rPr>
          <w:rFonts w:ascii="Arial" w:hAnsi="Arial" w:cs="Arial"/>
          <w:b/>
          <w:szCs w:val="24"/>
          <w:lang w:val="en-US"/>
        </w:rPr>
        <w:t>ANNEX 6 TO THE CONTRACT</w:t>
      </w:r>
    </w:p>
    <w:p w:rsidR="004A0A23" w:rsidRPr="00952FC6" w:rsidRDefault="004A0A23" w:rsidP="004A0A23">
      <w:pPr>
        <w:jc w:val="center"/>
        <w:rPr>
          <w:rFonts w:ascii="Arial" w:hAnsi="Arial" w:cs="Arial"/>
          <w:b/>
          <w:szCs w:val="24"/>
          <w:lang w:val="en-US"/>
        </w:rPr>
      </w:pPr>
    </w:p>
    <w:p w:rsidR="004A0A23" w:rsidRPr="00952FC6" w:rsidRDefault="004A0A23" w:rsidP="004A0A23">
      <w:pPr>
        <w:jc w:val="center"/>
        <w:rPr>
          <w:rFonts w:ascii="Arial" w:hAnsi="Arial" w:cs="Arial"/>
          <w:b/>
          <w:szCs w:val="24"/>
          <w:lang w:val="en-US"/>
        </w:rPr>
      </w:pPr>
      <w:r w:rsidRPr="00952FC6">
        <w:rPr>
          <w:rFonts w:ascii="Arial" w:hAnsi="Arial" w:cs="Arial"/>
          <w:b/>
          <w:szCs w:val="24"/>
          <w:lang w:val="en-US"/>
        </w:rPr>
        <w:t>TENDER FORM</w:t>
      </w:r>
    </w:p>
    <w:p w:rsidR="004A0A23" w:rsidRPr="00952FC6" w:rsidRDefault="004A0A23" w:rsidP="004A0A23">
      <w:pPr>
        <w:jc w:val="center"/>
        <w:rPr>
          <w:rFonts w:ascii="Arial" w:hAnsi="Arial" w:cs="Arial"/>
          <w:b/>
          <w:szCs w:val="24"/>
          <w:lang w:val="en-US"/>
        </w:rPr>
      </w:pPr>
    </w:p>
    <w:p w:rsidR="00311C3C" w:rsidRPr="00952FC6" w:rsidRDefault="004A0A23" w:rsidP="00311C3C">
      <w:pPr>
        <w:jc w:val="right"/>
        <w:rPr>
          <w:rFonts w:ascii="Arial" w:hAnsi="Arial" w:cs="Arial"/>
          <w:b/>
          <w:szCs w:val="24"/>
          <w:lang w:val="en-US"/>
        </w:rPr>
      </w:pPr>
      <w:r w:rsidRPr="00952FC6">
        <w:rPr>
          <w:rFonts w:ascii="Arial" w:hAnsi="Arial" w:cs="Arial"/>
          <w:b/>
          <w:szCs w:val="24"/>
          <w:lang w:val="en-US"/>
        </w:rPr>
        <w:t>ANNEX 7 TO THE CONTRACT</w:t>
      </w:r>
    </w:p>
    <w:p w:rsidR="004A0A23" w:rsidRPr="00952FC6" w:rsidRDefault="004A0A23" w:rsidP="00311C3C">
      <w:pPr>
        <w:jc w:val="center"/>
        <w:rPr>
          <w:rFonts w:ascii="Arial" w:hAnsi="Arial" w:cs="Arial"/>
          <w:b/>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NON-DISCLOSURE AGREEMENT</w:t>
      </w:r>
    </w:p>
    <w:p w:rsidR="00311C3C" w:rsidRPr="00952FC6" w:rsidRDefault="00311C3C" w:rsidP="00311C3C">
      <w:pPr>
        <w:jc w:val="center"/>
        <w:rPr>
          <w:rFonts w:ascii="Arial" w:hAnsi="Arial" w:cs="Arial"/>
          <w:b/>
          <w:szCs w:val="24"/>
          <w:lang w:val="en-US"/>
        </w:rPr>
      </w:pPr>
    </w:p>
    <w:p w:rsidR="00311C3C" w:rsidRPr="00952FC6" w:rsidRDefault="00311C3C" w:rsidP="00311C3C">
      <w:pPr>
        <w:jc w:val="center"/>
        <w:rPr>
          <w:rFonts w:ascii="Arial" w:hAnsi="Arial" w:cs="Arial"/>
          <w:b/>
          <w:szCs w:val="24"/>
          <w:lang w:val="en-US"/>
        </w:rPr>
      </w:pPr>
    </w:p>
    <w:p w:rsidR="008F7EEA" w:rsidRPr="00952FC6" w:rsidRDefault="008F7EEA" w:rsidP="008F7EEA">
      <w:pPr>
        <w:jc w:val="right"/>
        <w:rPr>
          <w:rFonts w:ascii="Arial" w:hAnsi="Arial" w:cs="Arial"/>
          <w:b/>
          <w:szCs w:val="24"/>
          <w:lang w:val="en-US"/>
        </w:rPr>
      </w:pPr>
      <w:r w:rsidRPr="00952FC6">
        <w:rPr>
          <w:rFonts w:ascii="Arial" w:hAnsi="Arial" w:cs="Arial"/>
          <w:b/>
          <w:szCs w:val="24"/>
          <w:lang w:val="en-US"/>
        </w:rPr>
        <w:t>ANNEX 8 TO THE CONTRACT</w:t>
      </w:r>
    </w:p>
    <w:p w:rsidR="008F7EEA" w:rsidRPr="00952FC6" w:rsidRDefault="008F7EEA" w:rsidP="00311C3C">
      <w:pPr>
        <w:jc w:val="center"/>
        <w:rPr>
          <w:rFonts w:ascii="Arial" w:hAnsi="Arial" w:cs="Arial"/>
          <w:b/>
          <w:szCs w:val="24"/>
          <w:lang w:val="en-US"/>
        </w:rPr>
      </w:pPr>
    </w:p>
    <w:p w:rsidR="00562C74" w:rsidRDefault="00562C74" w:rsidP="00562C74">
      <w:pPr>
        <w:jc w:val="center"/>
        <w:rPr>
          <w:rFonts w:ascii="Arial" w:hAnsi="Arial" w:cs="Arial"/>
          <w:b/>
          <w:sz w:val="22"/>
          <w:szCs w:val="22"/>
          <w:lang w:val="en-US"/>
        </w:rPr>
      </w:pPr>
    </w:p>
    <w:p w:rsidR="006F67AA" w:rsidRPr="006F67AA" w:rsidRDefault="006F67AA" w:rsidP="006F67AA">
      <w:pPr>
        <w:jc w:val="center"/>
        <w:rPr>
          <w:rFonts w:ascii="Arial" w:hAnsi="Arial" w:cs="Arial"/>
          <w:lang w:val="en-US"/>
        </w:rPr>
      </w:pPr>
      <w:r w:rsidRPr="006F67AA">
        <w:rPr>
          <w:rFonts w:ascii="Arial" w:hAnsi="Arial" w:cs="Arial"/>
          <w:b/>
          <w:bCs/>
          <w:spacing w:val="-1"/>
          <w:lang w:val="en-US"/>
        </w:rPr>
        <w:t>MODEL OF PERFORMANCE BOND</w:t>
      </w:r>
    </w:p>
    <w:p w:rsidR="006F67AA" w:rsidRPr="006F67AA" w:rsidRDefault="006F67AA" w:rsidP="006F67AA">
      <w:pPr>
        <w:shd w:val="clear" w:color="auto" w:fill="FFFFFF"/>
        <w:jc w:val="center"/>
        <w:rPr>
          <w:rFonts w:ascii="Arial" w:hAnsi="Arial" w:cs="Arial"/>
          <w:b/>
          <w:bCs/>
          <w:i/>
          <w:iCs/>
          <w:u w:val="single"/>
          <w:lang w:val="en-US"/>
        </w:rPr>
      </w:pPr>
      <w:r w:rsidRPr="006F67AA">
        <w:rPr>
          <w:rFonts w:ascii="Arial" w:hAnsi="Arial" w:cs="Arial"/>
          <w:b/>
          <w:bCs/>
          <w:i/>
          <w:iCs/>
          <w:u w:val="single"/>
          <w:lang w:val="en-US"/>
        </w:rPr>
        <w:t>(bank name, branch address of the issuer)</w:t>
      </w:r>
    </w:p>
    <w:p w:rsidR="00125CF0" w:rsidRDefault="00125CF0" w:rsidP="006F67AA">
      <w:pPr>
        <w:shd w:val="clear" w:color="auto" w:fill="FFFFFF"/>
        <w:rPr>
          <w:rFonts w:ascii="Arial" w:hAnsi="Arial" w:cs="Arial"/>
          <w:spacing w:val="-2"/>
          <w:lang w:val="en-US"/>
        </w:rPr>
      </w:pPr>
    </w:p>
    <w:p w:rsidR="006F67AA" w:rsidRPr="006F67AA" w:rsidRDefault="006F67AA" w:rsidP="006F67AA">
      <w:pPr>
        <w:shd w:val="clear" w:color="auto" w:fill="FFFFFF"/>
        <w:rPr>
          <w:rFonts w:ascii="Arial" w:hAnsi="Arial" w:cs="Arial"/>
          <w:lang w:val="en-US"/>
        </w:rPr>
      </w:pPr>
      <w:r w:rsidRPr="006F67AA">
        <w:rPr>
          <w:rFonts w:ascii="Arial" w:hAnsi="Arial" w:cs="Arial"/>
          <w:spacing w:val="-2"/>
          <w:lang w:val="en-US"/>
        </w:rPr>
        <w:t xml:space="preserve">PRINCIPAL: </w:t>
      </w:r>
      <w:r w:rsidRPr="006F67AA">
        <w:rPr>
          <w:rFonts w:ascii="Arial" w:hAnsi="Arial" w:cs="Arial"/>
          <w:lang w:val="en-US"/>
        </w:rPr>
        <w:t>(address)</w:t>
      </w:r>
    </w:p>
    <w:p w:rsidR="006F67AA" w:rsidRPr="006F67AA" w:rsidRDefault="006F67AA" w:rsidP="006F67AA">
      <w:pPr>
        <w:shd w:val="clear" w:color="auto" w:fill="FFFFFF"/>
        <w:rPr>
          <w:rFonts w:ascii="Arial" w:hAnsi="Arial" w:cs="Arial"/>
          <w:lang w:val="en-US"/>
        </w:rPr>
      </w:pPr>
    </w:p>
    <w:p w:rsidR="006F67AA" w:rsidRPr="006F67AA" w:rsidRDefault="006F67AA" w:rsidP="006F67AA">
      <w:pPr>
        <w:shd w:val="clear" w:color="auto" w:fill="FFFFFF"/>
        <w:rPr>
          <w:rFonts w:ascii="Arial" w:hAnsi="Arial" w:cs="Arial"/>
          <w:lang w:val="en-US"/>
        </w:rPr>
      </w:pPr>
      <w:r w:rsidRPr="006F67AA">
        <w:rPr>
          <w:rFonts w:ascii="Arial" w:hAnsi="Arial" w:cs="Arial"/>
          <w:lang w:val="en-US"/>
        </w:rPr>
        <w:t xml:space="preserve">USER: </w:t>
      </w:r>
    </w:p>
    <w:p w:rsidR="006F67AA" w:rsidRPr="006F67AA" w:rsidRDefault="006F67AA" w:rsidP="006F67AA">
      <w:pPr>
        <w:rPr>
          <w:rFonts w:ascii="Arial" w:hAnsi="Arial" w:cs="Arial"/>
          <w:lang w:val="en-US"/>
        </w:rPr>
      </w:pPr>
      <w:r w:rsidRPr="006F67AA">
        <w:rPr>
          <w:rFonts w:ascii="Arial" w:hAnsi="Arial" w:cs="Arial"/>
          <w:spacing w:val="9"/>
          <w:lang w:val="en-US"/>
        </w:rPr>
        <w:t xml:space="preserve"> </w:t>
      </w:r>
    </w:p>
    <w:p w:rsidR="006F67AA" w:rsidRPr="006F67AA" w:rsidRDefault="006F67AA" w:rsidP="006F67AA">
      <w:pPr>
        <w:jc w:val="both"/>
        <w:rPr>
          <w:rFonts w:ascii="Arial" w:hAnsi="Arial" w:cs="Arial"/>
          <w:lang w:val="en-US"/>
        </w:rPr>
      </w:pPr>
      <w:r w:rsidRPr="006F67AA">
        <w:rPr>
          <w:rFonts w:ascii="Arial" w:hAnsi="Arial" w:cs="Arial"/>
          <w:lang w:val="en-US"/>
        </w:rPr>
        <w:t>Public Enterprise Electric Power Industry of Serbia</w:t>
      </w:r>
    </w:p>
    <w:p w:rsidR="006F67AA" w:rsidRPr="006F67AA" w:rsidRDefault="006F67AA" w:rsidP="006F67AA">
      <w:pPr>
        <w:jc w:val="both"/>
        <w:rPr>
          <w:rFonts w:ascii="Arial" w:hAnsi="Arial" w:cs="Arial"/>
          <w:lang w:val="en-US"/>
        </w:rPr>
      </w:pPr>
      <w:r w:rsidRPr="006F67AA">
        <w:rPr>
          <w:rFonts w:ascii="Arial" w:hAnsi="Arial" w:cs="Arial"/>
          <w:lang w:val="en-US"/>
        </w:rPr>
        <w:t>Carice Milice 2</w:t>
      </w:r>
    </w:p>
    <w:p w:rsidR="006F67AA" w:rsidRPr="006F67AA" w:rsidRDefault="006F67AA" w:rsidP="006F67AA">
      <w:pPr>
        <w:jc w:val="both"/>
        <w:rPr>
          <w:rFonts w:ascii="Arial" w:hAnsi="Arial" w:cs="Arial"/>
          <w:bCs/>
          <w:spacing w:val="9"/>
          <w:lang w:val="en-US"/>
        </w:rPr>
      </w:pPr>
      <w:r w:rsidRPr="006F67AA">
        <w:rPr>
          <w:rFonts w:ascii="Arial" w:hAnsi="Arial" w:cs="Arial"/>
          <w:lang w:val="en-US"/>
        </w:rPr>
        <w:t>11000 Belgrade</w:t>
      </w:r>
    </w:p>
    <w:p w:rsidR="006F67AA" w:rsidRPr="006F67AA" w:rsidRDefault="006F67AA" w:rsidP="006F67AA">
      <w:pPr>
        <w:jc w:val="both"/>
        <w:rPr>
          <w:rFonts w:ascii="Arial" w:hAnsi="Arial" w:cs="Arial"/>
          <w:lang w:val="en-US"/>
        </w:rPr>
      </w:pPr>
      <w:r w:rsidRPr="006F67AA">
        <w:rPr>
          <w:rFonts w:ascii="Arial" w:hAnsi="Arial" w:cs="Arial"/>
          <w:lang w:val="en-US"/>
        </w:rPr>
        <w:t>Identification number: 20053658</w:t>
      </w:r>
    </w:p>
    <w:p w:rsidR="006F67AA" w:rsidRPr="006F67AA" w:rsidRDefault="006F67AA" w:rsidP="006F67AA">
      <w:pPr>
        <w:jc w:val="both"/>
        <w:rPr>
          <w:rFonts w:ascii="Arial" w:hAnsi="Arial" w:cs="Arial"/>
          <w:lang w:val="en-US"/>
        </w:rPr>
      </w:pPr>
      <w:r w:rsidRPr="006F67AA">
        <w:rPr>
          <w:rFonts w:ascii="Arial" w:hAnsi="Arial" w:cs="Arial"/>
          <w:lang w:val="en-US"/>
        </w:rPr>
        <w:t>PIB: 103920327</w:t>
      </w:r>
    </w:p>
    <w:p w:rsidR="006F67AA" w:rsidRPr="006F67AA" w:rsidRDefault="006F67AA" w:rsidP="006F67AA">
      <w:pPr>
        <w:jc w:val="both"/>
        <w:rPr>
          <w:rFonts w:ascii="Arial" w:hAnsi="Arial" w:cs="Arial"/>
          <w:lang w:val="en-US"/>
        </w:rPr>
      </w:pPr>
    </w:p>
    <w:p w:rsidR="006F67AA" w:rsidRPr="00122FA9" w:rsidRDefault="006F67AA" w:rsidP="006F67AA">
      <w:pPr>
        <w:shd w:val="clear" w:color="auto" w:fill="FFFFFF"/>
        <w:rPr>
          <w:rFonts w:ascii="Arial" w:hAnsi="Arial" w:cs="Arial"/>
          <w:b/>
          <w:spacing w:val="9"/>
          <w:szCs w:val="24"/>
          <w:lang w:val="sr-Latn-CS" w:eastAsia="hr-HR"/>
        </w:rPr>
      </w:pPr>
      <w:r w:rsidRPr="006F67AA">
        <w:rPr>
          <w:rFonts w:ascii="Arial" w:hAnsi="Arial" w:cs="Arial"/>
          <w:lang w:val="en-US"/>
        </w:rPr>
        <w:t xml:space="preserve">Current </w:t>
      </w:r>
      <w:r w:rsidRPr="00122FA9">
        <w:rPr>
          <w:rFonts w:ascii="Arial" w:hAnsi="Arial" w:cs="Arial"/>
          <w:lang w:val="en-US"/>
        </w:rPr>
        <w:t>account number:</w:t>
      </w:r>
      <w:r w:rsidRPr="00122FA9">
        <w:rPr>
          <w:rFonts w:ascii="Arial" w:hAnsi="Arial" w:cs="Arial"/>
          <w:szCs w:val="24"/>
        </w:rPr>
        <w:t xml:space="preserve"> 160-700-13 Banca Intesa </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b/>
          <w:bCs/>
          <w:lang w:val="en-US"/>
        </w:rPr>
        <w:t>PERFORMANCE BOND NO</w:t>
      </w:r>
      <w:r w:rsidRPr="006F67AA">
        <w:rPr>
          <w:rFonts w:ascii="Arial" w:hAnsi="Arial" w:cs="Arial"/>
          <w:lang w:val="en-US"/>
        </w:rPr>
        <w:t>. .................................</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lang w:val="en-US"/>
        </w:rPr>
        <w:t>We have been informed that .......................................... (</w:t>
      </w:r>
      <w:r w:rsidRPr="006F67AA">
        <w:rPr>
          <w:rFonts w:ascii="Arial" w:hAnsi="Arial" w:cs="Arial"/>
          <w:bCs/>
          <w:iCs/>
          <w:lang w:val="en-US"/>
        </w:rPr>
        <w:t>hereinafter referred to as</w:t>
      </w:r>
      <w:r w:rsidRPr="006F67AA">
        <w:rPr>
          <w:rFonts w:ascii="Arial" w:hAnsi="Arial" w:cs="Arial"/>
          <w:lang w:val="en-US"/>
        </w:rPr>
        <w:t>:</w:t>
      </w:r>
    </w:p>
    <w:p w:rsidR="006F67AA" w:rsidRPr="006F67AA" w:rsidRDefault="006F67AA" w:rsidP="006F67AA">
      <w:pPr>
        <w:jc w:val="both"/>
        <w:rPr>
          <w:rFonts w:ascii="Arial" w:hAnsi="Arial" w:cs="Arial"/>
          <w:lang w:val="en-US"/>
        </w:rPr>
      </w:pPr>
      <w:r w:rsidRPr="006F67AA">
        <w:rPr>
          <w:rFonts w:ascii="Arial" w:hAnsi="Arial" w:cs="Arial"/>
          <w:lang w:val="en-US"/>
        </w:rPr>
        <w:t>Principal) and Public Enterprise Electric Power Industry of Serbia</w:t>
      </w:r>
      <w:r w:rsidR="00125CF0">
        <w:rPr>
          <w:rFonts w:ascii="Arial" w:hAnsi="Arial" w:cs="Arial"/>
          <w:lang w:val="en-US"/>
        </w:rPr>
        <w:t xml:space="preserve">, </w:t>
      </w:r>
      <w:r w:rsidRPr="006F67AA">
        <w:rPr>
          <w:rFonts w:ascii="Arial" w:hAnsi="Arial" w:cs="Arial"/>
          <w:lang w:val="en-US"/>
        </w:rPr>
        <w:t xml:space="preserve">Carice Milice 2, Belgrade, (hereinafter referred to as: User) have concluded Contract no. ......................dated ................(hereinafter referred to as: Contract)  for .......................................................................... (job description) and in accordance with conditions of Contract, performance bond should be submitted by the Principal in the amount of ……….(amount in numbers) that makes </w:t>
      </w:r>
      <w:r w:rsidR="00125CF0">
        <w:rPr>
          <w:rFonts w:ascii="Arial" w:hAnsi="Arial" w:cs="Arial"/>
          <w:lang w:val="en-US"/>
        </w:rPr>
        <w:t>(</w:t>
      </w:r>
      <w:r w:rsidRPr="006F67AA">
        <w:rPr>
          <w:rFonts w:ascii="Arial" w:hAnsi="Arial" w:cs="Arial"/>
          <w:lang w:val="en-US"/>
        </w:rPr>
        <w:t>5%</w:t>
      </w:r>
      <w:r w:rsidR="00125CF0">
        <w:rPr>
          <w:rFonts w:ascii="Arial" w:hAnsi="Arial" w:cs="Arial"/>
          <w:lang w:val="en-US"/>
        </w:rPr>
        <w:t>) ….</w:t>
      </w:r>
      <w:r w:rsidRPr="006F67AA">
        <w:rPr>
          <w:rFonts w:ascii="Arial" w:hAnsi="Arial" w:cs="Arial"/>
          <w:lang w:val="en-US"/>
        </w:rPr>
        <w:t xml:space="preserve"> of total amount of the Contract.</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lang w:val="en-US"/>
        </w:rPr>
        <w:t>In accordance with the abovementioned, we .........................................................</w:t>
      </w:r>
      <w:r w:rsidR="00125CF0">
        <w:rPr>
          <w:rFonts w:ascii="Arial" w:hAnsi="Arial" w:cs="Arial"/>
          <w:lang w:val="en-US"/>
        </w:rPr>
        <w:t>.</w:t>
      </w:r>
      <w:r w:rsidRPr="006F67AA">
        <w:rPr>
          <w:rFonts w:ascii="Arial" w:hAnsi="Arial" w:cs="Arial"/>
          <w:lang w:val="en-US"/>
        </w:rPr>
        <w:t xml:space="preserve"> (bank name and address) hereby irrevocably and unconditionally</w:t>
      </w:r>
      <w:r w:rsidR="00125CF0">
        <w:rPr>
          <w:rFonts w:ascii="Arial" w:hAnsi="Arial" w:cs="Arial"/>
          <w:lang w:val="en-US"/>
        </w:rPr>
        <w:t xml:space="preserve"> guarantee that we will, </w:t>
      </w:r>
      <w:r w:rsidR="00125CF0" w:rsidRPr="006F67AA">
        <w:rPr>
          <w:rFonts w:ascii="Arial" w:hAnsi="Arial" w:cs="Arial"/>
          <w:lang w:val="en-US"/>
        </w:rPr>
        <w:t>upon your first request</w:t>
      </w:r>
      <w:r w:rsidR="00125CF0">
        <w:rPr>
          <w:rFonts w:ascii="Arial" w:hAnsi="Arial" w:cs="Arial"/>
          <w:lang w:val="en-US"/>
        </w:rPr>
        <w:t xml:space="preserve">, </w:t>
      </w:r>
      <w:r w:rsidR="00125CF0" w:rsidRPr="00125CF0">
        <w:rPr>
          <w:rFonts w:ascii="Arial" w:hAnsi="Arial" w:cs="Arial"/>
          <w:lang w:val="en-US"/>
        </w:rPr>
        <w:t>waiving all rights of objection and defense, and despite opposition from the Principa</w:t>
      </w:r>
      <w:r w:rsidR="00125CF0">
        <w:rPr>
          <w:rFonts w:ascii="Arial" w:hAnsi="Arial" w:cs="Arial"/>
          <w:lang w:val="en-US"/>
        </w:rPr>
        <w:t>l,</w:t>
      </w:r>
      <w:r w:rsidRPr="006F67AA">
        <w:rPr>
          <w:rFonts w:ascii="Arial" w:hAnsi="Arial" w:cs="Arial"/>
          <w:lang w:val="en-US"/>
        </w:rPr>
        <w:t xml:space="preserve"> pay any sum or sums not exceeding the total amount of .....................</w:t>
      </w:r>
      <w:r w:rsidR="00885659">
        <w:rPr>
          <w:rFonts w:ascii="Arial" w:hAnsi="Arial" w:cs="Arial"/>
          <w:lang w:val="en-US"/>
        </w:rPr>
        <w:t xml:space="preserve"> (amount in numbers) </w:t>
      </w:r>
      <w:r w:rsidRPr="006F67AA">
        <w:rPr>
          <w:rFonts w:ascii="Arial" w:hAnsi="Arial" w:cs="Arial"/>
          <w:lang w:val="en-US"/>
        </w:rPr>
        <w:t>(in letters:</w:t>
      </w:r>
      <w:r w:rsidR="00885659">
        <w:rPr>
          <w:rFonts w:ascii="Arial" w:hAnsi="Arial" w:cs="Arial"/>
          <w:lang w:val="en-US"/>
        </w:rPr>
        <w:t xml:space="preserve"> </w:t>
      </w:r>
      <w:r w:rsidRPr="006F67AA">
        <w:rPr>
          <w:rFonts w:ascii="Arial" w:hAnsi="Arial" w:cs="Arial"/>
          <w:lang w:val="en-US"/>
        </w:rPr>
        <w:t>..............................................) immediately upon receipt of your first written request and your written statement stating that</w:t>
      </w:r>
      <w:r w:rsidR="00885659">
        <w:rPr>
          <w:rFonts w:ascii="Arial" w:hAnsi="Arial" w:cs="Arial"/>
          <w:lang w:val="en-US"/>
        </w:rPr>
        <w:t>:</w:t>
      </w:r>
      <w:r w:rsidRPr="006F67AA">
        <w:rPr>
          <w:rFonts w:ascii="Arial" w:hAnsi="Arial" w:cs="Arial"/>
          <w:lang w:val="en-US"/>
        </w:rPr>
        <w:t xml:space="preserve"> the Pr</w:t>
      </w:r>
      <w:r w:rsidR="00885659">
        <w:rPr>
          <w:rFonts w:ascii="Arial" w:hAnsi="Arial" w:cs="Arial"/>
          <w:lang w:val="en-US"/>
        </w:rPr>
        <w:t>incipal violated its obligation</w:t>
      </w:r>
      <w:r w:rsidRPr="006F67AA">
        <w:rPr>
          <w:rFonts w:ascii="Arial" w:hAnsi="Arial" w:cs="Arial"/>
          <w:lang w:val="en-US"/>
        </w:rPr>
        <w:t xml:space="preserve">(s) under the terms of the </w:t>
      </w:r>
      <w:r w:rsidR="00885659" w:rsidRPr="006F67AA">
        <w:rPr>
          <w:rFonts w:ascii="Arial" w:hAnsi="Arial" w:cs="Arial"/>
          <w:lang w:val="en-US"/>
        </w:rPr>
        <w:t>Contract</w:t>
      </w:r>
      <w:r w:rsidR="00885659" w:rsidRPr="00885659">
        <w:t xml:space="preserve"> </w:t>
      </w:r>
      <w:r w:rsidR="00885659" w:rsidRPr="00885659">
        <w:rPr>
          <w:rFonts w:ascii="Arial" w:hAnsi="Arial" w:cs="Arial"/>
          <w:lang w:val="en-US"/>
        </w:rPr>
        <w:t xml:space="preserve">and in what </w:t>
      </w:r>
      <w:r w:rsidR="00885659">
        <w:rPr>
          <w:rFonts w:ascii="Arial" w:hAnsi="Arial" w:cs="Arial"/>
          <w:lang w:val="en-US"/>
        </w:rPr>
        <w:t>way he committed the violation</w:t>
      </w:r>
      <w:r w:rsidRPr="006F67AA">
        <w:rPr>
          <w:rFonts w:ascii="Arial" w:hAnsi="Arial" w:cs="Arial"/>
          <w:lang w:val="en-US"/>
        </w:rPr>
        <w:t>.</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bCs/>
          <w:iCs/>
          <w:lang w:val="en-US"/>
        </w:rPr>
        <w:lastRenderedPageBreak/>
        <w:t>Your payment demand shall also be accepted if it is submitted by coded SWIFT message through your bank which confirms that your demand for payment has been forwarded to us by registered mail and that the signatures on such demand for payment are genuine and legally binding for your company (institution</w:t>
      </w:r>
      <w:r w:rsidRPr="006F67AA">
        <w:rPr>
          <w:rFonts w:ascii="Arial" w:hAnsi="Arial" w:cs="Arial"/>
          <w:lang w:val="en-US"/>
        </w:rPr>
        <w:t>).</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lang w:val="en-US"/>
        </w:rPr>
        <w:t xml:space="preserve">This guarantee is valid 30 days longer than the date of approval of Final Report and not later than.................................... (insert date).According to that, we have to receive each demand </w:t>
      </w:r>
      <w:r w:rsidRPr="006F67AA">
        <w:rPr>
          <w:rFonts w:ascii="Arial" w:hAnsi="Arial" w:cs="Arial"/>
          <w:bCs/>
          <w:iCs/>
          <w:lang w:val="en-US"/>
        </w:rPr>
        <w:t xml:space="preserve">for payment </w:t>
      </w:r>
      <w:r w:rsidRPr="006F67AA">
        <w:rPr>
          <w:rFonts w:ascii="Arial" w:hAnsi="Arial" w:cs="Arial"/>
          <w:lang w:val="en-US"/>
        </w:rPr>
        <w:t>until that date at the latest, or before that date.</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lang w:val="en-US"/>
        </w:rPr>
        <w:t xml:space="preserve">This guarantee </w:t>
      </w:r>
      <w:r w:rsidRPr="006F67AA">
        <w:rPr>
          <w:rFonts w:ascii="Arial" w:hAnsi="Arial" w:cs="Arial"/>
          <w:bCs/>
          <w:iCs/>
          <w:lang w:val="en-US"/>
        </w:rPr>
        <w:t>cannot be assigned</w:t>
      </w:r>
      <w:r w:rsidRPr="006F67AA">
        <w:rPr>
          <w:rFonts w:ascii="Arial" w:hAnsi="Arial" w:cs="Arial"/>
          <w:lang w:val="en-US"/>
        </w:rPr>
        <w:t xml:space="preserve"> or </w:t>
      </w:r>
      <w:r w:rsidRPr="006F67AA">
        <w:rPr>
          <w:rFonts w:ascii="Arial" w:hAnsi="Arial" w:cs="Arial"/>
          <w:bCs/>
          <w:iCs/>
          <w:lang w:val="en-US"/>
        </w:rPr>
        <w:t xml:space="preserve">transferred </w:t>
      </w:r>
      <w:r w:rsidRPr="006F67AA">
        <w:rPr>
          <w:rFonts w:ascii="Arial" w:hAnsi="Arial" w:cs="Arial"/>
          <w:lang w:val="en-US"/>
        </w:rPr>
        <w:t>without written consent of the User, Principal and Guarantor Bank.</w:t>
      </w:r>
    </w:p>
    <w:p w:rsidR="006F67AA" w:rsidRPr="006F67AA" w:rsidRDefault="006F67AA" w:rsidP="006F67AA">
      <w:pPr>
        <w:jc w:val="both"/>
        <w:rPr>
          <w:rFonts w:ascii="Arial" w:hAnsi="Arial" w:cs="Arial"/>
          <w:lang w:val="en-US"/>
        </w:rPr>
      </w:pPr>
    </w:p>
    <w:p w:rsidR="006F67AA" w:rsidRPr="006F67AA" w:rsidRDefault="006F67AA" w:rsidP="006F67AA">
      <w:pPr>
        <w:jc w:val="both"/>
        <w:rPr>
          <w:rFonts w:ascii="Arial" w:hAnsi="Arial" w:cs="Arial"/>
          <w:lang w:val="en-US"/>
        </w:rPr>
      </w:pPr>
      <w:r w:rsidRPr="006F67AA">
        <w:rPr>
          <w:rFonts w:ascii="Arial" w:hAnsi="Arial" w:cs="Arial"/>
          <w:lang w:val="en-US"/>
        </w:rPr>
        <w:t>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within Chamber of Commerce</w:t>
      </w:r>
      <w:r w:rsidR="00885659">
        <w:rPr>
          <w:rFonts w:ascii="Arial" w:hAnsi="Arial" w:cs="Arial"/>
          <w:lang w:val="en-US"/>
        </w:rPr>
        <w:t xml:space="preserve"> of Serbia </w:t>
      </w:r>
      <w:r w:rsidRPr="006F67AA">
        <w:rPr>
          <w:rFonts w:ascii="Arial" w:hAnsi="Arial" w:cs="Arial"/>
          <w:lang w:val="en-US"/>
        </w:rPr>
        <w:t xml:space="preserve">is determined, </w:t>
      </w:r>
      <w:r w:rsidR="00122FA9">
        <w:rPr>
          <w:rFonts w:ascii="Arial" w:hAnsi="Arial" w:cs="Arial"/>
          <w:lang w:val="en-US"/>
        </w:rPr>
        <w:t xml:space="preserve">place of arbitration in Belgrade, </w:t>
      </w:r>
      <w:r w:rsidRPr="006F67AA">
        <w:rPr>
          <w:rFonts w:ascii="Arial" w:hAnsi="Arial" w:cs="Arial"/>
          <w:lang w:val="en-US"/>
        </w:rPr>
        <w:t xml:space="preserve">with the application of Rulebook of the Chamber and procedural and substantive law of the Republic of Serbia. </w:t>
      </w:r>
    </w:p>
    <w:p w:rsidR="006F67AA" w:rsidRPr="006F67AA" w:rsidRDefault="006F67AA" w:rsidP="006F67AA">
      <w:pPr>
        <w:autoSpaceDE w:val="0"/>
        <w:autoSpaceDN w:val="0"/>
        <w:adjustRightInd w:val="0"/>
        <w:jc w:val="both"/>
        <w:rPr>
          <w:rFonts w:ascii="Arial" w:hAnsi="Arial" w:cs="Arial"/>
          <w:sz w:val="18"/>
          <w:szCs w:val="18"/>
          <w:lang w:val="en-US"/>
        </w:rPr>
      </w:pPr>
    </w:p>
    <w:p w:rsidR="006F67AA" w:rsidRPr="006F67AA" w:rsidRDefault="006F67AA" w:rsidP="006F67AA">
      <w:pPr>
        <w:autoSpaceDE w:val="0"/>
        <w:autoSpaceDN w:val="0"/>
        <w:adjustRightInd w:val="0"/>
        <w:jc w:val="both"/>
        <w:rPr>
          <w:rFonts w:ascii="Arial" w:hAnsi="Arial" w:cs="Arial"/>
          <w:lang w:val="en-US"/>
        </w:rPr>
      </w:pPr>
      <w:r w:rsidRPr="006F67AA">
        <w:rPr>
          <w:rFonts w:ascii="Arial" w:hAnsi="Arial" w:cs="Arial"/>
          <w:bCs/>
          <w:iCs/>
          <w:lang w:val="en-US"/>
        </w:rPr>
        <w:t>This guarantee is governed by the Uniform rules for guarantees on demand</w:t>
      </w:r>
      <w:r w:rsidRPr="006F67AA">
        <w:rPr>
          <w:rFonts w:ascii="Arial" w:hAnsi="Arial" w:cs="Arial"/>
          <w:lang w:val="en-US"/>
        </w:rPr>
        <w:t xml:space="preserve"> URDG 758, International Chamber of Commerce in Paris. </w:t>
      </w:r>
    </w:p>
    <w:p w:rsidR="008F7EEA" w:rsidRPr="00952FC6" w:rsidRDefault="008F7EEA" w:rsidP="00311C3C">
      <w:pPr>
        <w:jc w:val="right"/>
        <w:rPr>
          <w:rFonts w:ascii="Arial" w:hAnsi="Arial" w:cs="Arial"/>
          <w:b/>
          <w:szCs w:val="24"/>
          <w:lang w:val="en-US"/>
        </w:rPr>
      </w:pPr>
    </w:p>
    <w:p w:rsidR="00311C3C" w:rsidRPr="00952FC6" w:rsidRDefault="008F7EEA" w:rsidP="00311C3C">
      <w:pPr>
        <w:jc w:val="right"/>
        <w:rPr>
          <w:rFonts w:ascii="Arial" w:hAnsi="Arial" w:cs="Arial"/>
          <w:b/>
          <w:szCs w:val="24"/>
          <w:lang w:val="en-US"/>
        </w:rPr>
      </w:pPr>
      <w:r w:rsidRPr="00952FC6">
        <w:rPr>
          <w:rFonts w:ascii="Arial" w:hAnsi="Arial" w:cs="Arial"/>
          <w:b/>
          <w:szCs w:val="24"/>
          <w:lang w:val="en-US"/>
        </w:rPr>
        <w:t>ANNEX 9</w:t>
      </w:r>
      <w:r w:rsidR="00311C3C" w:rsidRPr="00952FC6">
        <w:rPr>
          <w:rFonts w:ascii="Arial" w:hAnsi="Arial" w:cs="Arial"/>
          <w:b/>
          <w:szCs w:val="24"/>
          <w:lang w:val="en-US"/>
        </w:rPr>
        <w:t xml:space="preserve"> TO THE CONTRACT</w:t>
      </w:r>
    </w:p>
    <w:p w:rsidR="00311C3C" w:rsidRPr="00952FC6" w:rsidRDefault="00311C3C" w:rsidP="00311C3C">
      <w:pPr>
        <w:jc w:val="center"/>
        <w:rPr>
          <w:rFonts w:ascii="Arial" w:hAnsi="Arial" w:cs="Arial"/>
          <w:b/>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JOINT SERVICE EXECUTION</w:t>
      </w:r>
      <w:r w:rsidR="00966495" w:rsidRPr="00952FC6">
        <w:rPr>
          <w:rFonts w:ascii="Arial" w:hAnsi="Arial" w:cs="Arial"/>
          <w:b/>
          <w:szCs w:val="24"/>
          <w:lang w:val="en-US"/>
        </w:rPr>
        <w:t xml:space="preserve"> CONTRACT</w:t>
      </w:r>
    </w:p>
    <w:p w:rsidR="00311C3C" w:rsidRPr="00952FC6" w:rsidRDefault="00311C3C" w:rsidP="00311C3C">
      <w:pPr>
        <w:rPr>
          <w:lang w:val="en-US"/>
        </w:rPr>
      </w:pPr>
    </w:p>
    <w:p w:rsidR="00311C3C" w:rsidRPr="00952FC6" w:rsidRDefault="00311C3C" w:rsidP="00311C3C">
      <w:pPr>
        <w:jc w:val="center"/>
        <w:rPr>
          <w:rFonts w:ascii="Arial" w:hAnsi="Arial" w:cs="Arial"/>
          <w:b/>
          <w:szCs w:val="24"/>
          <w:lang w:val="en-US"/>
        </w:rPr>
      </w:pPr>
    </w:p>
    <w:p w:rsidR="00311C3C" w:rsidRPr="00952FC6" w:rsidRDefault="00311C3C" w:rsidP="00311C3C">
      <w:pPr>
        <w:rPr>
          <w:lang w:val="en-US"/>
        </w:rPr>
      </w:pPr>
    </w:p>
    <w:p w:rsidR="00311C3C" w:rsidRPr="00952FC6" w:rsidRDefault="00311C3C" w:rsidP="00311C3C">
      <w:pPr>
        <w:rPr>
          <w:lang w:val="en-US"/>
        </w:rPr>
      </w:pPr>
    </w:p>
    <w:p w:rsidR="00311C3C" w:rsidRPr="00952FC6" w:rsidRDefault="00311C3C" w:rsidP="00311C3C">
      <w:pPr>
        <w:rPr>
          <w:rFonts w:ascii="Arial" w:hAnsi="Arial" w:cs="Arial"/>
          <w:lang w:val="en-US"/>
        </w:rPr>
      </w:pPr>
    </w:p>
    <w:p w:rsidR="00311C3C" w:rsidRPr="00952FC6" w:rsidRDefault="00311C3C" w:rsidP="00311C3C">
      <w:pPr>
        <w:suppressAutoHyphens w:val="0"/>
        <w:rPr>
          <w:rFonts w:ascii="Arial" w:hAnsi="Arial" w:cs="Arial"/>
          <w:b/>
          <w:color w:val="000000"/>
          <w:szCs w:val="24"/>
          <w:lang w:val="en-US"/>
        </w:rPr>
      </w:pPr>
      <w:r w:rsidRPr="00952FC6">
        <w:rPr>
          <w:rFonts w:ascii="Arial" w:hAnsi="Arial" w:cs="Arial"/>
          <w:b/>
          <w:color w:val="000000"/>
          <w:szCs w:val="24"/>
          <w:lang w:val="en-US"/>
        </w:rPr>
        <w:br w:type="page"/>
      </w:r>
    </w:p>
    <w:p w:rsidR="00311C3C" w:rsidRPr="00952FC6" w:rsidRDefault="00311C3C" w:rsidP="00311C3C">
      <w:pPr>
        <w:suppressAutoHyphens w:val="0"/>
        <w:jc w:val="right"/>
        <w:rPr>
          <w:rFonts w:ascii="Arial" w:hAnsi="Arial" w:cs="Arial"/>
          <w:b/>
          <w:color w:val="000000"/>
          <w:szCs w:val="24"/>
          <w:lang w:val="en-US"/>
        </w:rPr>
      </w:pPr>
      <w:r w:rsidRPr="00952FC6">
        <w:rPr>
          <w:rFonts w:ascii="Arial" w:hAnsi="Arial" w:cs="Arial"/>
          <w:b/>
          <w:color w:val="000000"/>
          <w:szCs w:val="24"/>
          <w:lang w:val="en-US"/>
        </w:rPr>
        <w:lastRenderedPageBreak/>
        <w:t>FORM 7</w:t>
      </w:r>
    </w:p>
    <w:p w:rsidR="00311C3C" w:rsidRPr="00952FC6" w:rsidRDefault="00311C3C" w:rsidP="00311C3C">
      <w:pPr>
        <w:widowControl w:val="0"/>
        <w:autoSpaceDE w:val="0"/>
        <w:autoSpaceDN w:val="0"/>
        <w:adjustRightInd w:val="0"/>
        <w:ind w:left="708" w:firstLine="708"/>
        <w:jc w:val="right"/>
        <w:rPr>
          <w:rFonts w:ascii="Arial" w:hAnsi="Arial" w:cs="Arial"/>
          <w:b/>
          <w:color w:val="000000"/>
          <w:szCs w:val="24"/>
          <w:lang w:val="en-US"/>
        </w:rPr>
      </w:pPr>
    </w:p>
    <w:p w:rsidR="00D619E4" w:rsidRPr="00952FC6" w:rsidRDefault="00D619E4" w:rsidP="00311C3C">
      <w:pPr>
        <w:widowControl w:val="0"/>
        <w:autoSpaceDE w:val="0"/>
        <w:autoSpaceDN w:val="0"/>
        <w:adjustRightInd w:val="0"/>
        <w:ind w:left="708" w:firstLine="708"/>
        <w:jc w:val="right"/>
        <w:rPr>
          <w:rFonts w:ascii="Arial" w:hAnsi="Arial" w:cs="Arial"/>
          <w:b/>
          <w:color w:val="000000"/>
          <w:szCs w:val="24"/>
          <w:lang w:val="en-US"/>
        </w:rPr>
      </w:pPr>
    </w:p>
    <w:p w:rsidR="00311C3C" w:rsidRPr="00952FC6" w:rsidRDefault="00311C3C" w:rsidP="00311C3C">
      <w:pPr>
        <w:pStyle w:val="Heading2"/>
        <w:jc w:val="center"/>
      </w:pPr>
      <w:bookmarkStart w:id="318" w:name="_Toc385934002"/>
      <w:bookmarkStart w:id="319" w:name="_Toc405207306"/>
      <w:r w:rsidRPr="00952FC6">
        <w:t>QUALIFICATION STRUCTURE, POSITION AND TEAM MEMBER ENGAGEMENT TIME</w:t>
      </w:r>
      <w:bookmarkEnd w:id="318"/>
      <w:bookmarkEnd w:id="319"/>
    </w:p>
    <w:p w:rsidR="00311C3C" w:rsidRPr="00952FC6" w:rsidRDefault="00311C3C" w:rsidP="00311C3C">
      <w:pPr>
        <w:jc w:val="both"/>
        <w:rPr>
          <w:rFonts w:ascii="Arial" w:hAnsi="Arial" w:cs="Arial"/>
          <w:b/>
          <w:szCs w:val="24"/>
          <w:lang w:val="en-US"/>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135"/>
        <w:gridCol w:w="1554"/>
        <w:gridCol w:w="1985"/>
        <w:gridCol w:w="2801"/>
      </w:tblGrid>
      <w:tr w:rsidR="00311C3C" w:rsidRPr="00952FC6" w:rsidTr="00D110F1">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311C3C" w:rsidRPr="00952FC6" w:rsidRDefault="00311C3C" w:rsidP="00D110F1">
            <w:pPr>
              <w:ind w:left="127"/>
              <w:jc w:val="both"/>
              <w:rPr>
                <w:rFonts w:ascii="Arial" w:hAnsi="Arial" w:cs="Arial"/>
                <w:sz w:val="20"/>
                <w:lang w:val="en-US"/>
              </w:rPr>
            </w:pPr>
          </w:p>
          <w:p w:rsidR="00311C3C" w:rsidRPr="00952FC6" w:rsidRDefault="00311C3C" w:rsidP="00D110F1">
            <w:pPr>
              <w:ind w:left="127"/>
              <w:jc w:val="both"/>
              <w:rPr>
                <w:rFonts w:ascii="Arial" w:hAnsi="Arial" w:cs="Arial"/>
                <w:sz w:val="20"/>
                <w:lang w:val="en-US"/>
              </w:rPr>
            </w:pPr>
            <w:r w:rsidRPr="00952FC6">
              <w:rPr>
                <w:rFonts w:ascii="Arial" w:hAnsi="Arial" w:cs="Arial"/>
                <w:b/>
                <w:sz w:val="20"/>
                <w:lang w:val="en-US"/>
              </w:rPr>
              <w:t>No</w:t>
            </w:r>
            <w:r w:rsidRPr="00952FC6">
              <w:rPr>
                <w:rFonts w:ascii="Arial" w:hAnsi="Arial" w:cs="Arial"/>
                <w:sz w:val="20"/>
                <w:lang w:val="en-US"/>
              </w:rPr>
              <w:t>.</w:t>
            </w:r>
          </w:p>
        </w:tc>
        <w:tc>
          <w:tcPr>
            <w:tcW w:w="1168" w:type="pct"/>
            <w:tcBorders>
              <w:top w:val="single" w:sz="4" w:space="0" w:color="auto"/>
              <w:left w:val="single" w:sz="4" w:space="0" w:color="auto"/>
              <w:bottom w:val="single" w:sz="4" w:space="0" w:color="auto"/>
              <w:right w:val="single" w:sz="4" w:space="0" w:color="auto"/>
            </w:tcBorders>
            <w:shd w:val="clear" w:color="auto" w:fill="FFFFFF"/>
          </w:tcPr>
          <w:p w:rsidR="00311C3C" w:rsidRPr="00952FC6" w:rsidRDefault="00311C3C" w:rsidP="00D110F1">
            <w:pPr>
              <w:jc w:val="center"/>
              <w:rPr>
                <w:rFonts w:ascii="Arial" w:hAnsi="Arial" w:cs="Arial"/>
                <w:b/>
                <w:sz w:val="20"/>
                <w:lang w:val="en-US"/>
              </w:rPr>
            </w:pPr>
          </w:p>
          <w:p w:rsidR="00311C3C" w:rsidRPr="00952FC6" w:rsidRDefault="00311C3C" w:rsidP="00D110F1">
            <w:pPr>
              <w:jc w:val="center"/>
              <w:rPr>
                <w:rFonts w:ascii="Arial" w:hAnsi="Arial" w:cs="Arial"/>
                <w:sz w:val="20"/>
                <w:lang w:val="en-US"/>
              </w:rPr>
            </w:pPr>
            <w:r w:rsidRPr="00952FC6">
              <w:rPr>
                <w:rFonts w:ascii="Arial" w:hAnsi="Arial" w:cs="Arial"/>
                <w:b/>
                <w:sz w:val="20"/>
                <w:lang w:val="en-US"/>
              </w:rPr>
              <w:t xml:space="preserve">Name and surname </w:t>
            </w: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311C3C" w:rsidRPr="00952FC6" w:rsidRDefault="00311C3C" w:rsidP="00D110F1">
            <w:pPr>
              <w:jc w:val="center"/>
              <w:rPr>
                <w:rFonts w:ascii="Arial" w:hAnsi="Arial" w:cs="Arial"/>
                <w:b/>
                <w:sz w:val="20"/>
                <w:lang w:val="en-US"/>
              </w:rPr>
            </w:pPr>
          </w:p>
          <w:p w:rsidR="00311C3C" w:rsidRPr="00952FC6" w:rsidRDefault="00311C3C" w:rsidP="00D110F1">
            <w:pPr>
              <w:jc w:val="center"/>
              <w:rPr>
                <w:rFonts w:ascii="Arial" w:hAnsi="Arial" w:cs="Arial"/>
                <w:sz w:val="20"/>
                <w:lang w:val="en-US"/>
              </w:rPr>
            </w:pPr>
            <w:r w:rsidRPr="00952FC6">
              <w:rPr>
                <w:rFonts w:ascii="Arial" w:hAnsi="Arial" w:cs="Arial"/>
                <w:b/>
                <w:sz w:val="20"/>
                <w:lang w:val="en-US"/>
              </w:rPr>
              <w:t>Qualification/position</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311C3C" w:rsidRPr="00952FC6" w:rsidRDefault="00311C3C" w:rsidP="00D110F1">
            <w:pPr>
              <w:jc w:val="center"/>
              <w:rPr>
                <w:rFonts w:ascii="Arial" w:hAnsi="Arial" w:cs="Arial"/>
                <w:b/>
                <w:sz w:val="20"/>
                <w:lang w:val="en-US"/>
              </w:rPr>
            </w:pPr>
          </w:p>
          <w:p w:rsidR="00311C3C" w:rsidRPr="00952FC6" w:rsidRDefault="00311C3C" w:rsidP="00D110F1">
            <w:pPr>
              <w:jc w:val="center"/>
              <w:rPr>
                <w:rFonts w:ascii="Arial" w:hAnsi="Arial" w:cs="Arial"/>
                <w:b/>
                <w:i/>
                <w:sz w:val="20"/>
                <w:lang w:val="en-US"/>
              </w:rPr>
            </w:pPr>
            <w:r w:rsidRPr="00952FC6">
              <w:rPr>
                <w:rFonts w:ascii="Arial" w:hAnsi="Arial" w:cs="Arial"/>
                <w:b/>
                <w:sz w:val="20"/>
                <w:lang w:val="en-US"/>
              </w:rPr>
              <w:t>Field covered by the function performed under the subject procurement</w:t>
            </w:r>
          </w:p>
        </w:tc>
        <w:tc>
          <w:tcPr>
            <w:tcW w:w="1532" w:type="pct"/>
            <w:tcBorders>
              <w:top w:val="single" w:sz="4" w:space="0" w:color="auto"/>
              <w:left w:val="single" w:sz="4" w:space="0" w:color="auto"/>
              <w:bottom w:val="single" w:sz="4" w:space="0" w:color="auto"/>
              <w:right w:val="single" w:sz="4" w:space="0" w:color="auto"/>
            </w:tcBorders>
            <w:shd w:val="clear" w:color="auto" w:fill="FFFFFF"/>
          </w:tcPr>
          <w:p w:rsidR="00311C3C" w:rsidRPr="00952FC6" w:rsidRDefault="00311C3C" w:rsidP="00D110F1">
            <w:pPr>
              <w:jc w:val="center"/>
              <w:rPr>
                <w:rFonts w:ascii="Arial" w:hAnsi="Arial" w:cs="Arial"/>
                <w:b/>
                <w:sz w:val="20"/>
                <w:lang w:val="en-US"/>
              </w:rPr>
            </w:pPr>
          </w:p>
          <w:p w:rsidR="00311C3C" w:rsidRPr="00952FC6" w:rsidRDefault="00311C3C" w:rsidP="00D110F1">
            <w:pPr>
              <w:jc w:val="center"/>
              <w:rPr>
                <w:rFonts w:ascii="Arial" w:hAnsi="Arial" w:cs="Arial"/>
                <w:b/>
                <w:sz w:val="20"/>
                <w:lang w:val="en-US"/>
              </w:rPr>
            </w:pPr>
            <w:r w:rsidRPr="00952FC6">
              <w:rPr>
                <w:rFonts w:ascii="Arial" w:hAnsi="Arial" w:cs="Arial"/>
                <w:b/>
                <w:sz w:val="20"/>
                <w:lang w:val="en-US"/>
              </w:rPr>
              <w:t>Time of engagement as per Work Plan</w:t>
            </w:r>
          </w:p>
          <w:p w:rsidR="00311C3C" w:rsidRPr="00952FC6" w:rsidRDefault="00311C3C" w:rsidP="00D110F1">
            <w:pPr>
              <w:jc w:val="center"/>
              <w:rPr>
                <w:rFonts w:ascii="Arial" w:hAnsi="Arial" w:cs="Arial"/>
                <w:b/>
                <w:sz w:val="20"/>
                <w:lang w:val="en-US"/>
              </w:rPr>
            </w:pPr>
            <w:r w:rsidRPr="00952FC6">
              <w:rPr>
                <w:rFonts w:ascii="Arial" w:hAnsi="Arial" w:cs="Arial"/>
                <w:b/>
                <w:sz w:val="20"/>
                <w:lang w:val="en-US"/>
              </w:rPr>
              <w:t xml:space="preserve">(Total Man-days, on-site, off-site </w:t>
            </w:r>
          </w:p>
        </w:tc>
      </w:tr>
      <w:tr w:rsidR="00311C3C" w:rsidRPr="00952FC6" w:rsidTr="00D110F1">
        <w:trPr>
          <w:trHeight w:val="975"/>
        </w:trPr>
        <w:tc>
          <w:tcPr>
            <w:tcW w:w="364"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ind w:left="127"/>
              <w:jc w:val="center"/>
              <w:rPr>
                <w:rFonts w:ascii="Arial" w:hAnsi="Arial" w:cs="Arial"/>
                <w:sz w:val="20"/>
                <w:lang w:val="en-US"/>
              </w:rPr>
            </w:pPr>
          </w:p>
          <w:p w:rsidR="00311C3C" w:rsidRPr="00952FC6" w:rsidRDefault="00311C3C" w:rsidP="00D110F1">
            <w:pPr>
              <w:ind w:left="127"/>
              <w:jc w:val="center"/>
              <w:rPr>
                <w:rFonts w:ascii="Arial" w:hAnsi="Arial" w:cs="Arial"/>
                <w:sz w:val="20"/>
                <w:lang w:val="en-US"/>
              </w:rPr>
            </w:pPr>
          </w:p>
          <w:p w:rsidR="00311C3C" w:rsidRPr="00952FC6" w:rsidRDefault="00311C3C" w:rsidP="00D110F1">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r>
      <w:tr w:rsidR="00311C3C" w:rsidRPr="00952FC6" w:rsidTr="00D110F1">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ind w:left="127"/>
              <w:jc w:val="center"/>
              <w:rPr>
                <w:rFonts w:ascii="Arial" w:hAnsi="Arial" w:cs="Arial"/>
                <w:sz w:val="20"/>
                <w:lang w:val="en-US"/>
              </w:rPr>
            </w:pPr>
          </w:p>
          <w:p w:rsidR="00311C3C" w:rsidRPr="00952FC6" w:rsidRDefault="00311C3C" w:rsidP="00D110F1">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r>
      <w:tr w:rsidR="00311C3C" w:rsidRPr="00952FC6" w:rsidTr="00D110F1">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p w:rsidR="00311C3C" w:rsidRPr="00952FC6" w:rsidRDefault="00311C3C" w:rsidP="00D110F1">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r>
      <w:tr w:rsidR="00311C3C" w:rsidRPr="00952FC6" w:rsidTr="00D110F1">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 w:val="20"/>
                <w:lang w:val="en-US"/>
              </w:rPr>
            </w:pPr>
          </w:p>
        </w:tc>
      </w:tr>
    </w:tbl>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Date:</w:t>
            </w:r>
          </w:p>
        </w:tc>
        <w:tc>
          <w:tcPr>
            <w:tcW w:w="1985"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L.S.</w:t>
            </w:r>
          </w:p>
        </w:tc>
        <w:tc>
          <w:tcPr>
            <w:tcW w:w="378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Tenderer:</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vAlign w:val="center"/>
          </w:tcPr>
          <w:p w:rsidR="00311C3C" w:rsidRPr="00952FC6" w:rsidRDefault="00311C3C" w:rsidP="00D110F1">
            <w:pPr>
              <w:jc w:val="both"/>
              <w:rPr>
                <w:rFonts w:ascii="Arial" w:hAnsi="Arial" w:cs="Arial"/>
                <w:szCs w:val="24"/>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r>
    </w:tbl>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b/>
          <w:i/>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right"/>
        <w:rPr>
          <w:rFonts w:ascii="Arial" w:hAnsi="Arial" w:cs="Arial"/>
          <w:lang w:val="en-US"/>
        </w:rPr>
      </w:pPr>
    </w:p>
    <w:p w:rsidR="00311C3C" w:rsidRPr="00952FC6" w:rsidRDefault="00311C3C" w:rsidP="00311C3C">
      <w:pPr>
        <w:jc w:val="right"/>
        <w:rPr>
          <w:rFonts w:ascii="Arial" w:hAnsi="Arial" w:cs="Arial"/>
          <w:lang w:val="en-US"/>
        </w:rPr>
      </w:pPr>
    </w:p>
    <w:p w:rsidR="00311C3C" w:rsidRPr="00952FC6" w:rsidRDefault="00311C3C" w:rsidP="00311C3C">
      <w:pPr>
        <w:jc w:val="right"/>
        <w:rPr>
          <w:rFonts w:ascii="Arial" w:hAnsi="Arial" w:cs="Arial"/>
          <w:lang w:val="en-US"/>
        </w:rPr>
      </w:pPr>
    </w:p>
    <w:p w:rsidR="00311C3C" w:rsidRPr="00952FC6" w:rsidRDefault="00311C3C" w:rsidP="00311C3C">
      <w:pPr>
        <w:jc w:val="right"/>
        <w:rPr>
          <w:rFonts w:ascii="Arial" w:hAnsi="Arial" w:cs="Arial"/>
          <w:lang w:val="en-US"/>
        </w:rPr>
      </w:pPr>
    </w:p>
    <w:p w:rsidR="00311C3C" w:rsidRPr="00952FC6" w:rsidRDefault="00311C3C" w:rsidP="00311C3C">
      <w:pPr>
        <w:suppressAutoHyphens w:val="0"/>
        <w:rPr>
          <w:rFonts w:ascii="Arial" w:hAnsi="Arial" w:cs="Arial"/>
          <w:b/>
          <w:i/>
          <w:szCs w:val="24"/>
          <w:lang w:val="en-US"/>
        </w:rPr>
      </w:pPr>
      <w:r w:rsidRPr="00952FC6">
        <w:rPr>
          <w:rFonts w:ascii="Arial" w:hAnsi="Arial" w:cs="Arial"/>
          <w:b/>
          <w:i/>
          <w:szCs w:val="24"/>
          <w:lang w:val="en-US"/>
        </w:rPr>
        <w:br w:type="page"/>
      </w:r>
    </w:p>
    <w:p w:rsidR="00311C3C" w:rsidRPr="00952FC6" w:rsidRDefault="00311C3C" w:rsidP="00311C3C">
      <w:pPr>
        <w:jc w:val="right"/>
        <w:rPr>
          <w:rFonts w:ascii="Arial" w:hAnsi="Arial" w:cs="Arial"/>
          <w:b/>
          <w:i/>
          <w:lang w:val="en-US"/>
        </w:rPr>
      </w:pPr>
      <w:r w:rsidRPr="00952FC6">
        <w:rPr>
          <w:rFonts w:ascii="Arial" w:hAnsi="Arial" w:cs="Arial"/>
          <w:b/>
          <w:i/>
          <w:lang w:val="en-US"/>
        </w:rPr>
        <w:lastRenderedPageBreak/>
        <w:t xml:space="preserve">FORM </w:t>
      </w:r>
      <w:r w:rsidRPr="00952FC6">
        <w:rPr>
          <w:rFonts w:ascii="Arial" w:hAnsi="Arial" w:cs="Arial"/>
          <w:b/>
          <w:i/>
          <w:szCs w:val="24"/>
          <w:lang w:val="en-US"/>
        </w:rPr>
        <w:t>7</w:t>
      </w:r>
      <w:r w:rsidRPr="00952FC6">
        <w:rPr>
          <w:rFonts w:ascii="Arial" w:hAnsi="Arial" w:cs="Arial"/>
          <w:b/>
          <w:i/>
          <w:lang w:val="en-US"/>
        </w:rPr>
        <w:t>.1.</w:t>
      </w:r>
    </w:p>
    <w:p w:rsidR="00311C3C" w:rsidRPr="00952FC6" w:rsidRDefault="00311C3C" w:rsidP="00311C3C">
      <w:pPr>
        <w:rPr>
          <w:rFonts w:ascii="Arial" w:hAnsi="Arial" w:cs="Arial"/>
          <w:lang w:val="en-US"/>
        </w:rPr>
      </w:pPr>
    </w:p>
    <w:p w:rsidR="00311C3C" w:rsidRPr="00952FC6" w:rsidRDefault="00311C3C" w:rsidP="00311C3C">
      <w:pPr>
        <w:pStyle w:val="Heading2"/>
        <w:jc w:val="center"/>
        <w:rPr>
          <w:rFonts w:cs="Arial"/>
        </w:rPr>
      </w:pPr>
      <w:bookmarkStart w:id="320" w:name="_Toc371416357"/>
      <w:bookmarkStart w:id="321" w:name="_Toc385934003"/>
      <w:bookmarkStart w:id="322" w:name="_Toc405207307"/>
      <w:r w:rsidRPr="00952FC6">
        <w:t>OVERVIEW OF STAFF ENGAGEMENT</w:t>
      </w:r>
      <w:bookmarkEnd w:id="320"/>
      <w:r w:rsidRPr="00952FC6">
        <w:t xml:space="preserve"> </w:t>
      </w:r>
      <w:r w:rsidRPr="00952FC6">
        <w:rPr>
          <w:rFonts w:cs="Arial"/>
          <w:vertAlign w:val="superscript"/>
        </w:rPr>
        <w:t>1</w:t>
      </w:r>
      <w:bookmarkEnd w:id="321"/>
      <w:bookmarkEnd w:id="322"/>
    </w:p>
    <w:p w:rsidR="00311C3C" w:rsidRPr="00952FC6" w:rsidRDefault="00311C3C" w:rsidP="00311C3C">
      <w:pPr>
        <w:tabs>
          <w:tab w:val="left" w:pos="360"/>
        </w:tabs>
        <w:suppressAutoHyphens w:val="0"/>
        <w:rPr>
          <w:rFonts w:ascii="Arial Narrow" w:hAnsi="Arial Narrow" w:cs="Arial"/>
          <w:szCs w:val="24"/>
          <w:lang w:val="en-US" w:eastAsia="it-IT"/>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08"/>
        <w:gridCol w:w="3645"/>
        <w:gridCol w:w="258"/>
        <w:gridCol w:w="260"/>
        <w:gridCol w:w="261"/>
        <w:gridCol w:w="261"/>
        <w:gridCol w:w="261"/>
        <w:gridCol w:w="261"/>
        <w:gridCol w:w="261"/>
        <w:gridCol w:w="261"/>
        <w:gridCol w:w="261"/>
        <w:gridCol w:w="322"/>
        <w:gridCol w:w="322"/>
        <w:gridCol w:w="322"/>
        <w:gridCol w:w="322"/>
        <w:gridCol w:w="322"/>
        <w:gridCol w:w="1017"/>
      </w:tblGrid>
      <w:tr w:rsidR="00311C3C" w:rsidRPr="00952FC6" w:rsidTr="00D110F1">
        <w:trPr>
          <w:cantSplit/>
          <w:trHeight w:val="717"/>
          <w:jc w:val="center"/>
        </w:trPr>
        <w:tc>
          <w:tcPr>
            <w:tcW w:w="340" w:type="pct"/>
            <w:vMerge w:val="restart"/>
            <w:vAlign w:val="center"/>
          </w:tcPr>
          <w:p w:rsidR="00311C3C" w:rsidRPr="00952FC6" w:rsidRDefault="00311C3C" w:rsidP="00D110F1">
            <w:pPr>
              <w:rPr>
                <w:rFonts w:ascii="Arial" w:hAnsi="Arial" w:cs="Arial"/>
                <w:b/>
                <w:szCs w:val="24"/>
                <w:lang w:val="en-US"/>
              </w:rPr>
            </w:pPr>
            <w:r w:rsidRPr="00952FC6">
              <w:rPr>
                <w:rFonts w:ascii="Arial" w:hAnsi="Arial" w:cs="Arial"/>
                <w:b/>
                <w:szCs w:val="24"/>
                <w:lang w:val="en-US"/>
              </w:rPr>
              <w:t>№</w:t>
            </w:r>
          </w:p>
        </w:tc>
        <w:tc>
          <w:tcPr>
            <w:tcW w:w="1986" w:type="pct"/>
            <w:vMerge w:val="restart"/>
            <w:vAlign w:val="center"/>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Name</w:t>
            </w:r>
          </w:p>
        </w:tc>
        <w:tc>
          <w:tcPr>
            <w:tcW w:w="2109" w:type="pct"/>
            <w:gridSpan w:val="14"/>
          </w:tcPr>
          <w:p w:rsidR="00311C3C" w:rsidRPr="00952FC6" w:rsidRDefault="00311C3C" w:rsidP="00D110F1">
            <w:pPr>
              <w:jc w:val="center"/>
              <w:rPr>
                <w:rFonts w:ascii="Arial" w:hAnsi="Arial" w:cs="Arial"/>
                <w:b/>
                <w:szCs w:val="24"/>
                <w:lang w:val="en-US"/>
              </w:rPr>
            </w:pPr>
            <w:r w:rsidRPr="00952FC6">
              <w:rPr>
                <w:rFonts w:ascii="Arial" w:hAnsi="Arial" w:cs="Arial"/>
                <w:b/>
                <w:szCs w:val="24"/>
                <w:lang w:val="en-US"/>
              </w:rPr>
              <w:t>Staff engagement</w:t>
            </w:r>
          </w:p>
          <w:p w:rsidR="00311C3C" w:rsidRPr="00952FC6" w:rsidRDefault="00311C3C" w:rsidP="00D110F1">
            <w:pPr>
              <w:jc w:val="center"/>
              <w:rPr>
                <w:rFonts w:ascii="Arial" w:hAnsi="Arial" w:cs="Arial"/>
                <w:b/>
                <w:szCs w:val="24"/>
                <w:lang w:val="en-US"/>
              </w:rPr>
            </w:pPr>
            <w:r w:rsidRPr="00952FC6">
              <w:rPr>
                <w:rFonts w:ascii="Arial" w:hAnsi="Arial" w:cs="Arial"/>
                <w:b/>
                <w:szCs w:val="24"/>
                <w:lang w:val="en-US"/>
              </w:rPr>
              <w:t>(bar chart form)</w:t>
            </w:r>
            <w:r w:rsidRPr="00952FC6">
              <w:rPr>
                <w:rFonts w:ascii="Arial" w:hAnsi="Arial" w:cs="Arial"/>
                <w:b/>
                <w:szCs w:val="24"/>
                <w:vertAlign w:val="superscript"/>
                <w:lang w:val="en-US"/>
              </w:rPr>
              <w:t>2</w:t>
            </w:r>
          </w:p>
        </w:tc>
        <w:tc>
          <w:tcPr>
            <w:tcW w:w="565" w:type="pct"/>
            <w:vAlign w:val="center"/>
          </w:tcPr>
          <w:p w:rsidR="00311C3C" w:rsidRPr="00952FC6" w:rsidRDefault="00311C3C" w:rsidP="00D110F1">
            <w:pPr>
              <w:jc w:val="center"/>
              <w:rPr>
                <w:rFonts w:ascii="Arial" w:hAnsi="Arial" w:cs="Arial"/>
                <w:b/>
                <w:szCs w:val="24"/>
                <w:lang w:val="en-US"/>
              </w:rPr>
            </w:pPr>
            <w:r w:rsidRPr="00952FC6">
              <w:rPr>
                <w:rFonts w:ascii="Arial" w:hAnsi="Arial" w:cs="Arial"/>
                <w:b/>
                <w:szCs w:val="24"/>
                <w:lang w:val="en-US"/>
              </w:rPr>
              <w:t>TOTAL</w:t>
            </w:r>
          </w:p>
          <w:p w:rsidR="00311C3C" w:rsidRPr="00952FC6" w:rsidRDefault="00311C3C" w:rsidP="00D110F1">
            <w:pPr>
              <w:jc w:val="center"/>
              <w:rPr>
                <w:rFonts w:ascii="Arial" w:hAnsi="Arial" w:cs="Arial"/>
                <w:b/>
                <w:szCs w:val="24"/>
                <w:lang w:val="en-US"/>
              </w:rPr>
            </w:pPr>
            <w:r w:rsidRPr="00952FC6">
              <w:rPr>
                <w:rFonts w:ascii="Arial" w:hAnsi="Arial" w:cs="Arial"/>
                <w:b/>
                <w:szCs w:val="24"/>
                <w:lang w:val="en-US"/>
              </w:rPr>
              <w:t>Man-Days</w:t>
            </w:r>
          </w:p>
        </w:tc>
      </w:tr>
      <w:tr w:rsidR="00311C3C" w:rsidRPr="00952FC6" w:rsidTr="00D110F1">
        <w:trPr>
          <w:cantSplit/>
          <w:trHeight w:val="340"/>
          <w:jc w:val="center"/>
        </w:trPr>
        <w:tc>
          <w:tcPr>
            <w:tcW w:w="340" w:type="pct"/>
            <w:vMerge/>
            <w:vAlign w:val="center"/>
          </w:tcPr>
          <w:p w:rsidR="00311C3C" w:rsidRPr="00952FC6" w:rsidRDefault="00311C3C" w:rsidP="00D110F1">
            <w:pPr>
              <w:rPr>
                <w:rFonts w:ascii="Arial" w:hAnsi="Arial" w:cs="Arial"/>
                <w:szCs w:val="24"/>
                <w:lang w:val="en-US"/>
              </w:rPr>
            </w:pPr>
          </w:p>
        </w:tc>
        <w:tc>
          <w:tcPr>
            <w:tcW w:w="1986" w:type="pct"/>
            <w:vMerge/>
            <w:vAlign w:val="center"/>
          </w:tcPr>
          <w:p w:rsidR="00311C3C" w:rsidRPr="00952FC6" w:rsidRDefault="00311C3C" w:rsidP="00D110F1">
            <w:pPr>
              <w:rPr>
                <w:rFonts w:ascii="Arial" w:hAnsi="Arial" w:cs="Arial"/>
                <w:szCs w:val="24"/>
                <w:lang w:val="en-US"/>
              </w:rPr>
            </w:pPr>
          </w:p>
        </w:tc>
        <w:tc>
          <w:tcPr>
            <w:tcW w:w="150"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2</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3</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4</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5</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6</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7</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8</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9</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10</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11</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12</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13</w:t>
            </w:r>
          </w:p>
        </w:tc>
        <w:tc>
          <w:tcPr>
            <w:tcW w:w="151" w:type="pct"/>
            <w:vAlign w:val="center"/>
          </w:tcPr>
          <w:p w:rsidR="00311C3C" w:rsidRPr="00952FC6" w:rsidRDefault="00311C3C" w:rsidP="00D110F1">
            <w:pPr>
              <w:keepNext/>
              <w:tabs>
                <w:tab w:val="num" w:pos="0"/>
              </w:tabs>
              <w:jc w:val="center"/>
              <w:outlineLvl w:val="2"/>
              <w:rPr>
                <w:rFonts w:ascii="Arial" w:hAnsi="Arial" w:cs="Arial"/>
                <w:b/>
                <w:sz w:val="16"/>
                <w:szCs w:val="16"/>
                <w:lang w:val="en-US"/>
              </w:rPr>
            </w:pPr>
            <w:r w:rsidRPr="00952FC6">
              <w:rPr>
                <w:rFonts w:ascii="Arial" w:hAnsi="Arial" w:cs="Arial"/>
                <w:b/>
                <w:sz w:val="16"/>
                <w:szCs w:val="16"/>
                <w:lang w:val="en-US"/>
              </w:rPr>
              <w:t>14</w:t>
            </w:r>
          </w:p>
        </w:tc>
        <w:tc>
          <w:tcPr>
            <w:tcW w:w="565" w:type="pct"/>
            <w:vAlign w:val="center"/>
          </w:tcPr>
          <w:p w:rsidR="00311C3C" w:rsidRPr="00952FC6" w:rsidRDefault="00311C3C" w:rsidP="00D110F1">
            <w:pPr>
              <w:ind w:left="-91" w:right="-91"/>
              <w:jc w:val="center"/>
              <w:rPr>
                <w:rFonts w:ascii="Arial" w:hAnsi="Arial" w:cs="Arial"/>
                <w:b/>
                <w:szCs w:val="24"/>
                <w:lang w:val="en-US"/>
              </w:rPr>
            </w:pPr>
            <w:r w:rsidRPr="00952FC6">
              <w:rPr>
                <w:rFonts w:ascii="Arial" w:hAnsi="Arial" w:cs="Arial"/>
                <w:b/>
                <w:szCs w:val="24"/>
                <w:lang w:val="en-US"/>
              </w:rPr>
              <w:t>Total</w:t>
            </w:r>
          </w:p>
        </w:tc>
      </w:tr>
      <w:tr w:rsidR="00311C3C" w:rsidRPr="00952FC6" w:rsidTr="00D110F1">
        <w:trPr>
          <w:cantSplit/>
          <w:trHeight w:val="567"/>
          <w:jc w:val="center"/>
        </w:trPr>
        <w:tc>
          <w:tcPr>
            <w:tcW w:w="340" w:type="pct"/>
            <w:vAlign w:val="center"/>
          </w:tcPr>
          <w:p w:rsidR="00311C3C" w:rsidRPr="00952FC6" w:rsidRDefault="00311C3C" w:rsidP="00D110F1">
            <w:pPr>
              <w:rPr>
                <w:rFonts w:ascii="Arial" w:hAnsi="Arial" w:cs="Arial"/>
                <w:szCs w:val="24"/>
                <w:lang w:val="en-US"/>
              </w:rPr>
            </w:pPr>
            <w:r w:rsidRPr="00952FC6">
              <w:rPr>
                <w:rFonts w:ascii="Arial" w:hAnsi="Arial" w:cs="Arial"/>
                <w:szCs w:val="24"/>
                <w:lang w:val="en-US"/>
              </w:rPr>
              <w:t>1</w:t>
            </w:r>
          </w:p>
        </w:tc>
        <w:tc>
          <w:tcPr>
            <w:tcW w:w="1986" w:type="pct"/>
          </w:tcPr>
          <w:p w:rsidR="00311C3C" w:rsidRPr="00952FC6" w:rsidRDefault="00311C3C" w:rsidP="00D110F1">
            <w:pPr>
              <w:rPr>
                <w:rFonts w:ascii="Arial" w:hAnsi="Arial" w:cs="Arial"/>
                <w:szCs w:val="24"/>
                <w:lang w:val="en-US"/>
              </w:rPr>
            </w:pPr>
          </w:p>
        </w:tc>
        <w:tc>
          <w:tcPr>
            <w:tcW w:w="150" w:type="pct"/>
            <w:tcMar>
              <w:left w:w="28" w:type="dxa"/>
            </w:tcMar>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565" w:type="pct"/>
          </w:tcPr>
          <w:p w:rsidR="00311C3C" w:rsidRPr="00952FC6" w:rsidRDefault="00311C3C" w:rsidP="00D110F1">
            <w:pPr>
              <w:rPr>
                <w:rFonts w:ascii="Arial" w:hAnsi="Arial" w:cs="Arial"/>
                <w:szCs w:val="24"/>
                <w:lang w:val="en-US"/>
              </w:rPr>
            </w:pPr>
          </w:p>
        </w:tc>
      </w:tr>
      <w:tr w:rsidR="00311C3C" w:rsidRPr="00952FC6" w:rsidTr="00D110F1">
        <w:trPr>
          <w:cantSplit/>
          <w:trHeight w:val="567"/>
          <w:jc w:val="center"/>
        </w:trPr>
        <w:tc>
          <w:tcPr>
            <w:tcW w:w="340" w:type="pct"/>
            <w:vAlign w:val="center"/>
          </w:tcPr>
          <w:p w:rsidR="00311C3C" w:rsidRPr="00952FC6" w:rsidRDefault="00311C3C" w:rsidP="00D110F1">
            <w:pPr>
              <w:rPr>
                <w:rFonts w:ascii="Arial" w:hAnsi="Arial" w:cs="Arial"/>
                <w:szCs w:val="24"/>
                <w:lang w:val="en-US"/>
              </w:rPr>
            </w:pPr>
            <w:r w:rsidRPr="00952FC6">
              <w:rPr>
                <w:rFonts w:ascii="Arial" w:hAnsi="Arial" w:cs="Arial"/>
                <w:szCs w:val="24"/>
                <w:lang w:val="en-US"/>
              </w:rPr>
              <w:t>2</w:t>
            </w:r>
          </w:p>
        </w:tc>
        <w:tc>
          <w:tcPr>
            <w:tcW w:w="1986" w:type="pct"/>
          </w:tcPr>
          <w:p w:rsidR="00311C3C" w:rsidRPr="00952FC6" w:rsidRDefault="00311C3C" w:rsidP="00D110F1">
            <w:pPr>
              <w:rPr>
                <w:rFonts w:ascii="Arial" w:hAnsi="Arial" w:cs="Arial"/>
                <w:szCs w:val="24"/>
                <w:lang w:val="en-US"/>
              </w:rPr>
            </w:pPr>
          </w:p>
        </w:tc>
        <w:tc>
          <w:tcPr>
            <w:tcW w:w="150" w:type="pct"/>
            <w:tcMar>
              <w:left w:w="28" w:type="dxa"/>
            </w:tcMar>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565" w:type="pct"/>
          </w:tcPr>
          <w:p w:rsidR="00311C3C" w:rsidRPr="00952FC6" w:rsidRDefault="00311C3C" w:rsidP="00D110F1">
            <w:pPr>
              <w:rPr>
                <w:rFonts w:ascii="Arial" w:hAnsi="Arial" w:cs="Arial"/>
                <w:szCs w:val="24"/>
                <w:lang w:val="en-US"/>
              </w:rPr>
            </w:pPr>
          </w:p>
        </w:tc>
      </w:tr>
      <w:tr w:rsidR="00311C3C" w:rsidRPr="00952FC6" w:rsidTr="00D110F1">
        <w:trPr>
          <w:cantSplit/>
          <w:trHeight w:val="567"/>
          <w:jc w:val="center"/>
        </w:trPr>
        <w:tc>
          <w:tcPr>
            <w:tcW w:w="340" w:type="pct"/>
            <w:vAlign w:val="center"/>
          </w:tcPr>
          <w:p w:rsidR="00311C3C" w:rsidRPr="00952FC6" w:rsidRDefault="00311C3C" w:rsidP="00D110F1">
            <w:pPr>
              <w:rPr>
                <w:rFonts w:ascii="Arial" w:hAnsi="Arial" w:cs="Arial"/>
                <w:szCs w:val="24"/>
                <w:lang w:val="en-US"/>
              </w:rPr>
            </w:pPr>
            <w:r w:rsidRPr="00952FC6">
              <w:rPr>
                <w:rFonts w:ascii="Arial" w:hAnsi="Arial" w:cs="Arial"/>
                <w:szCs w:val="24"/>
                <w:lang w:val="en-US"/>
              </w:rPr>
              <w:t>3</w:t>
            </w:r>
          </w:p>
        </w:tc>
        <w:tc>
          <w:tcPr>
            <w:tcW w:w="1986" w:type="pct"/>
          </w:tcPr>
          <w:p w:rsidR="00311C3C" w:rsidRPr="00952FC6" w:rsidRDefault="00311C3C" w:rsidP="00D110F1">
            <w:pPr>
              <w:rPr>
                <w:rFonts w:ascii="Arial" w:hAnsi="Arial" w:cs="Arial"/>
                <w:szCs w:val="24"/>
                <w:lang w:val="en-US"/>
              </w:rPr>
            </w:pPr>
          </w:p>
        </w:tc>
        <w:tc>
          <w:tcPr>
            <w:tcW w:w="150" w:type="pct"/>
            <w:tcMar>
              <w:left w:w="28" w:type="dxa"/>
            </w:tcMar>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565" w:type="pct"/>
          </w:tcPr>
          <w:p w:rsidR="00311C3C" w:rsidRPr="00952FC6" w:rsidRDefault="00311C3C" w:rsidP="00D110F1">
            <w:pPr>
              <w:rPr>
                <w:rFonts w:ascii="Arial" w:hAnsi="Arial" w:cs="Arial"/>
                <w:szCs w:val="24"/>
                <w:lang w:val="en-US"/>
              </w:rPr>
            </w:pPr>
          </w:p>
        </w:tc>
      </w:tr>
      <w:tr w:rsidR="00311C3C" w:rsidRPr="00952FC6" w:rsidTr="00D110F1">
        <w:trPr>
          <w:cantSplit/>
          <w:trHeight w:val="567"/>
          <w:jc w:val="center"/>
        </w:trPr>
        <w:tc>
          <w:tcPr>
            <w:tcW w:w="340" w:type="pct"/>
            <w:vAlign w:val="center"/>
          </w:tcPr>
          <w:p w:rsidR="00311C3C" w:rsidRPr="00952FC6" w:rsidRDefault="00311C3C" w:rsidP="00D110F1">
            <w:pPr>
              <w:rPr>
                <w:rFonts w:ascii="Arial" w:hAnsi="Arial" w:cs="Arial"/>
                <w:szCs w:val="24"/>
                <w:lang w:val="en-US"/>
              </w:rPr>
            </w:pPr>
            <w:r w:rsidRPr="00952FC6">
              <w:rPr>
                <w:rFonts w:ascii="Arial" w:hAnsi="Arial" w:cs="Arial"/>
                <w:szCs w:val="24"/>
                <w:lang w:val="en-US"/>
              </w:rPr>
              <w:t>…</w:t>
            </w:r>
          </w:p>
        </w:tc>
        <w:tc>
          <w:tcPr>
            <w:tcW w:w="1986" w:type="pct"/>
          </w:tcPr>
          <w:p w:rsidR="00311C3C" w:rsidRPr="00952FC6" w:rsidRDefault="00311C3C" w:rsidP="00D110F1">
            <w:pPr>
              <w:rPr>
                <w:rFonts w:ascii="Arial" w:hAnsi="Arial" w:cs="Arial"/>
                <w:szCs w:val="24"/>
                <w:lang w:val="en-US"/>
              </w:rPr>
            </w:pPr>
          </w:p>
        </w:tc>
        <w:tc>
          <w:tcPr>
            <w:tcW w:w="150" w:type="pct"/>
            <w:tcMar>
              <w:left w:w="28" w:type="dxa"/>
            </w:tcMar>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565" w:type="pct"/>
          </w:tcPr>
          <w:p w:rsidR="00311C3C" w:rsidRPr="00952FC6" w:rsidRDefault="00311C3C" w:rsidP="00D110F1">
            <w:pPr>
              <w:rPr>
                <w:rFonts w:ascii="Arial" w:hAnsi="Arial" w:cs="Arial"/>
                <w:szCs w:val="24"/>
                <w:lang w:val="en-US"/>
              </w:rPr>
            </w:pPr>
          </w:p>
        </w:tc>
      </w:tr>
      <w:tr w:rsidR="00311C3C" w:rsidRPr="00952FC6" w:rsidTr="00D110F1">
        <w:trPr>
          <w:cantSplit/>
          <w:trHeight w:val="567"/>
          <w:jc w:val="center"/>
        </w:trPr>
        <w:tc>
          <w:tcPr>
            <w:tcW w:w="340" w:type="pct"/>
            <w:vAlign w:val="center"/>
          </w:tcPr>
          <w:p w:rsidR="00311C3C" w:rsidRPr="00952FC6" w:rsidRDefault="00311C3C" w:rsidP="00D110F1">
            <w:pPr>
              <w:rPr>
                <w:rFonts w:ascii="Arial" w:hAnsi="Arial" w:cs="Arial"/>
                <w:szCs w:val="24"/>
                <w:lang w:val="en-US"/>
              </w:rPr>
            </w:pPr>
            <w:r w:rsidRPr="00952FC6">
              <w:rPr>
                <w:rFonts w:ascii="Arial" w:hAnsi="Arial" w:cs="Arial"/>
                <w:szCs w:val="24"/>
                <w:lang w:val="en-US"/>
              </w:rPr>
              <w:t>n</w:t>
            </w:r>
          </w:p>
        </w:tc>
        <w:tc>
          <w:tcPr>
            <w:tcW w:w="1986" w:type="pct"/>
          </w:tcPr>
          <w:p w:rsidR="00311C3C" w:rsidRPr="00952FC6" w:rsidRDefault="00311C3C" w:rsidP="00D110F1">
            <w:pPr>
              <w:rPr>
                <w:rFonts w:ascii="Arial" w:hAnsi="Arial" w:cs="Arial"/>
                <w:szCs w:val="24"/>
                <w:lang w:val="en-US"/>
              </w:rPr>
            </w:pPr>
          </w:p>
        </w:tc>
        <w:tc>
          <w:tcPr>
            <w:tcW w:w="150" w:type="pct"/>
            <w:tcMar>
              <w:left w:w="28" w:type="dxa"/>
            </w:tcMar>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151" w:type="pct"/>
            <w:vAlign w:val="center"/>
          </w:tcPr>
          <w:p w:rsidR="00311C3C" w:rsidRPr="00952FC6" w:rsidRDefault="00311C3C" w:rsidP="00D110F1">
            <w:pPr>
              <w:rPr>
                <w:rFonts w:ascii="Arial" w:hAnsi="Arial" w:cs="Arial"/>
                <w:szCs w:val="24"/>
                <w:lang w:val="en-US"/>
              </w:rPr>
            </w:pPr>
          </w:p>
        </w:tc>
        <w:tc>
          <w:tcPr>
            <w:tcW w:w="565" w:type="pct"/>
          </w:tcPr>
          <w:p w:rsidR="00311C3C" w:rsidRPr="00952FC6" w:rsidRDefault="00311C3C" w:rsidP="00D110F1">
            <w:pPr>
              <w:rPr>
                <w:rFonts w:ascii="Arial" w:hAnsi="Arial" w:cs="Arial"/>
                <w:szCs w:val="24"/>
                <w:lang w:val="en-US"/>
              </w:rPr>
            </w:pPr>
          </w:p>
        </w:tc>
      </w:tr>
      <w:tr w:rsidR="00311C3C" w:rsidRPr="00952FC6" w:rsidTr="00D110F1">
        <w:trPr>
          <w:cantSplit/>
          <w:trHeight w:hRule="exact" w:val="284"/>
          <w:jc w:val="center"/>
        </w:trPr>
        <w:tc>
          <w:tcPr>
            <w:tcW w:w="340" w:type="pct"/>
          </w:tcPr>
          <w:p w:rsidR="00311C3C" w:rsidRPr="00952FC6" w:rsidRDefault="00311C3C" w:rsidP="00D110F1">
            <w:pPr>
              <w:rPr>
                <w:rFonts w:ascii="Arial" w:hAnsi="Arial" w:cs="Arial"/>
                <w:szCs w:val="24"/>
                <w:lang w:val="en-US"/>
              </w:rPr>
            </w:pPr>
          </w:p>
        </w:tc>
        <w:tc>
          <w:tcPr>
            <w:tcW w:w="4095" w:type="pct"/>
            <w:gridSpan w:val="15"/>
          </w:tcPr>
          <w:p w:rsidR="00311C3C" w:rsidRPr="00952FC6" w:rsidRDefault="00311C3C" w:rsidP="00D110F1">
            <w:pPr>
              <w:jc w:val="right"/>
              <w:rPr>
                <w:rFonts w:ascii="Arial" w:hAnsi="Arial" w:cs="Arial"/>
                <w:szCs w:val="24"/>
                <w:lang w:val="en-US"/>
              </w:rPr>
            </w:pPr>
            <w:r w:rsidRPr="00952FC6">
              <w:rPr>
                <w:rFonts w:ascii="Arial" w:hAnsi="Arial" w:cs="Arial"/>
                <w:szCs w:val="24"/>
                <w:lang w:val="en-US"/>
              </w:rPr>
              <w:t>total</w:t>
            </w:r>
          </w:p>
        </w:tc>
        <w:tc>
          <w:tcPr>
            <w:tcW w:w="565" w:type="pct"/>
          </w:tcPr>
          <w:p w:rsidR="00311C3C" w:rsidRPr="00952FC6" w:rsidRDefault="00311C3C" w:rsidP="00D110F1">
            <w:pPr>
              <w:rPr>
                <w:rFonts w:ascii="Arial" w:hAnsi="Arial" w:cs="Arial"/>
                <w:szCs w:val="24"/>
                <w:lang w:val="en-US"/>
              </w:rPr>
            </w:pPr>
          </w:p>
        </w:tc>
      </w:tr>
    </w:tbl>
    <w:p w:rsidR="00311C3C" w:rsidRPr="00952FC6" w:rsidRDefault="00311C3C" w:rsidP="00311C3C">
      <w:pPr>
        <w:suppressAutoHyphens w:val="0"/>
        <w:jc w:val="both"/>
        <w:rPr>
          <w:rFonts w:ascii="Arial" w:hAnsi="Arial" w:cs="Arial"/>
          <w:szCs w:val="24"/>
          <w:lang w:val="en-US"/>
        </w:rPr>
      </w:pPr>
    </w:p>
    <w:p w:rsidR="00311C3C" w:rsidRPr="00952FC6" w:rsidRDefault="00311C3C" w:rsidP="00311C3C">
      <w:pPr>
        <w:suppressAutoHyphens w:val="0"/>
        <w:jc w:val="both"/>
        <w:rPr>
          <w:rFonts w:ascii="Arial" w:hAnsi="Arial" w:cs="Arial"/>
          <w:szCs w:val="24"/>
          <w:lang w:val="en-US"/>
        </w:rPr>
      </w:pPr>
      <w:r w:rsidRPr="00952FC6">
        <w:rPr>
          <w:rFonts w:ascii="Arial" w:hAnsi="Arial" w:cs="Arial"/>
          <w:szCs w:val="24"/>
          <w:vertAlign w:val="superscript"/>
          <w:lang w:val="en-US"/>
        </w:rPr>
        <w:t>1</w:t>
      </w:r>
      <w:r w:rsidRPr="00952FC6">
        <w:rPr>
          <w:rFonts w:ascii="Arial" w:hAnsi="Arial" w:cs="Arial"/>
          <w:szCs w:val="24"/>
          <w:lang w:val="en-US"/>
        </w:rPr>
        <w:tab/>
        <w:t>For professional staff input has to be indicated individually; for additional staff according to categories.</w:t>
      </w:r>
    </w:p>
    <w:p w:rsidR="00311C3C" w:rsidRPr="00952FC6" w:rsidRDefault="00311C3C" w:rsidP="00311C3C">
      <w:pPr>
        <w:suppressAutoHyphens w:val="0"/>
        <w:ind w:left="709" w:hanging="709"/>
        <w:jc w:val="both"/>
        <w:rPr>
          <w:rFonts w:ascii="Arial" w:hAnsi="Arial" w:cs="Arial"/>
          <w:szCs w:val="24"/>
          <w:lang w:val="en-US"/>
        </w:rPr>
      </w:pPr>
      <w:r w:rsidRPr="00952FC6">
        <w:rPr>
          <w:rFonts w:ascii="Arial" w:hAnsi="Arial" w:cs="Arial"/>
          <w:szCs w:val="24"/>
          <w:vertAlign w:val="superscript"/>
          <w:lang w:val="en-US"/>
        </w:rPr>
        <w:t>2</w:t>
      </w:r>
      <w:r w:rsidRPr="00952FC6">
        <w:rPr>
          <w:rFonts w:ascii="Arial" w:hAnsi="Arial" w:cs="Arial"/>
          <w:szCs w:val="24"/>
          <w:lang w:val="en-US"/>
        </w:rPr>
        <w:tab/>
        <w:t>Months are calculated from the moment of engagement.</w:t>
      </w:r>
    </w:p>
    <w:p w:rsidR="00311C3C" w:rsidRPr="00952FC6" w:rsidRDefault="00311C3C" w:rsidP="00311C3C">
      <w:pPr>
        <w:suppressAutoHyphens w:val="0"/>
        <w:ind w:left="709" w:hanging="709"/>
        <w:jc w:val="both"/>
        <w:rPr>
          <w:rFonts w:ascii="Arial" w:hAnsi="Arial" w:cs="Arial"/>
          <w:sz w:val="18"/>
          <w:szCs w:val="22"/>
          <w:lang w:val="en-US"/>
        </w:rPr>
      </w:pPr>
    </w:p>
    <w:p w:rsidR="00311C3C" w:rsidRPr="00952FC6" w:rsidRDefault="00F1661B" w:rsidP="00311C3C">
      <w:pPr>
        <w:suppressAutoHyphens w:val="0"/>
        <w:jc w:val="both"/>
        <w:rPr>
          <w:rFonts w:ascii="Arial" w:hAnsi="Arial" w:cs="Arial"/>
          <w:sz w:val="18"/>
          <w:szCs w:val="22"/>
          <w:lang w:val="en-US"/>
        </w:rPr>
      </w:pPr>
      <w:r>
        <w:rPr>
          <w:rFonts w:ascii="Arial" w:hAnsi="Arial" w:cs="Arial"/>
          <w:noProof/>
          <w:sz w:val="18"/>
          <w:szCs w:val="22"/>
          <w:lang w:val="en-US" w:eastAsia="en-US"/>
        </w:rPr>
        <w:pict w14:anchorId="1689C628">
          <v:rect id="Rectangle 4" o:spid="_x0000_s1026" style="position:absolute;left:0;text-align:left;margin-left:9pt;margin-top:1.35pt;width:36pt;height: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w:r>
      <w:r w:rsidR="00311C3C" w:rsidRPr="00952FC6">
        <w:rPr>
          <w:rFonts w:ascii="Arial" w:hAnsi="Arial" w:cs="Arial"/>
          <w:sz w:val="18"/>
          <w:szCs w:val="22"/>
          <w:lang w:val="en-US"/>
        </w:rPr>
        <w:t xml:space="preserve">                       Full engagement</w:t>
      </w:r>
    </w:p>
    <w:p w:rsidR="00311C3C" w:rsidRPr="00952FC6" w:rsidRDefault="00F1661B" w:rsidP="00311C3C">
      <w:pPr>
        <w:suppressAutoHyphens w:val="0"/>
        <w:jc w:val="both"/>
        <w:rPr>
          <w:rFonts w:ascii="Arial" w:hAnsi="Arial" w:cs="Arial"/>
          <w:sz w:val="18"/>
          <w:szCs w:val="22"/>
          <w:lang w:val="en-US"/>
        </w:rPr>
      </w:pPr>
      <w:r>
        <w:rPr>
          <w:rFonts w:ascii="Arial" w:hAnsi="Arial" w:cs="Arial"/>
          <w:noProof/>
          <w:sz w:val="18"/>
          <w:szCs w:val="22"/>
          <w:lang w:val="en-US" w:eastAsia="en-US"/>
        </w:rPr>
        <w:pict w14:anchorId="5C1C8D32">
          <v:rect id="Rectangle 5" o:spid="_x0000_s1027" alt="Description: Description: Description: Description: Description: Description: Description: Description: Description: Description: Description: Description: Diagonali larghe verso l'alto" style="position:absolute;left:0;text-align:left;margin-left:9pt;margin-top:1.85pt;width:36pt;height: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" fillcolor="black">
            <v:fill r:id="rId23" o:title="" type="pattern"/>
          </v:rect>
        </w:pict>
      </w:r>
      <w:r w:rsidR="00311C3C" w:rsidRPr="00952FC6">
        <w:rPr>
          <w:rFonts w:ascii="Arial" w:hAnsi="Arial" w:cs="Arial"/>
          <w:sz w:val="18"/>
          <w:szCs w:val="22"/>
          <w:lang w:val="en-US"/>
        </w:rPr>
        <w:t xml:space="preserve">                       Partial engagement</w:t>
      </w:r>
    </w:p>
    <w:p w:rsidR="00311C3C" w:rsidRPr="00952FC6" w:rsidRDefault="00311C3C" w:rsidP="00311C3C">
      <w:pPr>
        <w:suppressAutoHyphens w:val="0"/>
        <w:jc w:val="both"/>
        <w:rPr>
          <w:rFonts w:ascii="Arial" w:hAnsi="Arial" w:cs="Arial"/>
          <w:szCs w:val="24"/>
          <w:lang w:val="en-US"/>
        </w:rPr>
      </w:pPr>
    </w:p>
    <w:tbl>
      <w:tblPr>
        <w:tblW w:w="5000" w:type="pct"/>
        <w:jc w:val="center"/>
        <w:tblLook w:val="01E0" w:firstRow="1" w:lastRow="1" w:firstColumn="1" w:lastColumn="1" w:noHBand="0" w:noVBand="0"/>
      </w:tblPr>
      <w:tblGrid>
        <w:gridCol w:w="3603"/>
        <w:gridCol w:w="1958"/>
        <w:gridCol w:w="3729"/>
      </w:tblGrid>
      <w:tr w:rsidR="00311C3C" w:rsidRPr="00952FC6" w:rsidTr="00D110F1">
        <w:trPr>
          <w:jc w:val="center"/>
        </w:trPr>
        <w:tc>
          <w:tcPr>
            <w:tcW w:w="1939" w:type="pct"/>
            <w:hideMark/>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PLACE AND DATE</w:t>
            </w:r>
          </w:p>
        </w:tc>
        <w:tc>
          <w:tcPr>
            <w:tcW w:w="1054" w:type="pct"/>
            <w:hideMark/>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L. S.</w:t>
            </w:r>
          </w:p>
        </w:tc>
        <w:tc>
          <w:tcPr>
            <w:tcW w:w="2008" w:type="pct"/>
            <w:hideMark/>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THE TENDERER</w:t>
            </w:r>
          </w:p>
        </w:tc>
      </w:tr>
      <w:tr w:rsidR="00311C3C" w:rsidRPr="00952FC6" w:rsidTr="00D110F1">
        <w:trPr>
          <w:jc w:val="center"/>
        </w:trPr>
        <w:tc>
          <w:tcPr>
            <w:tcW w:w="1939" w:type="pct"/>
            <w:vAlign w:val="center"/>
          </w:tcPr>
          <w:p w:rsidR="00311C3C" w:rsidRPr="00952FC6" w:rsidRDefault="00311C3C" w:rsidP="00D110F1">
            <w:pPr>
              <w:jc w:val="both"/>
              <w:rPr>
                <w:rFonts w:ascii="Arial" w:hAnsi="Arial" w:cs="Arial"/>
                <w:szCs w:val="24"/>
                <w:lang w:val="en-US"/>
              </w:rPr>
            </w:pPr>
          </w:p>
        </w:tc>
        <w:tc>
          <w:tcPr>
            <w:tcW w:w="1054" w:type="pct"/>
            <w:vAlign w:val="center"/>
          </w:tcPr>
          <w:p w:rsidR="00311C3C" w:rsidRPr="00952FC6" w:rsidRDefault="00311C3C" w:rsidP="00D110F1">
            <w:pPr>
              <w:jc w:val="both"/>
              <w:rPr>
                <w:rFonts w:ascii="Arial" w:hAnsi="Arial" w:cs="Arial"/>
                <w:szCs w:val="24"/>
                <w:lang w:val="en-US"/>
              </w:rPr>
            </w:pPr>
          </w:p>
        </w:tc>
        <w:tc>
          <w:tcPr>
            <w:tcW w:w="2008" w:type="pct"/>
            <w:vAlign w:val="center"/>
          </w:tcPr>
          <w:p w:rsidR="00311C3C" w:rsidRPr="00952FC6" w:rsidRDefault="00311C3C" w:rsidP="00D110F1">
            <w:pPr>
              <w:jc w:val="both"/>
              <w:rPr>
                <w:rFonts w:ascii="Arial" w:hAnsi="Arial" w:cs="Arial"/>
                <w:szCs w:val="24"/>
                <w:lang w:val="en-US"/>
              </w:rPr>
            </w:pPr>
          </w:p>
        </w:tc>
      </w:tr>
      <w:tr w:rsidR="00311C3C" w:rsidRPr="00952FC6" w:rsidTr="00D110F1">
        <w:trPr>
          <w:jc w:val="center"/>
        </w:trPr>
        <w:tc>
          <w:tcPr>
            <w:tcW w:w="1939" w:type="pct"/>
            <w:tcBorders>
              <w:top w:val="nil"/>
              <w:left w:val="nil"/>
              <w:bottom w:val="single" w:sz="4" w:space="0" w:color="auto"/>
              <w:right w:val="nil"/>
            </w:tcBorders>
            <w:vAlign w:val="center"/>
          </w:tcPr>
          <w:p w:rsidR="00311C3C" w:rsidRPr="00952FC6" w:rsidRDefault="00311C3C" w:rsidP="00D110F1">
            <w:pPr>
              <w:jc w:val="both"/>
              <w:rPr>
                <w:rFonts w:ascii="Arial" w:hAnsi="Arial" w:cs="Arial"/>
                <w:szCs w:val="24"/>
                <w:lang w:val="en-US"/>
              </w:rPr>
            </w:pPr>
          </w:p>
        </w:tc>
        <w:tc>
          <w:tcPr>
            <w:tcW w:w="1054" w:type="pct"/>
            <w:vAlign w:val="center"/>
          </w:tcPr>
          <w:p w:rsidR="00311C3C" w:rsidRPr="00952FC6" w:rsidRDefault="00311C3C" w:rsidP="00D110F1">
            <w:pPr>
              <w:jc w:val="both"/>
              <w:rPr>
                <w:rFonts w:ascii="Arial" w:hAnsi="Arial" w:cs="Arial"/>
                <w:szCs w:val="24"/>
                <w:lang w:val="en-US"/>
              </w:rPr>
            </w:pPr>
          </w:p>
        </w:tc>
        <w:tc>
          <w:tcPr>
            <w:tcW w:w="2008" w:type="pct"/>
            <w:tcBorders>
              <w:top w:val="nil"/>
              <w:left w:val="nil"/>
              <w:bottom w:val="single" w:sz="4" w:space="0" w:color="auto"/>
              <w:right w:val="nil"/>
            </w:tcBorders>
            <w:vAlign w:val="center"/>
          </w:tcPr>
          <w:p w:rsidR="00311C3C" w:rsidRPr="00952FC6" w:rsidRDefault="00311C3C" w:rsidP="00D110F1">
            <w:pPr>
              <w:jc w:val="both"/>
              <w:rPr>
                <w:rFonts w:ascii="Arial" w:hAnsi="Arial" w:cs="Arial"/>
                <w:szCs w:val="24"/>
                <w:lang w:val="en-US"/>
              </w:rPr>
            </w:pPr>
          </w:p>
        </w:tc>
      </w:tr>
    </w:tbl>
    <w:p w:rsidR="00311C3C" w:rsidRPr="00952FC6" w:rsidRDefault="00311C3C" w:rsidP="00311C3C">
      <w:pPr>
        <w:suppressAutoHyphens w:val="0"/>
        <w:jc w:val="both"/>
        <w:rPr>
          <w:rFonts w:ascii="Arial" w:hAnsi="Arial" w:cs="Arial"/>
          <w:szCs w:val="24"/>
          <w:lang w:val="en-US"/>
        </w:rPr>
      </w:pPr>
    </w:p>
    <w:p w:rsidR="00311C3C" w:rsidRPr="00952FC6" w:rsidRDefault="00311C3C" w:rsidP="00311C3C">
      <w:pPr>
        <w:tabs>
          <w:tab w:val="center" w:pos="7380"/>
        </w:tabs>
        <w:jc w:val="both"/>
        <w:rPr>
          <w:rFonts w:ascii="Arial" w:hAnsi="Arial" w:cs="Arial"/>
          <w:szCs w:val="24"/>
          <w:lang w:val="en-US"/>
        </w:rPr>
      </w:pPr>
    </w:p>
    <w:p w:rsidR="00311C3C" w:rsidRPr="00952FC6" w:rsidRDefault="00311C3C" w:rsidP="00311C3C">
      <w:pPr>
        <w:jc w:val="right"/>
        <w:rPr>
          <w:rFonts w:ascii="Arial" w:hAnsi="Arial" w:cs="Arial"/>
          <w:b/>
          <w:i/>
          <w:szCs w:val="24"/>
          <w:lang w:val="en-US"/>
        </w:rPr>
      </w:pPr>
      <w:r w:rsidRPr="00952FC6">
        <w:rPr>
          <w:rFonts w:ascii="Arial" w:hAnsi="Arial" w:cs="Arial"/>
          <w:lang w:val="en-US"/>
        </w:rPr>
        <w:br w:type="page"/>
      </w:r>
      <w:r w:rsidRPr="00952FC6">
        <w:rPr>
          <w:rFonts w:ascii="Arial" w:hAnsi="Arial" w:cs="Arial"/>
          <w:b/>
          <w:i/>
          <w:szCs w:val="24"/>
          <w:lang w:val="en-US"/>
        </w:rPr>
        <w:lastRenderedPageBreak/>
        <w:t>FORM 7.2</w:t>
      </w:r>
    </w:p>
    <w:p w:rsidR="00311C3C" w:rsidRPr="00952FC6" w:rsidRDefault="00311C3C" w:rsidP="00311C3C">
      <w:pPr>
        <w:ind w:left="1260"/>
        <w:jc w:val="both"/>
        <w:rPr>
          <w:rFonts w:ascii="Arial" w:hAnsi="Arial"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311C3C" w:rsidRPr="00952FC6" w:rsidTr="00D110F1">
        <w:trPr>
          <w:trHeight w:val="548"/>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b/>
                <w:bCs/>
                <w:szCs w:val="22"/>
                <w:lang w:val="en-US"/>
              </w:rPr>
            </w:pPr>
          </w:p>
          <w:p w:rsidR="00311C3C" w:rsidRPr="00952FC6" w:rsidRDefault="00311C3C" w:rsidP="00D110F1">
            <w:pPr>
              <w:jc w:val="both"/>
              <w:rPr>
                <w:rFonts w:ascii="Arial" w:hAnsi="Arial" w:cs="Arial"/>
                <w:b/>
                <w:bCs/>
                <w:szCs w:val="22"/>
                <w:lang w:val="en-US"/>
              </w:rPr>
            </w:pPr>
          </w:p>
        </w:tc>
      </w:tr>
      <w:tr w:rsidR="00311C3C" w:rsidRPr="00952FC6" w:rsidTr="00D110F1">
        <w:trPr>
          <w:trHeight w:val="403"/>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Cs w:val="22"/>
                <w:lang w:val="en-US"/>
              </w:rPr>
            </w:pPr>
          </w:p>
          <w:p w:rsidR="00311C3C" w:rsidRPr="00952FC6" w:rsidRDefault="00311C3C" w:rsidP="00D110F1">
            <w:pPr>
              <w:jc w:val="both"/>
              <w:rPr>
                <w:rFonts w:ascii="Arial" w:hAnsi="Arial" w:cs="Arial"/>
                <w:szCs w:val="22"/>
                <w:lang w:val="en-US"/>
              </w:rPr>
            </w:pPr>
          </w:p>
        </w:tc>
      </w:tr>
      <w:tr w:rsidR="00311C3C"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Cs w:val="22"/>
                <w:lang w:val="en-US"/>
              </w:rPr>
            </w:pPr>
          </w:p>
          <w:p w:rsidR="00311C3C" w:rsidRPr="00952FC6" w:rsidRDefault="00311C3C" w:rsidP="00D110F1">
            <w:pPr>
              <w:jc w:val="both"/>
              <w:rPr>
                <w:rFonts w:ascii="Arial" w:hAnsi="Arial" w:cs="Arial"/>
                <w:szCs w:val="22"/>
                <w:lang w:val="en-US"/>
              </w:rPr>
            </w:pPr>
          </w:p>
        </w:tc>
      </w:tr>
      <w:tr w:rsidR="00311C3C"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Cs w:val="22"/>
                <w:lang w:val="en-US"/>
              </w:rPr>
            </w:pPr>
          </w:p>
        </w:tc>
      </w:tr>
      <w:tr w:rsidR="00311C3C"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Cs w:val="22"/>
                <w:lang w:val="en-US"/>
              </w:rPr>
            </w:pPr>
          </w:p>
        </w:tc>
      </w:tr>
      <w:tr w:rsidR="00007E80"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007E80" w:rsidRPr="007E3E8C" w:rsidRDefault="00007E80" w:rsidP="00007E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szCs w:val="22"/>
                <w:lang w:val="en-US" w:eastAsia="en-US"/>
              </w:rPr>
            </w:pPr>
            <w:r w:rsidRPr="007E3E8C">
              <w:rPr>
                <w:rFonts w:ascii="Arial" w:hAnsi="Arial" w:cs="Arial"/>
                <w:b/>
                <w:sz w:val="22"/>
                <w:szCs w:val="22"/>
                <w:lang w:val="en-US" w:eastAsia="en-US"/>
              </w:rPr>
              <w:t>Number of employees</w:t>
            </w:r>
          </w:p>
          <w:p w:rsidR="00007E80" w:rsidRPr="00952FC6" w:rsidRDefault="00007E80" w:rsidP="00D110F1">
            <w:pPr>
              <w:ind w:left="-98"/>
              <w:jc w:val="center"/>
              <w:rPr>
                <w:rFonts w:ascii="Arial" w:hAnsi="Arial" w:cs="Arial"/>
                <w:b/>
                <w:bCs/>
                <w:szCs w:val="22"/>
                <w:lang w:val="en-US"/>
              </w:rPr>
            </w:pPr>
          </w:p>
        </w:tc>
        <w:tc>
          <w:tcPr>
            <w:tcW w:w="5659" w:type="dxa"/>
            <w:tcBorders>
              <w:top w:val="single" w:sz="4" w:space="0" w:color="auto"/>
              <w:left w:val="single" w:sz="4" w:space="0" w:color="auto"/>
              <w:bottom w:val="single" w:sz="4" w:space="0" w:color="auto"/>
              <w:right w:val="single" w:sz="4" w:space="0" w:color="auto"/>
            </w:tcBorders>
          </w:tcPr>
          <w:p w:rsidR="00007E80" w:rsidRPr="00952FC6" w:rsidRDefault="00007E80" w:rsidP="00D110F1">
            <w:pPr>
              <w:rPr>
                <w:rFonts w:ascii="Arial" w:hAnsi="Arial" w:cs="Arial"/>
                <w:szCs w:val="22"/>
                <w:lang w:val="en-US"/>
              </w:rPr>
            </w:pPr>
          </w:p>
        </w:tc>
      </w:tr>
      <w:tr w:rsidR="00311C3C" w:rsidRPr="00952FC6" w:rsidTr="00D110F1">
        <w:trPr>
          <w:trHeight w:val="394"/>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rPr>
                <w:rFonts w:ascii="Arial" w:hAnsi="Arial" w:cs="Arial"/>
                <w:szCs w:val="22"/>
                <w:lang w:val="en-US"/>
              </w:rPr>
            </w:pPr>
          </w:p>
          <w:p w:rsidR="00311C3C" w:rsidRPr="00952FC6" w:rsidRDefault="00311C3C" w:rsidP="00D110F1">
            <w:pPr>
              <w:jc w:val="both"/>
              <w:rPr>
                <w:rFonts w:ascii="Arial" w:hAnsi="Arial" w:cs="Arial"/>
                <w:szCs w:val="22"/>
                <w:lang w:val="en-US"/>
              </w:rPr>
            </w:pPr>
          </w:p>
        </w:tc>
      </w:tr>
    </w:tbl>
    <w:p w:rsidR="00311C3C" w:rsidRPr="00952FC6" w:rsidRDefault="00311C3C" w:rsidP="00311C3C">
      <w:pPr>
        <w:jc w:val="center"/>
        <w:rPr>
          <w:rFonts w:ascii="Arial" w:hAnsi="Arial" w:cs="Arial"/>
          <w:b/>
          <w:bCs/>
          <w:sz w:val="22"/>
          <w:szCs w:val="22"/>
          <w:lang w:val="en-US"/>
        </w:rPr>
      </w:pPr>
    </w:p>
    <w:p w:rsidR="00311C3C" w:rsidRPr="00952FC6" w:rsidRDefault="00311C3C" w:rsidP="00311C3C">
      <w:pPr>
        <w:jc w:val="center"/>
        <w:rPr>
          <w:rFonts w:ascii="Arial" w:hAnsi="Arial" w:cs="Arial"/>
          <w:b/>
          <w:bCs/>
          <w:sz w:val="22"/>
          <w:szCs w:val="22"/>
          <w:lang w:val="en-US"/>
        </w:rPr>
      </w:pPr>
    </w:p>
    <w:p w:rsidR="00311C3C" w:rsidRPr="00952FC6" w:rsidRDefault="00311C3C" w:rsidP="00311C3C">
      <w:pPr>
        <w:pStyle w:val="Heading2"/>
        <w:ind w:left="0" w:firstLine="0"/>
        <w:jc w:val="center"/>
      </w:pPr>
      <w:bookmarkStart w:id="323" w:name="_Toc385934004"/>
      <w:bookmarkStart w:id="324" w:name="_Toc405207308"/>
      <w:r w:rsidRPr="00952FC6">
        <w:t>C E R T I F I C A T E</w:t>
      </w:r>
      <w:r w:rsidRPr="00952FC6">
        <w:br/>
        <w:t>FOR PROPOSED TEAM MEMBER</w:t>
      </w:r>
      <w:bookmarkEnd w:id="323"/>
      <w:bookmarkEnd w:id="324"/>
    </w:p>
    <w:p w:rsidR="00311C3C" w:rsidRPr="00952FC6" w:rsidRDefault="00311C3C" w:rsidP="00311C3C">
      <w:pPr>
        <w:jc w:val="center"/>
        <w:rPr>
          <w:rFonts w:ascii="Arial" w:hAnsi="Arial" w:cs="Arial"/>
          <w:b/>
          <w:bCs/>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_____________________________ (</w:t>
      </w:r>
      <w:r w:rsidRPr="00952FC6">
        <w:rPr>
          <w:rFonts w:ascii="Arial" w:hAnsi="Arial" w:cs="Arial"/>
          <w:i/>
          <w:sz w:val="22"/>
          <w:szCs w:val="22"/>
          <w:lang w:val="en-US"/>
        </w:rPr>
        <w:t>name and surname of the proposed team member)</w:t>
      </w:r>
      <w:r w:rsidRPr="00952FC6">
        <w:rPr>
          <w:rFonts w:ascii="Arial" w:hAnsi="Arial" w:cs="Arial"/>
          <w:sz w:val="22"/>
          <w:szCs w:val="22"/>
          <w:lang w:val="en-US"/>
        </w:rPr>
        <w:t xml:space="preserve"> participated in the execution of services ________________________ that included ____________</w:t>
      </w:r>
      <w:r w:rsidRPr="00952FC6">
        <w:rPr>
          <w:rFonts w:ascii="Arial" w:hAnsi="Arial" w:cs="Arial"/>
          <w:sz w:val="22"/>
          <w:lang w:val="en-US"/>
        </w:rPr>
        <w:t>______________________________________________________</w:t>
      </w:r>
    </w:p>
    <w:p w:rsidR="00311C3C" w:rsidRPr="00952FC6" w:rsidRDefault="00311C3C" w:rsidP="00311C3C">
      <w:pPr>
        <w:jc w:val="both"/>
        <w:rPr>
          <w:rFonts w:ascii="Arial" w:hAnsi="Arial" w:cs="Arial"/>
          <w:sz w:val="22"/>
          <w:lang w:val="en-US"/>
        </w:rPr>
      </w:pPr>
      <w:r w:rsidRPr="00952FC6">
        <w:rPr>
          <w:rFonts w:ascii="Arial" w:hAnsi="Arial" w:cs="Arial"/>
          <w:sz w:val="22"/>
          <w:lang w:val="en-US"/>
        </w:rPr>
        <w:t>____________________________________________________________________________________________________________________________________________________</w:t>
      </w:r>
    </w:p>
    <w:p w:rsidR="00311C3C" w:rsidRPr="00952FC6" w:rsidRDefault="00311C3C" w:rsidP="00311C3C">
      <w:pPr>
        <w:jc w:val="center"/>
        <w:rPr>
          <w:rFonts w:ascii="Arial" w:hAnsi="Arial" w:cs="Arial"/>
          <w:sz w:val="20"/>
          <w:lang w:val="en-US"/>
        </w:rPr>
      </w:pPr>
      <w:r w:rsidRPr="00952FC6">
        <w:rPr>
          <w:rFonts w:ascii="Arial" w:hAnsi="Arial" w:cs="Arial"/>
          <w:i/>
          <w:sz w:val="20"/>
          <w:lang w:val="en-US"/>
        </w:rPr>
        <w:t xml:space="preserve">(enter </w:t>
      </w:r>
      <w:r w:rsidR="00E73462" w:rsidRPr="00952FC6">
        <w:rPr>
          <w:rFonts w:ascii="Arial" w:hAnsi="Arial" w:cs="Arial"/>
          <w:i/>
          <w:sz w:val="20"/>
          <w:lang w:val="en-US"/>
        </w:rPr>
        <w:t>name</w:t>
      </w:r>
      <w:r w:rsidRPr="00952FC6">
        <w:rPr>
          <w:rFonts w:ascii="Arial" w:hAnsi="Arial" w:cs="Arial"/>
          <w:i/>
          <w:sz w:val="20"/>
          <w:lang w:val="en-US"/>
        </w:rPr>
        <w:t xml:space="preserve"> of project and describe the type of executed service</w:t>
      </w:r>
      <w:r w:rsidRPr="00952FC6">
        <w:rPr>
          <w:rFonts w:ascii="Arial" w:hAnsi="Arial" w:cs="Arial"/>
          <w:sz w:val="20"/>
          <w:lang w:val="en-US"/>
        </w:rPr>
        <w:t xml:space="preserve">), </w:t>
      </w: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in which he/she was at the position of ______________and the service was executed in the period from __________ (year) to _________ (year).</w:t>
      </w: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Total value of the performed services was ________ (in letters: __________)</w:t>
      </w:r>
      <w:r w:rsidR="00562C74" w:rsidRPr="00562C74">
        <w:rPr>
          <w:rFonts w:ascii="Arial" w:hAnsi="Arial" w:cs="Arial"/>
          <w:sz w:val="22"/>
          <w:szCs w:val="22"/>
          <w:lang w:val="en-US"/>
        </w:rPr>
        <w:t xml:space="preserve"> </w:t>
      </w:r>
      <w:r w:rsidR="00562C74">
        <w:rPr>
          <w:rFonts w:ascii="Arial" w:hAnsi="Arial" w:cs="Arial"/>
          <w:sz w:val="22"/>
          <w:szCs w:val="22"/>
          <w:lang w:val="en-US"/>
        </w:rPr>
        <w:t>without VAT</w:t>
      </w:r>
      <w:r w:rsidRPr="00952FC6">
        <w:rPr>
          <w:rFonts w:ascii="Arial" w:hAnsi="Arial" w:cs="Arial"/>
          <w:sz w:val="22"/>
          <w:szCs w:val="22"/>
          <w:lang w:val="en-US"/>
        </w:rPr>
        <w:t>.</w:t>
      </w:r>
    </w:p>
    <w:p w:rsidR="00311C3C" w:rsidRPr="00952FC6" w:rsidRDefault="00311C3C" w:rsidP="00311C3C">
      <w:pPr>
        <w:jc w:val="both"/>
        <w:rPr>
          <w:rFonts w:ascii="Arial" w:hAnsi="Arial" w:cs="Arial"/>
          <w:sz w:val="22"/>
          <w:lang w:val="en-US"/>
        </w:rPr>
      </w:pPr>
    </w:p>
    <w:p w:rsidR="00311C3C" w:rsidRPr="00952FC6" w:rsidRDefault="00311C3C" w:rsidP="00311C3C">
      <w:pPr>
        <w:jc w:val="both"/>
        <w:rPr>
          <w:rFonts w:ascii="Arial" w:hAnsi="Arial" w:cs="Arial"/>
          <w:sz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Place of service execution is __________________________________________.</w:t>
      </w:r>
    </w:p>
    <w:p w:rsidR="00311C3C" w:rsidRPr="00952FC6" w:rsidRDefault="00311C3C" w:rsidP="00311C3C">
      <w:pPr>
        <w:autoSpaceDE w:val="0"/>
        <w:autoSpaceDN w:val="0"/>
        <w:adjustRightInd w:val="0"/>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Place: _________________</w:t>
      </w: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Date: _________________</w:t>
      </w:r>
    </w:p>
    <w:p w:rsidR="00311C3C" w:rsidRPr="00952FC6" w:rsidRDefault="00311C3C" w:rsidP="00311C3C">
      <w:pPr>
        <w:jc w:val="center"/>
        <w:rPr>
          <w:rFonts w:ascii="Arial" w:hAnsi="Arial" w:cs="Arial"/>
          <w:sz w:val="22"/>
          <w:szCs w:val="22"/>
          <w:lang w:val="en-US"/>
        </w:rPr>
      </w:pPr>
      <w:r w:rsidRPr="00952FC6">
        <w:rPr>
          <w:rFonts w:ascii="Arial" w:hAnsi="Arial" w:cs="Arial"/>
          <w:sz w:val="22"/>
          <w:szCs w:val="22"/>
          <w:lang w:val="en-US"/>
        </w:rPr>
        <w:t>The correctness of data is certified with signature and stamp by the</w:t>
      </w:r>
    </w:p>
    <w:p w:rsidR="00311C3C" w:rsidRPr="00952FC6" w:rsidRDefault="00311C3C" w:rsidP="00311C3C">
      <w:pPr>
        <w:jc w:val="center"/>
        <w:rPr>
          <w:rFonts w:ascii="Arial" w:hAnsi="Arial" w:cs="Arial"/>
          <w:sz w:val="22"/>
          <w:szCs w:val="22"/>
          <w:lang w:val="en-US"/>
        </w:rPr>
      </w:pPr>
    </w:p>
    <w:p w:rsidR="00311C3C" w:rsidRPr="00952FC6" w:rsidRDefault="00311C3C" w:rsidP="00311C3C">
      <w:pPr>
        <w:jc w:val="center"/>
        <w:rPr>
          <w:rFonts w:ascii="Arial" w:hAnsi="Arial" w:cs="Arial"/>
          <w:sz w:val="22"/>
          <w:szCs w:val="22"/>
          <w:lang w:val="en-US"/>
        </w:rPr>
      </w:pP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authorized person of the Employer</w:t>
      </w:r>
    </w:p>
    <w:p w:rsidR="00311C3C" w:rsidRPr="00952FC6" w:rsidRDefault="00311C3C" w:rsidP="00311C3C">
      <w:pPr>
        <w:jc w:val="both"/>
        <w:rPr>
          <w:rFonts w:ascii="Arial" w:hAnsi="Arial" w:cs="Arial"/>
          <w:sz w:val="22"/>
          <w:szCs w:val="22"/>
          <w:lang w:val="en-US"/>
        </w:rPr>
      </w:pP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_____________________</w:t>
      </w: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(signature and stamp)</w:t>
      </w:r>
    </w:p>
    <w:p w:rsidR="00311C3C" w:rsidRPr="00952FC6" w:rsidRDefault="00311C3C" w:rsidP="00311C3C">
      <w:pPr>
        <w:jc w:val="right"/>
        <w:rPr>
          <w:rFonts w:ascii="Arial" w:hAnsi="Arial" w:cs="Arial"/>
          <w:b/>
          <w:i/>
          <w:sz w:val="22"/>
          <w:szCs w:val="22"/>
          <w:lang w:val="en-US"/>
        </w:rPr>
      </w:pPr>
    </w:p>
    <w:p w:rsidR="00311C3C" w:rsidRPr="00952FC6" w:rsidRDefault="00311C3C" w:rsidP="00311C3C">
      <w:pPr>
        <w:jc w:val="right"/>
        <w:rPr>
          <w:rFonts w:ascii="Arial" w:hAnsi="Arial" w:cs="Arial"/>
          <w:lang w:val="en-US"/>
        </w:rPr>
      </w:pPr>
    </w:p>
    <w:p w:rsidR="00311C3C" w:rsidRPr="00952FC6" w:rsidRDefault="00311C3C" w:rsidP="00311C3C">
      <w:pPr>
        <w:jc w:val="right"/>
        <w:rPr>
          <w:rFonts w:ascii="Arial" w:hAnsi="Arial" w:cs="Arial"/>
          <w:lang w:val="en-US"/>
        </w:rPr>
      </w:pPr>
    </w:p>
    <w:p w:rsidR="00311C3C" w:rsidRPr="00952FC6" w:rsidRDefault="00311C3C" w:rsidP="00311C3C">
      <w:pPr>
        <w:jc w:val="right"/>
        <w:rPr>
          <w:rFonts w:ascii="Arial" w:hAnsi="Arial" w:cs="Arial"/>
          <w:lang w:val="en-US"/>
        </w:rPr>
      </w:pPr>
    </w:p>
    <w:p w:rsidR="00311C3C" w:rsidRPr="00952FC6" w:rsidRDefault="00311C3C" w:rsidP="00311C3C">
      <w:pPr>
        <w:suppressAutoHyphens w:val="0"/>
        <w:rPr>
          <w:rFonts w:ascii="Arial" w:hAnsi="Arial" w:cs="Arial"/>
          <w:b/>
          <w:lang w:val="en-US"/>
        </w:rPr>
      </w:pPr>
      <w:r w:rsidRPr="00952FC6">
        <w:rPr>
          <w:rFonts w:ascii="Arial" w:hAnsi="Arial" w:cs="Arial"/>
          <w:b/>
          <w:lang w:val="en-US"/>
        </w:rPr>
        <w:br w:type="page"/>
      </w:r>
    </w:p>
    <w:p w:rsidR="00311C3C" w:rsidRPr="00952FC6" w:rsidRDefault="00311C3C" w:rsidP="00311C3C">
      <w:pPr>
        <w:jc w:val="right"/>
        <w:rPr>
          <w:rFonts w:ascii="Arial" w:hAnsi="Arial" w:cs="Arial"/>
          <w:b/>
          <w:lang w:val="en-US"/>
        </w:rPr>
      </w:pPr>
      <w:r w:rsidRPr="00952FC6">
        <w:rPr>
          <w:rFonts w:ascii="Arial" w:hAnsi="Arial" w:cs="Arial"/>
          <w:b/>
          <w:lang w:val="en-US"/>
        </w:rPr>
        <w:lastRenderedPageBreak/>
        <w:t>FORM 7.3</w:t>
      </w:r>
    </w:p>
    <w:p w:rsidR="00311C3C" w:rsidRPr="00952FC6" w:rsidRDefault="00311C3C" w:rsidP="00311C3C">
      <w:pPr>
        <w:jc w:val="both"/>
        <w:rPr>
          <w:rFonts w:ascii="Arial" w:hAnsi="Arial" w:cs="Arial"/>
          <w:szCs w:val="24"/>
          <w:lang w:val="en-US"/>
        </w:rPr>
      </w:pPr>
    </w:p>
    <w:p w:rsidR="00311C3C" w:rsidRPr="00952FC6" w:rsidRDefault="00311C3C" w:rsidP="00311C3C">
      <w:pPr>
        <w:pStyle w:val="Heading2"/>
        <w:jc w:val="center"/>
      </w:pPr>
      <w:bookmarkStart w:id="325" w:name="_Toc351378358"/>
      <w:bookmarkStart w:id="326" w:name="_Toc371416358"/>
      <w:bookmarkStart w:id="327" w:name="_Toc385934005"/>
      <w:bookmarkStart w:id="328" w:name="_Toc405207309"/>
      <w:r w:rsidRPr="00952FC6">
        <w:t>CURRICULA VITAE OF TEAM MEMBER</w:t>
      </w:r>
      <w:bookmarkEnd w:id="325"/>
      <w:bookmarkEnd w:id="326"/>
      <w:bookmarkEnd w:id="327"/>
      <w:bookmarkEnd w:id="328"/>
    </w:p>
    <w:p w:rsidR="00311C3C" w:rsidRDefault="00311C3C" w:rsidP="00C30F28">
      <w:pPr>
        <w:spacing w:afterLines="60" w:after="144"/>
        <w:jc w:val="both"/>
        <w:rPr>
          <w:rFonts w:ascii="Arial" w:hAnsi="Arial" w:cs="Arial"/>
          <w:sz w:val="22"/>
          <w:szCs w:val="22"/>
          <w:lang w:val="en-US"/>
        </w:rPr>
      </w:pPr>
    </w:p>
    <w:p w:rsidR="003F3EFD" w:rsidRDefault="003F3EFD" w:rsidP="00C30F28">
      <w:pPr>
        <w:spacing w:afterLines="60" w:after="144"/>
        <w:jc w:val="both"/>
        <w:rPr>
          <w:rFonts w:ascii="Arial" w:hAnsi="Arial" w:cs="Arial"/>
          <w:sz w:val="22"/>
          <w:szCs w:val="22"/>
          <w:lang w:val="en-US"/>
        </w:rPr>
      </w:pP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iCs/>
          <w:sz w:val="20"/>
          <w:lang w:val="en-US" w:eastAsia="en-US"/>
        </w:rPr>
        <w:t>1.</w:t>
      </w:r>
      <w:r w:rsidRPr="00952FC6">
        <w:rPr>
          <w:rFonts w:ascii="Arial" w:hAnsi="Arial" w:cs="Arial"/>
          <w:b/>
          <w:iCs/>
          <w:sz w:val="20"/>
          <w:lang w:val="en-US" w:eastAsia="en-US"/>
        </w:rPr>
        <w:tab/>
        <w:t>Proposed position</w:t>
      </w:r>
      <w:r w:rsidRPr="00952FC6">
        <w:rPr>
          <w:rFonts w:ascii="Arial" w:hAnsi="Arial" w:cs="Arial"/>
          <w:iCs/>
          <w:sz w:val="20"/>
          <w:lang w:val="en-US" w:eastAsia="en-US"/>
        </w:rPr>
        <w:t xml:space="preserve">: </w:t>
      </w:r>
      <w:r w:rsidRPr="00952FC6">
        <w:rPr>
          <w:rFonts w:ascii="Arial" w:hAnsi="Arial" w:cs="Arial"/>
          <w:sz w:val="20"/>
          <w:lang w:val="en-US" w:eastAsia="en-US"/>
        </w:rPr>
        <w:t>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2.</w:t>
      </w:r>
      <w:r w:rsidRPr="00952FC6">
        <w:rPr>
          <w:rFonts w:ascii="Arial" w:hAnsi="Arial" w:cs="Arial"/>
          <w:b/>
          <w:sz w:val="20"/>
          <w:lang w:val="en-US" w:eastAsia="en-US"/>
        </w:rPr>
        <w:tab/>
        <w:t>Name of the company</w:t>
      </w:r>
      <w:r w:rsidRPr="00952FC6">
        <w:rPr>
          <w:rFonts w:ascii="Arial" w:hAnsi="Arial" w:cs="Arial"/>
          <w:sz w:val="20"/>
          <w:lang w:val="en-US" w:eastAsia="en-US"/>
        </w:rPr>
        <w:t>: 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3.</w:t>
      </w:r>
      <w:r w:rsidRPr="00952FC6">
        <w:rPr>
          <w:rFonts w:ascii="Arial" w:hAnsi="Arial" w:cs="Arial"/>
          <w:b/>
          <w:sz w:val="20"/>
          <w:lang w:val="en-US" w:eastAsia="en-US"/>
        </w:rPr>
        <w:tab/>
        <w:t xml:space="preserve">Name of the person </w:t>
      </w:r>
      <w:r w:rsidRPr="00952FC6">
        <w:rPr>
          <w:rFonts w:ascii="Arial" w:hAnsi="Arial" w:cs="Arial"/>
          <w:sz w:val="20"/>
          <w:lang w:val="en-US" w:eastAsia="en-US"/>
        </w:rPr>
        <w:t>(full name and surname): 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4.</w:t>
      </w:r>
      <w:r w:rsidRPr="00952FC6">
        <w:rPr>
          <w:rFonts w:ascii="Arial" w:hAnsi="Arial" w:cs="Arial"/>
          <w:b/>
          <w:sz w:val="20"/>
          <w:lang w:val="en-US" w:eastAsia="en-US"/>
        </w:rPr>
        <w:tab/>
        <w:t>Date of birth</w:t>
      </w:r>
      <w:r w:rsidRPr="00952FC6">
        <w:rPr>
          <w:rFonts w:ascii="Arial" w:hAnsi="Arial" w:cs="Arial"/>
          <w:sz w:val="20"/>
          <w:lang w:val="en-US" w:eastAsia="en-US"/>
        </w:rPr>
        <w:t xml:space="preserve">: ________________ </w:t>
      </w:r>
      <w:r w:rsidRPr="00952FC6">
        <w:rPr>
          <w:rFonts w:ascii="Arial" w:hAnsi="Arial" w:cs="Arial"/>
          <w:b/>
          <w:sz w:val="20"/>
          <w:lang w:val="en-US" w:eastAsia="en-US"/>
        </w:rPr>
        <w:t>Nationality</w:t>
      </w:r>
      <w:r w:rsidRPr="00952FC6">
        <w:rPr>
          <w:rFonts w:ascii="Arial" w:hAnsi="Arial" w:cs="Arial"/>
          <w:sz w:val="20"/>
          <w:lang w:val="en-US" w:eastAsia="en-US"/>
        </w:rPr>
        <w:t>: ____________________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5.</w:t>
      </w:r>
      <w:r w:rsidRPr="00952FC6">
        <w:rPr>
          <w:rFonts w:ascii="Arial" w:hAnsi="Arial" w:cs="Arial"/>
          <w:b/>
          <w:sz w:val="20"/>
          <w:lang w:val="en-US" w:eastAsia="en-US"/>
        </w:rPr>
        <w:tab/>
        <w:t>Education</w:t>
      </w:r>
      <w:r w:rsidRPr="00952FC6">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311C3C" w:rsidRPr="00952FC6" w:rsidTr="00D110F1">
        <w:tc>
          <w:tcPr>
            <w:tcW w:w="351"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5.1</w:t>
            </w:r>
          </w:p>
        </w:tc>
        <w:tc>
          <w:tcPr>
            <w:tcW w:w="191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Degree(s) /Diploma(s) obtained:</w:t>
            </w:r>
          </w:p>
        </w:tc>
        <w:tc>
          <w:tcPr>
            <w:tcW w:w="2733"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351"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5.2</w:t>
            </w:r>
          </w:p>
        </w:tc>
        <w:tc>
          <w:tcPr>
            <w:tcW w:w="1916"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Education 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bl>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6.</w:t>
      </w:r>
      <w:r w:rsidRPr="00952FC6">
        <w:rPr>
          <w:rFonts w:ascii="Arial" w:hAnsi="Arial" w:cs="Arial"/>
          <w:b/>
          <w:sz w:val="20"/>
          <w:lang w:val="en-US" w:eastAsia="en-US"/>
        </w:rPr>
        <w:tab/>
        <w:t>Membership in professional bodies</w:t>
      </w:r>
      <w:r w:rsidRPr="00952FC6">
        <w:rPr>
          <w:rFonts w:ascii="Arial" w:hAnsi="Arial" w:cs="Arial"/>
          <w:sz w:val="20"/>
          <w:lang w:val="en-US" w:eastAsia="en-US"/>
        </w:rPr>
        <w:t>:</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 _________________________________________________________________________________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7.</w:t>
      </w:r>
      <w:r w:rsidRPr="00952FC6">
        <w:rPr>
          <w:rFonts w:ascii="Arial" w:hAnsi="Arial" w:cs="Arial"/>
          <w:sz w:val="20"/>
          <w:lang w:val="en-US" w:eastAsia="en-US"/>
        </w:rPr>
        <w:tab/>
      </w:r>
      <w:r w:rsidRPr="00952FC6">
        <w:rPr>
          <w:rFonts w:ascii="Arial" w:hAnsi="Arial" w:cs="Arial"/>
          <w:b/>
          <w:sz w:val="20"/>
          <w:lang w:val="en-US" w:eastAsia="en-US"/>
        </w:rPr>
        <w:t>Other training</w:t>
      </w:r>
      <w:r w:rsidRPr="00952FC6">
        <w:rPr>
          <w:rFonts w:ascii="Arial" w:hAnsi="Arial" w:cs="Arial"/>
          <w:sz w:val="20"/>
          <w:lang w:val="en-US" w:eastAsia="en-US"/>
        </w:rPr>
        <w:t xml:space="preserve"> (state the institutions and degrees or diplomas obtained):</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 _________________________________________________________________________________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8.</w:t>
      </w:r>
      <w:r w:rsidRPr="00952FC6">
        <w:rPr>
          <w:rFonts w:ascii="Arial" w:hAnsi="Arial" w:cs="Arial"/>
          <w:b/>
          <w:sz w:val="20"/>
          <w:lang w:val="en-US" w:eastAsia="en-US"/>
        </w:rPr>
        <w:tab/>
        <w:t xml:space="preserve">Countries where </w:t>
      </w:r>
      <w:r w:rsidR="000E638D" w:rsidRPr="000E638D">
        <w:rPr>
          <w:rFonts w:ascii="Arial" w:eastAsia="Arial Narrow" w:hAnsi="Arial" w:cs="Arial"/>
          <w:b/>
          <w:sz w:val="20"/>
          <w:lang w:val="sr-Latn-CS"/>
        </w:rPr>
        <w:t>professional</w:t>
      </w:r>
      <w:r w:rsidRPr="00AA4C50">
        <w:rPr>
          <w:rFonts w:ascii="Arial" w:hAnsi="Arial" w:cs="Arial"/>
          <w:b/>
          <w:sz w:val="20"/>
          <w:lang w:val="en-US" w:eastAsia="en-US"/>
        </w:rPr>
        <w:t xml:space="preserve"> </w:t>
      </w:r>
      <w:r w:rsidRPr="00952FC6">
        <w:rPr>
          <w:rFonts w:ascii="Arial" w:hAnsi="Arial" w:cs="Arial"/>
          <w:b/>
          <w:sz w:val="20"/>
          <w:lang w:val="en-US" w:eastAsia="en-US"/>
        </w:rPr>
        <w:t>experience was obtained</w:t>
      </w:r>
      <w:r w:rsidRPr="00952FC6">
        <w:rPr>
          <w:rFonts w:ascii="Arial" w:hAnsi="Arial" w:cs="Arial"/>
          <w:sz w:val="20"/>
          <w:lang w:val="en-US" w:eastAsia="en-US"/>
        </w:rPr>
        <w:t xml:space="preserve"> (list of countries): </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_________________________________________________________________________________</w:t>
      </w: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9.</w:t>
      </w:r>
      <w:r w:rsidRPr="00952FC6">
        <w:rPr>
          <w:rFonts w:ascii="Arial" w:hAnsi="Arial" w:cs="Arial"/>
          <w:b/>
          <w:sz w:val="20"/>
          <w:lang w:val="en-US" w:eastAsia="en-US"/>
        </w:rPr>
        <w:tab/>
        <w:t>Language skills</w:t>
      </w:r>
      <w:r w:rsidRPr="00952FC6">
        <w:rPr>
          <w:rFonts w:ascii="Arial" w:hAnsi="Arial" w:cs="Arial"/>
          <w:sz w:val="20"/>
          <w:lang w:val="en-US" w:eastAsia="en-US"/>
        </w:rPr>
        <w:t xml:space="preserve">: (Mark 1 to 5 for competence, where </w:t>
      </w:r>
      <w:r w:rsidR="004E21C2">
        <w:rPr>
          <w:rFonts w:ascii="Arial" w:hAnsi="Arial" w:cs="Arial"/>
          <w:sz w:val="20"/>
          <w:lang w:val="en-US" w:eastAsia="en-US"/>
        </w:rPr>
        <w:t>5</w:t>
      </w:r>
      <w:r w:rsidR="004E21C2" w:rsidRPr="00952FC6">
        <w:rPr>
          <w:rFonts w:ascii="Arial" w:hAnsi="Arial" w:cs="Arial"/>
          <w:sz w:val="20"/>
          <w:lang w:val="en-US" w:eastAsia="en-US"/>
        </w:rPr>
        <w:t xml:space="preserve"> </w:t>
      </w:r>
      <w:r w:rsidRPr="00952FC6">
        <w:rPr>
          <w:rFonts w:ascii="Arial" w:hAnsi="Arial" w:cs="Arial"/>
          <w:sz w:val="20"/>
          <w:lang w:val="en-US" w:eastAsia="en-US"/>
        </w:rPr>
        <w:t>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3"/>
        <w:gridCol w:w="2323"/>
      </w:tblGrid>
      <w:tr w:rsidR="00311C3C" w:rsidRPr="00952FC6" w:rsidTr="00D110F1">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453749">
            <w:pPr>
              <w:suppressAutoHyphens w:val="0"/>
              <w:autoSpaceDE w:val="0"/>
              <w:autoSpaceDN w:val="0"/>
              <w:spacing w:after="40"/>
              <w:jc w:val="center"/>
              <w:rPr>
                <w:rFonts w:ascii="Arial" w:hAnsi="Arial" w:cs="Arial"/>
                <w:sz w:val="20"/>
                <w:lang w:val="en-US" w:eastAsia="en-US"/>
              </w:rPr>
            </w:pPr>
            <w:r w:rsidRPr="00952FC6">
              <w:rPr>
                <w:rFonts w:ascii="Arial" w:hAnsi="Arial" w:cs="Arial"/>
                <w:sz w:val="20"/>
                <w:lang w:val="en-US"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453749">
            <w:pPr>
              <w:suppressAutoHyphens w:val="0"/>
              <w:autoSpaceDE w:val="0"/>
              <w:autoSpaceDN w:val="0"/>
              <w:spacing w:after="40"/>
              <w:jc w:val="center"/>
              <w:rPr>
                <w:rFonts w:ascii="Arial" w:hAnsi="Arial" w:cs="Arial"/>
                <w:sz w:val="20"/>
                <w:lang w:val="en-US" w:eastAsia="en-US"/>
              </w:rPr>
            </w:pPr>
            <w:r w:rsidRPr="00952FC6">
              <w:rPr>
                <w:rFonts w:ascii="Arial" w:hAnsi="Arial" w:cs="Arial"/>
                <w:sz w:val="20"/>
                <w:lang w:val="en-US"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453749">
            <w:pPr>
              <w:suppressAutoHyphens w:val="0"/>
              <w:autoSpaceDE w:val="0"/>
              <w:autoSpaceDN w:val="0"/>
              <w:spacing w:after="40"/>
              <w:jc w:val="center"/>
              <w:rPr>
                <w:rFonts w:ascii="Arial" w:hAnsi="Arial" w:cs="Arial"/>
                <w:sz w:val="20"/>
                <w:lang w:val="en-US" w:eastAsia="en-US"/>
              </w:rPr>
            </w:pPr>
            <w:r w:rsidRPr="00952FC6">
              <w:rPr>
                <w:rFonts w:ascii="Arial" w:hAnsi="Arial" w:cs="Arial"/>
                <w:sz w:val="20"/>
                <w:lang w:val="en-US"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453749">
            <w:pPr>
              <w:suppressAutoHyphens w:val="0"/>
              <w:autoSpaceDE w:val="0"/>
              <w:autoSpaceDN w:val="0"/>
              <w:spacing w:after="40"/>
              <w:jc w:val="center"/>
              <w:rPr>
                <w:rFonts w:ascii="Arial" w:hAnsi="Arial" w:cs="Arial"/>
                <w:sz w:val="20"/>
                <w:lang w:val="en-US" w:eastAsia="en-US"/>
              </w:rPr>
            </w:pPr>
            <w:r w:rsidRPr="00952FC6">
              <w:rPr>
                <w:rFonts w:ascii="Arial" w:hAnsi="Arial" w:cs="Arial"/>
                <w:sz w:val="20"/>
                <w:lang w:val="en-US" w:eastAsia="en-US"/>
              </w:rPr>
              <w:t>Writing</w:t>
            </w:r>
          </w:p>
        </w:tc>
      </w:tr>
      <w:tr w:rsidR="00311C3C" w:rsidRPr="00952FC6" w:rsidTr="00D110F1">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453749" w:rsidP="00453749">
            <w:pPr>
              <w:suppressAutoHyphens w:val="0"/>
              <w:autoSpaceDE w:val="0"/>
              <w:autoSpaceDN w:val="0"/>
              <w:spacing w:after="40"/>
              <w:jc w:val="center"/>
              <w:rPr>
                <w:rFonts w:ascii="Arial" w:hAnsi="Arial" w:cs="Arial"/>
                <w:sz w:val="20"/>
                <w:lang w:val="en-US" w:eastAsia="en-US"/>
              </w:rPr>
            </w:pPr>
            <w:r w:rsidRPr="00952FC6">
              <w:rPr>
                <w:rFonts w:ascii="Arial" w:hAnsi="Arial" w:cs="Arial"/>
                <w:sz w:val="20"/>
                <w:lang w:val="en-US" w:eastAsia="en-US"/>
              </w:rPr>
              <w:t>Serbian</w:t>
            </w: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bl>
    <w:p w:rsidR="00311C3C" w:rsidRPr="00952FC6" w:rsidRDefault="00311C3C" w:rsidP="00311C3C">
      <w:pPr>
        <w:suppressAutoHyphens w:val="0"/>
        <w:autoSpaceDE w:val="0"/>
        <w:autoSpaceDN w:val="0"/>
        <w:spacing w:after="40"/>
        <w:jc w:val="both"/>
        <w:rPr>
          <w:rFonts w:ascii="Arial" w:hAnsi="Arial" w:cs="Arial"/>
          <w:b/>
          <w:sz w:val="20"/>
          <w:lang w:val="en-US" w:eastAsia="en-US"/>
        </w:rPr>
      </w:pP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10.</w:t>
      </w:r>
      <w:r w:rsidRPr="00952FC6">
        <w:rPr>
          <w:rFonts w:ascii="Arial" w:hAnsi="Arial" w:cs="Arial"/>
          <w:b/>
          <w:sz w:val="20"/>
          <w:lang w:val="en-US" w:eastAsia="en-US"/>
        </w:rPr>
        <w:tab/>
        <w:t>Professional experience</w:t>
      </w:r>
      <w:r w:rsidRPr="00952FC6">
        <w:rPr>
          <w:rFonts w:ascii="Arial" w:hAnsi="Arial" w:cs="Arial"/>
          <w:sz w:val="20"/>
          <w:lang w:val="en-US" w:eastAsia="en-US"/>
        </w:rPr>
        <w:t xml:space="preserve"> starting from the current position until the first employment </w:t>
      </w:r>
      <w:r w:rsidR="00453749" w:rsidRPr="00952FC6">
        <w:rPr>
          <w:rFonts w:ascii="Arial" w:hAnsi="Arial" w:cs="Arial"/>
          <w:sz w:val="20"/>
          <w:lang w:val="en-US" w:eastAsia="en-US"/>
        </w:rPr>
        <w:t>(filled in by all</w:t>
      </w:r>
      <w:r w:rsidRPr="00952FC6">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Period:</w:t>
            </w:r>
          </w:p>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from (months/year) </w:t>
            </w:r>
          </w:p>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453749" w:rsidP="00453749">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Company where he was/is employed</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453749" w:rsidP="00453749">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bl>
    <w:p w:rsidR="00311C3C" w:rsidRPr="00952FC6" w:rsidRDefault="00311C3C" w:rsidP="00311C3C">
      <w:pPr>
        <w:suppressAutoHyphens w:val="0"/>
        <w:autoSpaceDE w:val="0"/>
        <w:autoSpaceDN w:val="0"/>
        <w:spacing w:after="40"/>
        <w:jc w:val="both"/>
        <w:rPr>
          <w:rFonts w:ascii="Arial" w:hAnsi="Arial" w:cs="Arial"/>
          <w:b/>
          <w:sz w:val="20"/>
          <w:lang w:val="en-US" w:eastAsia="en-US"/>
        </w:rPr>
      </w:pPr>
    </w:p>
    <w:p w:rsidR="00311C3C" w:rsidRPr="00952FC6" w:rsidRDefault="00311C3C" w:rsidP="00311C3C">
      <w:pPr>
        <w:suppressAutoHyphens w:val="0"/>
        <w:autoSpaceDE w:val="0"/>
        <w:autoSpaceDN w:val="0"/>
        <w:spacing w:after="40"/>
        <w:jc w:val="both"/>
        <w:rPr>
          <w:rFonts w:ascii="Arial" w:hAnsi="Arial" w:cs="Arial"/>
          <w:sz w:val="20"/>
          <w:lang w:val="en-US" w:eastAsia="en-US"/>
        </w:rPr>
      </w:pPr>
      <w:r w:rsidRPr="00952FC6">
        <w:rPr>
          <w:rFonts w:ascii="Arial" w:hAnsi="Arial" w:cs="Arial"/>
          <w:b/>
          <w:sz w:val="20"/>
          <w:lang w:val="en-US" w:eastAsia="en-US"/>
        </w:rPr>
        <w:t>11.</w:t>
      </w:r>
      <w:r w:rsidRPr="00952FC6">
        <w:rPr>
          <w:rFonts w:ascii="Arial" w:hAnsi="Arial" w:cs="Arial"/>
          <w:b/>
          <w:sz w:val="20"/>
          <w:lang w:val="en-US" w:eastAsia="en-US"/>
        </w:rPr>
        <w:tab/>
        <w:t>Professional experience</w:t>
      </w:r>
      <w:r w:rsidRPr="00952FC6">
        <w:rPr>
          <w:rFonts w:ascii="Arial" w:hAnsi="Arial" w:cs="Arial"/>
          <w:sz w:val="20"/>
          <w:lang w:val="en-US" w:eastAsia="en-US"/>
        </w:rPr>
        <w:t xml:space="preserve"> </w:t>
      </w:r>
      <w:r w:rsidRPr="00952FC6">
        <w:rPr>
          <w:rFonts w:ascii="Arial" w:hAnsi="Arial" w:cs="Arial"/>
          <w:b/>
          <w:sz w:val="20"/>
          <w:lang w:val="en-US" w:eastAsia="en-US"/>
        </w:rPr>
        <w:t xml:space="preserve">in </w:t>
      </w:r>
      <w:r w:rsidR="00453749" w:rsidRPr="00952FC6">
        <w:rPr>
          <w:rFonts w:ascii="Arial" w:hAnsi="Arial" w:cs="Arial"/>
          <w:b/>
          <w:sz w:val="20"/>
          <w:lang w:val="en-US" w:eastAsia="en-US"/>
        </w:rPr>
        <w:t>ENES</w:t>
      </w:r>
      <w:r w:rsidRPr="00952FC6">
        <w:rPr>
          <w:rFonts w:ascii="Arial" w:hAnsi="Arial" w:cs="Arial"/>
          <w:b/>
          <w:sz w:val="20"/>
          <w:lang w:val="en-US" w:eastAsia="en-US"/>
        </w:rPr>
        <w:t xml:space="preserve"> </w:t>
      </w:r>
      <w:r w:rsidRPr="00952FC6">
        <w:rPr>
          <w:rFonts w:ascii="Arial" w:hAnsi="Arial" w:cs="Arial"/>
          <w:sz w:val="20"/>
          <w:lang w:val="en-US" w:eastAsia="en-US"/>
        </w:rPr>
        <w:t xml:space="preserve">(filled in by </w:t>
      </w:r>
      <w:r w:rsidR="00453749" w:rsidRPr="00952FC6">
        <w:rPr>
          <w:rFonts w:ascii="Arial" w:hAnsi="Arial" w:cs="Arial"/>
          <w:sz w:val="20"/>
          <w:lang w:val="en-US" w:eastAsia="en-US"/>
        </w:rPr>
        <w:t>other team members</w:t>
      </w:r>
      <w:r w:rsidRPr="00952FC6">
        <w:rPr>
          <w:rFonts w:ascii="Arial" w:hAnsi="Arial" w:cs="Arial"/>
          <w:sz w:val="20"/>
          <w:lang w:val="en-US" w:eastAsia="en-US"/>
        </w:rPr>
        <w:t>):</w:t>
      </w:r>
      <w:r w:rsidRPr="00952FC6">
        <w:rPr>
          <w:rFonts w:ascii="Arial" w:hAnsi="Arial" w:cs="Arial"/>
          <w:b/>
          <w:sz w:val="20"/>
          <w:lang w:val="en-US" w:eastAsia="en-US"/>
        </w:rPr>
        <w:t xml:space="preserve"> </w:t>
      </w:r>
    </w:p>
    <w:p w:rsidR="00311C3C" w:rsidRPr="00952FC6" w:rsidRDefault="00311C3C" w:rsidP="00311C3C">
      <w:pPr>
        <w:suppressAutoHyphens w:val="0"/>
        <w:autoSpaceDE w:val="0"/>
        <w:autoSpaceDN w:val="0"/>
        <w:spacing w:after="4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Period:</w:t>
            </w:r>
          </w:p>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from (months/year) </w:t>
            </w:r>
          </w:p>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453749" w:rsidP="00453749">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Company - </w:t>
            </w:r>
            <w:r w:rsidR="00DD3092" w:rsidRPr="00952FC6">
              <w:rPr>
                <w:rFonts w:ascii="Arial" w:hAnsi="Arial" w:cs="Arial"/>
                <w:sz w:val="20"/>
                <w:lang w:val="en-US" w:eastAsia="en-US"/>
              </w:rPr>
              <w:t>EN</w:t>
            </w:r>
            <w:r w:rsidRPr="00952FC6">
              <w:rPr>
                <w:rFonts w:ascii="Arial" w:hAnsi="Arial" w:cs="Arial"/>
                <w:sz w:val="20"/>
                <w:lang w:val="en-US" w:eastAsia="en-US"/>
              </w:rPr>
              <w:t>ES where he was/is employed</w:t>
            </w:r>
            <w:r w:rsidR="00311C3C" w:rsidRPr="00952FC6">
              <w:rPr>
                <w:rFonts w:ascii="Arial" w:hAnsi="Arial" w:cs="Arial"/>
                <w:sz w:val="20"/>
                <w:lang w:val="en-US" w:eastAsia="en-US"/>
              </w:rPr>
              <w:t xml:space="preserve"> </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r w:rsidR="00311C3C" w:rsidRPr="00952FC6" w:rsidTr="00D110F1">
        <w:tc>
          <w:tcPr>
            <w:tcW w:w="123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autoSpaceDE w:val="0"/>
              <w:autoSpaceDN w:val="0"/>
              <w:spacing w:after="40"/>
              <w:jc w:val="both"/>
              <w:rPr>
                <w:rFonts w:ascii="Arial" w:hAnsi="Arial" w:cs="Arial"/>
                <w:sz w:val="20"/>
                <w:lang w:val="en-US" w:eastAsia="en-US"/>
              </w:rPr>
            </w:pPr>
          </w:p>
        </w:tc>
      </w:tr>
    </w:tbl>
    <w:p w:rsidR="004854CC" w:rsidRDefault="004854CC" w:rsidP="00311C3C">
      <w:pPr>
        <w:suppressAutoHyphens w:val="0"/>
        <w:autoSpaceDE w:val="0"/>
        <w:autoSpaceDN w:val="0"/>
        <w:spacing w:after="40"/>
        <w:jc w:val="both"/>
        <w:rPr>
          <w:rFonts w:ascii="Arial" w:hAnsi="Arial" w:cs="Arial"/>
          <w:sz w:val="20"/>
          <w:lang w:val="en-US" w:eastAsia="en-US"/>
        </w:rPr>
      </w:pPr>
    </w:p>
    <w:p w:rsidR="004854CC" w:rsidRDefault="004854CC">
      <w:pPr>
        <w:suppressAutoHyphens w:val="0"/>
        <w:spacing w:after="160" w:line="259" w:lineRule="auto"/>
        <w:rPr>
          <w:rFonts w:ascii="Arial" w:hAnsi="Arial" w:cs="Arial"/>
          <w:sz w:val="20"/>
          <w:lang w:val="en-US" w:eastAsia="en-US"/>
        </w:rPr>
      </w:pPr>
      <w:r>
        <w:rPr>
          <w:rFonts w:ascii="Arial" w:hAnsi="Arial" w:cs="Arial"/>
          <w:sz w:val="20"/>
          <w:lang w:val="en-US" w:eastAsia="en-US"/>
        </w:rPr>
        <w:br w:type="page"/>
      </w:r>
    </w:p>
    <w:p w:rsidR="00E738FA" w:rsidRDefault="00311C3C" w:rsidP="00311C3C">
      <w:pPr>
        <w:suppressAutoHyphens w:val="0"/>
        <w:autoSpaceDE w:val="0"/>
        <w:autoSpaceDN w:val="0"/>
        <w:spacing w:after="40"/>
        <w:ind w:left="720" w:hanging="720"/>
        <w:jc w:val="both"/>
        <w:rPr>
          <w:rFonts w:ascii="Arial" w:hAnsi="Arial" w:cs="Arial"/>
          <w:sz w:val="20"/>
          <w:lang w:eastAsia="en-US"/>
        </w:rPr>
      </w:pPr>
      <w:r w:rsidRPr="00952FC6">
        <w:rPr>
          <w:rFonts w:ascii="Arial" w:hAnsi="Arial" w:cs="Arial"/>
          <w:b/>
          <w:sz w:val="20"/>
          <w:lang w:val="en-US" w:eastAsia="en-US"/>
        </w:rPr>
        <w:lastRenderedPageBreak/>
        <w:t xml:space="preserve">12. Consulting experience </w:t>
      </w:r>
      <w:r w:rsidR="00E738FA" w:rsidRPr="00952FC6">
        <w:rPr>
          <w:rFonts w:ascii="Arial" w:hAnsi="Arial" w:cs="Arial"/>
          <w:sz w:val="20"/>
          <w:lang w:val="en-US" w:eastAsia="en-US"/>
        </w:rPr>
        <w:t>(filled in by other team members):</w:t>
      </w:r>
    </w:p>
    <w:p w:rsidR="00E738FA" w:rsidRPr="00E738FA" w:rsidRDefault="00E738FA" w:rsidP="00311C3C">
      <w:pPr>
        <w:suppressAutoHyphens w:val="0"/>
        <w:autoSpaceDE w:val="0"/>
        <w:autoSpaceDN w:val="0"/>
        <w:spacing w:after="40"/>
        <w:ind w:left="720" w:hanging="720"/>
        <w:jc w:val="both"/>
        <w:rPr>
          <w:rFonts w:ascii="Arial" w:hAnsi="Arial" w:cs="Arial"/>
          <w:b/>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E738FA" w:rsidRPr="00952FC6" w:rsidTr="00727542">
        <w:tc>
          <w:tcPr>
            <w:tcW w:w="123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Period:</w:t>
            </w:r>
          </w:p>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from (months/year) </w:t>
            </w:r>
          </w:p>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p>
        </w:tc>
      </w:tr>
      <w:tr w:rsidR="00E738FA" w:rsidRPr="00952FC6" w:rsidTr="00727542">
        <w:tc>
          <w:tcPr>
            <w:tcW w:w="1235" w:type="pct"/>
            <w:tcBorders>
              <w:top w:val="single" w:sz="4" w:space="0" w:color="auto"/>
              <w:left w:val="single" w:sz="4" w:space="0" w:color="auto"/>
              <w:bottom w:val="single" w:sz="4" w:space="0" w:color="auto"/>
              <w:right w:val="single" w:sz="4" w:space="0" w:color="auto"/>
            </w:tcBorders>
          </w:tcPr>
          <w:p w:rsidR="00E738FA" w:rsidRPr="00952FC6" w:rsidRDefault="00E738FA" w:rsidP="00E738FA">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Client </w:t>
            </w:r>
          </w:p>
        </w:tc>
        <w:tc>
          <w:tcPr>
            <w:tcW w:w="376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p>
        </w:tc>
      </w:tr>
      <w:tr w:rsidR="00E738FA" w:rsidRPr="00952FC6" w:rsidTr="00727542">
        <w:tc>
          <w:tcPr>
            <w:tcW w:w="123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Place of execution</w:t>
            </w:r>
          </w:p>
        </w:tc>
        <w:tc>
          <w:tcPr>
            <w:tcW w:w="376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p>
        </w:tc>
      </w:tr>
      <w:tr w:rsidR="00E738FA" w:rsidRPr="00952FC6" w:rsidTr="00727542">
        <w:tc>
          <w:tcPr>
            <w:tcW w:w="123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p>
        </w:tc>
      </w:tr>
      <w:tr w:rsidR="00E738FA" w:rsidRPr="00952FC6" w:rsidTr="00727542">
        <w:tc>
          <w:tcPr>
            <w:tcW w:w="123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E738FA" w:rsidRPr="00952FC6" w:rsidRDefault="00E738FA" w:rsidP="00727542">
            <w:pPr>
              <w:suppressAutoHyphens w:val="0"/>
              <w:autoSpaceDE w:val="0"/>
              <w:autoSpaceDN w:val="0"/>
              <w:spacing w:after="40"/>
              <w:jc w:val="both"/>
              <w:rPr>
                <w:rFonts w:ascii="Arial" w:hAnsi="Arial" w:cs="Arial"/>
                <w:sz w:val="20"/>
                <w:lang w:val="en-US" w:eastAsia="en-US"/>
              </w:rPr>
            </w:pPr>
          </w:p>
        </w:tc>
      </w:tr>
    </w:tbl>
    <w:p w:rsidR="00E738FA" w:rsidRDefault="00E738FA" w:rsidP="00311C3C">
      <w:pPr>
        <w:suppressAutoHyphens w:val="0"/>
        <w:autoSpaceDE w:val="0"/>
        <w:autoSpaceDN w:val="0"/>
        <w:spacing w:after="40"/>
        <w:ind w:left="720" w:hanging="720"/>
        <w:jc w:val="both"/>
        <w:rPr>
          <w:rFonts w:ascii="Arial" w:hAnsi="Arial" w:cs="Arial"/>
          <w:b/>
          <w:sz w:val="20"/>
          <w:lang w:eastAsia="en-US"/>
        </w:rPr>
      </w:pPr>
    </w:p>
    <w:p w:rsidR="00311C3C" w:rsidRPr="00952FC6" w:rsidRDefault="00E738FA" w:rsidP="00311C3C">
      <w:pPr>
        <w:suppressAutoHyphens w:val="0"/>
        <w:autoSpaceDE w:val="0"/>
        <w:autoSpaceDN w:val="0"/>
        <w:spacing w:after="40"/>
        <w:ind w:left="720" w:hanging="720"/>
        <w:jc w:val="both"/>
        <w:rPr>
          <w:rFonts w:ascii="Arial" w:hAnsi="Arial" w:cs="Arial"/>
          <w:sz w:val="20"/>
          <w:lang w:val="en-US" w:eastAsia="en-US"/>
        </w:rPr>
      </w:pPr>
      <w:r>
        <w:rPr>
          <w:rFonts w:ascii="Arial" w:hAnsi="Arial" w:cs="Arial"/>
          <w:b/>
          <w:sz w:val="20"/>
          <w:lang w:eastAsia="en-US"/>
        </w:rPr>
        <w:t xml:space="preserve">13. </w:t>
      </w:r>
      <w:r w:rsidRPr="00952FC6">
        <w:rPr>
          <w:rFonts w:ascii="Arial" w:hAnsi="Arial" w:cs="Arial"/>
          <w:b/>
          <w:sz w:val="20"/>
          <w:lang w:val="en-US" w:eastAsia="en-US"/>
        </w:rPr>
        <w:t xml:space="preserve">Consulting experience </w:t>
      </w:r>
      <w:r w:rsidR="00311C3C" w:rsidRPr="00952FC6">
        <w:rPr>
          <w:rFonts w:ascii="Arial" w:hAnsi="Arial" w:cs="Arial"/>
          <w:b/>
          <w:sz w:val="20"/>
          <w:lang w:val="en-US" w:eastAsia="en-US"/>
        </w:rPr>
        <w:t xml:space="preserve">in ENES </w:t>
      </w:r>
      <w:r w:rsidR="00311C3C" w:rsidRPr="00952FC6">
        <w:rPr>
          <w:rFonts w:ascii="Arial" w:hAnsi="Arial" w:cs="Arial"/>
          <w:sz w:val="20"/>
          <w:lang w:val="en-US" w:eastAsia="en-US"/>
        </w:rPr>
        <w:t xml:space="preserve">(filled in by </w:t>
      </w:r>
      <w:r w:rsidR="00142AA1">
        <w:rPr>
          <w:rFonts w:ascii="Arial" w:hAnsi="Arial" w:cs="Arial"/>
          <w:sz w:val="20"/>
          <w:lang w:eastAsia="en-US"/>
        </w:rPr>
        <w:t>а</w:t>
      </w:r>
      <w:r w:rsidR="00142AA1">
        <w:rPr>
          <w:rFonts w:ascii="Arial" w:hAnsi="Arial" w:cs="Arial"/>
          <w:sz w:val="20"/>
          <w:lang w:val="en-US" w:eastAsia="en-US"/>
        </w:rPr>
        <w:t>ll</w:t>
      </w:r>
      <w:r w:rsidR="00311C3C" w:rsidRPr="00952FC6">
        <w:rPr>
          <w:rFonts w:ascii="Arial" w:hAnsi="Arial" w:cs="Arial"/>
          <w:sz w:val="20"/>
          <w:lang w:val="en-US" w:eastAsia="en-US"/>
        </w:rPr>
        <w:t>)</w:t>
      </w:r>
    </w:p>
    <w:p w:rsidR="00453749" w:rsidRPr="00952FC6" w:rsidRDefault="00453749" w:rsidP="00311C3C">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Period:</w:t>
            </w:r>
          </w:p>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from (months/year) </w:t>
            </w:r>
          </w:p>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Client (ENES)</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Place of execution</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bl>
    <w:p w:rsidR="00453749" w:rsidRPr="00952FC6" w:rsidRDefault="00453749" w:rsidP="00311C3C">
      <w:pPr>
        <w:suppressAutoHyphens w:val="0"/>
        <w:autoSpaceDE w:val="0"/>
        <w:autoSpaceDN w:val="0"/>
        <w:spacing w:after="40"/>
        <w:ind w:left="720" w:hanging="720"/>
        <w:jc w:val="both"/>
        <w:rPr>
          <w:rFonts w:ascii="Arial" w:hAnsi="Arial" w:cs="Arial"/>
          <w:sz w:val="20"/>
          <w:lang w:val="en-US" w:eastAsia="en-US"/>
        </w:rPr>
      </w:pPr>
    </w:p>
    <w:p w:rsidR="00453749" w:rsidRPr="00952FC6" w:rsidRDefault="00453749" w:rsidP="00453749">
      <w:pPr>
        <w:suppressAutoHyphens w:val="0"/>
        <w:autoSpaceDE w:val="0"/>
        <w:autoSpaceDN w:val="0"/>
        <w:spacing w:after="40"/>
        <w:ind w:left="720" w:hanging="720"/>
        <w:jc w:val="both"/>
        <w:rPr>
          <w:rFonts w:ascii="Arial" w:hAnsi="Arial" w:cs="Arial"/>
          <w:b/>
          <w:sz w:val="20"/>
          <w:lang w:val="en-US" w:eastAsia="en-US"/>
        </w:rPr>
      </w:pPr>
      <w:r w:rsidRPr="00952FC6">
        <w:rPr>
          <w:rFonts w:ascii="Arial" w:hAnsi="Arial" w:cs="Arial"/>
          <w:b/>
          <w:sz w:val="20"/>
          <w:lang w:val="en-US" w:eastAsia="en-US"/>
        </w:rPr>
        <w:t>1</w:t>
      </w:r>
      <w:r w:rsidR="00E738FA">
        <w:rPr>
          <w:rFonts w:ascii="Arial" w:hAnsi="Arial" w:cs="Arial"/>
          <w:b/>
          <w:sz w:val="20"/>
          <w:lang w:val="en-US" w:eastAsia="en-US"/>
        </w:rPr>
        <w:t>4</w:t>
      </w:r>
      <w:r w:rsidRPr="00952FC6">
        <w:rPr>
          <w:rFonts w:ascii="Arial" w:hAnsi="Arial" w:cs="Arial"/>
          <w:b/>
          <w:sz w:val="20"/>
          <w:lang w:val="en-US" w:eastAsia="en-US"/>
        </w:rPr>
        <w:t xml:space="preserve">. Previous experience managing in </w:t>
      </w:r>
      <w:r w:rsidRPr="00952FC6">
        <w:rPr>
          <w:rFonts w:ascii="Arial" w:hAnsi="Arial" w:cs="Arial"/>
          <w:b/>
          <w:sz w:val="20"/>
          <w:u w:val="single"/>
          <w:lang w:val="en-US" w:eastAsia="en-US"/>
        </w:rPr>
        <w:t>SCRP</w:t>
      </w:r>
      <w:r w:rsidRPr="00952FC6">
        <w:rPr>
          <w:rFonts w:ascii="Arial" w:hAnsi="Arial" w:cs="Arial"/>
          <w:b/>
          <w:sz w:val="20"/>
          <w:lang w:val="en-US" w:eastAsia="en-US"/>
        </w:rPr>
        <w:t xml:space="preserve"> in RR/RREU</w:t>
      </w:r>
      <w:r w:rsidR="00142AA1" w:rsidRPr="00142AA1">
        <w:rPr>
          <w:rFonts w:ascii="Arial" w:hAnsi="Arial" w:cs="Arial"/>
          <w:b/>
          <w:sz w:val="20"/>
          <w:lang w:val="en-US" w:eastAsia="en-US"/>
        </w:rPr>
        <w:t xml:space="preserve"> </w:t>
      </w:r>
      <w:r w:rsidR="00142AA1" w:rsidRPr="00952FC6">
        <w:rPr>
          <w:rFonts w:ascii="Arial" w:hAnsi="Arial" w:cs="Arial"/>
          <w:b/>
          <w:sz w:val="20"/>
          <w:lang w:val="en-US" w:eastAsia="en-US"/>
        </w:rPr>
        <w:t>in ENES</w:t>
      </w:r>
      <w:r w:rsidRPr="00952FC6">
        <w:rPr>
          <w:rFonts w:ascii="Arial" w:hAnsi="Arial" w:cs="Arial"/>
          <w:b/>
          <w:sz w:val="20"/>
          <w:lang w:val="en-US" w:eastAsia="en-US"/>
        </w:rPr>
        <w:t xml:space="preserve"> </w:t>
      </w:r>
      <w:r w:rsidRPr="00952FC6">
        <w:rPr>
          <w:rFonts w:ascii="Arial" w:hAnsi="Arial" w:cs="Arial"/>
          <w:sz w:val="20"/>
          <w:lang w:val="en-US" w:eastAsia="en-US"/>
        </w:rPr>
        <w:t>(filled in by Project Supervisor, Project Manager,</w:t>
      </w:r>
      <w:r w:rsidRPr="00952FC6">
        <w:rPr>
          <w:rFonts w:ascii="Arial" w:eastAsia="Arial Narrow" w:hAnsi="Arial" w:cs="Arial"/>
          <w:sz w:val="20"/>
          <w:lang w:val="en-US"/>
        </w:rPr>
        <w:t xml:space="preserve"> Reorganization Expert</w:t>
      </w:r>
      <w:r w:rsidRPr="00952FC6">
        <w:rPr>
          <w:rFonts w:ascii="Arial" w:hAnsi="Arial" w:cs="Arial"/>
          <w:sz w:val="20"/>
          <w:lang w:val="en-US" w:eastAsia="en-US"/>
        </w:rPr>
        <w:t>)</w:t>
      </w:r>
    </w:p>
    <w:p w:rsidR="00453749" w:rsidRPr="00952FC6" w:rsidRDefault="00453749" w:rsidP="00453749">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Client</w:t>
            </w:r>
            <w:r w:rsidR="00142AA1">
              <w:rPr>
                <w:rFonts w:ascii="Arial" w:hAnsi="Arial" w:cs="Arial"/>
                <w:sz w:val="20"/>
                <w:lang w:val="en-US" w:eastAsia="en-US"/>
              </w:rPr>
              <w:t xml:space="preserve"> (ENES)</w:t>
            </w:r>
            <w:r w:rsidRPr="00952FC6">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bl>
    <w:p w:rsidR="00311C3C" w:rsidRPr="00952FC6" w:rsidRDefault="00311C3C" w:rsidP="00311C3C">
      <w:pPr>
        <w:suppressAutoHyphens w:val="0"/>
        <w:autoSpaceDE w:val="0"/>
        <w:autoSpaceDN w:val="0"/>
        <w:spacing w:after="40"/>
        <w:ind w:left="720" w:hanging="720"/>
        <w:jc w:val="both"/>
        <w:rPr>
          <w:rFonts w:ascii="Arial" w:hAnsi="Arial" w:cs="Arial"/>
          <w:b/>
          <w:sz w:val="20"/>
          <w:lang w:val="en-US" w:eastAsia="en-US"/>
        </w:rPr>
      </w:pPr>
    </w:p>
    <w:p w:rsidR="00453749" w:rsidRPr="00952FC6" w:rsidRDefault="00453749" w:rsidP="00453749">
      <w:pPr>
        <w:suppressAutoHyphens w:val="0"/>
        <w:autoSpaceDE w:val="0"/>
        <w:autoSpaceDN w:val="0"/>
        <w:spacing w:after="40"/>
        <w:ind w:left="720" w:hanging="720"/>
        <w:jc w:val="both"/>
        <w:rPr>
          <w:rFonts w:ascii="Arial" w:hAnsi="Arial" w:cs="Arial"/>
          <w:b/>
          <w:sz w:val="20"/>
          <w:lang w:val="en-US" w:eastAsia="en-US"/>
        </w:rPr>
      </w:pPr>
      <w:r w:rsidRPr="00952FC6">
        <w:rPr>
          <w:rFonts w:ascii="Arial" w:hAnsi="Arial" w:cs="Arial"/>
          <w:b/>
          <w:sz w:val="20"/>
          <w:lang w:val="en-US" w:eastAsia="en-US"/>
        </w:rPr>
        <w:t>1</w:t>
      </w:r>
      <w:r w:rsidR="00E738FA">
        <w:rPr>
          <w:rFonts w:ascii="Arial" w:hAnsi="Arial" w:cs="Arial"/>
          <w:b/>
          <w:sz w:val="20"/>
          <w:lang w:val="en-US" w:eastAsia="en-US"/>
        </w:rPr>
        <w:t>5</w:t>
      </w:r>
      <w:r w:rsidRPr="00952FC6">
        <w:rPr>
          <w:rFonts w:ascii="Arial" w:hAnsi="Arial" w:cs="Arial"/>
          <w:b/>
          <w:sz w:val="20"/>
          <w:lang w:val="en-US" w:eastAsia="en-US"/>
        </w:rPr>
        <w:t xml:space="preserve">. Previous experience managing in </w:t>
      </w:r>
      <w:r w:rsidRPr="00952FC6">
        <w:rPr>
          <w:rFonts w:ascii="Arial" w:hAnsi="Arial" w:cs="Arial"/>
          <w:b/>
          <w:sz w:val="20"/>
          <w:u w:val="single"/>
          <w:lang w:val="en-US" w:eastAsia="en-US"/>
        </w:rPr>
        <w:t>SCFOP</w:t>
      </w:r>
      <w:r w:rsidRPr="00952FC6">
        <w:rPr>
          <w:rFonts w:ascii="Arial" w:hAnsi="Arial" w:cs="Arial"/>
          <w:b/>
          <w:sz w:val="20"/>
          <w:lang w:val="en-US" w:eastAsia="en-US"/>
        </w:rPr>
        <w:t xml:space="preserve"> in RR/RREU </w:t>
      </w:r>
      <w:r w:rsidR="00142AA1" w:rsidRPr="00952FC6">
        <w:rPr>
          <w:rFonts w:ascii="Arial" w:hAnsi="Arial" w:cs="Arial"/>
          <w:b/>
          <w:sz w:val="20"/>
          <w:lang w:val="en-US" w:eastAsia="en-US"/>
        </w:rPr>
        <w:t xml:space="preserve">in ENES </w:t>
      </w:r>
      <w:r w:rsidRPr="00952FC6">
        <w:rPr>
          <w:rFonts w:ascii="Arial" w:hAnsi="Arial" w:cs="Arial"/>
          <w:sz w:val="20"/>
          <w:lang w:val="en-US" w:eastAsia="en-US"/>
        </w:rPr>
        <w:t>(filled in by Project Supervisor, Project Manager,</w:t>
      </w:r>
      <w:r w:rsidRPr="00952FC6">
        <w:rPr>
          <w:rFonts w:ascii="Arial" w:eastAsia="Arial Narrow" w:hAnsi="Arial" w:cs="Arial"/>
          <w:sz w:val="20"/>
          <w:lang w:val="en-US"/>
        </w:rPr>
        <w:t xml:space="preserve"> Reorganization Expert</w:t>
      </w:r>
      <w:r w:rsidRPr="00952FC6">
        <w:rPr>
          <w:rFonts w:ascii="Arial" w:hAnsi="Arial" w:cs="Arial"/>
          <w:sz w:val="20"/>
          <w:lang w:val="en-US" w:eastAsia="en-US"/>
        </w:rPr>
        <w:t>)</w:t>
      </w:r>
    </w:p>
    <w:p w:rsidR="00453749" w:rsidRPr="00952FC6" w:rsidRDefault="00453749" w:rsidP="00453749">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7E3E8C" w:rsidRDefault="00453749" w:rsidP="004A357C">
            <w:pPr>
              <w:suppressAutoHyphens w:val="0"/>
              <w:autoSpaceDE w:val="0"/>
              <w:autoSpaceDN w:val="0"/>
              <w:spacing w:after="40"/>
              <w:jc w:val="both"/>
              <w:rPr>
                <w:rFonts w:ascii="Arial" w:hAnsi="Arial" w:cs="Arial"/>
                <w:sz w:val="20"/>
                <w:lang w:val="en-US" w:eastAsia="en-US"/>
              </w:rPr>
            </w:pPr>
            <w:r w:rsidRPr="007E3E8C">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453749" w:rsidRPr="007E3E8C"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7E3E8C" w:rsidRDefault="00453749" w:rsidP="004A357C">
            <w:pPr>
              <w:suppressAutoHyphens w:val="0"/>
              <w:autoSpaceDE w:val="0"/>
              <w:autoSpaceDN w:val="0"/>
              <w:spacing w:after="40"/>
              <w:jc w:val="both"/>
              <w:rPr>
                <w:rFonts w:ascii="Arial" w:hAnsi="Arial" w:cs="Arial"/>
                <w:sz w:val="20"/>
                <w:lang w:val="en-US" w:eastAsia="en-US"/>
              </w:rPr>
            </w:pPr>
            <w:r w:rsidRPr="007E3E8C">
              <w:rPr>
                <w:rFonts w:ascii="Arial" w:hAnsi="Arial" w:cs="Arial"/>
                <w:sz w:val="20"/>
                <w:lang w:val="en-US" w:eastAsia="en-US"/>
              </w:rPr>
              <w:t>Client</w:t>
            </w:r>
            <w:r w:rsidR="00142AA1" w:rsidRPr="007E3E8C">
              <w:rPr>
                <w:rFonts w:ascii="Arial" w:hAnsi="Arial" w:cs="Arial"/>
                <w:sz w:val="20"/>
                <w:lang w:val="en-US" w:eastAsia="en-US"/>
              </w:rPr>
              <w:t xml:space="preserve"> (ENES)</w:t>
            </w:r>
            <w:r w:rsidRPr="007E3E8C">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453749" w:rsidRPr="007E3E8C" w:rsidRDefault="00453749" w:rsidP="004A357C">
            <w:pPr>
              <w:suppressAutoHyphens w:val="0"/>
              <w:autoSpaceDE w:val="0"/>
              <w:autoSpaceDN w:val="0"/>
              <w:spacing w:after="40"/>
              <w:jc w:val="both"/>
              <w:rPr>
                <w:rFonts w:ascii="Arial" w:hAnsi="Arial" w:cs="Arial"/>
                <w:sz w:val="20"/>
                <w:lang w:val="en-US" w:eastAsia="en-US"/>
              </w:rPr>
            </w:pPr>
          </w:p>
        </w:tc>
      </w:tr>
      <w:tr w:rsidR="00742759" w:rsidRPr="00952FC6" w:rsidTr="004A357C">
        <w:tc>
          <w:tcPr>
            <w:tcW w:w="1235" w:type="pct"/>
            <w:tcBorders>
              <w:top w:val="single" w:sz="4" w:space="0" w:color="auto"/>
              <w:left w:val="single" w:sz="4" w:space="0" w:color="auto"/>
              <w:bottom w:val="single" w:sz="4" w:space="0" w:color="auto"/>
              <w:right w:val="single" w:sz="4" w:space="0" w:color="auto"/>
            </w:tcBorders>
          </w:tcPr>
          <w:p w:rsidR="00742759" w:rsidRPr="007E3E8C" w:rsidRDefault="00742759" w:rsidP="00742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20"/>
                <w:lang w:eastAsia="en-US"/>
              </w:rPr>
            </w:pPr>
            <w:r w:rsidRPr="007E3E8C">
              <w:rPr>
                <w:rFonts w:ascii="Arial" w:hAnsi="Arial" w:cs="Arial"/>
                <w:sz w:val="20"/>
                <w:lang w:val="en-US" w:eastAsia="en-US"/>
              </w:rPr>
              <w:t>Number of employees</w:t>
            </w:r>
            <w:r w:rsidR="00B211D3" w:rsidRPr="007E3E8C">
              <w:rPr>
                <w:rFonts w:ascii="Arial" w:hAnsi="Arial" w:cs="Arial"/>
                <w:sz w:val="20"/>
                <w:lang w:eastAsia="en-US"/>
              </w:rPr>
              <w:t>:</w:t>
            </w:r>
          </w:p>
        </w:tc>
        <w:tc>
          <w:tcPr>
            <w:tcW w:w="3765" w:type="pct"/>
            <w:tcBorders>
              <w:top w:val="single" w:sz="4" w:space="0" w:color="auto"/>
              <w:left w:val="single" w:sz="4" w:space="0" w:color="auto"/>
              <w:bottom w:val="single" w:sz="4" w:space="0" w:color="auto"/>
              <w:right w:val="single" w:sz="4" w:space="0" w:color="auto"/>
            </w:tcBorders>
          </w:tcPr>
          <w:p w:rsidR="00742759" w:rsidRPr="007E3E8C" w:rsidRDefault="0074275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bl>
    <w:p w:rsidR="00453749" w:rsidRPr="00952FC6" w:rsidRDefault="00453749" w:rsidP="00311C3C">
      <w:pPr>
        <w:suppressAutoHyphens w:val="0"/>
        <w:autoSpaceDE w:val="0"/>
        <w:autoSpaceDN w:val="0"/>
        <w:spacing w:after="40"/>
        <w:ind w:left="720" w:hanging="720"/>
        <w:jc w:val="both"/>
        <w:rPr>
          <w:rFonts w:ascii="Arial" w:hAnsi="Arial" w:cs="Arial"/>
          <w:b/>
          <w:sz w:val="20"/>
          <w:lang w:val="en-US" w:eastAsia="en-US"/>
        </w:rPr>
      </w:pPr>
    </w:p>
    <w:p w:rsidR="00453749" w:rsidRPr="00952FC6" w:rsidRDefault="00453749" w:rsidP="00453749">
      <w:pPr>
        <w:suppressAutoHyphens w:val="0"/>
        <w:autoSpaceDE w:val="0"/>
        <w:autoSpaceDN w:val="0"/>
        <w:spacing w:after="40"/>
        <w:ind w:left="720" w:hanging="720"/>
        <w:jc w:val="both"/>
        <w:rPr>
          <w:rFonts w:ascii="Arial" w:hAnsi="Arial" w:cs="Arial"/>
          <w:b/>
          <w:sz w:val="20"/>
          <w:lang w:val="en-US" w:eastAsia="en-US"/>
        </w:rPr>
      </w:pPr>
      <w:r w:rsidRPr="00952FC6">
        <w:rPr>
          <w:rFonts w:ascii="Arial" w:hAnsi="Arial" w:cs="Arial"/>
          <w:b/>
          <w:sz w:val="20"/>
          <w:lang w:val="en-US" w:eastAsia="en-US"/>
        </w:rPr>
        <w:t>1</w:t>
      </w:r>
      <w:r w:rsidR="00E738FA">
        <w:rPr>
          <w:rFonts w:ascii="Arial" w:hAnsi="Arial" w:cs="Arial"/>
          <w:b/>
          <w:sz w:val="20"/>
          <w:lang w:val="en-US" w:eastAsia="en-US"/>
        </w:rPr>
        <w:t>6</w:t>
      </w:r>
      <w:r w:rsidRPr="00952FC6">
        <w:rPr>
          <w:rFonts w:ascii="Arial" w:hAnsi="Arial" w:cs="Arial"/>
          <w:b/>
          <w:sz w:val="20"/>
          <w:lang w:val="en-US" w:eastAsia="en-US"/>
        </w:rPr>
        <w:t xml:space="preserve">. Previous experience managing in </w:t>
      </w:r>
      <w:r w:rsidRPr="00952FC6">
        <w:rPr>
          <w:rFonts w:ascii="Arial" w:hAnsi="Arial" w:cs="Arial"/>
          <w:b/>
          <w:sz w:val="20"/>
          <w:u w:val="single"/>
          <w:lang w:val="en-US" w:eastAsia="en-US"/>
        </w:rPr>
        <w:t>SSDP</w:t>
      </w:r>
      <w:r w:rsidRPr="00952FC6">
        <w:rPr>
          <w:rFonts w:ascii="Arial" w:hAnsi="Arial" w:cs="Arial"/>
          <w:b/>
          <w:sz w:val="20"/>
          <w:lang w:val="en-US" w:eastAsia="en-US"/>
        </w:rPr>
        <w:t xml:space="preserve"> in RR/RREU</w:t>
      </w:r>
      <w:r w:rsidR="00142AA1" w:rsidRPr="00142AA1">
        <w:rPr>
          <w:rFonts w:ascii="Arial" w:hAnsi="Arial" w:cs="Arial"/>
          <w:b/>
          <w:sz w:val="20"/>
          <w:lang w:val="en-US" w:eastAsia="en-US"/>
        </w:rPr>
        <w:t xml:space="preserve"> </w:t>
      </w:r>
      <w:r w:rsidR="00142AA1" w:rsidRPr="00952FC6">
        <w:rPr>
          <w:rFonts w:ascii="Arial" w:hAnsi="Arial" w:cs="Arial"/>
          <w:b/>
          <w:sz w:val="20"/>
          <w:lang w:val="en-US" w:eastAsia="en-US"/>
        </w:rPr>
        <w:t>in ENES</w:t>
      </w:r>
      <w:r w:rsidRPr="00952FC6">
        <w:rPr>
          <w:rFonts w:ascii="Arial" w:hAnsi="Arial" w:cs="Arial"/>
          <w:b/>
          <w:sz w:val="20"/>
          <w:lang w:val="en-US" w:eastAsia="en-US"/>
        </w:rPr>
        <w:t xml:space="preserve"> </w:t>
      </w:r>
      <w:r w:rsidRPr="00952FC6">
        <w:rPr>
          <w:rFonts w:ascii="Arial" w:hAnsi="Arial" w:cs="Arial"/>
          <w:sz w:val="20"/>
          <w:lang w:val="en-US" w:eastAsia="en-US"/>
        </w:rPr>
        <w:t xml:space="preserve">(filled in by Project Supervisor, </w:t>
      </w:r>
      <w:r w:rsidRPr="00952FC6">
        <w:rPr>
          <w:rFonts w:ascii="Arial" w:eastAsia="Arial Narrow" w:hAnsi="Arial" w:cs="Arial"/>
          <w:sz w:val="20"/>
          <w:lang w:val="en-US"/>
        </w:rPr>
        <w:t>Reorganization Expert</w:t>
      </w:r>
      <w:r w:rsidRPr="00952FC6">
        <w:rPr>
          <w:rFonts w:ascii="Arial" w:hAnsi="Arial" w:cs="Arial"/>
          <w:sz w:val="20"/>
          <w:lang w:val="en-US" w:eastAsia="en-US"/>
        </w:rPr>
        <w:t>)</w:t>
      </w:r>
    </w:p>
    <w:p w:rsidR="00453749" w:rsidRPr="00952FC6" w:rsidRDefault="00453749" w:rsidP="00453749">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lastRenderedPageBreak/>
              <w:t>Client</w:t>
            </w:r>
            <w:r w:rsidR="00142AA1">
              <w:rPr>
                <w:rFonts w:ascii="Arial" w:hAnsi="Arial" w:cs="Arial"/>
                <w:sz w:val="20"/>
                <w:lang w:val="en-US" w:eastAsia="en-US"/>
              </w:rPr>
              <w:t xml:space="preserve"> (ENES)</w:t>
            </w:r>
            <w:r w:rsidRPr="00952FC6">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r w:rsidR="00453749" w:rsidRPr="00952FC6" w:rsidTr="004A357C">
        <w:tc>
          <w:tcPr>
            <w:tcW w:w="123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453749" w:rsidRPr="00952FC6" w:rsidRDefault="00453749" w:rsidP="004A357C">
            <w:pPr>
              <w:suppressAutoHyphens w:val="0"/>
              <w:autoSpaceDE w:val="0"/>
              <w:autoSpaceDN w:val="0"/>
              <w:spacing w:after="40"/>
              <w:jc w:val="both"/>
              <w:rPr>
                <w:rFonts w:ascii="Arial" w:hAnsi="Arial" w:cs="Arial"/>
                <w:sz w:val="20"/>
                <w:lang w:val="en-US" w:eastAsia="en-US"/>
              </w:rPr>
            </w:pPr>
          </w:p>
        </w:tc>
      </w:tr>
    </w:tbl>
    <w:p w:rsidR="00453749" w:rsidRPr="00952FC6" w:rsidRDefault="00453749" w:rsidP="00311C3C">
      <w:pPr>
        <w:suppressAutoHyphens w:val="0"/>
        <w:autoSpaceDE w:val="0"/>
        <w:autoSpaceDN w:val="0"/>
        <w:spacing w:after="40"/>
        <w:ind w:left="720" w:hanging="720"/>
        <w:jc w:val="both"/>
        <w:rPr>
          <w:rFonts w:ascii="Arial" w:hAnsi="Arial" w:cs="Arial"/>
          <w:b/>
          <w:sz w:val="20"/>
          <w:lang w:val="en-US" w:eastAsia="en-US"/>
        </w:rPr>
      </w:pPr>
    </w:p>
    <w:p w:rsidR="00142AA1" w:rsidRPr="00952FC6" w:rsidRDefault="008F639E" w:rsidP="00142AA1">
      <w:pPr>
        <w:suppressAutoHyphens w:val="0"/>
        <w:autoSpaceDE w:val="0"/>
        <w:autoSpaceDN w:val="0"/>
        <w:spacing w:after="40"/>
        <w:ind w:left="720" w:hanging="720"/>
        <w:jc w:val="both"/>
        <w:rPr>
          <w:rFonts w:ascii="Arial" w:hAnsi="Arial" w:cs="Arial"/>
          <w:b/>
          <w:sz w:val="20"/>
          <w:lang w:val="en-US" w:eastAsia="en-US"/>
        </w:rPr>
      </w:pPr>
      <w:r>
        <w:rPr>
          <w:rFonts w:ascii="Arial" w:hAnsi="Arial" w:cs="Arial"/>
          <w:b/>
          <w:sz w:val="20"/>
          <w:lang w:val="en-US" w:eastAsia="en-US"/>
        </w:rPr>
        <w:t>17</w:t>
      </w:r>
      <w:r w:rsidR="00074220" w:rsidRPr="00952FC6">
        <w:rPr>
          <w:rFonts w:ascii="Arial" w:hAnsi="Arial" w:cs="Arial"/>
          <w:b/>
          <w:sz w:val="20"/>
          <w:lang w:val="en-US" w:eastAsia="en-US"/>
        </w:rPr>
        <w:t xml:space="preserve">. </w:t>
      </w:r>
      <w:r w:rsidR="00142AA1" w:rsidRPr="00952FC6">
        <w:rPr>
          <w:rFonts w:ascii="Arial" w:hAnsi="Arial" w:cs="Arial"/>
          <w:b/>
          <w:sz w:val="20"/>
          <w:lang w:val="en-US" w:eastAsia="en-US"/>
        </w:rPr>
        <w:t xml:space="preserve">Previous experience participation in </w:t>
      </w:r>
      <w:r w:rsidR="00142AA1" w:rsidRPr="00952FC6">
        <w:rPr>
          <w:rFonts w:ascii="Arial" w:hAnsi="Arial" w:cs="Arial"/>
          <w:b/>
          <w:sz w:val="20"/>
          <w:u w:val="single"/>
          <w:lang w:val="en-US" w:eastAsia="en-US"/>
        </w:rPr>
        <w:t>SSDP</w:t>
      </w:r>
      <w:r w:rsidR="00142AA1" w:rsidRPr="00952FC6">
        <w:rPr>
          <w:rFonts w:ascii="Arial" w:hAnsi="Arial" w:cs="Arial"/>
          <w:b/>
          <w:sz w:val="20"/>
          <w:lang w:val="en-US" w:eastAsia="en-US"/>
        </w:rPr>
        <w:t xml:space="preserve"> in RR/RREU</w:t>
      </w:r>
      <w:r w:rsidR="00142AA1" w:rsidRPr="00142AA1">
        <w:rPr>
          <w:rFonts w:ascii="Arial" w:hAnsi="Arial" w:cs="Arial"/>
          <w:b/>
          <w:sz w:val="20"/>
          <w:lang w:val="en-US" w:eastAsia="en-US"/>
        </w:rPr>
        <w:t xml:space="preserve"> </w:t>
      </w:r>
      <w:r w:rsidR="00142AA1" w:rsidRPr="00952FC6">
        <w:rPr>
          <w:rFonts w:ascii="Arial" w:hAnsi="Arial" w:cs="Arial"/>
          <w:b/>
          <w:sz w:val="20"/>
          <w:lang w:val="en-US" w:eastAsia="en-US"/>
        </w:rPr>
        <w:t xml:space="preserve">in ENES </w:t>
      </w:r>
      <w:r w:rsidR="00142AA1" w:rsidRPr="00952FC6">
        <w:rPr>
          <w:rFonts w:ascii="Arial" w:hAnsi="Arial" w:cs="Arial"/>
          <w:sz w:val="20"/>
          <w:lang w:val="en-US" w:eastAsia="en-US"/>
        </w:rPr>
        <w:t xml:space="preserve">(filled in by Project </w:t>
      </w:r>
      <w:r w:rsidR="00142AA1">
        <w:rPr>
          <w:rFonts w:ascii="Arial" w:hAnsi="Arial" w:cs="Arial"/>
          <w:sz w:val="20"/>
          <w:lang w:val="en-US" w:eastAsia="en-US"/>
        </w:rPr>
        <w:t>Manager</w:t>
      </w:r>
      <w:r w:rsidR="006B2336">
        <w:rPr>
          <w:rFonts w:ascii="Arial" w:hAnsi="Arial" w:cs="Arial"/>
          <w:sz w:val="20"/>
          <w:lang w:val="en-US" w:eastAsia="en-US"/>
        </w:rPr>
        <w:t>,</w:t>
      </w:r>
      <w:r w:rsidR="006B2336" w:rsidRPr="006B2336">
        <w:rPr>
          <w:rFonts w:ascii="Arial" w:hAnsi="Arial" w:cs="Arial"/>
          <w:sz w:val="20"/>
          <w:lang w:val="en-US" w:eastAsia="en-US"/>
        </w:rPr>
        <w:t xml:space="preserve"> </w:t>
      </w:r>
      <w:r w:rsidR="006B2336" w:rsidRPr="00952FC6">
        <w:rPr>
          <w:rFonts w:ascii="Arial" w:hAnsi="Arial" w:cs="Arial"/>
          <w:sz w:val="20"/>
          <w:lang w:val="en-US" w:eastAsia="en-US"/>
        </w:rPr>
        <w:t>other team members</w:t>
      </w:r>
      <w:r w:rsidR="00142AA1" w:rsidRPr="00952FC6">
        <w:rPr>
          <w:rFonts w:ascii="Arial" w:hAnsi="Arial" w:cs="Arial"/>
          <w:sz w:val="20"/>
          <w:lang w:val="en-US" w:eastAsia="en-US"/>
        </w:rPr>
        <w:t>)</w:t>
      </w:r>
    </w:p>
    <w:p w:rsidR="00142AA1" w:rsidRPr="00952FC6" w:rsidRDefault="00142AA1" w:rsidP="00142AA1">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Client</w:t>
            </w:r>
            <w:r>
              <w:rPr>
                <w:rFonts w:ascii="Arial" w:hAnsi="Arial" w:cs="Arial"/>
                <w:sz w:val="20"/>
                <w:lang w:val="en-US" w:eastAsia="en-US"/>
              </w:rPr>
              <w:t xml:space="preserve"> (ENES)</w:t>
            </w:r>
            <w:r w:rsidRPr="00952FC6">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r w:rsidR="00142AA1" w:rsidRPr="00952FC6" w:rsidTr="00727542">
        <w:tc>
          <w:tcPr>
            <w:tcW w:w="123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142AA1" w:rsidRPr="00952FC6" w:rsidRDefault="00142AA1" w:rsidP="00727542">
            <w:pPr>
              <w:suppressAutoHyphens w:val="0"/>
              <w:autoSpaceDE w:val="0"/>
              <w:autoSpaceDN w:val="0"/>
              <w:spacing w:after="40"/>
              <w:jc w:val="both"/>
              <w:rPr>
                <w:rFonts w:ascii="Arial" w:hAnsi="Arial" w:cs="Arial"/>
                <w:sz w:val="20"/>
                <w:lang w:val="en-US" w:eastAsia="en-US"/>
              </w:rPr>
            </w:pPr>
          </w:p>
        </w:tc>
      </w:tr>
    </w:tbl>
    <w:p w:rsidR="00142AA1" w:rsidRDefault="00142AA1" w:rsidP="00074220">
      <w:pPr>
        <w:suppressAutoHyphens w:val="0"/>
        <w:autoSpaceDE w:val="0"/>
        <w:autoSpaceDN w:val="0"/>
        <w:spacing w:after="40"/>
        <w:ind w:left="720" w:hanging="720"/>
        <w:jc w:val="both"/>
        <w:rPr>
          <w:rFonts w:ascii="Arial" w:hAnsi="Arial" w:cs="Arial"/>
          <w:b/>
          <w:sz w:val="20"/>
          <w:lang w:val="en-US" w:eastAsia="en-US"/>
        </w:rPr>
      </w:pPr>
    </w:p>
    <w:p w:rsidR="00074220" w:rsidRPr="00952FC6" w:rsidRDefault="00142AA1" w:rsidP="00074220">
      <w:pPr>
        <w:suppressAutoHyphens w:val="0"/>
        <w:autoSpaceDE w:val="0"/>
        <w:autoSpaceDN w:val="0"/>
        <w:spacing w:after="40"/>
        <w:ind w:left="720" w:hanging="720"/>
        <w:jc w:val="both"/>
        <w:rPr>
          <w:rFonts w:ascii="Arial" w:hAnsi="Arial" w:cs="Arial"/>
          <w:b/>
          <w:sz w:val="20"/>
          <w:lang w:val="en-US" w:eastAsia="en-US"/>
        </w:rPr>
      </w:pPr>
      <w:r>
        <w:rPr>
          <w:rFonts w:ascii="Arial" w:hAnsi="Arial" w:cs="Arial"/>
          <w:b/>
          <w:sz w:val="20"/>
          <w:lang w:val="en-US" w:eastAsia="en-US"/>
        </w:rPr>
        <w:t xml:space="preserve">18. </w:t>
      </w:r>
      <w:r w:rsidR="00074220" w:rsidRPr="00952FC6">
        <w:rPr>
          <w:rFonts w:ascii="Arial" w:hAnsi="Arial" w:cs="Arial"/>
          <w:b/>
          <w:sz w:val="20"/>
          <w:lang w:val="en-US" w:eastAsia="en-US"/>
        </w:rPr>
        <w:t xml:space="preserve">Previous experience participation in </w:t>
      </w:r>
      <w:r w:rsidR="00074220" w:rsidRPr="00952FC6">
        <w:rPr>
          <w:rFonts w:ascii="Arial" w:hAnsi="Arial" w:cs="Arial"/>
          <w:b/>
          <w:sz w:val="20"/>
          <w:u w:val="single"/>
          <w:lang w:val="en-US" w:eastAsia="en-US"/>
        </w:rPr>
        <w:t>SCRP</w:t>
      </w:r>
      <w:r w:rsidR="00074220" w:rsidRPr="00952FC6">
        <w:rPr>
          <w:rFonts w:ascii="Arial" w:hAnsi="Arial" w:cs="Arial"/>
          <w:b/>
          <w:sz w:val="20"/>
          <w:lang w:val="en-US" w:eastAsia="en-US"/>
        </w:rPr>
        <w:t xml:space="preserve"> in RR/RREU </w:t>
      </w:r>
      <w:r w:rsidR="004854CC">
        <w:rPr>
          <w:rFonts w:ascii="Arial" w:hAnsi="Arial" w:cs="Arial"/>
          <w:b/>
          <w:sz w:val="20"/>
          <w:lang w:val="en-US" w:eastAsia="en-US"/>
        </w:rPr>
        <w:t xml:space="preserve">in ENES </w:t>
      </w:r>
      <w:r w:rsidR="00074220" w:rsidRPr="00952FC6">
        <w:rPr>
          <w:rFonts w:ascii="Arial" w:hAnsi="Arial" w:cs="Arial"/>
          <w:sz w:val="20"/>
          <w:lang w:val="en-US" w:eastAsia="en-US"/>
        </w:rPr>
        <w:t xml:space="preserve">(filled in by </w:t>
      </w:r>
      <w:r w:rsidRPr="00952FC6">
        <w:rPr>
          <w:rFonts w:ascii="Arial" w:hAnsi="Arial" w:cs="Arial"/>
          <w:sz w:val="20"/>
          <w:lang w:val="en-US" w:eastAsia="en-US"/>
        </w:rPr>
        <w:t>other team members</w:t>
      </w:r>
      <w:r w:rsidR="00074220" w:rsidRPr="00952FC6">
        <w:rPr>
          <w:rFonts w:ascii="Arial" w:hAnsi="Arial" w:cs="Arial"/>
          <w:sz w:val="20"/>
          <w:lang w:val="en-US" w:eastAsia="en-US"/>
        </w:rPr>
        <w:t>)</w:t>
      </w:r>
    </w:p>
    <w:p w:rsidR="00074220" w:rsidRPr="00952FC6" w:rsidRDefault="00074220" w:rsidP="00074220">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Client</w:t>
            </w:r>
            <w:r w:rsidR="004854CC">
              <w:rPr>
                <w:rFonts w:ascii="Arial" w:hAnsi="Arial" w:cs="Arial"/>
                <w:sz w:val="20"/>
                <w:lang w:val="en-US" w:eastAsia="en-US"/>
              </w:rPr>
              <w:t xml:space="preserve"> (ENES)</w:t>
            </w:r>
            <w:r w:rsidRPr="00952FC6">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bl>
    <w:p w:rsidR="00453749" w:rsidRPr="00952FC6" w:rsidRDefault="00453749" w:rsidP="00311C3C">
      <w:pPr>
        <w:suppressAutoHyphens w:val="0"/>
        <w:autoSpaceDE w:val="0"/>
        <w:autoSpaceDN w:val="0"/>
        <w:spacing w:after="40"/>
        <w:ind w:left="720" w:hanging="720"/>
        <w:jc w:val="both"/>
        <w:rPr>
          <w:rFonts w:ascii="Arial" w:hAnsi="Arial" w:cs="Arial"/>
          <w:b/>
          <w:sz w:val="20"/>
          <w:lang w:val="en-US" w:eastAsia="en-US"/>
        </w:rPr>
      </w:pPr>
    </w:p>
    <w:p w:rsidR="00074220" w:rsidRPr="00952FC6" w:rsidRDefault="00074220" w:rsidP="00074220">
      <w:pPr>
        <w:suppressAutoHyphens w:val="0"/>
        <w:autoSpaceDE w:val="0"/>
        <w:autoSpaceDN w:val="0"/>
        <w:spacing w:after="40"/>
        <w:ind w:left="720" w:hanging="720"/>
        <w:jc w:val="both"/>
        <w:rPr>
          <w:rFonts w:ascii="Arial" w:hAnsi="Arial" w:cs="Arial"/>
          <w:b/>
          <w:sz w:val="20"/>
          <w:lang w:val="en-US" w:eastAsia="en-US"/>
        </w:rPr>
      </w:pPr>
      <w:r w:rsidRPr="00952FC6">
        <w:rPr>
          <w:rFonts w:ascii="Arial" w:hAnsi="Arial" w:cs="Arial"/>
          <w:b/>
          <w:sz w:val="20"/>
          <w:lang w:val="en-US" w:eastAsia="en-US"/>
        </w:rPr>
        <w:t>1</w:t>
      </w:r>
      <w:r w:rsidR="00250474">
        <w:rPr>
          <w:rFonts w:ascii="Arial" w:hAnsi="Arial" w:cs="Arial"/>
          <w:b/>
          <w:sz w:val="20"/>
          <w:lang w:val="en-US" w:eastAsia="en-US"/>
        </w:rPr>
        <w:t>9</w:t>
      </w:r>
      <w:r w:rsidRPr="00952FC6">
        <w:rPr>
          <w:rFonts w:ascii="Arial" w:hAnsi="Arial" w:cs="Arial"/>
          <w:b/>
          <w:sz w:val="20"/>
          <w:lang w:val="en-US" w:eastAsia="en-US"/>
        </w:rPr>
        <w:t xml:space="preserve">. Previous experience participation in </w:t>
      </w:r>
      <w:r w:rsidRPr="00952FC6">
        <w:rPr>
          <w:rFonts w:ascii="Arial" w:hAnsi="Arial" w:cs="Arial"/>
          <w:b/>
          <w:sz w:val="20"/>
          <w:u w:val="single"/>
          <w:lang w:val="en-US" w:eastAsia="en-US"/>
        </w:rPr>
        <w:t>SCFOP</w:t>
      </w:r>
      <w:r w:rsidRPr="00952FC6">
        <w:rPr>
          <w:rFonts w:ascii="Arial" w:hAnsi="Arial" w:cs="Arial"/>
          <w:b/>
          <w:sz w:val="20"/>
          <w:lang w:val="en-US" w:eastAsia="en-US"/>
        </w:rPr>
        <w:t xml:space="preserve"> in RR/RREU </w:t>
      </w:r>
      <w:r w:rsidR="004854CC">
        <w:rPr>
          <w:rFonts w:ascii="Arial" w:hAnsi="Arial" w:cs="Arial"/>
          <w:b/>
          <w:sz w:val="20"/>
          <w:lang w:val="en-US" w:eastAsia="en-US"/>
        </w:rPr>
        <w:t xml:space="preserve">in ENES and other </w:t>
      </w:r>
      <w:r w:rsidRPr="00952FC6">
        <w:rPr>
          <w:rFonts w:ascii="Arial" w:hAnsi="Arial" w:cs="Arial"/>
          <w:sz w:val="20"/>
          <w:lang w:val="en-US" w:eastAsia="en-US"/>
        </w:rPr>
        <w:t xml:space="preserve">(filled in by </w:t>
      </w:r>
      <w:r w:rsidR="00142AA1" w:rsidRPr="00952FC6">
        <w:rPr>
          <w:rFonts w:ascii="Arial" w:hAnsi="Arial" w:cs="Arial"/>
          <w:sz w:val="20"/>
          <w:lang w:val="en-US" w:eastAsia="en-US"/>
        </w:rPr>
        <w:t>other team members</w:t>
      </w:r>
      <w:r w:rsidRPr="00952FC6">
        <w:rPr>
          <w:rFonts w:ascii="Arial" w:hAnsi="Arial" w:cs="Arial"/>
          <w:sz w:val="20"/>
          <w:lang w:val="en-US" w:eastAsia="en-US"/>
        </w:rPr>
        <w:t>)</w:t>
      </w:r>
    </w:p>
    <w:p w:rsidR="00074220" w:rsidRPr="00952FC6" w:rsidRDefault="00074220" w:rsidP="00074220">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 xml:space="preserve">Place of execution: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4854CC" w:rsidRPr="007E3E8C" w:rsidRDefault="00074220" w:rsidP="004A357C">
            <w:pPr>
              <w:suppressAutoHyphens w:val="0"/>
              <w:autoSpaceDE w:val="0"/>
              <w:autoSpaceDN w:val="0"/>
              <w:spacing w:after="40"/>
              <w:jc w:val="both"/>
              <w:rPr>
                <w:rFonts w:ascii="Arial" w:hAnsi="Arial" w:cs="Arial"/>
                <w:sz w:val="20"/>
                <w:lang w:val="en-US" w:eastAsia="en-US"/>
              </w:rPr>
            </w:pPr>
            <w:r w:rsidRPr="007E3E8C">
              <w:rPr>
                <w:rFonts w:ascii="Arial" w:hAnsi="Arial" w:cs="Arial"/>
                <w:sz w:val="20"/>
                <w:lang w:val="en-US" w:eastAsia="en-US"/>
              </w:rPr>
              <w:t>Client</w:t>
            </w:r>
            <w:r w:rsidR="004854CC" w:rsidRPr="007E3E8C">
              <w:rPr>
                <w:rFonts w:ascii="Arial" w:hAnsi="Arial" w:cs="Arial"/>
                <w:sz w:val="20"/>
                <w:lang w:val="en-US" w:eastAsia="en-US"/>
              </w:rPr>
              <w:t xml:space="preserve"> </w:t>
            </w:r>
          </w:p>
          <w:p w:rsidR="00074220" w:rsidRPr="007E3E8C" w:rsidRDefault="004854CC" w:rsidP="004A357C">
            <w:pPr>
              <w:suppressAutoHyphens w:val="0"/>
              <w:autoSpaceDE w:val="0"/>
              <w:autoSpaceDN w:val="0"/>
              <w:spacing w:after="40"/>
              <w:jc w:val="both"/>
              <w:rPr>
                <w:rFonts w:ascii="Arial" w:hAnsi="Arial" w:cs="Arial"/>
                <w:sz w:val="20"/>
                <w:lang w:val="en-US" w:eastAsia="en-US"/>
              </w:rPr>
            </w:pPr>
            <w:r w:rsidRPr="007E3E8C">
              <w:rPr>
                <w:rFonts w:ascii="Arial" w:hAnsi="Arial" w:cs="Arial"/>
                <w:sz w:val="20"/>
                <w:lang w:val="en-US" w:eastAsia="en-US"/>
              </w:rPr>
              <w:t>(ENES and other)</w:t>
            </w:r>
            <w:r w:rsidR="00074220" w:rsidRPr="007E3E8C">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742759" w:rsidRPr="00952FC6" w:rsidTr="004A357C">
        <w:tc>
          <w:tcPr>
            <w:tcW w:w="1235" w:type="pct"/>
            <w:tcBorders>
              <w:top w:val="single" w:sz="4" w:space="0" w:color="auto"/>
              <w:left w:val="single" w:sz="4" w:space="0" w:color="auto"/>
              <w:bottom w:val="single" w:sz="4" w:space="0" w:color="auto"/>
              <w:right w:val="single" w:sz="4" w:space="0" w:color="auto"/>
            </w:tcBorders>
          </w:tcPr>
          <w:p w:rsidR="00742759" w:rsidRPr="007E3E8C" w:rsidRDefault="00742759" w:rsidP="007427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20"/>
                <w:lang w:eastAsia="en-US"/>
              </w:rPr>
            </w:pPr>
            <w:r w:rsidRPr="007E3E8C">
              <w:rPr>
                <w:rFonts w:ascii="Arial" w:hAnsi="Arial" w:cs="Arial"/>
                <w:sz w:val="20"/>
                <w:lang w:val="en-US" w:eastAsia="en-US"/>
              </w:rPr>
              <w:t>Number of employees</w:t>
            </w:r>
            <w:r w:rsidR="00B211D3" w:rsidRPr="007E3E8C">
              <w:rPr>
                <w:rFonts w:ascii="Arial" w:hAnsi="Arial" w:cs="Arial"/>
                <w:sz w:val="20"/>
                <w:lang w:eastAsia="en-US"/>
              </w:rPr>
              <w:t>:</w:t>
            </w:r>
          </w:p>
        </w:tc>
        <w:tc>
          <w:tcPr>
            <w:tcW w:w="3765" w:type="pct"/>
            <w:tcBorders>
              <w:top w:val="single" w:sz="4" w:space="0" w:color="auto"/>
              <w:left w:val="single" w:sz="4" w:space="0" w:color="auto"/>
              <w:bottom w:val="single" w:sz="4" w:space="0" w:color="auto"/>
              <w:right w:val="single" w:sz="4" w:space="0" w:color="auto"/>
            </w:tcBorders>
          </w:tcPr>
          <w:p w:rsidR="00742759" w:rsidRPr="00952FC6" w:rsidRDefault="00742759"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7E3E8C" w:rsidRDefault="00074220" w:rsidP="004A357C">
            <w:pPr>
              <w:suppressAutoHyphens w:val="0"/>
              <w:autoSpaceDE w:val="0"/>
              <w:autoSpaceDN w:val="0"/>
              <w:spacing w:after="40"/>
              <w:rPr>
                <w:rFonts w:ascii="Arial" w:hAnsi="Arial" w:cs="Arial"/>
                <w:sz w:val="20"/>
                <w:lang w:val="en-US" w:eastAsia="en-US"/>
              </w:rPr>
            </w:pPr>
            <w:r w:rsidRPr="007E3E8C">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rPr>
                <w:rFonts w:ascii="Arial" w:hAnsi="Arial" w:cs="Arial"/>
                <w:sz w:val="20"/>
                <w:lang w:val="en-US" w:eastAsia="en-US"/>
              </w:rPr>
            </w:pPr>
            <w:r w:rsidRPr="00952FC6">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r w:rsidR="00074220" w:rsidRPr="00952FC6" w:rsidTr="004A357C">
        <w:tc>
          <w:tcPr>
            <w:tcW w:w="123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r w:rsidRPr="00952FC6">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074220" w:rsidRPr="00952FC6" w:rsidRDefault="00074220" w:rsidP="004A357C">
            <w:pPr>
              <w:suppressAutoHyphens w:val="0"/>
              <w:autoSpaceDE w:val="0"/>
              <w:autoSpaceDN w:val="0"/>
              <w:spacing w:after="40"/>
              <w:jc w:val="both"/>
              <w:rPr>
                <w:rFonts w:ascii="Arial" w:hAnsi="Arial" w:cs="Arial"/>
                <w:sz w:val="20"/>
                <w:lang w:val="en-US" w:eastAsia="en-US"/>
              </w:rPr>
            </w:pPr>
          </w:p>
        </w:tc>
      </w:tr>
    </w:tbl>
    <w:p w:rsidR="00074220" w:rsidRPr="00952FC6" w:rsidRDefault="00074220" w:rsidP="00311C3C">
      <w:pPr>
        <w:suppressAutoHyphens w:val="0"/>
        <w:autoSpaceDE w:val="0"/>
        <w:autoSpaceDN w:val="0"/>
        <w:spacing w:after="40"/>
        <w:ind w:left="720" w:hanging="720"/>
        <w:jc w:val="both"/>
        <w:rPr>
          <w:rFonts w:ascii="Arial" w:hAnsi="Arial" w:cs="Arial"/>
          <w:b/>
          <w:sz w:val="20"/>
          <w:lang w:val="en-US" w:eastAsia="en-US"/>
        </w:rPr>
      </w:pPr>
    </w:p>
    <w:p w:rsidR="00311C3C" w:rsidRPr="00952FC6" w:rsidRDefault="00E738FA" w:rsidP="00311C3C">
      <w:pPr>
        <w:suppressAutoHyphens w:val="0"/>
        <w:autoSpaceDE w:val="0"/>
        <w:autoSpaceDN w:val="0"/>
        <w:jc w:val="both"/>
        <w:rPr>
          <w:rFonts w:ascii="Arial" w:hAnsi="Arial" w:cs="Arial"/>
          <w:sz w:val="20"/>
          <w:lang w:val="en-US" w:eastAsia="en-US"/>
        </w:rPr>
      </w:pPr>
      <w:r>
        <w:rPr>
          <w:rFonts w:ascii="Arial" w:hAnsi="Arial" w:cs="Arial"/>
          <w:b/>
          <w:sz w:val="20"/>
          <w:lang w:val="en-US" w:eastAsia="en-US"/>
        </w:rPr>
        <w:t>2</w:t>
      </w:r>
      <w:r w:rsidR="00727542">
        <w:rPr>
          <w:rFonts w:ascii="Arial" w:hAnsi="Arial" w:cs="Arial"/>
          <w:b/>
          <w:sz w:val="20"/>
          <w:lang w:val="en-US" w:eastAsia="en-US"/>
        </w:rPr>
        <w:t>0</w:t>
      </w:r>
      <w:r w:rsidR="00311C3C" w:rsidRPr="00952FC6">
        <w:rPr>
          <w:rFonts w:ascii="Arial" w:hAnsi="Arial" w:cs="Arial"/>
          <w:b/>
          <w:sz w:val="20"/>
          <w:lang w:val="en-US" w:eastAsia="en-US"/>
        </w:rPr>
        <w:t>. Engagement plan</w:t>
      </w:r>
      <w:r w:rsidR="00311C3C" w:rsidRPr="00952FC6">
        <w:rPr>
          <w:rFonts w:ascii="Arial" w:hAnsi="Arial" w:cs="Arial"/>
          <w:sz w:val="20"/>
          <w:lang w:val="en-US" w:eastAsia="en-US"/>
        </w:rPr>
        <w:t xml:space="preserve"> (list of tasks for which he/she will be engaged)</w:t>
      </w:r>
    </w:p>
    <w:p w:rsidR="00311C3C" w:rsidRPr="00952FC6" w:rsidRDefault="00311C3C" w:rsidP="00311C3C">
      <w:pPr>
        <w:suppressAutoHyphens w:val="0"/>
        <w:autoSpaceDE w:val="0"/>
        <w:autoSpaceDN w:val="0"/>
        <w:jc w:val="both"/>
        <w:rPr>
          <w:rFonts w:ascii="Arial" w:hAnsi="Arial" w:cs="Arial"/>
          <w:sz w:val="20"/>
          <w:lang w:val="en-US" w:eastAsia="en-US"/>
        </w:rPr>
      </w:pPr>
    </w:p>
    <w:p w:rsidR="00311C3C" w:rsidRPr="00952FC6" w:rsidRDefault="00311C3C" w:rsidP="00311C3C">
      <w:pPr>
        <w:suppressAutoHyphens w:val="0"/>
        <w:autoSpaceDE w:val="0"/>
        <w:autoSpaceDN w:val="0"/>
        <w:jc w:val="both"/>
        <w:rPr>
          <w:rFonts w:ascii="Arial" w:hAnsi="Arial" w:cs="Arial"/>
          <w:sz w:val="20"/>
          <w:u w:val="single"/>
          <w:lang w:val="en-US" w:eastAsia="en-US"/>
        </w:rPr>
      </w:pPr>
      <w:r w:rsidRPr="00952FC6">
        <w:rPr>
          <w:rFonts w:ascii="Arial" w:hAnsi="Arial" w:cs="Arial"/>
          <w:sz w:val="20"/>
          <w:lang w:val="en-US" w:eastAsia="en-US"/>
        </w:rPr>
        <w:t xml:space="preserve">Date: </w:t>
      </w:r>
      <w:r w:rsidRPr="00952FC6">
        <w:rPr>
          <w:rFonts w:ascii="Arial" w:hAnsi="Arial" w:cs="Arial"/>
          <w:sz w:val="20"/>
          <w:u w:val="single"/>
          <w:lang w:val="en-US" w:eastAsia="en-US"/>
        </w:rPr>
        <w:t>[day/month/year]</w:t>
      </w:r>
    </w:p>
    <w:p w:rsidR="00311C3C" w:rsidRPr="00952FC6" w:rsidRDefault="00311C3C" w:rsidP="00311C3C">
      <w:pPr>
        <w:suppressAutoHyphens w:val="0"/>
        <w:autoSpaceDE w:val="0"/>
        <w:autoSpaceDN w:val="0"/>
        <w:jc w:val="both"/>
        <w:rPr>
          <w:rFonts w:ascii="Arial" w:hAnsi="Arial" w:cs="Arial"/>
          <w:sz w:val="20"/>
          <w:lang w:val="en-US" w:eastAsia="en-US"/>
        </w:rPr>
      </w:pPr>
      <w:r w:rsidRPr="00952FC6">
        <w:rPr>
          <w:rFonts w:ascii="Arial" w:hAnsi="Arial" w:cs="Arial"/>
          <w:sz w:val="20"/>
          <w:lang w:val="en-US" w:eastAsia="en-US"/>
        </w:rPr>
        <w:t>[</w:t>
      </w:r>
      <w:r w:rsidRPr="00952FC6">
        <w:rPr>
          <w:rFonts w:ascii="Arial" w:hAnsi="Arial" w:cs="Arial"/>
          <w:i/>
          <w:sz w:val="20"/>
          <w:lang w:val="en-US" w:eastAsia="en-US"/>
        </w:rPr>
        <w:t>signature</w:t>
      </w:r>
      <w:r w:rsidRPr="00952FC6">
        <w:rPr>
          <w:rFonts w:ascii="Arial" w:hAnsi="Arial" w:cs="Arial"/>
          <w:sz w:val="20"/>
          <w:lang w:val="en-US" w:eastAsia="en-US"/>
        </w:rPr>
        <w:t>]</w:t>
      </w:r>
    </w:p>
    <w:p w:rsidR="00311C3C" w:rsidRPr="00952FC6" w:rsidRDefault="00311C3C" w:rsidP="00311C3C">
      <w:pPr>
        <w:suppressAutoHyphens w:val="0"/>
        <w:autoSpaceDE w:val="0"/>
        <w:autoSpaceDN w:val="0"/>
        <w:jc w:val="both"/>
        <w:rPr>
          <w:rFonts w:ascii="Arial" w:hAnsi="Arial" w:cs="Arial"/>
          <w:sz w:val="20"/>
          <w:lang w:val="en-US" w:eastAsia="en-US"/>
        </w:rPr>
      </w:pPr>
      <w:r w:rsidRPr="00952FC6">
        <w:rPr>
          <w:rFonts w:ascii="Arial" w:hAnsi="Arial" w:cs="Arial"/>
          <w:sz w:val="20"/>
          <w:lang w:val="en-US" w:eastAsia="en-US"/>
        </w:rPr>
        <w:t>Full name: ________________________________________________________________________</w:t>
      </w:r>
    </w:p>
    <w:p w:rsidR="00311C3C" w:rsidRPr="00952FC6" w:rsidRDefault="00311C3C" w:rsidP="00311C3C">
      <w:pPr>
        <w:suppressAutoHyphens w:val="0"/>
        <w:rPr>
          <w:rFonts w:ascii="Arial" w:hAnsi="Arial" w:cs="Arial"/>
          <w:b/>
          <w:lang w:val="en-US"/>
        </w:rPr>
      </w:pPr>
      <w:r w:rsidRPr="00952FC6">
        <w:rPr>
          <w:rFonts w:ascii="Arial" w:hAnsi="Arial" w:cs="Arial"/>
          <w:b/>
          <w:sz w:val="20"/>
          <w:lang w:val="en-US"/>
        </w:rPr>
        <w:lastRenderedPageBreak/>
        <w:t xml:space="preserve">Note: </w:t>
      </w:r>
      <w:r w:rsidRPr="00952FC6">
        <w:rPr>
          <w:rFonts w:ascii="Arial" w:hAnsi="Arial" w:cs="Arial"/>
          <w:sz w:val="20"/>
          <w:lang w:val="en-US"/>
        </w:rPr>
        <w:t>given CV must be followed by the Statement of the given person and the tenderer that the CV is correct.</w:t>
      </w:r>
      <w:r w:rsidRPr="00952FC6">
        <w:rPr>
          <w:rFonts w:ascii="Arial" w:hAnsi="Arial" w:cs="Arial"/>
          <w:b/>
          <w:lang w:val="en-US"/>
        </w:rPr>
        <w:br w:type="page"/>
      </w:r>
      <w:r w:rsidRPr="00952FC6">
        <w:rPr>
          <w:rFonts w:ascii="Arial" w:hAnsi="Arial" w:cs="Arial"/>
          <w:b/>
          <w:lang w:val="en-US"/>
        </w:rPr>
        <w:lastRenderedPageBreak/>
        <w:t xml:space="preserve">                                </w:t>
      </w:r>
    </w:p>
    <w:p w:rsidR="00311C3C" w:rsidRPr="00952FC6" w:rsidRDefault="00311C3C" w:rsidP="00311C3C">
      <w:pPr>
        <w:suppressAutoHyphens w:val="0"/>
        <w:jc w:val="right"/>
        <w:rPr>
          <w:rFonts w:ascii="Arial" w:hAnsi="Arial" w:cs="Arial"/>
          <w:b/>
          <w:lang w:val="en-US"/>
        </w:rPr>
      </w:pPr>
      <w:r w:rsidRPr="00952FC6">
        <w:rPr>
          <w:rFonts w:ascii="Arial" w:hAnsi="Arial" w:cs="Arial"/>
          <w:b/>
          <w:i/>
          <w:szCs w:val="22"/>
          <w:lang w:val="en-US"/>
        </w:rPr>
        <w:t>FORM</w:t>
      </w:r>
      <w:r w:rsidRPr="00952FC6">
        <w:rPr>
          <w:rFonts w:ascii="Arial" w:hAnsi="Arial" w:cs="Arial"/>
          <w:i/>
          <w:sz w:val="22"/>
          <w:szCs w:val="22"/>
          <w:lang w:val="en-US"/>
        </w:rPr>
        <w:t xml:space="preserve"> </w:t>
      </w:r>
      <w:r w:rsidRPr="00952FC6">
        <w:rPr>
          <w:rFonts w:ascii="Arial" w:hAnsi="Arial" w:cs="Arial"/>
          <w:b/>
          <w:i/>
          <w:szCs w:val="24"/>
          <w:lang w:val="en-US"/>
        </w:rPr>
        <w:t>8</w:t>
      </w: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pStyle w:val="Heading2"/>
        <w:jc w:val="center"/>
        <w:rPr>
          <w:rFonts w:eastAsia="Calibri"/>
        </w:rPr>
      </w:pPr>
      <w:bookmarkStart w:id="329" w:name="_Toc385934006"/>
      <w:bookmarkStart w:id="330" w:name="_Toc405207310"/>
      <w:r w:rsidRPr="00952FC6">
        <w:rPr>
          <w:rFonts w:eastAsia="Calibri"/>
        </w:rPr>
        <w:t>STATEMENT ON THE NUMBER OF EMPLOYEES</w:t>
      </w:r>
      <w:bookmarkEnd w:id="329"/>
      <w:bookmarkEnd w:id="330"/>
    </w:p>
    <w:p w:rsidR="00311C3C" w:rsidRPr="00952FC6" w:rsidRDefault="00311C3C" w:rsidP="00311C3C">
      <w:pPr>
        <w:suppressAutoHyphens w:val="0"/>
        <w:spacing w:after="200" w:line="276" w:lineRule="auto"/>
        <w:jc w:val="center"/>
        <w:rPr>
          <w:rFonts w:ascii="Arial" w:hAnsi="Arial"/>
          <w:lang w:val="en-US"/>
        </w:rPr>
      </w:pPr>
    </w:p>
    <w:p w:rsidR="00311C3C" w:rsidRPr="00952FC6" w:rsidRDefault="00311C3C" w:rsidP="00311C3C">
      <w:pPr>
        <w:jc w:val="both"/>
        <w:rPr>
          <w:rFonts w:ascii="Arial" w:hAnsi="Arial"/>
          <w:lang w:val="en-US"/>
        </w:rPr>
      </w:pPr>
      <w:r w:rsidRPr="00952FC6">
        <w:rPr>
          <w:rFonts w:ascii="Arial" w:hAnsi="Arial"/>
          <w:lang w:val="en-US"/>
        </w:rPr>
        <w:t>Regarding the Invitation to Tender for the public procurement of consulting services “</w:t>
      </w:r>
      <w:r w:rsidRPr="00952FC6">
        <w:rPr>
          <w:rFonts w:ascii="Arial" w:hAnsi="Arial" w:cs="Arial"/>
          <w:spacing w:val="-2"/>
          <w:szCs w:val="28"/>
          <w:lang w:val="en-US"/>
        </w:rPr>
        <w:t xml:space="preserve">Improving financial management and control in EPS group (internal controls and processes, reorganization, cost center/profit center, budgeting and reporting)“ - </w:t>
      </w:r>
      <w:r w:rsidRPr="00952FC6">
        <w:rPr>
          <w:rFonts w:ascii="Arial" w:hAnsi="Arial"/>
          <w:lang w:val="en-US"/>
        </w:rPr>
        <w:t xml:space="preserve">Definition and </w:t>
      </w:r>
      <w:r w:rsidRPr="00754C36">
        <w:rPr>
          <w:rFonts w:ascii="Arial" w:hAnsi="Arial"/>
          <w:lang w:val="en-US"/>
        </w:rPr>
        <w:t>implementation of EPS CFO organization model</w:t>
      </w:r>
      <w:r w:rsidRPr="00754C36" w:rsidDel="00BC416E">
        <w:rPr>
          <w:rFonts w:ascii="Arial" w:hAnsi="Arial"/>
          <w:lang w:val="en-US"/>
        </w:rPr>
        <w:t xml:space="preserve"> </w:t>
      </w:r>
      <w:r w:rsidRPr="00754C36">
        <w:rPr>
          <w:rFonts w:ascii="Arial" w:hAnsi="Arial"/>
          <w:lang w:val="en-US"/>
        </w:rPr>
        <w:t xml:space="preserve"> -, published on Public Procurement Portal </w:t>
      </w:r>
      <w:r w:rsidR="00754C36" w:rsidRPr="00754C36">
        <w:rPr>
          <w:rFonts w:ascii="Arial" w:hAnsi="Arial"/>
          <w:lang w:val="en-US"/>
        </w:rPr>
        <w:t>14.04</w:t>
      </w:r>
      <w:r w:rsidR="00C40C74" w:rsidRPr="00754C36">
        <w:rPr>
          <w:rFonts w:ascii="Arial" w:hAnsi="Arial"/>
          <w:lang w:val="en-US"/>
        </w:rPr>
        <w:t>.2015.</w:t>
      </w:r>
      <w:r w:rsidRPr="00952FC6">
        <w:rPr>
          <w:rFonts w:ascii="Arial" w:hAnsi="Arial"/>
          <w:lang w:val="en-US"/>
        </w:rPr>
        <w:t xml:space="preserve"> under substantive, criminal and moral responsibility that we have  _________ full time employed professional consultants with the working experience of at least 3 years in the field of consulting.</w:t>
      </w:r>
    </w:p>
    <w:p w:rsidR="00311C3C" w:rsidRPr="00952FC6" w:rsidRDefault="00311C3C" w:rsidP="00311C3C">
      <w:pPr>
        <w:jc w:val="both"/>
        <w:rPr>
          <w:rFonts w:ascii="Arial" w:hAnsi="Arial"/>
          <w:color w:val="FF0000"/>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p w:rsidR="00311C3C" w:rsidRPr="00952FC6" w:rsidRDefault="00311C3C" w:rsidP="00311C3C">
      <w:pPr>
        <w:tabs>
          <w:tab w:val="center" w:pos="7380"/>
        </w:tabs>
        <w:jc w:val="both"/>
        <w:rPr>
          <w:rFonts w:ascii="Arial" w:hAnsi="Arial"/>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Date:</w:t>
            </w:r>
          </w:p>
        </w:tc>
        <w:tc>
          <w:tcPr>
            <w:tcW w:w="1985"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L.S.</w:t>
            </w:r>
          </w:p>
        </w:tc>
        <w:tc>
          <w:tcPr>
            <w:tcW w:w="3782"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Tenderer:</w:t>
            </w:r>
          </w:p>
        </w:tc>
      </w:tr>
      <w:tr w:rsidR="00311C3C" w:rsidRPr="00952FC6" w:rsidTr="00D110F1">
        <w:trPr>
          <w:jc w:val="center"/>
        </w:trPr>
        <w:tc>
          <w:tcPr>
            <w:tcW w:w="3652" w:type="dxa"/>
            <w:vAlign w:val="center"/>
          </w:tcPr>
          <w:p w:rsidR="00311C3C" w:rsidRPr="00952FC6" w:rsidRDefault="00311C3C" w:rsidP="00D110F1">
            <w:pPr>
              <w:spacing w:line="276" w:lineRule="auto"/>
              <w:jc w:val="both"/>
              <w:rPr>
                <w:rFonts w:ascii="Arial" w:hAnsi="Arial"/>
                <w:lang w:val="en-US"/>
              </w:rPr>
            </w:pPr>
          </w:p>
        </w:tc>
        <w:tc>
          <w:tcPr>
            <w:tcW w:w="1985" w:type="dxa"/>
            <w:vAlign w:val="center"/>
          </w:tcPr>
          <w:p w:rsidR="00311C3C" w:rsidRPr="00952FC6" w:rsidRDefault="00311C3C" w:rsidP="00D110F1">
            <w:pPr>
              <w:spacing w:line="276" w:lineRule="auto"/>
              <w:jc w:val="both"/>
              <w:rPr>
                <w:rFonts w:ascii="Arial" w:hAnsi="Arial"/>
                <w:lang w:val="en-US"/>
              </w:rPr>
            </w:pPr>
          </w:p>
        </w:tc>
        <w:tc>
          <w:tcPr>
            <w:tcW w:w="3782" w:type="dxa"/>
            <w:vAlign w:val="center"/>
          </w:tcPr>
          <w:p w:rsidR="00311C3C" w:rsidRPr="00952FC6" w:rsidRDefault="00311C3C" w:rsidP="00D110F1">
            <w:pPr>
              <w:spacing w:line="276" w:lineRule="auto"/>
              <w:jc w:val="both"/>
              <w:rPr>
                <w:rFonts w:ascii="Arial" w:hAnsi="Arial"/>
                <w:lang w:val="en-US"/>
              </w:rPr>
            </w:pPr>
          </w:p>
        </w:tc>
      </w:tr>
      <w:tr w:rsidR="00311C3C" w:rsidRPr="00952FC6" w:rsidTr="00D110F1">
        <w:trPr>
          <w:jc w:val="center"/>
        </w:trPr>
        <w:tc>
          <w:tcPr>
            <w:tcW w:w="3652" w:type="dxa"/>
            <w:tcBorders>
              <w:top w:val="nil"/>
              <w:left w:val="nil"/>
              <w:bottom w:val="single" w:sz="4" w:space="0" w:color="auto"/>
              <w:right w:val="nil"/>
            </w:tcBorders>
            <w:vAlign w:val="center"/>
          </w:tcPr>
          <w:p w:rsidR="00311C3C" w:rsidRPr="00952FC6" w:rsidRDefault="00311C3C" w:rsidP="00D110F1">
            <w:pPr>
              <w:spacing w:line="276" w:lineRule="auto"/>
              <w:jc w:val="both"/>
              <w:rPr>
                <w:rFonts w:ascii="Arial" w:hAnsi="Arial"/>
                <w:lang w:val="en-US"/>
              </w:rPr>
            </w:pPr>
          </w:p>
        </w:tc>
        <w:tc>
          <w:tcPr>
            <w:tcW w:w="1985" w:type="dxa"/>
            <w:vAlign w:val="center"/>
          </w:tcPr>
          <w:p w:rsidR="00311C3C" w:rsidRPr="00952FC6" w:rsidRDefault="00311C3C" w:rsidP="00D110F1">
            <w:pPr>
              <w:spacing w:line="276" w:lineRule="auto"/>
              <w:jc w:val="both"/>
              <w:rPr>
                <w:rFonts w:ascii="Arial" w:hAnsi="Arial"/>
                <w:lang w:val="en-US"/>
              </w:rPr>
            </w:pPr>
          </w:p>
        </w:tc>
        <w:tc>
          <w:tcPr>
            <w:tcW w:w="3782" w:type="dxa"/>
            <w:tcBorders>
              <w:top w:val="nil"/>
              <w:left w:val="nil"/>
              <w:bottom w:val="single" w:sz="4" w:space="0" w:color="auto"/>
              <w:right w:val="nil"/>
            </w:tcBorders>
            <w:vAlign w:val="center"/>
          </w:tcPr>
          <w:p w:rsidR="00311C3C" w:rsidRPr="00952FC6" w:rsidRDefault="00311C3C" w:rsidP="00D110F1">
            <w:pPr>
              <w:spacing w:line="276" w:lineRule="auto"/>
              <w:jc w:val="both"/>
              <w:rPr>
                <w:rFonts w:ascii="Arial" w:hAnsi="Arial"/>
                <w:lang w:val="en-US"/>
              </w:rPr>
            </w:pPr>
          </w:p>
        </w:tc>
      </w:tr>
    </w:tbl>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spacing w:after="200" w:line="276" w:lineRule="auto"/>
        <w:jc w:val="center"/>
        <w:rPr>
          <w:rFonts w:ascii="Arial" w:eastAsia="Calibri" w:hAnsi="Arial"/>
          <w:b/>
          <w:sz w:val="22"/>
          <w:lang w:val="en-US"/>
        </w:rPr>
      </w:pPr>
    </w:p>
    <w:p w:rsidR="00311C3C" w:rsidRPr="00952FC6" w:rsidRDefault="00311C3C" w:rsidP="00311C3C">
      <w:pPr>
        <w:suppressAutoHyphens w:val="0"/>
        <w:rPr>
          <w:rFonts w:ascii="Arial" w:eastAsia="Calibri" w:hAnsi="Arial"/>
          <w:b/>
          <w:i/>
          <w:szCs w:val="24"/>
          <w:lang w:val="en-US"/>
        </w:rPr>
      </w:pPr>
      <w:r w:rsidRPr="00952FC6">
        <w:rPr>
          <w:rFonts w:ascii="Arial" w:eastAsia="Calibri" w:hAnsi="Arial"/>
          <w:b/>
          <w:i/>
          <w:szCs w:val="24"/>
          <w:lang w:val="en-US"/>
        </w:rPr>
        <w:br w:type="page"/>
      </w:r>
    </w:p>
    <w:p w:rsidR="00311C3C" w:rsidRPr="00952FC6" w:rsidRDefault="00311C3C" w:rsidP="00311C3C">
      <w:pPr>
        <w:suppressAutoHyphens w:val="0"/>
        <w:jc w:val="right"/>
        <w:rPr>
          <w:rFonts w:ascii="Arial" w:hAnsi="Arial" w:cs="Arial"/>
          <w:b/>
          <w:lang w:val="en-US"/>
        </w:rPr>
      </w:pPr>
      <w:r w:rsidRPr="00952FC6">
        <w:rPr>
          <w:rFonts w:ascii="Arial" w:hAnsi="Arial" w:cs="Arial"/>
          <w:b/>
          <w:i/>
          <w:szCs w:val="22"/>
          <w:lang w:val="en-US"/>
        </w:rPr>
        <w:lastRenderedPageBreak/>
        <w:t>FORM 9</w:t>
      </w:r>
    </w:p>
    <w:p w:rsidR="00311C3C" w:rsidRPr="00952FC6" w:rsidRDefault="00311C3C" w:rsidP="00311C3C">
      <w:pPr>
        <w:suppressAutoHyphens w:val="0"/>
        <w:spacing w:after="200" w:line="276" w:lineRule="auto"/>
        <w:jc w:val="right"/>
        <w:rPr>
          <w:rFonts w:ascii="Arial" w:eastAsia="Calibri" w:hAnsi="Arial"/>
          <w:b/>
          <w:i/>
          <w:sz w:val="22"/>
          <w:lang w:val="en-US"/>
        </w:rPr>
      </w:pPr>
    </w:p>
    <w:p w:rsidR="00311C3C" w:rsidRPr="00952FC6" w:rsidRDefault="00311C3C" w:rsidP="00311C3C">
      <w:pPr>
        <w:pStyle w:val="Heading2"/>
        <w:jc w:val="center"/>
      </w:pPr>
      <w:bookmarkStart w:id="331" w:name="_Toc385934007"/>
      <w:bookmarkStart w:id="332" w:name="_Toc405207311"/>
      <w:r w:rsidRPr="00952FC6">
        <w:t>TENDERERS REFERENCE LIST</w:t>
      </w:r>
      <w:bookmarkEnd w:id="331"/>
      <w:bookmarkEnd w:id="332"/>
    </w:p>
    <w:p w:rsidR="00311C3C" w:rsidRPr="00952FC6" w:rsidRDefault="00311C3C" w:rsidP="00311C3C">
      <w:pPr>
        <w:rPr>
          <w:lang w:val="en-US"/>
        </w:rPr>
      </w:pPr>
    </w:p>
    <w:p w:rsidR="00311C3C" w:rsidRPr="00952FC6" w:rsidRDefault="00311C3C" w:rsidP="00311C3C">
      <w:pPr>
        <w:jc w:val="both"/>
        <w:rPr>
          <w:rFonts w:ascii="Arial" w:hAnsi="Arial"/>
          <w:b/>
          <w:lang w:val="en-US"/>
        </w:rPr>
      </w:pPr>
    </w:p>
    <w:p w:rsidR="00311C3C" w:rsidRPr="00952FC6" w:rsidRDefault="00311C3C" w:rsidP="00311C3C">
      <w:pPr>
        <w:jc w:val="both"/>
        <w:rPr>
          <w:rFonts w:ascii="Arial" w:hAnsi="Arial"/>
          <w:lang w:val="en-US"/>
        </w:rPr>
      </w:pPr>
    </w:p>
    <w:tbl>
      <w:tblPr>
        <w:tblW w:w="906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85"/>
        <w:gridCol w:w="1986"/>
        <w:gridCol w:w="2521"/>
        <w:gridCol w:w="1731"/>
      </w:tblGrid>
      <w:tr w:rsidR="00311C3C" w:rsidRPr="00952FC6" w:rsidTr="00D110F1">
        <w:trPr>
          <w:trHeight w:val="2340"/>
        </w:trPr>
        <w:tc>
          <w:tcPr>
            <w:tcW w:w="836" w:type="dxa"/>
            <w:tcBorders>
              <w:top w:val="single" w:sz="4" w:space="0" w:color="auto"/>
              <w:left w:val="single" w:sz="4" w:space="0" w:color="auto"/>
              <w:bottom w:val="single" w:sz="4" w:space="0" w:color="auto"/>
              <w:right w:val="single" w:sz="4" w:space="0" w:color="auto"/>
            </w:tcBorders>
            <w:vAlign w:val="center"/>
            <w:hideMark/>
          </w:tcPr>
          <w:p w:rsidR="00311C3C" w:rsidRPr="00952FC6" w:rsidRDefault="00311C3C" w:rsidP="00D110F1">
            <w:pPr>
              <w:spacing w:line="276" w:lineRule="auto"/>
              <w:jc w:val="center"/>
              <w:rPr>
                <w:rFonts w:ascii="Arial" w:hAnsi="Arial"/>
                <w:lang w:val="en-US"/>
              </w:rPr>
            </w:pPr>
            <w:r w:rsidRPr="00952FC6">
              <w:rPr>
                <w:rFonts w:ascii="Arial" w:hAnsi="Arial"/>
                <w:b/>
                <w:lang w:val="en-US"/>
              </w:rPr>
              <w:t>No</w:t>
            </w:r>
            <w:r w:rsidRPr="00952FC6">
              <w:rPr>
                <w:rFonts w:ascii="Arial" w:hAnsi="Arial"/>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jc w:val="center"/>
              <w:rPr>
                <w:rFonts w:ascii="Arial" w:hAnsi="Arial"/>
                <w:b/>
                <w:lang w:val="en-US"/>
              </w:rPr>
            </w:pPr>
            <w:r w:rsidRPr="00952FC6">
              <w:rPr>
                <w:rFonts w:ascii="Arial" w:hAnsi="Arial"/>
                <w:b/>
                <w:lang w:val="en-US"/>
              </w:rPr>
              <w:t>Name and seat of the previous buyer/</w:t>
            </w:r>
            <w:r w:rsidRPr="00952FC6">
              <w:rPr>
                <w:rFonts w:ascii="Arial" w:hAnsi="Arial"/>
                <w:b/>
                <w:lang w:val="en-US"/>
              </w:rPr>
              <w:br/>
              <w:t xml:space="preserve">employer of the service and the field of industry </w:t>
            </w:r>
          </w:p>
          <w:p w:rsidR="00311C3C" w:rsidRPr="00952FC6" w:rsidRDefault="00311C3C" w:rsidP="00E73462">
            <w:pPr>
              <w:jc w:val="center"/>
              <w:rPr>
                <w:rFonts w:ascii="Arial" w:hAnsi="Arial"/>
                <w:lang w:val="en-US"/>
              </w:rPr>
            </w:pPr>
            <w:r w:rsidRPr="00952FC6">
              <w:rPr>
                <w:rFonts w:ascii="Arial" w:hAnsi="Arial"/>
                <w:b/>
                <w:lang w:val="en-US"/>
              </w:rPr>
              <w:t>(ES</w:t>
            </w:r>
            <w:r w:rsidR="00E73462" w:rsidRPr="00952FC6">
              <w:rPr>
                <w:rFonts w:ascii="Arial" w:hAnsi="Arial"/>
                <w:b/>
                <w:lang w:val="en-US"/>
              </w:rPr>
              <w:t xml:space="preserve"> &amp; other</w:t>
            </w:r>
            <w:r w:rsidRPr="00952FC6">
              <w:rPr>
                <w:rFonts w:ascii="Arial" w:hAnsi="Arial"/>
                <w:b/>
                <w:lang w:val="en-US"/>
              </w:rPr>
              <w:t>)</w:t>
            </w:r>
          </w:p>
        </w:tc>
        <w:tc>
          <w:tcPr>
            <w:tcW w:w="1986" w:type="dxa"/>
            <w:tcBorders>
              <w:top w:val="single" w:sz="4" w:space="0" w:color="auto"/>
              <w:left w:val="single" w:sz="4" w:space="0" w:color="auto"/>
              <w:bottom w:val="single" w:sz="4" w:space="0" w:color="auto"/>
              <w:right w:val="single" w:sz="4" w:space="0" w:color="auto"/>
            </w:tcBorders>
            <w:vAlign w:val="center"/>
            <w:hideMark/>
          </w:tcPr>
          <w:p w:rsidR="00311C3C" w:rsidRPr="00952FC6" w:rsidRDefault="00311C3C" w:rsidP="00D110F1">
            <w:pPr>
              <w:suppressAutoHyphens w:val="0"/>
              <w:jc w:val="center"/>
              <w:rPr>
                <w:rFonts w:ascii="Arial" w:hAnsi="Arial"/>
                <w:lang w:val="en-US"/>
              </w:rPr>
            </w:pPr>
            <w:r w:rsidRPr="00952FC6">
              <w:rPr>
                <w:rFonts w:ascii="Arial" w:hAnsi="Arial"/>
                <w:b/>
                <w:lang w:val="en-US"/>
              </w:rPr>
              <w:t>State in which the service was executed</w:t>
            </w:r>
          </w:p>
        </w:tc>
        <w:tc>
          <w:tcPr>
            <w:tcW w:w="2520" w:type="dxa"/>
            <w:tcBorders>
              <w:top w:val="single" w:sz="4" w:space="0" w:color="auto"/>
              <w:left w:val="single" w:sz="4" w:space="0" w:color="auto"/>
              <w:bottom w:val="single" w:sz="4" w:space="0" w:color="auto"/>
              <w:right w:val="single" w:sz="4" w:space="0" w:color="auto"/>
            </w:tcBorders>
            <w:vAlign w:val="center"/>
          </w:tcPr>
          <w:p w:rsidR="00311C3C" w:rsidRPr="00952FC6" w:rsidRDefault="00311C3C" w:rsidP="00D110F1">
            <w:pPr>
              <w:suppressAutoHyphens w:val="0"/>
              <w:jc w:val="center"/>
              <w:rPr>
                <w:rFonts w:ascii="Arial" w:hAnsi="Arial"/>
                <w:b/>
                <w:lang w:val="en-US"/>
              </w:rPr>
            </w:pPr>
            <w:r w:rsidRPr="00952FC6">
              <w:rPr>
                <w:rFonts w:ascii="Arial" w:hAnsi="Arial"/>
                <w:b/>
                <w:lang w:val="en-US"/>
              </w:rPr>
              <w:t>Type, name and short description of the project</w:t>
            </w:r>
          </w:p>
          <w:p w:rsidR="00311C3C" w:rsidRPr="00952FC6" w:rsidRDefault="00311C3C" w:rsidP="00D110F1">
            <w:pPr>
              <w:suppressAutoHyphens w:val="0"/>
              <w:jc w:val="center"/>
              <w:rPr>
                <w:rFonts w:ascii="Arial" w:hAnsi="Arial"/>
                <w:b/>
                <w:lang w:val="en-US"/>
              </w:rPr>
            </w:pPr>
          </w:p>
          <w:p w:rsidR="00311C3C" w:rsidRPr="00952FC6" w:rsidRDefault="00311C3C" w:rsidP="00D110F1">
            <w:pPr>
              <w:suppressAutoHyphens w:val="0"/>
              <w:jc w:val="center"/>
              <w:rPr>
                <w:rFonts w:ascii="Arial" w:hAnsi="Arial"/>
                <w:b/>
                <w:i/>
                <w:lang w:val="en-US"/>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311C3C" w:rsidRPr="00952FC6" w:rsidRDefault="00311C3C" w:rsidP="00D110F1">
            <w:pPr>
              <w:suppressAutoHyphens w:val="0"/>
              <w:jc w:val="center"/>
              <w:rPr>
                <w:rFonts w:ascii="Arial" w:hAnsi="Arial"/>
                <w:b/>
                <w:lang w:val="en-US"/>
              </w:rPr>
            </w:pPr>
            <w:r w:rsidRPr="00952FC6">
              <w:rPr>
                <w:rFonts w:ascii="Arial" w:hAnsi="Arial"/>
                <w:b/>
                <w:lang w:val="en-US"/>
              </w:rPr>
              <w:t>Value of the performed services, contracting date,</w:t>
            </w:r>
          </w:p>
          <w:p w:rsidR="00311C3C" w:rsidRPr="00952FC6" w:rsidRDefault="00311C3C" w:rsidP="00D110F1">
            <w:pPr>
              <w:suppressAutoHyphens w:val="0"/>
              <w:jc w:val="center"/>
              <w:rPr>
                <w:rFonts w:ascii="Arial" w:hAnsi="Arial"/>
                <w:lang w:val="en-US"/>
              </w:rPr>
            </w:pPr>
            <w:r w:rsidRPr="00952FC6">
              <w:rPr>
                <w:rFonts w:ascii="Arial" w:hAnsi="Arial"/>
                <w:b/>
                <w:lang w:val="en-US"/>
              </w:rPr>
              <w:t>Service execution period</w:t>
            </w:r>
          </w:p>
        </w:tc>
      </w:tr>
      <w:tr w:rsidR="00311C3C" w:rsidRPr="00952FC6" w:rsidTr="00D110F1">
        <w:trPr>
          <w:trHeight w:val="705"/>
        </w:trPr>
        <w:tc>
          <w:tcPr>
            <w:tcW w:w="836" w:type="dxa"/>
            <w:tcBorders>
              <w:top w:val="single" w:sz="4" w:space="0" w:color="auto"/>
              <w:left w:val="single" w:sz="4" w:space="0" w:color="auto"/>
              <w:bottom w:val="single" w:sz="4" w:space="0" w:color="auto"/>
              <w:right w:val="single" w:sz="4" w:space="0" w:color="auto"/>
            </w:tcBorders>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1.</w:t>
            </w:r>
          </w:p>
        </w:tc>
        <w:tc>
          <w:tcPr>
            <w:tcW w:w="198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r>
      <w:tr w:rsidR="00311C3C" w:rsidRPr="00952FC6" w:rsidTr="00D110F1">
        <w:trPr>
          <w:trHeight w:val="731"/>
        </w:trPr>
        <w:tc>
          <w:tcPr>
            <w:tcW w:w="836" w:type="dxa"/>
            <w:tcBorders>
              <w:top w:val="single" w:sz="4" w:space="0" w:color="auto"/>
              <w:left w:val="single" w:sz="4" w:space="0" w:color="auto"/>
              <w:bottom w:val="single" w:sz="4" w:space="0" w:color="auto"/>
              <w:right w:val="single" w:sz="4" w:space="0" w:color="auto"/>
            </w:tcBorders>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2.</w:t>
            </w:r>
          </w:p>
        </w:tc>
        <w:tc>
          <w:tcPr>
            <w:tcW w:w="198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r>
      <w:tr w:rsidR="00311C3C" w:rsidRPr="00952FC6" w:rsidTr="00D110F1">
        <w:trPr>
          <w:trHeight w:val="757"/>
        </w:trPr>
        <w:tc>
          <w:tcPr>
            <w:tcW w:w="836" w:type="dxa"/>
            <w:tcBorders>
              <w:top w:val="single" w:sz="4" w:space="0" w:color="auto"/>
              <w:left w:val="single" w:sz="4" w:space="0" w:color="auto"/>
              <w:bottom w:val="single" w:sz="4" w:space="0" w:color="auto"/>
              <w:right w:val="single" w:sz="4" w:space="0" w:color="auto"/>
            </w:tcBorders>
            <w:vAlign w:val="center"/>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3.</w:t>
            </w:r>
          </w:p>
        </w:tc>
        <w:tc>
          <w:tcPr>
            <w:tcW w:w="198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uppressAutoHyphens w:val="0"/>
              <w:spacing w:line="276" w:lineRule="auto"/>
              <w:rPr>
                <w:rFonts w:ascii="Arial" w:hAnsi="Arial"/>
                <w:lang w:val="en-US"/>
              </w:rPr>
            </w:pPr>
          </w:p>
          <w:p w:rsidR="00311C3C" w:rsidRPr="00952FC6" w:rsidRDefault="00311C3C" w:rsidP="00D110F1">
            <w:pPr>
              <w:spacing w:line="276" w:lineRule="auto"/>
              <w:rPr>
                <w:rFonts w:ascii="Arial" w:hAnsi="Arial"/>
                <w:lang w:val="en-US"/>
              </w:rPr>
            </w:pPr>
          </w:p>
        </w:tc>
      </w:tr>
    </w:tbl>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Date:</w:t>
            </w:r>
          </w:p>
        </w:tc>
        <w:tc>
          <w:tcPr>
            <w:tcW w:w="1985"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L.S.</w:t>
            </w:r>
          </w:p>
        </w:tc>
        <w:tc>
          <w:tcPr>
            <w:tcW w:w="3782" w:type="dxa"/>
            <w:hideMark/>
          </w:tcPr>
          <w:p w:rsidR="00311C3C" w:rsidRPr="00952FC6" w:rsidRDefault="00311C3C" w:rsidP="00D110F1">
            <w:pPr>
              <w:spacing w:line="276" w:lineRule="auto"/>
              <w:jc w:val="center"/>
              <w:rPr>
                <w:rFonts w:ascii="Arial" w:hAnsi="Arial"/>
                <w:lang w:val="en-US"/>
              </w:rPr>
            </w:pPr>
            <w:r w:rsidRPr="00952FC6">
              <w:rPr>
                <w:rFonts w:ascii="Arial" w:hAnsi="Arial"/>
                <w:lang w:val="en-US"/>
              </w:rPr>
              <w:t>Tenderer:</w:t>
            </w:r>
          </w:p>
        </w:tc>
      </w:tr>
      <w:tr w:rsidR="00311C3C" w:rsidRPr="00952FC6" w:rsidTr="00D110F1">
        <w:trPr>
          <w:jc w:val="center"/>
        </w:trPr>
        <w:tc>
          <w:tcPr>
            <w:tcW w:w="3652" w:type="dxa"/>
            <w:vAlign w:val="center"/>
          </w:tcPr>
          <w:p w:rsidR="00311C3C" w:rsidRPr="00952FC6" w:rsidRDefault="00311C3C" w:rsidP="00D110F1">
            <w:pPr>
              <w:spacing w:line="276" w:lineRule="auto"/>
              <w:jc w:val="both"/>
              <w:rPr>
                <w:rFonts w:ascii="Arial" w:hAnsi="Arial"/>
                <w:lang w:val="en-US"/>
              </w:rPr>
            </w:pPr>
          </w:p>
        </w:tc>
        <w:tc>
          <w:tcPr>
            <w:tcW w:w="1985" w:type="dxa"/>
            <w:vAlign w:val="center"/>
          </w:tcPr>
          <w:p w:rsidR="00311C3C" w:rsidRPr="00952FC6" w:rsidRDefault="00311C3C" w:rsidP="00D110F1">
            <w:pPr>
              <w:spacing w:line="276" w:lineRule="auto"/>
              <w:jc w:val="both"/>
              <w:rPr>
                <w:rFonts w:ascii="Arial" w:hAnsi="Arial"/>
                <w:lang w:val="en-US"/>
              </w:rPr>
            </w:pPr>
          </w:p>
        </w:tc>
        <w:tc>
          <w:tcPr>
            <w:tcW w:w="3782" w:type="dxa"/>
            <w:vAlign w:val="center"/>
          </w:tcPr>
          <w:p w:rsidR="00311C3C" w:rsidRPr="00952FC6" w:rsidRDefault="00311C3C" w:rsidP="00D110F1">
            <w:pPr>
              <w:spacing w:line="276" w:lineRule="auto"/>
              <w:jc w:val="both"/>
              <w:rPr>
                <w:rFonts w:ascii="Arial" w:hAnsi="Arial"/>
                <w:lang w:val="en-US"/>
              </w:rPr>
            </w:pPr>
          </w:p>
        </w:tc>
      </w:tr>
      <w:tr w:rsidR="00311C3C" w:rsidRPr="00952FC6" w:rsidTr="00D110F1">
        <w:trPr>
          <w:jc w:val="center"/>
        </w:trPr>
        <w:tc>
          <w:tcPr>
            <w:tcW w:w="3652" w:type="dxa"/>
            <w:tcBorders>
              <w:top w:val="nil"/>
              <w:left w:val="nil"/>
              <w:bottom w:val="single" w:sz="4" w:space="0" w:color="auto"/>
              <w:right w:val="nil"/>
            </w:tcBorders>
            <w:vAlign w:val="center"/>
          </w:tcPr>
          <w:p w:rsidR="00311C3C" w:rsidRPr="00952FC6" w:rsidRDefault="00311C3C" w:rsidP="00D110F1">
            <w:pPr>
              <w:spacing w:line="276" w:lineRule="auto"/>
              <w:jc w:val="both"/>
              <w:rPr>
                <w:rFonts w:ascii="Arial" w:hAnsi="Arial"/>
                <w:lang w:val="en-US"/>
              </w:rPr>
            </w:pPr>
          </w:p>
        </w:tc>
        <w:tc>
          <w:tcPr>
            <w:tcW w:w="1985" w:type="dxa"/>
            <w:vAlign w:val="center"/>
          </w:tcPr>
          <w:p w:rsidR="00311C3C" w:rsidRPr="00952FC6" w:rsidRDefault="00311C3C" w:rsidP="00D110F1">
            <w:pPr>
              <w:spacing w:line="276" w:lineRule="auto"/>
              <w:jc w:val="both"/>
              <w:rPr>
                <w:rFonts w:ascii="Arial" w:hAnsi="Arial"/>
                <w:lang w:val="en-US"/>
              </w:rPr>
            </w:pPr>
          </w:p>
        </w:tc>
        <w:tc>
          <w:tcPr>
            <w:tcW w:w="3782" w:type="dxa"/>
            <w:tcBorders>
              <w:top w:val="nil"/>
              <w:left w:val="nil"/>
              <w:bottom w:val="single" w:sz="4" w:space="0" w:color="auto"/>
              <w:right w:val="nil"/>
            </w:tcBorders>
            <w:vAlign w:val="center"/>
          </w:tcPr>
          <w:p w:rsidR="00311C3C" w:rsidRPr="00952FC6" w:rsidRDefault="00311C3C" w:rsidP="00D110F1">
            <w:pPr>
              <w:spacing w:line="276" w:lineRule="auto"/>
              <w:jc w:val="both"/>
              <w:rPr>
                <w:rFonts w:ascii="Arial" w:hAnsi="Arial"/>
                <w:lang w:val="en-US"/>
              </w:rPr>
            </w:pPr>
          </w:p>
        </w:tc>
      </w:tr>
    </w:tbl>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p w:rsidR="00311C3C" w:rsidRPr="00952FC6" w:rsidRDefault="00311C3C" w:rsidP="00311C3C">
      <w:pPr>
        <w:jc w:val="both"/>
        <w:rPr>
          <w:rFonts w:ascii="Arial" w:hAnsi="Arial"/>
          <w:lang w:val="en-US"/>
        </w:rPr>
      </w:pPr>
    </w:p>
    <w:p w:rsidR="00311C3C" w:rsidRPr="00952FC6" w:rsidRDefault="00311C3C" w:rsidP="00311C3C">
      <w:pPr>
        <w:rPr>
          <w:rFonts w:ascii="Arial" w:hAnsi="Arial" w:cs="Arial"/>
          <w:sz w:val="20"/>
          <w:lang w:val="en-US"/>
        </w:rPr>
      </w:pPr>
      <w:r w:rsidRPr="00952FC6">
        <w:rPr>
          <w:rFonts w:ascii="Arial" w:hAnsi="Arial" w:cs="Arial"/>
          <w:b/>
          <w:sz w:val="20"/>
          <w:lang w:val="en-US"/>
        </w:rPr>
        <w:t>Note</w:t>
      </w:r>
      <w:r w:rsidRPr="00952FC6">
        <w:rPr>
          <w:rFonts w:ascii="Arial" w:hAnsi="Arial" w:cs="Arial"/>
          <w:sz w:val="20"/>
          <w:lang w:val="en-US"/>
        </w:rPr>
        <w:t>: type of the project in sense of abbreviations</w:t>
      </w:r>
    </w:p>
    <w:p w:rsidR="00311C3C" w:rsidRPr="00952FC6" w:rsidRDefault="00E73462" w:rsidP="00311C3C">
      <w:pPr>
        <w:numPr>
          <w:ilvl w:val="0"/>
          <w:numId w:val="39"/>
        </w:numPr>
        <w:suppressAutoHyphens w:val="0"/>
        <w:spacing w:after="200" w:line="276" w:lineRule="auto"/>
        <w:contextualSpacing/>
        <w:rPr>
          <w:rFonts w:ascii="Arial" w:eastAsia="Calibri" w:hAnsi="Arial" w:cs="Arial"/>
          <w:sz w:val="20"/>
          <w:szCs w:val="22"/>
          <w:lang w:val="en-US" w:eastAsia="en-US"/>
        </w:rPr>
      </w:pPr>
      <w:r w:rsidRPr="00952FC6">
        <w:rPr>
          <w:rFonts w:ascii="Arial" w:eastAsia="Calibri" w:hAnsi="Arial" w:cs="Arial"/>
          <w:sz w:val="20"/>
          <w:szCs w:val="22"/>
          <w:lang w:val="en-US" w:eastAsia="en-US"/>
        </w:rPr>
        <w:t>SCRP</w:t>
      </w:r>
      <w:r w:rsidR="00311C3C" w:rsidRPr="00952FC6">
        <w:rPr>
          <w:rFonts w:ascii="Arial" w:eastAsia="Calibri" w:hAnsi="Arial" w:cs="Arial"/>
          <w:sz w:val="20"/>
          <w:szCs w:val="22"/>
          <w:lang w:val="en-US" w:eastAsia="en-US"/>
        </w:rPr>
        <w:t xml:space="preserve">, </w:t>
      </w:r>
      <w:r w:rsidRPr="00952FC6">
        <w:rPr>
          <w:rFonts w:ascii="Arial" w:eastAsia="Calibri" w:hAnsi="Arial" w:cs="Arial"/>
          <w:sz w:val="20"/>
          <w:szCs w:val="22"/>
          <w:lang w:val="en-US" w:eastAsia="en-US"/>
        </w:rPr>
        <w:t>SCFOP, SSDP</w:t>
      </w:r>
    </w:p>
    <w:p w:rsidR="00311C3C" w:rsidRPr="00952FC6" w:rsidRDefault="00311C3C" w:rsidP="00311C3C">
      <w:pPr>
        <w:tabs>
          <w:tab w:val="left" w:pos="840"/>
          <w:tab w:val="right" w:pos="9071"/>
        </w:tabs>
        <w:ind w:left="142"/>
        <w:rPr>
          <w:b/>
          <w:i/>
          <w:lang w:val="en-US"/>
        </w:rPr>
      </w:pPr>
    </w:p>
    <w:p w:rsidR="00311C3C" w:rsidRPr="00952FC6" w:rsidRDefault="00311C3C" w:rsidP="00311C3C">
      <w:pPr>
        <w:numPr>
          <w:ilvl w:val="0"/>
          <w:numId w:val="40"/>
        </w:numPr>
        <w:tabs>
          <w:tab w:val="left" w:pos="840"/>
          <w:tab w:val="right" w:pos="9071"/>
        </w:tabs>
        <w:suppressAutoHyphens w:val="0"/>
        <w:spacing w:after="200" w:line="276" w:lineRule="auto"/>
        <w:contextualSpacing/>
        <w:rPr>
          <w:rFonts w:ascii="Arial" w:eastAsia="Calibri" w:hAnsi="Arial"/>
          <w:b/>
          <w:i/>
          <w:sz w:val="20"/>
          <w:lang w:val="en-US" w:eastAsia="sr-Latn-CS"/>
        </w:rPr>
      </w:pPr>
      <w:r w:rsidRPr="00952FC6">
        <w:rPr>
          <w:rFonts w:ascii="Arial" w:eastAsia="Calibri" w:hAnsi="Arial"/>
          <w:sz w:val="22"/>
          <w:szCs w:val="22"/>
          <w:lang w:val="en-US" w:eastAsia="en-US"/>
        </w:rPr>
        <w:br w:type="page"/>
      </w:r>
    </w:p>
    <w:p w:rsidR="00311C3C" w:rsidRPr="00952FC6" w:rsidRDefault="00311C3C" w:rsidP="00311C3C">
      <w:pPr>
        <w:suppressAutoHyphens w:val="0"/>
        <w:spacing w:after="200" w:line="276" w:lineRule="auto"/>
        <w:jc w:val="right"/>
        <w:rPr>
          <w:rFonts w:ascii="Arial" w:eastAsia="Calibri" w:hAnsi="Arial"/>
          <w:b/>
          <w:i/>
          <w:szCs w:val="24"/>
          <w:lang w:val="en-US"/>
        </w:rPr>
      </w:pPr>
      <w:r w:rsidRPr="00952FC6">
        <w:rPr>
          <w:rFonts w:ascii="Arial" w:eastAsia="Calibri" w:hAnsi="Arial"/>
          <w:b/>
          <w:i/>
          <w:szCs w:val="24"/>
          <w:lang w:val="en-US"/>
        </w:rPr>
        <w:lastRenderedPageBreak/>
        <w:t>FORM 9.1</w:t>
      </w:r>
    </w:p>
    <w:p w:rsidR="00311C3C" w:rsidRPr="00952FC6" w:rsidRDefault="00311C3C" w:rsidP="00311C3C">
      <w:pPr>
        <w:rPr>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659"/>
      </w:tblGrid>
      <w:tr w:rsidR="00311C3C" w:rsidRPr="00952FC6" w:rsidTr="00D110F1">
        <w:trPr>
          <w:trHeight w:val="403"/>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spacing w:line="276" w:lineRule="auto"/>
              <w:ind w:left="-98"/>
              <w:jc w:val="center"/>
              <w:rPr>
                <w:rFonts w:ascii="Arial" w:hAnsi="Arial"/>
                <w:b/>
                <w:lang w:val="en-US"/>
              </w:rPr>
            </w:pPr>
            <w:r w:rsidRPr="00952FC6">
              <w:rPr>
                <w:rFonts w:ascii="Arial" w:hAnsi="Arial"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p w:rsidR="00311C3C" w:rsidRPr="00952FC6" w:rsidRDefault="00311C3C" w:rsidP="00D110F1">
            <w:pPr>
              <w:spacing w:line="276" w:lineRule="auto"/>
              <w:jc w:val="both"/>
              <w:rPr>
                <w:rFonts w:ascii="Arial" w:hAnsi="Arial" w:cs="Arial"/>
                <w:szCs w:val="22"/>
                <w:lang w:val="en-US"/>
              </w:rPr>
            </w:pPr>
          </w:p>
        </w:tc>
      </w:tr>
      <w:tr w:rsidR="00311C3C" w:rsidRPr="00952FC6" w:rsidTr="00D110F1">
        <w:trPr>
          <w:trHeight w:val="403"/>
        </w:trPr>
        <w:tc>
          <w:tcPr>
            <w:tcW w:w="3315" w:type="dxa"/>
            <w:tcBorders>
              <w:top w:val="single" w:sz="4" w:space="0" w:color="auto"/>
              <w:left w:val="single" w:sz="4" w:space="0" w:color="auto"/>
              <w:bottom w:val="single" w:sz="4" w:space="0" w:color="auto"/>
              <w:right w:val="single" w:sz="4" w:space="0" w:color="auto"/>
            </w:tcBorders>
            <w:hideMark/>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spacing w:line="276" w:lineRule="auto"/>
              <w:ind w:left="-98"/>
              <w:jc w:val="center"/>
              <w:rPr>
                <w:rFonts w:ascii="Arial" w:hAnsi="Arial" w:cs="Arial"/>
                <w:b/>
                <w:bCs/>
                <w:szCs w:val="22"/>
                <w:lang w:val="en-US"/>
              </w:rPr>
            </w:pPr>
            <w:r w:rsidRPr="00952FC6">
              <w:rPr>
                <w:rFonts w:ascii="Arial" w:hAnsi="Arial"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tc>
      </w:tr>
      <w:tr w:rsidR="00311C3C"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spacing w:line="276" w:lineRule="auto"/>
              <w:ind w:left="-98"/>
              <w:jc w:val="center"/>
              <w:rPr>
                <w:rFonts w:ascii="Arial" w:hAnsi="Arial"/>
                <w:b/>
                <w:lang w:val="en-US"/>
              </w:rPr>
            </w:pPr>
            <w:r w:rsidRPr="00952FC6">
              <w:rPr>
                <w:rFonts w:ascii="Arial" w:hAnsi="Arial"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tc>
      </w:tr>
      <w:tr w:rsidR="00311C3C" w:rsidRPr="00952FC6" w:rsidTr="00D110F1">
        <w:trPr>
          <w:trHeight w:val="467"/>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spacing w:line="276" w:lineRule="auto"/>
              <w:ind w:left="-98"/>
              <w:jc w:val="center"/>
              <w:rPr>
                <w:rFonts w:ascii="Arial" w:hAnsi="Arial"/>
                <w:b/>
                <w:lang w:val="en-US"/>
              </w:rPr>
            </w:pPr>
            <w:r w:rsidRPr="00952FC6">
              <w:rPr>
                <w:rFonts w:ascii="Arial" w:hAnsi="Arial"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tc>
      </w:tr>
      <w:tr w:rsidR="00311C3C" w:rsidRPr="00952FC6" w:rsidTr="00D110F1">
        <w:trPr>
          <w:trHeight w:val="394"/>
        </w:trPr>
        <w:tc>
          <w:tcPr>
            <w:tcW w:w="3315" w:type="dxa"/>
            <w:tcBorders>
              <w:top w:val="single" w:sz="4" w:space="0" w:color="auto"/>
              <w:left w:val="single" w:sz="4" w:space="0" w:color="auto"/>
              <w:bottom w:val="single" w:sz="4" w:space="0" w:color="auto"/>
              <w:right w:val="single" w:sz="4" w:space="0" w:color="auto"/>
            </w:tcBorders>
            <w:hideMark/>
          </w:tcPr>
          <w:p w:rsidR="00311C3C" w:rsidRPr="00952FC6" w:rsidRDefault="00311C3C" w:rsidP="00D110F1">
            <w:pPr>
              <w:ind w:left="-98"/>
              <w:jc w:val="center"/>
              <w:rPr>
                <w:rFonts w:ascii="Arial" w:hAnsi="Arial" w:cs="Arial"/>
                <w:b/>
                <w:bCs/>
                <w:szCs w:val="22"/>
                <w:lang w:val="en-US"/>
              </w:rPr>
            </w:pPr>
          </w:p>
          <w:p w:rsidR="00311C3C" w:rsidRPr="00952FC6" w:rsidRDefault="00311C3C" w:rsidP="00D110F1">
            <w:pPr>
              <w:spacing w:line="276" w:lineRule="auto"/>
              <w:ind w:left="-98"/>
              <w:jc w:val="center"/>
              <w:rPr>
                <w:rFonts w:ascii="Arial" w:hAnsi="Arial"/>
                <w:b/>
                <w:lang w:val="en-US"/>
              </w:rPr>
            </w:pPr>
            <w:r w:rsidRPr="00952FC6">
              <w:rPr>
                <w:rFonts w:ascii="Arial" w:hAnsi="Arial"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p w:rsidR="00311C3C" w:rsidRPr="00952FC6" w:rsidRDefault="00311C3C" w:rsidP="00D110F1">
            <w:pPr>
              <w:spacing w:line="276" w:lineRule="auto"/>
              <w:jc w:val="both"/>
              <w:rPr>
                <w:rFonts w:ascii="Arial" w:hAnsi="Arial" w:cs="Arial"/>
                <w:szCs w:val="22"/>
                <w:lang w:val="en-US"/>
              </w:rPr>
            </w:pPr>
          </w:p>
        </w:tc>
      </w:tr>
      <w:tr w:rsidR="009D55C2" w:rsidRPr="00952FC6" w:rsidTr="00D110F1">
        <w:trPr>
          <w:trHeight w:val="394"/>
        </w:trPr>
        <w:tc>
          <w:tcPr>
            <w:tcW w:w="3315" w:type="dxa"/>
            <w:tcBorders>
              <w:top w:val="single" w:sz="4" w:space="0" w:color="auto"/>
              <w:left w:val="single" w:sz="4" w:space="0" w:color="auto"/>
              <w:bottom w:val="single" w:sz="4" w:space="0" w:color="auto"/>
              <w:right w:val="single" w:sz="4" w:space="0" w:color="auto"/>
            </w:tcBorders>
            <w:hideMark/>
          </w:tcPr>
          <w:p w:rsidR="009D55C2" w:rsidRPr="009D55C2" w:rsidRDefault="009D55C2" w:rsidP="009D5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Arial" w:hAnsi="Arial" w:cs="Arial"/>
                <w:b/>
                <w:color w:val="212121"/>
                <w:szCs w:val="22"/>
                <w:lang w:val="en-US" w:eastAsia="en-US"/>
              </w:rPr>
            </w:pPr>
            <w:r w:rsidRPr="009D55C2">
              <w:rPr>
                <w:rFonts w:ascii="Arial" w:hAnsi="Arial" w:cs="Arial"/>
                <w:b/>
                <w:color w:val="212121"/>
                <w:sz w:val="22"/>
                <w:szCs w:val="22"/>
                <w:lang w:val="en-US" w:eastAsia="en-US"/>
              </w:rPr>
              <w:t>Number of employees</w:t>
            </w:r>
          </w:p>
          <w:p w:rsidR="009D55C2" w:rsidRPr="009D55C2" w:rsidRDefault="009D55C2" w:rsidP="009D55C2">
            <w:pPr>
              <w:ind w:left="-98"/>
              <w:jc w:val="center"/>
              <w:rPr>
                <w:rFonts w:ascii="Arial" w:hAnsi="Arial" w:cs="Arial"/>
                <w:b/>
                <w:bCs/>
                <w:szCs w:val="24"/>
                <w:lang w:val="en-US"/>
              </w:rPr>
            </w:pPr>
          </w:p>
        </w:tc>
        <w:tc>
          <w:tcPr>
            <w:tcW w:w="5659" w:type="dxa"/>
            <w:tcBorders>
              <w:top w:val="single" w:sz="4" w:space="0" w:color="auto"/>
              <w:left w:val="single" w:sz="4" w:space="0" w:color="auto"/>
              <w:bottom w:val="single" w:sz="4" w:space="0" w:color="auto"/>
              <w:right w:val="single" w:sz="4" w:space="0" w:color="auto"/>
            </w:tcBorders>
          </w:tcPr>
          <w:p w:rsidR="009D55C2" w:rsidRPr="00952FC6" w:rsidRDefault="009D55C2" w:rsidP="00D110F1">
            <w:pPr>
              <w:spacing w:line="276" w:lineRule="auto"/>
              <w:rPr>
                <w:rFonts w:ascii="Arial" w:hAnsi="Arial" w:cs="Arial"/>
                <w:szCs w:val="22"/>
                <w:lang w:val="en-US"/>
              </w:rPr>
            </w:pPr>
          </w:p>
        </w:tc>
      </w:tr>
      <w:tr w:rsidR="00311C3C" w:rsidRPr="00952FC6" w:rsidTr="00D110F1">
        <w:trPr>
          <w:trHeight w:val="394"/>
        </w:trPr>
        <w:tc>
          <w:tcPr>
            <w:tcW w:w="3315"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ind w:left="-98"/>
              <w:jc w:val="center"/>
              <w:rPr>
                <w:rFonts w:ascii="Arial" w:hAnsi="Arial" w:cs="Arial"/>
                <w:b/>
                <w:bCs/>
                <w:szCs w:val="22"/>
                <w:lang w:val="en-US"/>
              </w:rPr>
            </w:pPr>
            <w:r w:rsidRPr="00952FC6">
              <w:rPr>
                <w:rFonts w:ascii="Arial" w:hAnsi="Arial"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311C3C" w:rsidRPr="00952FC6" w:rsidRDefault="00311C3C" w:rsidP="00D110F1">
            <w:pPr>
              <w:spacing w:line="276" w:lineRule="auto"/>
              <w:rPr>
                <w:rFonts w:ascii="Arial" w:hAnsi="Arial" w:cs="Arial"/>
                <w:szCs w:val="22"/>
                <w:lang w:val="en-US"/>
              </w:rPr>
            </w:pPr>
          </w:p>
        </w:tc>
      </w:tr>
    </w:tbl>
    <w:p w:rsidR="00311C3C" w:rsidRPr="00952FC6" w:rsidRDefault="00311C3C" w:rsidP="00311C3C">
      <w:pPr>
        <w:rPr>
          <w:lang w:val="en-US"/>
        </w:rPr>
      </w:pPr>
    </w:p>
    <w:p w:rsidR="00311C3C" w:rsidRPr="00952FC6" w:rsidRDefault="00311C3C" w:rsidP="00311C3C">
      <w:pPr>
        <w:rPr>
          <w:rFonts w:ascii="Arial" w:hAnsi="Arial"/>
          <w:lang w:val="en-US"/>
        </w:rPr>
      </w:pPr>
    </w:p>
    <w:p w:rsidR="00311C3C" w:rsidRPr="00952FC6" w:rsidRDefault="00311C3C" w:rsidP="00311C3C">
      <w:pPr>
        <w:jc w:val="center"/>
        <w:rPr>
          <w:rFonts w:ascii="Arial" w:hAnsi="Arial"/>
          <w:b/>
          <w:spacing w:val="80"/>
          <w:lang w:val="en-US"/>
        </w:rPr>
      </w:pPr>
      <w:r w:rsidRPr="00952FC6">
        <w:rPr>
          <w:rFonts w:ascii="Arial" w:hAnsi="Arial"/>
          <w:b/>
          <w:spacing w:val="80"/>
          <w:lang w:val="en-US"/>
        </w:rPr>
        <w:t>CERTIFICATE</w:t>
      </w:r>
    </w:p>
    <w:p w:rsidR="00311C3C" w:rsidRPr="00952FC6" w:rsidRDefault="00311C3C" w:rsidP="00311C3C">
      <w:pPr>
        <w:jc w:val="center"/>
        <w:rPr>
          <w:rFonts w:ascii="Arial" w:hAnsi="Arial"/>
          <w:b/>
          <w:spacing w:val="80"/>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Tenderer _____________________________ executed services for us ________________________ that included ____________</w:t>
      </w:r>
      <w:r w:rsidRPr="00952FC6">
        <w:rPr>
          <w:rFonts w:ascii="Arial" w:hAnsi="Arial" w:cs="Arial"/>
          <w:sz w:val="22"/>
          <w:lang w:val="en-US"/>
        </w:rPr>
        <w:t>__________________________</w:t>
      </w:r>
    </w:p>
    <w:p w:rsidR="00311C3C" w:rsidRPr="00952FC6" w:rsidRDefault="00311C3C" w:rsidP="00311C3C">
      <w:pPr>
        <w:jc w:val="both"/>
        <w:rPr>
          <w:rFonts w:ascii="Arial" w:hAnsi="Arial" w:cs="Arial"/>
          <w:sz w:val="22"/>
          <w:lang w:val="en-US"/>
        </w:rPr>
      </w:pPr>
      <w:r w:rsidRPr="00952FC6">
        <w:rPr>
          <w:rFonts w:ascii="Arial" w:hAnsi="Arial" w:cs="Arial"/>
          <w:sz w:val="22"/>
          <w:lang w:val="en-US"/>
        </w:rPr>
        <w:t>____________________________________________________________________________________________________________________________________________________</w:t>
      </w:r>
    </w:p>
    <w:p w:rsidR="00311C3C" w:rsidRPr="00952FC6" w:rsidRDefault="00311C3C" w:rsidP="00311C3C">
      <w:pPr>
        <w:jc w:val="center"/>
        <w:rPr>
          <w:rFonts w:ascii="Arial" w:hAnsi="Arial" w:cs="Arial"/>
          <w:sz w:val="20"/>
          <w:lang w:val="en-US"/>
        </w:rPr>
      </w:pPr>
      <w:r w:rsidRPr="00952FC6">
        <w:rPr>
          <w:rFonts w:ascii="Arial" w:hAnsi="Arial" w:cs="Arial"/>
          <w:i/>
          <w:sz w:val="20"/>
          <w:lang w:val="en-US"/>
        </w:rPr>
        <w:t xml:space="preserve">(enter </w:t>
      </w:r>
      <w:r w:rsidR="00FF4742" w:rsidRPr="00952FC6">
        <w:rPr>
          <w:rFonts w:ascii="Arial" w:hAnsi="Arial" w:cs="Arial"/>
          <w:i/>
          <w:sz w:val="20"/>
          <w:lang w:val="en-US"/>
        </w:rPr>
        <w:t>name</w:t>
      </w:r>
      <w:r w:rsidRPr="00952FC6">
        <w:rPr>
          <w:rFonts w:ascii="Arial" w:hAnsi="Arial" w:cs="Arial"/>
          <w:i/>
          <w:sz w:val="20"/>
          <w:lang w:val="en-US"/>
        </w:rPr>
        <w:t xml:space="preserve"> of project and describe the type of executed service</w:t>
      </w:r>
      <w:r w:rsidRPr="00952FC6">
        <w:rPr>
          <w:rFonts w:ascii="Arial" w:hAnsi="Arial" w:cs="Arial"/>
          <w:sz w:val="20"/>
          <w:lang w:val="en-US"/>
        </w:rPr>
        <w:t xml:space="preserve">), </w:t>
      </w:r>
    </w:p>
    <w:p w:rsidR="00311C3C" w:rsidRPr="00952FC6" w:rsidRDefault="00311C3C" w:rsidP="00311C3C">
      <w:pPr>
        <w:jc w:val="center"/>
        <w:rPr>
          <w:rFonts w:ascii="Arial" w:hAnsi="Arial" w:cs="Arial"/>
          <w:sz w:val="20"/>
          <w:lang w:val="en-US"/>
        </w:rPr>
      </w:pPr>
    </w:p>
    <w:p w:rsidR="00311C3C" w:rsidRPr="00952FC6" w:rsidRDefault="00311C3C" w:rsidP="00311C3C">
      <w:pPr>
        <w:rPr>
          <w:rFonts w:ascii="Arial" w:hAnsi="Arial" w:cs="Arial"/>
          <w:sz w:val="22"/>
          <w:szCs w:val="22"/>
          <w:lang w:val="en-US"/>
        </w:rPr>
      </w:pPr>
      <w:r w:rsidRPr="00952FC6">
        <w:rPr>
          <w:rFonts w:ascii="Arial" w:hAnsi="Arial" w:cs="Arial"/>
          <w:sz w:val="22"/>
          <w:szCs w:val="22"/>
          <w:lang w:val="en-US"/>
        </w:rPr>
        <w:t>In the period from __________ (year) to _________ (year)</w:t>
      </w:r>
    </w:p>
    <w:p w:rsidR="00311C3C" w:rsidRPr="00952FC6" w:rsidRDefault="00311C3C" w:rsidP="00311C3C">
      <w:pPr>
        <w:rPr>
          <w:rFonts w:ascii="Arial" w:hAnsi="Arial" w:cs="Arial"/>
          <w:sz w:val="22"/>
          <w:szCs w:val="22"/>
          <w:lang w:val="en-US"/>
        </w:rPr>
      </w:pPr>
    </w:p>
    <w:p w:rsidR="00311C3C" w:rsidRPr="00952FC6" w:rsidRDefault="00311C3C" w:rsidP="00311C3C">
      <w:pPr>
        <w:rPr>
          <w:rFonts w:ascii="Arial" w:hAnsi="Arial" w:cs="Arial"/>
          <w:sz w:val="22"/>
          <w:szCs w:val="22"/>
          <w:lang w:val="en-US"/>
        </w:rPr>
      </w:pPr>
      <w:r w:rsidRPr="00952FC6">
        <w:rPr>
          <w:rFonts w:ascii="Arial" w:hAnsi="Arial" w:cs="Arial"/>
          <w:sz w:val="22"/>
          <w:szCs w:val="22"/>
          <w:lang w:val="en-US"/>
        </w:rPr>
        <w:t xml:space="preserve">Subject services tenderer performed  ______________________________________(enter: </w:t>
      </w:r>
      <w:r w:rsidRPr="00952FC6">
        <w:rPr>
          <w:rFonts w:ascii="Arial" w:hAnsi="Arial" w:cs="Arial"/>
          <w:i/>
          <w:sz w:val="20"/>
          <w:lang w:val="en-US"/>
        </w:rPr>
        <w:t>independently or as a Leader or as a member of the group of tenderers</w:t>
      </w:r>
      <w:r w:rsidRPr="00952FC6">
        <w:rPr>
          <w:rFonts w:ascii="Arial" w:hAnsi="Arial" w:cs="Arial"/>
          <w:sz w:val="22"/>
          <w:szCs w:val="22"/>
          <w:lang w:val="en-US"/>
        </w:rPr>
        <w:t>).</w:t>
      </w:r>
    </w:p>
    <w:p w:rsidR="00311C3C" w:rsidRPr="00952FC6" w:rsidRDefault="00311C3C" w:rsidP="00311C3C">
      <w:pPr>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Total value of the performed services was ________ (in letters: __________)</w:t>
      </w:r>
      <w:r w:rsidR="00562C74" w:rsidRPr="00562C74">
        <w:rPr>
          <w:rFonts w:ascii="Arial" w:hAnsi="Arial" w:cs="Arial"/>
          <w:sz w:val="22"/>
          <w:szCs w:val="22"/>
          <w:lang w:val="en-US"/>
        </w:rPr>
        <w:t xml:space="preserve"> </w:t>
      </w:r>
      <w:r w:rsidR="00562C74">
        <w:rPr>
          <w:rFonts w:ascii="Arial" w:hAnsi="Arial" w:cs="Arial"/>
          <w:sz w:val="22"/>
          <w:szCs w:val="22"/>
          <w:lang w:val="en-US"/>
        </w:rPr>
        <w:t xml:space="preserve">without VAT. </w:t>
      </w:r>
      <w:r w:rsidRPr="00952FC6">
        <w:rPr>
          <w:rFonts w:ascii="Arial" w:hAnsi="Arial" w:cs="Arial"/>
          <w:sz w:val="22"/>
          <w:szCs w:val="22"/>
          <w:lang w:val="en-US"/>
        </w:rPr>
        <w:t>Participation of the tenderer in total value of the services is</w:t>
      </w:r>
      <w:r w:rsidR="007E3E8C">
        <w:rPr>
          <w:rFonts w:ascii="Arial" w:hAnsi="Arial" w:cs="Arial"/>
          <w:sz w:val="22"/>
          <w:szCs w:val="22"/>
          <w:lang w:val="en-US"/>
        </w:rPr>
        <w:t xml:space="preserve"> ______________</w:t>
      </w:r>
      <w:r w:rsidRPr="00952FC6">
        <w:rPr>
          <w:rFonts w:ascii="Arial" w:hAnsi="Arial" w:cs="Arial"/>
          <w:sz w:val="22"/>
          <w:szCs w:val="22"/>
          <w:lang w:val="en-US"/>
        </w:rPr>
        <w:t xml:space="preserve"> (in letters: __________)</w:t>
      </w:r>
      <w:r w:rsidR="00562C74" w:rsidRPr="00562C74">
        <w:rPr>
          <w:rFonts w:ascii="Arial" w:hAnsi="Arial" w:cs="Arial"/>
          <w:sz w:val="22"/>
          <w:szCs w:val="22"/>
          <w:lang w:val="en-US"/>
        </w:rPr>
        <w:t xml:space="preserve"> </w:t>
      </w:r>
      <w:r w:rsidR="00562C74">
        <w:rPr>
          <w:rFonts w:ascii="Arial" w:hAnsi="Arial" w:cs="Arial"/>
          <w:sz w:val="22"/>
          <w:szCs w:val="22"/>
          <w:lang w:val="en-US"/>
        </w:rPr>
        <w:t>without VAT</w:t>
      </w:r>
      <w:r w:rsidRPr="00952FC6">
        <w:rPr>
          <w:rFonts w:ascii="Arial" w:hAnsi="Arial" w:cs="Arial"/>
          <w:sz w:val="22"/>
          <w:szCs w:val="22"/>
          <w:lang w:val="en-US"/>
        </w:rPr>
        <w:t>.</w:t>
      </w:r>
    </w:p>
    <w:p w:rsidR="00311C3C" w:rsidRPr="00952FC6" w:rsidRDefault="00311C3C" w:rsidP="00311C3C">
      <w:pPr>
        <w:jc w:val="both"/>
        <w:rPr>
          <w:rFonts w:ascii="Arial" w:hAnsi="Arial" w:cs="Arial"/>
          <w:sz w:val="22"/>
          <w:lang w:val="en-US"/>
        </w:rPr>
      </w:pPr>
    </w:p>
    <w:p w:rsidR="00311C3C" w:rsidRPr="00952FC6" w:rsidRDefault="00311C3C" w:rsidP="00311C3C">
      <w:pPr>
        <w:jc w:val="both"/>
        <w:rPr>
          <w:rFonts w:ascii="Arial" w:hAnsi="Arial" w:cs="Arial"/>
          <w:sz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Place of service execution is __________________________________________.</w:t>
      </w: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Place: _________________</w:t>
      </w:r>
    </w:p>
    <w:p w:rsidR="00311C3C" w:rsidRPr="00952FC6" w:rsidRDefault="00311C3C" w:rsidP="00311C3C">
      <w:pPr>
        <w:jc w:val="both"/>
        <w:rPr>
          <w:rFonts w:ascii="Arial" w:hAnsi="Arial" w:cs="Arial"/>
          <w:sz w:val="22"/>
          <w:szCs w:val="22"/>
          <w:lang w:val="en-US"/>
        </w:rPr>
      </w:pPr>
      <w:r w:rsidRPr="00952FC6">
        <w:rPr>
          <w:rFonts w:ascii="Arial" w:hAnsi="Arial" w:cs="Arial"/>
          <w:sz w:val="22"/>
          <w:szCs w:val="22"/>
          <w:lang w:val="en-US"/>
        </w:rPr>
        <w:t>Date: _________________</w:t>
      </w:r>
    </w:p>
    <w:p w:rsidR="00311C3C" w:rsidRPr="00952FC6" w:rsidRDefault="00311C3C" w:rsidP="00311C3C">
      <w:pPr>
        <w:jc w:val="center"/>
        <w:rPr>
          <w:rFonts w:ascii="Arial" w:hAnsi="Arial" w:cs="Arial"/>
          <w:sz w:val="22"/>
          <w:szCs w:val="22"/>
          <w:lang w:val="en-US"/>
        </w:rPr>
      </w:pPr>
    </w:p>
    <w:p w:rsidR="00311C3C" w:rsidRPr="00952FC6" w:rsidRDefault="00311C3C" w:rsidP="00311C3C">
      <w:pPr>
        <w:jc w:val="center"/>
        <w:rPr>
          <w:rFonts w:ascii="Arial" w:hAnsi="Arial" w:cs="Arial"/>
          <w:sz w:val="22"/>
          <w:szCs w:val="22"/>
          <w:lang w:val="en-US"/>
        </w:rPr>
      </w:pPr>
      <w:r w:rsidRPr="00952FC6">
        <w:rPr>
          <w:rFonts w:ascii="Arial" w:hAnsi="Arial" w:cs="Arial"/>
          <w:sz w:val="22"/>
          <w:szCs w:val="22"/>
          <w:lang w:val="en-US"/>
        </w:rPr>
        <w:t>The correctness of data is certified with signature and stamp by the</w:t>
      </w:r>
    </w:p>
    <w:p w:rsidR="00311C3C" w:rsidRPr="00952FC6" w:rsidRDefault="00311C3C" w:rsidP="00311C3C">
      <w:pPr>
        <w:jc w:val="center"/>
        <w:rPr>
          <w:rFonts w:ascii="Arial" w:hAnsi="Arial" w:cs="Arial"/>
          <w:sz w:val="22"/>
          <w:szCs w:val="22"/>
          <w:lang w:val="en-US"/>
        </w:rPr>
      </w:pPr>
    </w:p>
    <w:p w:rsidR="00311C3C" w:rsidRPr="00952FC6" w:rsidRDefault="00311C3C" w:rsidP="00311C3C">
      <w:pPr>
        <w:jc w:val="center"/>
        <w:rPr>
          <w:rFonts w:ascii="Arial" w:hAnsi="Arial" w:cs="Arial"/>
          <w:sz w:val="22"/>
          <w:szCs w:val="22"/>
          <w:lang w:val="en-US"/>
        </w:rPr>
      </w:pP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authorized person of the Employer</w:t>
      </w:r>
    </w:p>
    <w:p w:rsidR="00311C3C" w:rsidRPr="00952FC6" w:rsidRDefault="00311C3C" w:rsidP="00311C3C">
      <w:pPr>
        <w:jc w:val="both"/>
        <w:rPr>
          <w:rFonts w:ascii="Arial" w:hAnsi="Arial" w:cs="Arial"/>
          <w:sz w:val="22"/>
          <w:szCs w:val="22"/>
          <w:lang w:val="en-US"/>
        </w:rPr>
      </w:pP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_____________________</w:t>
      </w:r>
    </w:p>
    <w:p w:rsidR="00311C3C" w:rsidRPr="00952FC6" w:rsidRDefault="00311C3C" w:rsidP="00311C3C">
      <w:pPr>
        <w:jc w:val="right"/>
        <w:rPr>
          <w:rFonts w:ascii="Arial" w:hAnsi="Arial" w:cs="Arial"/>
          <w:sz w:val="22"/>
          <w:szCs w:val="22"/>
          <w:lang w:val="en-US"/>
        </w:rPr>
      </w:pPr>
      <w:r w:rsidRPr="00952FC6">
        <w:rPr>
          <w:rFonts w:ascii="Arial" w:hAnsi="Arial" w:cs="Arial"/>
          <w:sz w:val="22"/>
          <w:szCs w:val="22"/>
          <w:lang w:val="en-US"/>
        </w:rPr>
        <w:t xml:space="preserve">                                                     (signature and stamp)</w:t>
      </w:r>
    </w:p>
    <w:p w:rsidR="00311C3C" w:rsidRPr="00952FC6" w:rsidRDefault="00311C3C" w:rsidP="00311C3C">
      <w:pPr>
        <w:jc w:val="right"/>
        <w:rPr>
          <w:rFonts w:ascii="Arial" w:hAnsi="Arial" w:cs="Arial"/>
          <w:lang w:val="en-US"/>
        </w:rPr>
      </w:pPr>
    </w:p>
    <w:p w:rsidR="00311C3C" w:rsidRPr="00952FC6" w:rsidRDefault="00311C3C" w:rsidP="00311C3C">
      <w:pPr>
        <w:suppressAutoHyphens w:val="0"/>
        <w:spacing w:after="200" w:line="276" w:lineRule="auto"/>
        <w:ind w:left="720"/>
        <w:contextualSpacing/>
        <w:rPr>
          <w:rFonts w:ascii="Arial" w:eastAsia="Calibri" w:hAnsi="Arial" w:cs="Arial"/>
          <w:sz w:val="20"/>
          <w:szCs w:val="22"/>
          <w:lang w:val="en-US" w:eastAsia="en-US"/>
        </w:rPr>
      </w:pPr>
    </w:p>
    <w:p w:rsidR="00FF4742" w:rsidRPr="00952FC6" w:rsidRDefault="00FF4742">
      <w:pPr>
        <w:suppressAutoHyphens w:val="0"/>
        <w:spacing w:after="160" w:line="259" w:lineRule="auto"/>
        <w:rPr>
          <w:rFonts w:ascii="Arial" w:eastAsia="Calibri" w:hAnsi="Arial" w:cs="Arial"/>
          <w:sz w:val="20"/>
          <w:szCs w:val="22"/>
          <w:lang w:val="en-US" w:eastAsia="en-US"/>
        </w:rPr>
      </w:pPr>
      <w:r w:rsidRPr="00952FC6">
        <w:rPr>
          <w:rFonts w:ascii="Arial" w:eastAsia="Calibri" w:hAnsi="Arial" w:cs="Arial"/>
          <w:sz w:val="20"/>
          <w:szCs w:val="22"/>
          <w:lang w:val="en-US" w:eastAsia="en-US"/>
        </w:rPr>
        <w:br w:type="page"/>
      </w:r>
    </w:p>
    <w:p w:rsidR="00FF4742" w:rsidRPr="00952FC6" w:rsidRDefault="00FF4742" w:rsidP="00311C3C">
      <w:pPr>
        <w:suppressAutoHyphens w:val="0"/>
        <w:spacing w:after="200" w:line="276" w:lineRule="auto"/>
        <w:ind w:left="720"/>
        <w:contextualSpacing/>
        <w:rPr>
          <w:rFonts w:ascii="Arial" w:eastAsia="Calibri" w:hAnsi="Arial" w:cs="Arial"/>
          <w:sz w:val="20"/>
          <w:szCs w:val="22"/>
          <w:lang w:val="en-US" w:eastAsia="en-US"/>
        </w:rPr>
      </w:pPr>
    </w:p>
    <w:p w:rsidR="00311C3C" w:rsidRPr="00952FC6" w:rsidRDefault="00311C3C" w:rsidP="00311C3C">
      <w:pPr>
        <w:suppressAutoHyphens w:val="0"/>
        <w:spacing w:after="200" w:line="276" w:lineRule="auto"/>
        <w:ind w:left="720"/>
        <w:contextualSpacing/>
        <w:jc w:val="right"/>
        <w:rPr>
          <w:rFonts w:ascii="Arial" w:eastAsia="Calibri" w:hAnsi="Arial"/>
          <w:b/>
          <w:i/>
          <w:szCs w:val="24"/>
          <w:lang w:val="en-US" w:eastAsia="en-US"/>
        </w:rPr>
      </w:pPr>
      <w:r w:rsidRPr="00952FC6">
        <w:rPr>
          <w:rFonts w:ascii="Arial" w:eastAsia="Calibri" w:hAnsi="Arial"/>
          <w:b/>
          <w:i/>
          <w:szCs w:val="24"/>
          <w:lang w:val="en-US" w:eastAsia="en-US"/>
        </w:rPr>
        <w:t>FORM 10</w:t>
      </w: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rPr>
          <w:rFonts w:ascii="Arial" w:hAnsi="Arial" w:cs="Arial"/>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pStyle w:val="Heading2"/>
        <w:jc w:val="center"/>
      </w:pPr>
      <w:bookmarkStart w:id="333" w:name="_Toc371416359"/>
      <w:bookmarkStart w:id="334" w:name="_Toc385934008"/>
      <w:bookmarkStart w:id="335" w:name="_Toc405207312"/>
      <w:r w:rsidRPr="00952FC6">
        <w:t>TENDER PREPARATION COSTS FORM</w:t>
      </w:r>
      <w:bookmarkEnd w:id="333"/>
      <w:bookmarkEnd w:id="334"/>
      <w:bookmarkEnd w:id="335"/>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311C3C" w:rsidRPr="00952FC6" w:rsidTr="00FF4742">
        <w:trPr>
          <w:jc w:val="center"/>
        </w:trPr>
        <w:tc>
          <w:tcPr>
            <w:tcW w:w="4612" w:type="dxa"/>
          </w:tcPr>
          <w:p w:rsidR="00311C3C" w:rsidRPr="00952FC6" w:rsidRDefault="00311C3C" w:rsidP="00D110F1">
            <w:pPr>
              <w:jc w:val="center"/>
              <w:rPr>
                <w:rFonts w:ascii="Arial" w:hAnsi="Arial" w:cs="Arial"/>
                <w:b/>
                <w:lang w:val="en-US"/>
              </w:rPr>
            </w:pPr>
            <w:r w:rsidRPr="00952FC6">
              <w:rPr>
                <w:rFonts w:ascii="Arial" w:hAnsi="Arial" w:cs="Arial"/>
                <w:b/>
                <w:szCs w:val="24"/>
                <w:lang w:val="en-US"/>
              </w:rPr>
              <w:t>Cost name and description</w:t>
            </w:r>
          </w:p>
        </w:tc>
        <w:tc>
          <w:tcPr>
            <w:tcW w:w="4612" w:type="dxa"/>
          </w:tcPr>
          <w:p w:rsidR="00311C3C" w:rsidRPr="00952FC6" w:rsidRDefault="00311C3C" w:rsidP="00D110F1">
            <w:pPr>
              <w:jc w:val="center"/>
              <w:rPr>
                <w:rFonts w:ascii="Arial" w:hAnsi="Arial" w:cs="Arial"/>
                <w:b/>
                <w:lang w:val="en-US"/>
              </w:rPr>
            </w:pPr>
            <w:r w:rsidRPr="00952FC6">
              <w:rPr>
                <w:rFonts w:ascii="Arial" w:hAnsi="Arial" w:cs="Arial"/>
                <w:b/>
                <w:szCs w:val="24"/>
                <w:lang w:val="en-US"/>
              </w:rPr>
              <w:t>Amount</w:t>
            </w:r>
          </w:p>
        </w:tc>
      </w:tr>
      <w:tr w:rsidR="00311C3C" w:rsidRPr="00952FC6" w:rsidTr="00FF4742">
        <w:trPr>
          <w:jc w:val="center"/>
        </w:trPr>
        <w:tc>
          <w:tcPr>
            <w:tcW w:w="4612" w:type="dxa"/>
          </w:tcPr>
          <w:p w:rsidR="00311C3C" w:rsidRPr="00952FC6" w:rsidRDefault="00311C3C" w:rsidP="00D110F1">
            <w:pPr>
              <w:jc w:val="center"/>
              <w:rPr>
                <w:rFonts w:ascii="Arial" w:hAnsi="Arial" w:cs="Arial"/>
                <w:lang w:val="en-US"/>
              </w:rPr>
            </w:pPr>
          </w:p>
        </w:tc>
        <w:tc>
          <w:tcPr>
            <w:tcW w:w="4612" w:type="dxa"/>
          </w:tcPr>
          <w:p w:rsidR="00311C3C" w:rsidRPr="00952FC6" w:rsidRDefault="00311C3C" w:rsidP="00D110F1">
            <w:pPr>
              <w:jc w:val="center"/>
              <w:rPr>
                <w:rFonts w:ascii="Arial" w:hAnsi="Arial" w:cs="Arial"/>
                <w:lang w:val="en-US"/>
              </w:rPr>
            </w:pPr>
          </w:p>
        </w:tc>
      </w:tr>
      <w:tr w:rsidR="00311C3C" w:rsidRPr="00952FC6" w:rsidTr="00FF4742">
        <w:trPr>
          <w:jc w:val="center"/>
        </w:trPr>
        <w:tc>
          <w:tcPr>
            <w:tcW w:w="4612" w:type="dxa"/>
          </w:tcPr>
          <w:p w:rsidR="00311C3C" w:rsidRPr="00952FC6" w:rsidRDefault="00311C3C" w:rsidP="00D110F1">
            <w:pPr>
              <w:jc w:val="center"/>
              <w:rPr>
                <w:rFonts w:ascii="Arial" w:hAnsi="Arial" w:cs="Arial"/>
                <w:lang w:val="en-US"/>
              </w:rPr>
            </w:pPr>
          </w:p>
        </w:tc>
        <w:tc>
          <w:tcPr>
            <w:tcW w:w="4612" w:type="dxa"/>
          </w:tcPr>
          <w:p w:rsidR="00311C3C" w:rsidRPr="00952FC6" w:rsidRDefault="00311C3C" w:rsidP="00D110F1">
            <w:pPr>
              <w:jc w:val="center"/>
              <w:rPr>
                <w:rFonts w:ascii="Arial" w:hAnsi="Arial" w:cs="Arial"/>
                <w:lang w:val="en-US"/>
              </w:rPr>
            </w:pPr>
          </w:p>
        </w:tc>
      </w:tr>
      <w:tr w:rsidR="00311C3C" w:rsidRPr="00952FC6" w:rsidTr="00FF4742">
        <w:trPr>
          <w:jc w:val="center"/>
        </w:trPr>
        <w:tc>
          <w:tcPr>
            <w:tcW w:w="4612" w:type="dxa"/>
          </w:tcPr>
          <w:p w:rsidR="00311C3C" w:rsidRPr="00952FC6" w:rsidRDefault="00311C3C" w:rsidP="00D110F1">
            <w:pPr>
              <w:jc w:val="center"/>
              <w:rPr>
                <w:rFonts w:ascii="Arial" w:hAnsi="Arial" w:cs="Arial"/>
                <w:szCs w:val="24"/>
                <w:lang w:val="en-US"/>
              </w:rPr>
            </w:pPr>
          </w:p>
        </w:tc>
        <w:tc>
          <w:tcPr>
            <w:tcW w:w="4612" w:type="dxa"/>
          </w:tcPr>
          <w:p w:rsidR="00311C3C" w:rsidRPr="00952FC6" w:rsidRDefault="00311C3C" w:rsidP="00D110F1">
            <w:pPr>
              <w:jc w:val="center"/>
              <w:rPr>
                <w:rFonts w:ascii="Arial" w:hAnsi="Arial" w:cs="Arial"/>
                <w:szCs w:val="24"/>
                <w:lang w:val="en-US"/>
              </w:rPr>
            </w:pPr>
          </w:p>
        </w:tc>
      </w:tr>
      <w:tr w:rsidR="00311C3C" w:rsidRPr="00952FC6" w:rsidTr="00FF4742">
        <w:trPr>
          <w:jc w:val="center"/>
        </w:trPr>
        <w:tc>
          <w:tcPr>
            <w:tcW w:w="4612" w:type="dxa"/>
          </w:tcPr>
          <w:p w:rsidR="00311C3C" w:rsidRPr="00952FC6" w:rsidRDefault="00311C3C" w:rsidP="00D110F1">
            <w:pPr>
              <w:jc w:val="center"/>
              <w:rPr>
                <w:rFonts w:ascii="Arial" w:hAnsi="Arial" w:cs="Arial"/>
                <w:szCs w:val="24"/>
                <w:lang w:val="en-US"/>
              </w:rPr>
            </w:pPr>
          </w:p>
        </w:tc>
        <w:tc>
          <w:tcPr>
            <w:tcW w:w="4612" w:type="dxa"/>
          </w:tcPr>
          <w:p w:rsidR="00311C3C" w:rsidRPr="00952FC6" w:rsidRDefault="00311C3C" w:rsidP="00D110F1">
            <w:pPr>
              <w:jc w:val="center"/>
              <w:rPr>
                <w:rFonts w:ascii="Arial" w:hAnsi="Arial" w:cs="Arial"/>
                <w:szCs w:val="24"/>
                <w:lang w:val="en-US"/>
              </w:rPr>
            </w:pPr>
          </w:p>
        </w:tc>
      </w:tr>
      <w:tr w:rsidR="00311C3C" w:rsidRPr="00952FC6" w:rsidTr="00FF4742">
        <w:trPr>
          <w:jc w:val="center"/>
        </w:trPr>
        <w:tc>
          <w:tcPr>
            <w:tcW w:w="4612" w:type="dxa"/>
          </w:tcPr>
          <w:p w:rsidR="00311C3C" w:rsidRPr="00952FC6" w:rsidRDefault="00311C3C" w:rsidP="00D110F1">
            <w:pPr>
              <w:jc w:val="center"/>
              <w:rPr>
                <w:rFonts w:ascii="Arial" w:hAnsi="Arial" w:cs="Arial"/>
                <w:szCs w:val="24"/>
                <w:lang w:val="en-US"/>
              </w:rPr>
            </w:pPr>
          </w:p>
        </w:tc>
        <w:tc>
          <w:tcPr>
            <w:tcW w:w="4612" w:type="dxa"/>
          </w:tcPr>
          <w:p w:rsidR="00311C3C" w:rsidRPr="00952FC6" w:rsidRDefault="00311C3C" w:rsidP="00D110F1">
            <w:pPr>
              <w:jc w:val="center"/>
              <w:rPr>
                <w:rFonts w:ascii="Arial" w:hAnsi="Arial" w:cs="Arial"/>
                <w:szCs w:val="24"/>
                <w:lang w:val="en-US"/>
              </w:rPr>
            </w:pPr>
          </w:p>
        </w:tc>
      </w:tr>
      <w:tr w:rsidR="00311C3C" w:rsidRPr="00952FC6" w:rsidTr="00FF4742">
        <w:trPr>
          <w:jc w:val="center"/>
        </w:trPr>
        <w:tc>
          <w:tcPr>
            <w:tcW w:w="4612" w:type="dxa"/>
          </w:tcPr>
          <w:p w:rsidR="00311C3C" w:rsidRPr="00952FC6" w:rsidRDefault="00311C3C" w:rsidP="00D110F1">
            <w:pPr>
              <w:jc w:val="right"/>
              <w:rPr>
                <w:rFonts w:ascii="Arial" w:hAnsi="Arial" w:cs="Arial"/>
                <w:b/>
                <w:szCs w:val="24"/>
                <w:lang w:val="en-US"/>
              </w:rPr>
            </w:pPr>
            <w:r w:rsidRPr="00952FC6">
              <w:rPr>
                <w:rFonts w:ascii="Arial" w:hAnsi="Arial" w:cs="Arial"/>
                <w:b/>
                <w:szCs w:val="24"/>
                <w:lang w:val="en-US"/>
              </w:rPr>
              <w:t>TOTAL</w:t>
            </w:r>
          </w:p>
        </w:tc>
        <w:tc>
          <w:tcPr>
            <w:tcW w:w="4612" w:type="dxa"/>
          </w:tcPr>
          <w:p w:rsidR="00311C3C" w:rsidRPr="00952FC6" w:rsidRDefault="00311C3C" w:rsidP="00D110F1">
            <w:pPr>
              <w:jc w:val="both"/>
              <w:rPr>
                <w:rFonts w:ascii="Arial" w:hAnsi="Arial" w:cs="Arial"/>
                <w:szCs w:val="24"/>
                <w:lang w:val="en-US"/>
              </w:rPr>
            </w:pPr>
          </w:p>
        </w:tc>
      </w:tr>
    </w:tbl>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p w:rsidR="00311C3C" w:rsidRPr="00952FC6" w:rsidRDefault="00311C3C" w:rsidP="00311C3C">
      <w:pPr>
        <w:jc w:val="both"/>
        <w:rPr>
          <w:rFonts w:ascii="Arial" w:hAnsi="Arial" w:cs="Arial"/>
          <w:lang w:val="en-US"/>
        </w:rPr>
      </w:pPr>
    </w:p>
    <w:tbl>
      <w:tblPr>
        <w:tblW w:w="0" w:type="auto"/>
        <w:jc w:val="center"/>
        <w:tblLook w:val="01E0" w:firstRow="1" w:lastRow="1" w:firstColumn="1" w:lastColumn="1" w:noHBand="0" w:noVBand="0"/>
      </w:tblPr>
      <w:tblGrid>
        <w:gridCol w:w="3597"/>
        <w:gridCol w:w="1959"/>
        <w:gridCol w:w="3734"/>
      </w:tblGrid>
      <w:tr w:rsidR="00311C3C" w:rsidRPr="00952FC6" w:rsidTr="00D110F1">
        <w:trPr>
          <w:jc w:val="center"/>
        </w:trPr>
        <w:tc>
          <w:tcPr>
            <w:tcW w:w="365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Date:</w:t>
            </w:r>
          </w:p>
        </w:tc>
        <w:tc>
          <w:tcPr>
            <w:tcW w:w="1985"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L.S.</w:t>
            </w:r>
          </w:p>
        </w:tc>
        <w:tc>
          <w:tcPr>
            <w:tcW w:w="3782" w:type="dxa"/>
          </w:tcPr>
          <w:p w:rsidR="00311C3C" w:rsidRPr="00952FC6" w:rsidRDefault="00311C3C" w:rsidP="00D110F1">
            <w:pPr>
              <w:jc w:val="center"/>
              <w:rPr>
                <w:rFonts w:ascii="Arial" w:hAnsi="Arial" w:cs="Arial"/>
                <w:szCs w:val="24"/>
                <w:lang w:val="en-US"/>
              </w:rPr>
            </w:pPr>
            <w:r w:rsidRPr="00952FC6">
              <w:rPr>
                <w:rFonts w:ascii="Arial" w:hAnsi="Arial" w:cs="Arial"/>
                <w:szCs w:val="24"/>
                <w:lang w:val="en-US"/>
              </w:rPr>
              <w:t>Tenderer:</w:t>
            </w:r>
          </w:p>
        </w:tc>
      </w:tr>
      <w:tr w:rsidR="00311C3C" w:rsidRPr="00952FC6" w:rsidTr="00D110F1">
        <w:trPr>
          <w:jc w:val="center"/>
        </w:trPr>
        <w:tc>
          <w:tcPr>
            <w:tcW w:w="3652" w:type="dxa"/>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vAlign w:val="center"/>
          </w:tcPr>
          <w:p w:rsidR="00311C3C" w:rsidRPr="00952FC6" w:rsidRDefault="00311C3C" w:rsidP="00D110F1">
            <w:pPr>
              <w:jc w:val="both"/>
              <w:rPr>
                <w:rFonts w:ascii="Arial" w:hAnsi="Arial" w:cs="Arial"/>
                <w:szCs w:val="24"/>
                <w:lang w:val="en-US"/>
              </w:rPr>
            </w:pPr>
          </w:p>
        </w:tc>
      </w:tr>
      <w:tr w:rsidR="00311C3C" w:rsidRPr="00952FC6" w:rsidTr="00D110F1">
        <w:trPr>
          <w:jc w:val="center"/>
        </w:trPr>
        <w:tc>
          <w:tcPr>
            <w:tcW w:w="365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c>
          <w:tcPr>
            <w:tcW w:w="1985" w:type="dxa"/>
            <w:vAlign w:val="center"/>
          </w:tcPr>
          <w:p w:rsidR="00311C3C" w:rsidRPr="00952FC6" w:rsidRDefault="00311C3C" w:rsidP="00D110F1">
            <w:pPr>
              <w:jc w:val="both"/>
              <w:rPr>
                <w:rFonts w:ascii="Arial" w:hAnsi="Arial" w:cs="Arial"/>
                <w:szCs w:val="24"/>
                <w:lang w:val="en-US"/>
              </w:rPr>
            </w:pPr>
          </w:p>
        </w:tc>
        <w:tc>
          <w:tcPr>
            <w:tcW w:w="3782" w:type="dxa"/>
            <w:tcBorders>
              <w:bottom w:val="single" w:sz="4" w:space="0" w:color="auto"/>
            </w:tcBorders>
            <w:vAlign w:val="center"/>
          </w:tcPr>
          <w:p w:rsidR="00311C3C" w:rsidRPr="00952FC6" w:rsidRDefault="00311C3C" w:rsidP="00D110F1">
            <w:pPr>
              <w:jc w:val="both"/>
              <w:rPr>
                <w:rFonts w:ascii="Arial" w:hAnsi="Arial" w:cs="Arial"/>
                <w:szCs w:val="24"/>
                <w:lang w:val="en-US"/>
              </w:rPr>
            </w:pPr>
          </w:p>
        </w:tc>
      </w:tr>
    </w:tbl>
    <w:p w:rsidR="00311C3C" w:rsidRPr="00952FC6" w:rsidRDefault="00311C3C" w:rsidP="00311C3C">
      <w:pPr>
        <w:rPr>
          <w:rFonts w:ascii="Arial" w:hAnsi="Arial" w:cs="Arial"/>
          <w:lang w:val="en-US"/>
        </w:rPr>
      </w:pPr>
    </w:p>
    <w:p w:rsidR="00311C3C" w:rsidRPr="00952FC6" w:rsidRDefault="00311C3C" w:rsidP="00311C3C">
      <w:pPr>
        <w:rPr>
          <w:rFonts w:ascii="Arial" w:hAnsi="Arial" w:cs="Arial"/>
          <w:sz w:val="22"/>
          <w:szCs w:val="22"/>
          <w:lang w:val="en-US"/>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Cs w:val="24"/>
          <w:lang w:val="en-US" w:eastAsia="zh-CN" w:bidi="hi-IN"/>
        </w:rPr>
      </w:pPr>
    </w:p>
    <w:p w:rsidR="00311C3C" w:rsidRPr="00952FC6" w:rsidRDefault="00311C3C" w:rsidP="00311C3C">
      <w:pPr>
        <w:jc w:val="both"/>
        <w:textAlignment w:val="baseline"/>
        <w:rPr>
          <w:rFonts w:ascii="Arial" w:eastAsia="Lucida Sans Unicode" w:hAnsi="Arial" w:cs="Arial"/>
          <w:kern w:val="1"/>
          <w:sz w:val="22"/>
          <w:szCs w:val="22"/>
          <w:lang w:val="en-US" w:eastAsia="zh-CN" w:bidi="hi-IN"/>
        </w:rPr>
      </w:pPr>
    </w:p>
    <w:p w:rsidR="00311C3C" w:rsidRPr="00952FC6" w:rsidRDefault="00311C3C" w:rsidP="00311C3C">
      <w:pPr>
        <w:jc w:val="both"/>
        <w:textAlignment w:val="baseline"/>
        <w:rPr>
          <w:rFonts w:ascii="Arial" w:eastAsia="Lucida Sans Unicode" w:hAnsi="Arial" w:cs="Arial"/>
          <w:kern w:val="1"/>
          <w:sz w:val="22"/>
          <w:szCs w:val="22"/>
          <w:lang w:val="en-US" w:eastAsia="zh-CN" w:bidi="hi-IN"/>
        </w:rPr>
      </w:pPr>
      <w:r w:rsidRPr="00952FC6">
        <w:rPr>
          <w:rFonts w:ascii="Arial" w:eastAsia="Lucida Sans Unicode" w:hAnsi="Arial" w:cs="Arial"/>
          <w:b/>
          <w:kern w:val="1"/>
          <w:sz w:val="22"/>
          <w:szCs w:val="22"/>
          <w:lang w:val="en-US" w:eastAsia="zh-CN" w:bidi="hi-IN"/>
        </w:rPr>
        <w:t>Note:</w:t>
      </w:r>
      <w:r w:rsidRPr="00952FC6">
        <w:rPr>
          <w:rFonts w:ascii="Arial" w:eastAsia="Lucida Sans Unicode" w:hAnsi="Arial" w:cs="Arial"/>
          <w:kern w:val="1"/>
          <w:sz w:val="22"/>
          <w:szCs w:val="22"/>
          <w:lang w:val="en-US" w:eastAsia="zh-CN" w:bidi="hi-IN"/>
        </w:rPr>
        <w:t xml:space="preserve"> Tenderer can submit total amount and structure of costs for tender preparation within the tender in accordance with the given form and Article 88 of the Law.</w:t>
      </w:r>
    </w:p>
    <w:p w:rsidR="00311C3C" w:rsidRPr="00952FC6" w:rsidRDefault="00311C3C" w:rsidP="00311C3C">
      <w:pPr>
        <w:jc w:val="both"/>
        <w:textAlignment w:val="baseline"/>
        <w:rPr>
          <w:rFonts w:ascii="Arial" w:eastAsia="Lucida Sans Unicode" w:hAnsi="Arial" w:cs="Arial"/>
          <w:kern w:val="1"/>
          <w:sz w:val="22"/>
          <w:szCs w:val="22"/>
          <w:lang w:val="en-US" w:eastAsia="zh-CN" w:bidi="hi-IN"/>
        </w:rPr>
      </w:pPr>
    </w:p>
    <w:p w:rsidR="00311C3C" w:rsidRPr="00952FC6" w:rsidRDefault="00311C3C" w:rsidP="00311C3C">
      <w:pPr>
        <w:suppressAutoHyphens w:val="0"/>
        <w:rPr>
          <w:rFonts w:ascii="Arial" w:eastAsia="Lucida Sans Unicode" w:hAnsi="Arial" w:cs="Arial"/>
          <w:kern w:val="1"/>
          <w:sz w:val="22"/>
          <w:szCs w:val="22"/>
          <w:lang w:val="en-US" w:eastAsia="zh-CN" w:bidi="hi-IN"/>
        </w:rPr>
      </w:pPr>
      <w:r w:rsidRPr="00952FC6">
        <w:rPr>
          <w:rFonts w:ascii="Arial" w:eastAsia="Lucida Sans Unicode" w:hAnsi="Arial" w:cs="Arial"/>
          <w:kern w:val="1"/>
          <w:sz w:val="22"/>
          <w:szCs w:val="22"/>
          <w:lang w:val="en-US" w:eastAsia="zh-CN" w:bidi="hi-IN"/>
        </w:rPr>
        <w:br w:type="page"/>
      </w:r>
    </w:p>
    <w:p w:rsidR="00311C3C" w:rsidRPr="00952FC6" w:rsidRDefault="00311C3C" w:rsidP="00311C3C">
      <w:pPr>
        <w:jc w:val="right"/>
        <w:rPr>
          <w:rFonts w:ascii="Arial" w:hAnsi="Arial" w:cs="Arial"/>
          <w:b/>
          <w:i/>
          <w:szCs w:val="24"/>
          <w:lang w:val="en-US"/>
        </w:rPr>
      </w:pPr>
      <w:r w:rsidRPr="00952FC6">
        <w:rPr>
          <w:rFonts w:ascii="Arial" w:hAnsi="Arial" w:cs="Arial"/>
          <w:b/>
          <w:i/>
          <w:szCs w:val="24"/>
          <w:lang w:val="en-US"/>
        </w:rPr>
        <w:lastRenderedPageBreak/>
        <w:t>FORM 11</w:t>
      </w:r>
    </w:p>
    <w:p w:rsidR="00311C3C" w:rsidRPr="00952FC6" w:rsidRDefault="00311C3C" w:rsidP="00311C3C">
      <w:pPr>
        <w:pStyle w:val="NoSpacing"/>
        <w:rPr>
          <w:rFonts w:ascii="Arial" w:hAnsi="Arial" w:cs="Arial"/>
          <w:sz w:val="24"/>
          <w:szCs w:val="24"/>
        </w:rPr>
      </w:pPr>
    </w:p>
    <w:p w:rsidR="00311C3C" w:rsidRPr="00952FC6" w:rsidRDefault="00311C3C" w:rsidP="00311C3C">
      <w:pPr>
        <w:pStyle w:val="Heading2"/>
        <w:jc w:val="center"/>
      </w:pPr>
      <w:bookmarkStart w:id="336" w:name="_Toc384304321"/>
      <w:bookmarkStart w:id="337" w:name="_Toc385934009"/>
      <w:bookmarkStart w:id="338" w:name="_Toc405207313"/>
      <w:r w:rsidRPr="00952FC6">
        <w:t>MODEL CONFIDENTIALITY AGREEMENT</w:t>
      </w:r>
      <w:bookmarkEnd w:id="336"/>
      <w:bookmarkEnd w:id="337"/>
      <w:bookmarkEnd w:id="338"/>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Concluded between</w:t>
      </w:r>
    </w:p>
    <w:p w:rsidR="00311C3C" w:rsidRPr="00952FC6" w:rsidRDefault="00311C3C" w:rsidP="00311C3C">
      <w:pPr>
        <w:jc w:val="both"/>
        <w:rPr>
          <w:rFonts w:ascii="Arial" w:hAnsi="Arial" w:cs="Arial"/>
          <w:szCs w:val="24"/>
          <w:lang w:val="en-US"/>
        </w:rPr>
      </w:pPr>
    </w:p>
    <w:p w:rsidR="00311C3C" w:rsidRPr="00952FC6" w:rsidRDefault="00311C3C" w:rsidP="00311C3C">
      <w:pPr>
        <w:numPr>
          <w:ilvl w:val="0"/>
          <w:numId w:val="44"/>
        </w:numPr>
        <w:tabs>
          <w:tab w:val="left" w:pos="360"/>
        </w:tabs>
        <w:suppressAutoHyphens w:val="0"/>
        <w:jc w:val="both"/>
        <w:rPr>
          <w:rFonts w:ascii="Arial" w:hAnsi="Arial" w:cs="Arial"/>
          <w:szCs w:val="24"/>
          <w:lang w:val="en-US"/>
        </w:rPr>
      </w:pPr>
      <w:r w:rsidRPr="00952FC6">
        <w:rPr>
          <w:rFonts w:ascii="Arial" w:hAnsi="Arial" w:cs="Arial"/>
          <w:szCs w:val="24"/>
          <w:lang w:val="en-US"/>
        </w:rPr>
        <w:t xml:space="preserve">Javno preduzeće Elektroprivreda Srbije, Beograd, Carice Milice 2, </w:t>
      </w:r>
      <w:r w:rsidRPr="00952FC6">
        <w:rPr>
          <w:rFonts w:ascii="Arial" w:hAnsi="Arial" w:cs="Arial"/>
          <w:color w:val="000000"/>
          <w:szCs w:val="24"/>
          <w:lang w:val="en-US"/>
        </w:rPr>
        <w:t xml:space="preserve">registration number: 20053658, TIN 103920327, current account No.: </w:t>
      </w:r>
      <w:r w:rsidRPr="00952FC6">
        <w:rPr>
          <w:rFonts w:ascii="Arial" w:hAnsi="Arial" w:cs="Arial"/>
          <w:szCs w:val="24"/>
          <w:lang w:val="en-US"/>
        </w:rPr>
        <w:t xml:space="preserve">160-700-13 Banca Intesa, represented by </w:t>
      </w:r>
      <w:r w:rsidR="000A675A" w:rsidRPr="00952FC6">
        <w:rPr>
          <w:rFonts w:ascii="Arial" w:hAnsi="Arial" w:cs="Arial"/>
          <w:szCs w:val="24"/>
          <w:lang w:val="en-US"/>
        </w:rPr>
        <w:t xml:space="preserve">legal representative </w:t>
      </w:r>
      <w:r w:rsidRPr="00952FC6">
        <w:rPr>
          <w:rFonts w:ascii="Arial" w:hAnsi="Arial" w:cs="Arial"/>
          <w:szCs w:val="24"/>
          <w:lang w:val="en-US"/>
        </w:rPr>
        <w:t>Aleksandar Obradović</w:t>
      </w:r>
      <w:r w:rsidR="000A675A" w:rsidRPr="00952FC6">
        <w:rPr>
          <w:rFonts w:ascii="Arial" w:hAnsi="Arial" w:cs="Arial"/>
          <w:szCs w:val="24"/>
          <w:lang w:val="en-US"/>
        </w:rPr>
        <w:t>, Director</w:t>
      </w:r>
      <w:r w:rsidRPr="00952FC6">
        <w:rPr>
          <w:rFonts w:ascii="Arial" w:hAnsi="Arial" w:cs="Arial"/>
          <w:szCs w:val="24"/>
          <w:lang w:val="en-US"/>
        </w:rPr>
        <w:t xml:space="preserve"> (hereinafter referred to as: Employer), on one side</w:t>
      </w:r>
    </w:p>
    <w:p w:rsidR="00311C3C" w:rsidRPr="00952FC6" w:rsidRDefault="00311C3C" w:rsidP="00311C3C">
      <w:pPr>
        <w:rPr>
          <w:rFonts w:ascii="Arial" w:hAnsi="Arial" w:cs="Arial"/>
          <w:szCs w:val="24"/>
          <w:lang w:val="en-US"/>
        </w:rPr>
      </w:pPr>
    </w:p>
    <w:p w:rsidR="00311C3C" w:rsidRPr="00952FC6" w:rsidRDefault="00311C3C" w:rsidP="00311C3C">
      <w:pPr>
        <w:rPr>
          <w:rFonts w:ascii="Arial" w:hAnsi="Arial" w:cs="Arial"/>
          <w:szCs w:val="24"/>
          <w:lang w:val="en-US"/>
        </w:rPr>
      </w:pPr>
      <w:r w:rsidRPr="00952FC6">
        <w:rPr>
          <w:rFonts w:ascii="Arial" w:hAnsi="Arial" w:cs="Arial"/>
          <w:szCs w:val="24"/>
          <w:lang w:val="en-US"/>
        </w:rPr>
        <w:t>and</w:t>
      </w:r>
    </w:p>
    <w:p w:rsidR="00311C3C" w:rsidRPr="00952FC6" w:rsidRDefault="00311C3C" w:rsidP="00311C3C">
      <w:pPr>
        <w:rPr>
          <w:rFonts w:ascii="Arial" w:hAnsi="Arial" w:cs="Arial"/>
          <w:szCs w:val="24"/>
          <w:lang w:val="en-US"/>
        </w:rPr>
      </w:pPr>
    </w:p>
    <w:p w:rsidR="00311C3C" w:rsidRPr="00952FC6" w:rsidRDefault="00311C3C" w:rsidP="00311C3C">
      <w:pPr>
        <w:numPr>
          <w:ilvl w:val="0"/>
          <w:numId w:val="44"/>
        </w:numPr>
        <w:suppressAutoHyphens w:val="0"/>
        <w:jc w:val="both"/>
        <w:rPr>
          <w:rFonts w:ascii="Arial" w:hAnsi="Arial" w:cs="Arial"/>
          <w:szCs w:val="24"/>
          <w:lang w:val="en-US"/>
        </w:rPr>
      </w:pPr>
      <w:r w:rsidRPr="00952FC6">
        <w:rPr>
          <w:rFonts w:ascii="Arial" w:hAnsi="Arial" w:cs="Arial"/>
          <w:szCs w:val="24"/>
          <w:lang w:val="en-US"/>
        </w:rPr>
        <w:t>___________________________________________________________________, registration number: ___________, TIN ______________</w:t>
      </w:r>
      <w:r w:rsidR="00DD6B52" w:rsidRPr="00952FC6">
        <w:rPr>
          <w:rFonts w:ascii="Arial" w:hAnsi="Arial" w:cs="Arial"/>
          <w:szCs w:val="24"/>
          <w:lang w:val="en-US"/>
        </w:rPr>
        <w:t>_, current account: __________</w:t>
      </w:r>
      <w:r w:rsidRPr="00952FC6">
        <w:rPr>
          <w:rFonts w:ascii="Arial" w:hAnsi="Arial" w:cs="Arial"/>
          <w:szCs w:val="24"/>
          <w:lang w:val="en-US"/>
        </w:rPr>
        <w:t xml:space="preserve"> represented by </w:t>
      </w:r>
      <w:r w:rsidR="00D86813" w:rsidRPr="00952FC6">
        <w:rPr>
          <w:rFonts w:ascii="Arial" w:hAnsi="Arial" w:cs="Arial"/>
          <w:szCs w:val="24"/>
          <w:lang w:val="en-US"/>
        </w:rPr>
        <w:t xml:space="preserve">legal representative </w:t>
      </w:r>
      <w:r w:rsidR="00DD6B52" w:rsidRPr="00952FC6">
        <w:rPr>
          <w:rFonts w:ascii="Arial" w:hAnsi="Arial" w:cs="Arial"/>
          <w:szCs w:val="24"/>
          <w:lang w:val="en-US"/>
        </w:rPr>
        <w:t>_______________</w:t>
      </w:r>
      <w:r w:rsidRPr="00952FC6">
        <w:rPr>
          <w:rFonts w:ascii="Arial" w:hAnsi="Arial" w:cs="Arial"/>
          <w:szCs w:val="24"/>
          <w:lang w:val="en-US"/>
        </w:rPr>
        <w:t xml:space="preserve">, _______________  (hereinafter referred to as: Service Provider), </w:t>
      </w:r>
    </w:p>
    <w:p w:rsidR="00311C3C" w:rsidRPr="00952FC6" w:rsidRDefault="00311C3C" w:rsidP="00311C3C">
      <w:pPr>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Group members /subcontractors _________________________________________</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_________________________________________________________________________, collectively referred to as the Parties.</w:t>
      </w:r>
    </w:p>
    <w:p w:rsidR="00311C3C" w:rsidRPr="00952FC6" w:rsidRDefault="00311C3C" w:rsidP="00311C3C">
      <w:pPr>
        <w:jc w:val="both"/>
        <w:rPr>
          <w:rFonts w:ascii="Arial" w:hAnsi="Arial" w:cs="Arial"/>
          <w:szCs w:val="24"/>
          <w:lang w:val="en-US"/>
        </w:rPr>
      </w:pPr>
    </w:p>
    <w:p w:rsidR="00311C3C" w:rsidRPr="00952FC6" w:rsidRDefault="00311C3C" w:rsidP="007E33F5">
      <w:pPr>
        <w:jc w:val="center"/>
        <w:rPr>
          <w:rFonts w:ascii="Arial" w:hAnsi="Arial" w:cs="Arial"/>
          <w:szCs w:val="24"/>
          <w:lang w:val="en-US"/>
        </w:rPr>
      </w:pPr>
      <w:r w:rsidRPr="00952FC6">
        <w:rPr>
          <w:rFonts w:ascii="Arial" w:hAnsi="Arial" w:cs="Arial"/>
          <w:b/>
          <w:szCs w:val="24"/>
          <w:lang w:val="en-US"/>
        </w:rPr>
        <w:t>Article 1.</w:t>
      </w:r>
    </w:p>
    <w:p w:rsidR="00311C3C" w:rsidRPr="00952FC6" w:rsidRDefault="00311C3C" w:rsidP="00311C3C">
      <w:pPr>
        <w:widowControl w:val="0"/>
        <w:jc w:val="both"/>
        <w:rPr>
          <w:rFonts w:ascii="Arial" w:hAnsi="Arial" w:cs="Arial"/>
          <w:b/>
          <w:szCs w:val="24"/>
          <w:lang w:val="en-US"/>
        </w:rPr>
      </w:pPr>
      <w:r w:rsidRPr="00952FC6">
        <w:rPr>
          <w:rFonts w:ascii="Arial" w:hAnsi="Arial" w:cs="Arial"/>
          <w:szCs w:val="24"/>
          <w:lang w:val="en-US"/>
        </w:rPr>
        <w:t>Parties have agreed, related to public procurement of consulting services – “</w:t>
      </w:r>
      <w:r w:rsidRPr="00952FC6">
        <w:rPr>
          <w:rFonts w:ascii="Arial" w:hAnsi="Arial" w:cs="Arial"/>
          <w:spacing w:val="-2"/>
          <w:szCs w:val="28"/>
          <w:lang w:val="en-US"/>
        </w:rPr>
        <w:t xml:space="preserve">Improving financial management and control in EPS group (internal controls and processes, reorganization, cost center/profit center, budgeting and reporting)“ - </w:t>
      </w:r>
      <w:r w:rsidRPr="00952FC6">
        <w:rPr>
          <w:rFonts w:ascii="Arial" w:hAnsi="Arial" w:cs="Arial"/>
          <w:szCs w:val="24"/>
          <w:lang w:val="en-US"/>
        </w:rPr>
        <w:t>Definition and implementation of EPS CFO organization model</w:t>
      </w:r>
      <w:r w:rsidRPr="00952FC6" w:rsidDel="00BC416E">
        <w:rPr>
          <w:rFonts w:ascii="Arial" w:hAnsi="Arial" w:cs="Arial"/>
          <w:szCs w:val="24"/>
          <w:lang w:val="en-US"/>
        </w:rPr>
        <w:t xml:space="preserve"> </w:t>
      </w:r>
      <w:r w:rsidRPr="00952FC6">
        <w:rPr>
          <w:rFonts w:ascii="Arial" w:hAnsi="Arial" w:cs="Arial"/>
          <w:szCs w:val="24"/>
          <w:lang w:val="en-US"/>
        </w:rPr>
        <w:t xml:space="preserve"> - – Public Procurement No. </w:t>
      </w:r>
      <w:r w:rsidR="00705F77" w:rsidRPr="00952FC6">
        <w:rPr>
          <w:rFonts w:ascii="Arial" w:hAnsi="Arial" w:cs="Arial"/>
          <w:color w:val="000000"/>
          <w:szCs w:val="24"/>
          <w:lang w:val="en-US"/>
        </w:rPr>
        <w:t>85/14</w:t>
      </w:r>
      <w:r w:rsidRPr="00952FC6">
        <w:rPr>
          <w:rFonts w:ascii="Arial" w:hAnsi="Arial" w:cs="Arial"/>
          <w:color w:val="000000"/>
          <w:szCs w:val="24"/>
          <w:lang w:val="en-US"/>
        </w:rPr>
        <w:t>/DEFP</w:t>
      </w:r>
      <w:r w:rsidRPr="00952FC6">
        <w:rPr>
          <w:rFonts w:ascii="Arial" w:hAnsi="Arial" w:cs="Arial"/>
          <w:szCs w:val="24"/>
          <w:lang w:val="en-US"/>
        </w:rPr>
        <w:t xml:space="preserve"> (hereinafter referred to as: Services), to allow an access and exchange of information which constitute Business Secret and to protect their confidentiality in the manner and under the terms and conditions established by this Agreement and internal acts of the Parties.</w:t>
      </w:r>
    </w:p>
    <w:p w:rsidR="00311C3C" w:rsidRPr="00952FC6" w:rsidRDefault="00311C3C" w:rsidP="00311C3C">
      <w:pPr>
        <w:rPr>
          <w:rFonts w:ascii="Arial" w:hAnsi="Arial" w:cs="Arial"/>
          <w:b/>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This agreement makes an integral part of the basic</w:t>
      </w:r>
      <w:r w:rsidR="004949C4" w:rsidRPr="00952FC6">
        <w:rPr>
          <w:rFonts w:ascii="Arial" w:hAnsi="Arial" w:cs="Arial"/>
          <w:szCs w:val="24"/>
          <w:lang w:val="en-US"/>
        </w:rPr>
        <w:t xml:space="preserve"> Contract No. _____ dated ____</w:t>
      </w:r>
      <w:r w:rsidRPr="00952FC6">
        <w:rPr>
          <w:rFonts w:ascii="Arial" w:hAnsi="Arial" w:cs="Arial"/>
          <w:szCs w:val="24"/>
          <w:lang w:val="en-US"/>
        </w:rPr>
        <w:t xml:space="preserve">. </w:t>
      </w:r>
    </w:p>
    <w:p w:rsidR="007E33F5" w:rsidRPr="00952FC6" w:rsidRDefault="007E33F5" w:rsidP="00C047FE">
      <w:pPr>
        <w:jc w:val="center"/>
        <w:rPr>
          <w:rFonts w:ascii="Arial" w:hAnsi="Arial" w:cs="Arial"/>
          <w:b/>
          <w:szCs w:val="24"/>
          <w:lang w:val="en-US"/>
        </w:rPr>
      </w:pPr>
    </w:p>
    <w:p w:rsidR="00C047FE" w:rsidRPr="00952FC6" w:rsidRDefault="00C047FE" w:rsidP="007E33F5">
      <w:pPr>
        <w:jc w:val="center"/>
        <w:rPr>
          <w:rFonts w:ascii="Arial" w:hAnsi="Arial" w:cs="Arial"/>
          <w:szCs w:val="24"/>
          <w:lang w:val="en-US"/>
        </w:rPr>
      </w:pPr>
      <w:r w:rsidRPr="00952FC6">
        <w:rPr>
          <w:rFonts w:ascii="Arial" w:hAnsi="Arial" w:cs="Arial"/>
          <w:b/>
          <w:szCs w:val="24"/>
          <w:lang w:val="en-US"/>
        </w:rPr>
        <w:t>Article 2.</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Parties agree that the terms used, i.e. arise from this contractual relationship shall have the following meaning: </w:t>
      </w:r>
    </w:p>
    <w:p w:rsidR="00311C3C" w:rsidRPr="00952FC6" w:rsidRDefault="00311C3C" w:rsidP="00311C3C">
      <w:pPr>
        <w:ind w:left="-51"/>
        <w:jc w:val="both"/>
        <w:rPr>
          <w:rFonts w:ascii="Arial" w:hAnsi="Arial" w:cs="Arial"/>
          <w:b/>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b/>
          <w:szCs w:val="24"/>
          <w:lang w:val="en-US"/>
        </w:rPr>
        <w:t xml:space="preserve">Business secret </w:t>
      </w:r>
      <w:r w:rsidRPr="00952FC6">
        <w:rPr>
          <w:rFonts w:ascii="Arial" w:hAnsi="Arial" w:cs="Arial"/>
          <w:szCs w:val="24"/>
          <w:lang w:val="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b/>
          <w:szCs w:val="24"/>
          <w:lang w:val="en-US"/>
        </w:rPr>
      </w:pPr>
      <w:r w:rsidRPr="00952FC6">
        <w:rPr>
          <w:rFonts w:ascii="Arial" w:hAnsi="Arial" w:cs="Arial"/>
          <w:b/>
          <w:szCs w:val="24"/>
          <w:lang w:val="en-US"/>
        </w:rPr>
        <w:t>Business secret holder</w:t>
      </w:r>
      <w:r w:rsidRPr="00952FC6">
        <w:rPr>
          <w:rFonts w:ascii="Arial" w:hAnsi="Arial" w:cs="Arial"/>
          <w:szCs w:val="24"/>
          <w:lang w:val="en-US"/>
        </w:rPr>
        <w:t xml:space="preserve"> –entity controlling the use of business secrets under the law</w:t>
      </w:r>
      <w:r w:rsidRPr="00952FC6">
        <w:rPr>
          <w:rFonts w:ascii="Arial" w:hAnsi="Arial" w:cs="Arial"/>
          <w:b/>
          <w:szCs w:val="24"/>
          <w:lang w:val="en-US"/>
        </w:rPr>
        <w:t xml:space="preserve"> </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b/>
          <w:szCs w:val="24"/>
          <w:lang w:val="en-US"/>
        </w:rPr>
        <w:t xml:space="preserve">Information Carriers </w:t>
      </w:r>
      <w:r w:rsidRPr="00952FC6">
        <w:rPr>
          <w:rFonts w:ascii="Arial" w:hAnsi="Arial" w:cs="Arial"/>
          <w:szCs w:val="24"/>
          <w:lang w:val="en-US"/>
        </w:rPr>
        <w:t xml:space="preserve">– are material and electronic media, voice-speech, signals, physical field and information data bases in which the Business Secret is contained or through which it is being transmitted.  </w:t>
      </w:r>
    </w:p>
    <w:p w:rsidR="00311C3C" w:rsidRPr="00952FC6" w:rsidRDefault="00311C3C" w:rsidP="00311C3C">
      <w:pPr>
        <w:widowControl w:val="0"/>
        <w:jc w:val="both"/>
        <w:rPr>
          <w:rFonts w:ascii="Arial" w:hAnsi="Arial" w:cs="Arial"/>
          <w:b/>
          <w:szCs w:val="24"/>
          <w:lang w:val="en-US"/>
        </w:rPr>
      </w:pPr>
    </w:p>
    <w:p w:rsidR="00311C3C" w:rsidRPr="00952FC6" w:rsidRDefault="00311C3C" w:rsidP="00311C3C">
      <w:pPr>
        <w:widowControl w:val="0"/>
        <w:jc w:val="both"/>
        <w:rPr>
          <w:rFonts w:ascii="Arial" w:hAnsi="Arial" w:cs="Arial"/>
          <w:szCs w:val="24"/>
          <w:lang w:val="en-US"/>
        </w:rPr>
      </w:pPr>
      <w:r w:rsidRPr="00952FC6">
        <w:rPr>
          <w:rFonts w:ascii="Arial" w:hAnsi="Arial" w:cs="Arial"/>
          <w:b/>
          <w:szCs w:val="24"/>
          <w:lang w:val="en-US"/>
        </w:rPr>
        <w:lastRenderedPageBreak/>
        <w:t xml:space="preserve">Level of classification markings </w:t>
      </w:r>
      <w:r w:rsidRPr="00952FC6">
        <w:rPr>
          <w:rFonts w:ascii="Arial" w:hAnsi="Arial" w:cs="Arial"/>
          <w:szCs w:val="24"/>
          <w:lang w:val="en-US"/>
        </w:rPr>
        <w:t xml:space="preserve">– requisites (markings and descriptions), which testify about the confidentiality on the information carrier and which are placed on the carrier and (or) its supporting documents; </w:t>
      </w:r>
    </w:p>
    <w:p w:rsidR="00311C3C" w:rsidRPr="00952FC6" w:rsidRDefault="00311C3C" w:rsidP="00311C3C">
      <w:pPr>
        <w:jc w:val="both"/>
        <w:rPr>
          <w:rFonts w:ascii="Arial" w:hAnsi="Arial" w:cs="Arial"/>
          <w:b/>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b/>
          <w:szCs w:val="24"/>
          <w:lang w:val="en-US"/>
        </w:rPr>
        <w:t>Disclosing Party</w:t>
      </w:r>
      <w:r w:rsidRPr="00952FC6">
        <w:rPr>
          <w:rFonts w:ascii="Arial" w:hAnsi="Arial" w:cs="Arial"/>
          <w:szCs w:val="24"/>
          <w:lang w:val="en-US"/>
        </w:rPr>
        <w:t xml:space="preserve"> – Party, holding Business Secret and disclosing to Receiving Party such information which represents Business Secret.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b/>
          <w:szCs w:val="24"/>
          <w:lang w:val="en-US"/>
        </w:rPr>
        <w:t>Receiving Party</w:t>
      </w:r>
      <w:r w:rsidRPr="00952FC6">
        <w:rPr>
          <w:rFonts w:ascii="Arial" w:hAnsi="Arial" w:cs="Arial"/>
          <w:szCs w:val="24"/>
          <w:lang w:val="en-US"/>
        </w:rPr>
        <w:t xml:space="preserve"> – Party receiving from Disclosing Party information which represents Business Secret.</w:t>
      </w:r>
    </w:p>
    <w:p w:rsidR="00311C3C" w:rsidRPr="00952FC6" w:rsidRDefault="00311C3C" w:rsidP="00311C3C">
      <w:pPr>
        <w:jc w:val="both"/>
        <w:rPr>
          <w:rFonts w:ascii="Arial" w:hAnsi="Arial" w:cs="Arial"/>
          <w:szCs w:val="24"/>
          <w:lang w:val="en-US"/>
        </w:rPr>
      </w:pPr>
    </w:p>
    <w:p w:rsidR="00311C3C" w:rsidRPr="00952FC6" w:rsidRDefault="00311C3C" w:rsidP="00311C3C">
      <w:pPr>
        <w:suppressAutoHyphens w:val="0"/>
        <w:autoSpaceDE w:val="0"/>
        <w:autoSpaceDN w:val="0"/>
        <w:adjustRightInd w:val="0"/>
        <w:jc w:val="both"/>
        <w:rPr>
          <w:rFonts w:ascii="Arial" w:eastAsiaTheme="minorHAnsi" w:hAnsi="Arial" w:cs="Arial"/>
          <w:szCs w:val="24"/>
          <w:lang w:val="en-US" w:eastAsia="en-US"/>
        </w:rPr>
      </w:pPr>
      <w:r w:rsidRPr="00952FC6">
        <w:rPr>
          <w:rFonts w:ascii="Arial" w:eastAsiaTheme="minorHAnsi" w:hAnsi="Arial" w:cs="Arial"/>
          <w:b/>
          <w:szCs w:val="24"/>
          <w:lang w:val="en-US" w:eastAsia="en-US"/>
        </w:rPr>
        <w:t>Personal data</w:t>
      </w:r>
      <w:r w:rsidRPr="00952FC6">
        <w:rPr>
          <w:rFonts w:ascii="Arial" w:eastAsiaTheme="minorHAnsi" w:hAnsi="Arial" w:cs="Arial"/>
          <w:szCs w:val="24"/>
          <w:lang w:val="en-US" w:eastAsia="en-US"/>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311C3C" w:rsidRPr="00952FC6" w:rsidRDefault="00311C3C" w:rsidP="00311C3C">
      <w:pPr>
        <w:suppressAutoHyphens w:val="0"/>
        <w:autoSpaceDE w:val="0"/>
        <w:autoSpaceDN w:val="0"/>
        <w:adjustRightInd w:val="0"/>
        <w:jc w:val="both"/>
        <w:rPr>
          <w:rFonts w:ascii="Arial" w:eastAsiaTheme="minorHAnsi" w:hAnsi="Arial" w:cs="Arial"/>
          <w:szCs w:val="24"/>
          <w:lang w:val="en-US" w:eastAsia="en-US"/>
        </w:rPr>
      </w:pPr>
    </w:p>
    <w:p w:rsidR="00311C3C" w:rsidRPr="00952FC6" w:rsidRDefault="00311C3C" w:rsidP="00311C3C">
      <w:pPr>
        <w:suppressAutoHyphens w:val="0"/>
        <w:autoSpaceDE w:val="0"/>
        <w:autoSpaceDN w:val="0"/>
        <w:adjustRightInd w:val="0"/>
        <w:jc w:val="both"/>
        <w:rPr>
          <w:rFonts w:ascii="Arial" w:eastAsiaTheme="minorHAnsi" w:hAnsi="Arial" w:cs="Arial"/>
          <w:szCs w:val="24"/>
          <w:lang w:val="en-US" w:eastAsia="en-US"/>
        </w:rPr>
      </w:pPr>
      <w:r w:rsidRPr="00952FC6">
        <w:rPr>
          <w:rFonts w:ascii="Arial" w:eastAsiaTheme="minorHAnsi" w:hAnsi="Arial" w:cs="Arial"/>
          <w:b/>
          <w:szCs w:val="24"/>
          <w:lang w:val="en-US" w:eastAsia="en-US"/>
        </w:rPr>
        <w:t>Natural person</w:t>
      </w:r>
      <w:r w:rsidRPr="00952FC6">
        <w:rPr>
          <w:rFonts w:ascii="Arial" w:eastAsiaTheme="minorHAnsi" w:hAnsi="Arial"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311C3C" w:rsidRPr="00952FC6" w:rsidRDefault="00311C3C" w:rsidP="00311C3C">
      <w:pPr>
        <w:suppressAutoHyphens w:val="0"/>
        <w:autoSpaceDE w:val="0"/>
        <w:autoSpaceDN w:val="0"/>
        <w:adjustRightInd w:val="0"/>
        <w:rPr>
          <w:rFonts w:ascii="Arial" w:hAnsi="Arial" w:cs="Arial"/>
          <w:szCs w:val="24"/>
          <w:lang w:val="en-US"/>
        </w:rPr>
      </w:pPr>
    </w:p>
    <w:p w:rsidR="00311C3C" w:rsidRPr="00952FC6" w:rsidRDefault="00311C3C" w:rsidP="00311C3C">
      <w:pPr>
        <w:jc w:val="center"/>
        <w:rPr>
          <w:rFonts w:ascii="Arial" w:hAnsi="Arial" w:cs="Arial"/>
          <w:b/>
          <w:szCs w:val="24"/>
          <w:lang w:val="en-US"/>
        </w:rPr>
      </w:pPr>
      <w:r w:rsidRPr="00952FC6">
        <w:rPr>
          <w:rFonts w:ascii="Arial" w:hAnsi="Arial" w:cs="Arial"/>
          <w:b/>
          <w:szCs w:val="24"/>
          <w:lang w:val="en-US"/>
        </w:rPr>
        <w:t>Article 3.</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Employer and Service Provider</w:t>
      </w:r>
      <w:r w:rsidR="00DD6B52" w:rsidRPr="00952FC6">
        <w:rPr>
          <w:rFonts w:ascii="Arial" w:hAnsi="Arial" w:cs="Arial"/>
          <w:szCs w:val="24"/>
          <w:lang w:val="en-US"/>
        </w:rPr>
        <w:t>,</w:t>
      </w:r>
      <w:r w:rsidR="00DD6B52" w:rsidRPr="00952FC6">
        <w:rPr>
          <w:lang w:val="en-US"/>
        </w:rPr>
        <w:t xml:space="preserve"> </w:t>
      </w:r>
      <w:r w:rsidR="00DD6B52" w:rsidRPr="00952FC6">
        <w:rPr>
          <w:rFonts w:ascii="Arial" w:hAnsi="Arial" w:cs="Arial"/>
          <w:szCs w:val="24"/>
          <w:lang w:val="en-US"/>
        </w:rPr>
        <w:t>as well as all data on employees and third parties who are engaged on any basis by the Employer</w:t>
      </w:r>
      <w:r w:rsidRPr="00952FC6">
        <w:rPr>
          <w:rFonts w:ascii="Arial" w:hAnsi="Arial" w:cs="Arial"/>
          <w:szCs w:val="24"/>
          <w:lang w:val="en-US"/>
        </w:rPr>
        <w:t>.</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Each Party acknowledges that business secret or confidential information of the other Party of essential importance to the other Party, whose importance would be reduced if such information is disclosed to the third party. </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Each Party shall while processing confidential information related to personal data protection regarding Business activities shall act in accordance with the valid Law on Personal Data Protection in Serbia.</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Unless it was not explicitly otherwise agreed, </w:t>
      </w:r>
    </w:p>
    <w:p w:rsidR="00311C3C" w:rsidRPr="00952FC6" w:rsidRDefault="00311C3C" w:rsidP="00311C3C">
      <w:pPr>
        <w:pStyle w:val="ListParagraph"/>
        <w:numPr>
          <w:ilvl w:val="0"/>
          <w:numId w:val="45"/>
        </w:numPr>
        <w:spacing w:after="0" w:line="240" w:lineRule="auto"/>
        <w:jc w:val="both"/>
        <w:rPr>
          <w:rFonts w:ascii="Arial" w:hAnsi="Arial" w:cs="Arial"/>
          <w:sz w:val="24"/>
          <w:szCs w:val="24"/>
          <w:lang w:val="en-US"/>
        </w:rPr>
      </w:pPr>
      <w:r w:rsidRPr="00952FC6">
        <w:rPr>
          <w:rFonts w:ascii="Arial" w:hAnsi="Arial" w:cs="Arial"/>
          <w:sz w:val="24"/>
          <w:szCs w:val="24"/>
          <w:lang w:val="en-US"/>
        </w:rPr>
        <w:t xml:space="preserve">Neither Party shall use business secret or confidential information of the other Party, </w:t>
      </w:r>
    </w:p>
    <w:p w:rsidR="00311C3C" w:rsidRPr="00952FC6" w:rsidRDefault="00311C3C" w:rsidP="00311C3C">
      <w:pPr>
        <w:pStyle w:val="ListParagraph"/>
        <w:numPr>
          <w:ilvl w:val="0"/>
          <w:numId w:val="45"/>
        </w:numPr>
        <w:spacing w:after="0" w:line="240" w:lineRule="auto"/>
        <w:jc w:val="both"/>
        <w:rPr>
          <w:rFonts w:ascii="Arial" w:hAnsi="Arial" w:cs="Arial"/>
          <w:sz w:val="24"/>
          <w:szCs w:val="24"/>
          <w:lang w:val="en-US"/>
        </w:rPr>
      </w:pPr>
      <w:r w:rsidRPr="00952FC6">
        <w:rPr>
          <w:rFonts w:ascii="Arial" w:hAnsi="Arial" w:cs="Arial"/>
          <w:sz w:val="24"/>
          <w:szCs w:val="24"/>
          <w:lang w:val="en-US"/>
        </w:rPr>
        <w:t xml:space="preserve">Shall not disclose these information to the third party, except to employees and advisors of each party that need such information (and are subject to limited use and limitations in disclosing that are at least restrictive in the same manner as those performed by employees and advisors in writing); and </w:t>
      </w:r>
    </w:p>
    <w:p w:rsidR="00311C3C" w:rsidRPr="00952FC6" w:rsidRDefault="00311C3C" w:rsidP="00311C3C">
      <w:pPr>
        <w:pStyle w:val="ListParagraph"/>
        <w:numPr>
          <w:ilvl w:val="0"/>
          <w:numId w:val="45"/>
        </w:numPr>
        <w:spacing w:after="0" w:line="240" w:lineRule="auto"/>
        <w:jc w:val="both"/>
        <w:rPr>
          <w:rFonts w:ascii="Arial" w:hAnsi="Arial" w:cs="Arial"/>
          <w:sz w:val="24"/>
          <w:szCs w:val="24"/>
          <w:lang w:val="en-US"/>
        </w:rPr>
      </w:pPr>
      <w:r w:rsidRPr="00952FC6">
        <w:rPr>
          <w:rFonts w:ascii="Arial" w:hAnsi="Arial" w:cs="Arial"/>
          <w:sz w:val="24"/>
          <w:szCs w:val="24"/>
          <w:lang w:val="en-US"/>
        </w:rPr>
        <w:t xml:space="preserve">Shall try to keep business secret/confidential information of the other party confidential in the same manner it keeps its business secret and/or </w:t>
      </w:r>
      <w:r w:rsidRPr="00952FC6">
        <w:rPr>
          <w:rFonts w:ascii="Arial" w:hAnsi="Arial" w:cs="Arial"/>
          <w:sz w:val="24"/>
          <w:szCs w:val="24"/>
          <w:lang w:val="en-US"/>
        </w:rPr>
        <w:lastRenderedPageBreak/>
        <w:t>confidential information of the same importance, but never less than reasonable.</w:t>
      </w:r>
    </w:p>
    <w:p w:rsidR="00311C3C" w:rsidRPr="00952FC6" w:rsidRDefault="00311C3C" w:rsidP="00311C3C">
      <w:pPr>
        <w:rPr>
          <w:rFonts w:ascii="Arial" w:hAnsi="Arial" w:cs="Arial"/>
          <w:b/>
          <w:szCs w:val="24"/>
          <w:lang w:val="en-US"/>
        </w:rPr>
      </w:pPr>
    </w:p>
    <w:p w:rsidR="00311C3C" w:rsidRPr="00952FC6" w:rsidRDefault="00311C3C" w:rsidP="007E33F5">
      <w:pPr>
        <w:suppressAutoHyphens w:val="0"/>
        <w:jc w:val="center"/>
        <w:rPr>
          <w:rFonts w:ascii="Arial" w:eastAsiaTheme="minorHAnsi" w:hAnsi="Arial" w:cs="Arial"/>
          <w:szCs w:val="24"/>
          <w:lang w:val="en-US" w:eastAsia="en-US"/>
        </w:rPr>
      </w:pPr>
      <w:r w:rsidRPr="00952FC6">
        <w:rPr>
          <w:rFonts w:ascii="Arial" w:eastAsiaTheme="minorHAnsi" w:hAnsi="Arial" w:cs="Arial"/>
          <w:b/>
          <w:szCs w:val="24"/>
          <w:lang w:val="en-US" w:eastAsia="en-US"/>
        </w:rPr>
        <w:t>Article 4</w:t>
      </w:r>
      <w:r w:rsidR="007E33F5" w:rsidRPr="00952FC6">
        <w:rPr>
          <w:rFonts w:ascii="Arial" w:eastAsiaTheme="minorHAnsi" w:hAnsi="Arial" w:cs="Arial"/>
          <w:b/>
          <w:szCs w:val="24"/>
          <w:lang w:val="en-US" w:eastAsia="en-US"/>
        </w:rPr>
        <w:t>.</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Receiving Party shall keep the Business Secret of the Disclosing Party in the extent as if it were its own, as well as to undertake all economically justifiable preventive measures for the purpose of keeping the received Business Secret confidential</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Receiving Party shall keep the Business Secret of the Disclosing Party that is disclosed or received via any information carrier. The Receiving Party shall not sell, exchange, publish i.e. disclose Business Secret of the Disclosing Party to third parties in any way without a previous written consent of the Disclosing Party.</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obligation under the previous paragraph does not apply in the cases:</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pStyle w:val="ListParagraph"/>
        <w:numPr>
          <w:ilvl w:val="0"/>
          <w:numId w:val="46"/>
        </w:numPr>
        <w:spacing w:after="0" w:line="240" w:lineRule="auto"/>
        <w:ind w:left="714" w:hanging="357"/>
        <w:jc w:val="both"/>
        <w:rPr>
          <w:rFonts w:ascii="Arial" w:eastAsiaTheme="minorHAnsi" w:hAnsi="Arial" w:cs="Arial"/>
          <w:sz w:val="24"/>
          <w:szCs w:val="24"/>
          <w:lang w:val="en-US"/>
        </w:rPr>
      </w:pPr>
      <w:r w:rsidRPr="00952FC6">
        <w:rPr>
          <w:rFonts w:ascii="Arial" w:eastAsiaTheme="minorHAnsi" w:hAnsi="Arial" w:cs="Arial"/>
          <w:sz w:val="24"/>
          <w:szCs w:val="24"/>
          <w:lang w:val="en-US"/>
        </w:rPr>
        <w:t xml:space="preserve">when full or partial submission of Business Secret of the Disclosing Party to the competent authorities is required from the Receiving Party, in accordance with the relevant order or any court request, </w:t>
      </w:r>
      <w:r w:rsidR="00A536F1" w:rsidRPr="00A536F1">
        <w:rPr>
          <w:rFonts w:ascii="Arial" w:eastAsiaTheme="minorHAnsi" w:hAnsi="Arial" w:cs="Arial"/>
          <w:sz w:val="24"/>
          <w:szCs w:val="24"/>
          <w:lang w:val="en-US"/>
        </w:rPr>
        <w:t xml:space="preserve">other competent authority </w:t>
      </w:r>
      <w:r w:rsidRPr="00952FC6">
        <w:rPr>
          <w:rFonts w:ascii="Arial" w:eastAsiaTheme="minorHAnsi" w:hAnsi="Arial" w:cs="Arial"/>
          <w:sz w:val="24"/>
          <w:szCs w:val="24"/>
          <w:lang w:val="en-US"/>
        </w:rPr>
        <w:t xml:space="preserve">or any state body of comparable competence, provided that party disclosing shall inform in writing the Disclosing Party prior to such disclosing in order to enable Disclosing Party to object to such order or request;     </w:t>
      </w:r>
    </w:p>
    <w:p w:rsidR="00311C3C" w:rsidRPr="00952FC6" w:rsidRDefault="00311C3C" w:rsidP="00311C3C">
      <w:pPr>
        <w:pStyle w:val="ListParagraph"/>
        <w:numPr>
          <w:ilvl w:val="0"/>
          <w:numId w:val="46"/>
        </w:numPr>
        <w:spacing w:after="0" w:line="240" w:lineRule="auto"/>
        <w:ind w:left="714" w:hanging="357"/>
        <w:jc w:val="both"/>
        <w:rPr>
          <w:rFonts w:ascii="Arial" w:eastAsiaTheme="minorHAnsi" w:hAnsi="Arial" w:cs="Arial"/>
          <w:sz w:val="24"/>
          <w:szCs w:val="24"/>
          <w:lang w:val="en-US"/>
        </w:rPr>
      </w:pPr>
      <w:r w:rsidRPr="00952FC6">
        <w:rPr>
          <w:rFonts w:ascii="Arial" w:eastAsiaTheme="minorHAnsi" w:hAnsi="Arial" w:cs="Arial"/>
          <w:sz w:val="24"/>
          <w:szCs w:val="24"/>
          <w:lang w:val="en-US"/>
        </w:rPr>
        <w:t xml:space="preserve">when Receiving Party discloses the Business Secret of the Disclosing Party to its employees and other authorized entities in order to fulfill the obligations of the Receiving Party towards the Disclosing Party provided that Receiving Party remains responsible for compliance with the provisions of this Confidentiality Agreement; </w:t>
      </w:r>
    </w:p>
    <w:p w:rsidR="00311C3C" w:rsidRPr="00952FC6" w:rsidRDefault="00311C3C" w:rsidP="00311C3C">
      <w:pPr>
        <w:pStyle w:val="ListParagraph"/>
        <w:numPr>
          <w:ilvl w:val="0"/>
          <w:numId w:val="46"/>
        </w:numPr>
        <w:spacing w:after="0" w:line="240" w:lineRule="auto"/>
        <w:ind w:left="714" w:hanging="357"/>
        <w:jc w:val="both"/>
        <w:rPr>
          <w:rFonts w:ascii="Arial" w:eastAsiaTheme="minorHAnsi" w:hAnsi="Arial" w:cs="Arial"/>
          <w:sz w:val="24"/>
          <w:szCs w:val="24"/>
          <w:lang w:val="en-US"/>
        </w:rPr>
      </w:pPr>
      <w:r w:rsidRPr="00952FC6">
        <w:rPr>
          <w:rFonts w:ascii="Arial" w:eastAsiaTheme="minorHAnsi" w:hAnsi="Arial" w:cs="Arial"/>
          <w:sz w:val="24"/>
          <w:szCs w:val="24"/>
          <w:lang w:val="en-US"/>
        </w:rPr>
        <w:t>when Receiving Party discloses Business Secret of the Disclosing Party to legal entities considered to be their affiliates, provided that Receiving Party undertakes the full responsibility for the acts of the aforementioned legal entities who obtained the data in compliance with the obligations of the Receiving Party under this Confidentiality Agreement</w:t>
      </w:r>
    </w:p>
    <w:p w:rsidR="00311C3C" w:rsidRPr="00952FC6" w:rsidRDefault="00311C3C" w:rsidP="00311C3C">
      <w:pPr>
        <w:pStyle w:val="ListParagraph"/>
        <w:numPr>
          <w:ilvl w:val="0"/>
          <w:numId w:val="46"/>
        </w:numPr>
        <w:spacing w:after="0" w:line="240" w:lineRule="auto"/>
        <w:ind w:left="714" w:hanging="357"/>
        <w:jc w:val="both"/>
        <w:rPr>
          <w:rFonts w:ascii="Arial" w:eastAsiaTheme="minorHAnsi" w:hAnsi="Arial" w:cs="Arial"/>
          <w:sz w:val="24"/>
          <w:szCs w:val="24"/>
          <w:lang w:val="en-US"/>
        </w:rPr>
      </w:pPr>
      <w:r w:rsidRPr="00952FC6">
        <w:rPr>
          <w:rFonts w:ascii="Arial" w:eastAsiaTheme="minorHAnsi" w:hAnsi="Arial" w:cs="Arial"/>
          <w:sz w:val="24"/>
          <w:szCs w:val="24"/>
          <w:lang w:val="en-US"/>
        </w:rPr>
        <w:t>when the Receiving Party discloses Business Secret of the Disclosing Party to the Receiving party’s legal or financial advisors who are obliged to keep the confidentiality of such Receiving Party.</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Besides, aforementioned obligations and limitations do not refer to the information that Disclosing Party gives to Receiving Party, so that the Receiving Party may document that:</w:t>
      </w:r>
    </w:p>
    <w:p w:rsidR="00311C3C" w:rsidRPr="00952FC6" w:rsidRDefault="00311C3C" w:rsidP="00311C3C">
      <w:pPr>
        <w:numPr>
          <w:ilvl w:val="0"/>
          <w:numId w:val="47"/>
        </w:numPr>
        <w:suppressAutoHyphens w:val="0"/>
        <w:contextualSpacing/>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Receiving Party was aware of it at the time of disclosing,</w:t>
      </w:r>
    </w:p>
    <w:p w:rsidR="00311C3C" w:rsidRPr="00952FC6" w:rsidRDefault="00311C3C" w:rsidP="00311C3C">
      <w:pPr>
        <w:numPr>
          <w:ilvl w:val="0"/>
          <w:numId w:val="47"/>
        </w:numPr>
        <w:suppressAutoHyphens w:val="0"/>
        <w:contextualSpacing/>
        <w:jc w:val="both"/>
        <w:rPr>
          <w:rFonts w:ascii="Arial" w:eastAsiaTheme="minorHAnsi" w:hAnsi="Arial" w:cs="Arial"/>
          <w:szCs w:val="24"/>
          <w:lang w:val="en-US" w:eastAsia="en-US"/>
        </w:rPr>
      </w:pPr>
      <w:r w:rsidRPr="00952FC6">
        <w:rPr>
          <w:rFonts w:ascii="Arial" w:eastAsiaTheme="minorHAnsi" w:hAnsi="Arial" w:cs="Arial"/>
          <w:szCs w:val="24"/>
          <w:lang w:val="en-US" w:eastAsia="en-US"/>
        </w:rPr>
        <w:t>it became available to public but not by the fault of Receiving Party</w:t>
      </w:r>
    </w:p>
    <w:p w:rsidR="00311C3C" w:rsidRPr="00952FC6" w:rsidRDefault="00311C3C" w:rsidP="00311C3C">
      <w:pPr>
        <w:numPr>
          <w:ilvl w:val="0"/>
          <w:numId w:val="47"/>
        </w:numPr>
        <w:suppressAutoHyphens w:val="0"/>
        <w:contextualSpacing/>
        <w:jc w:val="both"/>
        <w:rPr>
          <w:rFonts w:ascii="Arial" w:eastAsiaTheme="minorHAnsi" w:hAnsi="Arial" w:cs="Arial"/>
          <w:szCs w:val="24"/>
          <w:lang w:val="en-US" w:eastAsia="en-US"/>
        </w:rPr>
      </w:pPr>
      <w:r w:rsidRPr="00952FC6">
        <w:rPr>
          <w:rFonts w:ascii="Arial" w:eastAsiaTheme="minorHAnsi" w:hAnsi="Arial" w:cs="Arial"/>
          <w:szCs w:val="24"/>
          <w:lang w:val="en-US" w:eastAsia="en-US"/>
        </w:rPr>
        <w:t>it was received in legal manner without limitation of use by the third party that is authorized to disclose,</w:t>
      </w:r>
    </w:p>
    <w:p w:rsidR="00311C3C" w:rsidRPr="00952FC6" w:rsidRDefault="00311C3C" w:rsidP="00311C3C">
      <w:pPr>
        <w:numPr>
          <w:ilvl w:val="0"/>
          <w:numId w:val="47"/>
        </w:numPr>
        <w:suppressAutoHyphens w:val="0"/>
        <w:contextualSpacing/>
        <w:jc w:val="both"/>
        <w:rPr>
          <w:rFonts w:ascii="Arial" w:eastAsiaTheme="minorHAnsi" w:hAnsi="Arial" w:cs="Arial"/>
          <w:szCs w:val="24"/>
          <w:lang w:val="en-US" w:eastAsia="en-US"/>
        </w:rPr>
      </w:pPr>
      <w:r w:rsidRPr="00952FC6">
        <w:rPr>
          <w:rFonts w:ascii="Arial" w:eastAsiaTheme="minorHAnsi" w:hAnsi="Arial" w:cs="Arial"/>
          <w:szCs w:val="24"/>
          <w:lang w:val="en-US" w:eastAsia="en-US"/>
        </w:rPr>
        <w:t>it was independently developed by the Receiving Party without access to or use of Business Secret and/or confidential information of the owner; or</w:t>
      </w:r>
    </w:p>
    <w:p w:rsidR="00311C3C" w:rsidRPr="00952FC6" w:rsidRDefault="00311C3C" w:rsidP="00311C3C">
      <w:pPr>
        <w:numPr>
          <w:ilvl w:val="0"/>
          <w:numId w:val="47"/>
        </w:numPr>
        <w:suppressAutoHyphens w:val="0"/>
        <w:contextualSpacing/>
        <w:jc w:val="both"/>
        <w:rPr>
          <w:rFonts w:ascii="Arial" w:eastAsiaTheme="minorHAnsi" w:hAnsi="Arial" w:cs="Arial"/>
          <w:szCs w:val="24"/>
          <w:lang w:val="en-US" w:eastAsia="en-US"/>
        </w:rPr>
      </w:pPr>
      <w:r w:rsidRPr="00952FC6">
        <w:rPr>
          <w:rFonts w:ascii="Arial" w:eastAsiaTheme="minorHAnsi" w:hAnsi="Arial" w:cs="Arial"/>
          <w:szCs w:val="24"/>
          <w:lang w:val="en-US" w:eastAsia="en-US"/>
        </w:rPr>
        <w:t xml:space="preserve">written consent for disclosure was given by the Disclosing Party. </w:t>
      </w:r>
    </w:p>
    <w:p w:rsidR="00311C3C" w:rsidRPr="00952FC6" w:rsidRDefault="00311C3C" w:rsidP="00311C3C">
      <w:pPr>
        <w:suppressAutoHyphens w:val="0"/>
        <w:ind w:left="360"/>
        <w:jc w:val="both"/>
        <w:rPr>
          <w:rFonts w:ascii="Arial" w:eastAsiaTheme="minorHAnsi" w:hAnsi="Arial" w:cs="Arial"/>
          <w:b/>
          <w:szCs w:val="24"/>
          <w:lang w:val="en-US" w:eastAsia="en-US"/>
        </w:rPr>
      </w:pPr>
    </w:p>
    <w:p w:rsidR="00311C3C" w:rsidRPr="00952FC6" w:rsidRDefault="00311C3C" w:rsidP="007E33F5">
      <w:pPr>
        <w:suppressAutoHyphens w:val="0"/>
        <w:jc w:val="center"/>
        <w:rPr>
          <w:rFonts w:ascii="Arial" w:eastAsiaTheme="minorHAnsi" w:hAnsi="Arial" w:cs="Arial"/>
          <w:szCs w:val="24"/>
          <w:lang w:val="en-US" w:eastAsia="en-US"/>
        </w:rPr>
      </w:pPr>
      <w:r w:rsidRPr="00952FC6">
        <w:rPr>
          <w:rFonts w:ascii="Arial" w:eastAsiaTheme="minorHAnsi" w:hAnsi="Arial" w:cs="Arial"/>
          <w:b/>
          <w:szCs w:val="24"/>
          <w:lang w:val="en-US" w:eastAsia="en-US"/>
        </w:rPr>
        <w:t>Article 5</w:t>
      </w:r>
      <w:r w:rsidR="007E33F5" w:rsidRPr="00952FC6">
        <w:rPr>
          <w:rFonts w:ascii="Arial" w:eastAsiaTheme="minorHAnsi" w:hAnsi="Arial" w:cs="Arial"/>
          <w:b/>
          <w:szCs w:val="24"/>
          <w:lang w:val="en-US" w:eastAsia="en-US"/>
        </w:rPr>
        <w:t>.</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311C3C" w:rsidRPr="00952FC6" w:rsidRDefault="00311C3C" w:rsidP="00311C3C">
      <w:pPr>
        <w:suppressAutoHyphens w:val="0"/>
        <w:rPr>
          <w:rFonts w:ascii="Arial" w:eastAsiaTheme="minorHAnsi" w:hAnsi="Arial" w:cs="Arial"/>
          <w:szCs w:val="24"/>
          <w:lang w:val="en-US" w:eastAsia="en-US"/>
        </w:rPr>
      </w:pPr>
    </w:p>
    <w:p w:rsidR="00311C3C" w:rsidRPr="00952FC6" w:rsidRDefault="00311C3C" w:rsidP="007E33F5">
      <w:pPr>
        <w:suppressAutoHyphens w:val="0"/>
        <w:jc w:val="center"/>
        <w:rPr>
          <w:rFonts w:ascii="Arial" w:eastAsiaTheme="minorHAnsi" w:hAnsi="Arial" w:cs="Arial"/>
          <w:szCs w:val="24"/>
          <w:lang w:val="en-US" w:eastAsia="en-US"/>
        </w:rPr>
      </w:pPr>
      <w:r w:rsidRPr="00952FC6">
        <w:rPr>
          <w:rFonts w:ascii="Arial" w:eastAsiaTheme="minorHAnsi" w:hAnsi="Arial" w:cs="Arial"/>
          <w:b/>
          <w:szCs w:val="24"/>
          <w:lang w:val="en-US" w:eastAsia="en-US"/>
        </w:rPr>
        <w:lastRenderedPageBreak/>
        <w:t>Article 6</w:t>
      </w:r>
      <w:r w:rsidR="007E33F5" w:rsidRPr="00952FC6">
        <w:rPr>
          <w:rFonts w:ascii="Arial" w:eastAsiaTheme="minorHAnsi" w:hAnsi="Arial" w:cs="Arial"/>
          <w:b/>
          <w:szCs w:val="24"/>
          <w:lang w:val="en-US" w:eastAsia="en-US"/>
        </w:rPr>
        <w:t>.</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Each party is obliged to determine:</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w:t>
      </w:r>
      <w:r w:rsidRPr="00952FC6">
        <w:rPr>
          <w:rFonts w:ascii="Arial" w:eastAsiaTheme="minorHAnsi" w:hAnsi="Arial" w:cs="Arial"/>
          <w:szCs w:val="24"/>
          <w:lang w:val="en-US" w:eastAsia="en-US"/>
        </w:rPr>
        <w:tab/>
        <w:t xml:space="preserve">name and surname of the person responsible for the exchange of Business Secret (hereinafter: Responsible Person), </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w:t>
      </w:r>
      <w:r w:rsidRPr="00952FC6">
        <w:rPr>
          <w:rFonts w:ascii="Arial" w:eastAsiaTheme="minorHAnsi" w:hAnsi="Arial" w:cs="Arial"/>
          <w:szCs w:val="24"/>
          <w:lang w:val="en-US" w:eastAsia="en-US"/>
        </w:rPr>
        <w:tab/>
        <w:t xml:space="preserve">postal address for the exchange of documents in hard copy when information is exchanged in a hard copy </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w:t>
      </w:r>
      <w:r w:rsidRPr="00952FC6">
        <w:rPr>
          <w:rFonts w:ascii="Arial" w:eastAsiaTheme="minorHAnsi" w:hAnsi="Arial" w:cs="Arial"/>
          <w:szCs w:val="24"/>
          <w:lang w:val="en-US" w:eastAsia="en-US"/>
        </w:rPr>
        <w:tab/>
        <w:t xml:space="preserve">e-mail address for the exchange of electronic documents, when information is exchanged via Internet </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 xml:space="preserve">and inform the other Party by a written document signed by the authorized representative of the Party sending information. </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 xml:space="preserve">The exchange of information which represents Business Secret cannot commence before the fulfillment of obligations under the previous paragraph. </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All notices, requests and other correspondence during the term of this Agreement, as well as correspondence in the case of court dispute between the Parties shall be made in a written form, as follows: by registered mail with a return receipt or direct delivery to the contracting party address or by e-mail to the contacts determined in accordance with the paragraph 1 under this Article.</w:t>
      </w:r>
    </w:p>
    <w:p w:rsidR="00311C3C" w:rsidRPr="00952FC6" w:rsidRDefault="00311C3C" w:rsidP="00311C3C">
      <w:pPr>
        <w:suppressAutoHyphens w:val="0"/>
        <w:jc w:val="center"/>
        <w:rPr>
          <w:rFonts w:ascii="Arial" w:eastAsiaTheme="minorHAnsi" w:hAnsi="Arial" w:cs="Arial"/>
          <w:b/>
          <w:szCs w:val="24"/>
          <w:lang w:val="en-US" w:eastAsia="en-US"/>
        </w:rPr>
      </w:pPr>
    </w:p>
    <w:p w:rsidR="00311C3C" w:rsidRPr="00952FC6" w:rsidRDefault="00311C3C" w:rsidP="007E33F5">
      <w:pPr>
        <w:suppressAutoHyphens w:val="0"/>
        <w:jc w:val="center"/>
        <w:rPr>
          <w:rFonts w:ascii="Arial" w:eastAsiaTheme="minorHAnsi" w:hAnsi="Arial" w:cs="Arial"/>
          <w:szCs w:val="24"/>
          <w:lang w:val="en-US" w:eastAsia="en-US"/>
        </w:rPr>
      </w:pPr>
      <w:r w:rsidRPr="00952FC6">
        <w:rPr>
          <w:rFonts w:ascii="Arial" w:eastAsiaTheme="minorHAnsi" w:hAnsi="Arial" w:cs="Arial"/>
          <w:b/>
          <w:szCs w:val="24"/>
          <w:lang w:val="en-US" w:eastAsia="en-US"/>
        </w:rPr>
        <w:t>Article 7</w:t>
      </w:r>
      <w:r w:rsidR="007E33F5" w:rsidRPr="00952FC6">
        <w:rPr>
          <w:rFonts w:ascii="Arial" w:eastAsiaTheme="minorHAnsi" w:hAnsi="Arial" w:cs="Arial"/>
          <w:b/>
          <w:szCs w:val="24"/>
          <w:lang w:val="en-US" w:eastAsia="en-US"/>
        </w:rPr>
        <w:t>.</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If the transfer is done by e-mail, the Receiving Party shall send a message confirming that the message with enclosed Business Secret is received immediately upon the message receipt.</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If the Responsible Person of the Disclosing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 xml:space="preserve">Sending data may continue when and if it is established that data confidentiality or the provisions under this Agreement were not violated. </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7E33F5">
      <w:pPr>
        <w:suppressAutoHyphens w:val="0"/>
        <w:jc w:val="center"/>
        <w:rPr>
          <w:rFonts w:ascii="Arial" w:eastAsiaTheme="minorHAnsi" w:hAnsi="Arial" w:cs="Arial"/>
          <w:szCs w:val="24"/>
          <w:lang w:val="en-US" w:eastAsia="en-US"/>
        </w:rPr>
      </w:pPr>
      <w:r w:rsidRPr="00952FC6">
        <w:rPr>
          <w:rFonts w:ascii="Arial" w:eastAsiaTheme="minorHAnsi" w:hAnsi="Arial" w:cs="Arial"/>
          <w:b/>
          <w:szCs w:val="24"/>
          <w:lang w:val="en-US" w:eastAsia="en-US"/>
        </w:rPr>
        <w:t>Article 8</w:t>
      </w:r>
      <w:r w:rsidR="007E33F5" w:rsidRPr="00952FC6">
        <w:rPr>
          <w:rFonts w:ascii="Arial" w:eastAsiaTheme="minorHAnsi" w:hAnsi="Arial" w:cs="Arial"/>
          <w:b/>
          <w:szCs w:val="24"/>
          <w:lang w:val="en-US" w:eastAsia="en-US"/>
        </w:rPr>
        <w:t>.</w:t>
      </w: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The submission of Business Secret to the Receiving Party in a hard copy or by e-mail shall be performed with the following note:” Information contained in this document represent Business Secret of ___________. The document or its parts cannot be coped, reproduced or disclosed without a prior consent of the”_________“.</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During the submission of Business Secret in accordance with the previous paragraph, the name of the Party who is disclosing Business Secret shall be entered in the provided blank space in the previous paragraph.</w:t>
      </w:r>
    </w:p>
    <w:p w:rsidR="00311C3C" w:rsidRPr="00952FC6" w:rsidRDefault="00311C3C" w:rsidP="00311C3C">
      <w:pPr>
        <w:suppressAutoHyphens w:val="0"/>
        <w:jc w:val="both"/>
        <w:rPr>
          <w:rFonts w:ascii="Arial" w:eastAsiaTheme="minorHAnsi" w:hAnsi="Arial" w:cs="Arial"/>
          <w:szCs w:val="24"/>
          <w:lang w:val="en-US" w:eastAsia="en-US"/>
        </w:rPr>
      </w:pPr>
    </w:p>
    <w:p w:rsidR="00311C3C" w:rsidRPr="00952FC6" w:rsidRDefault="00311C3C" w:rsidP="00311C3C">
      <w:pPr>
        <w:suppressAutoHyphens w:val="0"/>
        <w:jc w:val="both"/>
        <w:rPr>
          <w:rFonts w:ascii="Arial" w:eastAsiaTheme="minorHAnsi" w:hAnsi="Arial" w:cs="Arial"/>
          <w:szCs w:val="24"/>
          <w:lang w:val="en-US" w:eastAsia="en-US"/>
        </w:rPr>
      </w:pPr>
      <w:r w:rsidRPr="00952FC6">
        <w:rPr>
          <w:rFonts w:ascii="Arial" w:eastAsiaTheme="minorHAnsi" w:hAnsi="Arial" w:cs="Arial"/>
          <w:szCs w:val="24"/>
          <w:lang w:val="en-US" w:eastAsia="en-US"/>
        </w:rPr>
        <w:t>Material and electronic media in which the Business Secret is shall possess classification markings of level of secrecy:</w:t>
      </w:r>
    </w:p>
    <w:p w:rsidR="00311C3C" w:rsidRPr="00952FC6" w:rsidRDefault="00311C3C" w:rsidP="00311C3C">
      <w:pPr>
        <w:suppressAutoHyphens w:val="0"/>
        <w:rPr>
          <w:rFonts w:ascii="Arial" w:eastAsiaTheme="minorHAnsi" w:hAnsi="Arial" w:cs="Arial"/>
          <w:szCs w:val="24"/>
          <w:lang w:val="en-US" w:eastAsia="en-US"/>
        </w:rPr>
      </w:pPr>
    </w:p>
    <w:p w:rsidR="00311C3C" w:rsidRPr="00952FC6" w:rsidRDefault="00311C3C" w:rsidP="00311C3C">
      <w:pPr>
        <w:suppressAutoHyphens w:val="0"/>
        <w:rPr>
          <w:rFonts w:ascii="Arial" w:eastAsiaTheme="minorHAnsi" w:hAnsi="Arial" w:cs="Arial"/>
          <w:szCs w:val="24"/>
          <w:lang w:val="en-US" w:eastAsia="en-US"/>
        </w:rPr>
      </w:pPr>
      <w:r w:rsidRPr="00952FC6">
        <w:rPr>
          <w:rFonts w:ascii="Arial" w:eastAsiaTheme="minorHAnsi" w:hAnsi="Arial" w:cs="Arial"/>
          <w:szCs w:val="24"/>
          <w:lang w:val="en-US" w:eastAsia="en-US"/>
        </w:rPr>
        <w:t>On behalf of the Employer:</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Business Secret</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Javno preduzeće Elektroprivreda Srbije</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Carice Milice 2, Beograd</w:t>
      </w:r>
    </w:p>
    <w:p w:rsidR="00311C3C" w:rsidRPr="00952FC6" w:rsidRDefault="00311C3C" w:rsidP="00311C3C">
      <w:pPr>
        <w:tabs>
          <w:tab w:val="left" w:pos="360"/>
        </w:tabs>
        <w:jc w:val="both"/>
        <w:rPr>
          <w:rFonts w:ascii="Arial" w:hAnsi="Arial" w:cs="Arial"/>
          <w:szCs w:val="24"/>
          <w:lang w:val="en-US"/>
        </w:rPr>
      </w:pPr>
      <w:r w:rsidRPr="00952FC6">
        <w:rPr>
          <w:rFonts w:ascii="Arial" w:hAnsi="Arial" w:cs="Arial"/>
          <w:szCs w:val="24"/>
          <w:lang w:val="en-US"/>
        </w:rPr>
        <w:lastRenderedPageBreak/>
        <w:t>or:</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 xml:space="preserve">Confidential                                                         </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Javno preduzeće Elektroprivreda Srbije</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Carice Milice 2, Beograd</w:t>
      </w:r>
    </w:p>
    <w:p w:rsidR="00311C3C" w:rsidRPr="00952FC6" w:rsidRDefault="00311C3C" w:rsidP="00311C3C">
      <w:pPr>
        <w:tabs>
          <w:tab w:val="left" w:pos="360"/>
        </w:tabs>
        <w:jc w:val="both"/>
        <w:rPr>
          <w:rFonts w:ascii="Arial" w:hAnsi="Arial" w:cs="Arial"/>
          <w:color w:val="FF0000"/>
          <w:szCs w:val="24"/>
          <w:lang w:val="en-US"/>
        </w:rPr>
      </w:pPr>
    </w:p>
    <w:p w:rsidR="00311C3C" w:rsidRPr="00952FC6" w:rsidRDefault="00311C3C" w:rsidP="00311C3C">
      <w:pPr>
        <w:tabs>
          <w:tab w:val="left" w:pos="360"/>
        </w:tabs>
        <w:jc w:val="both"/>
        <w:rPr>
          <w:rFonts w:ascii="Arial" w:hAnsi="Arial" w:cs="Arial"/>
          <w:szCs w:val="24"/>
          <w:lang w:val="en-US"/>
        </w:rPr>
      </w:pPr>
      <w:r w:rsidRPr="00952FC6">
        <w:rPr>
          <w:rFonts w:ascii="Arial" w:eastAsiaTheme="minorHAnsi" w:hAnsi="Arial" w:cs="Arial"/>
          <w:szCs w:val="24"/>
          <w:lang w:val="en-US" w:eastAsia="en-US"/>
        </w:rPr>
        <w:t>On behalf of the Service Provider</w:t>
      </w:r>
      <w:r w:rsidRPr="00952FC6">
        <w:rPr>
          <w:rFonts w:ascii="Arial" w:hAnsi="Arial" w:cs="Arial"/>
          <w:szCs w:val="24"/>
          <w:lang w:val="en-US"/>
        </w:rPr>
        <w:t>:</w:t>
      </w:r>
    </w:p>
    <w:p w:rsidR="00311C3C" w:rsidRPr="00952FC6" w:rsidRDefault="00311C3C" w:rsidP="00311C3C">
      <w:pPr>
        <w:tabs>
          <w:tab w:val="left" w:pos="360"/>
        </w:tabs>
        <w:jc w:val="both"/>
        <w:rPr>
          <w:rFonts w:ascii="Arial" w:hAnsi="Arial" w:cs="Arial"/>
          <w:color w:val="FF0000"/>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Business Secret</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___________</w:t>
      </w: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_______________</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or:</w:t>
      </w:r>
    </w:p>
    <w:p w:rsidR="00311C3C" w:rsidRPr="00952FC6" w:rsidRDefault="00311C3C" w:rsidP="00311C3C">
      <w:pPr>
        <w:tabs>
          <w:tab w:val="left" w:pos="360"/>
        </w:tabs>
        <w:jc w:val="center"/>
        <w:rPr>
          <w:rFonts w:ascii="Arial" w:hAnsi="Arial" w:cs="Arial"/>
          <w:szCs w:val="24"/>
          <w:lang w:val="en-US"/>
        </w:rPr>
      </w:pPr>
      <w:r w:rsidRPr="00952FC6">
        <w:rPr>
          <w:rFonts w:ascii="Arial" w:hAnsi="Arial" w:cs="Arial"/>
          <w:szCs w:val="24"/>
          <w:lang w:val="en-US"/>
        </w:rPr>
        <w:t xml:space="preserve">Confidential </w:t>
      </w:r>
    </w:p>
    <w:p w:rsidR="00311C3C" w:rsidRPr="00952FC6" w:rsidRDefault="00311C3C" w:rsidP="00311C3C">
      <w:pPr>
        <w:tabs>
          <w:tab w:val="left" w:pos="360"/>
        </w:tabs>
        <w:jc w:val="center"/>
        <w:rPr>
          <w:rFonts w:ascii="Arial" w:hAnsi="Arial" w:cs="Arial"/>
          <w:szCs w:val="24"/>
          <w:lang w:val="en-US"/>
        </w:rPr>
      </w:pPr>
      <w:r w:rsidRPr="00952FC6">
        <w:rPr>
          <w:rFonts w:ascii="Arial" w:hAnsi="Arial" w:cs="Arial"/>
          <w:szCs w:val="24"/>
          <w:lang w:val="en-US"/>
        </w:rPr>
        <w:t>_______________</w:t>
      </w:r>
    </w:p>
    <w:p w:rsidR="00311C3C" w:rsidRPr="00952FC6" w:rsidRDefault="00311C3C" w:rsidP="00311C3C">
      <w:pPr>
        <w:tabs>
          <w:tab w:val="left" w:pos="360"/>
        </w:tabs>
        <w:jc w:val="both"/>
        <w:rPr>
          <w:rFonts w:ascii="Arial" w:hAnsi="Arial" w:cs="Arial"/>
          <w:color w:val="FF0000"/>
          <w:szCs w:val="24"/>
          <w:lang w:val="en-US"/>
        </w:rPr>
      </w:pPr>
    </w:p>
    <w:p w:rsidR="00311C3C" w:rsidRPr="00952FC6" w:rsidRDefault="00311C3C" w:rsidP="00311C3C">
      <w:pPr>
        <w:tabs>
          <w:tab w:val="left" w:pos="360"/>
        </w:tabs>
        <w:jc w:val="both"/>
        <w:rPr>
          <w:rFonts w:ascii="Arial" w:hAnsi="Arial" w:cs="Arial"/>
          <w:szCs w:val="24"/>
          <w:lang w:val="en-US"/>
        </w:rPr>
      </w:pPr>
      <w:r w:rsidRPr="00952FC6">
        <w:rPr>
          <w:rFonts w:ascii="Arial" w:hAnsi="Arial" w:cs="Arial"/>
          <w:szCs w:val="24"/>
          <w:lang w:val="en-US"/>
        </w:rPr>
        <w:t>If information is delivered orally, information shall be considered a Business Secret of the Disclosing Party if it is specified during the oral delivery and if within the 3 (three) working days as of the oral disclosure a note in a written form (hard copy or e-mail) is delivered to the Receiving Party.</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7E33F5">
      <w:pPr>
        <w:jc w:val="center"/>
        <w:rPr>
          <w:rFonts w:ascii="Arial" w:hAnsi="Arial" w:cs="Arial"/>
          <w:szCs w:val="24"/>
          <w:lang w:val="en-US"/>
        </w:rPr>
      </w:pPr>
      <w:r w:rsidRPr="00952FC6">
        <w:rPr>
          <w:rFonts w:ascii="Arial" w:hAnsi="Arial" w:cs="Arial"/>
          <w:b/>
          <w:szCs w:val="24"/>
          <w:lang w:val="en-US"/>
        </w:rPr>
        <w:t>Article 9</w:t>
      </w:r>
      <w:r w:rsidR="007E33F5" w:rsidRPr="00952FC6">
        <w:rPr>
          <w:rFonts w:ascii="Arial" w:hAnsi="Arial" w:cs="Arial"/>
          <w:b/>
          <w:szCs w:val="24"/>
          <w:lang w:val="en-US"/>
        </w:rPr>
        <w:t>.</w:t>
      </w:r>
    </w:p>
    <w:p w:rsidR="00311C3C" w:rsidRPr="00952FC6" w:rsidRDefault="00311C3C" w:rsidP="00311C3C">
      <w:pPr>
        <w:tabs>
          <w:tab w:val="left" w:pos="360"/>
        </w:tabs>
        <w:jc w:val="both"/>
        <w:rPr>
          <w:rFonts w:ascii="Arial" w:hAnsi="Arial" w:cs="Arial"/>
          <w:szCs w:val="24"/>
          <w:lang w:val="en-US"/>
        </w:rPr>
      </w:pPr>
      <w:r w:rsidRPr="00952FC6">
        <w:rPr>
          <w:rFonts w:ascii="Arial" w:hAnsi="Arial" w:cs="Arial"/>
          <w:szCs w:val="24"/>
          <w:lang w:val="en-US"/>
        </w:rPr>
        <w:t>Obligations under this Agreement shall also apply Business Secret to which the parties have had an access or which they have exchanged up to the moment of conclusion of this Agreement.</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tabs>
          <w:tab w:val="left" w:pos="360"/>
        </w:tabs>
        <w:jc w:val="both"/>
        <w:rPr>
          <w:rFonts w:ascii="Arial" w:hAnsi="Arial" w:cs="Arial"/>
          <w:szCs w:val="24"/>
          <w:lang w:val="en-US"/>
        </w:rPr>
      </w:pPr>
      <w:r w:rsidRPr="00952FC6">
        <w:rPr>
          <w:rFonts w:ascii="Arial" w:hAnsi="Arial" w:cs="Arial"/>
          <w:szCs w:val="24"/>
          <w:lang w:val="en-US"/>
        </w:rPr>
        <w:t>Obligations under this Agreement shall also apply to information of the Disclosing Party which represent Business Secret in terms of this Agreement and to which the Receiving Party have had an access or have discovered them by accident during the realization of the Business Activities under the Article 1 hereof.</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pStyle w:val="normal10"/>
        <w:spacing w:before="0" w:beforeAutospacing="0" w:after="0" w:afterAutospacing="0"/>
        <w:jc w:val="center"/>
        <w:rPr>
          <w:rFonts w:ascii="Arial" w:hAnsi="Arial" w:cs="Arial"/>
        </w:rPr>
      </w:pPr>
      <w:r w:rsidRPr="00952FC6">
        <w:rPr>
          <w:rFonts w:ascii="Arial" w:hAnsi="Arial" w:cs="Arial"/>
          <w:b/>
        </w:rPr>
        <w:t>Article 10</w:t>
      </w:r>
      <w:r w:rsidR="007E33F5" w:rsidRPr="00952FC6">
        <w:rPr>
          <w:rFonts w:ascii="Arial" w:hAnsi="Arial" w:cs="Arial"/>
          <w:b/>
        </w:rPr>
        <w:t>.</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Disclosing Party remains owner of the submitted Confidential Information that constitute Business secret. Disclosing Party is entitled, at any time, to demand from Receiving Party to return all the original Information Carriers containing Business Secret of the Disclosing Party.</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No later than thirty (30) days from the date of receiving such request, the Receiving Party shall return all received Information Carriers which contain Business secret of the Disclosing party and destroy all copies and reproductions of this information (in any form, including but not limiting to electronic media) in possession of Receiving Party and/or possession of persons to whom the same were disclosed pursuant to the provisions of this Agreement.  </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pStyle w:val="normal10"/>
        <w:spacing w:before="0" w:beforeAutospacing="0" w:after="0" w:afterAutospacing="0"/>
        <w:jc w:val="center"/>
        <w:rPr>
          <w:rFonts w:ascii="Arial" w:hAnsi="Arial" w:cs="Arial"/>
        </w:rPr>
      </w:pPr>
      <w:r w:rsidRPr="00952FC6">
        <w:rPr>
          <w:rFonts w:ascii="Arial" w:hAnsi="Arial" w:cs="Arial"/>
          <w:b/>
        </w:rPr>
        <w:t>Article 11</w:t>
      </w:r>
      <w:r w:rsidR="007E33F5" w:rsidRPr="00952FC6">
        <w:rPr>
          <w:rFonts w:ascii="Arial" w:hAnsi="Arial" w:cs="Arial"/>
          <w:b/>
        </w:rPr>
        <w:t>.</w:t>
      </w:r>
    </w:p>
    <w:p w:rsidR="007E33F5" w:rsidRPr="00952FC6" w:rsidRDefault="00311C3C" w:rsidP="000D22EC">
      <w:pPr>
        <w:jc w:val="both"/>
        <w:rPr>
          <w:rFonts w:ascii="Arial" w:eastAsia="MS Mincho" w:hAnsi="Arial" w:cs="Arial"/>
          <w:b/>
          <w:szCs w:val="24"/>
          <w:lang w:val="en-US" w:eastAsia="ja-JP"/>
        </w:rPr>
      </w:pPr>
      <w:r w:rsidRPr="00952FC6">
        <w:rPr>
          <w:rFonts w:ascii="Arial" w:hAnsi="Arial"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Party, Receiving Party shall upon the completion of liquidation procedure return all received originals and destroy all copies and copy forms of received Information Carriers. </w:t>
      </w:r>
      <w:r w:rsidR="007E33F5" w:rsidRPr="00952FC6">
        <w:rPr>
          <w:rFonts w:ascii="Arial" w:hAnsi="Arial" w:cs="Arial"/>
          <w:b/>
          <w:lang w:val="en-US"/>
        </w:rPr>
        <w:br w:type="page"/>
      </w:r>
    </w:p>
    <w:p w:rsidR="00311C3C" w:rsidRPr="00952FC6" w:rsidRDefault="00311C3C" w:rsidP="007E33F5">
      <w:pPr>
        <w:pStyle w:val="normal10"/>
        <w:spacing w:before="0" w:beforeAutospacing="0" w:after="0" w:afterAutospacing="0"/>
        <w:jc w:val="center"/>
        <w:rPr>
          <w:rFonts w:ascii="Arial" w:hAnsi="Arial" w:cs="Arial"/>
          <w:b/>
          <w:bCs/>
        </w:rPr>
      </w:pPr>
      <w:r w:rsidRPr="00952FC6">
        <w:rPr>
          <w:rFonts w:ascii="Arial" w:hAnsi="Arial" w:cs="Arial"/>
          <w:b/>
        </w:rPr>
        <w:lastRenderedPageBreak/>
        <w:t>Article 12</w:t>
      </w:r>
      <w:r w:rsidR="007E33F5" w:rsidRPr="00952FC6">
        <w:rPr>
          <w:rFonts w:ascii="Arial" w:hAnsi="Arial" w:cs="Arial"/>
          <w:b/>
        </w:rPr>
        <w:t>.</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Receiving Party is responsible for any damage or all damages suffered by the Disclosing Party due to the breach of provisions herein, as well as possible disclosure of the Business Secret of the Disclosing Party by the third parties to whom the Business secret was disclosed by the Receiving Party.</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 xml:space="preserve">Receiving Party acknowledges that business secret and/or confidential information of the Disclosing Party contain valuable data of the Disclosing Party and that any material breach hereof shall cause consequences defined by the law. </w:t>
      </w:r>
    </w:p>
    <w:p w:rsidR="00311C3C" w:rsidRPr="00952FC6" w:rsidRDefault="00311C3C" w:rsidP="00311C3C">
      <w:pPr>
        <w:rPr>
          <w:rFonts w:ascii="Arial" w:hAnsi="Arial" w:cs="Arial"/>
          <w:szCs w:val="24"/>
          <w:lang w:val="en-US"/>
        </w:rPr>
      </w:pPr>
    </w:p>
    <w:p w:rsidR="00311C3C" w:rsidRPr="00952FC6" w:rsidRDefault="00311C3C" w:rsidP="007E33F5">
      <w:pPr>
        <w:pStyle w:val="normal10"/>
        <w:spacing w:before="0" w:beforeAutospacing="0" w:after="0" w:afterAutospacing="0"/>
        <w:jc w:val="center"/>
        <w:rPr>
          <w:rFonts w:ascii="Arial" w:hAnsi="Arial" w:cs="Arial"/>
        </w:rPr>
      </w:pPr>
      <w:r w:rsidRPr="00952FC6">
        <w:rPr>
          <w:rFonts w:ascii="Arial" w:hAnsi="Arial" w:cs="Arial"/>
          <w:b/>
        </w:rPr>
        <w:t>Article 13</w:t>
      </w:r>
      <w:r w:rsidR="007E33F5" w:rsidRPr="00952FC6">
        <w:rPr>
          <w:rFonts w:ascii="Arial" w:hAnsi="Arial" w:cs="Arial"/>
          <w:b/>
        </w:rPr>
        <w:t>.</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The Parties shall endeavor to settle amicably all disputes arising from, in relation to or due to the breach of the provisions under this Agreement. If no agreement is reached, the subject matter jurisdiction of the court in Belgrade shall be contracted.</w:t>
      </w:r>
      <w:r w:rsidR="00D84651" w:rsidRPr="00D84651">
        <w:rPr>
          <w:rFonts w:ascii="Arial" w:hAnsi="Arial" w:cs="Arial"/>
          <w:bCs/>
          <w:iCs/>
          <w:lang w:val="en-US"/>
        </w:rPr>
        <w:t xml:space="preserve"> </w:t>
      </w:r>
      <w:r w:rsidR="00D84651">
        <w:rPr>
          <w:rFonts w:ascii="Arial" w:hAnsi="Arial" w:cs="Arial"/>
          <w:bCs/>
          <w:iCs/>
          <w:lang w:val="en-US"/>
        </w:rPr>
        <w:t>(</w:t>
      </w:r>
      <w:r w:rsidR="00D84651" w:rsidRPr="00672265">
        <w:rPr>
          <w:rFonts w:ascii="Arial" w:hAnsi="Arial" w:cs="Arial"/>
          <w:bCs/>
          <w:iCs/>
          <w:lang w:val="en-US"/>
        </w:rPr>
        <w:t>International Commercial Arbitration with the Chamber of Commerce of Serbia</w:t>
      </w:r>
      <w:r w:rsidR="00D84651">
        <w:rPr>
          <w:rFonts w:ascii="Arial" w:hAnsi="Arial" w:cs="Arial"/>
          <w:bCs/>
          <w:iCs/>
          <w:lang w:val="en-US"/>
        </w:rPr>
        <w:t>, place of arbitration in Belgrade,</w:t>
      </w:r>
      <w:r w:rsidR="00D84651" w:rsidRPr="00672265">
        <w:rPr>
          <w:rFonts w:ascii="Arial" w:hAnsi="Arial" w:cs="Arial"/>
          <w:bCs/>
          <w:iCs/>
          <w:lang w:val="en-US"/>
        </w:rPr>
        <w:t xml:space="preserve"> with the application of the Rules of Chamber</w:t>
      </w:r>
      <w:r w:rsidR="00CD514E">
        <w:rPr>
          <w:rFonts w:ascii="Arial" w:hAnsi="Arial" w:cs="Arial"/>
          <w:bCs/>
          <w:iCs/>
          <w:lang w:val="en-US"/>
        </w:rPr>
        <w:t xml:space="preserve"> </w:t>
      </w:r>
      <w:r w:rsidR="00CD514E" w:rsidRPr="00952FC6">
        <w:rPr>
          <w:rFonts w:ascii="Arial" w:hAnsi="Arial" w:cs="Arial"/>
          <w:i/>
          <w:color w:val="0070C0"/>
          <w:sz w:val="20"/>
          <w:lang w:val="en-US"/>
        </w:rPr>
        <w:t>[note: final text of the Contract depends on whether the local or foreign Service Provider is selected]</w:t>
      </w:r>
      <w:r w:rsidR="00D84651">
        <w:rPr>
          <w:rFonts w:ascii="Arial" w:hAnsi="Arial" w:cs="Arial"/>
          <w:bCs/>
          <w:iCs/>
          <w:lang w:val="en-US"/>
        </w:rPr>
        <w:t>).</w:t>
      </w:r>
      <w:r w:rsidRPr="00952FC6">
        <w:rPr>
          <w:rFonts w:ascii="Arial" w:hAnsi="Arial" w:cs="Arial"/>
          <w:szCs w:val="24"/>
          <w:lang w:val="en-US"/>
        </w:rPr>
        <w:t xml:space="preserve"> </w:t>
      </w:r>
    </w:p>
    <w:p w:rsidR="00311C3C" w:rsidRPr="00952FC6" w:rsidRDefault="00311C3C" w:rsidP="00311C3C">
      <w:pPr>
        <w:rPr>
          <w:rFonts w:ascii="Arial" w:hAnsi="Arial" w:cs="Arial"/>
          <w:szCs w:val="24"/>
          <w:lang w:val="en-US"/>
        </w:rPr>
      </w:pPr>
    </w:p>
    <w:p w:rsidR="00311C3C" w:rsidRPr="00952FC6" w:rsidRDefault="00311C3C" w:rsidP="007E33F5">
      <w:pPr>
        <w:pStyle w:val="normal10"/>
        <w:spacing w:before="0" w:beforeAutospacing="0" w:after="0" w:afterAutospacing="0"/>
        <w:jc w:val="center"/>
        <w:rPr>
          <w:rFonts w:ascii="Arial" w:hAnsi="Arial" w:cs="Arial"/>
        </w:rPr>
      </w:pPr>
      <w:r w:rsidRPr="00952FC6">
        <w:rPr>
          <w:rFonts w:ascii="Arial" w:hAnsi="Arial" w:cs="Arial"/>
          <w:b/>
        </w:rPr>
        <w:t>Article 14</w:t>
      </w:r>
      <w:r w:rsidR="007E33F5" w:rsidRPr="00952FC6">
        <w:rPr>
          <w:rFonts w:ascii="Arial" w:hAnsi="Arial" w:cs="Arial"/>
          <w:b/>
        </w:rPr>
        <w:t>.</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Any amendments and supplements to Agreement are effective only in the event if they are made in a written form and signed by the authorized representatives of the Parties.</w:t>
      </w:r>
    </w:p>
    <w:p w:rsidR="00311C3C" w:rsidRPr="00952FC6" w:rsidRDefault="00311C3C" w:rsidP="00311C3C">
      <w:pPr>
        <w:rPr>
          <w:rFonts w:ascii="Arial" w:hAnsi="Arial" w:cs="Arial"/>
          <w:szCs w:val="24"/>
          <w:lang w:val="en-US"/>
        </w:rPr>
      </w:pPr>
    </w:p>
    <w:p w:rsidR="00311C3C" w:rsidRPr="00952FC6" w:rsidRDefault="00311C3C" w:rsidP="00311C3C">
      <w:pPr>
        <w:pStyle w:val="normal10"/>
        <w:spacing w:before="0" w:beforeAutospacing="0" w:after="0" w:afterAutospacing="0"/>
        <w:jc w:val="center"/>
        <w:rPr>
          <w:rFonts w:ascii="Arial" w:hAnsi="Arial" w:cs="Arial"/>
          <w:b/>
        </w:rPr>
      </w:pPr>
      <w:r w:rsidRPr="00952FC6">
        <w:rPr>
          <w:rFonts w:ascii="Arial" w:hAnsi="Arial" w:cs="Arial"/>
          <w:b/>
        </w:rPr>
        <w:t>Article 15</w:t>
      </w:r>
      <w:r w:rsidR="007E33F5" w:rsidRPr="00952FC6">
        <w:rPr>
          <w:rFonts w:ascii="Arial" w:hAnsi="Arial" w:cs="Arial"/>
          <w:b/>
        </w:rPr>
        <w:t>.</w:t>
      </w:r>
    </w:p>
    <w:p w:rsidR="00311C3C" w:rsidRPr="00952FC6" w:rsidRDefault="00311C3C" w:rsidP="00311C3C">
      <w:pPr>
        <w:pStyle w:val="normal10"/>
        <w:spacing w:before="0" w:beforeAutospacing="0" w:after="0" w:afterAutospacing="0"/>
        <w:jc w:val="both"/>
        <w:rPr>
          <w:rFonts w:ascii="Arial" w:hAnsi="Arial" w:cs="Arial"/>
          <w:b/>
        </w:rPr>
      </w:pPr>
      <w:r w:rsidRPr="00952FC6">
        <w:rPr>
          <w:rFonts w:ascii="Arial" w:hAnsi="Arial" w:cs="Arial"/>
        </w:rPr>
        <w:t>All the issues not regulated by the provision hereof shall be governed by the applicable legislation of Republic of Serbia, relevant to the scope of this Agreement.</w:t>
      </w:r>
      <w:r w:rsidRPr="00952FC6">
        <w:rPr>
          <w:rFonts w:ascii="Arial" w:hAnsi="Arial" w:cs="Arial"/>
          <w:b/>
        </w:rPr>
        <w:t xml:space="preserve"> </w:t>
      </w:r>
    </w:p>
    <w:p w:rsidR="00311C3C" w:rsidRPr="00952FC6" w:rsidRDefault="00311C3C" w:rsidP="00311C3C">
      <w:pPr>
        <w:pStyle w:val="normal10"/>
        <w:spacing w:before="0" w:beforeAutospacing="0" w:after="0" w:afterAutospacing="0"/>
        <w:jc w:val="center"/>
        <w:rPr>
          <w:rFonts w:ascii="Arial" w:hAnsi="Arial" w:cs="Arial"/>
          <w:b/>
        </w:rPr>
      </w:pPr>
    </w:p>
    <w:p w:rsidR="00311C3C" w:rsidRPr="00952FC6" w:rsidRDefault="00311C3C" w:rsidP="007E33F5">
      <w:pPr>
        <w:pStyle w:val="normal10"/>
        <w:spacing w:before="0" w:beforeAutospacing="0" w:after="0" w:afterAutospacing="0"/>
        <w:jc w:val="center"/>
        <w:rPr>
          <w:rFonts w:ascii="Arial" w:hAnsi="Arial" w:cs="Arial"/>
        </w:rPr>
      </w:pPr>
      <w:r w:rsidRPr="00952FC6">
        <w:rPr>
          <w:rFonts w:ascii="Arial" w:hAnsi="Arial" w:cs="Arial"/>
          <w:b/>
        </w:rPr>
        <w:t>Article 16</w:t>
      </w:r>
      <w:r w:rsidR="007E33F5" w:rsidRPr="00952FC6">
        <w:rPr>
          <w:rFonts w:ascii="Arial" w:hAnsi="Arial" w:cs="Arial"/>
          <w:b/>
        </w:rPr>
        <w:t>.</w:t>
      </w: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This Agreement shall be considered concluded as of the date of signing by the authorized representatives of the Parties, and in case such signing is not executed the same date, then on the latter date of signing.</w:t>
      </w:r>
    </w:p>
    <w:p w:rsidR="00311C3C" w:rsidRPr="00952FC6" w:rsidRDefault="00311C3C" w:rsidP="00311C3C">
      <w:pPr>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Obligations of the protection of confidentiality of business secret and confidential information that were previously defined shall be valid permanently.</w:t>
      </w:r>
    </w:p>
    <w:p w:rsidR="00311C3C" w:rsidRPr="00952FC6" w:rsidRDefault="00311C3C" w:rsidP="00311C3C">
      <w:pPr>
        <w:jc w:val="both"/>
        <w:rPr>
          <w:rFonts w:ascii="Arial" w:hAnsi="Arial" w:cs="Arial"/>
          <w:szCs w:val="24"/>
          <w:lang w:val="en-US"/>
        </w:rPr>
      </w:pPr>
    </w:p>
    <w:p w:rsidR="00311C3C" w:rsidRPr="00952FC6" w:rsidRDefault="00311C3C" w:rsidP="00AF0A78">
      <w:pPr>
        <w:pStyle w:val="normal10"/>
        <w:spacing w:before="0" w:beforeAutospacing="0" w:after="0" w:afterAutospacing="0"/>
        <w:jc w:val="center"/>
        <w:rPr>
          <w:rFonts w:ascii="Arial" w:hAnsi="Arial" w:cs="Arial"/>
        </w:rPr>
      </w:pPr>
      <w:r w:rsidRPr="00952FC6">
        <w:rPr>
          <w:rFonts w:ascii="Arial" w:hAnsi="Arial" w:cs="Arial"/>
          <w:b/>
        </w:rPr>
        <w:t>Article 17</w:t>
      </w:r>
      <w:r w:rsidR="00AF0A78" w:rsidRPr="00952FC6">
        <w:rPr>
          <w:rFonts w:ascii="Arial" w:hAnsi="Arial" w:cs="Arial"/>
          <w:b/>
        </w:rPr>
        <w:t>.</w:t>
      </w:r>
    </w:p>
    <w:p w:rsidR="00311C3C" w:rsidRPr="00952FC6" w:rsidRDefault="00311C3C" w:rsidP="00311C3C">
      <w:pPr>
        <w:tabs>
          <w:tab w:val="left" w:pos="360"/>
        </w:tabs>
        <w:jc w:val="both"/>
        <w:rPr>
          <w:rFonts w:ascii="Arial" w:hAnsi="Arial" w:cs="Arial"/>
          <w:szCs w:val="24"/>
          <w:lang w:val="en-US"/>
        </w:rPr>
      </w:pPr>
      <w:r w:rsidRPr="00952FC6">
        <w:rPr>
          <w:rFonts w:ascii="Arial" w:hAnsi="Arial" w:cs="Arial"/>
          <w:szCs w:val="24"/>
          <w:lang w:val="en-US"/>
        </w:rPr>
        <w:t>This Agreement is signed in four (4) identical copies in Serbian language, of which each Party retains two copies (2).</w:t>
      </w: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jc w:val="both"/>
        <w:rPr>
          <w:rFonts w:ascii="Arial" w:hAnsi="Arial" w:cs="Arial"/>
          <w:szCs w:val="24"/>
          <w:lang w:val="en-US"/>
        </w:rPr>
      </w:pPr>
      <w:r w:rsidRPr="00952FC6">
        <w:rPr>
          <w:rFonts w:ascii="Arial" w:hAnsi="Arial" w:cs="Arial"/>
          <w:szCs w:val="24"/>
          <w:lang w:val="en-US"/>
        </w:rPr>
        <w:t>Parties mutually declare that they have read and understood the Agreement and that provisions thereof fully represent expression of their true will.</w:t>
      </w:r>
    </w:p>
    <w:p w:rsidR="00311C3C" w:rsidRPr="00952FC6" w:rsidRDefault="00311C3C" w:rsidP="00311C3C">
      <w:pPr>
        <w:jc w:val="both"/>
        <w:rPr>
          <w:rFonts w:ascii="Arial" w:hAnsi="Arial" w:cs="Arial"/>
          <w:szCs w:val="24"/>
          <w:lang w:val="en-US"/>
        </w:rPr>
      </w:pPr>
    </w:p>
    <w:p w:rsidR="00311C3C" w:rsidRPr="00952FC6" w:rsidRDefault="00311C3C" w:rsidP="00311C3C">
      <w:pPr>
        <w:tabs>
          <w:tab w:val="left" w:pos="360"/>
        </w:tabs>
        <w:jc w:val="both"/>
        <w:rPr>
          <w:rFonts w:ascii="Arial" w:hAnsi="Arial" w:cs="Arial"/>
          <w:szCs w:val="24"/>
          <w:lang w:val="en-US"/>
        </w:rPr>
      </w:pPr>
    </w:p>
    <w:p w:rsidR="00311C3C" w:rsidRPr="00952FC6" w:rsidRDefault="00311C3C" w:rsidP="00311C3C">
      <w:pPr>
        <w:tabs>
          <w:tab w:val="left" w:pos="1260"/>
          <w:tab w:val="left" w:pos="6480"/>
        </w:tabs>
        <w:rPr>
          <w:rFonts w:ascii="Arial" w:hAnsi="Arial" w:cs="Arial"/>
          <w:b/>
          <w:szCs w:val="24"/>
          <w:lang w:val="en-US"/>
        </w:rPr>
      </w:pPr>
      <w:r w:rsidRPr="00952FC6">
        <w:rPr>
          <w:rFonts w:ascii="Arial" w:hAnsi="Arial" w:cs="Arial"/>
          <w:b/>
          <w:szCs w:val="24"/>
          <w:lang w:val="en-US"/>
        </w:rPr>
        <w:t xml:space="preserve">ON BEHALF OF EMPLOYER                                    ON BEHALF OF SERVICE </w:t>
      </w:r>
    </w:p>
    <w:p w:rsidR="00311C3C" w:rsidRPr="00952FC6" w:rsidRDefault="00311C3C" w:rsidP="00311C3C">
      <w:pPr>
        <w:tabs>
          <w:tab w:val="left" w:pos="1260"/>
          <w:tab w:val="left" w:pos="6480"/>
        </w:tabs>
        <w:rPr>
          <w:rFonts w:ascii="Arial" w:hAnsi="Arial" w:cs="Arial"/>
          <w:b/>
          <w:szCs w:val="24"/>
          <w:lang w:val="en-US"/>
        </w:rPr>
      </w:pPr>
      <w:r w:rsidRPr="00952FC6">
        <w:rPr>
          <w:rFonts w:ascii="Arial" w:hAnsi="Arial" w:cs="Arial"/>
          <w:b/>
          <w:szCs w:val="24"/>
          <w:lang w:val="en-US"/>
        </w:rPr>
        <w:tab/>
      </w:r>
      <w:r w:rsidRPr="00952FC6">
        <w:rPr>
          <w:rFonts w:ascii="Arial" w:hAnsi="Arial" w:cs="Arial"/>
          <w:b/>
          <w:szCs w:val="24"/>
          <w:lang w:val="en-US"/>
        </w:rPr>
        <w:tab/>
        <w:t>PROVIDER</w:t>
      </w:r>
    </w:p>
    <w:p w:rsidR="00311C3C" w:rsidRPr="00952FC6" w:rsidRDefault="00311C3C" w:rsidP="00311C3C">
      <w:pPr>
        <w:tabs>
          <w:tab w:val="left" w:pos="1260"/>
          <w:tab w:val="left" w:pos="6480"/>
        </w:tabs>
        <w:jc w:val="both"/>
        <w:rPr>
          <w:rFonts w:ascii="Arial" w:hAnsi="Arial" w:cs="Arial"/>
          <w:b/>
          <w:szCs w:val="24"/>
          <w:lang w:val="en-US"/>
        </w:rPr>
      </w:pPr>
    </w:p>
    <w:p w:rsidR="00311C3C" w:rsidRPr="00952FC6" w:rsidRDefault="00311C3C" w:rsidP="00311C3C">
      <w:pPr>
        <w:jc w:val="center"/>
        <w:rPr>
          <w:rFonts w:ascii="Arial" w:hAnsi="Arial" w:cs="Arial"/>
          <w:szCs w:val="24"/>
          <w:lang w:val="en-US"/>
        </w:rPr>
      </w:pPr>
      <w:r w:rsidRPr="00952FC6">
        <w:rPr>
          <w:rFonts w:ascii="Arial" w:hAnsi="Arial" w:cs="Arial"/>
          <w:szCs w:val="24"/>
          <w:lang w:val="en-US"/>
        </w:rPr>
        <w:t>L.S.</w:t>
      </w:r>
    </w:p>
    <w:p w:rsidR="00311C3C" w:rsidRPr="00952FC6" w:rsidRDefault="00311C3C" w:rsidP="00311C3C">
      <w:pPr>
        <w:jc w:val="both"/>
        <w:textAlignment w:val="baseline"/>
        <w:rPr>
          <w:rFonts w:ascii="Arial" w:eastAsia="Lucida Sans Unicode" w:hAnsi="Arial" w:cs="Arial"/>
          <w:color w:val="FF0000"/>
          <w:kern w:val="1"/>
          <w:sz w:val="22"/>
          <w:szCs w:val="22"/>
          <w:lang w:val="en-US" w:eastAsia="zh-CN" w:bidi="hi-IN"/>
        </w:rPr>
      </w:pPr>
    </w:p>
    <w:p w:rsidR="00311C3C" w:rsidRPr="00952FC6" w:rsidRDefault="00311C3C" w:rsidP="00311C3C">
      <w:pPr>
        <w:rPr>
          <w:rFonts w:ascii="Arial" w:hAnsi="Arial" w:cs="Arial"/>
          <w:szCs w:val="24"/>
          <w:lang w:val="en-US"/>
        </w:rPr>
      </w:pPr>
    </w:p>
    <w:p w:rsidR="00311C3C" w:rsidRPr="00952FC6" w:rsidRDefault="00311C3C" w:rsidP="00311C3C">
      <w:pPr>
        <w:rPr>
          <w:lang w:val="en-US"/>
        </w:rPr>
      </w:pPr>
    </w:p>
    <w:p w:rsidR="00311C3C" w:rsidRPr="00952FC6" w:rsidRDefault="00311C3C" w:rsidP="00311C3C">
      <w:pPr>
        <w:rPr>
          <w:lang w:val="en-US"/>
        </w:rPr>
      </w:pPr>
    </w:p>
    <w:p w:rsidR="00C2737A" w:rsidRPr="00952FC6" w:rsidRDefault="00C2737A">
      <w:pPr>
        <w:rPr>
          <w:lang w:val="en-US"/>
        </w:rPr>
      </w:pPr>
    </w:p>
    <w:sectPr w:rsidR="00C2737A" w:rsidRPr="00952FC6" w:rsidSect="00D110F1">
      <w:footerReference w:type="even" r:id="rId24"/>
      <w:footerReference w:type="default" r:id="rId25"/>
      <w:pgSz w:w="11909" w:h="16834" w:code="9"/>
      <w:pgMar w:top="837"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1B" w:rsidRDefault="00F1661B" w:rsidP="00213185">
      <w:r>
        <w:separator/>
      </w:r>
    </w:p>
  </w:endnote>
  <w:endnote w:type="continuationSeparator" w:id="0">
    <w:p w:rsidR="00F1661B" w:rsidRDefault="00F1661B" w:rsidP="002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sig w:usb0="00000005" w:usb1="00000000" w:usb2="00000000" w:usb3="00000000" w:csb0="00000002"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410141"/>
      <w:docPartObj>
        <w:docPartGallery w:val="Page Numbers (Bottom of Page)"/>
        <w:docPartUnique/>
      </w:docPartObj>
    </w:sdtPr>
    <w:sdtEndPr/>
    <w:sdtContent>
      <w:sdt>
        <w:sdtPr>
          <w:rPr>
            <w:rFonts w:ascii="Arial" w:hAnsi="Arial" w:cs="Arial"/>
            <w:sz w:val="18"/>
            <w:szCs w:val="18"/>
          </w:rPr>
          <w:id w:val="17410142"/>
          <w:docPartObj>
            <w:docPartGallery w:val="Page Numbers (Top of Page)"/>
            <w:docPartUnique/>
          </w:docPartObj>
        </w:sdtPr>
        <w:sdtEndPr/>
        <w:sdtContent>
          <w:p w:rsidR="00EF38BC" w:rsidRPr="00B7341C" w:rsidRDefault="00EF38BC">
            <w:pPr>
              <w:pStyle w:val="Footer"/>
              <w:jc w:val="right"/>
              <w:rPr>
                <w:rFonts w:ascii="Arial" w:hAnsi="Arial" w:cs="Arial"/>
                <w:sz w:val="18"/>
                <w:szCs w:val="18"/>
              </w:rPr>
            </w:pPr>
            <w:r w:rsidRPr="00B7341C">
              <w:rPr>
                <w:rFonts w:ascii="Arial" w:hAnsi="Arial" w:cs="Arial"/>
                <w:sz w:val="18"/>
                <w:szCs w:val="18"/>
              </w:rPr>
              <w:t xml:space="preserve">Page </w:t>
            </w:r>
            <w:r w:rsidR="003F3EFD" w:rsidRPr="00B7341C">
              <w:rPr>
                <w:rFonts w:ascii="Arial" w:hAnsi="Arial" w:cs="Arial"/>
                <w:b/>
                <w:sz w:val="18"/>
                <w:szCs w:val="18"/>
              </w:rPr>
              <w:fldChar w:fldCharType="begin"/>
            </w:r>
            <w:r w:rsidRPr="00B7341C">
              <w:rPr>
                <w:rFonts w:ascii="Arial" w:hAnsi="Arial" w:cs="Arial"/>
                <w:b/>
                <w:sz w:val="18"/>
                <w:szCs w:val="18"/>
              </w:rPr>
              <w:instrText xml:space="preserve"> PAGE </w:instrText>
            </w:r>
            <w:r w:rsidR="003F3EFD" w:rsidRPr="00B7341C">
              <w:rPr>
                <w:rFonts w:ascii="Arial" w:hAnsi="Arial" w:cs="Arial"/>
                <w:b/>
                <w:sz w:val="18"/>
                <w:szCs w:val="18"/>
              </w:rPr>
              <w:fldChar w:fldCharType="separate"/>
            </w:r>
            <w:r w:rsidR="000C12D6">
              <w:rPr>
                <w:rFonts w:ascii="Arial" w:hAnsi="Arial" w:cs="Arial"/>
                <w:b/>
                <w:noProof/>
                <w:sz w:val="18"/>
                <w:szCs w:val="18"/>
              </w:rPr>
              <w:t>1</w:t>
            </w:r>
            <w:r w:rsidR="003F3EFD" w:rsidRPr="00B7341C">
              <w:rPr>
                <w:rFonts w:ascii="Arial" w:hAnsi="Arial" w:cs="Arial"/>
                <w:b/>
                <w:sz w:val="18"/>
                <w:szCs w:val="18"/>
              </w:rPr>
              <w:fldChar w:fldCharType="end"/>
            </w:r>
            <w:r w:rsidRPr="00B7341C">
              <w:rPr>
                <w:rFonts w:ascii="Arial" w:hAnsi="Arial" w:cs="Arial"/>
                <w:sz w:val="18"/>
                <w:szCs w:val="18"/>
              </w:rPr>
              <w:t xml:space="preserve"> of </w:t>
            </w:r>
            <w:r w:rsidR="003F3EFD" w:rsidRPr="00B7341C">
              <w:rPr>
                <w:rFonts w:ascii="Arial" w:hAnsi="Arial" w:cs="Arial"/>
                <w:b/>
                <w:sz w:val="18"/>
                <w:szCs w:val="18"/>
              </w:rPr>
              <w:fldChar w:fldCharType="begin"/>
            </w:r>
            <w:r w:rsidRPr="00B7341C">
              <w:rPr>
                <w:rFonts w:ascii="Arial" w:hAnsi="Arial" w:cs="Arial"/>
                <w:b/>
                <w:sz w:val="18"/>
                <w:szCs w:val="18"/>
              </w:rPr>
              <w:instrText xml:space="preserve"> NUMPAGES  </w:instrText>
            </w:r>
            <w:r w:rsidR="003F3EFD" w:rsidRPr="00B7341C">
              <w:rPr>
                <w:rFonts w:ascii="Arial" w:hAnsi="Arial" w:cs="Arial"/>
                <w:b/>
                <w:sz w:val="18"/>
                <w:szCs w:val="18"/>
              </w:rPr>
              <w:fldChar w:fldCharType="separate"/>
            </w:r>
            <w:r w:rsidR="000C12D6">
              <w:rPr>
                <w:rFonts w:ascii="Arial" w:hAnsi="Arial" w:cs="Arial"/>
                <w:b/>
                <w:noProof/>
                <w:sz w:val="18"/>
                <w:szCs w:val="18"/>
              </w:rPr>
              <w:t>88</w:t>
            </w:r>
            <w:r w:rsidR="003F3EFD" w:rsidRPr="00B7341C">
              <w:rPr>
                <w:rFonts w:ascii="Arial" w:hAnsi="Arial" w:cs="Arial"/>
                <w:b/>
                <w:sz w:val="18"/>
                <w:szCs w:val="18"/>
              </w:rPr>
              <w:fldChar w:fldCharType="end"/>
            </w:r>
          </w:p>
        </w:sdtContent>
      </w:sdt>
    </w:sdtContent>
  </w:sdt>
  <w:p w:rsidR="00EF38BC" w:rsidRPr="0088775D" w:rsidRDefault="00EF38BC" w:rsidP="00D110F1">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85/14/DEFP</w:t>
    </w:r>
  </w:p>
  <w:p w:rsidR="00EF38BC" w:rsidRDefault="00EF3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BC" w:rsidRPr="003D1A01" w:rsidRDefault="00EF38BC" w:rsidP="00D110F1">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BC" w:rsidRDefault="003F3EFD" w:rsidP="00D110F1">
    <w:pPr>
      <w:pStyle w:val="Footer"/>
      <w:framePr w:wrap="around" w:vAnchor="text" w:hAnchor="margin" w:xAlign="center" w:y="1"/>
      <w:rPr>
        <w:rStyle w:val="PageNumber"/>
      </w:rPr>
    </w:pPr>
    <w:r>
      <w:rPr>
        <w:rStyle w:val="PageNumber"/>
      </w:rPr>
      <w:fldChar w:fldCharType="begin"/>
    </w:r>
    <w:r w:rsidR="00EF38BC">
      <w:rPr>
        <w:rStyle w:val="PageNumber"/>
      </w:rPr>
      <w:instrText xml:space="preserve">PAGE  </w:instrText>
    </w:r>
    <w:r>
      <w:rPr>
        <w:rStyle w:val="PageNumber"/>
      </w:rPr>
      <w:fldChar w:fldCharType="end"/>
    </w:r>
  </w:p>
  <w:p w:rsidR="00EF38BC" w:rsidRDefault="00EF38BC" w:rsidP="00D110F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3086"/>
      <w:docPartObj>
        <w:docPartGallery w:val="Page Numbers (Bottom of Page)"/>
        <w:docPartUnique/>
      </w:docPartObj>
    </w:sdtPr>
    <w:sdtEndPr/>
    <w:sdtContent>
      <w:sdt>
        <w:sdtPr>
          <w:id w:val="13833085"/>
          <w:docPartObj>
            <w:docPartGallery w:val="Page Numbers (Top of Page)"/>
            <w:docPartUnique/>
          </w:docPartObj>
        </w:sdtPr>
        <w:sdtEndPr/>
        <w:sdtContent>
          <w:p w:rsidR="00EF38BC" w:rsidRDefault="00EF38BC">
            <w:pPr>
              <w:pStyle w:val="Footer"/>
              <w:jc w:val="right"/>
            </w:pPr>
            <w:r w:rsidRPr="00B7341C">
              <w:rPr>
                <w:rFonts w:ascii="Arial" w:hAnsi="Arial" w:cs="Arial"/>
                <w:sz w:val="18"/>
                <w:szCs w:val="18"/>
              </w:rPr>
              <w:t xml:space="preserve">Page </w:t>
            </w:r>
            <w:r w:rsidR="003F3EFD" w:rsidRPr="00B7341C">
              <w:rPr>
                <w:rFonts w:ascii="Arial" w:hAnsi="Arial" w:cs="Arial"/>
                <w:b/>
                <w:sz w:val="18"/>
                <w:szCs w:val="18"/>
              </w:rPr>
              <w:fldChar w:fldCharType="begin"/>
            </w:r>
            <w:r w:rsidRPr="00B7341C">
              <w:rPr>
                <w:rFonts w:ascii="Arial" w:hAnsi="Arial" w:cs="Arial"/>
                <w:b/>
                <w:sz w:val="18"/>
                <w:szCs w:val="18"/>
              </w:rPr>
              <w:instrText xml:space="preserve"> PAGE </w:instrText>
            </w:r>
            <w:r w:rsidR="003F3EFD" w:rsidRPr="00B7341C">
              <w:rPr>
                <w:rFonts w:ascii="Arial" w:hAnsi="Arial" w:cs="Arial"/>
                <w:b/>
                <w:sz w:val="18"/>
                <w:szCs w:val="18"/>
              </w:rPr>
              <w:fldChar w:fldCharType="separate"/>
            </w:r>
            <w:r w:rsidR="000C12D6">
              <w:rPr>
                <w:rFonts w:ascii="Arial" w:hAnsi="Arial" w:cs="Arial"/>
                <w:b/>
                <w:noProof/>
                <w:sz w:val="18"/>
                <w:szCs w:val="18"/>
              </w:rPr>
              <w:t>88</w:t>
            </w:r>
            <w:r w:rsidR="003F3EFD" w:rsidRPr="00B7341C">
              <w:rPr>
                <w:rFonts w:ascii="Arial" w:hAnsi="Arial" w:cs="Arial"/>
                <w:b/>
                <w:sz w:val="18"/>
                <w:szCs w:val="18"/>
              </w:rPr>
              <w:fldChar w:fldCharType="end"/>
            </w:r>
            <w:r w:rsidRPr="00B7341C">
              <w:rPr>
                <w:rFonts w:ascii="Arial" w:hAnsi="Arial" w:cs="Arial"/>
                <w:sz w:val="18"/>
                <w:szCs w:val="18"/>
              </w:rPr>
              <w:t xml:space="preserve"> of </w:t>
            </w:r>
            <w:r w:rsidR="003F3EFD" w:rsidRPr="00B7341C">
              <w:rPr>
                <w:rFonts w:ascii="Arial" w:hAnsi="Arial" w:cs="Arial"/>
                <w:b/>
                <w:sz w:val="18"/>
                <w:szCs w:val="18"/>
              </w:rPr>
              <w:fldChar w:fldCharType="begin"/>
            </w:r>
            <w:r w:rsidRPr="00B7341C">
              <w:rPr>
                <w:rFonts w:ascii="Arial" w:hAnsi="Arial" w:cs="Arial"/>
                <w:b/>
                <w:sz w:val="18"/>
                <w:szCs w:val="18"/>
              </w:rPr>
              <w:instrText xml:space="preserve"> NUMPAGES  </w:instrText>
            </w:r>
            <w:r w:rsidR="003F3EFD" w:rsidRPr="00B7341C">
              <w:rPr>
                <w:rFonts w:ascii="Arial" w:hAnsi="Arial" w:cs="Arial"/>
                <w:b/>
                <w:sz w:val="18"/>
                <w:szCs w:val="18"/>
              </w:rPr>
              <w:fldChar w:fldCharType="separate"/>
            </w:r>
            <w:r w:rsidR="000C12D6">
              <w:rPr>
                <w:rFonts w:ascii="Arial" w:hAnsi="Arial" w:cs="Arial"/>
                <w:b/>
                <w:noProof/>
                <w:sz w:val="18"/>
                <w:szCs w:val="18"/>
              </w:rPr>
              <w:t>88</w:t>
            </w:r>
            <w:r w:rsidR="003F3EFD" w:rsidRPr="00B7341C">
              <w:rPr>
                <w:rFonts w:ascii="Arial" w:hAnsi="Arial" w:cs="Arial"/>
                <w:b/>
                <w:sz w:val="18"/>
                <w:szCs w:val="18"/>
              </w:rPr>
              <w:fldChar w:fldCharType="end"/>
            </w:r>
          </w:p>
        </w:sdtContent>
      </w:sdt>
    </w:sdtContent>
  </w:sdt>
  <w:p w:rsidR="00EF38BC" w:rsidRPr="0088775D" w:rsidRDefault="00EF38BC" w:rsidP="00D110F1">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85/14/DEFP</w:t>
    </w:r>
  </w:p>
  <w:p w:rsidR="00EF38BC" w:rsidRPr="00A5149F" w:rsidRDefault="00EF38BC" w:rsidP="00D11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1B" w:rsidRDefault="00F1661B" w:rsidP="00213185">
      <w:r>
        <w:separator/>
      </w:r>
    </w:p>
  </w:footnote>
  <w:footnote w:type="continuationSeparator" w:id="0">
    <w:p w:rsidR="00F1661B" w:rsidRDefault="00F1661B" w:rsidP="00213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1">
    <w:nsid w:val="028025E2"/>
    <w:multiLevelType w:val="hybridMultilevel"/>
    <w:tmpl w:val="0A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51FC0"/>
    <w:multiLevelType w:val="hybridMultilevel"/>
    <w:tmpl w:val="1B06291E"/>
    <w:lvl w:ilvl="0" w:tplc="D23855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0FEA32BC"/>
    <w:multiLevelType w:val="hybridMultilevel"/>
    <w:tmpl w:val="71C2A53E"/>
    <w:lvl w:ilvl="0" w:tplc="5BA41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503860"/>
    <w:multiLevelType w:val="hybridMultilevel"/>
    <w:tmpl w:val="05586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7E2008"/>
    <w:multiLevelType w:val="hybridMultilevel"/>
    <w:tmpl w:val="396EC02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9">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tentative="1">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10">
    <w:nsid w:val="15C847E5"/>
    <w:multiLevelType w:val="multilevel"/>
    <w:tmpl w:val="F69E971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72B726A"/>
    <w:multiLevelType w:val="hybridMultilevel"/>
    <w:tmpl w:val="736ED6E0"/>
    <w:lvl w:ilvl="0" w:tplc="0409000F">
      <w:start w:val="1"/>
      <w:numFmt w:val="decimal"/>
      <w:lvlText w:val="%1."/>
      <w:lvlJc w:val="left"/>
      <w:pPr>
        <w:ind w:left="1080" w:hanging="360"/>
      </w:pPr>
    </w:lvl>
    <w:lvl w:ilvl="1" w:tplc="18D059E8">
      <w:start w:val="1"/>
      <w:numFmt w:val="decimal"/>
      <w:lvlText w:val="C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8038E5"/>
    <w:multiLevelType w:val="hybridMultilevel"/>
    <w:tmpl w:val="6DDAB750"/>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4">
    <w:nsid w:val="1CFD4D4C"/>
    <w:multiLevelType w:val="hybridMultilevel"/>
    <w:tmpl w:val="DE22745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A8494A"/>
    <w:multiLevelType w:val="hybridMultilevel"/>
    <w:tmpl w:val="0C74186A"/>
    <w:lvl w:ilvl="0" w:tplc="F88483A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8">
    <w:nsid w:val="24CD09E6"/>
    <w:multiLevelType w:val="hybridMultilevel"/>
    <w:tmpl w:val="EB9EC44C"/>
    <w:lvl w:ilvl="0" w:tplc="DDBE5F20">
      <w:start w:val="1"/>
      <w:numFmt w:val="decimal"/>
      <w:lvlText w:val="%1."/>
      <w:lvlJc w:val="left"/>
      <w:pPr>
        <w:ind w:left="720" w:hanging="360"/>
      </w:pPr>
      <w:rPr>
        <w:rFonts w:ascii="Arial" w:hAnsi="Arial" w:cs="Arial" w:hint="default"/>
        <w:b/>
        <w:sz w:val="24"/>
        <w:szCs w:val="24"/>
      </w:rPr>
    </w:lvl>
    <w:lvl w:ilvl="1" w:tplc="5BA417C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84473A8"/>
    <w:multiLevelType w:val="hybridMultilevel"/>
    <w:tmpl w:val="353A762C"/>
    <w:lvl w:ilvl="0" w:tplc="82BE2A8A">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21">
    <w:nsid w:val="2B995A9B"/>
    <w:multiLevelType w:val="hybridMultilevel"/>
    <w:tmpl w:val="7EBEC7F8"/>
    <w:lvl w:ilvl="0" w:tplc="081A000F">
      <w:start w:val="1"/>
      <w:numFmt w:val="decimal"/>
      <w:lvlText w:val="%1."/>
      <w:lvlJc w:val="left"/>
      <w:pPr>
        <w:ind w:left="1890" w:hanging="360"/>
      </w:pPr>
    </w:lvl>
    <w:lvl w:ilvl="1" w:tplc="081A0019" w:tentative="1">
      <w:start w:val="1"/>
      <w:numFmt w:val="lowerLetter"/>
      <w:lvlText w:val="%2."/>
      <w:lvlJc w:val="left"/>
      <w:pPr>
        <w:ind w:left="2610" w:hanging="360"/>
      </w:pPr>
    </w:lvl>
    <w:lvl w:ilvl="2" w:tplc="081A001B" w:tentative="1">
      <w:start w:val="1"/>
      <w:numFmt w:val="lowerRoman"/>
      <w:lvlText w:val="%3."/>
      <w:lvlJc w:val="right"/>
      <w:pPr>
        <w:ind w:left="3330" w:hanging="180"/>
      </w:pPr>
    </w:lvl>
    <w:lvl w:ilvl="3" w:tplc="081A000F" w:tentative="1">
      <w:start w:val="1"/>
      <w:numFmt w:val="decimal"/>
      <w:lvlText w:val="%4."/>
      <w:lvlJc w:val="left"/>
      <w:pPr>
        <w:ind w:left="4050" w:hanging="360"/>
      </w:pPr>
    </w:lvl>
    <w:lvl w:ilvl="4" w:tplc="081A0019" w:tentative="1">
      <w:start w:val="1"/>
      <w:numFmt w:val="lowerLetter"/>
      <w:lvlText w:val="%5."/>
      <w:lvlJc w:val="left"/>
      <w:pPr>
        <w:ind w:left="4770" w:hanging="360"/>
      </w:pPr>
    </w:lvl>
    <w:lvl w:ilvl="5" w:tplc="081A001B" w:tentative="1">
      <w:start w:val="1"/>
      <w:numFmt w:val="lowerRoman"/>
      <w:lvlText w:val="%6."/>
      <w:lvlJc w:val="right"/>
      <w:pPr>
        <w:ind w:left="5490" w:hanging="180"/>
      </w:pPr>
    </w:lvl>
    <w:lvl w:ilvl="6" w:tplc="081A000F" w:tentative="1">
      <w:start w:val="1"/>
      <w:numFmt w:val="decimal"/>
      <w:lvlText w:val="%7."/>
      <w:lvlJc w:val="left"/>
      <w:pPr>
        <w:ind w:left="6210" w:hanging="360"/>
      </w:pPr>
    </w:lvl>
    <w:lvl w:ilvl="7" w:tplc="081A0019" w:tentative="1">
      <w:start w:val="1"/>
      <w:numFmt w:val="lowerLetter"/>
      <w:lvlText w:val="%8."/>
      <w:lvlJc w:val="left"/>
      <w:pPr>
        <w:ind w:left="6930" w:hanging="360"/>
      </w:pPr>
    </w:lvl>
    <w:lvl w:ilvl="8" w:tplc="081A001B" w:tentative="1">
      <w:start w:val="1"/>
      <w:numFmt w:val="lowerRoman"/>
      <w:lvlText w:val="%9."/>
      <w:lvlJc w:val="right"/>
      <w:pPr>
        <w:ind w:left="7650" w:hanging="180"/>
      </w:pPr>
    </w:lvl>
  </w:abstractNum>
  <w:abstractNum w:abstractNumId="22">
    <w:nsid w:val="2F7142FC"/>
    <w:multiLevelType w:val="hybridMultilevel"/>
    <w:tmpl w:val="076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4">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5">
    <w:nsid w:val="31E31E64"/>
    <w:multiLevelType w:val="hybridMultilevel"/>
    <w:tmpl w:val="949A70A4"/>
    <w:lvl w:ilvl="0" w:tplc="C05E6B44">
      <w:start w:val="1"/>
      <w:numFmt w:val="decimal"/>
      <w:lvlText w:val="%1)"/>
      <w:lvlJc w:val="left"/>
      <w:pPr>
        <w:ind w:left="1980" w:hanging="54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26">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7">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start w:val="1"/>
      <w:numFmt w:val="bullet"/>
      <w:lvlText w:val="o"/>
      <w:lvlJc w:val="left"/>
      <w:pPr>
        <w:ind w:left="1222" w:hanging="360"/>
      </w:pPr>
      <w:rPr>
        <w:rFonts w:ascii="Courier New" w:hAnsi="Courier New" w:cs="Courier New" w:hint="default"/>
      </w:rPr>
    </w:lvl>
    <w:lvl w:ilvl="2" w:tplc="081A0005">
      <w:start w:val="1"/>
      <w:numFmt w:val="bullet"/>
      <w:lvlText w:val=""/>
      <w:lvlJc w:val="left"/>
      <w:pPr>
        <w:ind w:left="1942" w:hanging="360"/>
      </w:pPr>
      <w:rPr>
        <w:rFonts w:ascii="Wingdings" w:hAnsi="Wingdings" w:hint="default"/>
      </w:rPr>
    </w:lvl>
    <w:lvl w:ilvl="3" w:tplc="081A0001">
      <w:start w:val="1"/>
      <w:numFmt w:val="bullet"/>
      <w:lvlText w:val=""/>
      <w:lvlJc w:val="left"/>
      <w:pPr>
        <w:ind w:left="2662" w:hanging="360"/>
      </w:pPr>
      <w:rPr>
        <w:rFonts w:ascii="Symbol" w:hAnsi="Symbol" w:hint="default"/>
      </w:rPr>
    </w:lvl>
    <w:lvl w:ilvl="4" w:tplc="081A0003">
      <w:start w:val="1"/>
      <w:numFmt w:val="bullet"/>
      <w:lvlText w:val="o"/>
      <w:lvlJc w:val="left"/>
      <w:pPr>
        <w:ind w:left="3382" w:hanging="360"/>
      </w:pPr>
      <w:rPr>
        <w:rFonts w:ascii="Courier New" w:hAnsi="Courier New" w:cs="Courier New" w:hint="default"/>
      </w:rPr>
    </w:lvl>
    <w:lvl w:ilvl="5" w:tplc="081A0005">
      <w:start w:val="1"/>
      <w:numFmt w:val="bullet"/>
      <w:lvlText w:val=""/>
      <w:lvlJc w:val="left"/>
      <w:pPr>
        <w:ind w:left="4102" w:hanging="360"/>
      </w:pPr>
      <w:rPr>
        <w:rFonts w:ascii="Wingdings" w:hAnsi="Wingdings" w:hint="default"/>
      </w:rPr>
    </w:lvl>
    <w:lvl w:ilvl="6" w:tplc="081A0001">
      <w:start w:val="1"/>
      <w:numFmt w:val="bullet"/>
      <w:lvlText w:val=""/>
      <w:lvlJc w:val="left"/>
      <w:pPr>
        <w:ind w:left="4822" w:hanging="360"/>
      </w:pPr>
      <w:rPr>
        <w:rFonts w:ascii="Symbol" w:hAnsi="Symbol" w:hint="default"/>
      </w:rPr>
    </w:lvl>
    <w:lvl w:ilvl="7" w:tplc="081A0003">
      <w:start w:val="1"/>
      <w:numFmt w:val="bullet"/>
      <w:lvlText w:val="o"/>
      <w:lvlJc w:val="left"/>
      <w:pPr>
        <w:ind w:left="5542" w:hanging="360"/>
      </w:pPr>
      <w:rPr>
        <w:rFonts w:ascii="Courier New" w:hAnsi="Courier New" w:cs="Courier New" w:hint="default"/>
      </w:rPr>
    </w:lvl>
    <w:lvl w:ilvl="8" w:tplc="081A0005">
      <w:start w:val="1"/>
      <w:numFmt w:val="bullet"/>
      <w:lvlText w:val=""/>
      <w:lvlJc w:val="left"/>
      <w:pPr>
        <w:ind w:left="6262" w:hanging="360"/>
      </w:pPr>
      <w:rPr>
        <w:rFonts w:ascii="Wingdings" w:hAnsi="Wingdings" w:hint="default"/>
      </w:rPr>
    </w:lvl>
  </w:abstractNum>
  <w:abstractNum w:abstractNumId="28">
    <w:nsid w:val="32A92F6C"/>
    <w:multiLevelType w:val="hybridMultilevel"/>
    <w:tmpl w:val="532293B4"/>
    <w:lvl w:ilvl="0" w:tplc="EF0069EE">
      <w:start w:val="1"/>
      <w:numFmt w:val="decimal"/>
      <w:lvlText w:val="C%1."/>
      <w:lvlJc w:val="left"/>
      <w:pPr>
        <w:ind w:left="1080" w:hanging="360"/>
      </w:pPr>
      <w:rPr>
        <w:rFonts w:hint="default"/>
      </w:rPr>
    </w:lvl>
    <w:lvl w:ilvl="1" w:tplc="F0FEE610">
      <w:start w:val="1"/>
      <w:numFmt w:val="decimal"/>
      <w:lvlText w:val="C1.%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74C2F78"/>
    <w:multiLevelType w:val="hybridMultilevel"/>
    <w:tmpl w:val="14AED1C2"/>
    <w:lvl w:ilvl="0" w:tplc="946EBBCE">
      <w:start w:val="1"/>
      <w:numFmt w:val="decimal"/>
      <w:lvlText w:val="%1."/>
      <w:lvlJc w:val="left"/>
      <w:pPr>
        <w:ind w:left="1080" w:hanging="360"/>
      </w:pPr>
      <w:rPr>
        <w:color w:val="auto"/>
      </w:rPr>
    </w:lvl>
    <w:lvl w:ilvl="1" w:tplc="081A0019">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2">
    <w:nsid w:val="46EF7411"/>
    <w:multiLevelType w:val="hybridMultilevel"/>
    <w:tmpl w:val="FBC69060"/>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A11216B"/>
    <w:multiLevelType w:val="hybridMultilevel"/>
    <w:tmpl w:val="90628C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5">
    <w:nsid w:val="4EE609FE"/>
    <w:multiLevelType w:val="multilevel"/>
    <w:tmpl w:val="142C5A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nsid w:val="4FEE1E87"/>
    <w:multiLevelType w:val="hybridMultilevel"/>
    <w:tmpl w:val="EAAAFD16"/>
    <w:lvl w:ilvl="0" w:tplc="E1FE7416">
      <w:start w:val="1"/>
      <w:numFmt w:val="decimal"/>
      <w:lvlText w:val="%1."/>
      <w:lvlJc w:val="left"/>
      <w:pPr>
        <w:ind w:left="720" w:hanging="360"/>
      </w:pPr>
      <w:rPr>
        <w:rFonts w:hint="default"/>
        <w:b w:val="0"/>
        <w:sz w:val="24"/>
        <w:szCs w:val="24"/>
      </w:rPr>
    </w:lvl>
    <w:lvl w:ilvl="1" w:tplc="F5E88BB8">
      <w:start w:val="1"/>
      <w:numFmt w:val="decimal"/>
      <w:lvlText w:val="%2)"/>
      <w:lvlJc w:val="left"/>
      <w:pPr>
        <w:ind w:left="1778" w:hanging="36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52ED16F1"/>
    <w:multiLevelType w:val="hybridMultilevel"/>
    <w:tmpl w:val="91587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0646F9"/>
    <w:multiLevelType w:val="hybridMultilevel"/>
    <w:tmpl w:val="D1BEF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5EA53C54"/>
    <w:multiLevelType w:val="hybridMultilevel"/>
    <w:tmpl w:val="55CAAF02"/>
    <w:lvl w:ilvl="0" w:tplc="D238553A">
      <w:start w:val="1"/>
      <w:numFmt w:val="decimal"/>
      <w:lvlText w:val="%1."/>
      <w:lvlJc w:val="left"/>
      <w:pPr>
        <w:ind w:left="1070" w:hanging="360"/>
      </w:pPr>
      <w:rPr>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5">
    <w:nsid w:val="5FDA0B3C"/>
    <w:multiLevelType w:val="multilevel"/>
    <w:tmpl w:val="9B5473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6">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B492139"/>
    <w:multiLevelType w:val="hybridMultilevel"/>
    <w:tmpl w:val="1456A7CA"/>
    <w:lvl w:ilvl="0" w:tplc="82B86C7A">
      <w:start w:val="20"/>
      <w:numFmt w:val="bullet"/>
      <w:lvlText w:val="-"/>
      <w:lvlJc w:val="left"/>
      <w:pPr>
        <w:ind w:left="1443"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8">
    <w:nsid w:val="6D691DB4"/>
    <w:multiLevelType w:val="multilevel"/>
    <w:tmpl w:val="814A8E6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E0512F3"/>
    <w:multiLevelType w:val="hybridMultilevel"/>
    <w:tmpl w:val="6B72585C"/>
    <w:lvl w:ilvl="0" w:tplc="081A0011">
      <w:start w:val="1"/>
      <w:numFmt w:val="decimal"/>
      <w:lvlText w:val="%1)"/>
      <w:lvlJc w:val="left"/>
      <w:pPr>
        <w:ind w:left="644" w:hanging="360"/>
      </w:pPr>
    </w:lvl>
    <w:lvl w:ilvl="1" w:tplc="081A0019">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50">
    <w:nsid w:val="6ECF56F3"/>
    <w:multiLevelType w:val="hybridMultilevel"/>
    <w:tmpl w:val="4B3C9C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71F93D1E"/>
    <w:multiLevelType w:val="hybridMultilevel"/>
    <w:tmpl w:val="E196BDA4"/>
    <w:lvl w:ilvl="0" w:tplc="AA6445F0">
      <w:start w:val="1"/>
      <w:numFmt w:val="bullet"/>
      <w:lvlText w:val=""/>
      <w:lvlJc w:val="left"/>
      <w:pPr>
        <w:tabs>
          <w:tab w:val="num" w:pos="720"/>
        </w:tabs>
        <w:ind w:left="720" w:hanging="360"/>
      </w:pPr>
      <w:rPr>
        <w:rFonts w:ascii="Symbol" w:hAnsi="Symbol" w:hint="default"/>
      </w:rPr>
    </w:lvl>
    <w:lvl w:ilvl="1" w:tplc="6066AEA8" w:tentative="1">
      <w:start w:val="1"/>
      <w:numFmt w:val="bullet"/>
      <w:lvlText w:val="o"/>
      <w:lvlJc w:val="left"/>
      <w:pPr>
        <w:tabs>
          <w:tab w:val="num" w:pos="1440"/>
        </w:tabs>
        <w:ind w:left="1440" w:hanging="360"/>
      </w:pPr>
      <w:rPr>
        <w:rFonts w:ascii="Courier New" w:hAnsi="Courier New" w:hint="default"/>
      </w:rPr>
    </w:lvl>
    <w:lvl w:ilvl="2" w:tplc="F9503F5C" w:tentative="1">
      <w:start w:val="1"/>
      <w:numFmt w:val="bullet"/>
      <w:lvlText w:val=""/>
      <w:lvlJc w:val="left"/>
      <w:pPr>
        <w:tabs>
          <w:tab w:val="num" w:pos="2160"/>
        </w:tabs>
        <w:ind w:left="2160" w:hanging="360"/>
      </w:pPr>
      <w:rPr>
        <w:rFonts w:ascii="Wingdings" w:hAnsi="Wingdings" w:hint="default"/>
      </w:rPr>
    </w:lvl>
    <w:lvl w:ilvl="3" w:tplc="FE0006C6" w:tentative="1">
      <w:start w:val="1"/>
      <w:numFmt w:val="bullet"/>
      <w:lvlText w:val=""/>
      <w:lvlJc w:val="left"/>
      <w:pPr>
        <w:tabs>
          <w:tab w:val="num" w:pos="2880"/>
        </w:tabs>
        <w:ind w:left="2880" w:hanging="360"/>
      </w:pPr>
      <w:rPr>
        <w:rFonts w:ascii="Symbol" w:hAnsi="Symbol" w:hint="default"/>
      </w:rPr>
    </w:lvl>
    <w:lvl w:ilvl="4" w:tplc="4342CAC4" w:tentative="1">
      <w:start w:val="1"/>
      <w:numFmt w:val="bullet"/>
      <w:lvlText w:val="o"/>
      <w:lvlJc w:val="left"/>
      <w:pPr>
        <w:tabs>
          <w:tab w:val="num" w:pos="3600"/>
        </w:tabs>
        <w:ind w:left="3600" w:hanging="360"/>
      </w:pPr>
      <w:rPr>
        <w:rFonts w:ascii="Courier New" w:hAnsi="Courier New" w:hint="default"/>
      </w:rPr>
    </w:lvl>
    <w:lvl w:ilvl="5" w:tplc="56BCD366" w:tentative="1">
      <w:start w:val="1"/>
      <w:numFmt w:val="bullet"/>
      <w:lvlText w:val=""/>
      <w:lvlJc w:val="left"/>
      <w:pPr>
        <w:tabs>
          <w:tab w:val="num" w:pos="4320"/>
        </w:tabs>
        <w:ind w:left="4320" w:hanging="360"/>
      </w:pPr>
      <w:rPr>
        <w:rFonts w:ascii="Wingdings" w:hAnsi="Wingdings" w:hint="default"/>
      </w:rPr>
    </w:lvl>
    <w:lvl w:ilvl="6" w:tplc="80E412BE" w:tentative="1">
      <w:start w:val="1"/>
      <w:numFmt w:val="bullet"/>
      <w:lvlText w:val=""/>
      <w:lvlJc w:val="left"/>
      <w:pPr>
        <w:tabs>
          <w:tab w:val="num" w:pos="5040"/>
        </w:tabs>
        <w:ind w:left="5040" w:hanging="360"/>
      </w:pPr>
      <w:rPr>
        <w:rFonts w:ascii="Symbol" w:hAnsi="Symbol" w:hint="default"/>
      </w:rPr>
    </w:lvl>
    <w:lvl w:ilvl="7" w:tplc="4ECECEF8" w:tentative="1">
      <w:start w:val="1"/>
      <w:numFmt w:val="bullet"/>
      <w:lvlText w:val="o"/>
      <w:lvlJc w:val="left"/>
      <w:pPr>
        <w:tabs>
          <w:tab w:val="num" w:pos="5760"/>
        </w:tabs>
        <w:ind w:left="5760" w:hanging="360"/>
      </w:pPr>
      <w:rPr>
        <w:rFonts w:ascii="Courier New" w:hAnsi="Courier New" w:hint="default"/>
      </w:rPr>
    </w:lvl>
    <w:lvl w:ilvl="8" w:tplc="81089F04" w:tentative="1">
      <w:start w:val="1"/>
      <w:numFmt w:val="bullet"/>
      <w:lvlText w:val=""/>
      <w:lvlJc w:val="left"/>
      <w:pPr>
        <w:tabs>
          <w:tab w:val="num" w:pos="6480"/>
        </w:tabs>
        <w:ind w:left="6480" w:hanging="360"/>
      </w:pPr>
      <w:rPr>
        <w:rFonts w:ascii="Wingdings" w:hAnsi="Wingdings" w:hint="default"/>
      </w:rPr>
    </w:lvl>
  </w:abstractNum>
  <w:abstractNum w:abstractNumId="5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5B1525C"/>
    <w:multiLevelType w:val="hybridMultilevel"/>
    <w:tmpl w:val="D12E51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77694A3D"/>
    <w:multiLevelType w:val="hybridMultilevel"/>
    <w:tmpl w:val="8D58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AA73181"/>
    <w:multiLevelType w:val="hybridMultilevel"/>
    <w:tmpl w:val="C204B696"/>
    <w:lvl w:ilvl="0" w:tplc="A10E0CA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7DF91147"/>
    <w:multiLevelType w:val="hybridMultilevel"/>
    <w:tmpl w:val="11544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6"/>
  </w:num>
  <w:num w:numId="2">
    <w:abstractNumId w:val="52"/>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4"/>
  </w:num>
  <w:num w:numId="7">
    <w:abstractNumId w:val="44"/>
  </w:num>
  <w:num w:numId="8">
    <w:abstractNumId w:val="36"/>
  </w:num>
  <w:num w:numId="9">
    <w:abstractNumId w:val="37"/>
  </w:num>
  <w:num w:numId="10">
    <w:abstractNumId w:val="57"/>
  </w:num>
  <w:num w:numId="11">
    <w:abstractNumId w:val="0"/>
  </w:num>
  <w:num w:numId="12">
    <w:abstractNumId w:val="30"/>
  </w:num>
  <w:num w:numId="13">
    <w:abstractNumId w:val="49"/>
  </w:num>
  <w:num w:numId="14">
    <w:abstractNumId w:val="13"/>
  </w:num>
  <w:num w:numId="15">
    <w:abstractNumId w:val="23"/>
  </w:num>
  <w:num w:numId="16">
    <w:abstractNumId w:val="6"/>
  </w:num>
  <w:num w:numId="17">
    <w:abstractNumId w:val="20"/>
  </w:num>
  <w:num w:numId="18">
    <w:abstractNumId w:val="26"/>
  </w:num>
  <w:num w:numId="19">
    <w:abstractNumId w:val="4"/>
  </w:num>
  <w:num w:numId="20">
    <w:abstractNumId w:val="58"/>
  </w:num>
  <w:num w:numId="21">
    <w:abstractNumId w:val="10"/>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22"/>
  </w:num>
  <w:num w:numId="26">
    <w:abstractNumId w:val="55"/>
  </w:num>
  <w:num w:numId="27">
    <w:abstractNumId w:val="54"/>
  </w:num>
  <w:num w:numId="28">
    <w:abstractNumId w:val="32"/>
  </w:num>
  <w:num w:numId="29">
    <w:abstractNumId w:val="12"/>
  </w:num>
  <w:num w:numId="30">
    <w:abstractNumId w:val="14"/>
  </w:num>
  <w:num w:numId="31">
    <w:abstractNumId w:val="45"/>
  </w:num>
  <w:num w:numId="32">
    <w:abstractNumId w:val="18"/>
  </w:num>
  <w:num w:numId="33">
    <w:abstractNumId w:val="28"/>
  </w:num>
  <w:num w:numId="34">
    <w:abstractNumId w:val="17"/>
  </w:num>
  <w:num w:numId="35">
    <w:abstractNumId w:val="47"/>
  </w:num>
  <w:num w:numId="36">
    <w:abstractNumId w:val="9"/>
  </w:num>
  <w:num w:numId="37">
    <w:abstractNumId w:val="40"/>
  </w:num>
  <w:num w:numId="38">
    <w:abstractNumId w:val="11"/>
  </w:num>
  <w:num w:numId="39">
    <w:abstractNumId w:val="1"/>
  </w:num>
  <w:num w:numId="40">
    <w:abstractNumId w:val="27"/>
  </w:num>
  <w:num w:numId="41">
    <w:abstractNumId w:val="2"/>
  </w:num>
  <w:num w:numId="42">
    <w:abstractNumId w:val="42"/>
  </w:num>
  <w:num w:numId="43">
    <w:abstractNumId w:val="38"/>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5"/>
  </w:num>
  <w:num w:numId="50">
    <w:abstractNumId w:val="33"/>
  </w:num>
  <w:num w:numId="51">
    <w:abstractNumId w:val="48"/>
  </w:num>
  <w:num w:numId="52">
    <w:abstractNumId w:val="8"/>
  </w:num>
  <w:num w:numId="53">
    <w:abstractNumId w:val="7"/>
  </w:num>
  <w:num w:numId="54">
    <w:abstractNumId w:val="43"/>
  </w:num>
  <w:num w:numId="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39"/>
  </w:num>
  <w:num w:numId="58">
    <w:abstractNumId w:val="16"/>
  </w:num>
  <w:num w:numId="59">
    <w:abstractNumId w:val="25"/>
  </w:num>
  <w:num w:numId="60">
    <w:abstractNumId w:val="5"/>
  </w:num>
  <w:num w:numId="61">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1C3C"/>
    <w:rsid w:val="00001052"/>
    <w:rsid w:val="00002DA2"/>
    <w:rsid w:val="0000395E"/>
    <w:rsid w:val="00007E80"/>
    <w:rsid w:val="0001078F"/>
    <w:rsid w:val="0001099A"/>
    <w:rsid w:val="00015DF8"/>
    <w:rsid w:val="00017FA4"/>
    <w:rsid w:val="0003576D"/>
    <w:rsid w:val="00035FC5"/>
    <w:rsid w:val="0004331E"/>
    <w:rsid w:val="00044743"/>
    <w:rsid w:val="00046D25"/>
    <w:rsid w:val="00047887"/>
    <w:rsid w:val="0005176A"/>
    <w:rsid w:val="000537E8"/>
    <w:rsid w:val="00057134"/>
    <w:rsid w:val="0007055D"/>
    <w:rsid w:val="00074220"/>
    <w:rsid w:val="000765BA"/>
    <w:rsid w:val="00077B54"/>
    <w:rsid w:val="000841B8"/>
    <w:rsid w:val="000A20D5"/>
    <w:rsid w:val="000A675A"/>
    <w:rsid w:val="000C12D6"/>
    <w:rsid w:val="000C3F4D"/>
    <w:rsid w:val="000C7F11"/>
    <w:rsid w:val="000D22EC"/>
    <w:rsid w:val="000D256D"/>
    <w:rsid w:val="000D3F9A"/>
    <w:rsid w:val="000D5566"/>
    <w:rsid w:val="000D6AB4"/>
    <w:rsid w:val="000E638D"/>
    <w:rsid w:val="000E6F5A"/>
    <w:rsid w:val="000F7EE4"/>
    <w:rsid w:val="000F7F72"/>
    <w:rsid w:val="00105930"/>
    <w:rsid w:val="00116C21"/>
    <w:rsid w:val="00122FA9"/>
    <w:rsid w:val="001251F4"/>
    <w:rsid w:val="00125CF0"/>
    <w:rsid w:val="001264C8"/>
    <w:rsid w:val="00142AA1"/>
    <w:rsid w:val="001573E9"/>
    <w:rsid w:val="00167577"/>
    <w:rsid w:val="00172467"/>
    <w:rsid w:val="00175216"/>
    <w:rsid w:val="00186D68"/>
    <w:rsid w:val="00194085"/>
    <w:rsid w:val="00194D7C"/>
    <w:rsid w:val="0019756F"/>
    <w:rsid w:val="00197F40"/>
    <w:rsid w:val="001A0481"/>
    <w:rsid w:val="001B4473"/>
    <w:rsid w:val="001B582C"/>
    <w:rsid w:val="001C3C1B"/>
    <w:rsid w:val="001C7D7F"/>
    <w:rsid w:val="001E087F"/>
    <w:rsid w:val="001F2C27"/>
    <w:rsid w:val="00205322"/>
    <w:rsid w:val="00213185"/>
    <w:rsid w:val="0021579C"/>
    <w:rsid w:val="00222497"/>
    <w:rsid w:val="00250474"/>
    <w:rsid w:val="002773C9"/>
    <w:rsid w:val="002920A1"/>
    <w:rsid w:val="002955EF"/>
    <w:rsid w:val="002C4477"/>
    <w:rsid w:val="002C6AF5"/>
    <w:rsid w:val="002C6F5B"/>
    <w:rsid w:val="002D28D1"/>
    <w:rsid w:val="002D2D4F"/>
    <w:rsid w:val="002E696B"/>
    <w:rsid w:val="003022A9"/>
    <w:rsid w:val="00304293"/>
    <w:rsid w:val="00311C3C"/>
    <w:rsid w:val="00315FB7"/>
    <w:rsid w:val="00322190"/>
    <w:rsid w:val="00324C4B"/>
    <w:rsid w:val="00330040"/>
    <w:rsid w:val="00335DE9"/>
    <w:rsid w:val="00346941"/>
    <w:rsid w:val="003478AE"/>
    <w:rsid w:val="003526BC"/>
    <w:rsid w:val="0036631D"/>
    <w:rsid w:val="00374581"/>
    <w:rsid w:val="00374E9C"/>
    <w:rsid w:val="003A1AC5"/>
    <w:rsid w:val="003A54FF"/>
    <w:rsid w:val="003B2A36"/>
    <w:rsid w:val="003B421C"/>
    <w:rsid w:val="003D1C1B"/>
    <w:rsid w:val="003D7FB9"/>
    <w:rsid w:val="003E3BF8"/>
    <w:rsid w:val="003F0FF4"/>
    <w:rsid w:val="003F13BB"/>
    <w:rsid w:val="003F268C"/>
    <w:rsid w:val="003F2FFC"/>
    <w:rsid w:val="003F3EFD"/>
    <w:rsid w:val="003F7CFB"/>
    <w:rsid w:val="00405A4C"/>
    <w:rsid w:val="004072C3"/>
    <w:rsid w:val="004075C6"/>
    <w:rsid w:val="00411B7D"/>
    <w:rsid w:val="004162D8"/>
    <w:rsid w:val="00431B71"/>
    <w:rsid w:val="00441CD2"/>
    <w:rsid w:val="00444714"/>
    <w:rsid w:val="00444E41"/>
    <w:rsid w:val="00445FF9"/>
    <w:rsid w:val="00446CB5"/>
    <w:rsid w:val="0045271C"/>
    <w:rsid w:val="004533CA"/>
    <w:rsid w:val="00453749"/>
    <w:rsid w:val="00463733"/>
    <w:rsid w:val="00463B8B"/>
    <w:rsid w:val="00471766"/>
    <w:rsid w:val="00471D54"/>
    <w:rsid w:val="004744FC"/>
    <w:rsid w:val="004854CC"/>
    <w:rsid w:val="00493877"/>
    <w:rsid w:val="004949C4"/>
    <w:rsid w:val="00495F63"/>
    <w:rsid w:val="004A0A23"/>
    <w:rsid w:val="004A0D7C"/>
    <w:rsid w:val="004A2521"/>
    <w:rsid w:val="004A357C"/>
    <w:rsid w:val="004A3891"/>
    <w:rsid w:val="004A6FF9"/>
    <w:rsid w:val="004D02B9"/>
    <w:rsid w:val="004D2AB2"/>
    <w:rsid w:val="004D2D5D"/>
    <w:rsid w:val="004D5CAD"/>
    <w:rsid w:val="004E21C2"/>
    <w:rsid w:val="004E7BAD"/>
    <w:rsid w:val="004F38BE"/>
    <w:rsid w:val="004F6A52"/>
    <w:rsid w:val="004F6C87"/>
    <w:rsid w:val="00501836"/>
    <w:rsid w:val="0051394C"/>
    <w:rsid w:val="005206B8"/>
    <w:rsid w:val="005227A8"/>
    <w:rsid w:val="005236DD"/>
    <w:rsid w:val="00541345"/>
    <w:rsid w:val="0055025E"/>
    <w:rsid w:val="00553BF0"/>
    <w:rsid w:val="00562B02"/>
    <w:rsid w:val="00562C74"/>
    <w:rsid w:val="00570343"/>
    <w:rsid w:val="00571682"/>
    <w:rsid w:val="00571DB7"/>
    <w:rsid w:val="00580DBD"/>
    <w:rsid w:val="00582E85"/>
    <w:rsid w:val="005846A3"/>
    <w:rsid w:val="00585C57"/>
    <w:rsid w:val="005A1B14"/>
    <w:rsid w:val="005A210E"/>
    <w:rsid w:val="005D13ED"/>
    <w:rsid w:val="005E6C91"/>
    <w:rsid w:val="006012B1"/>
    <w:rsid w:val="00604E22"/>
    <w:rsid w:val="00616C8F"/>
    <w:rsid w:val="006329C3"/>
    <w:rsid w:val="006537B1"/>
    <w:rsid w:val="00660A1E"/>
    <w:rsid w:val="00667063"/>
    <w:rsid w:val="006709BB"/>
    <w:rsid w:val="00672265"/>
    <w:rsid w:val="00675E55"/>
    <w:rsid w:val="00683567"/>
    <w:rsid w:val="00693F40"/>
    <w:rsid w:val="006A390F"/>
    <w:rsid w:val="006B2336"/>
    <w:rsid w:val="006B7EDD"/>
    <w:rsid w:val="006C142D"/>
    <w:rsid w:val="006C2EFA"/>
    <w:rsid w:val="006C5E60"/>
    <w:rsid w:val="006C6625"/>
    <w:rsid w:val="006C69C7"/>
    <w:rsid w:val="006D3A58"/>
    <w:rsid w:val="006D5A49"/>
    <w:rsid w:val="006D70EA"/>
    <w:rsid w:val="006D7A89"/>
    <w:rsid w:val="006D7DE1"/>
    <w:rsid w:val="006F0AD6"/>
    <w:rsid w:val="006F67AA"/>
    <w:rsid w:val="00704B4F"/>
    <w:rsid w:val="007059C9"/>
    <w:rsid w:val="00705F77"/>
    <w:rsid w:val="00710204"/>
    <w:rsid w:val="00713569"/>
    <w:rsid w:val="0072113C"/>
    <w:rsid w:val="00724203"/>
    <w:rsid w:val="007244E8"/>
    <w:rsid w:val="00725CD3"/>
    <w:rsid w:val="00727542"/>
    <w:rsid w:val="007343B4"/>
    <w:rsid w:val="0073503B"/>
    <w:rsid w:val="00742759"/>
    <w:rsid w:val="00745C52"/>
    <w:rsid w:val="00746DBC"/>
    <w:rsid w:val="007473EC"/>
    <w:rsid w:val="00747FC3"/>
    <w:rsid w:val="0075209C"/>
    <w:rsid w:val="00753AE6"/>
    <w:rsid w:val="00754361"/>
    <w:rsid w:val="00754BDA"/>
    <w:rsid w:val="00754C36"/>
    <w:rsid w:val="007655E3"/>
    <w:rsid w:val="0077217D"/>
    <w:rsid w:val="00774C5F"/>
    <w:rsid w:val="007815AE"/>
    <w:rsid w:val="007879DE"/>
    <w:rsid w:val="007A7BA8"/>
    <w:rsid w:val="007B4C71"/>
    <w:rsid w:val="007C16B4"/>
    <w:rsid w:val="007E33F5"/>
    <w:rsid w:val="007E3E8C"/>
    <w:rsid w:val="007F1B6D"/>
    <w:rsid w:val="007F49D6"/>
    <w:rsid w:val="00812568"/>
    <w:rsid w:val="0081756C"/>
    <w:rsid w:val="008275C7"/>
    <w:rsid w:val="0083346C"/>
    <w:rsid w:val="008446E4"/>
    <w:rsid w:val="00854838"/>
    <w:rsid w:val="008566EA"/>
    <w:rsid w:val="008628D5"/>
    <w:rsid w:val="00865129"/>
    <w:rsid w:val="00880A4B"/>
    <w:rsid w:val="00883EDC"/>
    <w:rsid w:val="00885659"/>
    <w:rsid w:val="00892D17"/>
    <w:rsid w:val="008A6BE3"/>
    <w:rsid w:val="008B193F"/>
    <w:rsid w:val="008B6269"/>
    <w:rsid w:val="008C131F"/>
    <w:rsid w:val="008D2F09"/>
    <w:rsid w:val="008D3FDB"/>
    <w:rsid w:val="008D641A"/>
    <w:rsid w:val="008F58EE"/>
    <w:rsid w:val="008F639E"/>
    <w:rsid w:val="008F7EEA"/>
    <w:rsid w:val="0091359B"/>
    <w:rsid w:val="009157D4"/>
    <w:rsid w:val="00916E7E"/>
    <w:rsid w:val="009173AB"/>
    <w:rsid w:val="0092265D"/>
    <w:rsid w:val="00930370"/>
    <w:rsid w:val="009423B0"/>
    <w:rsid w:val="00950E94"/>
    <w:rsid w:val="00952FC6"/>
    <w:rsid w:val="00966495"/>
    <w:rsid w:val="009920EF"/>
    <w:rsid w:val="00993380"/>
    <w:rsid w:val="00995862"/>
    <w:rsid w:val="00997324"/>
    <w:rsid w:val="009976DF"/>
    <w:rsid w:val="009A1F42"/>
    <w:rsid w:val="009B0FC4"/>
    <w:rsid w:val="009C1A10"/>
    <w:rsid w:val="009C7640"/>
    <w:rsid w:val="009D55C2"/>
    <w:rsid w:val="009D5E80"/>
    <w:rsid w:val="009E19EF"/>
    <w:rsid w:val="009E3324"/>
    <w:rsid w:val="009E3F55"/>
    <w:rsid w:val="009E52E7"/>
    <w:rsid w:val="009F3EFD"/>
    <w:rsid w:val="00A012C1"/>
    <w:rsid w:val="00A053AE"/>
    <w:rsid w:val="00A07AA5"/>
    <w:rsid w:val="00A23F69"/>
    <w:rsid w:val="00A2536B"/>
    <w:rsid w:val="00A301F2"/>
    <w:rsid w:val="00A312E3"/>
    <w:rsid w:val="00A43116"/>
    <w:rsid w:val="00A536F1"/>
    <w:rsid w:val="00A55D41"/>
    <w:rsid w:val="00A56534"/>
    <w:rsid w:val="00A572E3"/>
    <w:rsid w:val="00A60B3C"/>
    <w:rsid w:val="00A842B4"/>
    <w:rsid w:val="00AA1134"/>
    <w:rsid w:val="00AA23D1"/>
    <w:rsid w:val="00AA4C50"/>
    <w:rsid w:val="00AA6AD1"/>
    <w:rsid w:val="00AA6ED1"/>
    <w:rsid w:val="00AB55E3"/>
    <w:rsid w:val="00AD24FE"/>
    <w:rsid w:val="00AD7901"/>
    <w:rsid w:val="00AF0A78"/>
    <w:rsid w:val="00AF600D"/>
    <w:rsid w:val="00B107E9"/>
    <w:rsid w:val="00B15607"/>
    <w:rsid w:val="00B15771"/>
    <w:rsid w:val="00B211D3"/>
    <w:rsid w:val="00B21D3A"/>
    <w:rsid w:val="00B21EF7"/>
    <w:rsid w:val="00B25E7C"/>
    <w:rsid w:val="00B2720A"/>
    <w:rsid w:val="00B30D04"/>
    <w:rsid w:val="00B3137C"/>
    <w:rsid w:val="00B3260F"/>
    <w:rsid w:val="00B34CC9"/>
    <w:rsid w:val="00B4265C"/>
    <w:rsid w:val="00B42F3A"/>
    <w:rsid w:val="00B44B35"/>
    <w:rsid w:val="00B46B2D"/>
    <w:rsid w:val="00B50DD3"/>
    <w:rsid w:val="00B53292"/>
    <w:rsid w:val="00B639B4"/>
    <w:rsid w:val="00B6605B"/>
    <w:rsid w:val="00B71483"/>
    <w:rsid w:val="00B81356"/>
    <w:rsid w:val="00B82A29"/>
    <w:rsid w:val="00BA52BB"/>
    <w:rsid w:val="00BE1DB9"/>
    <w:rsid w:val="00BE3DE6"/>
    <w:rsid w:val="00BF261D"/>
    <w:rsid w:val="00BF5DE4"/>
    <w:rsid w:val="00BF6293"/>
    <w:rsid w:val="00C001F9"/>
    <w:rsid w:val="00C01629"/>
    <w:rsid w:val="00C033F7"/>
    <w:rsid w:val="00C047FE"/>
    <w:rsid w:val="00C265D0"/>
    <w:rsid w:val="00C2737A"/>
    <w:rsid w:val="00C30F28"/>
    <w:rsid w:val="00C32074"/>
    <w:rsid w:val="00C3629D"/>
    <w:rsid w:val="00C40C74"/>
    <w:rsid w:val="00C43080"/>
    <w:rsid w:val="00C448AE"/>
    <w:rsid w:val="00C4579F"/>
    <w:rsid w:val="00C6407D"/>
    <w:rsid w:val="00C678DB"/>
    <w:rsid w:val="00C77EA2"/>
    <w:rsid w:val="00C85383"/>
    <w:rsid w:val="00C860C8"/>
    <w:rsid w:val="00CB21DD"/>
    <w:rsid w:val="00CC2D60"/>
    <w:rsid w:val="00CC687C"/>
    <w:rsid w:val="00CD514E"/>
    <w:rsid w:val="00CD7016"/>
    <w:rsid w:val="00CE0AD6"/>
    <w:rsid w:val="00CE2D61"/>
    <w:rsid w:val="00CE2D6D"/>
    <w:rsid w:val="00CF3453"/>
    <w:rsid w:val="00D01F32"/>
    <w:rsid w:val="00D03B63"/>
    <w:rsid w:val="00D110F1"/>
    <w:rsid w:val="00D13533"/>
    <w:rsid w:val="00D14709"/>
    <w:rsid w:val="00D238C1"/>
    <w:rsid w:val="00D24947"/>
    <w:rsid w:val="00D25A87"/>
    <w:rsid w:val="00D2703F"/>
    <w:rsid w:val="00D3022A"/>
    <w:rsid w:val="00D35932"/>
    <w:rsid w:val="00D46DD3"/>
    <w:rsid w:val="00D54C03"/>
    <w:rsid w:val="00D55AD8"/>
    <w:rsid w:val="00D619E4"/>
    <w:rsid w:val="00D73DF3"/>
    <w:rsid w:val="00D76E4C"/>
    <w:rsid w:val="00D84651"/>
    <w:rsid w:val="00D86813"/>
    <w:rsid w:val="00D86B94"/>
    <w:rsid w:val="00D947F4"/>
    <w:rsid w:val="00D97899"/>
    <w:rsid w:val="00DA2B90"/>
    <w:rsid w:val="00DB10CC"/>
    <w:rsid w:val="00DB5AA7"/>
    <w:rsid w:val="00DC3862"/>
    <w:rsid w:val="00DD0C15"/>
    <w:rsid w:val="00DD3092"/>
    <w:rsid w:val="00DD6B52"/>
    <w:rsid w:val="00DE0EDE"/>
    <w:rsid w:val="00E02D6D"/>
    <w:rsid w:val="00E03977"/>
    <w:rsid w:val="00E0404A"/>
    <w:rsid w:val="00E168E9"/>
    <w:rsid w:val="00E17276"/>
    <w:rsid w:val="00E30B8F"/>
    <w:rsid w:val="00E41DE2"/>
    <w:rsid w:val="00E4425F"/>
    <w:rsid w:val="00E46367"/>
    <w:rsid w:val="00E46873"/>
    <w:rsid w:val="00E47FE3"/>
    <w:rsid w:val="00E54C7C"/>
    <w:rsid w:val="00E65EC1"/>
    <w:rsid w:val="00E73462"/>
    <w:rsid w:val="00E738FA"/>
    <w:rsid w:val="00E816CE"/>
    <w:rsid w:val="00E81906"/>
    <w:rsid w:val="00E82364"/>
    <w:rsid w:val="00E852E3"/>
    <w:rsid w:val="00E8680B"/>
    <w:rsid w:val="00E91E48"/>
    <w:rsid w:val="00E9620E"/>
    <w:rsid w:val="00EB3AD1"/>
    <w:rsid w:val="00EC2116"/>
    <w:rsid w:val="00ED1350"/>
    <w:rsid w:val="00ED48D8"/>
    <w:rsid w:val="00EE6E94"/>
    <w:rsid w:val="00EF38BC"/>
    <w:rsid w:val="00F062A2"/>
    <w:rsid w:val="00F1378B"/>
    <w:rsid w:val="00F1661B"/>
    <w:rsid w:val="00F20CA8"/>
    <w:rsid w:val="00F319FD"/>
    <w:rsid w:val="00F35F0A"/>
    <w:rsid w:val="00F439D4"/>
    <w:rsid w:val="00F45EFA"/>
    <w:rsid w:val="00F54B3E"/>
    <w:rsid w:val="00F56EB4"/>
    <w:rsid w:val="00F6282C"/>
    <w:rsid w:val="00F758B4"/>
    <w:rsid w:val="00F81C58"/>
    <w:rsid w:val="00F833A9"/>
    <w:rsid w:val="00FA3348"/>
    <w:rsid w:val="00FA44AA"/>
    <w:rsid w:val="00FB3BB7"/>
    <w:rsid w:val="00FB5162"/>
    <w:rsid w:val="00FC2926"/>
    <w:rsid w:val="00FE3E21"/>
    <w:rsid w:val="00FF4742"/>
    <w:rsid w:val="00FF47D5"/>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D5E8028-E770-4ED7-98FD-AA2A9702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C3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311C3C"/>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311C3C"/>
    <w:pPr>
      <w:ind w:left="709" w:hanging="709"/>
      <w:jc w:val="both"/>
      <w:outlineLvl w:val="1"/>
    </w:pPr>
    <w:rPr>
      <w:rFonts w:ascii="Arial" w:hAnsi="Arial"/>
      <w:b/>
      <w:szCs w:val="24"/>
      <w:lang w:val="en-US"/>
    </w:rPr>
  </w:style>
  <w:style w:type="paragraph" w:styleId="Heading3">
    <w:name w:val="heading 3"/>
    <w:basedOn w:val="Normal"/>
    <w:next w:val="Normal"/>
    <w:link w:val="Heading3Char"/>
    <w:qFormat/>
    <w:rsid w:val="00311C3C"/>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311C3C"/>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311C3C"/>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311C3C"/>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311C3C"/>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311C3C"/>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311C3C"/>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311C3C"/>
    <w:rPr>
      <w:rFonts w:ascii="Arial" w:eastAsia="Times New Roman" w:hAnsi="Arial" w:cs="Times New Roman"/>
      <w:b/>
      <w:lang w:val="sr-Cyrl-CS" w:eastAsia="ar-SA"/>
    </w:rPr>
  </w:style>
  <w:style w:type="character" w:customStyle="1" w:styleId="Heading2Char">
    <w:name w:val="Heading 2 Char"/>
    <w:basedOn w:val="DefaultParagraphFont"/>
    <w:link w:val="Heading2"/>
    <w:rsid w:val="00311C3C"/>
    <w:rPr>
      <w:rFonts w:ascii="Arial" w:eastAsia="Times New Roman" w:hAnsi="Arial" w:cs="Times New Roman"/>
      <w:b/>
      <w:sz w:val="24"/>
      <w:szCs w:val="24"/>
      <w:lang w:eastAsia="ar-SA"/>
    </w:rPr>
  </w:style>
  <w:style w:type="character" w:customStyle="1" w:styleId="Heading3Char">
    <w:name w:val="Heading 3 Char"/>
    <w:basedOn w:val="DefaultParagraphFont"/>
    <w:link w:val="Heading3"/>
    <w:rsid w:val="00311C3C"/>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311C3C"/>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311C3C"/>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311C3C"/>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311C3C"/>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311C3C"/>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311C3C"/>
    <w:rPr>
      <w:rFonts w:ascii="Arial Narrow" w:eastAsia="Times New Roman" w:hAnsi="Arial Narrow" w:cs="Times New Roman"/>
      <w:b/>
      <w:bCs/>
      <w:sz w:val="28"/>
      <w:szCs w:val="20"/>
      <w:lang w:val="sr-Cyrl-CS" w:eastAsia="ar-SA"/>
    </w:rPr>
  </w:style>
  <w:style w:type="paragraph" w:styleId="BodyText">
    <w:name w:val="Body Text"/>
    <w:basedOn w:val="Normal"/>
    <w:link w:val="BodyTextChar"/>
    <w:rsid w:val="00311C3C"/>
    <w:pPr>
      <w:jc w:val="both"/>
    </w:pPr>
  </w:style>
  <w:style w:type="character" w:customStyle="1" w:styleId="BodyTextChar">
    <w:name w:val="Body Text Char"/>
    <w:basedOn w:val="DefaultParagraphFont"/>
    <w:link w:val="BodyText"/>
    <w:rsid w:val="00311C3C"/>
    <w:rPr>
      <w:rFonts w:ascii="Times New Roman" w:eastAsia="Times New Roman" w:hAnsi="Times New Roman" w:cs="Times New Roman"/>
      <w:sz w:val="24"/>
      <w:szCs w:val="20"/>
      <w:lang w:val="sr-Cyrl-CS" w:eastAsia="ar-SA"/>
    </w:rPr>
  </w:style>
  <w:style w:type="character" w:customStyle="1" w:styleId="WW8Num2z0">
    <w:name w:val="WW8Num2z0"/>
    <w:rsid w:val="00311C3C"/>
    <w:rPr>
      <w:rFonts w:ascii="Symbol" w:hAnsi="Symbol"/>
    </w:rPr>
  </w:style>
  <w:style w:type="character" w:customStyle="1" w:styleId="WW8Num3z0">
    <w:name w:val="WW8Num3z0"/>
    <w:rsid w:val="00311C3C"/>
    <w:rPr>
      <w:rFonts w:ascii="Symbol" w:hAnsi="Symbol"/>
    </w:rPr>
  </w:style>
  <w:style w:type="character" w:customStyle="1" w:styleId="WW8Num4z0">
    <w:name w:val="WW8Num4z0"/>
    <w:rsid w:val="00311C3C"/>
    <w:rPr>
      <w:rFonts w:ascii="Symbol" w:hAnsi="Symbol"/>
    </w:rPr>
  </w:style>
  <w:style w:type="character" w:customStyle="1" w:styleId="WW8Num5z0">
    <w:name w:val="WW8Num5z0"/>
    <w:rsid w:val="00311C3C"/>
    <w:rPr>
      <w:rFonts w:ascii="Symbol" w:hAnsi="Symbol" w:cs="Times New Roman"/>
    </w:rPr>
  </w:style>
  <w:style w:type="character" w:customStyle="1" w:styleId="WW8Num6z0">
    <w:name w:val="WW8Num6z0"/>
    <w:rsid w:val="00311C3C"/>
    <w:rPr>
      <w:rFonts w:ascii="Symbol" w:hAnsi="Symbol"/>
    </w:rPr>
  </w:style>
  <w:style w:type="character" w:customStyle="1" w:styleId="WW8Num11z0">
    <w:name w:val="WW8Num11z0"/>
    <w:rsid w:val="00311C3C"/>
    <w:rPr>
      <w:rFonts w:ascii="Symbol" w:hAnsi="Symbol"/>
    </w:rPr>
  </w:style>
  <w:style w:type="character" w:customStyle="1" w:styleId="WW8Num15z0">
    <w:name w:val="WW8Num15z0"/>
    <w:rsid w:val="00311C3C"/>
    <w:rPr>
      <w:rFonts w:ascii="Symbol" w:hAnsi="Symbol"/>
    </w:rPr>
  </w:style>
  <w:style w:type="character" w:customStyle="1" w:styleId="WW8Num16z0">
    <w:name w:val="WW8Num16z0"/>
    <w:rsid w:val="00311C3C"/>
    <w:rPr>
      <w:rFonts w:ascii="Symbol" w:hAnsi="Symbol" w:cs="Times New Roman"/>
    </w:rPr>
  </w:style>
  <w:style w:type="character" w:customStyle="1" w:styleId="WW8Num17z0">
    <w:name w:val="WW8Num17z0"/>
    <w:rsid w:val="00311C3C"/>
    <w:rPr>
      <w:rFonts w:ascii="Symbol" w:hAnsi="Symbol"/>
    </w:rPr>
  </w:style>
  <w:style w:type="character" w:customStyle="1" w:styleId="WW8Num19z1">
    <w:name w:val="WW8Num19z1"/>
    <w:rsid w:val="00311C3C"/>
    <w:rPr>
      <w:rFonts w:ascii="Times New Roman" w:hAnsi="Times New Roman" w:cs="Times New Roman"/>
    </w:rPr>
  </w:style>
  <w:style w:type="character" w:customStyle="1" w:styleId="WW8Num20z0">
    <w:name w:val="WW8Num20z0"/>
    <w:rsid w:val="00311C3C"/>
    <w:rPr>
      <w:rFonts w:ascii="Courier New" w:hAnsi="Courier New"/>
      <w:color w:val="auto"/>
    </w:rPr>
  </w:style>
  <w:style w:type="character" w:customStyle="1" w:styleId="WW8Num21z0">
    <w:name w:val="WW8Num21z0"/>
    <w:rsid w:val="00311C3C"/>
    <w:rPr>
      <w:rFonts w:ascii="Symbol" w:hAnsi="Symbol"/>
    </w:rPr>
  </w:style>
  <w:style w:type="character" w:customStyle="1" w:styleId="WW8Num24z1">
    <w:name w:val="WW8Num24z1"/>
    <w:rsid w:val="00311C3C"/>
    <w:rPr>
      <w:rFonts w:ascii="Symbol" w:hAnsi="Symbol"/>
    </w:rPr>
  </w:style>
  <w:style w:type="character" w:customStyle="1" w:styleId="WW8Num25z0">
    <w:name w:val="WW8Num25z0"/>
    <w:rsid w:val="00311C3C"/>
    <w:rPr>
      <w:rFonts w:ascii="Symbol" w:hAnsi="Symbol"/>
    </w:rPr>
  </w:style>
  <w:style w:type="character" w:customStyle="1" w:styleId="WW8Num26z0">
    <w:name w:val="WW8Num26z0"/>
    <w:rsid w:val="00311C3C"/>
    <w:rPr>
      <w:i w:val="0"/>
    </w:rPr>
  </w:style>
  <w:style w:type="character" w:customStyle="1" w:styleId="WW8Num27z0">
    <w:name w:val="WW8Num27z0"/>
    <w:rsid w:val="00311C3C"/>
    <w:rPr>
      <w:rFonts w:ascii="Symbol" w:hAnsi="Symbol"/>
    </w:rPr>
  </w:style>
  <w:style w:type="character" w:customStyle="1" w:styleId="WW8Num28z0">
    <w:name w:val="WW8Num28z0"/>
    <w:rsid w:val="00311C3C"/>
    <w:rPr>
      <w:rFonts w:ascii="Symbol" w:hAnsi="Symbol"/>
    </w:rPr>
  </w:style>
  <w:style w:type="character" w:customStyle="1" w:styleId="WW8Num29z0">
    <w:name w:val="WW8Num29z0"/>
    <w:rsid w:val="00311C3C"/>
    <w:rPr>
      <w:rFonts w:ascii="Symbol" w:hAnsi="Symbol"/>
    </w:rPr>
  </w:style>
  <w:style w:type="character" w:customStyle="1" w:styleId="WW8Num31z0">
    <w:name w:val="WW8Num31z0"/>
    <w:rsid w:val="00311C3C"/>
    <w:rPr>
      <w:rFonts w:ascii="Symbol" w:hAnsi="Symbol"/>
    </w:rPr>
  </w:style>
  <w:style w:type="character" w:customStyle="1" w:styleId="WW8Num34z0">
    <w:name w:val="WW8Num34z0"/>
    <w:rsid w:val="00311C3C"/>
    <w:rPr>
      <w:rFonts w:ascii="Symbol" w:hAnsi="Symbol"/>
    </w:rPr>
  </w:style>
  <w:style w:type="character" w:customStyle="1" w:styleId="WW8Num35z0">
    <w:name w:val="WW8Num35z0"/>
    <w:rsid w:val="00311C3C"/>
    <w:rPr>
      <w:rFonts w:ascii="Symbol" w:hAnsi="Symbol"/>
    </w:rPr>
  </w:style>
  <w:style w:type="character" w:customStyle="1" w:styleId="WW8Num38z1">
    <w:name w:val="WW8Num38z1"/>
    <w:rsid w:val="00311C3C"/>
    <w:rPr>
      <w:rFonts w:ascii="Courier New" w:hAnsi="Courier New" w:cs="Courier New"/>
    </w:rPr>
  </w:style>
  <w:style w:type="character" w:customStyle="1" w:styleId="WW8Num38z2">
    <w:name w:val="WW8Num38z2"/>
    <w:rsid w:val="00311C3C"/>
    <w:rPr>
      <w:rFonts w:ascii="Wingdings" w:hAnsi="Wingdings"/>
    </w:rPr>
  </w:style>
  <w:style w:type="character" w:customStyle="1" w:styleId="WW8Num38z3">
    <w:name w:val="WW8Num38z3"/>
    <w:rsid w:val="00311C3C"/>
    <w:rPr>
      <w:rFonts w:ascii="Symbol" w:hAnsi="Symbol"/>
    </w:rPr>
  </w:style>
  <w:style w:type="character" w:customStyle="1" w:styleId="WW8Num39z0">
    <w:name w:val="WW8Num39z0"/>
    <w:rsid w:val="00311C3C"/>
    <w:rPr>
      <w:rFonts w:ascii="Symbol" w:hAnsi="Symbol"/>
    </w:rPr>
  </w:style>
  <w:style w:type="character" w:customStyle="1" w:styleId="WW8Num40z0">
    <w:name w:val="WW8Num40z0"/>
    <w:rsid w:val="00311C3C"/>
    <w:rPr>
      <w:rFonts w:ascii="Symbol" w:hAnsi="Symbol"/>
    </w:rPr>
  </w:style>
  <w:style w:type="character" w:customStyle="1" w:styleId="WW8Num41z0">
    <w:name w:val="WW8Num41z0"/>
    <w:rsid w:val="00311C3C"/>
    <w:rPr>
      <w:rFonts w:ascii="Symbol" w:hAnsi="Symbol"/>
    </w:rPr>
  </w:style>
  <w:style w:type="character" w:customStyle="1" w:styleId="WW8Num42z0">
    <w:name w:val="WW8Num42z0"/>
    <w:rsid w:val="00311C3C"/>
    <w:rPr>
      <w:rFonts w:ascii="Symbol" w:hAnsi="Symbol"/>
    </w:rPr>
  </w:style>
  <w:style w:type="character" w:customStyle="1" w:styleId="WW8Num43z0">
    <w:name w:val="WW8Num43z0"/>
    <w:rsid w:val="00311C3C"/>
    <w:rPr>
      <w:rFonts w:ascii="Symbol" w:hAnsi="Symbol"/>
    </w:rPr>
  </w:style>
  <w:style w:type="character" w:customStyle="1" w:styleId="WW8Num44z0">
    <w:name w:val="WW8Num44z0"/>
    <w:rsid w:val="00311C3C"/>
    <w:rPr>
      <w:rFonts w:ascii="Symbol" w:hAnsi="Symbol"/>
    </w:rPr>
  </w:style>
  <w:style w:type="character" w:customStyle="1" w:styleId="WW8Num46z0">
    <w:name w:val="WW8Num46z0"/>
    <w:rsid w:val="00311C3C"/>
    <w:rPr>
      <w:rFonts w:ascii="Symbol" w:hAnsi="Symbol"/>
    </w:rPr>
  </w:style>
  <w:style w:type="character" w:customStyle="1" w:styleId="WW-Absatz-Standardschriftart">
    <w:name w:val="WW-Absatz-Standardschriftart"/>
    <w:rsid w:val="00311C3C"/>
  </w:style>
  <w:style w:type="character" w:customStyle="1" w:styleId="WW-WW8Num2z0">
    <w:name w:val="WW-WW8Num2z0"/>
    <w:rsid w:val="00311C3C"/>
    <w:rPr>
      <w:rFonts w:ascii="Symbol" w:hAnsi="Symbol"/>
    </w:rPr>
  </w:style>
  <w:style w:type="character" w:customStyle="1" w:styleId="WW-WW8Num3z0">
    <w:name w:val="WW-WW8Num3z0"/>
    <w:rsid w:val="00311C3C"/>
    <w:rPr>
      <w:rFonts w:ascii="Symbol" w:hAnsi="Symbol"/>
    </w:rPr>
  </w:style>
  <w:style w:type="character" w:customStyle="1" w:styleId="WW-WW8Num4z0">
    <w:name w:val="WW-WW8Num4z0"/>
    <w:rsid w:val="00311C3C"/>
    <w:rPr>
      <w:rFonts w:ascii="Symbol" w:hAnsi="Symbol"/>
    </w:rPr>
  </w:style>
  <w:style w:type="character" w:customStyle="1" w:styleId="WW-WW8Num5z0">
    <w:name w:val="WW-WW8Num5z0"/>
    <w:rsid w:val="00311C3C"/>
    <w:rPr>
      <w:rFonts w:ascii="Symbol" w:hAnsi="Symbol" w:cs="Times New Roman"/>
    </w:rPr>
  </w:style>
  <w:style w:type="character" w:customStyle="1" w:styleId="WW-WW8Num6z0">
    <w:name w:val="WW-WW8Num6z0"/>
    <w:rsid w:val="00311C3C"/>
    <w:rPr>
      <w:rFonts w:ascii="Symbol" w:hAnsi="Symbol"/>
    </w:rPr>
  </w:style>
  <w:style w:type="character" w:customStyle="1" w:styleId="WW-WW8Num11z0">
    <w:name w:val="WW-WW8Num11z0"/>
    <w:rsid w:val="00311C3C"/>
    <w:rPr>
      <w:rFonts w:ascii="Symbol" w:hAnsi="Symbol"/>
    </w:rPr>
  </w:style>
  <w:style w:type="character" w:customStyle="1" w:styleId="WW-WW8Num15z0">
    <w:name w:val="WW-WW8Num15z0"/>
    <w:rsid w:val="00311C3C"/>
    <w:rPr>
      <w:rFonts w:ascii="Symbol" w:hAnsi="Symbol"/>
    </w:rPr>
  </w:style>
  <w:style w:type="character" w:customStyle="1" w:styleId="WW-WW8Num16z0">
    <w:name w:val="WW-WW8Num16z0"/>
    <w:rsid w:val="00311C3C"/>
    <w:rPr>
      <w:rFonts w:ascii="Symbol" w:hAnsi="Symbol" w:cs="Times New Roman"/>
    </w:rPr>
  </w:style>
  <w:style w:type="character" w:customStyle="1" w:styleId="WW-WW8Num17z0">
    <w:name w:val="WW-WW8Num17z0"/>
    <w:rsid w:val="00311C3C"/>
    <w:rPr>
      <w:rFonts w:ascii="Symbol" w:hAnsi="Symbol"/>
    </w:rPr>
  </w:style>
  <w:style w:type="character" w:customStyle="1" w:styleId="WW-WW8Num19z1">
    <w:name w:val="WW-WW8Num19z1"/>
    <w:rsid w:val="00311C3C"/>
    <w:rPr>
      <w:rFonts w:ascii="Times New Roman" w:hAnsi="Times New Roman" w:cs="Times New Roman"/>
    </w:rPr>
  </w:style>
  <w:style w:type="character" w:customStyle="1" w:styleId="WW-WW8Num20z0">
    <w:name w:val="WW-WW8Num20z0"/>
    <w:rsid w:val="00311C3C"/>
    <w:rPr>
      <w:rFonts w:ascii="Courier New" w:hAnsi="Courier New"/>
      <w:color w:val="auto"/>
    </w:rPr>
  </w:style>
  <w:style w:type="character" w:customStyle="1" w:styleId="WW-WW8Num21z0">
    <w:name w:val="WW-WW8Num21z0"/>
    <w:rsid w:val="00311C3C"/>
    <w:rPr>
      <w:rFonts w:ascii="Symbol" w:hAnsi="Symbol"/>
    </w:rPr>
  </w:style>
  <w:style w:type="character" w:customStyle="1" w:styleId="WW-WW8Num24z1">
    <w:name w:val="WW-WW8Num24z1"/>
    <w:rsid w:val="00311C3C"/>
    <w:rPr>
      <w:rFonts w:ascii="Symbol" w:hAnsi="Symbol"/>
    </w:rPr>
  </w:style>
  <w:style w:type="character" w:customStyle="1" w:styleId="WW-WW8Num25z0">
    <w:name w:val="WW-WW8Num25z0"/>
    <w:rsid w:val="00311C3C"/>
    <w:rPr>
      <w:rFonts w:ascii="Symbol" w:hAnsi="Symbol"/>
    </w:rPr>
  </w:style>
  <w:style w:type="character" w:customStyle="1" w:styleId="WW-WW8Num26z0">
    <w:name w:val="WW-WW8Num26z0"/>
    <w:rsid w:val="00311C3C"/>
    <w:rPr>
      <w:i w:val="0"/>
    </w:rPr>
  </w:style>
  <w:style w:type="character" w:customStyle="1" w:styleId="WW-WW8Num27z0">
    <w:name w:val="WW-WW8Num27z0"/>
    <w:rsid w:val="00311C3C"/>
    <w:rPr>
      <w:rFonts w:ascii="Symbol" w:hAnsi="Symbol"/>
    </w:rPr>
  </w:style>
  <w:style w:type="character" w:customStyle="1" w:styleId="WW-WW8Num28z0">
    <w:name w:val="WW-WW8Num28z0"/>
    <w:rsid w:val="00311C3C"/>
    <w:rPr>
      <w:rFonts w:ascii="Symbol" w:hAnsi="Symbol"/>
    </w:rPr>
  </w:style>
  <w:style w:type="character" w:customStyle="1" w:styleId="WW-WW8Num29z0">
    <w:name w:val="WW-WW8Num29z0"/>
    <w:rsid w:val="00311C3C"/>
    <w:rPr>
      <w:rFonts w:ascii="Symbol" w:hAnsi="Symbol"/>
    </w:rPr>
  </w:style>
  <w:style w:type="character" w:customStyle="1" w:styleId="WW-WW8Num31z0">
    <w:name w:val="WW-WW8Num31z0"/>
    <w:rsid w:val="00311C3C"/>
    <w:rPr>
      <w:rFonts w:ascii="Symbol" w:hAnsi="Symbol"/>
    </w:rPr>
  </w:style>
  <w:style w:type="character" w:customStyle="1" w:styleId="WW-WW8Num34z0">
    <w:name w:val="WW-WW8Num34z0"/>
    <w:rsid w:val="00311C3C"/>
    <w:rPr>
      <w:rFonts w:ascii="Symbol" w:hAnsi="Symbol"/>
    </w:rPr>
  </w:style>
  <w:style w:type="character" w:customStyle="1" w:styleId="WW-WW8Num35z0">
    <w:name w:val="WW-WW8Num35z0"/>
    <w:rsid w:val="00311C3C"/>
    <w:rPr>
      <w:rFonts w:ascii="Symbol" w:hAnsi="Symbol"/>
    </w:rPr>
  </w:style>
  <w:style w:type="character" w:customStyle="1" w:styleId="WW-WW8Num38z1">
    <w:name w:val="WW-WW8Num38z1"/>
    <w:rsid w:val="00311C3C"/>
    <w:rPr>
      <w:rFonts w:ascii="Courier New" w:hAnsi="Courier New" w:cs="Courier New"/>
    </w:rPr>
  </w:style>
  <w:style w:type="character" w:customStyle="1" w:styleId="WW-WW8Num38z2">
    <w:name w:val="WW-WW8Num38z2"/>
    <w:rsid w:val="00311C3C"/>
    <w:rPr>
      <w:rFonts w:ascii="Wingdings" w:hAnsi="Wingdings"/>
    </w:rPr>
  </w:style>
  <w:style w:type="character" w:customStyle="1" w:styleId="WW-WW8Num38z3">
    <w:name w:val="WW-WW8Num38z3"/>
    <w:rsid w:val="00311C3C"/>
    <w:rPr>
      <w:rFonts w:ascii="Symbol" w:hAnsi="Symbol"/>
    </w:rPr>
  </w:style>
  <w:style w:type="character" w:customStyle="1" w:styleId="WW-WW8Num39z0">
    <w:name w:val="WW-WW8Num39z0"/>
    <w:rsid w:val="00311C3C"/>
    <w:rPr>
      <w:rFonts w:ascii="Symbol" w:hAnsi="Symbol"/>
    </w:rPr>
  </w:style>
  <w:style w:type="character" w:customStyle="1" w:styleId="WW-WW8Num40z0">
    <w:name w:val="WW-WW8Num40z0"/>
    <w:rsid w:val="00311C3C"/>
    <w:rPr>
      <w:rFonts w:ascii="Symbol" w:hAnsi="Symbol"/>
    </w:rPr>
  </w:style>
  <w:style w:type="character" w:customStyle="1" w:styleId="WW-WW8Num41z0">
    <w:name w:val="WW-WW8Num41z0"/>
    <w:rsid w:val="00311C3C"/>
    <w:rPr>
      <w:rFonts w:ascii="Symbol" w:hAnsi="Symbol"/>
    </w:rPr>
  </w:style>
  <w:style w:type="character" w:customStyle="1" w:styleId="WW-WW8Num42z0">
    <w:name w:val="WW-WW8Num42z0"/>
    <w:rsid w:val="00311C3C"/>
    <w:rPr>
      <w:rFonts w:ascii="Symbol" w:hAnsi="Symbol"/>
    </w:rPr>
  </w:style>
  <w:style w:type="character" w:customStyle="1" w:styleId="WW-WW8Num43z0">
    <w:name w:val="WW-WW8Num43z0"/>
    <w:rsid w:val="00311C3C"/>
    <w:rPr>
      <w:rFonts w:ascii="Symbol" w:hAnsi="Symbol"/>
    </w:rPr>
  </w:style>
  <w:style w:type="character" w:customStyle="1" w:styleId="WW-WW8Num44z0">
    <w:name w:val="WW-WW8Num44z0"/>
    <w:rsid w:val="00311C3C"/>
    <w:rPr>
      <w:rFonts w:ascii="Symbol" w:hAnsi="Symbol"/>
    </w:rPr>
  </w:style>
  <w:style w:type="character" w:customStyle="1" w:styleId="WW-WW8Num46z0">
    <w:name w:val="WW-WW8Num46z0"/>
    <w:rsid w:val="00311C3C"/>
    <w:rPr>
      <w:rFonts w:ascii="Symbol" w:hAnsi="Symbol"/>
    </w:rPr>
  </w:style>
  <w:style w:type="character" w:customStyle="1" w:styleId="WW-Absatz-Standardschriftart1">
    <w:name w:val="WW-Absatz-Standardschriftart1"/>
    <w:rsid w:val="00311C3C"/>
  </w:style>
  <w:style w:type="character" w:customStyle="1" w:styleId="WW-WW8Num2z01">
    <w:name w:val="WW-WW8Num2z01"/>
    <w:rsid w:val="00311C3C"/>
    <w:rPr>
      <w:rFonts w:ascii="Symbol" w:hAnsi="Symbol"/>
    </w:rPr>
  </w:style>
  <w:style w:type="character" w:customStyle="1" w:styleId="WW-WW8Num3z01">
    <w:name w:val="WW-WW8Num3z01"/>
    <w:rsid w:val="00311C3C"/>
    <w:rPr>
      <w:rFonts w:ascii="Symbol" w:hAnsi="Symbol"/>
    </w:rPr>
  </w:style>
  <w:style w:type="character" w:customStyle="1" w:styleId="WW-WW8Num4z01">
    <w:name w:val="WW-WW8Num4z01"/>
    <w:rsid w:val="00311C3C"/>
    <w:rPr>
      <w:rFonts w:ascii="Symbol" w:hAnsi="Symbol"/>
    </w:rPr>
  </w:style>
  <w:style w:type="character" w:customStyle="1" w:styleId="WW-WW8Num5z01">
    <w:name w:val="WW-WW8Num5z01"/>
    <w:rsid w:val="00311C3C"/>
    <w:rPr>
      <w:rFonts w:ascii="Symbol" w:hAnsi="Symbol" w:cs="Times New Roman"/>
    </w:rPr>
  </w:style>
  <w:style w:type="character" w:customStyle="1" w:styleId="WW-WW8Num6z01">
    <w:name w:val="WW-WW8Num6z01"/>
    <w:rsid w:val="00311C3C"/>
    <w:rPr>
      <w:rFonts w:ascii="Symbol" w:hAnsi="Symbol"/>
    </w:rPr>
  </w:style>
  <w:style w:type="character" w:customStyle="1" w:styleId="WW-WW8Num11z01">
    <w:name w:val="WW-WW8Num11z01"/>
    <w:rsid w:val="00311C3C"/>
    <w:rPr>
      <w:rFonts w:ascii="Symbol" w:hAnsi="Symbol"/>
    </w:rPr>
  </w:style>
  <w:style w:type="character" w:customStyle="1" w:styleId="WW-WW8Num15z01">
    <w:name w:val="WW-WW8Num15z01"/>
    <w:rsid w:val="00311C3C"/>
    <w:rPr>
      <w:rFonts w:ascii="Symbol" w:hAnsi="Symbol"/>
    </w:rPr>
  </w:style>
  <w:style w:type="character" w:customStyle="1" w:styleId="WW-WW8Num16z01">
    <w:name w:val="WW-WW8Num16z01"/>
    <w:rsid w:val="00311C3C"/>
    <w:rPr>
      <w:rFonts w:ascii="Symbol" w:hAnsi="Symbol" w:cs="Times New Roman"/>
    </w:rPr>
  </w:style>
  <w:style w:type="character" w:customStyle="1" w:styleId="WW-WW8Num17z01">
    <w:name w:val="WW-WW8Num17z01"/>
    <w:rsid w:val="00311C3C"/>
    <w:rPr>
      <w:rFonts w:ascii="Symbol" w:hAnsi="Symbol"/>
    </w:rPr>
  </w:style>
  <w:style w:type="character" w:customStyle="1" w:styleId="WW-WW8Num19z11">
    <w:name w:val="WW-WW8Num19z11"/>
    <w:rsid w:val="00311C3C"/>
    <w:rPr>
      <w:rFonts w:ascii="Times New Roman" w:hAnsi="Times New Roman" w:cs="Times New Roman"/>
    </w:rPr>
  </w:style>
  <w:style w:type="character" w:customStyle="1" w:styleId="WW-WW8Num20z01">
    <w:name w:val="WW-WW8Num20z01"/>
    <w:rsid w:val="00311C3C"/>
    <w:rPr>
      <w:rFonts w:ascii="Courier New" w:hAnsi="Courier New"/>
      <w:color w:val="auto"/>
    </w:rPr>
  </w:style>
  <w:style w:type="character" w:customStyle="1" w:styleId="WW-WW8Num21z01">
    <w:name w:val="WW-WW8Num21z01"/>
    <w:rsid w:val="00311C3C"/>
    <w:rPr>
      <w:rFonts w:ascii="Symbol" w:hAnsi="Symbol"/>
    </w:rPr>
  </w:style>
  <w:style w:type="character" w:customStyle="1" w:styleId="WW-WW8Num24z11">
    <w:name w:val="WW-WW8Num24z11"/>
    <w:rsid w:val="00311C3C"/>
    <w:rPr>
      <w:rFonts w:ascii="Symbol" w:hAnsi="Symbol"/>
    </w:rPr>
  </w:style>
  <w:style w:type="character" w:customStyle="1" w:styleId="WW-WW8Num25z01">
    <w:name w:val="WW-WW8Num25z01"/>
    <w:rsid w:val="00311C3C"/>
    <w:rPr>
      <w:rFonts w:ascii="Symbol" w:hAnsi="Symbol"/>
    </w:rPr>
  </w:style>
  <w:style w:type="character" w:customStyle="1" w:styleId="WW-WW8Num26z01">
    <w:name w:val="WW-WW8Num26z01"/>
    <w:rsid w:val="00311C3C"/>
    <w:rPr>
      <w:i w:val="0"/>
    </w:rPr>
  </w:style>
  <w:style w:type="character" w:customStyle="1" w:styleId="WW-WW8Num27z01">
    <w:name w:val="WW-WW8Num27z01"/>
    <w:rsid w:val="00311C3C"/>
    <w:rPr>
      <w:rFonts w:ascii="Symbol" w:hAnsi="Symbol"/>
    </w:rPr>
  </w:style>
  <w:style w:type="character" w:customStyle="1" w:styleId="WW-WW8Num28z01">
    <w:name w:val="WW-WW8Num28z01"/>
    <w:rsid w:val="00311C3C"/>
    <w:rPr>
      <w:rFonts w:ascii="Symbol" w:hAnsi="Symbol"/>
    </w:rPr>
  </w:style>
  <w:style w:type="character" w:customStyle="1" w:styleId="WW-WW8Num29z01">
    <w:name w:val="WW-WW8Num29z01"/>
    <w:rsid w:val="00311C3C"/>
    <w:rPr>
      <w:rFonts w:ascii="Symbol" w:hAnsi="Symbol"/>
    </w:rPr>
  </w:style>
  <w:style w:type="character" w:customStyle="1" w:styleId="WW-WW8Num31z01">
    <w:name w:val="WW-WW8Num31z01"/>
    <w:rsid w:val="00311C3C"/>
    <w:rPr>
      <w:rFonts w:ascii="Symbol" w:hAnsi="Symbol"/>
    </w:rPr>
  </w:style>
  <w:style w:type="character" w:customStyle="1" w:styleId="WW-WW8Num34z01">
    <w:name w:val="WW-WW8Num34z01"/>
    <w:rsid w:val="00311C3C"/>
    <w:rPr>
      <w:rFonts w:ascii="Symbol" w:hAnsi="Symbol"/>
    </w:rPr>
  </w:style>
  <w:style w:type="character" w:customStyle="1" w:styleId="WW-WW8Num35z01">
    <w:name w:val="WW-WW8Num35z01"/>
    <w:rsid w:val="00311C3C"/>
    <w:rPr>
      <w:rFonts w:ascii="Symbol" w:hAnsi="Symbol"/>
    </w:rPr>
  </w:style>
  <w:style w:type="character" w:customStyle="1" w:styleId="WW-WW8Num38z11">
    <w:name w:val="WW-WW8Num38z11"/>
    <w:rsid w:val="00311C3C"/>
    <w:rPr>
      <w:rFonts w:ascii="Courier New" w:hAnsi="Courier New" w:cs="Courier New"/>
    </w:rPr>
  </w:style>
  <w:style w:type="character" w:customStyle="1" w:styleId="WW-WW8Num38z21">
    <w:name w:val="WW-WW8Num38z21"/>
    <w:rsid w:val="00311C3C"/>
    <w:rPr>
      <w:rFonts w:ascii="Wingdings" w:hAnsi="Wingdings"/>
    </w:rPr>
  </w:style>
  <w:style w:type="character" w:customStyle="1" w:styleId="WW-WW8Num38z31">
    <w:name w:val="WW-WW8Num38z31"/>
    <w:rsid w:val="00311C3C"/>
    <w:rPr>
      <w:rFonts w:ascii="Symbol" w:hAnsi="Symbol"/>
    </w:rPr>
  </w:style>
  <w:style w:type="character" w:customStyle="1" w:styleId="WW-WW8Num39z01">
    <w:name w:val="WW-WW8Num39z01"/>
    <w:rsid w:val="00311C3C"/>
    <w:rPr>
      <w:rFonts w:ascii="Symbol" w:hAnsi="Symbol"/>
    </w:rPr>
  </w:style>
  <w:style w:type="character" w:customStyle="1" w:styleId="WW-WW8Num40z01">
    <w:name w:val="WW-WW8Num40z01"/>
    <w:rsid w:val="00311C3C"/>
    <w:rPr>
      <w:rFonts w:ascii="Symbol" w:hAnsi="Symbol"/>
    </w:rPr>
  </w:style>
  <w:style w:type="character" w:customStyle="1" w:styleId="WW-WW8Num41z01">
    <w:name w:val="WW-WW8Num41z01"/>
    <w:rsid w:val="00311C3C"/>
    <w:rPr>
      <w:rFonts w:ascii="Symbol" w:hAnsi="Symbol"/>
    </w:rPr>
  </w:style>
  <w:style w:type="character" w:customStyle="1" w:styleId="WW-WW8Num42z01">
    <w:name w:val="WW-WW8Num42z01"/>
    <w:rsid w:val="00311C3C"/>
    <w:rPr>
      <w:rFonts w:ascii="Symbol" w:hAnsi="Symbol"/>
    </w:rPr>
  </w:style>
  <w:style w:type="character" w:customStyle="1" w:styleId="WW-WW8Num43z01">
    <w:name w:val="WW-WW8Num43z01"/>
    <w:rsid w:val="00311C3C"/>
    <w:rPr>
      <w:rFonts w:ascii="Symbol" w:hAnsi="Symbol"/>
    </w:rPr>
  </w:style>
  <w:style w:type="character" w:customStyle="1" w:styleId="WW-WW8Num44z01">
    <w:name w:val="WW-WW8Num44z01"/>
    <w:rsid w:val="00311C3C"/>
    <w:rPr>
      <w:rFonts w:ascii="Symbol" w:hAnsi="Symbol"/>
    </w:rPr>
  </w:style>
  <w:style w:type="character" w:customStyle="1" w:styleId="WW-WW8Num46z01">
    <w:name w:val="WW-WW8Num46z01"/>
    <w:rsid w:val="00311C3C"/>
    <w:rPr>
      <w:rFonts w:ascii="Symbol" w:hAnsi="Symbol"/>
    </w:rPr>
  </w:style>
  <w:style w:type="character" w:customStyle="1" w:styleId="WW-Absatz-Standardschriftart11">
    <w:name w:val="WW-Absatz-Standardschriftart11"/>
    <w:rsid w:val="00311C3C"/>
  </w:style>
  <w:style w:type="character" w:customStyle="1" w:styleId="WW-WW8Num2z011">
    <w:name w:val="WW-WW8Num2z011"/>
    <w:rsid w:val="00311C3C"/>
    <w:rPr>
      <w:rFonts w:ascii="Symbol" w:hAnsi="Symbol"/>
    </w:rPr>
  </w:style>
  <w:style w:type="character" w:customStyle="1" w:styleId="WW-WW8Num3z011">
    <w:name w:val="WW-WW8Num3z011"/>
    <w:rsid w:val="00311C3C"/>
    <w:rPr>
      <w:rFonts w:ascii="Symbol" w:hAnsi="Symbol"/>
    </w:rPr>
  </w:style>
  <w:style w:type="character" w:customStyle="1" w:styleId="WW-WW8Num4z011">
    <w:name w:val="WW-WW8Num4z011"/>
    <w:rsid w:val="00311C3C"/>
    <w:rPr>
      <w:rFonts w:ascii="Symbol" w:hAnsi="Symbol"/>
    </w:rPr>
  </w:style>
  <w:style w:type="character" w:customStyle="1" w:styleId="WW-WW8Num5z011">
    <w:name w:val="WW-WW8Num5z011"/>
    <w:rsid w:val="00311C3C"/>
    <w:rPr>
      <w:rFonts w:ascii="Symbol" w:hAnsi="Symbol" w:cs="Times New Roman"/>
    </w:rPr>
  </w:style>
  <w:style w:type="character" w:customStyle="1" w:styleId="WW-WW8Num6z011">
    <w:name w:val="WW-WW8Num6z011"/>
    <w:rsid w:val="00311C3C"/>
    <w:rPr>
      <w:rFonts w:ascii="Symbol" w:hAnsi="Symbol"/>
    </w:rPr>
  </w:style>
  <w:style w:type="character" w:customStyle="1" w:styleId="WW-WW8Num11z011">
    <w:name w:val="WW-WW8Num11z011"/>
    <w:rsid w:val="00311C3C"/>
    <w:rPr>
      <w:rFonts w:ascii="Symbol" w:hAnsi="Symbol"/>
    </w:rPr>
  </w:style>
  <w:style w:type="character" w:customStyle="1" w:styleId="WW-WW8Num15z011">
    <w:name w:val="WW-WW8Num15z011"/>
    <w:rsid w:val="00311C3C"/>
    <w:rPr>
      <w:rFonts w:ascii="Symbol" w:hAnsi="Symbol"/>
    </w:rPr>
  </w:style>
  <w:style w:type="character" w:customStyle="1" w:styleId="WW-WW8Num16z011">
    <w:name w:val="WW-WW8Num16z011"/>
    <w:rsid w:val="00311C3C"/>
    <w:rPr>
      <w:rFonts w:ascii="Symbol" w:hAnsi="Symbol" w:cs="Times New Roman"/>
    </w:rPr>
  </w:style>
  <w:style w:type="character" w:customStyle="1" w:styleId="WW-WW8Num17z011">
    <w:name w:val="WW-WW8Num17z011"/>
    <w:rsid w:val="00311C3C"/>
    <w:rPr>
      <w:rFonts w:ascii="Symbol" w:hAnsi="Symbol"/>
    </w:rPr>
  </w:style>
  <w:style w:type="character" w:customStyle="1" w:styleId="WW-WW8Num19z111">
    <w:name w:val="WW-WW8Num19z111"/>
    <w:rsid w:val="00311C3C"/>
    <w:rPr>
      <w:rFonts w:ascii="Times New Roman" w:hAnsi="Times New Roman" w:cs="Times New Roman"/>
    </w:rPr>
  </w:style>
  <w:style w:type="character" w:customStyle="1" w:styleId="WW-WW8Num20z011">
    <w:name w:val="WW-WW8Num20z011"/>
    <w:rsid w:val="00311C3C"/>
    <w:rPr>
      <w:rFonts w:ascii="Courier New" w:hAnsi="Courier New"/>
      <w:color w:val="auto"/>
    </w:rPr>
  </w:style>
  <w:style w:type="character" w:customStyle="1" w:styleId="WW-WW8Num21z011">
    <w:name w:val="WW-WW8Num21z011"/>
    <w:rsid w:val="00311C3C"/>
    <w:rPr>
      <w:rFonts w:ascii="Symbol" w:hAnsi="Symbol"/>
    </w:rPr>
  </w:style>
  <w:style w:type="character" w:customStyle="1" w:styleId="WW-WW8Num24z111">
    <w:name w:val="WW-WW8Num24z111"/>
    <w:rsid w:val="00311C3C"/>
    <w:rPr>
      <w:rFonts w:ascii="Symbol" w:hAnsi="Symbol"/>
    </w:rPr>
  </w:style>
  <w:style w:type="character" w:customStyle="1" w:styleId="WW-WW8Num25z011">
    <w:name w:val="WW-WW8Num25z011"/>
    <w:rsid w:val="00311C3C"/>
    <w:rPr>
      <w:rFonts w:ascii="Symbol" w:hAnsi="Symbol"/>
    </w:rPr>
  </w:style>
  <w:style w:type="character" w:customStyle="1" w:styleId="WW-WW8Num26z011">
    <w:name w:val="WW-WW8Num26z011"/>
    <w:rsid w:val="00311C3C"/>
    <w:rPr>
      <w:i w:val="0"/>
    </w:rPr>
  </w:style>
  <w:style w:type="character" w:customStyle="1" w:styleId="WW-WW8Num27z011">
    <w:name w:val="WW-WW8Num27z011"/>
    <w:rsid w:val="00311C3C"/>
    <w:rPr>
      <w:rFonts w:ascii="Symbol" w:hAnsi="Symbol"/>
    </w:rPr>
  </w:style>
  <w:style w:type="character" w:customStyle="1" w:styleId="WW-WW8Num28z011">
    <w:name w:val="WW-WW8Num28z011"/>
    <w:rsid w:val="00311C3C"/>
    <w:rPr>
      <w:rFonts w:ascii="Symbol" w:hAnsi="Symbol"/>
    </w:rPr>
  </w:style>
  <w:style w:type="character" w:customStyle="1" w:styleId="WW-WW8Num29z011">
    <w:name w:val="WW-WW8Num29z011"/>
    <w:rsid w:val="00311C3C"/>
    <w:rPr>
      <w:rFonts w:ascii="Symbol" w:hAnsi="Symbol"/>
    </w:rPr>
  </w:style>
  <w:style w:type="character" w:customStyle="1" w:styleId="WW-WW8Num31z011">
    <w:name w:val="WW-WW8Num31z011"/>
    <w:rsid w:val="00311C3C"/>
    <w:rPr>
      <w:rFonts w:ascii="Symbol" w:hAnsi="Symbol"/>
    </w:rPr>
  </w:style>
  <w:style w:type="character" w:customStyle="1" w:styleId="WW-WW8Num34z011">
    <w:name w:val="WW-WW8Num34z011"/>
    <w:rsid w:val="00311C3C"/>
    <w:rPr>
      <w:rFonts w:ascii="Symbol" w:hAnsi="Symbol"/>
    </w:rPr>
  </w:style>
  <w:style w:type="character" w:customStyle="1" w:styleId="WW-WW8Num35z011">
    <w:name w:val="WW-WW8Num35z011"/>
    <w:rsid w:val="00311C3C"/>
    <w:rPr>
      <w:rFonts w:ascii="Symbol" w:hAnsi="Symbol"/>
    </w:rPr>
  </w:style>
  <w:style w:type="character" w:customStyle="1" w:styleId="WW-WW8Num38z111">
    <w:name w:val="WW-WW8Num38z111"/>
    <w:rsid w:val="00311C3C"/>
    <w:rPr>
      <w:rFonts w:ascii="Courier New" w:hAnsi="Courier New" w:cs="Courier New"/>
    </w:rPr>
  </w:style>
  <w:style w:type="character" w:customStyle="1" w:styleId="WW-WW8Num38z211">
    <w:name w:val="WW-WW8Num38z211"/>
    <w:rsid w:val="00311C3C"/>
    <w:rPr>
      <w:rFonts w:ascii="Wingdings" w:hAnsi="Wingdings"/>
    </w:rPr>
  </w:style>
  <w:style w:type="character" w:customStyle="1" w:styleId="WW-WW8Num38z311">
    <w:name w:val="WW-WW8Num38z311"/>
    <w:rsid w:val="00311C3C"/>
    <w:rPr>
      <w:rFonts w:ascii="Symbol" w:hAnsi="Symbol"/>
    </w:rPr>
  </w:style>
  <w:style w:type="character" w:customStyle="1" w:styleId="WW-WW8Num39z011">
    <w:name w:val="WW-WW8Num39z011"/>
    <w:rsid w:val="00311C3C"/>
    <w:rPr>
      <w:rFonts w:ascii="Symbol" w:hAnsi="Symbol"/>
    </w:rPr>
  </w:style>
  <w:style w:type="character" w:customStyle="1" w:styleId="WW-WW8Num40z011">
    <w:name w:val="WW-WW8Num40z011"/>
    <w:rsid w:val="00311C3C"/>
    <w:rPr>
      <w:rFonts w:ascii="Symbol" w:hAnsi="Symbol"/>
    </w:rPr>
  </w:style>
  <w:style w:type="character" w:customStyle="1" w:styleId="WW-WW8Num41z011">
    <w:name w:val="WW-WW8Num41z011"/>
    <w:rsid w:val="00311C3C"/>
    <w:rPr>
      <w:rFonts w:ascii="Symbol" w:hAnsi="Symbol"/>
    </w:rPr>
  </w:style>
  <w:style w:type="character" w:customStyle="1" w:styleId="WW-WW8Num42z011">
    <w:name w:val="WW-WW8Num42z011"/>
    <w:rsid w:val="00311C3C"/>
    <w:rPr>
      <w:rFonts w:ascii="Symbol" w:hAnsi="Symbol"/>
    </w:rPr>
  </w:style>
  <w:style w:type="character" w:customStyle="1" w:styleId="WW-WW8Num43z011">
    <w:name w:val="WW-WW8Num43z011"/>
    <w:rsid w:val="00311C3C"/>
    <w:rPr>
      <w:rFonts w:ascii="Symbol" w:hAnsi="Symbol"/>
    </w:rPr>
  </w:style>
  <w:style w:type="character" w:customStyle="1" w:styleId="WW-WW8Num44z011">
    <w:name w:val="WW-WW8Num44z011"/>
    <w:rsid w:val="00311C3C"/>
    <w:rPr>
      <w:rFonts w:ascii="Symbol" w:hAnsi="Symbol"/>
    </w:rPr>
  </w:style>
  <w:style w:type="character" w:customStyle="1" w:styleId="WW-WW8Num46z011">
    <w:name w:val="WW-WW8Num46z011"/>
    <w:rsid w:val="00311C3C"/>
    <w:rPr>
      <w:rFonts w:ascii="Symbol" w:hAnsi="Symbol"/>
    </w:rPr>
  </w:style>
  <w:style w:type="character" w:customStyle="1" w:styleId="WW-Absatz-Standardschriftart111">
    <w:name w:val="WW-Absatz-Standardschriftart111"/>
    <w:rsid w:val="00311C3C"/>
  </w:style>
  <w:style w:type="character" w:customStyle="1" w:styleId="WW-WW8Num2z0111">
    <w:name w:val="WW-WW8Num2z0111"/>
    <w:rsid w:val="00311C3C"/>
    <w:rPr>
      <w:rFonts w:ascii="Symbol" w:hAnsi="Symbol"/>
    </w:rPr>
  </w:style>
  <w:style w:type="character" w:customStyle="1" w:styleId="WW-WW8Num3z0111">
    <w:name w:val="WW-WW8Num3z0111"/>
    <w:rsid w:val="00311C3C"/>
    <w:rPr>
      <w:rFonts w:ascii="Symbol" w:hAnsi="Symbol"/>
    </w:rPr>
  </w:style>
  <w:style w:type="character" w:customStyle="1" w:styleId="WW-WW8Num4z0111">
    <w:name w:val="WW-WW8Num4z0111"/>
    <w:rsid w:val="00311C3C"/>
    <w:rPr>
      <w:rFonts w:ascii="Symbol" w:hAnsi="Symbol"/>
    </w:rPr>
  </w:style>
  <w:style w:type="character" w:customStyle="1" w:styleId="WW-WW8Num5z0111">
    <w:name w:val="WW-WW8Num5z0111"/>
    <w:rsid w:val="00311C3C"/>
    <w:rPr>
      <w:rFonts w:ascii="Symbol" w:hAnsi="Symbol" w:cs="Times New Roman"/>
    </w:rPr>
  </w:style>
  <w:style w:type="character" w:customStyle="1" w:styleId="WW-WW8Num6z0111">
    <w:name w:val="WW-WW8Num6z0111"/>
    <w:rsid w:val="00311C3C"/>
    <w:rPr>
      <w:rFonts w:ascii="Symbol" w:hAnsi="Symbol"/>
    </w:rPr>
  </w:style>
  <w:style w:type="character" w:customStyle="1" w:styleId="WW-WW8Num11z0111">
    <w:name w:val="WW-WW8Num11z0111"/>
    <w:rsid w:val="00311C3C"/>
    <w:rPr>
      <w:rFonts w:ascii="Symbol" w:hAnsi="Symbol"/>
    </w:rPr>
  </w:style>
  <w:style w:type="character" w:customStyle="1" w:styleId="WW-WW8Num15z0111">
    <w:name w:val="WW-WW8Num15z0111"/>
    <w:rsid w:val="00311C3C"/>
    <w:rPr>
      <w:rFonts w:ascii="Symbol" w:hAnsi="Symbol"/>
    </w:rPr>
  </w:style>
  <w:style w:type="character" w:customStyle="1" w:styleId="WW-WW8Num16z0111">
    <w:name w:val="WW-WW8Num16z0111"/>
    <w:rsid w:val="00311C3C"/>
    <w:rPr>
      <w:rFonts w:ascii="Symbol" w:hAnsi="Symbol" w:cs="Times New Roman"/>
    </w:rPr>
  </w:style>
  <w:style w:type="character" w:customStyle="1" w:styleId="WW-WW8Num17z0111">
    <w:name w:val="WW-WW8Num17z0111"/>
    <w:rsid w:val="00311C3C"/>
    <w:rPr>
      <w:rFonts w:ascii="Symbol" w:hAnsi="Symbol"/>
    </w:rPr>
  </w:style>
  <w:style w:type="character" w:customStyle="1" w:styleId="WW-WW8Num19z1111">
    <w:name w:val="WW-WW8Num19z1111"/>
    <w:rsid w:val="00311C3C"/>
    <w:rPr>
      <w:rFonts w:ascii="Times New Roman" w:hAnsi="Times New Roman" w:cs="Times New Roman"/>
    </w:rPr>
  </w:style>
  <w:style w:type="character" w:customStyle="1" w:styleId="WW-WW8Num20z0111">
    <w:name w:val="WW-WW8Num20z0111"/>
    <w:rsid w:val="00311C3C"/>
    <w:rPr>
      <w:rFonts w:ascii="Courier New" w:hAnsi="Courier New"/>
      <w:color w:val="auto"/>
    </w:rPr>
  </w:style>
  <w:style w:type="character" w:customStyle="1" w:styleId="WW-WW8Num21z0111">
    <w:name w:val="WW-WW8Num21z0111"/>
    <w:rsid w:val="00311C3C"/>
    <w:rPr>
      <w:rFonts w:ascii="Symbol" w:hAnsi="Symbol"/>
    </w:rPr>
  </w:style>
  <w:style w:type="character" w:customStyle="1" w:styleId="WW-WW8Num24z1111">
    <w:name w:val="WW-WW8Num24z1111"/>
    <w:rsid w:val="00311C3C"/>
    <w:rPr>
      <w:rFonts w:ascii="Symbol" w:hAnsi="Symbol"/>
    </w:rPr>
  </w:style>
  <w:style w:type="character" w:customStyle="1" w:styleId="WW-WW8Num25z0111">
    <w:name w:val="WW-WW8Num25z0111"/>
    <w:rsid w:val="00311C3C"/>
    <w:rPr>
      <w:rFonts w:ascii="Symbol" w:hAnsi="Symbol"/>
    </w:rPr>
  </w:style>
  <w:style w:type="character" w:customStyle="1" w:styleId="WW-WW8Num26z0111">
    <w:name w:val="WW-WW8Num26z0111"/>
    <w:rsid w:val="00311C3C"/>
    <w:rPr>
      <w:i w:val="0"/>
    </w:rPr>
  </w:style>
  <w:style w:type="character" w:customStyle="1" w:styleId="WW-WW8Num27z0111">
    <w:name w:val="WW-WW8Num27z0111"/>
    <w:rsid w:val="00311C3C"/>
    <w:rPr>
      <w:rFonts w:ascii="Symbol" w:hAnsi="Symbol"/>
    </w:rPr>
  </w:style>
  <w:style w:type="character" w:customStyle="1" w:styleId="WW-WW8Num28z0111">
    <w:name w:val="WW-WW8Num28z0111"/>
    <w:rsid w:val="00311C3C"/>
    <w:rPr>
      <w:rFonts w:ascii="Symbol" w:hAnsi="Symbol"/>
    </w:rPr>
  </w:style>
  <w:style w:type="character" w:customStyle="1" w:styleId="WW-WW8Num29z0111">
    <w:name w:val="WW-WW8Num29z0111"/>
    <w:rsid w:val="00311C3C"/>
    <w:rPr>
      <w:rFonts w:ascii="Symbol" w:hAnsi="Symbol"/>
    </w:rPr>
  </w:style>
  <w:style w:type="character" w:customStyle="1" w:styleId="WW-WW8Num31z0111">
    <w:name w:val="WW-WW8Num31z0111"/>
    <w:rsid w:val="00311C3C"/>
    <w:rPr>
      <w:rFonts w:ascii="Symbol" w:hAnsi="Symbol"/>
    </w:rPr>
  </w:style>
  <w:style w:type="character" w:customStyle="1" w:styleId="WW-WW8Num34z0111">
    <w:name w:val="WW-WW8Num34z0111"/>
    <w:rsid w:val="00311C3C"/>
    <w:rPr>
      <w:rFonts w:ascii="Symbol" w:hAnsi="Symbol"/>
    </w:rPr>
  </w:style>
  <w:style w:type="character" w:customStyle="1" w:styleId="WW-WW8Num35z0111">
    <w:name w:val="WW-WW8Num35z0111"/>
    <w:rsid w:val="00311C3C"/>
    <w:rPr>
      <w:rFonts w:ascii="Symbol" w:hAnsi="Symbol"/>
    </w:rPr>
  </w:style>
  <w:style w:type="character" w:customStyle="1" w:styleId="WW-WW8Num38z1111">
    <w:name w:val="WW-WW8Num38z1111"/>
    <w:rsid w:val="00311C3C"/>
    <w:rPr>
      <w:rFonts w:ascii="Courier New" w:hAnsi="Courier New" w:cs="Courier New"/>
    </w:rPr>
  </w:style>
  <w:style w:type="character" w:customStyle="1" w:styleId="WW-WW8Num38z2111">
    <w:name w:val="WW-WW8Num38z2111"/>
    <w:rsid w:val="00311C3C"/>
    <w:rPr>
      <w:rFonts w:ascii="Wingdings" w:hAnsi="Wingdings"/>
    </w:rPr>
  </w:style>
  <w:style w:type="character" w:customStyle="1" w:styleId="WW-WW8Num38z3111">
    <w:name w:val="WW-WW8Num38z3111"/>
    <w:rsid w:val="00311C3C"/>
    <w:rPr>
      <w:rFonts w:ascii="Symbol" w:hAnsi="Symbol"/>
    </w:rPr>
  </w:style>
  <w:style w:type="character" w:customStyle="1" w:styleId="WW-WW8Num39z0111">
    <w:name w:val="WW-WW8Num39z0111"/>
    <w:rsid w:val="00311C3C"/>
    <w:rPr>
      <w:rFonts w:ascii="Symbol" w:hAnsi="Symbol"/>
    </w:rPr>
  </w:style>
  <w:style w:type="character" w:customStyle="1" w:styleId="WW-WW8Num40z0111">
    <w:name w:val="WW-WW8Num40z0111"/>
    <w:rsid w:val="00311C3C"/>
    <w:rPr>
      <w:rFonts w:ascii="Symbol" w:hAnsi="Symbol"/>
    </w:rPr>
  </w:style>
  <w:style w:type="character" w:customStyle="1" w:styleId="WW-WW8Num41z0111">
    <w:name w:val="WW-WW8Num41z0111"/>
    <w:rsid w:val="00311C3C"/>
    <w:rPr>
      <w:rFonts w:ascii="Symbol" w:hAnsi="Symbol"/>
    </w:rPr>
  </w:style>
  <w:style w:type="character" w:customStyle="1" w:styleId="WW-WW8Num42z0111">
    <w:name w:val="WW-WW8Num42z0111"/>
    <w:rsid w:val="00311C3C"/>
    <w:rPr>
      <w:rFonts w:ascii="Symbol" w:hAnsi="Symbol"/>
    </w:rPr>
  </w:style>
  <w:style w:type="character" w:customStyle="1" w:styleId="WW-WW8Num43z0111">
    <w:name w:val="WW-WW8Num43z0111"/>
    <w:rsid w:val="00311C3C"/>
    <w:rPr>
      <w:rFonts w:ascii="Symbol" w:hAnsi="Symbol"/>
    </w:rPr>
  </w:style>
  <w:style w:type="character" w:customStyle="1" w:styleId="WW-WW8Num44z0111">
    <w:name w:val="WW-WW8Num44z0111"/>
    <w:rsid w:val="00311C3C"/>
    <w:rPr>
      <w:rFonts w:ascii="Symbol" w:hAnsi="Symbol"/>
    </w:rPr>
  </w:style>
  <w:style w:type="character" w:customStyle="1" w:styleId="WW-WW8Num46z0111">
    <w:name w:val="WW-WW8Num46z0111"/>
    <w:rsid w:val="00311C3C"/>
    <w:rPr>
      <w:rFonts w:ascii="Symbol" w:hAnsi="Symbol"/>
    </w:rPr>
  </w:style>
  <w:style w:type="character" w:customStyle="1" w:styleId="WW-Absatz-Standardschriftart1111">
    <w:name w:val="WW-Absatz-Standardschriftart1111"/>
    <w:rsid w:val="00311C3C"/>
  </w:style>
  <w:style w:type="character" w:customStyle="1" w:styleId="WW-WW8Num2z01111">
    <w:name w:val="WW-WW8Num2z01111"/>
    <w:rsid w:val="00311C3C"/>
    <w:rPr>
      <w:rFonts w:ascii="Symbol" w:hAnsi="Symbol"/>
    </w:rPr>
  </w:style>
  <w:style w:type="character" w:customStyle="1" w:styleId="WW-WW8Num3z01111">
    <w:name w:val="WW-WW8Num3z01111"/>
    <w:rsid w:val="00311C3C"/>
    <w:rPr>
      <w:rFonts w:ascii="Symbol" w:hAnsi="Symbol"/>
    </w:rPr>
  </w:style>
  <w:style w:type="character" w:customStyle="1" w:styleId="WW-WW8Num4z01111">
    <w:name w:val="WW-WW8Num4z01111"/>
    <w:rsid w:val="00311C3C"/>
    <w:rPr>
      <w:rFonts w:ascii="Symbol" w:hAnsi="Symbol"/>
    </w:rPr>
  </w:style>
  <w:style w:type="character" w:customStyle="1" w:styleId="WW-WW8Num5z01111">
    <w:name w:val="WW-WW8Num5z01111"/>
    <w:rsid w:val="00311C3C"/>
    <w:rPr>
      <w:rFonts w:ascii="Symbol" w:hAnsi="Symbol" w:cs="Times New Roman"/>
    </w:rPr>
  </w:style>
  <w:style w:type="character" w:customStyle="1" w:styleId="WW-WW8Num6z01111">
    <w:name w:val="WW-WW8Num6z01111"/>
    <w:rsid w:val="00311C3C"/>
    <w:rPr>
      <w:rFonts w:ascii="Wingdings" w:hAnsi="Wingdings"/>
    </w:rPr>
  </w:style>
  <w:style w:type="character" w:customStyle="1" w:styleId="WW8Num7z0">
    <w:name w:val="WW8Num7z0"/>
    <w:rsid w:val="00311C3C"/>
    <w:rPr>
      <w:rFonts w:ascii="Symbol" w:hAnsi="Symbol"/>
    </w:rPr>
  </w:style>
  <w:style w:type="character" w:customStyle="1" w:styleId="WW8Num12z0">
    <w:name w:val="WW8Num12z0"/>
    <w:rsid w:val="00311C3C"/>
    <w:rPr>
      <w:rFonts w:ascii="Symbol" w:hAnsi="Symbol"/>
    </w:rPr>
  </w:style>
  <w:style w:type="character" w:customStyle="1" w:styleId="WW-WW8Num16z01111">
    <w:name w:val="WW-WW8Num16z01111"/>
    <w:rsid w:val="00311C3C"/>
    <w:rPr>
      <w:rFonts w:ascii="Symbol" w:hAnsi="Symbol"/>
    </w:rPr>
  </w:style>
  <w:style w:type="character" w:customStyle="1" w:styleId="WW-WW8Num17z01111">
    <w:name w:val="WW-WW8Num17z01111"/>
    <w:rsid w:val="00311C3C"/>
    <w:rPr>
      <w:rFonts w:ascii="Symbol" w:hAnsi="Symbol" w:cs="Times New Roman"/>
    </w:rPr>
  </w:style>
  <w:style w:type="character" w:customStyle="1" w:styleId="WW8Num18z0">
    <w:name w:val="WW8Num18z0"/>
    <w:rsid w:val="00311C3C"/>
    <w:rPr>
      <w:rFonts w:ascii="Symbol" w:hAnsi="Symbol"/>
    </w:rPr>
  </w:style>
  <w:style w:type="character" w:customStyle="1" w:styleId="WW8Num19z0">
    <w:name w:val="WW8Num19z0"/>
    <w:rsid w:val="00311C3C"/>
    <w:rPr>
      <w:rFonts w:ascii="Symbol" w:hAnsi="Symbol"/>
    </w:rPr>
  </w:style>
  <w:style w:type="character" w:customStyle="1" w:styleId="WW-WW8Num20z01111">
    <w:name w:val="WW-WW8Num20z01111"/>
    <w:rsid w:val="00311C3C"/>
    <w:rPr>
      <w:rFonts w:ascii="Symbol" w:hAnsi="Symbol"/>
    </w:rPr>
  </w:style>
  <w:style w:type="character" w:customStyle="1" w:styleId="WW8Num22z1">
    <w:name w:val="WW8Num22z1"/>
    <w:rsid w:val="00311C3C"/>
    <w:rPr>
      <w:rFonts w:ascii="Times New Roman" w:hAnsi="Times New Roman" w:cs="Times New Roman"/>
    </w:rPr>
  </w:style>
  <w:style w:type="character" w:customStyle="1" w:styleId="WW8Num23z0">
    <w:name w:val="WW8Num23z0"/>
    <w:rsid w:val="00311C3C"/>
    <w:rPr>
      <w:rFonts w:ascii="Courier New" w:hAnsi="Courier New"/>
      <w:color w:val="auto"/>
    </w:rPr>
  </w:style>
  <w:style w:type="character" w:customStyle="1" w:styleId="WW8Num24z0">
    <w:name w:val="WW8Num24z0"/>
    <w:rsid w:val="00311C3C"/>
    <w:rPr>
      <w:rFonts w:ascii="Symbol" w:hAnsi="Symbol"/>
    </w:rPr>
  </w:style>
  <w:style w:type="character" w:customStyle="1" w:styleId="WW8Num27z1">
    <w:name w:val="WW8Num27z1"/>
    <w:rsid w:val="00311C3C"/>
    <w:rPr>
      <w:rFonts w:ascii="Symbol" w:hAnsi="Symbol"/>
    </w:rPr>
  </w:style>
  <w:style w:type="character" w:customStyle="1" w:styleId="WW-WW8Num28z01111">
    <w:name w:val="WW-WW8Num28z01111"/>
    <w:rsid w:val="00311C3C"/>
    <w:rPr>
      <w:rFonts w:ascii="Symbol" w:hAnsi="Symbol"/>
    </w:rPr>
  </w:style>
  <w:style w:type="character" w:customStyle="1" w:styleId="WW-WW8Num29z01111">
    <w:name w:val="WW-WW8Num29z01111"/>
    <w:rsid w:val="00311C3C"/>
    <w:rPr>
      <w:i w:val="0"/>
    </w:rPr>
  </w:style>
  <w:style w:type="character" w:customStyle="1" w:styleId="WW8Num30z0">
    <w:name w:val="WW8Num30z0"/>
    <w:rsid w:val="00311C3C"/>
    <w:rPr>
      <w:rFonts w:ascii="Symbol" w:hAnsi="Symbol"/>
    </w:rPr>
  </w:style>
  <w:style w:type="character" w:customStyle="1" w:styleId="WW-WW8Num31z01111">
    <w:name w:val="WW-WW8Num31z01111"/>
    <w:rsid w:val="00311C3C"/>
    <w:rPr>
      <w:rFonts w:ascii="Symbol" w:hAnsi="Symbol"/>
    </w:rPr>
  </w:style>
  <w:style w:type="character" w:customStyle="1" w:styleId="WW8Num32z0">
    <w:name w:val="WW8Num32z0"/>
    <w:rsid w:val="00311C3C"/>
    <w:rPr>
      <w:rFonts w:ascii="Symbol" w:hAnsi="Symbol"/>
    </w:rPr>
  </w:style>
  <w:style w:type="character" w:customStyle="1" w:styleId="WW-WW8Num34z01111">
    <w:name w:val="WW-WW8Num34z01111"/>
    <w:rsid w:val="00311C3C"/>
    <w:rPr>
      <w:rFonts w:ascii="Symbol" w:hAnsi="Symbol"/>
    </w:rPr>
  </w:style>
  <w:style w:type="character" w:customStyle="1" w:styleId="WW8Num37z0">
    <w:name w:val="WW8Num37z0"/>
    <w:rsid w:val="00311C3C"/>
    <w:rPr>
      <w:rFonts w:ascii="Symbol" w:hAnsi="Symbol"/>
    </w:rPr>
  </w:style>
  <w:style w:type="character" w:customStyle="1" w:styleId="WW8Num38z0">
    <w:name w:val="WW8Num38z0"/>
    <w:rsid w:val="00311C3C"/>
    <w:rPr>
      <w:rFonts w:ascii="Symbol" w:hAnsi="Symbol"/>
    </w:rPr>
  </w:style>
  <w:style w:type="character" w:customStyle="1" w:styleId="WW8Num41z1">
    <w:name w:val="WW8Num41z1"/>
    <w:rsid w:val="00311C3C"/>
    <w:rPr>
      <w:rFonts w:ascii="Courier New" w:hAnsi="Courier New" w:cs="Courier New"/>
    </w:rPr>
  </w:style>
  <w:style w:type="character" w:customStyle="1" w:styleId="WW8Num41z2">
    <w:name w:val="WW8Num41z2"/>
    <w:rsid w:val="00311C3C"/>
    <w:rPr>
      <w:rFonts w:ascii="Wingdings" w:hAnsi="Wingdings"/>
    </w:rPr>
  </w:style>
  <w:style w:type="character" w:customStyle="1" w:styleId="WW8Num41z3">
    <w:name w:val="WW8Num41z3"/>
    <w:rsid w:val="00311C3C"/>
    <w:rPr>
      <w:rFonts w:ascii="Symbol" w:hAnsi="Symbol"/>
    </w:rPr>
  </w:style>
  <w:style w:type="character" w:customStyle="1" w:styleId="WW-WW8Num42z01111">
    <w:name w:val="WW-WW8Num42z01111"/>
    <w:rsid w:val="00311C3C"/>
    <w:rPr>
      <w:rFonts w:ascii="Symbol" w:hAnsi="Symbol"/>
    </w:rPr>
  </w:style>
  <w:style w:type="character" w:customStyle="1" w:styleId="WW-WW8Num43z01111">
    <w:name w:val="WW-WW8Num43z01111"/>
    <w:rsid w:val="00311C3C"/>
    <w:rPr>
      <w:rFonts w:ascii="Symbol" w:hAnsi="Symbol"/>
    </w:rPr>
  </w:style>
  <w:style w:type="character" w:customStyle="1" w:styleId="WW-WW8Num44z01111">
    <w:name w:val="WW-WW8Num44z01111"/>
    <w:rsid w:val="00311C3C"/>
    <w:rPr>
      <w:rFonts w:ascii="Symbol" w:hAnsi="Symbol"/>
    </w:rPr>
  </w:style>
  <w:style w:type="character" w:customStyle="1" w:styleId="WW8Num45z0">
    <w:name w:val="WW8Num45z0"/>
    <w:rsid w:val="00311C3C"/>
    <w:rPr>
      <w:rFonts w:ascii="Symbol" w:hAnsi="Symbol"/>
    </w:rPr>
  </w:style>
  <w:style w:type="character" w:customStyle="1" w:styleId="WW-WW8Num46z01111">
    <w:name w:val="WW-WW8Num46z01111"/>
    <w:rsid w:val="00311C3C"/>
    <w:rPr>
      <w:rFonts w:ascii="Symbol" w:hAnsi="Symbol"/>
    </w:rPr>
  </w:style>
  <w:style w:type="character" w:customStyle="1" w:styleId="WW8Num47z0">
    <w:name w:val="WW8Num47z0"/>
    <w:rsid w:val="00311C3C"/>
    <w:rPr>
      <w:rFonts w:ascii="Symbol" w:hAnsi="Symbol"/>
    </w:rPr>
  </w:style>
  <w:style w:type="character" w:customStyle="1" w:styleId="WW8Num49z0">
    <w:name w:val="WW8Num49z0"/>
    <w:rsid w:val="00311C3C"/>
    <w:rPr>
      <w:rFonts w:ascii="Symbol" w:hAnsi="Symbol"/>
    </w:rPr>
  </w:style>
  <w:style w:type="character" w:customStyle="1" w:styleId="WW-Absatz-Standardschriftart11111">
    <w:name w:val="WW-Absatz-Standardschriftart11111"/>
    <w:rsid w:val="00311C3C"/>
  </w:style>
  <w:style w:type="character" w:customStyle="1" w:styleId="WW-WW8Num2z011111">
    <w:name w:val="WW-WW8Num2z011111"/>
    <w:rsid w:val="00311C3C"/>
    <w:rPr>
      <w:rFonts w:ascii="Symbol" w:hAnsi="Symbol"/>
    </w:rPr>
  </w:style>
  <w:style w:type="character" w:customStyle="1" w:styleId="WW8Num2z1">
    <w:name w:val="WW8Num2z1"/>
    <w:rsid w:val="00311C3C"/>
    <w:rPr>
      <w:rFonts w:ascii="Courier New" w:hAnsi="Courier New"/>
    </w:rPr>
  </w:style>
  <w:style w:type="character" w:customStyle="1" w:styleId="WW8Num2z2">
    <w:name w:val="WW8Num2z2"/>
    <w:rsid w:val="00311C3C"/>
    <w:rPr>
      <w:rFonts w:ascii="Wingdings" w:hAnsi="Wingdings"/>
    </w:rPr>
  </w:style>
  <w:style w:type="character" w:customStyle="1" w:styleId="WW-WW8Num3z011111">
    <w:name w:val="WW-WW8Num3z011111"/>
    <w:rsid w:val="00311C3C"/>
    <w:rPr>
      <w:rFonts w:ascii="Symbol" w:hAnsi="Symbol"/>
    </w:rPr>
  </w:style>
  <w:style w:type="character" w:customStyle="1" w:styleId="WW8Num3z1">
    <w:name w:val="WW8Num3z1"/>
    <w:rsid w:val="00311C3C"/>
    <w:rPr>
      <w:rFonts w:ascii="Courier New" w:hAnsi="Courier New"/>
    </w:rPr>
  </w:style>
  <w:style w:type="character" w:customStyle="1" w:styleId="WW8Num3z2">
    <w:name w:val="WW8Num3z2"/>
    <w:rsid w:val="00311C3C"/>
    <w:rPr>
      <w:rFonts w:ascii="Wingdings" w:hAnsi="Wingdings"/>
    </w:rPr>
  </w:style>
  <w:style w:type="character" w:customStyle="1" w:styleId="WW-WW8Num4z011111">
    <w:name w:val="WW-WW8Num4z011111"/>
    <w:rsid w:val="00311C3C"/>
    <w:rPr>
      <w:rFonts w:ascii="Symbol" w:hAnsi="Symbol"/>
    </w:rPr>
  </w:style>
  <w:style w:type="character" w:customStyle="1" w:styleId="WW8Num4z1">
    <w:name w:val="WW8Num4z1"/>
    <w:rsid w:val="00311C3C"/>
    <w:rPr>
      <w:rFonts w:ascii="Courier New" w:hAnsi="Courier New" w:cs="Courier New"/>
    </w:rPr>
  </w:style>
  <w:style w:type="character" w:customStyle="1" w:styleId="WW8Num4z2">
    <w:name w:val="WW8Num4z2"/>
    <w:rsid w:val="00311C3C"/>
    <w:rPr>
      <w:rFonts w:ascii="Wingdings" w:hAnsi="Wingdings"/>
    </w:rPr>
  </w:style>
  <w:style w:type="character" w:customStyle="1" w:styleId="WW-WW8Num5z011111">
    <w:name w:val="WW-WW8Num5z011111"/>
    <w:rsid w:val="00311C3C"/>
    <w:rPr>
      <w:rFonts w:ascii="Symbol" w:hAnsi="Symbol" w:cs="Times New Roman"/>
    </w:rPr>
  </w:style>
  <w:style w:type="character" w:customStyle="1" w:styleId="WW8Num5z1">
    <w:name w:val="WW8Num5z1"/>
    <w:rsid w:val="00311C3C"/>
    <w:rPr>
      <w:rFonts w:ascii="Courier New" w:hAnsi="Courier New" w:cs="Courier New"/>
    </w:rPr>
  </w:style>
  <w:style w:type="character" w:customStyle="1" w:styleId="WW8Num5z2">
    <w:name w:val="WW8Num5z2"/>
    <w:rsid w:val="00311C3C"/>
    <w:rPr>
      <w:rFonts w:ascii="Wingdings" w:hAnsi="Wingdings" w:cs="Times New Roman"/>
    </w:rPr>
  </w:style>
  <w:style w:type="character" w:customStyle="1" w:styleId="WW-WW8Num6z011111">
    <w:name w:val="WW-WW8Num6z011111"/>
    <w:rsid w:val="00311C3C"/>
    <w:rPr>
      <w:rFonts w:ascii="Wingdings" w:hAnsi="Wingdings"/>
    </w:rPr>
  </w:style>
  <w:style w:type="character" w:customStyle="1" w:styleId="WW8Num6z1">
    <w:name w:val="WW8Num6z1"/>
    <w:rsid w:val="00311C3C"/>
    <w:rPr>
      <w:rFonts w:ascii="Courier New" w:hAnsi="Courier New" w:cs="Courier New"/>
    </w:rPr>
  </w:style>
  <w:style w:type="character" w:customStyle="1" w:styleId="WW8Num6z3">
    <w:name w:val="WW8Num6z3"/>
    <w:rsid w:val="00311C3C"/>
    <w:rPr>
      <w:rFonts w:ascii="Symbol" w:hAnsi="Symbol"/>
    </w:rPr>
  </w:style>
  <w:style w:type="character" w:customStyle="1" w:styleId="WW-WW8Num7z0">
    <w:name w:val="WW-WW8Num7z0"/>
    <w:rsid w:val="00311C3C"/>
    <w:rPr>
      <w:rFonts w:ascii="Symbol" w:hAnsi="Symbol"/>
    </w:rPr>
  </w:style>
  <w:style w:type="character" w:customStyle="1" w:styleId="WW8Num7z1">
    <w:name w:val="WW8Num7z1"/>
    <w:rsid w:val="00311C3C"/>
    <w:rPr>
      <w:rFonts w:ascii="Courier New" w:hAnsi="Courier New"/>
    </w:rPr>
  </w:style>
  <w:style w:type="character" w:customStyle="1" w:styleId="WW8Num7z2">
    <w:name w:val="WW8Num7z2"/>
    <w:rsid w:val="00311C3C"/>
    <w:rPr>
      <w:rFonts w:ascii="Wingdings" w:hAnsi="Wingdings"/>
    </w:rPr>
  </w:style>
  <w:style w:type="character" w:customStyle="1" w:styleId="WW8Num11z1">
    <w:name w:val="WW8Num11z1"/>
    <w:rsid w:val="00311C3C"/>
    <w:rPr>
      <w:rFonts w:cs="Arial"/>
      <w:sz w:val="24"/>
    </w:rPr>
  </w:style>
  <w:style w:type="character" w:customStyle="1" w:styleId="WW-WW8Num12z0">
    <w:name w:val="WW-WW8Num12z0"/>
    <w:rsid w:val="00311C3C"/>
    <w:rPr>
      <w:rFonts w:ascii="Symbol" w:hAnsi="Symbol"/>
    </w:rPr>
  </w:style>
  <w:style w:type="character" w:customStyle="1" w:styleId="WW8Num13z0">
    <w:name w:val="WW8Num13z0"/>
    <w:rsid w:val="00311C3C"/>
    <w:rPr>
      <w:rFonts w:ascii="Symbol" w:hAnsi="Symbol"/>
    </w:rPr>
  </w:style>
  <w:style w:type="character" w:customStyle="1" w:styleId="WW8Num13z1">
    <w:name w:val="WW8Num13z1"/>
    <w:rsid w:val="00311C3C"/>
    <w:rPr>
      <w:rFonts w:ascii="Courier New" w:hAnsi="Courier New"/>
    </w:rPr>
  </w:style>
  <w:style w:type="character" w:customStyle="1" w:styleId="WW8Num13z2">
    <w:name w:val="WW8Num13z2"/>
    <w:rsid w:val="00311C3C"/>
    <w:rPr>
      <w:rFonts w:ascii="Wingdings" w:hAnsi="Wingdings"/>
    </w:rPr>
  </w:style>
  <w:style w:type="character" w:customStyle="1" w:styleId="WW-WW8Num17z011111">
    <w:name w:val="WW-WW8Num17z011111"/>
    <w:rsid w:val="00311C3C"/>
    <w:rPr>
      <w:rFonts w:ascii="Symbol" w:hAnsi="Symbol"/>
    </w:rPr>
  </w:style>
  <w:style w:type="character" w:customStyle="1" w:styleId="WW8Num17z1">
    <w:name w:val="WW8Num17z1"/>
    <w:rsid w:val="00311C3C"/>
    <w:rPr>
      <w:rFonts w:ascii="Courier New" w:hAnsi="Courier New"/>
    </w:rPr>
  </w:style>
  <w:style w:type="character" w:customStyle="1" w:styleId="WW8Num17z2">
    <w:name w:val="WW8Num17z2"/>
    <w:rsid w:val="00311C3C"/>
    <w:rPr>
      <w:rFonts w:ascii="Wingdings" w:hAnsi="Wingdings"/>
    </w:rPr>
  </w:style>
  <w:style w:type="character" w:customStyle="1" w:styleId="WW-WW8Num18z0">
    <w:name w:val="WW-WW8Num18z0"/>
    <w:rsid w:val="00311C3C"/>
    <w:rPr>
      <w:rFonts w:ascii="Symbol" w:hAnsi="Symbol" w:cs="Times New Roman"/>
    </w:rPr>
  </w:style>
  <w:style w:type="character" w:customStyle="1" w:styleId="WW8Num18z1">
    <w:name w:val="WW8Num18z1"/>
    <w:rsid w:val="00311C3C"/>
    <w:rPr>
      <w:rFonts w:ascii="Courier New" w:hAnsi="Courier New" w:cs="Courier New"/>
    </w:rPr>
  </w:style>
  <w:style w:type="character" w:customStyle="1" w:styleId="WW8Num18z2">
    <w:name w:val="WW8Num18z2"/>
    <w:rsid w:val="00311C3C"/>
    <w:rPr>
      <w:rFonts w:ascii="Wingdings" w:hAnsi="Wingdings" w:cs="Times New Roman"/>
    </w:rPr>
  </w:style>
  <w:style w:type="character" w:customStyle="1" w:styleId="WW-WW8Num19z0">
    <w:name w:val="WW-WW8Num19z0"/>
    <w:rsid w:val="00311C3C"/>
    <w:rPr>
      <w:rFonts w:ascii="Symbol" w:hAnsi="Symbol"/>
    </w:rPr>
  </w:style>
  <w:style w:type="character" w:customStyle="1" w:styleId="WW-WW8Num19z11111">
    <w:name w:val="WW-WW8Num19z11111"/>
    <w:rsid w:val="00311C3C"/>
    <w:rPr>
      <w:rFonts w:ascii="Courier New" w:hAnsi="Courier New" w:cs="Courier New"/>
    </w:rPr>
  </w:style>
  <w:style w:type="character" w:customStyle="1" w:styleId="WW8Num19z2">
    <w:name w:val="WW8Num19z2"/>
    <w:rsid w:val="00311C3C"/>
    <w:rPr>
      <w:rFonts w:ascii="Wingdings" w:hAnsi="Wingdings"/>
    </w:rPr>
  </w:style>
  <w:style w:type="character" w:customStyle="1" w:styleId="WW8Num20z1">
    <w:name w:val="WW8Num20z1"/>
    <w:rsid w:val="00311C3C"/>
    <w:rPr>
      <w:b/>
    </w:rPr>
  </w:style>
  <w:style w:type="character" w:customStyle="1" w:styleId="WW-WW8Num21z01111">
    <w:name w:val="WW-WW8Num21z01111"/>
    <w:rsid w:val="00311C3C"/>
    <w:rPr>
      <w:rFonts w:ascii="Symbol" w:hAnsi="Symbol"/>
    </w:rPr>
  </w:style>
  <w:style w:type="character" w:customStyle="1" w:styleId="WW8Num22z0">
    <w:name w:val="WW8Num22z0"/>
    <w:rsid w:val="00311C3C"/>
    <w:rPr>
      <w:rFonts w:ascii="Symbol" w:hAnsi="Symbol"/>
    </w:rPr>
  </w:style>
  <w:style w:type="character" w:customStyle="1" w:styleId="WW-WW8Num22z1">
    <w:name w:val="WW-WW8Num22z1"/>
    <w:rsid w:val="00311C3C"/>
    <w:rPr>
      <w:rFonts w:ascii="Courier New" w:hAnsi="Courier New"/>
    </w:rPr>
  </w:style>
  <w:style w:type="character" w:customStyle="1" w:styleId="WW8Num22z2">
    <w:name w:val="WW8Num22z2"/>
    <w:rsid w:val="00311C3C"/>
    <w:rPr>
      <w:rFonts w:ascii="Wingdings" w:hAnsi="Wingdings"/>
    </w:rPr>
  </w:style>
  <w:style w:type="character" w:customStyle="1" w:styleId="WW-WW8Num23z0">
    <w:name w:val="WW-WW8Num23z0"/>
    <w:rsid w:val="00311C3C"/>
    <w:rPr>
      <w:rFonts w:ascii="Times New Roman" w:eastAsia="Times New Roman" w:hAnsi="Times New Roman" w:cs="Times New Roman"/>
    </w:rPr>
  </w:style>
  <w:style w:type="character" w:customStyle="1" w:styleId="WW8Num23z1">
    <w:name w:val="WW8Num23z1"/>
    <w:rsid w:val="00311C3C"/>
    <w:rPr>
      <w:rFonts w:ascii="Courier New" w:hAnsi="Courier New"/>
    </w:rPr>
  </w:style>
  <w:style w:type="character" w:customStyle="1" w:styleId="WW8Num23z2">
    <w:name w:val="WW8Num23z2"/>
    <w:rsid w:val="00311C3C"/>
    <w:rPr>
      <w:rFonts w:ascii="Wingdings" w:hAnsi="Wingdings"/>
    </w:rPr>
  </w:style>
  <w:style w:type="character" w:customStyle="1" w:styleId="WW8Num23z3">
    <w:name w:val="WW8Num23z3"/>
    <w:rsid w:val="00311C3C"/>
    <w:rPr>
      <w:rFonts w:ascii="Symbol" w:hAnsi="Symbol"/>
    </w:rPr>
  </w:style>
  <w:style w:type="character" w:customStyle="1" w:styleId="WW8Num25z1">
    <w:name w:val="WW8Num25z1"/>
    <w:rsid w:val="00311C3C"/>
    <w:rPr>
      <w:rFonts w:ascii="Times New Roman" w:eastAsia="Times New Roman" w:hAnsi="Times New Roman" w:cs="Times New Roman"/>
    </w:rPr>
  </w:style>
  <w:style w:type="character" w:customStyle="1" w:styleId="WW-WW8Num26z01111">
    <w:name w:val="WW-WW8Num26z01111"/>
    <w:rsid w:val="00311C3C"/>
    <w:rPr>
      <w:rFonts w:ascii="Courier New" w:hAnsi="Courier New"/>
      <w:color w:val="auto"/>
    </w:rPr>
  </w:style>
  <w:style w:type="character" w:customStyle="1" w:styleId="WW8Num26z1">
    <w:name w:val="WW8Num26z1"/>
    <w:rsid w:val="00311C3C"/>
    <w:rPr>
      <w:rFonts w:ascii="Courier New" w:hAnsi="Courier New" w:cs="Courier New"/>
    </w:rPr>
  </w:style>
  <w:style w:type="character" w:customStyle="1" w:styleId="WW8Num26z2">
    <w:name w:val="WW8Num26z2"/>
    <w:rsid w:val="00311C3C"/>
    <w:rPr>
      <w:rFonts w:ascii="Wingdings" w:hAnsi="Wingdings"/>
    </w:rPr>
  </w:style>
  <w:style w:type="character" w:customStyle="1" w:styleId="WW8Num26z3">
    <w:name w:val="WW8Num26z3"/>
    <w:rsid w:val="00311C3C"/>
    <w:rPr>
      <w:rFonts w:ascii="Symbol" w:hAnsi="Symbol"/>
    </w:rPr>
  </w:style>
  <w:style w:type="character" w:customStyle="1" w:styleId="WW-WW8Num27z01111">
    <w:name w:val="WW-WW8Num27z01111"/>
    <w:rsid w:val="00311C3C"/>
    <w:rPr>
      <w:rFonts w:ascii="Symbol" w:hAnsi="Symbol"/>
    </w:rPr>
  </w:style>
  <w:style w:type="character" w:customStyle="1" w:styleId="WW-WW8Num27z1">
    <w:name w:val="WW-WW8Num27z1"/>
    <w:rsid w:val="00311C3C"/>
    <w:rPr>
      <w:rFonts w:ascii="Courier New" w:hAnsi="Courier New" w:cs="Courier New"/>
    </w:rPr>
  </w:style>
  <w:style w:type="character" w:customStyle="1" w:styleId="WW8Num27z2">
    <w:name w:val="WW8Num27z2"/>
    <w:rsid w:val="00311C3C"/>
    <w:rPr>
      <w:rFonts w:ascii="Wingdings" w:hAnsi="Wingdings"/>
    </w:rPr>
  </w:style>
  <w:style w:type="character" w:customStyle="1" w:styleId="WW-WW8Num30z0">
    <w:name w:val="WW-WW8Num30z0"/>
    <w:rsid w:val="00311C3C"/>
    <w:rPr>
      <w:rFonts w:ascii="Symbol" w:hAnsi="Symbol"/>
    </w:rPr>
  </w:style>
  <w:style w:type="character" w:customStyle="1" w:styleId="WW8Num31z1">
    <w:name w:val="WW8Num31z1"/>
    <w:rsid w:val="00311C3C"/>
    <w:rPr>
      <w:rFonts w:ascii="Symbol" w:hAnsi="Symbol"/>
    </w:rPr>
  </w:style>
  <w:style w:type="character" w:customStyle="1" w:styleId="WW-WW8Num34z011111">
    <w:name w:val="WW-WW8Num34z011111"/>
    <w:rsid w:val="00311C3C"/>
    <w:rPr>
      <w:rFonts w:ascii="Symbol" w:hAnsi="Symbol"/>
    </w:rPr>
  </w:style>
  <w:style w:type="character" w:customStyle="1" w:styleId="WW8Num34z1">
    <w:name w:val="WW8Num34z1"/>
    <w:rsid w:val="00311C3C"/>
    <w:rPr>
      <w:rFonts w:ascii="Courier New" w:hAnsi="Courier New" w:cs="Courier New"/>
    </w:rPr>
  </w:style>
  <w:style w:type="character" w:customStyle="1" w:styleId="WW8Num34z2">
    <w:name w:val="WW8Num34z2"/>
    <w:rsid w:val="00311C3C"/>
    <w:rPr>
      <w:rFonts w:ascii="Wingdings" w:hAnsi="Wingdings"/>
    </w:rPr>
  </w:style>
  <w:style w:type="character" w:customStyle="1" w:styleId="WW-WW8Num35z01111">
    <w:name w:val="WW-WW8Num35z01111"/>
    <w:rsid w:val="00311C3C"/>
    <w:rPr>
      <w:i w:val="0"/>
    </w:rPr>
  </w:style>
  <w:style w:type="character" w:customStyle="1" w:styleId="WW8Num36z0">
    <w:name w:val="WW8Num36z0"/>
    <w:rsid w:val="00311C3C"/>
    <w:rPr>
      <w:rFonts w:ascii="Symbol" w:hAnsi="Symbol"/>
    </w:rPr>
  </w:style>
  <w:style w:type="character" w:customStyle="1" w:styleId="WW8Num36z1">
    <w:name w:val="WW8Num36z1"/>
    <w:rsid w:val="00311C3C"/>
    <w:rPr>
      <w:rFonts w:ascii="Courier New" w:hAnsi="Courier New"/>
    </w:rPr>
  </w:style>
  <w:style w:type="character" w:customStyle="1" w:styleId="WW8Num36z2">
    <w:name w:val="WW8Num36z2"/>
    <w:rsid w:val="00311C3C"/>
    <w:rPr>
      <w:rFonts w:ascii="Wingdings" w:hAnsi="Wingdings"/>
    </w:rPr>
  </w:style>
  <w:style w:type="character" w:customStyle="1" w:styleId="WW-WW8Num37z0">
    <w:name w:val="WW-WW8Num37z0"/>
    <w:rsid w:val="00311C3C"/>
    <w:rPr>
      <w:rFonts w:ascii="Symbol" w:hAnsi="Symbol"/>
    </w:rPr>
  </w:style>
  <w:style w:type="character" w:customStyle="1" w:styleId="WW8Num37z1">
    <w:name w:val="WW8Num37z1"/>
    <w:rsid w:val="00311C3C"/>
    <w:rPr>
      <w:rFonts w:ascii="Courier New" w:hAnsi="Courier New"/>
    </w:rPr>
  </w:style>
  <w:style w:type="character" w:customStyle="1" w:styleId="WW8Num37z2">
    <w:name w:val="WW8Num37z2"/>
    <w:rsid w:val="00311C3C"/>
    <w:rPr>
      <w:rFonts w:ascii="Wingdings" w:hAnsi="Wingdings"/>
    </w:rPr>
  </w:style>
  <w:style w:type="character" w:customStyle="1" w:styleId="WW-WW8Num38z0">
    <w:name w:val="WW-WW8Num38z0"/>
    <w:rsid w:val="00311C3C"/>
    <w:rPr>
      <w:rFonts w:ascii="Symbol" w:hAnsi="Symbol"/>
    </w:rPr>
  </w:style>
  <w:style w:type="character" w:customStyle="1" w:styleId="WW-WW8Num39z01111">
    <w:name w:val="WW-WW8Num39z01111"/>
    <w:rsid w:val="00311C3C"/>
    <w:rPr>
      <w:rFonts w:ascii="Symbol" w:hAnsi="Symbol"/>
    </w:rPr>
  </w:style>
  <w:style w:type="character" w:customStyle="1" w:styleId="WW8Num39z1">
    <w:name w:val="WW8Num39z1"/>
    <w:rsid w:val="00311C3C"/>
    <w:rPr>
      <w:rFonts w:ascii="Courier New" w:hAnsi="Courier New"/>
    </w:rPr>
  </w:style>
  <w:style w:type="character" w:customStyle="1" w:styleId="WW8Num39z2">
    <w:name w:val="WW8Num39z2"/>
    <w:rsid w:val="00311C3C"/>
    <w:rPr>
      <w:rFonts w:ascii="Wingdings" w:hAnsi="Wingdings"/>
    </w:rPr>
  </w:style>
  <w:style w:type="character" w:customStyle="1" w:styleId="WW-WW8Num41z01111">
    <w:name w:val="WW-WW8Num41z01111"/>
    <w:rsid w:val="00311C3C"/>
    <w:rPr>
      <w:rFonts w:ascii="Symbol" w:hAnsi="Symbol"/>
    </w:rPr>
  </w:style>
  <w:style w:type="character" w:customStyle="1" w:styleId="WW-WW8Num41z1">
    <w:name w:val="WW-WW8Num41z1"/>
    <w:rsid w:val="00311C3C"/>
    <w:rPr>
      <w:rFonts w:ascii="Courier New" w:hAnsi="Courier New" w:cs="Courier New"/>
    </w:rPr>
  </w:style>
  <w:style w:type="character" w:customStyle="1" w:styleId="WW-WW8Num41z2">
    <w:name w:val="WW-WW8Num41z2"/>
    <w:rsid w:val="00311C3C"/>
    <w:rPr>
      <w:rFonts w:ascii="Wingdings" w:hAnsi="Wingdings" w:cs="Times New Roman"/>
    </w:rPr>
  </w:style>
  <w:style w:type="character" w:customStyle="1" w:styleId="WW-WW8Num41z3">
    <w:name w:val="WW-WW8Num41z3"/>
    <w:rsid w:val="00311C3C"/>
    <w:rPr>
      <w:rFonts w:ascii="Symbol" w:hAnsi="Symbol" w:cs="Times New Roman"/>
    </w:rPr>
  </w:style>
  <w:style w:type="character" w:customStyle="1" w:styleId="WW-WW8Num42z011111">
    <w:name w:val="WW-WW8Num42z011111"/>
    <w:rsid w:val="00311C3C"/>
    <w:rPr>
      <w:rFonts w:ascii="Symbol" w:hAnsi="Symbol"/>
    </w:rPr>
  </w:style>
  <w:style w:type="character" w:customStyle="1" w:styleId="WW-WW8Num45z0">
    <w:name w:val="WW-WW8Num45z0"/>
    <w:rsid w:val="00311C3C"/>
    <w:rPr>
      <w:rFonts w:ascii="Symbol" w:hAnsi="Symbol"/>
    </w:rPr>
  </w:style>
  <w:style w:type="character" w:customStyle="1" w:styleId="WW8Num45z1">
    <w:name w:val="WW8Num45z1"/>
    <w:rsid w:val="00311C3C"/>
    <w:rPr>
      <w:rFonts w:ascii="Courier New" w:hAnsi="Courier New"/>
    </w:rPr>
  </w:style>
  <w:style w:type="character" w:customStyle="1" w:styleId="WW8Num45z2">
    <w:name w:val="WW8Num45z2"/>
    <w:rsid w:val="00311C3C"/>
    <w:rPr>
      <w:rFonts w:ascii="Wingdings" w:hAnsi="Wingdings"/>
    </w:rPr>
  </w:style>
  <w:style w:type="character" w:customStyle="1" w:styleId="WW-WW8Num46z011111">
    <w:name w:val="WW-WW8Num46z011111"/>
    <w:rsid w:val="00311C3C"/>
    <w:rPr>
      <w:rFonts w:ascii="Symbol" w:hAnsi="Symbol"/>
    </w:rPr>
  </w:style>
  <w:style w:type="character" w:customStyle="1" w:styleId="WW8Num46z1">
    <w:name w:val="WW8Num46z1"/>
    <w:rsid w:val="00311C3C"/>
    <w:rPr>
      <w:rFonts w:ascii="Courier New" w:hAnsi="Courier New" w:cs="Courier New"/>
    </w:rPr>
  </w:style>
  <w:style w:type="character" w:customStyle="1" w:styleId="WW8Num46z2">
    <w:name w:val="WW8Num46z2"/>
    <w:rsid w:val="00311C3C"/>
    <w:rPr>
      <w:rFonts w:ascii="Wingdings" w:hAnsi="Wingdings"/>
    </w:rPr>
  </w:style>
  <w:style w:type="character" w:customStyle="1" w:styleId="WW8Num50z1">
    <w:name w:val="WW8Num50z1"/>
    <w:rsid w:val="00311C3C"/>
    <w:rPr>
      <w:rFonts w:ascii="Courier New" w:hAnsi="Courier New" w:cs="Courier New"/>
    </w:rPr>
  </w:style>
  <w:style w:type="character" w:customStyle="1" w:styleId="WW8Num50z2">
    <w:name w:val="WW8Num50z2"/>
    <w:rsid w:val="00311C3C"/>
    <w:rPr>
      <w:rFonts w:ascii="Wingdings" w:hAnsi="Wingdings"/>
    </w:rPr>
  </w:style>
  <w:style w:type="character" w:customStyle="1" w:styleId="WW8Num50z3">
    <w:name w:val="WW8Num50z3"/>
    <w:rsid w:val="00311C3C"/>
    <w:rPr>
      <w:rFonts w:ascii="Symbol" w:hAnsi="Symbol"/>
    </w:rPr>
  </w:style>
  <w:style w:type="character" w:customStyle="1" w:styleId="WW8Num51z0">
    <w:name w:val="WW8Num51z0"/>
    <w:rsid w:val="00311C3C"/>
    <w:rPr>
      <w:rFonts w:ascii="Symbol" w:hAnsi="Symbol"/>
    </w:rPr>
  </w:style>
  <w:style w:type="character" w:customStyle="1" w:styleId="WW8Num51z1">
    <w:name w:val="WW8Num51z1"/>
    <w:rsid w:val="00311C3C"/>
    <w:rPr>
      <w:rFonts w:ascii="Courier New" w:hAnsi="Courier New" w:cs="Courier New"/>
    </w:rPr>
  </w:style>
  <w:style w:type="character" w:customStyle="1" w:styleId="WW8Num51z2">
    <w:name w:val="WW8Num51z2"/>
    <w:rsid w:val="00311C3C"/>
    <w:rPr>
      <w:rFonts w:ascii="Wingdings" w:hAnsi="Wingdings"/>
    </w:rPr>
  </w:style>
  <w:style w:type="character" w:customStyle="1" w:styleId="WW8Num52z0">
    <w:name w:val="WW8Num52z0"/>
    <w:rsid w:val="00311C3C"/>
    <w:rPr>
      <w:rFonts w:ascii="Symbol" w:hAnsi="Symbol"/>
    </w:rPr>
  </w:style>
  <w:style w:type="character" w:customStyle="1" w:styleId="WW8Num52z1">
    <w:name w:val="WW8Num52z1"/>
    <w:rsid w:val="00311C3C"/>
    <w:rPr>
      <w:rFonts w:ascii="Courier New" w:hAnsi="Courier New"/>
    </w:rPr>
  </w:style>
  <w:style w:type="character" w:customStyle="1" w:styleId="WW8Num52z2">
    <w:name w:val="WW8Num52z2"/>
    <w:rsid w:val="00311C3C"/>
    <w:rPr>
      <w:rFonts w:ascii="Wingdings" w:hAnsi="Wingdings"/>
    </w:rPr>
  </w:style>
  <w:style w:type="character" w:customStyle="1" w:styleId="WW8Num53z0">
    <w:name w:val="WW8Num53z0"/>
    <w:rsid w:val="00311C3C"/>
    <w:rPr>
      <w:rFonts w:ascii="Symbol" w:hAnsi="Symbol"/>
    </w:rPr>
  </w:style>
  <w:style w:type="character" w:customStyle="1" w:styleId="WW8Num54z0">
    <w:name w:val="WW8Num54z0"/>
    <w:rsid w:val="00311C3C"/>
    <w:rPr>
      <w:rFonts w:ascii="Times New Roman" w:eastAsia="Times New Roman" w:hAnsi="Times New Roman" w:cs="Times New Roman"/>
    </w:rPr>
  </w:style>
  <w:style w:type="character" w:customStyle="1" w:styleId="WW8Num55z0">
    <w:name w:val="WW8Num55z0"/>
    <w:rsid w:val="00311C3C"/>
    <w:rPr>
      <w:rFonts w:ascii="Symbol" w:hAnsi="Symbol"/>
    </w:rPr>
  </w:style>
  <w:style w:type="character" w:customStyle="1" w:styleId="WW8Num55z1">
    <w:name w:val="WW8Num55z1"/>
    <w:rsid w:val="00311C3C"/>
    <w:rPr>
      <w:rFonts w:ascii="Courier New" w:hAnsi="Courier New"/>
    </w:rPr>
  </w:style>
  <w:style w:type="character" w:customStyle="1" w:styleId="WW8Num55z2">
    <w:name w:val="WW8Num55z2"/>
    <w:rsid w:val="00311C3C"/>
    <w:rPr>
      <w:rFonts w:ascii="Wingdings" w:hAnsi="Wingdings"/>
    </w:rPr>
  </w:style>
  <w:style w:type="character" w:customStyle="1" w:styleId="WW8Num56z0">
    <w:name w:val="WW8Num56z0"/>
    <w:rsid w:val="00311C3C"/>
    <w:rPr>
      <w:rFonts w:ascii="Symbol" w:hAnsi="Symbol"/>
    </w:rPr>
  </w:style>
  <w:style w:type="character" w:customStyle="1" w:styleId="WW8Num56z1">
    <w:name w:val="WW8Num56z1"/>
    <w:rsid w:val="00311C3C"/>
    <w:rPr>
      <w:rFonts w:ascii="Courier New" w:hAnsi="Courier New" w:cs="Courier New"/>
    </w:rPr>
  </w:style>
  <w:style w:type="character" w:customStyle="1" w:styleId="WW8Num56z2">
    <w:name w:val="WW8Num56z2"/>
    <w:rsid w:val="00311C3C"/>
    <w:rPr>
      <w:rFonts w:ascii="Wingdings" w:hAnsi="Wingdings"/>
    </w:rPr>
  </w:style>
  <w:style w:type="character" w:customStyle="1" w:styleId="WW8Num57z0">
    <w:name w:val="WW8Num57z0"/>
    <w:rsid w:val="00311C3C"/>
    <w:rPr>
      <w:rFonts w:ascii="Symbol" w:hAnsi="Symbol"/>
    </w:rPr>
  </w:style>
  <w:style w:type="character" w:customStyle="1" w:styleId="WW8Num57z1">
    <w:name w:val="WW8Num57z1"/>
    <w:rsid w:val="00311C3C"/>
    <w:rPr>
      <w:rFonts w:ascii="Courier New" w:hAnsi="Courier New"/>
    </w:rPr>
  </w:style>
  <w:style w:type="character" w:customStyle="1" w:styleId="WW8Num57z2">
    <w:name w:val="WW8Num57z2"/>
    <w:rsid w:val="00311C3C"/>
    <w:rPr>
      <w:rFonts w:ascii="Wingdings" w:hAnsi="Wingdings"/>
    </w:rPr>
  </w:style>
  <w:style w:type="character" w:customStyle="1" w:styleId="WW8Num58z0">
    <w:name w:val="WW8Num58z0"/>
    <w:rsid w:val="00311C3C"/>
    <w:rPr>
      <w:rFonts w:ascii="Symbol" w:hAnsi="Symbol"/>
    </w:rPr>
  </w:style>
  <w:style w:type="character" w:customStyle="1" w:styleId="WW8Num58z1">
    <w:name w:val="WW8Num58z1"/>
    <w:rsid w:val="00311C3C"/>
    <w:rPr>
      <w:rFonts w:ascii="Courier New" w:hAnsi="Courier New"/>
    </w:rPr>
  </w:style>
  <w:style w:type="character" w:customStyle="1" w:styleId="WW8Num58z2">
    <w:name w:val="WW8Num58z2"/>
    <w:rsid w:val="00311C3C"/>
    <w:rPr>
      <w:rFonts w:ascii="Wingdings" w:hAnsi="Wingdings"/>
    </w:rPr>
  </w:style>
  <w:style w:type="character" w:customStyle="1" w:styleId="WW8Num60z0">
    <w:name w:val="WW8Num60z0"/>
    <w:rsid w:val="00311C3C"/>
    <w:rPr>
      <w:rFonts w:ascii="Symbol" w:hAnsi="Symbol"/>
    </w:rPr>
  </w:style>
  <w:style w:type="character" w:customStyle="1" w:styleId="WW8Num60z1">
    <w:name w:val="WW8Num60z1"/>
    <w:rsid w:val="00311C3C"/>
    <w:rPr>
      <w:rFonts w:ascii="Courier New" w:hAnsi="Courier New"/>
    </w:rPr>
  </w:style>
  <w:style w:type="character" w:customStyle="1" w:styleId="WW8Num60z2">
    <w:name w:val="WW8Num60z2"/>
    <w:rsid w:val="00311C3C"/>
    <w:rPr>
      <w:rFonts w:ascii="Wingdings" w:hAnsi="Wingdings"/>
    </w:rPr>
  </w:style>
  <w:style w:type="character" w:customStyle="1" w:styleId="WW-DefaultParagraphFont">
    <w:name w:val="WW-Default Paragraph Font"/>
    <w:rsid w:val="00311C3C"/>
  </w:style>
  <w:style w:type="character" w:styleId="PageNumber">
    <w:name w:val="page number"/>
    <w:basedOn w:val="WW-DefaultParagraphFont"/>
    <w:rsid w:val="00311C3C"/>
  </w:style>
  <w:style w:type="character" w:styleId="Hyperlink">
    <w:name w:val="Hyperlink"/>
    <w:uiPriority w:val="99"/>
    <w:rsid w:val="00311C3C"/>
    <w:rPr>
      <w:color w:val="0000FF"/>
      <w:u w:val="single"/>
    </w:rPr>
  </w:style>
  <w:style w:type="character" w:customStyle="1" w:styleId="FootnoteCharacters">
    <w:name w:val="Footnote Characters"/>
    <w:rsid w:val="00311C3C"/>
  </w:style>
  <w:style w:type="character" w:customStyle="1" w:styleId="WW-FootnoteCharacters">
    <w:name w:val="WW-Footnote Characters"/>
    <w:rsid w:val="00311C3C"/>
  </w:style>
  <w:style w:type="character" w:customStyle="1" w:styleId="WW-FootnoteCharacters1">
    <w:name w:val="WW-Footnote Characters1"/>
    <w:rsid w:val="00311C3C"/>
  </w:style>
  <w:style w:type="character" w:customStyle="1" w:styleId="WW-FootnoteCharacters11">
    <w:name w:val="WW-Footnote Characters11"/>
    <w:rsid w:val="00311C3C"/>
  </w:style>
  <w:style w:type="character" w:customStyle="1" w:styleId="WW-FootnoteCharacters111">
    <w:name w:val="WW-Footnote Characters111"/>
    <w:rsid w:val="00311C3C"/>
  </w:style>
  <w:style w:type="character" w:customStyle="1" w:styleId="WW-FootnoteCharacters1111">
    <w:name w:val="WW-Footnote Characters1111"/>
    <w:rsid w:val="00311C3C"/>
  </w:style>
  <w:style w:type="character" w:customStyle="1" w:styleId="WW-FootnoteCharacters11111">
    <w:name w:val="WW-Footnote Characters11111"/>
    <w:rsid w:val="00311C3C"/>
    <w:rPr>
      <w:vertAlign w:val="superscript"/>
    </w:rPr>
  </w:style>
  <w:style w:type="paragraph" w:styleId="List">
    <w:name w:val="List"/>
    <w:basedOn w:val="BodyText"/>
    <w:rsid w:val="00311C3C"/>
    <w:pPr>
      <w:widowControl w:val="0"/>
      <w:spacing w:after="120"/>
      <w:jc w:val="left"/>
    </w:pPr>
    <w:rPr>
      <w:rFonts w:ascii="Tahoma" w:eastAsia="Tahoma" w:hAnsi="Tahoma"/>
      <w:szCs w:val="24"/>
      <w:lang w:val="en-US"/>
    </w:rPr>
  </w:style>
  <w:style w:type="paragraph" w:styleId="Caption">
    <w:name w:val="caption"/>
    <w:basedOn w:val="Normal"/>
    <w:qFormat/>
    <w:rsid w:val="00311C3C"/>
    <w:pPr>
      <w:suppressLineNumbers/>
      <w:spacing w:before="120" w:after="120"/>
    </w:pPr>
    <w:rPr>
      <w:rFonts w:cs="Tahoma"/>
      <w:i/>
      <w:iCs/>
      <w:sz w:val="20"/>
    </w:rPr>
  </w:style>
  <w:style w:type="paragraph" w:customStyle="1" w:styleId="Index">
    <w:name w:val="Index"/>
    <w:basedOn w:val="Normal"/>
    <w:rsid w:val="00311C3C"/>
    <w:pPr>
      <w:suppressLineNumbers/>
    </w:pPr>
    <w:rPr>
      <w:rFonts w:cs="Tahoma"/>
    </w:rPr>
  </w:style>
  <w:style w:type="paragraph" w:customStyle="1" w:styleId="Heading">
    <w:name w:val="Heading"/>
    <w:basedOn w:val="Normal"/>
    <w:next w:val="BodyText"/>
    <w:rsid w:val="00311C3C"/>
    <w:pPr>
      <w:keepNext/>
      <w:spacing w:before="240" w:after="120"/>
    </w:pPr>
    <w:rPr>
      <w:rFonts w:ascii="Arial" w:eastAsia="Lucida Sans Unicode" w:hAnsi="Arial" w:cs="Tahoma"/>
      <w:sz w:val="28"/>
      <w:szCs w:val="28"/>
    </w:rPr>
  </w:style>
  <w:style w:type="paragraph" w:customStyle="1" w:styleId="WW-Caption">
    <w:name w:val="WW-Caption"/>
    <w:basedOn w:val="Normal"/>
    <w:rsid w:val="00311C3C"/>
    <w:pPr>
      <w:suppressLineNumbers/>
      <w:spacing w:before="120" w:after="120"/>
    </w:pPr>
    <w:rPr>
      <w:rFonts w:cs="Tahoma"/>
      <w:i/>
      <w:iCs/>
      <w:sz w:val="20"/>
    </w:rPr>
  </w:style>
  <w:style w:type="paragraph" w:customStyle="1" w:styleId="WW-Index">
    <w:name w:val="WW-Index"/>
    <w:basedOn w:val="Normal"/>
    <w:rsid w:val="00311C3C"/>
    <w:pPr>
      <w:suppressLineNumbers/>
    </w:pPr>
    <w:rPr>
      <w:rFonts w:cs="Tahoma"/>
    </w:rPr>
  </w:style>
  <w:style w:type="paragraph" w:customStyle="1" w:styleId="WW-Heading">
    <w:name w:val="WW-Heading"/>
    <w:basedOn w:val="Normal"/>
    <w:next w:val="BodyText"/>
    <w:rsid w:val="00311C3C"/>
    <w:pPr>
      <w:keepNext/>
      <w:spacing w:before="240" w:after="120"/>
    </w:pPr>
    <w:rPr>
      <w:rFonts w:ascii="Arial" w:eastAsia="Lucida Sans Unicode" w:hAnsi="Arial" w:cs="Tahoma"/>
      <w:sz w:val="28"/>
      <w:szCs w:val="28"/>
    </w:rPr>
  </w:style>
  <w:style w:type="paragraph" w:customStyle="1" w:styleId="WW-Caption1">
    <w:name w:val="WW-Caption1"/>
    <w:basedOn w:val="Normal"/>
    <w:rsid w:val="00311C3C"/>
    <w:pPr>
      <w:suppressLineNumbers/>
      <w:spacing w:before="120" w:after="120"/>
    </w:pPr>
    <w:rPr>
      <w:rFonts w:cs="Tahoma"/>
      <w:i/>
      <w:iCs/>
      <w:sz w:val="20"/>
    </w:rPr>
  </w:style>
  <w:style w:type="paragraph" w:customStyle="1" w:styleId="WW-Index1">
    <w:name w:val="WW-Index1"/>
    <w:basedOn w:val="Normal"/>
    <w:rsid w:val="00311C3C"/>
    <w:pPr>
      <w:suppressLineNumbers/>
    </w:pPr>
    <w:rPr>
      <w:rFonts w:cs="Tahoma"/>
    </w:rPr>
  </w:style>
  <w:style w:type="paragraph" w:customStyle="1" w:styleId="WW-Heading1">
    <w:name w:val="WW-Heading1"/>
    <w:basedOn w:val="Normal"/>
    <w:next w:val="BodyText"/>
    <w:rsid w:val="00311C3C"/>
    <w:pPr>
      <w:keepNext/>
      <w:spacing w:before="240" w:after="120"/>
    </w:pPr>
    <w:rPr>
      <w:rFonts w:ascii="Arial" w:eastAsia="Lucida Sans Unicode" w:hAnsi="Arial" w:cs="Tahoma"/>
      <w:sz w:val="28"/>
      <w:szCs w:val="28"/>
    </w:rPr>
  </w:style>
  <w:style w:type="paragraph" w:customStyle="1" w:styleId="WW-Caption11">
    <w:name w:val="WW-Caption11"/>
    <w:basedOn w:val="Normal"/>
    <w:rsid w:val="00311C3C"/>
    <w:pPr>
      <w:suppressLineNumbers/>
      <w:spacing w:before="120" w:after="120"/>
    </w:pPr>
    <w:rPr>
      <w:rFonts w:cs="Tahoma"/>
      <w:i/>
      <w:iCs/>
      <w:sz w:val="20"/>
    </w:rPr>
  </w:style>
  <w:style w:type="paragraph" w:customStyle="1" w:styleId="WW-Index11">
    <w:name w:val="WW-Index11"/>
    <w:basedOn w:val="Normal"/>
    <w:rsid w:val="00311C3C"/>
    <w:pPr>
      <w:suppressLineNumbers/>
    </w:pPr>
    <w:rPr>
      <w:rFonts w:cs="Tahoma"/>
    </w:rPr>
  </w:style>
  <w:style w:type="paragraph" w:customStyle="1" w:styleId="WW-Heading11">
    <w:name w:val="WW-Heading11"/>
    <w:basedOn w:val="Normal"/>
    <w:next w:val="BodyText"/>
    <w:rsid w:val="00311C3C"/>
    <w:pPr>
      <w:keepNext/>
      <w:spacing w:before="240" w:after="120"/>
    </w:pPr>
    <w:rPr>
      <w:rFonts w:ascii="Arial" w:eastAsia="Lucida Sans Unicode" w:hAnsi="Arial" w:cs="Tahoma"/>
      <w:sz w:val="28"/>
      <w:szCs w:val="28"/>
    </w:rPr>
  </w:style>
  <w:style w:type="paragraph" w:customStyle="1" w:styleId="WW-Caption111">
    <w:name w:val="WW-Caption111"/>
    <w:basedOn w:val="Normal"/>
    <w:rsid w:val="00311C3C"/>
    <w:pPr>
      <w:suppressLineNumbers/>
      <w:spacing w:before="120" w:after="120"/>
    </w:pPr>
    <w:rPr>
      <w:rFonts w:cs="Tahoma"/>
      <w:i/>
      <w:iCs/>
      <w:sz w:val="20"/>
    </w:rPr>
  </w:style>
  <w:style w:type="paragraph" w:customStyle="1" w:styleId="WW-Index111">
    <w:name w:val="WW-Index111"/>
    <w:basedOn w:val="Normal"/>
    <w:rsid w:val="00311C3C"/>
    <w:pPr>
      <w:suppressLineNumbers/>
    </w:pPr>
    <w:rPr>
      <w:rFonts w:cs="Tahoma"/>
    </w:rPr>
  </w:style>
  <w:style w:type="paragraph" w:customStyle="1" w:styleId="WW-Heading111">
    <w:name w:val="WW-Heading111"/>
    <w:basedOn w:val="Normal"/>
    <w:next w:val="BodyText"/>
    <w:rsid w:val="00311C3C"/>
    <w:pPr>
      <w:keepNext/>
      <w:spacing w:before="240" w:after="120"/>
    </w:pPr>
    <w:rPr>
      <w:rFonts w:ascii="Arial" w:eastAsia="Lucida Sans Unicode" w:hAnsi="Arial" w:cs="Tahoma"/>
      <w:sz w:val="28"/>
      <w:szCs w:val="28"/>
    </w:rPr>
  </w:style>
  <w:style w:type="paragraph" w:customStyle="1" w:styleId="WW-Caption1111">
    <w:name w:val="WW-Caption1111"/>
    <w:basedOn w:val="Normal"/>
    <w:rsid w:val="00311C3C"/>
    <w:pPr>
      <w:suppressLineNumbers/>
      <w:spacing w:before="120" w:after="120"/>
    </w:pPr>
    <w:rPr>
      <w:rFonts w:cs="Tahoma"/>
      <w:i/>
      <w:iCs/>
      <w:sz w:val="20"/>
    </w:rPr>
  </w:style>
  <w:style w:type="paragraph" w:customStyle="1" w:styleId="WW-Index1111">
    <w:name w:val="WW-Index1111"/>
    <w:basedOn w:val="Normal"/>
    <w:rsid w:val="00311C3C"/>
    <w:pPr>
      <w:suppressLineNumbers/>
    </w:pPr>
    <w:rPr>
      <w:rFonts w:cs="Tahoma"/>
    </w:rPr>
  </w:style>
  <w:style w:type="paragraph" w:customStyle="1" w:styleId="WW-Heading1111">
    <w:name w:val="WW-Heading1111"/>
    <w:basedOn w:val="Normal"/>
    <w:next w:val="BodyText"/>
    <w:rsid w:val="00311C3C"/>
    <w:pPr>
      <w:keepNext/>
      <w:spacing w:before="240" w:after="120"/>
    </w:pPr>
    <w:rPr>
      <w:rFonts w:ascii="Arial" w:eastAsia="Lucida Sans Unicode" w:hAnsi="Arial" w:cs="Tahoma"/>
      <w:sz w:val="28"/>
      <w:szCs w:val="28"/>
    </w:rPr>
  </w:style>
  <w:style w:type="paragraph" w:customStyle="1" w:styleId="WW-Caption11111">
    <w:name w:val="WW-Caption11111"/>
    <w:basedOn w:val="Normal"/>
    <w:rsid w:val="00311C3C"/>
    <w:pPr>
      <w:suppressLineNumbers/>
      <w:spacing w:before="120" w:after="120"/>
    </w:pPr>
    <w:rPr>
      <w:rFonts w:cs="Tahoma"/>
      <w:i/>
      <w:iCs/>
      <w:sz w:val="20"/>
    </w:rPr>
  </w:style>
  <w:style w:type="paragraph" w:customStyle="1" w:styleId="WW-Index11111">
    <w:name w:val="WW-Index11111"/>
    <w:basedOn w:val="Normal"/>
    <w:rsid w:val="00311C3C"/>
    <w:pPr>
      <w:suppressLineNumbers/>
    </w:pPr>
    <w:rPr>
      <w:rFonts w:cs="Tahoma"/>
    </w:rPr>
  </w:style>
  <w:style w:type="paragraph" w:customStyle="1" w:styleId="WW-Heading11111">
    <w:name w:val="WW-Heading11111"/>
    <w:basedOn w:val="Normal"/>
    <w:next w:val="BodyText"/>
    <w:rsid w:val="00311C3C"/>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311C3C"/>
    <w:pPr>
      <w:ind w:left="360" w:hanging="360"/>
      <w:jc w:val="both"/>
    </w:pPr>
  </w:style>
  <w:style w:type="character" w:customStyle="1" w:styleId="BodyTextIndentChar">
    <w:name w:val="Body Text Indent Char"/>
    <w:basedOn w:val="DefaultParagraphFont"/>
    <w:link w:val="BodyTextIndent"/>
    <w:rsid w:val="00311C3C"/>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311C3C"/>
    <w:pPr>
      <w:jc w:val="center"/>
    </w:pPr>
    <w:rPr>
      <w:b/>
      <w:bCs/>
    </w:rPr>
  </w:style>
  <w:style w:type="character" w:customStyle="1" w:styleId="TitleChar">
    <w:name w:val="Title Char"/>
    <w:basedOn w:val="DefaultParagraphFont"/>
    <w:link w:val="Title"/>
    <w:rsid w:val="00311C3C"/>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311C3C"/>
    <w:pPr>
      <w:jc w:val="center"/>
    </w:pPr>
    <w:rPr>
      <w:i/>
      <w:iCs/>
    </w:rPr>
  </w:style>
  <w:style w:type="character" w:customStyle="1" w:styleId="SubtitleChar">
    <w:name w:val="Subtitle Char"/>
    <w:basedOn w:val="DefaultParagraphFont"/>
    <w:link w:val="Subtitle"/>
    <w:rsid w:val="00311C3C"/>
    <w:rPr>
      <w:rFonts w:ascii="Arial" w:eastAsia="Lucida Sans Unicode" w:hAnsi="Arial" w:cs="Tahoma"/>
      <w:i/>
      <w:iCs/>
      <w:sz w:val="28"/>
      <w:szCs w:val="28"/>
      <w:lang w:val="sr-Cyrl-CS" w:eastAsia="ar-SA"/>
    </w:rPr>
  </w:style>
  <w:style w:type="paragraph" w:customStyle="1" w:styleId="WW-BodyTextIndent2">
    <w:name w:val="WW-Body Text Indent 2"/>
    <w:basedOn w:val="Normal"/>
    <w:rsid w:val="00311C3C"/>
    <w:pPr>
      <w:ind w:left="360"/>
      <w:jc w:val="both"/>
    </w:pPr>
    <w:rPr>
      <w:rFonts w:ascii="Arial Narrow" w:hAnsi="Arial Narrow"/>
    </w:rPr>
  </w:style>
  <w:style w:type="paragraph" w:customStyle="1" w:styleId="WW-BodyTextIndent3">
    <w:name w:val="WW-Body Text Indent 3"/>
    <w:basedOn w:val="Normal"/>
    <w:rsid w:val="00311C3C"/>
    <w:pPr>
      <w:ind w:left="426"/>
      <w:jc w:val="both"/>
    </w:pPr>
    <w:rPr>
      <w:rFonts w:ascii="Arial" w:hAnsi="Arial" w:cs="Arial"/>
    </w:rPr>
  </w:style>
  <w:style w:type="paragraph" w:customStyle="1" w:styleId="WW-BodyText2">
    <w:name w:val="WW-Body Text 2"/>
    <w:basedOn w:val="Normal"/>
    <w:rsid w:val="00311C3C"/>
    <w:pPr>
      <w:jc w:val="both"/>
    </w:pPr>
    <w:rPr>
      <w:rFonts w:ascii="Arial Narrow" w:hAnsi="Arial Narrow"/>
      <w:b/>
      <w:bCs/>
    </w:rPr>
  </w:style>
  <w:style w:type="paragraph" w:customStyle="1" w:styleId="WW-BodyText3">
    <w:name w:val="WW-Body Text 3"/>
    <w:basedOn w:val="Normal"/>
    <w:rsid w:val="00311C3C"/>
    <w:pPr>
      <w:jc w:val="both"/>
    </w:pPr>
    <w:rPr>
      <w:rFonts w:ascii="Arial Narrow" w:hAnsi="Arial Narrow"/>
      <w:sz w:val="23"/>
      <w:szCs w:val="23"/>
    </w:rPr>
  </w:style>
  <w:style w:type="paragraph" w:styleId="Header">
    <w:name w:val="header"/>
    <w:basedOn w:val="Normal"/>
    <w:link w:val="HeaderChar"/>
    <w:uiPriority w:val="99"/>
    <w:rsid w:val="00311C3C"/>
    <w:pPr>
      <w:tabs>
        <w:tab w:val="center" w:pos="4320"/>
        <w:tab w:val="right" w:pos="8640"/>
      </w:tabs>
    </w:pPr>
  </w:style>
  <w:style w:type="character" w:customStyle="1" w:styleId="HeaderChar">
    <w:name w:val="Header Char"/>
    <w:basedOn w:val="DefaultParagraphFont"/>
    <w:link w:val="Header"/>
    <w:uiPriority w:val="99"/>
    <w:rsid w:val="00311C3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311C3C"/>
    <w:pPr>
      <w:tabs>
        <w:tab w:val="center" w:pos="4320"/>
        <w:tab w:val="right" w:pos="8640"/>
      </w:tabs>
    </w:pPr>
  </w:style>
  <w:style w:type="character" w:customStyle="1" w:styleId="FooterChar">
    <w:name w:val="Footer Char"/>
    <w:basedOn w:val="DefaultParagraphFont"/>
    <w:link w:val="Footer"/>
    <w:uiPriority w:val="99"/>
    <w:rsid w:val="00311C3C"/>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311C3C"/>
    <w:pPr>
      <w:spacing w:before="60"/>
      <w:ind w:left="288" w:right="3600"/>
      <w:jc w:val="both"/>
    </w:pPr>
    <w:rPr>
      <w:rFonts w:ascii="Arial" w:hAnsi="Arial" w:cs="Arial"/>
    </w:rPr>
  </w:style>
  <w:style w:type="paragraph" w:customStyle="1" w:styleId="EVHeading2">
    <w:name w:val="EV Heading 2"/>
    <w:basedOn w:val="Title"/>
    <w:rsid w:val="00311C3C"/>
    <w:pPr>
      <w:jc w:val="both"/>
    </w:pPr>
    <w:rPr>
      <w:rFonts w:ascii="Arial" w:hAnsi="Arial" w:cs="Arial"/>
      <w:sz w:val="28"/>
      <w:szCs w:val="36"/>
      <w:u w:val="single"/>
      <w:lang w:val="en-GB"/>
    </w:rPr>
  </w:style>
  <w:style w:type="paragraph" w:styleId="TOC1">
    <w:name w:val="toc 1"/>
    <w:basedOn w:val="Normal"/>
    <w:next w:val="Normal"/>
    <w:uiPriority w:val="39"/>
    <w:rsid w:val="00311C3C"/>
    <w:pPr>
      <w:spacing w:before="120" w:after="120"/>
    </w:pPr>
    <w:rPr>
      <w:rFonts w:ascii="Arial" w:hAnsi="Arial" w:cs="Calibri"/>
      <w:b/>
      <w:bCs/>
      <w:caps/>
      <w:sz w:val="20"/>
    </w:rPr>
  </w:style>
  <w:style w:type="paragraph" w:customStyle="1" w:styleId="WW-BalloonText">
    <w:name w:val="WW-Balloon Text"/>
    <w:basedOn w:val="Normal"/>
    <w:rsid w:val="00311C3C"/>
    <w:rPr>
      <w:rFonts w:ascii="Tahoma" w:hAnsi="Tahoma" w:cs="Tahoma"/>
      <w:sz w:val="16"/>
      <w:szCs w:val="16"/>
    </w:rPr>
  </w:style>
  <w:style w:type="paragraph" w:customStyle="1" w:styleId="Normal1">
    <w:name w:val="Normal1"/>
    <w:basedOn w:val="Normal"/>
    <w:rsid w:val="00311C3C"/>
    <w:pPr>
      <w:spacing w:before="280" w:after="280"/>
    </w:pPr>
    <w:rPr>
      <w:rFonts w:ascii="Arial" w:hAnsi="Arial" w:cs="Arial"/>
      <w:sz w:val="22"/>
      <w:szCs w:val="22"/>
      <w:lang w:val="en-US"/>
    </w:rPr>
  </w:style>
  <w:style w:type="paragraph" w:customStyle="1" w:styleId="WW-Default">
    <w:name w:val="WW-Default"/>
    <w:rsid w:val="00311C3C"/>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311C3C"/>
    <w:pPr>
      <w:suppressLineNumbers/>
    </w:pPr>
  </w:style>
  <w:style w:type="paragraph" w:customStyle="1" w:styleId="WW-TableContents">
    <w:name w:val="WW-Table Contents"/>
    <w:basedOn w:val="BodyText"/>
    <w:rsid w:val="00311C3C"/>
    <w:pPr>
      <w:suppressLineNumbers/>
    </w:pPr>
  </w:style>
  <w:style w:type="paragraph" w:customStyle="1" w:styleId="WW-TableContents1">
    <w:name w:val="WW-Table Contents1"/>
    <w:basedOn w:val="BodyText"/>
    <w:rsid w:val="00311C3C"/>
    <w:pPr>
      <w:suppressLineNumbers/>
    </w:pPr>
  </w:style>
  <w:style w:type="paragraph" w:customStyle="1" w:styleId="WW-TableContents11">
    <w:name w:val="WW-Table Contents11"/>
    <w:basedOn w:val="BodyText"/>
    <w:rsid w:val="00311C3C"/>
    <w:pPr>
      <w:suppressLineNumbers/>
    </w:pPr>
  </w:style>
  <w:style w:type="paragraph" w:customStyle="1" w:styleId="WW-TableContents111">
    <w:name w:val="WW-Table Contents111"/>
    <w:basedOn w:val="BodyText"/>
    <w:rsid w:val="00311C3C"/>
    <w:pPr>
      <w:suppressLineNumbers/>
    </w:pPr>
  </w:style>
  <w:style w:type="paragraph" w:customStyle="1" w:styleId="WW-TableContents1111">
    <w:name w:val="WW-Table Contents1111"/>
    <w:basedOn w:val="BodyText"/>
    <w:rsid w:val="00311C3C"/>
    <w:pPr>
      <w:suppressLineNumbers/>
    </w:pPr>
  </w:style>
  <w:style w:type="paragraph" w:customStyle="1" w:styleId="WW-TableContents11111">
    <w:name w:val="WW-Table Contents11111"/>
    <w:basedOn w:val="BodyText"/>
    <w:rsid w:val="00311C3C"/>
    <w:pPr>
      <w:suppressLineNumbers/>
    </w:pPr>
  </w:style>
  <w:style w:type="paragraph" w:customStyle="1" w:styleId="WW-TableContents111111">
    <w:name w:val="WW-Table Contents111111"/>
    <w:basedOn w:val="BodyText"/>
    <w:rsid w:val="00311C3C"/>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311C3C"/>
    <w:pPr>
      <w:jc w:val="center"/>
    </w:pPr>
    <w:rPr>
      <w:b/>
      <w:bCs/>
      <w:i/>
      <w:iCs/>
    </w:rPr>
  </w:style>
  <w:style w:type="paragraph" w:customStyle="1" w:styleId="WW-TableHeading">
    <w:name w:val="WW-Table Heading"/>
    <w:basedOn w:val="WW-TableContents"/>
    <w:rsid w:val="00311C3C"/>
    <w:pPr>
      <w:jc w:val="center"/>
    </w:pPr>
    <w:rPr>
      <w:b/>
      <w:bCs/>
      <w:i/>
      <w:iCs/>
    </w:rPr>
  </w:style>
  <w:style w:type="paragraph" w:customStyle="1" w:styleId="WW-TableHeading1">
    <w:name w:val="WW-Table Heading1"/>
    <w:basedOn w:val="WW-TableContents1"/>
    <w:rsid w:val="00311C3C"/>
    <w:pPr>
      <w:jc w:val="center"/>
    </w:pPr>
    <w:rPr>
      <w:b/>
      <w:bCs/>
      <w:i/>
      <w:iCs/>
    </w:rPr>
  </w:style>
  <w:style w:type="paragraph" w:customStyle="1" w:styleId="WW-TableHeading11">
    <w:name w:val="WW-Table Heading11"/>
    <w:basedOn w:val="WW-TableContents11"/>
    <w:rsid w:val="00311C3C"/>
    <w:pPr>
      <w:jc w:val="center"/>
    </w:pPr>
    <w:rPr>
      <w:b/>
      <w:bCs/>
      <w:i/>
      <w:iCs/>
    </w:rPr>
  </w:style>
  <w:style w:type="paragraph" w:customStyle="1" w:styleId="WW-TableHeading111">
    <w:name w:val="WW-Table Heading111"/>
    <w:basedOn w:val="WW-TableContents111"/>
    <w:rsid w:val="00311C3C"/>
    <w:pPr>
      <w:jc w:val="center"/>
    </w:pPr>
    <w:rPr>
      <w:b/>
      <w:bCs/>
      <w:i/>
      <w:iCs/>
    </w:rPr>
  </w:style>
  <w:style w:type="paragraph" w:customStyle="1" w:styleId="WW-TableHeading1111">
    <w:name w:val="WW-Table Heading1111"/>
    <w:basedOn w:val="WW-TableContents1111"/>
    <w:rsid w:val="00311C3C"/>
    <w:pPr>
      <w:jc w:val="center"/>
    </w:pPr>
    <w:rPr>
      <w:b/>
      <w:bCs/>
      <w:i/>
      <w:iCs/>
    </w:rPr>
  </w:style>
  <w:style w:type="paragraph" w:customStyle="1" w:styleId="WW-TableHeading11111">
    <w:name w:val="WW-Table Heading11111"/>
    <w:basedOn w:val="WW-TableContents11111"/>
    <w:rsid w:val="00311C3C"/>
    <w:pPr>
      <w:jc w:val="center"/>
    </w:pPr>
    <w:rPr>
      <w:b/>
      <w:bCs/>
      <w:i/>
      <w:iCs/>
    </w:rPr>
  </w:style>
  <w:style w:type="paragraph" w:customStyle="1" w:styleId="WW-TableHeading111111">
    <w:name w:val="WW-Table Heading111111"/>
    <w:basedOn w:val="WW-TableContents111111"/>
    <w:rsid w:val="00311C3C"/>
    <w:pPr>
      <w:jc w:val="center"/>
    </w:pPr>
    <w:rPr>
      <w:b/>
      <w:bCs/>
      <w:i/>
      <w:iCs/>
    </w:rPr>
  </w:style>
  <w:style w:type="character" w:customStyle="1" w:styleId="FootnoteTextChar">
    <w:name w:val="Footnote Text Char"/>
    <w:basedOn w:val="DefaultParagraphFont"/>
    <w:link w:val="FootnoteText"/>
    <w:semiHidden/>
    <w:rsid w:val="00311C3C"/>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311C3C"/>
    <w:rPr>
      <w:sz w:val="20"/>
      <w:lang w:val="en-US"/>
    </w:rPr>
  </w:style>
  <w:style w:type="character" w:customStyle="1" w:styleId="FootnoteTextChar1">
    <w:name w:val="Footnote Text Char1"/>
    <w:basedOn w:val="DefaultParagraphFont"/>
    <w:uiPriority w:val="99"/>
    <w:semiHidden/>
    <w:rsid w:val="00311C3C"/>
    <w:rPr>
      <w:rFonts w:ascii="Times New Roman" w:eastAsia="Times New Roman" w:hAnsi="Times New Roman" w:cs="Times New Roman"/>
      <w:sz w:val="20"/>
      <w:szCs w:val="20"/>
      <w:lang w:val="sr-Cyrl-CS" w:eastAsia="ar-SA"/>
    </w:rPr>
  </w:style>
  <w:style w:type="paragraph" w:customStyle="1" w:styleId="CM4">
    <w:name w:val="CM4"/>
    <w:basedOn w:val="WW-Default"/>
    <w:next w:val="WW-Default"/>
    <w:rsid w:val="00311C3C"/>
    <w:pPr>
      <w:spacing w:line="246" w:lineRule="atLeast"/>
    </w:pPr>
    <w:rPr>
      <w:color w:val="auto"/>
      <w:sz w:val="20"/>
      <w:szCs w:val="20"/>
    </w:rPr>
  </w:style>
  <w:style w:type="paragraph" w:customStyle="1" w:styleId="CM18">
    <w:name w:val="CM18"/>
    <w:basedOn w:val="WW-Default"/>
    <w:next w:val="WW-Default"/>
    <w:rsid w:val="00311C3C"/>
    <w:pPr>
      <w:spacing w:after="353"/>
    </w:pPr>
    <w:rPr>
      <w:color w:val="auto"/>
      <w:sz w:val="20"/>
      <w:szCs w:val="20"/>
    </w:rPr>
  </w:style>
  <w:style w:type="paragraph" w:customStyle="1" w:styleId="CM73">
    <w:name w:val="CM73"/>
    <w:basedOn w:val="WW-Default"/>
    <w:next w:val="WW-Default"/>
    <w:rsid w:val="00311C3C"/>
    <w:pPr>
      <w:spacing w:after="463"/>
    </w:pPr>
    <w:rPr>
      <w:rFonts w:ascii="Arial" w:hAnsi="Arial" w:cs="Arial"/>
      <w:color w:val="auto"/>
    </w:rPr>
  </w:style>
  <w:style w:type="paragraph" w:customStyle="1" w:styleId="CM83">
    <w:name w:val="CM83"/>
    <w:basedOn w:val="WW-Default"/>
    <w:next w:val="WW-Default"/>
    <w:rsid w:val="00311C3C"/>
    <w:pPr>
      <w:spacing w:after="85"/>
    </w:pPr>
    <w:rPr>
      <w:rFonts w:ascii="Arial" w:hAnsi="Arial" w:cs="Arial"/>
      <w:color w:val="auto"/>
    </w:rPr>
  </w:style>
  <w:style w:type="paragraph" w:customStyle="1" w:styleId="formula1">
    <w:name w:val="formula1"/>
    <w:basedOn w:val="Normal"/>
    <w:rsid w:val="00311C3C"/>
    <w:rPr>
      <w:rFonts w:ascii="Arial Narrow" w:hAnsi="Arial Narrow"/>
      <w:b/>
      <w:bCs/>
      <w:sz w:val="28"/>
      <w:szCs w:val="28"/>
    </w:rPr>
  </w:style>
  <w:style w:type="paragraph" w:customStyle="1" w:styleId="WW-CommentText">
    <w:name w:val="WW-Comment Text"/>
    <w:basedOn w:val="Normal"/>
    <w:rsid w:val="00311C3C"/>
    <w:rPr>
      <w:rFonts w:ascii="Times Roman YU" w:hAnsi="Times Roman YU"/>
      <w:sz w:val="20"/>
      <w:lang w:val="sl-SI"/>
    </w:rPr>
  </w:style>
  <w:style w:type="paragraph" w:customStyle="1" w:styleId="CM16">
    <w:name w:val="CM16"/>
    <w:basedOn w:val="WW-Default"/>
    <w:next w:val="WW-Default"/>
    <w:rsid w:val="00311C3C"/>
    <w:pPr>
      <w:spacing w:after="245"/>
    </w:pPr>
    <w:rPr>
      <w:color w:val="auto"/>
      <w:sz w:val="20"/>
      <w:szCs w:val="20"/>
    </w:rPr>
  </w:style>
  <w:style w:type="paragraph" w:customStyle="1" w:styleId="WW-Heading111111">
    <w:name w:val="WW-Heading111111"/>
    <w:basedOn w:val="Normal"/>
    <w:next w:val="BodyText"/>
    <w:rsid w:val="00311C3C"/>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311C3C"/>
    <w:pPr>
      <w:widowControl w:val="0"/>
      <w:suppressLineNumbers/>
    </w:pPr>
    <w:rPr>
      <w:rFonts w:ascii="Tahoma" w:eastAsia="Tahoma" w:hAnsi="Tahoma"/>
      <w:szCs w:val="24"/>
      <w:lang w:val="en-US"/>
    </w:rPr>
  </w:style>
  <w:style w:type="paragraph" w:customStyle="1" w:styleId="ContentsHeading">
    <w:name w:val="Contents Heading"/>
    <w:basedOn w:val="Heading"/>
    <w:rsid w:val="00311C3C"/>
    <w:pPr>
      <w:suppressLineNumbers/>
    </w:pPr>
    <w:rPr>
      <w:b/>
      <w:bCs/>
      <w:sz w:val="32"/>
      <w:szCs w:val="32"/>
    </w:rPr>
  </w:style>
  <w:style w:type="paragraph" w:customStyle="1" w:styleId="WW-ContentsHeading">
    <w:name w:val="WW-Contents Heading"/>
    <w:basedOn w:val="WW-Heading"/>
    <w:rsid w:val="00311C3C"/>
    <w:pPr>
      <w:suppressLineNumbers/>
    </w:pPr>
    <w:rPr>
      <w:b/>
      <w:bCs/>
      <w:sz w:val="32"/>
      <w:szCs w:val="32"/>
    </w:rPr>
  </w:style>
  <w:style w:type="paragraph" w:customStyle="1" w:styleId="WW-ContentsHeading1">
    <w:name w:val="WW-Contents Heading1"/>
    <w:basedOn w:val="WW-Heading1"/>
    <w:rsid w:val="00311C3C"/>
    <w:pPr>
      <w:suppressLineNumbers/>
    </w:pPr>
    <w:rPr>
      <w:b/>
      <w:bCs/>
      <w:sz w:val="32"/>
      <w:szCs w:val="32"/>
    </w:rPr>
  </w:style>
  <w:style w:type="paragraph" w:customStyle="1" w:styleId="WW-ContentsHeading11">
    <w:name w:val="WW-Contents Heading11"/>
    <w:basedOn w:val="WW-Heading11"/>
    <w:rsid w:val="00311C3C"/>
    <w:pPr>
      <w:suppressLineNumbers/>
    </w:pPr>
    <w:rPr>
      <w:b/>
      <w:bCs/>
      <w:sz w:val="32"/>
      <w:szCs w:val="32"/>
    </w:rPr>
  </w:style>
  <w:style w:type="paragraph" w:customStyle="1" w:styleId="WW-ContentsHeading111">
    <w:name w:val="WW-Contents Heading111"/>
    <w:basedOn w:val="WW-Heading111"/>
    <w:rsid w:val="00311C3C"/>
    <w:pPr>
      <w:suppressLineNumbers/>
    </w:pPr>
    <w:rPr>
      <w:b/>
      <w:bCs/>
      <w:sz w:val="32"/>
      <w:szCs w:val="32"/>
    </w:rPr>
  </w:style>
  <w:style w:type="paragraph" w:customStyle="1" w:styleId="WW-ContentsHeading1111">
    <w:name w:val="WW-Contents Heading1111"/>
    <w:basedOn w:val="WW-Heading1111"/>
    <w:rsid w:val="00311C3C"/>
    <w:pPr>
      <w:suppressLineNumbers/>
    </w:pPr>
    <w:rPr>
      <w:b/>
      <w:bCs/>
      <w:sz w:val="32"/>
      <w:szCs w:val="32"/>
    </w:rPr>
  </w:style>
  <w:style w:type="paragraph" w:customStyle="1" w:styleId="WW-ContentsHeading11111">
    <w:name w:val="WW-Contents Heading11111"/>
    <w:basedOn w:val="WW-Heading11111"/>
    <w:rsid w:val="00311C3C"/>
    <w:pPr>
      <w:suppressLineNumbers/>
    </w:pPr>
    <w:rPr>
      <w:b/>
      <w:bCs/>
      <w:sz w:val="32"/>
      <w:szCs w:val="32"/>
    </w:rPr>
  </w:style>
  <w:style w:type="paragraph" w:customStyle="1" w:styleId="WW-ContentsHeading111111">
    <w:name w:val="WW-Contents Heading111111"/>
    <w:basedOn w:val="WW-Heading111111"/>
    <w:rsid w:val="00311C3C"/>
    <w:pPr>
      <w:suppressLineNumbers/>
    </w:pPr>
    <w:rPr>
      <w:b/>
      <w:bCs/>
      <w:sz w:val="32"/>
      <w:szCs w:val="32"/>
    </w:rPr>
  </w:style>
  <w:style w:type="paragraph" w:customStyle="1" w:styleId="Framecontents">
    <w:name w:val="Frame contents"/>
    <w:basedOn w:val="BodyText"/>
    <w:rsid w:val="00311C3C"/>
  </w:style>
  <w:style w:type="paragraph" w:customStyle="1" w:styleId="WW-Framecontents">
    <w:name w:val="WW-Frame contents"/>
    <w:basedOn w:val="BodyText"/>
    <w:rsid w:val="00311C3C"/>
  </w:style>
  <w:style w:type="paragraph" w:customStyle="1" w:styleId="WW-Framecontents1">
    <w:name w:val="WW-Frame contents1"/>
    <w:basedOn w:val="BodyText"/>
    <w:rsid w:val="00311C3C"/>
  </w:style>
  <w:style w:type="paragraph" w:customStyle="1" w:styleId="WW-Framecontents11">
    <w:name w:val="WW-Frame contents11"/>
    <w:basedOn w:val="BodyText"/>
    <w:rsid w:val="00311C3C"/>
  </w:style>
  <w:style w:type="paragraph" w:customStyle="1" w:styleId="WW-Framecontents111">
    <w:name w:val="WW-Frame contents111"/>
    <w:basedOn w:val="BodyText"/>
    <w:rsid w:val="00311C3C"/>
  </w:style>
  <w:style w:type="paragraph" w:customStyle="1" w:styleId="WW-Framecontents1111">
    <w:name w:val="WW-Frame contents1111"/>
    <w:basedOn w:val="BodyText"/>
    <w:rsid w:val="00311C3C"/>
  </w:style>
  <w:style w:type="paragraph" w:customStyle="1" w:styleId="WW-Framecontents11111">
    <w:name w:val="WW-Frame contents11111"/>
    <w:basedOn w:val="BodyText"/>
    <w:rsid w:val="00311C3C"/>
  </w:style>
  <w:style w:type="paragraph" w:styleId="BodyTextIndent2">
    <w:name w:val="Body Text Indent 2"/>
    <w:basedOn w:val="Normal"/>
    <w:link w:val="BodyTextIndent2Char"/>
    <w:rsid w:val="00311C3C"/>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311C3C"/>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311C3C"/>
    <w:pPr>
      <w:ind w:left="720"/>
      <w:jc w:val="both"/>
    </w:pPr>
    <w:rPr>
      <w:rFonts w:ascii="Arial Narrow" w:hAnsi="Arial Narrow"/>
    </w:rPr>
  </w:style>
  <w:style w:type="character" w:customStyle="1" w:styleId="BodyTextIndent3Char">
    <w:name w:val="Body Text Indent 3 Char"/>
    <w:basedOn w:val="DefaultParagraphFont"/>
    <w:link w:val="BodyTextIndent3"/>
    <w:rsid w:val="00311C3C"/>
    <w:rPr>
      <w:rFonts w:ascii="Arial Narrow" w:eastAsia="Times New Roman" w:hAnsi="Arial Narrow" w:cs="Times New Roman"/>
      <w:sz w:val="24"/>
      <w:szCs w:val="20"/>
      <w:lang w:val="sr-Cyrl-CS" w:eastAsia="ar-SA"/>
    </w:rPr>
  </w:style>
  <w:style w:type="character" w:styleId="CommentReference">
    <w:name w:val="annotation reference"/>
    <w:uiPriority w:val="99"/>
    <w:rsid w:val="00311C3C"/>
    <w:rPr>
      <w:sz w:val="16"/>
      <w:szCs w:val="16"/>
    </w:rPr>
  </w:style>
  <w:style w:type="paragraph" w:styleId="CommentText">
    <w:name w:val="annotation text"/>
    <w:basedOn w:val="Normal"/>
    <w:link w:val="CommentTextChar"/>
    <w:uiPriority w:val="99"/>
    <w:rsid w:val="00311C3C"/>
    <w:rPr>
      <w:sz w:val="20"/>
    </w:rPr>
  </w:style>
  <w:style w:type="character" w:customStyle="1" w:styleId="CommentTextChar">
    <w:name w:val="Comment Text Char"/>
    <w:basedOn w:val="DefaultParagraphFont"/>
    <w:link w:val="CommentText"/>
    <w:uiPriority w:val="99"/>
    <w:rsid w:val="00311C3C"/>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311C3C"/>
    <w:rPr>
      <w:b/>
      <w:bCs/>
    </w:rPr>
  </w:style>
  <w:style w:type="character" w:customStyle="1" w:styleId="CommentSubjectChar">
    <w:name w:val="Comment Subject Char"/>
    <w:basedOn w:val="CommentTextChar"/>
    <w:link w:val="CommentSubject"/>
    <w:uiPriority w:val="99"/>
    <w:rsid w:val="00311C3C"/>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311C3C"/>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311C3C"/>
    <w:rPr>
      <w:rFonts w:ascii="Tahoma" w:hAnsi="Tahoma"/>
      <w:sz w:val="16"/>
      <w:szCs w:val="16"/>
    </w:rPr>
  </w:style>
  <w:style w:type="character" w:customStyle="1" w:styleId="BalloonTextChar1">
    <w:name w:val="Balloon Text Char1"/>
    <w:basedOn w:val="DefaultParagraphFont"/>
    <w:uiPriority w:val="99"/>
    <w:semiHidden/>
    <w:rsid w:val="00311C3C"/>
    <w:rPr>
      <w:rFonts w:ascii="Segoe UI" w:eastAsia="Times New Roman" w:hAnsi="Segoe UI" w:cs="Segoe UI"/>
      <w:sz w:val="18"/>
      <w:szCs w:val="18"/>
      <w:lang w:val="sr-Cyrl-CS" w:eastAsia="ar-SA"/>
    </w:rPr>
  </w:style>
  <w:style w:type="paragraph" w:customStyle="1" w:styleId="Default">
    <w:name w:val="Default"/>
    <w:rsid w:val="00311C3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311C3C"/>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311C3C"/>
    <w:pPr>
      <w:tabs>
        <w:tab w:val="num" w:pos="360"/>
      </w:tabs>
      <w:suppressAutoHyphens w:val="0"/>
      <w:ind w:left="360" w:hanging="360"/>
    </w:pPr>
    <w:rPr>
      <w:lang w:eastAsia="en-US"/>
    </w:rPr>
  </w:style>
  <w:style w:type="paragraph" w:styleId="BodyText3">
    <w:name w:val="Body Text 3"/>
    <w:basedOn w:val="Normal"/>
    <w:link w:val="BodyText3Char"/>
    <w:rsid w:val="00311C3C"/>
    <w:pPr>
      <w:spacing w:after="120"/>
    </w:pPr>
    <w:rPr>
      <w:sz w:val="16"/>
      <w:szCs w:val="16"/>
    </w:rPr>
  </w:style>
  <w:style w:type="character" w:customStyle="1" w:styleId="BodyText3Char">
    <w:name w:val="Body Text 3 Char"/>
    <w:basedOn w:val="DefaultParagraphFont"/>
    <w:link w:val="BodyText3"/>
    <w:rsid w:val="00311C3C"/>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311C3C"/>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311C3C"/>
    <w:rPr>
      <w:rFonts w:ascii="Courier New" w:eastAsia="Times New Roman" w:hAnsi="Courier New" w:cs="Times New Roman"/>
      <w:sz w:val="20"/>
      <w:szCs w:val="20"/>
    </w:rPr>
  </w:style>
  <w:style w:type="paragraph" w:styleId="NormalWeb">
    <w:name w:val="Normal (Web)"/>
    <w:basedOn w:val="Normal"/>
    <w:rsid w:val="00311C3C"/>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311C3C"/>
    <w:pPr>
      <w:spacing w:after="120" w:line="480" w:lineRule="auto"/>
    </w:pPr>
  </w:style>
  <w:style w:type="character" w:customStyle="1" w:styleId="BodyText2Char">
    <w:name w:val="Body Text 2 Char"/>
    <w:basedOn w:val="DefaultParagraphFont"/>
    <w:link w:val="BodyText2"/>
    <w:rsid w:val="00311C3C"/>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311C3C"/>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311C3C"/>
    <w:pPr>
      <w:shd w:val="clear" w:color="auto" w:fill="000080"/>
    </w:pPr>
    <w:rPr>
      <w:rFonts w:ascii="Tahoma" w:hAnsi="Tahoma" w:cs="Tahoma"/>
      <w:sz w:val="20"/>
    </w:rPr>
  </w:style>
  <w:style w:type="character" w:customStyle="1" w:styleId="DocumentMapChar1">
    <w:name w:val="Document Map Char1"/>
    <w:basedOn w:val="DefaultParagraphFont"/>
    <w:uiPriority w:val="99"/>
    <w:semiHidden/>
    <w:rsid w:val="00311C3C"/>
    <w:rPr>
      <w:rFonts w:ascii="Segoe UI" w:eastAsia="Times New Roman" w:hAnsi="Segoe UI" w:cs="Segoe UI"/>
      <w:sz w:val="16"/>
      <w:szCs w:val="16"/>
      <w:lang w:val="sr-Cyrl-CS" w:eastAsia="ar-SA"/>
    </w:rPr>
  </w:style>
  <w:style w:type="paragraph" w:styleId="ListParagraph">
    <w:name w:val="List Paragraph"/>
    <w:basedOn w:val="Normal"/>
    <w:link w:val="ListParagraphChar"/>
    <w:uiPriority w:val="34"/>
    <w:qFormat/>
    <w:rsid w:val="00311C3C"/>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link w:val="ListParagraph"/>
    <w:uiPriority w:val="34"/>
    <w:rsid w:val="00311C3C"/>
    <w:rPr>
      <w:rFonts w:ascii="Calibri" w:eastAsia="Calibri" w:hAnsi="Calibri" w:cs="Times New Roman"/>
      <w:lang w:val="sr-Latn-CS"/>
    </w:rPr>
  </w:style>
  <w:style w:type="character" w:styleId="FollowedHyperlink">
    <w:name w:val="FollowedHyperlink"/>
    <w:uiPriority w:val="99"/>
    <w:rsid w:val="00311C3C"/>
    <w:rPr>
      <w:color w:val="800080"/>
      <w:u w:val="single"/>
    </w:rPr>
  </w:style>
  <w:style w:type="character" w:customStyle="1" w:styleId="CharChar">
    <w:name w:val="Char Char"/>
    <w:locked/>
    <w:rsid w:val="00311C3C"/>
    <w:rPr>
      <w:sz w:val="24"/>
      <w:lang w:val="sr-Cyrl-CS" w:eastAsia="ar-SA" w:bidi="ar-SA"/>
    </w:rPr>
  </w:style>
  <w:style w:type="paragraph" w:customStyle="1" w:styleId="Narrow">
    <w:name w:val="Narrow"/>
    <w:aliases w:val="3pt"/>
    <w:basedOn w:val="Normal"/>
    <w:rsid w:val="00311C3C"/>
    <w:pPr>
      <w:suppressAutoHyphens w:val="0"/>
      <w:spacing w:after="60"/>
      <w:jc w:val="both"/>
    </w:pPr>
    <w:rPr>
      <w:rFonts w:ascii="Arial Narrow" w:hAnsi="Arial Narrow"/>
      <w:szCs w:val="24"/>
      <w:lang w:val="en-GB" w:eastAsia="en-US"/>
    </w:rPr>
  </w:style>
  <w:style w:type="character" w:customStyle="1" w:styleId="CharChar1">
    <w:name w:val="Char Char1"/>
    <w:rsid w:val="00311C3C"/>
    <w:rPr>
      <w:sz w:val="24"/>
      <w:lang w:val="sr-Cyrl-CS" w:eastAsia="ar-SA" w:bidi="ar-SA"/>
    </w:rPr>
  </w:style>
  <w:style w:type="paragraph" w:customStyle="1" w:styleId="ArrialNarrow">
    <w:name w:val="Arrial Narrow"/>
    <w:aliases w:val="3 pt"/>
    <w:basedOn w:val="BodyText"/>
    <w:rsid w:val="00311C3C"/>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311C3C"/>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311C3C"/>
    <w:pPr>
      <w:suppressAutoHyphens w:val="0"/>
      <w:spacing w:after="240"/>
    </w:pPr>
    <w:rPr>
      <w:lang w:val="en-US" w:eastAsia="en-US"/>
    </w:rPr>
  </w:style>
  <w:style w:type="paragraph" w:customStyle="1" w:styleId="Normala">
    <w:name w:val="Normal(a)"/>
    <w:basedOn w:val="Normal"/>
    <w:rsid w:val="00311C3C"/>
    <w:pPr>
      <w:keepLines/>
      <w:suppressAutoHyphens w:val="0"/>
      <w:spacing w:after="120"/>
      <w:jc w:val="both"/>
    </w:pPr>
    <w:rPr>
      <w:lang w:val="en-GB" w:eastAsia="en-GB"/>
    </w:rPr>
  </w:style>
  <w:style w:type="paragraph" w:styleId="TOC2">
    <w:name w:val="toc 2"/>
    <w:basedOn w:val="Normal"/>
    <w:next w:val="Normal"/>
    <w:autoRedefine/>
    <w:uiPriority w:val="39"/>
    <w:rsid w:val="00311C3C"/>
    <w:pPr>
      <w:tabs>
        <w:tab w:val="right" w:leader="dot" w:pos="9064"/>
      </w:tabs>
      <w:ind w:left="240"/>
    </w:pPr>
    <w:rPr>
      <w:rFonts w:ascii="Arial" w:hAnsi="Arial" w:cs="Arial"/>
      <w:smallCaps/>
      <w:noProof/>
      <w:sz w:val="18"/>
      <w:lang w:val="en-US"/>
    </w:rPr>
  </w:style>
  <w:style w:type="paragraph" w:styleId="TOC3">
    <w:name w:val="toc 3"/>
    <w:basedOn w:val="Normal"/>
    <w:next w:val="Normal"/>
    <w:autoRedefine/>
    <w:uiPriority w:val="39"/>
    <w:rsid w:val="00311C3C"/>
    <w:pPr>
      <w:ind w:left="480"/>
    </w:pPr>
    <w:rPr>
      <w:rFonts w:ascii="Calibri" w:hAnsi="Calibri" w:cs="Calibri"/>
      <w:i/>
      <w:iCs/>
      <w:sz w:val="20"/>
    </w:rPr>
  </w:style>
  <w:style w:type="paragraph" w:styleId="TOC4">
    <w:name w:val="toc 4"/>
    <w:basedOn w:val="Normal"/>
    <w:next w:val="Normal"/>
    <w:autoRedefine/>
    <w:rsid w:val="00311C3C"/>
    <w:pPr>
      <w:ind w:left="720"/>
    </w:pPr>
    <w:rPr>
      <w:rFonts w:ascii="Calibri" w:hAnsi="Calibri" w:cs="Calibri"/>
      <w:sz w:val="18"/>
      <w:szCs w:val="18"/>
    </w:rPr>
  </w:style>
  <w:style w:type="paragraph" w:styleId="TOC5">
    <w:name w:val="toc 5"/>
    <w:basedOn w:val="Normal"/>
    <w:next w:val="Normal"/>
    <w:autoRedefine/>
    <w:rsid w:val="00311C3C"/>
    <w:pPr>
      <w:ind w:left="960"/>
    </w:pPr>
    <w:rPr>
      <w:rFonts w:ascii="Calibri" w:hAnsi="Calibri" w:cs="Calibri"/>
      <w:sz w:val="18"/>
      <w:szCs w:val="18"/>
    </w:rPr>
  </w:style>
  <w:style w:type="paragraph" w:styleId="TOC6">
    <w:name w:val="toc 6"/>
    <w:basedOn w:val="Normal"/>
    <w:next w:val="Normal"/>
    <w:autoRedefine/>
    <w:rsid w:val="00311C3C"/>
    <w:pPr>
      <w:ind w:left="1200"/>
    </w:pPr>
    <w:rPr>
      <w:rFonts w:ascii="Calibri" w:hAnsi="Calibri" w:cs="Calibri"/>
      <w:sz w:val="18"/>
      <w:szCs w:val="18"/>
    </w:rPr>
  </w:style>
  <w:style w:type="paragraph" w:styleId="TOC7">
    <w:name w:val="toc 7"/>
    <w:basedOn w:val="Normal"/>
    <w:next w:val="Normal"/>
    <w:autoRedefine/>
    <w:rsid w:val="00311C3C"/>
    <w:pPr>
      <w:ind w:left="1440"/>
    </w:pPr>
    <w:rPr>
      <w:rFonts w:ascii="Calibri" w:hAnsi="Calibri" w:cs="Calibri"/>
      <w:sz w:val="18"/>
      <w:szCs w:val="18"/>
    </w:rPr>
  </w:style>
  <w:style w:type="paragraph" w:styleId="TOC8">
    <w:name w:val="toc 8"/>
    <w:basedOn w:val="Normal"/>
    <w:next w:val="Normal"/>
    <w:autoRedefine/>
    <w:rsid w:val="00311C3C"/>
    <w:pPr>
      <w:ind w:left="1680"/>
    </w:pPr>
    <w:rPr>
      <w:rFonts w:ascii="Calibri" w:hAnsi="Calibri" w:cs="Calibri"/>
      <w:sz w:val="18"/>
      <w:szCs w:val="18"/>
    </w:rPr>
  </w:style>
  <w:style w:type="paragraph" w:styleId="TOC9">
    <w:name w:val="toc 9"/>
    <w:basedOn w:val="Normal"/>
    <w:next w:val="Normal"/>
    <w:autoRedefine/>
    <w:rsid w:val="00311C3C"/>
    <w:pPr>
      <w:ind w:left="1920"/>
    </w:pPr>
    <w:rPr>
      <w:rFonts w:ascii="Calibri" w:hAnsi="Calibri" w:cs="Calibri"/>
      <w:sz w:val="18"/>
      <w:szCs w:val="18"/>
    </w:rPr>
  </w:style>
  <w:style w:type="paragraph" w:customStyle="1" w:styleId="Heading1">
    <w:name w:val="Heading_1"/>
    <w:basedOn w:val="Heading10"/>
    <w:rsid w:val="00311C3C"/>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311C3C"/>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shorttext">
    <w:name w:val="short_text"/>
    <w:basedOn w:val="DefaultParagraphFont"/>
    <w:rsid w:val="00311C3C"/>
  </w:style>
  <w:style w:type="character" w:customStyle="1" w:styleId="hps">
    <w:name w:val="hps"/>
    <w:basedOn w:val="DefaultParagraphFont"/>
    <w:rsid w:val="00311C3C"/>
  </w:style>
  <w:style w:type="character" w:styleId="BookTitle">
    <w:name w:val="Book Title"/>
    <w:basedOn w:val="DefaultParagraphFont"/>
    <w:uiPriority w:val="33"/>
    <w:qFormat/>
    <w:rsid w:val="00311C3C"/>
    <w:rPr>
      <w:b/>
      <w:bCs/>
      <w:smallCaps/>
      <w:spacing w:val="5"/>
    </w:rPr>
  </w:style>
  <w:style w:type="character" w:customStyle="1" w:styleId="CharChar11">
    <w:name w:val="Char Char11"/>
    <w:rsid w:val="00311C3C"/>
    <w:rPr>
      <w:sz w:val="24"/>
      <w:lang w:val="sr-Cyrl-CS" w:eastAsia="ar-SA" w:bidi="ar-SA"/>
    </w:rPr>
  </w:style>
  <w:style w:type="paragraph" w:customStyle="1" w:styleId="Standard">
    <w:name w:val="Standard"/>
    <w:rsid w:val="00311C3C"/>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paragraph" w:customStyle="1" w:styleId="Address">
    <w:name w:val="Address"/>
    <w:basedOn w:val="Normal"/>
    <w:rsid w:val="00311C3C"/>
    <w:pPr>
      <w:suppressAutoHyphens w:val="0"/>
    </w:pPr>
    <w:rPr>
      <w:lang w:val="fr-FR" w:eastAsia="en-US"/>
    </w:rPr>
  </w:style>
  <w:style w:type="paragraph" w:styleId="TOCHeading">
    <w:name w:val="TOC Heading"/>
    <w:basedOn w:val="Heading10"/>
    <w:next w:val="Normal"/>
    <w:uiPriority w:val="39"/>
    <w:unhideWhenUsed/>
    <w:qFormat/>
    <w:rsid w:val="00311C3C"/>
    <w:pPr>
      <w:keepNext/>
      <w:keepLines/>
      <w:suppressAutoHyphens w:val="0"/>
      <w:spacing w:before="240" w:line="259" w:lineRule="auto"/>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apple-converted-space">
    <w:name w:val="apple-converted-space"/>
    <w:basedOn w:val="DefaultParagraphFont"/>
    <w:rsid w:val="00311C3C"/>
  </w:style>
  <w:style w:type="character" w:styleId="Emphasis">
    <w:name w:val="Emphasis"/>
    <w:basedOn w:val="DefaultParagraphFont"/>
    <w:uiPriority w:val="20"/>
    <w:qFormat/>
    <w:rsid w:val="00311C3C"/>
    <w:rPr>
      <w:i/>
      <w:iCs/>
    </w:rPr>
  </w:style>
  <w:style w:type="paragraph" w:styleId="NoSpacing">
    <w:name w:val="No Spacing"/>
    <w:uiPriority w:val="1"/>
    <w:qFormat/>
    <w:rsid w:val="00311C3C"/>
    <w:pPr>
      <w:spacing w:after="0" w:line="240" w:lineRule="auto"/>
    </w:pPr>
    <w:rPr>
      <w:rFonts w:ascii="Calibri" w:eastAsia="Calibri" w:hAnsi="Calibri" w:cs="Times New Roman"/>
    </w:rPr>
  </w:style>
  <w:style w:type="table" w:customStyle="1" w:styleId="TableGrid11">
    <w:name w:val="Table Grid11"/>
    <w:basedOn w:val="TableNormal"/>
    <w:next w:val="TableGrid"/>
    <w:uiPriority w:val="59"/>
    <w:rsid w:val="00311C3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BS Simple"/>
    <w:basedOn w:val="TableNormal"/>
    <w:uiPriority w:val="59"/>
    <w:rsid w:val="00311C3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311C3C"/>
    <w:pPr>
      <w:suppressAutoHyphens w:val="0"/>
      <w:spacing w:before="100" w:beforeAutospacing="1" w:after="100" w:afterAutospacing="1"/>
    </w:pPr>
    <w:rPr>
      <w:rFonts w:eastAsia="MS Mincho"/>
      <w:szCs w:val="24"/>
      <w:lang w:val="en-US" w:eastAsia="ja-JP"/>
    </w:rPr>
  </w:style>
  <w:style w:type="paragraph" w:styleId="HTMLPreformatted">
    <w:name w:val="HTML Preformatted"/>
    <w:basedOn w:val="Normal"/>
    <w:link w:val="HTMLPreformattedChar"/>
    <w:uiPriority w:val="99"/>
    <w:semiHidden/>
    <w:unhideWhenUsed/>
    <w:rsid w:val="009D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9D55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27405">
      <w:bodyDiv w:val="1"/>
      <w:marLeft w:val="0"/>
      <w:marRight w:val="0"/>
      <w:marTop w:val="0"/>
      <w:marBottom w:val="0"/>
      <w:divBdr>
        <w:top w:val="none" w:sz="0" w:space="0" w:color="auto"/>
        <w:left w:val="none" w:sz="0" w:space="0" w:color="auto"/>
        <w:bottom w:val="none" w:sz="0" w:space="0" w:color="auto"/>
        <w:right w:val="none" w:sz="0" w:space="0" w:color="auto"/>
      </w:divBdr>
    </w:div>
    <w:div w:id="1160855055">
      <w:bodyDiv w:val="1"/>
      <w:marLeft w:val="0"/>
      <w:marRight w:val="0"/>
      <w:marTop w:val="0"/>
      <w:marBottom w:val="0"/>
      <w:divBdr>
        <w:top w:val="none" w:sz="0" w:space="0" w:color="auto"/>
        <w:left w:val="none" w:sz="0" w:space="0" w:color="auto"/>
        <w:bottom w:val="none" w:sz="0" w:space="0" w:color="auto"/>
        <w:right w:val="none" w:sz="0" w:space="0" w:color="auto"/>
      </w:divBdr>
    </w:div>
    <w:div w:id="1396002246">
      <w:bodyDiv w:val="1"/>
      <w:marLeft w:val="0"/>
      <w:marRight w:val="0"/>
      <w:marTop w:val="0"/>
      <w:marBottom w:val="0"/>
      <w:divBdr>
        <w:top w:val="none" w:sz="0" w:space="0" w:color="auto"/>
        <w:left w:val="none" w:sz="0" w:space="0" w:color="auto"/>
        <w:bottom w:val="none" w:sz="0" w:space="0" w:color="auto"/>
        <w:right w:val="none" w:sz="0" w:space="0" w:color="auto"/>
      </w:divBdr>
    </w:div>
    <w:div w:id="17511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eljko.kovacevic@eps.rs" TargetMode="External"/><Relationship Id="rId18" Type="http://schemas.openxmlformats.org/officeDocument/2006/relationships/hyperlink" Target="http://www.minrzs.gov.r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nina.nikolajevic@eps.rs" TargetMode="External"/><Relationship Id="rId17" Type="http://schemas.openxmlformats.org/officeDocument/2006/relationships/hyperlink" Target="http://www.sepa.gov.r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merz.gov.rs" TargetMode="External"/><Relationship Id="rId20" Type="http://schemas.openxmlformats.org/officeDocument/2006/relationships/image" Target="media/image2.emf"/><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eljko.kovacevic@eps.r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poreskauprava.gov.rs" TargetMode="External"/><Relationship Id="rId23" Type="http://schemas.openxmlformats.org/officeDocument/2006/relationships/image" Target="media/image3.gif"/><Relationship Id="rId28"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hyperlink" Target="http://www.zso.gov.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nina.nikolajevic@eps.rs" TargetMode="Externa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63A3E-567C-4172-BC95-6318845C644C}"/>
</file>

<file path=customXml/itemProps2.xml><?xml version="1.0" encoding="utf-8"?>
<ds:datastoreItem xmlns:ds="http://schemas.openxmlformats.org/officeDocument/2006/customXml" ds:itemID="{6C8E25A1-F5F1-4E55-8F1B-1EB1E5CD0663}"/>
</file>

<file path=customXml/itemProps3.xml><?xml version="1.0" encoding="utf-8"?>
<ds:datastoreItem xmlns:ds="http://schemas.openxmlformats.org/officeDocument/2006/customXml" ds:itemID="{2AA68334-3FD5-4F49-A956-99C673A045CD}"/>
</file>

<file path=customXml/itemProps4.xml><?xml version="1.0" encoding="utf-8"?>
<ds:datastoreItem xmlns:ds="http://schemas.openxmlformats.org/officeDocument/2006/customXml" ds:itemID="{222E16A1-E913-4F4F-9495-9478E4DA2CC5}"/>
</file>

<file path=customXml/itemProps5.xml><?xml version="1.0" encoding="utf-8"?>
<ds:datastoreItem xmlns:ds="http://schemas.openxmlformats.org/officeDocument/2006/customXml" ds:itemID="{2ED26821-3F22-44D4-B220-86334F2AC599}"/>
</file>

<file path=docProps/app.xml><?xml version="1.0" encoding="utf-8"?>
<Properties xmlns="http://schemas.openxmlformats.org/officeDocument/2006/extended-properties" xmlns:vt="http://schemas.openxmlformats.org/officeDocument/2006/docPropsVTypes">
  <Template>Normal</Template>
  <TotalTime>16</TotalTime>
  <Pages>1</Pages>
  <Words>27361</Words>
  <Characters>155960</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Aleksandar Surla</dc:creator>
  <cp:lastModifiedBy>Petar Stanišić</cp:lastModifiedBy>
  <cp:revision>16</cp:revision>
  <cp:lastPrinted>2014-12-27T22:32:00Z</cp:lastPrinted>
  <dcterms:created xsi:type="dcterms:W3CDTF">2015-04-13T10:20:00Z</dcterms:created>
  <dcterms:modified xsi:type="dcterms:W3CDTF">2015-04-14T11:37:00Z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