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164EE2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sr-Cyrl-RS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Title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267F8">
        <w:rPr>
          <w:rFonts w:ascii="Arial" w:hAnsi="Arial" w:cs="Arial"/>
          <w:b w:val="0"/>
          <w:color w:val="000000" w:themeColor="text1"/>
          <w:sz w:val="22"/>
          <w:szCs w:val="22"/>
        </w:rPr>
        <w:t>НАРУЧИЛАЦ</w:t>
      </w:r>
    </w:p>
    <w:p w:rsidR="003E220A" w:rsidRPr="001267F8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color w:val="000000" w:themeColor="text1"/>
          <w:sz w:val="22"/>
          <w:szCs w:val="22"/>
          <w:lang w:val="sr-Latn-CS"/>
        </w:rPr>
      </w:pPr>
    </w:p>
    <w:p w:rsidR="003E220A" w:rsidRPr="001267F8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color w:val="000000" w:themeColor="text1"/>
          <w:sz w:val="22"/>
          <w:szCs w:val="22"/>
        </w:rPr>
      </w:pPr>
      <w:r w:rsidRPr="001267F8">
        <w:rPr>
          <w:rFonts w:cs="Arial"/>
          <w:b/>
          <w:color w:val="000000" w:themeColor="text1"/>
          <w:sz w:val="22"/>
          <w:szCs w:val="22"/>
          <w:lang w:val="ru-RU"/>
        </w:rPr>
        <w:t>ЈАВНО ПРЕДУЗЕЋЕ „ЕЛЕКТРОПРИВРЕДА СРБИЈЕ</w:t>
      </w:r>
      <w:r w:rsidRPr="001267F8">
        <w:rPr>
          <w:rFonts w:cs="Arial"/>
          <w:b/>
          <w:color w:val="000000" w:themeColor="text1"/>
          <w:sz w:val="22"/>
          <w:szCs w:val="22"/>
        </w:rPr>
        <w:t>“ БЕОГРАД</w:t>
      </w:r>
    </w:p>
    <w:p w:rsidR="003E220A" w:rsidRPr="001267F8" w:rsidRDefault="003E220A" w:rsidP="003E220A">
      <w:pPr>
        <w:jc w:val="center"/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tabs>
          <w:tab w:val="left" w:pos="8640"/>
        </w:tabs>
        <w:ind w:right="-19"/>
        <w:jc w:val="center"/>
        <w:rPr>
          <w:rFonts w:cs="Arial"/>
          <w:color w:val="000000" w:themeColor="text1"/>
          <w:sz w:val="22"/>
          <w:szCs w:val="22"/>
          <w:lang w:val="ru-RU"/>
        </w:rPr>
      </w:pPr>
      <w:r w:rsidRPr="000E3961">
        <w:rPr>
          <w:rFonts w:cs="Arial"/>
          <w:color w:val="000000" w:themeColor="text1"/>
          <w:sz w:val="22"/>
          <w:szCs w:val="22"/>
          <w:lang w:val="ru-RU"/>
        </w:rPr>
        <w:t xml:space="preserve">Улица </w:t>
      </w:r>
      <w:r w:rsidR="00B20E15" w:rsidRPr="00475D80">
        <w:rPr>
          <w:rFonts w:cs="Arial"/>
          <w:color w:val="000000" w:themeColor="text1"/>
          <w:sz w:val="22"/>
          <w:szCs w:val="22"/>
          <w:lang w:val="ru-RU"/>
        </w:rPr>
        <w:t>царице Милице 2</w:t>
      </w:r>
    </w:p>
    <w:p w:rsidR="003E220A" w:rsidRPr="000E3961" w:rsidRDefault="003E220A" w:rsidP="003E220A">
      <w:pPr>
        <w:tabs>
          <w:tab w:val="left" w:pos="8640"/>
        </w:tabs>
        <w:ind w:right="-19"/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Title"/>
        <w:jc w:val="lef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3E220A" w:rsidRPr="000E3961" w:rsidRDefault="003E220A" w:rsidP="003E220A">
      <w:pPr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164EE2" w:rsidP="003E220A">
      <w:pPr>
        <w:jc w:val="center"/>
        <w:rPr>
          <w:rFonts w:cs="Arial"/>
          <w:b/>
          <w:color w:val="000000" w:themeColor="text1"/>
          <w:sz w:val="22"/>
          <w:szCs w:val="22"/>
          <w:lang w:val="ru-RU"/>
        </w:rPr>
      </w:pPr>
      <w:r>
        <w:rPr>
          <w:rFonts w:cs="Arial"/>
          <w:b/>
          <w:color w:val="000000" w:themeColor="text1"/>
          <w:sz w:val="22"/>
          <w:szCs w:val="22"/>
          <w:lang w:val="ru-RU"/>
        </w:rPr>
        <w:t>ЧЕТВРТА</w:t>
      </w:r>
      <w:r w:rsidR="00853519">
        <w:rPr>
          <w:rFonts w:cs="Arial"/>
          <w:b/>
          <w:color w:val="000000" w:themeColor="text1"/>
          <w:sz w:val="22"/>
          <w:szCs w:val="22"/>
          <w:lang w:val="ru-RU"/>
        </w:rPr>
        <w:t xml:space="preserve"> </w:t>
      </w:r>
      <w:r w:rsidR="003E220A" w:rsidRPr="000E3961">
        <w:rPr>
          <w:rFonts w:cs="Arial"/>
          <w:b/>
          <w:color w:val="000000" w:themeColor="text1"/>
          <w:sz w:val="22"/>
          <w:szCs w:val="22"/>
          <w:lang w:val="ru-RU"/>
        </w:rPr>
        <w:t>ИЗМЕНА</w:t>
      </w:r>
    </w:p>
    <w:p w:rsidR="003E220A" w:rsidRPr="000E3961" w:rsidRDefault="003E220A" w:rsidP="003E220A">
      <w:pPr>
        <w:rPr>
          <w:rFonts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КОНКУРСНЕ ДОКУМЕНТАЦИЈЕ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ЗА ЈАВНУ НАБАВКУ ДОБАРА</w:t>
      </w:r>
      <w:r w:rsidR="00B20E15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: РАЧУНАРСКА ОПРЕМА</w:t>
      </w: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- У </w:t>
      </w:r>
      <w:r w:rsidR="00B20E15" w:rsidRPr="001267F8">
        <w:rPr>
          <w:rFonts w:ascii="Arial" w:hAnsi="Arial" w:cs="Arial"/>
          <w:color w:val="000000" w:themeColor="text1"/>
          <w:sz w:val="22"/>
          <w:szCs w:val="22"/>
        </w:rPr>
        <w:t>ОТВОРЕНОМ</w:t>
      </w: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ПОСТУПКУ -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ЈАВНА </w:t>
      </w:r>
      <w:r w:rsidR="00B20E15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НАБАВКА </w:t>
      </w:r>
      <w:r w:rsidR="00F8042A">
        <w:rPr>
          <w:rFonts w:ascii="Arial" w:hAnsi="Arial" w:cs="Arial"/>
          <w:color w:val="000000" w:themeColor="text1"/>
          <w:sz w:val="22"/>
          <w:szCs w:val="22"/>
        </w:rPr>
        <w:t>1</w:t>
      </w:r>
      <w:r w:rsidR="00B20E15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000/0201/2016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DA196E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(број </w:t>
      </w:r>
      <w:r w:rsidR="00F8042A">
        <w:rPr>
          <w:rFonts w:ascii="Arial" w:hAnsi="Arial" w:cs="Arial"/>
          <w:color w:val="000000" w:themeColor="text1"/>
          <w:sz w:val="22"/>
          <w:szCs w:val="22"/>
        </w:rPr>
        <w:t>12.01.-</w:t>
      </w:r>
      <w:r w:rsidR="00C27AA2">
        <w:rPr>
          <w:rFonts w:ascii="Arial" w:hAnsi="Arial" w:cs="Arial"/>
          <w:color w:val="000000" w:themeColor="text1"/>
          <w:sz w:val="22"/>
          <w:szCs w:val="22"/>
        </w:rPr>
        <w:t xml:space="preserve">12.01.-8461/76-2017 od 13.02.2017. </w:t>
      </w:r>
      <w:r w:rsidR="00C27AA2">
        <w:rPr>
          <w:rFonts w:ascii="Arial" w:hAnsi="Arial" w:cs="Arial"/>
          <w:color w:val="000000" w:themeColor="text1"/>
          <w:sz w:val="22"/>
          <w:szCs w:val="22"/>
          <w:lang w:val="sr-Cyrl-RS"/>
        </w:rPr>
        <w:t>године</w:t>
      </w:r>
      <w:r w:rsidR="003E220A"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t>)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1267F8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3E220A" w:rsidRPr="000E3961" w:rsidRDefault="00B20E15" w:rsidP="003E220A">
      <w:pPr>
        <w:jc w:val="center"/>
        <w:rPr>
          <w:rFonts w:cs="Arial"/>
          <w:color w:val="000000" w:themeColor="text1"/>
          <w:sz w:val="22"/>
          <w:szCs w:val="22"/>
          <w:lang w:val="ru-RU"/>
        </w:rPr>
      </w:pPr>
      <w:r w:rsidRPr="00475D80">
        <w:rPr>
          <w:rFonts w:cs="Arial"/>
          <w:color w:val="000000" w:themeColor="text1"/>
          <w:sz w:val="22"/>
          <w:szCs w:val="22"/>
          <w:lang w:val="ru-RU"/>
        </w:rPr>
        <w:t xml:space="preserve">Београд, </w:t>
      </w:r>
      <w:r w:rsidR="00CB75E0">
        <w:rPr>
          <w:rFonts w:cs="Arial"/>
          <w:color w:val="000000" w:themeColor="text1"/>
          <w:sz w:val="22"/>
          <w:szCs w:val="22"/>
          <w:lang w:val="ru-RU"/>
        </w:rPr>
        <w:t>фебруар</w:t>
      </w:r>
      <w:r w:rsidRPr="00475D80">
        <w:rPr>
          <w:rFonts w:cs="Arial"/>
          <w:color w:val="000000" w:themeColor="text1"/>
          <w:sz w:val="22"/>
          <w:szCs w:val="22"/>
          <w:lang w:val="ru-RU"/>
        </w:rPr>
        <w:t xml:space="preserve"> </w:t>
      </w:r>
      <w:r w:rsidR="003E220A" w:rsidRPr="000E3961">
        <w:rPr>
          <w:rFonts w:cs="Arial"/>
          <w:color w:val="000000" w:themeColor="text1"/>
          <w:sz w:val="22"/>
          <w:szCs w:val="22"/>
          <w:lang w:val="ru-RU"/>
        </w:rPr>
        <w:t>20</w:t>
      </w:r>
      <w:r w:rsidRPr="00475D80">
        <w:rPr>
          <w:rFonts w:cs="Arial"/>
          <w:color w:val="000000" w:themeColor="text1"/>
          <w:sz w:val="22"/>
          <w:szCs w:val="22"/>
          <w:lang w:val="ru-RU"/>
        </w:rPr>
        <w:t>17.</w:t>
      </w:r>
      <w:r w:rsidR="003E220A" w:rsidRPr="000E3961">
        <w:rPr>
          <w:rFonts w:cs="Arial"/>
          <w:color w:val="000000" w:themeColor="text1"/>
          <w:sz w:val="22"/>
          <w:szCs w:val="22"/>
          <w:lang w:val="ru-RU"/>
        </w:rPr>
        <w:t xml:space="preserve"> године</w:t>
      </w:r>
    </w:p>
    <w:p w:rsidR="003E220A" w:rsidRPr="000E3961" w:rsidRDefault="003E220A" w:rsidP="003E220A">
      <w:pPr>
        <w:pStyle w:val="BodyText"/>
        <w:rPr>
          <w:rFonts w:ascii="Arial" w:hAnsi="Arial" w:cs="Arial"/>
          <w:color w:val="000000" w:themeColor="text1"/>
          <w:kern w:val="2"/>
          <w:sz w:val="22"/>
          <w:szCs w:val="22"/>
          <w:lang w:val="ru-RU"/>
        </w:rPr>
      </w:pPr>
      <w:r w:rsidRPr="000E3961">
        <w:rPr>
          <w:rFonts w:ascii="Arial" w:hAnsi="Arial" w:cs="Arial"/>
          <w:color w:val="000000" w:themeColor="text1"/>
          <w:sz w:val="22"/>
          <w:szCs w:val="22"/>
          <w:lang w:val="ru-RU"/>
        </w:rPr>
        <w:br w:type="page"/>
      </w:r>
    </w:p>
    <w:p w:rsidR="005354C1" w:rsidRPr="000E3961" w:rsidRDefault="005354C1" w:rsidP="005354C1">
      <w:pPr>
        <w:spacing w:line="100" w:lineRule="atLeast"/>
        <w:rPr>
          <w:rFonts w:cs="Arial"/>
          <w:color w:val="000000" w:themeColor="text1"/>
          <w:kern w:val="2"/>
          <w:sz w:val="24"/>
          <w:szCs w:val="24"/>
          <w:lang w:val="ru-RU"/>
        </w:rPr>
      </w:pP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t>На основу члана 6</w:t>
      </w:r>
      <w:r w:rsidRPr="00D8391A">
        <w:rPr>
          <w:rFonts w:cs="Arial"/>
          <w:color w:val="000000" w:themeColor="text1"/>
          <w:kern w:val="2"/>
          <w:sz w:val="24"/>
          <w:szCs w:val="24"/>
          <w:lang w:val="ru-RU"/>
        </w:rPr>
        <w:t>3</w:t>
      </w: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t>. став 5. и члана 54. Закона о јавним набавкама („Сл. гласник РС”, бр. 124/12, 14/15 и 68/15)</w:t>
      </w:r>
      <w:r w:rsidRPr="00D8391A">
        <w:rPr>
          <w:rFonts w:cs="Arial"/>
          <w:color w:val="000000" w:themeColor="text1"/>
          <w:kern w:val="2"/>
          <w:sz w:val="24"/>
          <w:szCs w:val="24"/>
          <w:lang w:val="ru-RU"/>
        </w:rPr>
        <w:t xml:space="preserve"> </w:t>
      </w:r>
      <w:r w:rsidRPr="000E3961">
        <w:rPr>
          <w:rFonts w:cs="Arial"/>
          <w:color w:val="000000" w:themeColor="text1"/>
          <w:kern w:val="2"/>
          <w:sz w:val="24"/>
          <w:szCs w:val="24"/>
          <w:lang w:val="ru-RU"/>
        </w:rPr>
        <w:t>Комисија је сачинила</w:t>
      </w:r>
      <w:r w:rsidRPr="000E3961">
        <w:rPr>
          <w:rFonts w:eastAsia="Arial Unicode MS" w:cs="Arial"/>
          <w:color w:val="000000" w:themeColor="text1"/>
          <w:kern w:val="2"/>
          <w:sz w:val="24"/>
          <w:szCs w:val="24"/>
          <w:lang w:val="ru-RU"/>
        </w:rPr>
        <w:t>:</w:t>
      </w:r>
    </w:p>
    <w:p w:rsidR="005354C1" w:rsidRPr="000E3961" w:rsidRDefault="005354C1" w:rsidP="005354C1">
      <w:pPr>
        <w:spacing w:line="100" w:lineRule="atLeast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5354C1" w:rsidRPr="005354C1" w:rsidRDefault="005354C1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</w:p>
    <w:p w:rsidR="005354C1" w:rsidRPr="005354C1" w:rsidRDefault="009D7C31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ru-RU"/>
        </w:rPr>
        <w:t>ЧЕТВРТУ ИЗМЕНУ</w:t>
      </w:r>
      <w:r w:rsidR="005354C1" w:rsidRPr="005354C1"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  <w:t xml:space="preserve"> </w:t>
      </w:r>
    </w:p>
    <w:p w:rsidR="005354C1" w:rsidRPr="005354C1" w:rsidRDefault="005354C1" w:rsidP="005354C1">
      <w:pPr>
        <w:pStyle w:val="BodyText"/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</w:pPr>
      <w:r w:rsidRPr="005354C1">
        <w:rPr>
          <w:rFonts w:ascii="Arial" w:hAnsi="Arial" w:cs="Arial"/>
          <w:b/>
          <w:color w:val="000000" w:themeColor="text1"/>
          <w:spacing w:val="80"/>
          <w:sz w:val="24"/>
          <w:szCs w:val="24"/>
          <w:lang w:val="ru-RU"/>
        </w:rPr>
        <w:t>КОНКУРСНЕ  ДОКУМЕНТАЦИЈЕ</w:t>
      </w:r>
    </w:p>
    <w:p w:rsidR="005354C1" w:rsidRPr="005354C1" w:rsidRDefault="005354C1" w:rsidP="005354C1">
      <w:pPr>
        <w:pStyle w:val="BodyText"/>
        <w:rPr>
          <w:rFonts w:ascii="Arial" w:hAnsi="Arial" w:cs="Arial"/>
          <w:color w:val="000000" w:themeColor="text1"/>
          <w:sz w:val="24"/>
          <w:szCs w:val="24"/>
        </w:rPr>
      </w:pPr>
      <w:r w:rsidRPr="005354C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за јавну набавку </w:t>
      </w:r>
      <w:r w:rsidRPr="005354C1">
        <w:rPr>
          <w:rFonts w:ascii="Arial" w:hAnsi="Arial" w:cs="Arial"/>
          <w:color w:val="000000" w:themeColor="text1"/>
          <w:sz w:val="24"/>
          <w:szCs w:val="24"/>
        </w:rPr>
        <w:t>добара: Рачунарска опрема</w:t>
      </w:r>
    </w:p>
    <w:p w:rsidR="005354C1" w:rsidRPr="000E3961" w:rsidRDefault="005354C1" w:rsidP="005354C1">
      <w:pPr>
        <w:rPr>
          <w:rFonts w:cs="Arial"/>
          <w:color w:val="000000" w:themeColor="text1"/>
          <w:sz w:val="24"/>
          <w:szCs w:val="24"/>
          <w:lang w:val="ru-RU"/>
        </w:rPr>
      </w:pPr>
    </w:p>
    <w:p w:rsidR="005354C1" w:rsidRPr="000E3961" w:rsidRDefault="005354C1" w:rsidP="005354C1">
      <w:pPr>
        <w:rPr>
          <w:rFonts w:cs="Arial"/>
          <w:color w:val="000000" w:themeColor="text1"/>
          <w:sz w:val="24"/>
          <w:szCs w:val="24"/>
          <w:lang w:val="ru-RU"/>
        </w:rPr>
      </w:pPr>
    </w:p>
    <w:p w:rsidR="005354C1" w:rsidRPr="000E3961" w:rsidRDefault="006A597F" w:rsidP="005354C1">
      <w:pPr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  <w:lang w:val="sr-Cyrl-RS"/>
        </w:rPr>
        <w:t>1</w:t>
      </w:r>
      <w:r w:rsidR="005354C1" w:rsidRPr="000E3961">
        <w:rPr>
          <w:rFonts w:cs="Arial"/>
          <w:color w:val="000000" w:themeColor="text1"/>
          <w:sz w:val="24"/>
          <w:szCs w:val="24"/>
        </w:rPr>
        <w:t>.</w:t>
      </w:r>
    </w:p>
    <w:p w:rsidR="005354C1" w:rsidRDefault="005354C1" w:rsidP="005354C1">
      <w:pPr>
        <w:rPr>
          <w:rFonts w:cs="Arial"/>
          <w:sz w:val="24"/>
          <w:szCs w:val="24"/>
          <w:lang w:eastAsia="zh-CN"/>
        </w:rPr>
      </w:pPr>
      <w:r w:rsidRPr="00D8391A">
        <w:rPr>
          <w:rFonts w:cs="Arial"/>
          <w:color w:val="000000" w:themeColor="text1"/>
          <w:sz w:val="24"/>
          <w:szCs w:val="24"/>
        </w:rPr>
        <w:t>Део</w:t>
      </w:r>
      <w:r w:rsidRPr="000E3961">
        <w:rPr>
          <w:rFonts w:cs="Arial"/>
          <w:color w:val="000000" w:themeColor="text1"/>
          <w:sz w:val="24"/>
          <w:szCs w:val="24"/>
        </w:rPr>
        <w:t xml:space="preserve">  </w:t>
      </w:r>
      <w:r w:rsidRPr="00D8391A">
        <w:rPr>
          <w:rFonts w:cs="Arial"/>
          <w:color w:val="000000" w:themeColor="text1"/>
          <w:sz w:val="24"/>
          <w:szCs w:val="24"/>
        </w:rPr>
        <w:t xml:space="preserve">3. </w:t>
      </w:r>
      <w:r w:rsidRPr="000E3961">
        <w:rPr>
          <w:rFonts w:cs="Arial"/>
          <w:color w:val="000000" w:themeColor="text1"/>
          <w:sz w:val="24"/>
          <w:szCs w:val="24"/>
        </w:rPr>
        <w:t>конкурсне документације</w:t>
      </w:r>
      <w:r w:rsidR="006A597F">
        <w:rPr>
          <w:rFonts w:cs="Arial"/>
          <w:color w:val="000000" w:themeColor="text1"/>
          <w:sz w:val="24"/>
          <w:szCs w:val="24"/>
        </w:rPr>
        <w:t xml:space="preserve">, Спецификсција добара </w:t>
      </w:r>
      <w:r w:rsidR="006A597F">
        <w:rPr>
          <w:rFonts w:cs="Arial"/>
          <w:color w:val="000000" w:themeColor="text1"/>
          <w:sz w:val="24"/>
          <w:szCs w:val="24"/>
          <w:lang w:val="sr-Cyrl-RS"/>
        </w:rPr>
        <w:t xml:space="preserve">и </w:t>
      </w:r>
      <w:r w:rsidRPr="00D8391A">
        <w:rPr>
          <w:rFonts w:cs="Arial"/>
          <w:sz w:val="24"/>
          <w:szCs w:val="24"/>
          <w:lang w:eastAsia="zh-CN"/>
        </w:rPr>
        <w:t xml:space="preserve">Образац понуде </w:t>
      </w:r>
      <w:r w:rsidR="00164EE2">
        <w:rPr>
          <w:rFonts w:cs="Arial"/>
          <w:sz w:val="24"/>
          <w:szCs w:val="24"/>
          <w:lang w:val="sr-Cyrl-RS" w:eastAsia="zh-CN"/>
        </w:rPr>
        <w:t>за Партију 5, Партију 6, Партију 12</w:t>
      </w:r>
      <w:r w:rsidR="00C27AA2">
        <w:rPr>
          <w:rFonts w:cs="Arial"/>
          <w:sz w:val="24"/>
          <w:szCs w:val="24"/>
          <w:lang w:val="sr-Cyrl-RS" w:eastAsia="zh-CN"/>
        </w:rPr>
        <w:t xml:space="preserve"> се мењају </w:t>
      </w:r>
      <w:r w:rsidRPr="00D8391A">
        <w:rPr>
          <w:rFonts w:cs="Arial"/>
          <w:sz w:val="24"/>
          <w:szCs w:val="24"/>
          <w:lang w:eastAsia="zh-CN"/>
        </w:rPr>
        <w:t xml:space="preserve">и </w:t>
      </w:r>
      <w:r w:rsidR="00C27AA2">
        <w:rPr>
          <w:rFonts w:cs="Arial"/>
          <w:sz w:val="24"/>
          <w:szCs w:val="24"/>
          <w:lang w:val="sr-Cyrl-RS" w:eastAsia="zh-CN"/>
        </w:rPr>
        <w:t>саставни су</w:t>
      </w:r>
      <w:r w:rsidR="006A597F">
        <w:rPr>
          <w:rFonts w:cs="Arial"/>
          <w:sz w:val="24"/>
          <w:szCs w:val="24"/>
          <w:lang w:val="sr-Cyrl-RS" w:eastAsia="zh-CN"/>
        </w:rPr>
        <w:t xml:space="preserve"> део измене</w:t>
      </w:r>
      <w:r w:rsidRPr="00D8391A">
        <w:rPr>
          <w:rFonts w:cs="Arial"/>
          <w:sz w:val="24"/>
          <w:szCs w:val="24"/>
          <w:lang w:eastAsia="zh-CN"/>
        </w:rPr>
        <w:t>.</w:t>
      </w:r>
    </w:p>
    <w:p w:rsidR="00164EE2" w:rsidRDefault="00164EE2" w:rsidP="009D7C31">
      <w:pPr>
        <w:jc w:val="center"/>
        <w:rPr>
          <w:rFonts w:cs="Arial"/>
          <w:sz w:val="24"/>
          <w:szCs w:val="24"/>
          <w:lang w:eastAsia="zh-CN"/>
        </w:rPr>
      </w:pPr>
    </w:p>
    <w:p w:rsidR="009D7C31" w:rsidRPr="009D7C31" w:rsidRDefault="009D7C31" w:rsidP="009D7C31">
      <w:pPr>
        <w:jc w:val="center"/>
        <w:rPr>
          <w:rFonts w:cs="Arial"/>
          <w:sz w:val="24"/>
          <w:szCs w:val="24"/>
          <w:lang w:val="sr-Cyrl-RS" w:eastAsia="zh-CN"/>
        </w:rPr>
      </w:pPr>
      <w:r>
        <w:rPr>
          <w:rFonts w:cs="Arial"/>
          <w:sz w:val="24"/>
          <w:szCs w:val="24"/>
          <w:lang w:val="sr-Cyrl-RS" w:eastAsia="zh-CN"/>
        </w:rPr>
        <w:t>2.</w:t>
      </w:r>
    </w:p>
    <w:p w:rsidR="00164EE2" w:rsidRDefault="009D7C31" w:rsidP="005354C1">
      <w:pPr>
        <w:rPr>
          <w:rFonts w:cs="Arial"/>
          <w:sz w:val="24"/>
          <w:szCs w:val="24"/>
          <w:lang w:val="sr-Cyrl-RS" w:eastAsia="zh-CN"/>
        </w:rPr>
      </w:pPr>
      <w:r>
        <w:rPr>
          <w:rFonts w:cs="Arial"/>
          <w:sz w:val="24"/>
          <w:szCs w:val="24"/>
          <w:lang w:val="sr-Cyrl-RS" w:eastAsia="zh-CN"/>
        </w:rPr>
        <w:t>Мења се преамбула</w:t>
      </w:r>
      <w:r w:rsidR="00C27AA2">
        <w:rPr>
          <w:rFonts w:cs="Arial"/>
          <w:sz w:val="24"/>
          <w:szCs w:val="24"/>
          <w:lang w:val="sr-Cyrl-RS" w:eastAsia="zh-CN"/>
        </w:rPr>
        <w:t xml:space="preserve"> Модела</w:t>
      </w:r>
      <w:r>
        <w:rPr>
          <w:rFonts w:cs="Arial"/>
          <w:sz w:val="24"/>
          <w:szCs w:val="24"/>
          <w:lang w:val="sr-Cyrl-RS" w:eastAsia="zh-CN"/>
        </w:rPr>
        <w:t xml:space="preserve"> уговора тако да сада гласи:</w:t>
      </w:r>
    </w:p>
    <w:p w:rsidR="009D7C31" w:rsidRPr="00D565AE" w:rsidRDefault="009D7C31" w:rsidP="009D7C31">
      <w:pPr>
        <w:pStyle w:val="KDParagraf"/>
        <w:spacing w:before="0"/>
        <w:rPr>
          <w:rFonts w:cs="Arial"/>
          <w:b/>
          <w:sz w:val="24"/>
          <w:szCs w:val="24"/>
        </w:rPr>
      </w:pPr>
      <w:r w:rsidRPr="00D565AE">
        <w:rPr>
          <w:rFonts w:cs="Arial"/>
          <w:b/>
          <w:sz w:val="24"/>
          <w:szCs w:val="24"/>
        </w:rPr>
        <w:t>УГОВОРНЕ СТРАНЕ:</w:t>
      </w:r>
    </w:p>
    <w:p w:rsidR="009D7C31" w:rsidRPr="00D565AE" w:rsidRDefault="009D7C31" w:rsidP="009D7C31">
      <w:pPr>
        <w:pStyle w:val="KDParagraf"/>
        <w:spacing w:before="0"/>
        <w:rPr>
          <w:rFonts w:cs="Arial"/>
          <w:b/>
          <w:sz w:val="24"/>
          <w:szCs w:val="24"/>
        </w:rPr>
      </w:pPr>
    </w:p>
    <w:p w:rsidR="009D7C31" w:rsidRPr="00D565AE" w:rsidRDefault="009D7C31" w:rsidP="009D7C31">
      <w:pPr>
        <w:numPr>
          <w:ilvl w:val="0"/>
          <w:numId w:val="15"/>
        </w:numPr>
        <w:ind w:left="0" w:firstLine="0"/>
        <w:contextualSpacing/>
        <w:rPr>
          <w:rFonts w:eastAsia="Calibri" w:cs="Arial"/>
          <w:sz w:val="24"/>
          <w:szCs w:val="24"/>
        </w:rPr>
      </w:pPr>
      <w:r w:rsidRPr="00D565AE">
        <w:rPr>
          <w:rFonts w:eastAsia="Calibri" w:cs="Arial"/>
          <w:sz w:val="24"/>
          <w:szCs w:val="24"/>
        </w:rPr>
        <w:t xml:space="preserve">Јавно предузеће „Електропривреда Србије“ Београд, Улица царице Милице бр. 2, Матични број 20053658, ПИБ 103920327, </w:t>
      </w:r>
      <w:r w:rsidRPr="006B31A7">
        <w:rPr>
          <w:rFonts w:cs="Arial"/>
          <w:sz w:val="24"/>
          <w:szCs w:val="24"/>
        </w:rPr>
        <w:t>Текући рачун 160-700-13 Banca Intesа, а.д. Београд</w:t>
      </w:r>
      <w:r>
        <w:rPr>
          <w:rFonts w:eastAsia="Calibri" w:cs="Arial"/>
          <w:sz w:val="24"/>
          <w:szCs w:val="24"/>
        </w:rPr>
        <w:t>,</w:t>
      </w:r>
      <w:r w:rsidRPr="00D565AE">
        <w:rPr>
          <w:rFonts w:eastAsia="Calibri" w:cs="Arial"/>
          <w:sz w:val="24"/>
          <w:szCs w:val="24"/>
        </w:rPr>
        <w:t xml:space="preserve">које </w:t>
      </w:r>
      <w:r w:rsidRPr="00D565AE">
        <w:rPr>
          <w:rFonts w:eastAsia="Calibri" w:cs="Arial"/>
          <w:sz w:val="24"/>
          <w:szCs w:val="24"/>
          <w:lang w:val="sr-Cyrl-RS"/>
        </w:rPr>
        <w:t>заступа законски заступник Милорад Грчић</w:t>
      </w:r>
      <w:r w:rsidRPr="00D565AE">
        <w:rPr>
          <w:rFonts w:eastAsia="Calibri" w:cs="Arial"/>
          <w:sz w:val="24"/>
          <w:szCs w:val="24"/>
        </w:rPr>
        <w:t xml:space="preserve"> </w:t>
      </w:r>
      <w:r w:rsidRPr="00D565AE">
        <w:rPr>
          <w:rFonts w:eastAsia="Calibri" w:cs="Arial"/>
          <w:sz w:val="24"/>
          <w:szCs w:val="24"/>
          <w:lang w:val="sr-Cyrl-RS"/>
        </w:rPr>
        <w:t xml:space="preserve">в.д. </w:t>
      </w:r>
      <w:r w:rsidRPr="00D565AE">
        <w:rPr>
          <w:rFonts w:eastAsia="Calibri" w:cs="Arial"/>
          <w:sz w:val="24"/>
          <w:szCs w:val="24"/>
        </w:rPr>
        <w:t>директор</w:t>
      </w:r>
      <w:r w:rsidRPr="00D565AE">
        <w:rPr>
          <w:rFonts w:eastAsia="Calibri" w:cs="Arial"/>
          <w:sz w:val="24"/>
          <w:szCs w:val="24"/>
          <w:lang w:val="sr-Cyrl-RS"/>
        </w:rPr>
        <w:t xml:space="preserve">а </w:t>
      </w:r>
      <w:r w:rsidRPr="00D565AE">
        <w:rPr>
          <w:rFonts w:eastAsia="Calibri" w:cs="Arial"/>
          <w:sz w:val="24"/>
          <w:szCs w:val="24"/>
        </w:rPr>
        <w:t>(у даљем тексту: Купац)</w:t>
      </w:r>
    </w:p>
    <w:p w:rsidR="009D7C31" w:rsidRPr="00D565AE" w:rsidRDefault="009D7C31" w:rsidP="009D7C31">
      <w:pPr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>и</w:t>
      </w:r>
    </w:p>
    <w:p w:rsidR="009D7C31" w:rsidRPr="00D565AE" w:rsidRDefault="009D7C31" w:rsidP="009D7C31">
      <w:pPr>
        <w:rPr>
          <w:rFonts w:cs="Arial"/>
          <w:sz w:val="24"/>
          <w:szCs w:val="24"/>
        </w:rPr>
      </w:pPr>
    </w:p>
    <w:p w:rsidR="009D7C31" w:rsidRPr="00D565AE" w:rsidRDefault="009D7C31" w:rsidP="009D7C31">
      <w:pPr>
        <w:numPr>
          <w:ilvl w:val="0"/>
          <w:numId w:val="15"/>
        </w:numPr>
        <w:ind w:left="0" w:firstLine="0"/>
        <w:contextualSpacing/>
        <w:rPr>
          <w:rFonts w:eastAsia="Calibri" w:cs="Arial"/>
          <w:sz w:val="24"/>
          <w:szCs w:val="24"/>
        </w:rPr>
      </w:pPr>
      <w:r w:rsidRPr="00D565AE">
        <w:rPr>
          <w:rFonts w:eastAsia="Calibri" w:cs="Arial"/>
          <w:sz w:val="24"/>
          <w:szCs w:val="24"/>
        </w:rPr>
        <w:t xml:space="preserve">_________________________ из __________________, ул. _____________________, бр.____, матични број: ___________, ПИБ: ___________, Текући рачун </w:t>
      </w:r>
      <w:r w:rsidRPr="00D565AE">
        <w:rPr>
          <w:rFonts w:eastAsia="Calibri" w:cs="Arial"/>
          <w:sz w:val="24"/>
          <w:szCs w:val="24"/>
          <w:lang w:val="sr-Latn-RS"/>
        </w:rPr>
        <w:t>_______________,</w:t>
      </w:r>
      <w:r w:rsidRPr="00D565AE">
        <w:rPr>
          <w:rFonts w:eastAsia="Calibri" w:cs="Arial"/>
          <w:sz w:val="24"/>
          <w:szCs w:val="24"/>
        </w:rPr>
        <w:t xml:space="preserve"> </w:t>
      </w:r>
      <w:r w:rsidRPr="00D565AE">
        <w:rPr>
          <w:rFonts w:eastAsia="Calibri" w:cs="Arial"/>
          <w:sz w:val="24"/>
          <w:szCs w:val="24"/>
          <w:lang w:val="sr-Cyrl-RS"/>
        </w:rPr>
        <w:t xml:space="preserve">банка </w:t>
      </w:r>
      <w:r w:rsidRPr="00D565AE">
        <w:rPr>
          <w:rFonts w:eastAsia="Calibri" w:cs="Arial"/>
          <w:sz w:val="24"/>
          <w:szCs w:val="24"/>
        </w:rPr>
        <w:t xml:space="preserve">________________ кога заступа ____________________________, _____________, (као лидер у име и за рачун групе понуђача)(у даљем тексту: Продавац) </w:t>
      </w:r>
    </w:p>
    <w:p w:rsidR="009D7C31" w:rsidRPr="00D565AE" w:rsidRDefault="009D7C31" w:rsidP="009D7C31">
      <w:pPr>
        <w:ind w:left="360"/>
        <w:rPr>
          <w:rFonts w:cs="Arial"/>
          <w:sz w:val="24"/>
          <w:szCs w:val="24"/>
        </w:rPr>
      </w:pPr>
    </w:p>
    <w:p w:rsidR="009D7C31" w:rsidRPr="00D565AE" w:rsidRDefault="009D7C31" w:rsidP="009D7C31">
      <w:pPr>
        <w:rPr>
          <w:rFonts w:eastAsia="Calibri" w:cs="Arial"/>
          <w:sz w:val="24"/>
          <w:szCs w:val="24"/>
          <w:lang w:val="sr-Cyrl-BA"/>
        </w:rPr>
      </w:pPr>
      <w:r w:rsidRPr="00D565AE">
        <w:rPr>
          <w:rFonts w:eastAsia="Calibri" w:cs="Arial"/>
          <w:sz w:val="24"/>
          <w:szCs w:val="24"/>
        </w:rPr>
        <w:t>2а)________________________________________из</w:t>
      </w:r>
      <w:r w:rsidRPr="00D565AE">
        <w:rPr>
          <w:rFonts w:eastAsia="Calibri" w:cs="Arial"/>
          <w:sz w:val="24"/>
          <w:szCs w:val="24"/>
        </w:rPr>
        <w:tab/>
        <w:t>_____________, улица</w:t>
      </w:r>
    </w:p>
    <w:p w:rsidR="009D7C31" w:rsidRPr="00D565AE" w:rsidRDefault="009D7C31" w:rsidP="009D7C31">
      <w:pPr>
        <w:rPr>
          <w:rFonts w:eastAsia="Calibri" w:cs="Arial"/>
          <w:i/>
          <w:sz w:val="24"/>
          <w:szCs w:val="24"/>
        </w:rPr>
      </w:pPr>
      <w:r w:rsidRPr="00D565AE">
        <w:rPr>
          <w:rFonts w:eastAsia="Calibri" w:cs="Arial"/>
          <w:sz w:val="24"/>
          <w:szCs w:val="24"/>
        </w:rPr>
        <w:t xml:space="preserve"> ___________________ бр. ___, ПИБ: _____________, матични број _____________, </w:t>
      </w:r>
      <w:r w:rsidRPr="00D565AE">
        <w:rPr>
          <w:rFonts w:cs="Arial"/>
          <w:sz w:val="24"/>
          <w:szCs w:val="24"/>
        </w:rPr>
        <w:t xml:space="preserve">Текући рачун </w:t>
      </w:r>
      <w:r w:rsidRPr="00D565AE">
        <w:rPr>
          <w:rFonts w:cs="Arial"/>
          <w:sz w:val="24"/>
          <w:szCs w:val="24"/>
          <w:lang w:val="sr-Latn-RS"/>
        </w:rPr>
        <w:t>____________,</w:t>
      </w:r>
      <w:r w:rsidRPr="00D565AE">
        <w:rPr>
          <w:rFonts w:cs="Arial"/>
          <w:sz w:val="24"/>
          <w:szCs w:val="24"/>
        </w:rPr>
        <w:t xml:space="preserve"> </w:t>
      </w:r>
      <w:r w:rsidRPr="00D565AE">
        <w:rPr>
          <w:rFonts w:cs="Arial"/>
          <w:sz w:val="24"/>
          <w:szCs w:val="24"/>
          <w:lang w:val="sr-Cyrl-RS"/>
        </w:rPr>
        <w:t xml:space="preserve">банка </w:t>
      </w:r>
      <w:r w:rsidRPr="00D565AE">
        <w:rPr>
          <w:rFonts w:cs="Arial"/>
          <w:sz w:val="24"/>
          <w:szCs w:val="24"/>
        </w:rPr>
        <w:t xml:space="preserve">______________ </w:t>
      </w:r>
      <w:r w:rsidRPr="00D565AE">
        <w:rPr>
          <w:rFonts w:cs="Arial"/>
          <w:sz w:val="24"/>
          <w:szCs w:val="24"/>
          <w:lang w:val="sr-Cyrl-RS"/>
        </w:rPr>
        <w:t>,</w:t>
      </w:r>
      <w:r w:rsidRPr="00D565AE">
        <w:rPr>
          <w:rFonts w:eastAsia="Calibri" w:cs="Arial"/>
          <w:sz w:val="24"/>
          <w:szCs w:val="24"/>
        </w:rPr>
        <w:t xml:space="preserve">кога заступа __________________________, </w:t>
      </w:r>
      <w:r w:rsidRPr="00D565AE">
        <w:rPr>
          <w:rFonts w:eastAsia="Calibri" w:cs="Arial"/>
          <w:i/>
          <w:sz w:val="24"/>
          <w:szCs w:val="24"/>
        </w:rPr>
        <w:t>(члан групе понуђача или подизвођач)</w:t>
      </w:r>
    </w:p>
    <w:p w:rsidR="009D7C31" w:rsidRPr="00D565AE" w:rsidRDefault="009D7C31" w:rsidP="009D7C31">
      <w:pPr>
        <w:rPr>
          <w:rFonts w:eastAsia="Calibri" w:cs="Arial"/>
          <w:sz w:val="24"/>
          <w:szCs w:val="24"/>
          <w:lang w:val="sr-Cyrl-BA"/>
        </w:rPr>
      </w:pPr>
      <w:r w:rsidRPr="00D565AE">
        <w:rPr>
          <w:rFonts w:eastAsia="Calibri" w:cs="Arial"/>
          <w:sz w:val="24"/>
          <w:szCs w:val="24"/>
        </w:rPr>
        <w:t>2б)_______________________________________из</w:t>
      </w:r>
      <w:r w:rsidRPr="00D565AE">
        <w:rPr>
          <w:rFonts w:eastAsia="Calibri" w:cs="Arial"/>
          <w:sz w:val="24"/>
          <w:szCs w:val="24"/>
        </w:rPr>
        <w:tab/>
        <w:t>_____________, улица</w:t>
      </w:r>
    </w:p>
    <w:p w:rsidR="009D7C31" w:rsidRPr="00D565AE" w:rsidRDefault="009D7C31" w:rsidP="009D7C31">
      <w:pPr>
        <w:rPr>
          <w:rFonts w:eastAsia="Calibri" w:cs="Arial"/>
          <w:sz w:val="24"/>
          <w:szCs w:val="24"/>
        </w:rPr>
      </w:pPr>
      <w:r w:rsidRPr="00D565AE">
        <w:rPr>
          <w:rFonts w:eastAsia="Calibri" w:cs="Arial"/>
          <w:sz w:val="24"/>
          <w:szCs w:val="24"/>
        </w:rPr>
        <w:t xml:space="preserve"> ___________________ бр. ___, ПИБ: _____________, матични број _____________, </w:t>
      </w:r>
    </w:p>
    <w:p w:rsidR="009D7C31" w:rsidRPr="00D565AE" w:rsidRDefault="009D7C31" w:rsidP="009D7C31">
      <w:pPr>
        <w:rPr>
          <w:rFonts w:eastAsia="Calibri"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 xml:space="preserve">Текући рачун </w:t>
      </w:r>
      <w:r w:rsidRPr="00D565AE">
        <w:rPr>
          <w:rFonts w:cs="Arial"/>
          <w:sz w:val="24"/>
          <w:szCs w:val="24"/>
          <w:lang w:val="sr-Latn-RS"/>
        </w:rPr>
        <w:t>____________,</w:t>
      </w:r>
      <w:r w:rsidRPr="00D565AE">
        <w:rPr>
          <w:rFonts w:cs="Arial"/>
          <w:sz w:val="24"/>
          <w:szCs w:val="24"/>
        </w:rPr>
        <w:t xml:space="preserve"> </w:t>
      </w:r>
      <w:r w:rsidRPr="00D565AE">
        <w:rPr>
          <w:rFonts w:cs="Arial"/>
          <w:sz w:val="24"/>
          <w:szCs w:val="24"/>
          <w:lang w:val="sr-Cyrl-RS"/>
        </w:rPr>
        <w:t xml:space="preserve">банка </w:t>
      </w:r>
      <w:r w:rsidRPr="00D565AE">
        <w:rPr>
          <w:rFonts w:cs="Arial"/>
          <w:sz w:val="24"/>
          <w:szCs w:val="24"/>
        </w:rPr>
        <w:t xml:space="preserve">______________ </w:t>
      </w:r>
      <w:r w:rsidRPr="00D565AE">
        <w:rPr>
          <w:rFonts w:cs="Arial"/>
          <w:sz w:val="24"/>
          <w:szCs w:val="24"/>
          <w:lang w:val="sr-Cyrl-RS"/>
        </w:rPr>
        <w:t>,</w:t>
      </w:r>
      <w:r w:rsidRPr="00D565AE">
        <w:rPr>
          <w:rFonts w:eastAsia="Calibri" w:cs="Arial"/>
          <w:sz w:val="24"/>
          <w:szCs w:val="24"/>
        </w:rPr>
        <w:t xml:space="preserve">кога  заступа _______________________, </w:t>
      </w:r>
      <w:r w:rsidRPr="00D565AE">
        <w:rPr>
          <w:rFonts w:eastAsia="Calibri" w:cs="Arial"/>
          <w:i/>
          <w:sz w:val="24"/>
          <w:szCs w:val="24"/>
        </w:rPr>
        <w:t>(члан групе понуђача или подизвођач)</w:t>
      </w:r>
    </w:p>
    <w:p w:rsidR="009D7C31" w:rsidRPr="00D565AE" w:rsidRDefault="009D7C31" w:rsidP="009D7C31">
      <w:pPr>
        <w:tabs>
          <w:tab w:val="left" w:pos="567"/>
        </w:tabs>
        <w:rPr>
          <w:rFonts w:cs="Arial"/>
          <w:sz w:val="24"/>
          <w:szCs w:val="24"/>
        </w:rPr>
      </w:pPr>
    </w:p>
    <w:p w:rsidR="009D7C31" w:rsidRPr="00D565AE" w:rsidRDefault="009D7C31" w:rsidP="009D7C31">
      <w:pPr>
        <w:tabs>
          <w:tab w:val="left" w:pos="567"/>
        </w:tabs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>(у даљем тексту заједно: Уговорне стране)</w:t>
      </w:r>
    </w:p>
    <w:p w:rsidR="009D7C31" w:rsidRPr="00D565AE" w:rsidRDefault="009D7C31" w:rsidP="009D7C31">
      <w:pPr>
        <w:tabs>
          <w:tab w:val="left" w:pos="567"/>
        </w:tabs>
        <w:rPr>
          <w:rFonts w:cs="Arial"/>
          <w:sz w:val="24"/>
          <w:szCs w:val="24"/>
        </w:rPr>
      </w:pPr>
    </w:p>
    <w:p w:rsidR="009D7C31" w:rsidRPr="00D565AE" w:rsidRDefault="009D7C31" w:rsidP="009D7C31">
      <w:pPr>
        <w:jc w:val="center"/>
        <w:rPr>
          <w:rFonts w:cs="Arial"/>
          <w:b/>
          <w:sz w:val="24"/>
          <w:szCs w:val="24"/>
        </w:rPr>
      </w:pPr>
      <w:bookmarkStart w:id="0" w:name="_Toc442559949"/>
      <w:r w:rsidRPr="00D565AE">
        <w:rPr>
          <w:rFonts w:cs="Arial"/>
          <w:b/>
          <w:sz w:val="24"/>
          <w:szCs w:val="24"/>
        </w:rPr>
        <w:t>МОДЕЛ УГОВОРА О КУПОПРОДАЈИ</w:t>
      </w:r>
      <w:bookmarkEnd w:id="0"/>
    </w:p>
    <w:p w:rsidR="009D7C31" w:rsidRPr="00D565AE" w:rsidRDefault="009D7C31" w:rsidP="009D7C31">
      <w:pPr>
        <w:pStyle w:val="KDParagraf"/>
        <w:spacing w:before="0"/>
        <w:jc w:val="center"/>
        <w:rPr>
          <w:rFonts w:cs="Arial"/>
          <w:b/>
          <w:sz w:val="24"/>
          <w:szCs w:val="24"/>
          <w:lang w:val="sr-Cyrl-RS"/>
        </w:rPr>
      </w:pPr>
      <w:r w:rsidRPr="00D565AE">
        <w:rPr>
          <w:rFonts w:cs="Arial"/>
          <w:b/>
          <w:sz w:val="24"/>
          <w:szCs w:val="24"/>
        </w:rPr>
        <w:t xml:space="preserve">ДОБАРА </w:t>
      </w:r>
      <w:r w:rsidRPr="00D565AE">
        <w:rPr>
          <w:rFonts w:cs="Arial"/>
          <w:b/>
          <w:sz w:val="24"/>
          <w:szCs w:val="24"/>
          <w:lang w:val="sr-Cyrl-RS"/>
        </w:rPr>
        <w:t>РАЧУНАРСКЕ ОПРЕМЕ</w:t>
      </w:r>
    </w:p>
    <w:p w:rsidR="009D7C31" w:rsidRPr="00D565AE" w:rsidRDefault="009D7C31" w:rsidP="009D7C31">
      <w:pPr>
        <w:pStyle w:val="KDParagraf"/>
        <w:spacing w:before="0"/>
        <w:jc w:val="center"/>
        <w:rPr>
          <w:rFonts w:cs="Arial"/>
          <w:b/>
          <w:sz w:val="24"/>
          <w:szCs w:val="24"/>
          <w:lang w:val="sr-Cyrl-RS"/>
        </w:rPr>
      </w:pPr>
      <w:r w:rsidRPr="00D565AE">
        <w:rPr>
          <w:rFonts w:cs="Arial"/>
          <w:b/>
          <w:sz w:val="24"/>
          <w:szCs w:val="24"/>
          <w:lang w:val="sr-Cyrl-RS"/>
        </w:rPr>
        <w:t>Партија број ____</w:t>
      </w:r>
    </w:p>
    <w:p w:rsidR="009D7C31" w:rsidRPr="00D565AE" w:rsidRDefault="009D7C31" w:rsidP="009D7C31">
      <w:pPr>
        <w:pStyle w:val="KDParagraf"/>
        <w:spacing w:before="0"/>
        <w:rPr>
          <w:rFonts w:cs="Arial"/>
          <w:sz w:val="24"/>
          <w:szCs w:val="24"/>
        </w:rPr>
      </w:pPr>
    </w:p>
    <w:p w:rsidR="009D7C31" w:rsidRPr="00D565AE" w:rsidRDefault="009D7C31" w:rsidP="009D7C31">
      <w:pPr>
        <w:pStyle w:val="KDParagraf"/>
        <w:spacing w:before="0"/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>Уговорне стране констатују:</w:t>
      </w:r>
    </w:p>
    <w:p w:rsidR="009D7C31" w:rsidRPr="00D565AE" w:rsidRDefault="009D7C31" w:rsidP="009D7C31">
      <w:pPr>
        <w:pStyle w:val="KDNabrajanje"/>
        <w:spacing w:before="0"/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>да је Наручилац у складу са Конкурсном документацијом</w:t>
      </w:r>
      <w:r w:rsidRPr="00D565AE">
        <w:rPr>
          <w:rFonts w:cs="Arial"/>
          <w:sz w:val="24"/>
          <w:szCs w:val="24"/>
          <w:lang w:val="sr-Latn-RS"/>
        </w:rPr>
        <w:t>,</w:t>
      </w:r>
      <w:r w:rsidRPr="00D565AE">
        <w:rPr>
          <w:rFonts w:cs="Arial"/>
          <w:sz w:val="24"/>
          <w:szCs w:val="24"/>
        </w:rPr>
        <w:t xml:space="preserve"> а сагласно члану 3</w:t>
      </w:r>
      <w:r w:rsidRPr="00D565AE">
        <w:rPr>
          <w:rFonts w:cs="Arial"/>
          <w:sz w:val="24"/>
          <w:szCs w:val="24"/>
          <w:lang w:val="sr-Cyrl-RS"/>
        </w:rPr>
        <w:t>2</w:t>
      </w:r>
      <w:r w:rsidRPr="00D565AE">
        <w:rPr>
          <w:rFonts w:cs="Arial"/>
          <w:sz w:val="24"/>
          <w:szCs w:val="24"/>
        </w:rPr>
        <w:t xml:space="preserve">. Закона о јавним набавкама („Сл.гласник РС“, бр.124/2012,14/2015 и 68/2015) (даље Закон) спровео </w:t>
      </w:r>
      <w:r w:rsidRPr="00D565AE">
        <w:rPr>
          <w:rFonts w:cs="Arial"/>
          <w:sz w:val="24"/>
          <w:szCs w:val="24"/>
          <w:lang w:val="sr-Cyrl-RS"/>
        </w:rPr>
        <w:t xml:space="preserve">отворени </w:t>
      </w:r>
      <w:r w:rsidRPr="00D565AE">
        <w:rPr>
          <w:rFonts w:cs="Arial"/>
          <w:sz w:val="24"/>
          <w:szCs w:val="24"/>
        </w:rPr>
        <w:t>поступак</w:t>
      </w:r>
      <w:r w:rsidRPr="00D565AE">
        <w:rPr>
          <w:rFonts w:cs="Arial"/>
          <w:sz w:val="24"/>
          <w:szCs w:val="24"/>
          <w:lang w:val="sr-Cyrl-RS"/>
        </w:rPr>
        <w:t xml:space="preserve"> </w:t>
      </w:r>
      <w:r w:rsidRPr="00D565AE">
        <w:rPr>
          <w:rFonts w:cs="Arial"/>
          <w:sz w:val="24"/>
          <w:szCs w:val="24"/>
        </w:rPr>
        <w:t>јавне набавке бр.</w:t>
      </w:r>
      <w:r w:rsidRPr="00D565AE">
        <w:rPr>
          <w:rFonts w:cs="Arial"/>
          <w:sz w:val="24"/>
          <w:szCs w:val="24"/>
          <w:lang w:val="sr-Latn-RS"/>
        </w:rPr>
        <w:t xml:space="preserve"> </w:t>
      </w:r>
      <w:r w:rsidRPr="00D565AE">
        <w:rPr>
          <w:rFonts w:cs="Arial"/>
          <w:sz w:val="24"/>
          <w:szCs w:val="24"/>
        </w:rPr>
        <w:t>ЈН</w:t>
      </w:r>
      <w:r w:rsidRPr="00D565AE">
        <w:rPr>
          <w:rFonts w:cs="Arial"/>
          <w:sz w:val="24"/>
          <w:szCs w:val="24"/>
          <w:lang w:val="sr-Cyrl-RS"/>
        </w:rPr>
        <w:t xml:space="preserve">/1000/0201/2016 </w:t>
      </w:r>
      <w:r w:rsidRPr="00D565AE">
        <w:rPr>
          <w:rFonts w:cs="Arial"/>
          <w:sz w:val="24"/>
          <w:szCs w:val="24"/>
        </w:rPr>
        <w:t>ради набавке добара;</w:t>
      </w:r>
    </w:p>
    <w:p w:rsidR="009D7C31" w:rsidRPr="00D565AE" w:rsidRDefault="009D7C31" w:rsidP="009D7C31">
      <w:pPr>
        <w:pStyle w:val="KDNabrajanje"/>
        <w:spacing w:before="0"/>
        <w:rPr>
          <w:rFonts w:cs="Arial"/>
          <w:sz w:val="24"/>
          <w:szCs w:val="24"/>
        </w:rPr>
      </w:pPr>
      <w:r w:rsidRPr="00D565AE">
        <w:rPr>
          <w:rFonts w:cs="Arial"/>
          <w:sz w:val="24"/>
          <w:szCs w:val="24"/>
        </w:rPr>
        <w:t xml:space="preserve">да је Позив за подношење понуда у вези предметне јавне набавке објављен на Порталу јавних набавки дана_____________, као и на интернет страници Наручиоца и на </w:t>
      </w:r>
      <w:r w:rsidRPr="00D565AE">
        <w:rPr>
          <w:rFonts w:cs="Arial"/>
          <w:sz w:val="24"/>
          <w:szCs w:val="24"/>
          <w:lang w:val="sr-Cyrl-RS"/>
        </w:rPr>
        <w:t>П</w:t>
      </w:r>
      <w:r w:rsidRPr="00D565AE">
        <w:rPr>
          <w:rFonts w:cs="Arial"/>
          <w:sz w:val="24"/>
          <w:szCs w:val="24"/>
        </w:rPr>
        <w:t>орталу Службених гласила и база прописа</w:t>
      </w:r>
      <w:r w:rsidRPr="00D565AE">
        <w:rPr>
          <w:rFonts w:cs="Arial"/>
          <w:sz w:val="24"/>
          <w:szCs w:val="24"/>
          <w:lang w:val="sr-Cyrl-RS"/>
        </w:rPr>
        <w:t>.</w:t>
      </w:r>
    </w:p>
    <w:p w:rsidR="009D7C31" w:rsidRPr="00D565AE" w:rsidRDefault="009D7C31" w:rsidP="009D7C31">
      <w:pPr>
        <w:pStyle w:val="KDNabrajanje"/>
        <w:spacing w:before="0"/>
        <w:rPr>
          <w:rFonts w:cs="Arial"/>
          <w:i/>
          <w:sz w:val="24"/>
          <w:szCs w:val="24"/>
        </w:rPr>
      </w:pPr>
      <w:r w:rsidRPr="00D565AE">
        <w:rPr>
          <w:rFonts w:cs="Arial"/>
          <w:sz w:val="24"/>
          <w:szCs w:val="24"/>
        </w:rPr>
        <w:t>да Понуда Понуђача, која је заведена код Наручиоца под бројем ________ од ________201</w:t>
      </w:r>
      <w:r>
        <w:rPr>
          <w:rFonts w:cs="Arial"/>
          <w:sz w:val="24"/>
          <w:szCs w:val="24"/>
          <w:lang w:val="sr-Cyrl-RS"/>
        </w:rPr>
        <w:t>7</w:t>
      </w:r>
      <w:r w:rsidRPr="00D565AE">
        <w:rPr>
          <w:rFonts w:cs="Arial"/>
          <w:sz w:val="24"/>
          <w:szCs w:val="24"/>
        </w:rPr>
        <w:t>.</w:t>
      </w:r>
      <w:r w:rsidRPr="00D565AE">
        <w:rPr>
          <w:rFonts w:cs="Arial"/>
          <w:sz w:val="24"/>
          <w:szCs w:val="24"/>
          <w:lang w:val="sr-Cyrl-RS"/>
        </w:rPr>
        <w:t xml:space="preserve"> </w:t>
      </w:r>
      <w:r w:rsidRPr="00D565AE">
        <w:rPr>
          <w:rFonts w:cs="Arial"/>
          <w:sz w:val="24"/>
          <w:szCs w:val="24"/>
        </w:rPr>
        <w:t>године, у потпуности одговара захтеву Наручиоца из Позива за подношење понуда и Конкурсне документације</w:t>
      </w:r>
    </w:p>
    <w:p w:rsidR="009D7C31" w:rsidRPr="00D565AE" w:rsidRDefault="009D7C31" w:rsidP="009D7C31">
      <w:pPr>
        <w:pStyle w:val="KDNabrajanje"/>
        <w:spacing w:before="0"/>
        <w:rPr>
          <w:rFonts w:cs="Arial"/>
          <w:b/>
          <w:sz w:val="24"/>
          <w:szCs w:val="24"/>
        </w:rPr>
      </w:pPr>
      <w:r w:rsidRPr="00D565AE">
        <w:rPr>
          <w:rFonts w:cs="Arial"/>
          <w:sz w:val="24"/>
          <w:szCs w:val="24"/>
        </w:rPr>
        <w:t>да је Наручилац својом Одлуком о додели уговора бр. ____________ од __.__.</w:t>
      </w:r>
      <w:r>
        <w:rPr>
          <w:rFonts w:cs="Arial"/>
          <w:sz w:val="24"/>
          <w:szCs w:val="24"/>
          <w:lang w:val="sr-Cyrl-RS"/>
        </w:rPr>
        <w:t xml:space="preserve"> 2017</w:t>
      </w:r>
      <w:r w:rsidRPr="00D565AE">
        <w:rPr>
          <w:rFonts w:cs="Arial"/>
          <w:sz w:val="24"/>
          <w:szCs w:val="24"/>
          <w:lang w:val="sr-Cyrl-RS"/>
        </w:rPr>
        <w:t>.</w:t>
      </w:r>
      <w:r w:rsidRPr="00D565AE">
        <w:rPr>
          <w:rFonts w:cs="Arial"/>
          <w:sz w:val="24"/>
          <w:szCs w:val="24"/>
        </w:rPr>
        <w:t xml:space="preserve"> године изабрао понуду Понуђача.</w:t>
      </w:r>
    </w:p>
    <w:p w:rsidR="009D7C31" w:rsidRPr="00D565AE" w:rsidRDefault="009D7C31" w:rsidP="009D7C31">
      <w:pPr>
        <w:pStyle w:val="KDParagraf"/>
        <w:spacing w:before="0"/>
        <w:rPr>
          <w:rFonts w:cs="Arial"/>
          <w:sz w:val="24"/>
          <w:szCs w:val="24"/>
          <w:lang w:val="sr-Cyrl-BA"/>
        </w:rPr>
      </w:pPr>
    </w:p>
    <w:p w:rsidR="005354C1" w:rsidRPr="000E3961" w:rsidRDefault="005354C1" w:rsidP="005354C1">
      <w:pPr>
        <w:jc w:val="center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C27AA2" w:rsidP="006A597F">
      <w:pPr>
        <w:jc w:val="center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3</w:t>
      </w:r>
      <w:r w:rsidR="006A597F">
        <w:rPr>
          <w:rFonts w:cs="Arial"/>
          <w:color w:val="000000" w:themeColor="text1"/>
          <w:sz w:val="24"/>
          <w:szCs w:val="24"/>
        </w:rPr>
        <w:t>.</w:t>
      </w: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Ова измена конкурсне документац</w:t>
      </w:r>
      <w:r w:rsidRPr="00D8391A">
        <w:rPr>
          <w:rFonts w:cs="Arial"/>
          <w:color w:val="000000" w:themeColor="text1"/>
          <w:sz w:val="24"/>
          <w:szCs w:val="24"/>
          <w:lang w:val="ru-RU"/>
        </w:rPr>
        <w:t>и</w:t>
      </w:r>
      <w:r w:rsidRPr="000E3961">
        <w:rPr>
          <w:rFonts w:cs="Arial"/>
          <w:color w:val="000000" w:themeColor="text1"/>
          <w:sz w:val="24"/>
          <w:szCs w:val="24"/>
        </w:rPr>
        <w:t>је се објављује на Порталу УЈН и Интернет страници Наручиоца.</w:t>
      </w: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КОМИСИЈА</w:t>
      </w: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jc w:val="right"/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Доставити:</w:t>
      </w:r>
    </w:p>
    <w:p w:rsidR="00714B09" w:rsidRPr="000E3961" w:rsidRDefault="00714B09" w:rsidP="00714B09">
      <w:pPr>
        <w:rPr>
          <w:rFonts w:cs="Arial"/>
          <w:color w:val="000000" w:themeColor="text1"/>
          <w:sz w:val="24"/>
          <w:szCs w:val="24"/>
        </w:rPr>
      </w:pPr>
      <w:r w:rsidRPr="000E3961">
        <w:rPr>
          <w:rFonts w:cs="Arial"/>
          <w:color w:val="000000" w:themeColor="text1"/>
          <w:sz w:val="24"/>
          <w:szCs w:val="24"/>
        </w:rPr>
        <w:t>- Архиви</w:t>
      </w:r>
    </w:p>
    <w:p w:rsidR="005354C1" w:rsidRDefault="005354C1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9D7C31" w:rsidRDefault="009D7C31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9D7C31" w:rsidRDefault="009D7C31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9D7C31" w:rsidRDefault="009D7C31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6A597F" w:rsidRDefault="006A597F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714B09" w:rsidRDefault="00714B09" w:rsidP="00D8391A">
      <w:pPr>
        <w:spacing w:line="100" w:lineRule="atLeast"/>
        <w:ind w:firstLine="708"/>
        <w:rPr>
          <w:rFonts w:cs="Arial"/>
          <w:color w:val="000000" w:themeColor="text1"/>
          <w:kern w:val="2"/>
          <w:sz w:val="24"/>
          <w:szCs w:val="24"/>
          <w:lang w:val="ru-RU"/>
        </w:rPr>
      </w:pPr>
    </w:p>
    <w:p w:rsidR="00B20E15" w:rsidRPr="00475D80" w:rsidRDefault="001267F8" w:rsidP="00B20E15">
      <w:pPr>
        <w:rPr>
          <w:rFonts w:cs="Arial"/>
          <w:sz w:val="22"/>
          <w:szCs w:val="22"/>
          <w:lang w:val="sr-Cyrl-CS"/>
        </w:rPr>
      </w:pPr>
      <w:r w:rsidRPr="00475D80">
        <w:rPr>
          <w:rFonts w:cs="Arial"/>
          <w:sz w:val="22"/>
          <w:szCs w:val="22"/>
          <w:lang w:val="sr-Cyrl-CS"/>
        </w:rPr>
        <w:t xml:space="preserve">3. </w:t>
      </w:r>
      <w:r w:rsidR="00B20E15" w:rsidRPr="00475D80">
        <w:rPr>
          <w:rFonts w:cs="Arial"/>
          <w:sz w:val="22"/>
          <w:szCs w:val="22"/>
          <w:lang w:val="sr-Cyrl-CS"/>
        </w:rPr>
        <w:t xml:space="preserve">СПЕЦИФИКАЦИЈА ДОБАРА </w:t>
      </w:r>
    </w:p>
    <w:p w:rsidR="00164EE2" w:rsidRPr="001267F8" w:rsidRDefault="00164EE2" w:rsidP="00164EE2">
      <w:pPr>
        <w:rPr>
          <w:rFonts w:cs="Arial"/>
          <w:b/>
          <w:sz w:val="22"/>
          <w:szCs w:val="22"/>
        </w:rPr>
      </w:pPr>
      <w:r w:rsidRPr="001267F8">
        <w:rPr>
          <w:rFonts w:cs="Arial"/>
          <w:b/>
          <w:sz w:val="22"/>
          <w:szCs w:val="22"/>
        </w:rPr>
        <w:t>ПАРТИЈА 5 – РАЧУНАРСКИ СЕРВЕРИ</w:t>
      </w:r>
    </w:p>
    <w:tbl>
      <w:tblPr>
        <w:tblW w:w="9169" w:type="dxa"/>
        <w:tblLook w:val="04A0" w:firstRow="1" w:lastRow="0" w:firstColumn="1" w:lastColumn="0" w:noHBand="0" w:noVBand="1"/>
      </w:tblPr>
      <w:tblGrid>
        <w:gridCol w:w="741"/>
        <w:gridCol w:w="1811"/>
        <w:gridCol w:w="366"/>
        <w:gridCol w:w="4733"/>
        <w:gridCol w:w="115"/>
        <w:gridCol w:w="1357"/>
        <w:gridCol w:w="46"/>
      </w:tblGrid>
      <w:tr w:rsidR="00164EE2" w:rsidRPr="001267F8" w:rsidTr="00164EE2">
        <w:trPr>
          <w:gridAfter w:val="1"/>
          <w:wAfter w:w="46" w:type="dxa"/>
        </w:trPr>
        <w:tc>
          <w:tcPr>
            <w:tcW w:w="2918" w:type="dxa"/>
            <w:gridSpan w:val="3"/>
            <w:tcBorders>
              <w:bottom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72" w:type="dxa"/>
            <w:gridSpan w:val="2"/>
            <w:tcBorders>
              <w:bottom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164EE2" w:rsidRPr="001267F8" w:rsidTr="00164EE2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1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Дринско лимске хидроелектране, Трг Душана Јерковића бр. 1, 31 250 Бајина Башта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164EE2" w:rsidRPr="001267F8" w:rsidTr="00164EE2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</w:tr>
      <w:tr w:rsidR="00164EE2" w:rsidRPr="001267F8" w:rsidTr="00164EE2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3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</w:tr>
      <w:tr w:rsidR="00164EE2" w:rsidRPr="001267F8" w:rsidTr="00164EE2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4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Панонске, насеље Шангај, Седма улица 102, 21000 Нови Сад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164EE2" w:rsidRPr="001267F8" w:rsidTr="00164EE2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164EE2" w:rsidRPr="001267F8" w:rsidTr="00164EE2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164EE2" w:rsidRPr="001267F8" w:rsidTr="00164EE2">
        <w:trPr>
          <w:gridAfter w:val="1"/>
          <w:wAfter w:w="46" w:type="dxa"/>
        </w:trPr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SFP модули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164EE2" w:rsidRPr="001267F8" w:rsidTr="00164EE2">
        <w:trPr>
          <w:gridAfter w:val="1"/>
          <w:wAfter w:w="46" w:type="dxa"/>
        </w:trPr>
        <w:tc>
          <w:tcPr>
            <w:tcW w:w="9123" w:type="dxa"/>
            <w:gridSpan w:val="6"/>
            <w:tcBorders>
              <w:top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blPrEx>
          <w:tblLook w:val="0000" w:firstRow="0" w:lastRow="0" w:firstColumn="0" w:lastColumn="0" w:noHBand="0" w:noVBand="0"/>
        </w:tblPrEx>
        <w:trPr>
          <w:trHeight w:val="522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2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164EE2" w:rsidRPr="001267F8" w:rsidTr="00164EE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1</w:t>
            </w:r>
          </w:p>
        </w:tc>
        <w:tc>
          <w:tcPr>
            <w:tcW w:w="521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Za ugradnju u orman (rackmount), maksimalno 1U</w:t>
            </w:r>
          </w:p>
          <w:p w:rsidR="00164EE2" w:rsidRPr="001267F8" w:rsidRDefault="00164EE2" w:rsidP="00164EE2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Mogućnost ugradnje do </w:t>
            </w:r>
            <w:r>
              <w:rPr>
                <w:rFonts w:eastAsia="Calibri" w:cs="Arial"/>
                <w:sz w:val="22"/>
                <w:szCs w:val="22"/>
              </w:rPr>
              <w:t>8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 SFF hard diskova </w:t>
            </w:r>
          </w:p>
          <w:p w:rsidR="00164EE2" w:rsidRPr="001267F8" w:rsidRDefault="00164EE2" w:rsidP="00164EE2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2x Intel Xeon CPU, minimalno 10 jezgara po CPU,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25 MB cache memorije,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2.2Ghz, potrošnje od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>85W</w:t>
            </w:r>
          </w:p>
          <w:p w:rsidR="00164EE2" w:rsidRPr="001267F8" w:rsidRDefault="00164EE2" w:rsidP="00164EE2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Minimalno 128 GB DDR4-2400 memorije sa </w:t>
            </w:r>
            <w:r w:rsidR="001306F5">
              <w:rPr>
                <w:rFonts w:eastAsia="Calibri" w:cs="Arial"/>
                <w:sz w:val="22"/>
                <w:szCs w:val="22"/>
              </w:rPr>
              <w:t>minimum 1.5 TB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 RAM memorije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r w:rsidRPr="00D565AE">
              <w:rPr>
                <w:rFonts w:eastAsia="Calibri" w:cs="Arial"/>
                <w:sz w:val="24"/>
                <w:szCs w:val="24"/>
              </w:rPr>
              <w:t>i podrsku za memory mirroring i memory rank sparing</w:t>
            </w:r>
            <w:r w:rsidRPr="001267F8">
              <w:rPr>
                <w:rFonts w:eastAsia="Calibri" w:cs="Arial"/>
                <w:sz w:val="22"/>
                <w:szCs w:val="22"/>
              </w:rPr>
              <w:t>.</w:t>
            </w:r>
          </w:p>
          <w:p w:rsidR="00164EE2" w:rsidRPr="001267F8" w:rsidRDefault="00164EE2" w:rsidP="00164EE2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>4xGigabit Ethernet ports</w:t>
            </w:r>
          </w:p>
          <w:p w:rsidR="00164EE2" w:rsidRPr="001267F8" w:rsidRDefault="00164EE2" w:rsidP="00164EE2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Redundantno napajanje minimalne snage </w:t>
            </w:r>
            <w:r>
              <w:rPr>
                <w:rFonts w:eastAsia="Calibri" w:cs="Arial"/>
                <w:sz w:val="22"/>
                <w:szCs w:val="22"/>
              </w:rPr>
              <w:t>750</w:t>
            </w:r>
            <w:r w:rsidRPr="001267F8">
              <w:rPr>
                <w:rFonts w:eastAsia="Calibri" w:cs="Arial"/>
                <w:sz w:val="22"/>
                <w:szCs w:val="22"/>
              </w:rPr>
              <w:t>W</w:t>
            </w:r>
          </w:p>
          <w:p w:rsidR="00164EE2" w:rsidRPr="001267F8" w:rsidRDefault="001306F5" w:rsidP="00164EE2">
            <w:pPr>
              <w:rPr>
                <w:rFonts w:eastAsia="Calibri" w:cs="Arial"/>
                <w:sz w:val="22"/>
                <w:szCs w:val="22"/>
              </w:rPr>
            </w:pPr>
            <w:r w:rsidRPr="001306F5">
              <w:rPr>
                <w:bCs/>
                <w:sz w:val="22"/>
                <w:szCs w:val="22"/>
                <w:lang w:val="sr-Latn-RS"/>
              </w:rPr>
              <w:t>SD media adapter sa minimum dve SD flash kartice sa min 32GB</w:t>
            </w:r>
            <w:r>
              <w:rPr>
                <w:bCs/>
                <w:sz w:val="22"/>
                <w:szCs w:val="22"/>
                <w:lang w:val="sr-Latn-RS"/>
              </w:rPr>
              <w:t xml:space="preserve">. </w:t>
            </w:r>
            <w:r w:rsidR="00164EE2" w:rsidRPr="001306F5">
              <w:rPr>
                <w:rFonts w:eastAsia="Calibri" w:cs="Arial"/>
                <w:sz w:val="22"/>
                <w:szCs w:val="22"/>
              </w:rPr>
              <w:t>Disk</w:t>
            </w:r>
            <w:r w:rsidR="00164EE2" w:rsidRPr="001267F8">
              <w:rPr>
                <w:rFonts w:eastAsia="Calibri" w:cs="Arial"/>
                <w:sz w:val="22"/>
                <w:szCs w:val="22"/>
              </w:rPr>
              <w:t xml:space="preserve"> kontroler sa podrškom za SATA RAID 0/1/10/</w:t>
            </w:r>
          </w:p>
          <w:p w:rsidR="00164EE2" w:rsidRPr="000E3961" w:rsidRDefault="001306F5" w:rsidP="00164EE2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1306F5">
              <w:rPr>
                <w:bCs/>
                <w:sz w:val="22"/>
                <w:szCs w:val="22"/>
                <w:lang w:val="de-CH"/>
              </w:rPr>
              <w:t>Server mora da poseduje prednji LCD displej za olakšanu dijagnostiku</w:t>
            </w:r>
            <w:r>
              <w:rPr>
                <w:sz w:val="24"/>
                <w:szCs w:val="24"/>
                <w:lang w:val="de-CH"/>
              </w:rPr>
              <w:t xml:space="preserve">. </w:t>
            </w:r>
            <w:r w:rsidR="00164EE2" w:rsidRPr="000E3961">
              <w:rPr>
                <w:rFonts w:eastAsia="Calibri" w:cs="Arial"/>
                <w:sz w:val="22"/>
                <w:szCs w:val="22"/>
                <w:lang w:val="de-CH"/>
              </w:rPr>
              <w:t>Neophodno je da server bude sertifikovan za VMWare</w:t>
            </w:r>
          </w:p>
          <w:p w:rsidR="00164EE2" w:rsidRPr="00475D80" w:rsidRDefault="00164EE2" w:rsidP="00164EE2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475D80">
              <w:rPr>
                <w:rFonts w:eastAsia="Calibri" w:cs="Arial"/>
                <w:sz w:val="22"/>
                <w:szCs w:val="22"/>
                <w:lang w:val="de-CH"/>
              </w:rPr>
              <w:t>Server mora da poseduje proizvođačku garanciju u trajanju od 3 godina</w:t>
            </w:r>
          </w:p>
          <w:p w:rsidR="00164EE2" w:rsidRPr="001306F5" w:rsidRDefault="00164EE2" w:rsidP="00164EE2">
            <w:pPr>
              <w:rPr>
                <w:rFonts w:eastAsia="Calibri" w:cs="Arial"/>
                <w:sz w:val="24"/>
                <w:szCs w:val="24"/>
                <w:lang w:val="sr-Latn-RS"/>
              </w:rPr>
            </w:pPr>
            <w:r w:rsidRPr="00475D80">
              <w:rPr>
                <w:rFonts w:eastAsia="Calibri" w:cs="Arial"/>
                <w:sz w:val="24"/>
                <w:szCs w:val="24"/>
                <w:lang w:val="de-CH"/>
              </w:rPr>
              <w:t>Server mora da sadrži predikciju greške na sledečim komponentama: procesori, napajanje, memorija, diskovi, naponski regulatori i ventilatori</w:t>
            </w:r>
            <w:r w:rsidR="001306F5">
              <w:rPr>
                <w:rFonts w:eastAsia="Calibri" w:cs="Arial"/>
                <w:sz w:val="24"/>
                <w:szCs w:val="24"/>
                <w:lang w:val="de-CH"/>
              </w:rPr>
              <w:t xml:space="preserve">. Server mora da poseduje </w:t>
            </w:r>
            <w:r w:rsidR="001306F5">
              <w:rPr>
                <w:rFonts w:eastAsia="Calibri" w:cs="Arial"/>
                <w:sz w:val="24"/>
                <w:szCs w:val="24"/>
                <w:lang w:val="sr-Latn-RS"/>
              </w:rPr>
              <w:t>šine za smeštaj u rack.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164EE2" w:rsidRPr="001267F8" w:rsidTr="00164EE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8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</w:tc>
        <w:tc>
          <w:tcPr>
            <w:tcW w:w="521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39FB" w:rsidRPr="008D39FB" w:rsidRDefault="008D39FB" w:rsidP="008D39FB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DL180 Gen9 8SFF CTO Server ili odgovarajući sa sledećim karakteristikama: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Za ugradnju u orman (rackmount), maksimalno 2U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 xml:space="preserve">Mogućnost ugradnje minimalno 8 SFF hard diskova 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Intel Xeon 2623v4 CPU, ili odgovarajuće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 xml:space="preserve">Minimalno 16x 16GB DDR4-2400 memorije sa mogućnošću proširenja do 1.5TB RAM memorije i podrsku za memory mirroring i memory rank sparing 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300GB 12Gbps SAS 10K 2.5in HDD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4xGigabit Ethernet ports RJ45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Dual Port 10GbaseT , RJ45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8Gb Single Port  PCI-e FC HBA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Redundantno napajanje minimalne snage 900W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Disk kontroler sa podrškom za 12Gb/s SAS i podrškom za RAID 0/1/10/5/50 i 4GB flash-backed cache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poseduje frontalni LCD displej za olakšanu dijagnostiku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Šine za smeštaj servera u rack, mehanička ručka sa zadnje strane servera za aranžiranje kablova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poseduje proizvođačku garanciju u trajanju od najmanje 3 godina</w:t>
            </w:r>
          </w:p>
          <w:p w:rsidR="00164EE2" w:rsidRPr="008D39FB" w:rsidRDefault="008D39FB" w:rsidP="008D39FB">
            <w:pPr>
              <w:rPr>
                <w:rFonts w:cs="Arial"/>
                <w:sz w:val="22"/>
                <w:szCs w:val="22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sadrži predikciju greške na sledečim komponentama: procesori, napajanje, memorija, diskovi, naponski regulatori i ventilatori</w:t>
            </w:r>
          </w:p>
        </w:tc>
        <w:tc>
          <w:tcPr>
            <w:tcW w:w="1403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8 </w:t>
            </w:r>
          </w:p>
        </w:tc>
      </w:tr>
      <w:tr w:rsidR="00164EE2" w:rsidRPr="001267F8" w:rsidTr="00164EE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3</w:t>
            </w: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BL460c Gen9 10Gb/20Gb FLB CTO Blade или одговарајући</w:t>
            </w:r>
          </w:p>
          <w:p w:rsidR="00164EE2" w:rsidRPr="000E3961" w:rsidRDefault="00164EE2" w:rsidP="00164EE2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HP BL460c Gen9 E5-2640v3 FIO Kit</w:t>
            </w:r>
          </w:p>
          <w:p w:rsidR="00164EE2" w:rsidRPr="000E3961" w:rsidRDefault="00164EE2" w:rsidP="00164EE2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HP BL460c Gen9 E5-2640v3 Kit</w:t>
            </w:r>
          </w:p>
          <w:p w:rsidR="00164EE2" w:rsidRPr="000E3961" w:rsidRDefault="00164EE2" w:rsidP="00164EE2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HP 32GB 4Rx4 PC4-2133P-L Kit, 8 </w:t>
            </w:r>
            <w:r w:rsidRPr="001267F8">
              <w:rPr>
                <w:rFonts w:cs="Arial"/>
                <w:sz w:val="22"/>
                <w:szCs w:val="22"/>
              </w:rPr>
              <w:t>ком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900GB 12G SAS 10K 2.5in SC ENT HDD, 2 ком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FlexFabric 20Gb 2P 650FLB FIO Adptr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Smart Array P244br/1G FIO Controller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QMH2572 8Gb FC HBA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3Y Proactive Care 24x7 Service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BL460c Gen9 Server Blade Support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Installation and Startup Service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C Class Server Blade Startup SVC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сервера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Миграција виртуелне (Vmware VDI) инфраструктуре са постојећих HP BL460c G6 на нове  HP BL460c G9 сервере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Пуштање у рад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4 </w:t>
            </w:r>
          </w:p>
        </w:tc>
      </w:tr>
      <w:tr w:rsidR="00164EE2" w:rsidRPr="001267F8" w:rsidTr="00164EE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4</w:t>
            </w: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8D39FB" w:rsidRPr="008D39FB" w:rsidRDefault="008D39FB" w:rsidP="008D39FB">
            <w:pPr>
              <w:rPr>
                <w:rFonts w:ascii="Calibri" w:hAnsi="Calibri"/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X3500 M4 ili odgovarajući  sa sledećim karkateristikama: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Stand alone server, Tower Form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 xml:space="preserve">Mogućnost ugradnje minimalno 8 SFF hard diskova 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Intel Xeon 2620v3 CPU, ili odgovarajuće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 xml:space="preserve">Minimalno 16 GB DDR4-2133 memorije sa mogućnošću proširenja do 1.5TB RAM memorije i podrsku za memory mirroring i memory rank sparing 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600GB 12 SAS 10K 2.5in HDD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4x Gigabit Ethernet ports RJ45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Redundantno napajanje minimalne snage 750W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Disk kontroler sa podrškom za 12Gb/s SAS i podrškom za RAID 0/1/10</w:t>
            </w:r>
          </w:p>
          <w:p w:rsidR="008D39FB" w:rsidRPr="008D39FB" w:rsidRDefault="008D39FB" w:rsidP="008D39FB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poseduje proizvođačku garanciju u trajanju od najmanje 3 godina</w:t>
            </w:r>
          </w:p>
          <w:p w:rsidR="00164EE2" w:rsidRPr="001267F8" w:rsidRDefault="008D39FB" w:rsidP="008D39FB">
            <w:pPr>
              <w:rPr>
                <w:rFonts w:cs="Arial"/>
                <w:sz w:val="22"/>
                <w:szCs w:val="22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sadrži predikciju greške na sledećim komponentama: procesori, napajanje, memorija, diskovi, naponski regulatori i ventilatori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3 </w:t>
            </w:r>
          </w:p>
        </w:tc>
      </w:tr>
      <w:tr w:rsidR="00164EE2" w:rsidRPr="001267F8" w:rsidTr="00164EE2">
        <w:tblPrEx>
          <w:tblLook w:val="0000" w:firstRow="0" w:lastRow="0" w:firstColumn="0" w:lastColumn="0" w:noHBand="0" w:noVBand="0"/>
        </w:tblPrEx>
        <w:trPr>
          <w:trHeight w:val="607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</w:t>
            </w: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 за BLADE шасију C7000-FAN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вентилатора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</w:tr>
      <w:tr w:rsidR="00164EE2" w:rsidRPr="001267F8" w:rsidTr="00164EE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</w:t>
            </w: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BLADE шасију PS 2400W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</w:tr>
      <w:tr w:rsidR="00164EE2" w:rsidRPr="001267F8" w:rsidTr="00164EE2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7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SFP модули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21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BLc 10Gb SR SFP+ Remanufactured Opt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BladeSystem c-Class 10Gb Short Range Small Form-Factor Pluggable Rmkt Option</w:t>
            </w:r>
          </w:p>
        </w:tc>
        <w:tc>
          <w:tcPr>
            <w:tcW w:w="14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0E3961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ДОДАТАК СПЕЦИФИКАЦИЈИ</w:t>
      </w:r>
      <w:r>
        <w:rPr>
          <w:rFonts w:cs="Arial"/>
          <w:sz w:val="22"/>
          <w:szCs w:val="22"/>
        </w:rPr>
        <w:t xml:space="preserve"> ЗА ПОЗИЦИЈЕ 5,6 и 7</w:t>
      </w:r>
    </w:p>
    <w:p w:rsidR="00164EE2" w:rsidRPr="002E3349" w:rsidRDefault="00164EE2" w:rsidP="00164EE2">
      <w:pPr>
        <w:rPr>
          <w:rFonts w:cs="Arial"/>
          <w:sz w:val="22"/>
          <w:szCs w:val="22"/>
        </w:rPr>
      </w:pPr>
      <w:r w:rsidRPr="002E3349">
        <w:rPr>
          <w:rFonts w:cs="Arial"/>
          <w:sz w:val="22"/>
          <w:szCs w:val="22"/>
        </w:rPr>
        <w:t xml:space="preserve">Опрема на којој је инсталирано </w:t>
      </w:r>
      <w:r w:rsidRPr="001267F8">
        <w:rPr>
          <w:rFonts w:cs="Arial"/>
          <w:sz w:val="22"/>
          <w:szCs w:val="22"/>
        </w:rPr>
        <w:t>VDI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Vmware</w:t>
      </w:r>
      <w:r w:rsidRPr="002E3349">
        <w:rPr>
          <w:rFonts w:cs="Arial"/>
          <w:sz w:val="22"/>
          <w:szCs w:val="22"/>
        </w:rPr>
        <w:t xml:space="preserve"> решење је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C</w:t>
      </w:r>
      <w:r w:rsidRPr="002E3349">
        <w:rPr>
          <w:rFonts w:cs="Arial"/>
          <w:sz w:val="22"/>
          <w:szCs w:val="22"/>
        </w:rPr>
        <w:t xml:space="preserve">7000 </w:t>
      </w:r>
      <w:r w:rsidRPr="001267F8">
        <w:rPr>
          <w:rFonts w:cs="Arial"/>
          <w:sz w:val="22"/>
          <w:szCs w:val="22"/>
        </w:rPr>
        <w:t>Blade</w:t>
      </w:r>
      <w:r w:rsidRPr="002E3349">
        <w:rPr>
          <w:rFonts w:cs="Arial"/>
          <w:sz w:val="22"/>
          <w:szCs w:val="22"/>
        </w:rPr>
        <w:t xml:space="preserve"> шасија, 4 сервера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BL</w:t>
      </w:r>
      <w:r w:rsidRPr="002E3349">
        <w:rPr>
          <w:rFonts w:cs="Arial"/>
          <w:sz w:val="22"/>
          <w:szCs w:val="22"/>
        </w:rPr>
        <w:t>460</w:t>
      </w:r>
      <w:r w:rsidRPr="001267F8">
        <w:rPr>
          <w:rFonts w:cs="Arial"/>
          <w:sz w:val="22"/>
          <w:szCs w:val="22"/>
        </w:rPr>
        <w:t>c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G</w:t>
      </w:r>
      <w:r w:rsidRPr="002E3349">
        <w:rPr>
          <w:rFonts w:cs="Arial"/>
          <w:sz w:val="22"/>
          <w:szCs w:val="22"/>
        </w:rPr>
        <w:t xml:space="preserve">6 и </w:t>
      </w:r>
      <w:r w:rsidRPr="001267F8">
        <w:rPr>
          <w:rFonts w:cs="Arial"/>
          <w:sz w:val="22"/>
          <w:szCs w:val="22"/>
        </w:rPr>
        <w:t>NetApp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Storage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Sistem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FAS</w:t>
      </w:r>
      <w:r w:rsidRPr="002E3349">
        <w:rPr>
          <w:rFonts w:cs="Arial"/>
          <w:sz w:val="22"/>
          <w:szCs w:val="22"/>
        </w:rPr>
        <w:t xml:space="preserve"> 8020</w:t>
      </w:r>
      <w:r w:rsidRPr="001267F8">
        <w:rPr>
          <w:rFonts w:cs="Arial"/>
          <w:sz w:val="22"/>
          <w:szCs w:val="22"/>
        </w:rPr>
        <w:t>A</w:t>
      </w:r>
      <w:r w:rsidRPr="002E3349">
        <w:rPr>
          <w:rFonts w:cs="Arial"/>
          <w:sz w:val="22"/>
          <w:szCs w:val="22"/>
        </w:rPr>
        <w:t>.</w:t>
      </w:r>
    </w:p>
    <w:p w:rsidR="00164EE2" w:rsidRPr="002E3349" w:rsidRDefault="00164EE2" w:rsidP="00164EE2">
      <w:pPr>
        <w:rPr>
          <w:rFonts w:cs="Arial"/>
          <w:sz w:val="22"/>
          <w:szCs w:val="22"/>
        </w:rPr>
      </w:pPr>
      <w:r w:rsidRPr="002E3349">
        <w:rPr>
          <w:rFonts w:cs="Arial"/>
          <w:sz w:val="22"/>
          <w:szCs w:val="22"/>
        </w:rPr>
        <w:t xml:space="preserve">Повећање броја корисника </w:t>
      </w:r>
      <w:r w:rsidRPr="001267F8">
        <w:rPr>
          <w:rFonts w:cs="Arial"/>
          <w:sz w:val="22"/>
          <w:szCs w:val="22"/>
        </w:rPr>
        <w:t>VDI</w:t>
      </w:r>
      <w:r>
        <w:rPr>
          <w:rFonts w:cs="Arial"/>
          <w:sz w:val="22"/>
          <w:szCs w:val="22"/>
        </w:rPr>
        <w:t xml:space="preserve"> услуге и нове апликације које Наручилац користи</w:t>
      </w:r>
      <w:r w:rsidRPr="002E3349">
        <w:rPr>
          <w:rFonts w:cs="Arial"/>
          <w:sz w:val="22"/>
          <w:szCs w:val="22"/>
        </w:rPr>
        <w:t xml:space="preserve"> захтевају проширење постојећих капацитета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Blade</w:t>
      </w:r>
      <w:r w:rsidRPr="002E3349">
        <w:rPr>
          <w:rFonts w:cs="Arial"/>
          <w:sz w:val="22"/>
          <w:szCs w:val="22"/>
        </w:rPr>
        <w:t xml:space="preserve"> инфраструктуре и набавку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Blade</w:t>
      </w:r>
      <w:r w:rsidRPr="002E3349">
        <w:rPr>
          <w:rFonts w:cs="Arial"/>
          <w:sz w:val="22"/>
          <w:szCs w:val="22"/>
        </w:rPr>
        <w:t xml:space="preserve"> сервера </w:t>
      </w:r>
      <w:r w:rsidRPr="001267F8">
        <w:rPr>
          <w:rFonts w:cs="Arial"/>
          <w:sz w:val="22"/>
          <w:szCs w:val="22"/>
        </w:rPr>
        <w:t>BL</w:t>
      </w:r>
      <w:r w:rsidRPr="002E3349">
        <w:rPr>
          <w:rFonts w:cs="Arial"/>
          <w:sz w:val="22"/>
          <w:szCs w:val="22"/>
        </w:rPr>
        <w:t>460</w:t>
      </w:r>
      <w:r w:rsidRPr="001267F8">
        <w:rPr>
          <w:rFonts w:cs="Arial"/>
          <w:sz w:val="22"/>
          <w:szCs w:val="22"/>
        </w:rPr>
        <w:t>c</w:t>
      </w:r>
      <w:r w:rsidRPr="002E3349">
        <w:rPr>
          <w:rFonts w:cs="Arial"/>
          <w:sz w:val="22"/>
          <w:szCs w:val="22"/>
        </w:rPr>
        <w:t xml:space="preserve"> последње генерације у постојећу </w:t>
      </w:r>
      <w:r w:rsidRPr="001267F8">
        <w:rPr>
          <w:rFonts w:cs="Arial"/>
          <w:sz w:val="22"/>
          <w:szCs w:val="22"/>
        </w:rPr>
        <w:t>C</w:t>
      </w:r>
      <w:r w:rsidRPr="002E3349">
        <w:rPr>
          <w:rFonts w:cs="Arial"/>
          <w:sz w:val="22"/>
          <w:szCs w:val="22"/>
        </w:rPr>
        <w:t xml:space="preserve">7000 </w:t>
      </w:r>
      <w:r w:rsidRPr="001267F8">
        <w:rPr>
          <w:rFonts w:cs="Arial"/>
          <w:sz w:val="22"/>
          <w:szCs w:val="22"/>
        </w:rPr>
        <w:t>HP</w:t>
      </w:r>
      <w:r w:rsidRPr="002E3349">
        <w:rPr>
          <w:rFonts w:cs="Arial"/>
          <w:sz w:val="22"/>
          <w:szCs w:val="22"/>
        </w:rPr>
        <w:t xml:space="preserve"> </w:t>
      </w:r>
      <w:r w:rsidRPr="001267F8">
        <w:rPr>
          <w:rFonts w:cs="Arial"/>
          <w:sz w:val="22"/>
          <w:szCs w:val="22"/>
        </w:rPr>
        <w:t>Blade</w:t>
      </w:r>
      <w:r w:rsidRPr="002E3349">
        <w:rPr>
          <w:rFonts w:cs="Arial"/>
          <w:sz w:val="22"/>
          <w:szCs w:val="22"/>
        </w:rPr>
        <w:t xml:space="preserve"> шасију.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Потребно је повећати капацитете напајања и хлађења C7000 HP Blade шасије додавањем максималног броја вентилатора и напајања идентичних карактеристика као што су постојећи, као и додатне HP SR  SFP модуле за постојеће FLEX 10 интерконекте.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Потребно је извршити инсталацију понуђених HP BL 460c сервера последње генерације, инсталацију понуђених вентилатора и напајања у постојећу HP C7000 шасију, уградњу понуђених HP SR SFP модула и миграцију виртуелне (VDI VMware) инфраструктуре са постојећих HP Blade сервера HP BL460c G6 на нове понуђене HP BL460c сервере последње генерације.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eastAsia="Arial Narrow"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>
        <w:rPr>
          <w:rFonts w:eastAsia="Arial Narrow" w:cs="Arial"/>
          <w:sz w:val="22"/>
          <w:szCs w:val="22"/>
        </w:rPr>
        <w:tab/>
      </w:r>
      <w:r>
        <w:rPr>
          <w:rFonts w:eastAsia="Arial Narrow" w:cs="Arial"/>
          <w:sz w:val="22"/>
          <w:szCs w:val="22"/>
        </w:rPr>
        <w:tab/>
      </w:r>
      <w:r>
        <w:rPr>
          <w:rFonts w:cs="Arial"/>
          <w:sz w:val="22"/>
          <w:szCs w:val="22"/>
        </w:rPr>
        <w:t>М. П. Понуђач</w:t>
      </w:r>
    </w:p>
    <w:p w:rsidR="00B20E15" w:rsidRPr="00475D80" w:rsidRDefault="00B20E15" w:rsidP="00B20E15">
      <w:pPr>
        <w:rPr>
          <w:rFonts w:cs="Arial"/>
          <w:sz w:val="22"/>
          <w:szCs w:val="22"/>
          <w:lang w:val="sr-Cyrl-CS"/>
        </w:rPr>
      </w:pPr>
    </w:p>
    <w:p w:rsidR="00AD7F04" w:rsidRDefault="00AD7F04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Pr="001267F8" w:rsidRDefault="00164EE2" w:rsidP="00164EE2">
      <w:pPr>
        <w:rPr>
          <w:rFonts w:eastAsia="Calibri" w:cs="Arial"/>
          <w:sz w:val="22"/>
          <w:szCs w:val="22"/>
        </w:rPr>
      </w:pPr>
      <w:r w:rsidRPr="001267F8">
        <w:rPr>
          <w:rFonts w:eastAsia="Calibri" w:cs="Arial"/>
          <w:sz w:val="22"/>
          <w:szCs w:val="22"/>
        </w:rPr>
        <w:t>ПАРТИЈА 6. АПЛИКАТИВНИ СЕРВЕРИ</w:t>
      </w:r>
    </w:p>
    <w:p w:rsidR="00164EE2" w:rsidRPr="001267F8" w:rsidRDefault="00164EE2" w:rsidP="00164EE2">
      <w:pPr>
        <w:rPr>
          <w:rFonts w:eastAsia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9"/>
        <w:gridCol w:w="5040"/>
        <w:gridCol w:w="1480"/>
      </w:tblGrid>
      <w:tr w:rsidR="00164EE2" w:rsidRPr="001267F8" w:rsidTr="00164EE2">
        <w:tc>
          <w:tcPr>
            <w:tcW w:w="2509" w:type="dxa"/>
            <w:tcBorders>
              <w:bottom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Место испоруке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164EE2" w:rsidRPr="001267F8" w:rsidTr="00164EE2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164EE2" w:rsidRPr="001267F8" w:rsidTr="00164EE2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</w:tbl>
    <w:tbl>
      <w:tblPr>
        <w:tblpPr w:leftFromText="180" w:rightFromText="180" w:vertAnchor="page" w:horzAnchor="margin" w:tblpY="1237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5218"/>
        <w:gridCol w:w="1187"/>
        <w:gridCol w:w="1620"/>
      </w:tblGrid>
      <w:tr w:rsidR="00164EE2" w:rsidRPr="001267F8" w:rsidTr="00164EE2">
        <w:trPr>
          <w:trHeight w:val="837"/>
        </w:trPr>
        <w:tc>
          <w:tcPr>
            <w:tcW w:w="970" w:type="dxa"/>
            <w:vAlign w:val="center"/>
          </w:tcPr>
          <w:p w:rsidR="00164EE2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eastAsia="Arial Narrow" w:cs="Arial"/>
                <w:sz w:val="22"/>
                <w:szCs w:val="22"/>
              </w:rPr>
              <w:tab/>
            </w:r>
            <w:r w:rsidRPr="001267F8">
              <w:rPr>
                <w:rFonts w:eastAsia="Arial Narrow" w:cs="Arial"/>
                <w:sz w:val="22"/>
                <w:szCs w:val="22"/>
              </w:rPr>
              <w:tab/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Редни број</w:t>
            </w:r>
          </w:p>
        </w:tc>
        <w:tc>
          <w:tcPr>
            <w:tcW w:w="5218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1187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162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</w:tr>
      <w:tr w:rsidR="00164EE2" w:rsidRPr="001267F8" w:rsidTr="00164EE2">
        <w:trPr>
          <w:trHeight w:val="4521"/>
        </w:trPr>
        <w:tc>
          <w:tcPr>
            <w:tcW w:w="97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218" w:type="dxa"/>
          </w:tcPr>
          <w:p w:rsidR="00164EE2" w:rsidRPr="001267F8" w:rsidRDefault="00164EE2" w:rsidP="00164EE2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Сервер тип 1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HP ProLiant DL380p Gen8 E5-2609v2 1P 32GB-R P420i/ZM 460W PS Server  ili odgovarajući sa sledećim karakteristikama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Za ugradnju u orman (rackmount), maksimalno 2U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Mogućnost ugradnje minimum 8 SFF hard diskova, Minimum 1x Intel Xeon 2609v4 CPU ili odgovarajuće</w:t>
            </w:r>
          </w:p>
          <w:p w:rsidR="009F2AF6" w:rsidRPr="009F2AF6" w:rsidRDefault="009F2AF6" w:rsidP="009F2AF6">
            <w:pPr>
              <w:rPr>
                <w:rFonts w:cs="Arial"/>
                <w:color w:val="FF0000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Minimalno 32 GB DDR4-2400 memorije sa mogućnošću proširenja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Minimum 2x300GB 12G SAS 10K 2.5in HDD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Minimum 4xGigabit Ethernet ports</w:t>
            </w:r>
          </w:p>
          <w:p w:rsidR="009F2AF6" w:rsidRPr="009F2AF6" w:rsidRDefault="009F2AF6" w:rsidP="009F2AF6">
            <w:pPr>
              <w:rPr>
                <w:rFonts w:cs="Arial"/>
                <w:color w:val="FF0000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Redundantno napajanje minimalne snage</w:t>
            </w:r>
            <w:r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r w:rsidRPr="009F2AF6">
              <w:rPr>
                <w:rFonts w:cs="Arial"/>
                <w:sz w:val="22"/>
                <w:szCs w:val="22"/>
                <w:lang w:val="sr-Latn-RS"/>
              </w:rPr>
              <w:t>460W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Disk kontroler sa podrškom za 12Gb/s SAS i podrškom za RAID 0/1/10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Šine za smeštaj servera u rack</w:t>
            </w:r>
          </w:p>
          <w:p w:rsidR="00164EE2" w:rsidRPr="001267F8" w:rsidRDefault="009F2AF6" w:rsidP="009F2AF6">
            <w:pPr>
              <w:rPr>
                <w:rFonts w:eastAsia="Calibri" w:cs="Arial"/>
                <w:sz w:val="22"/>
                <w:szCs w:val="22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Server mora da poseduje proizvođačku garanciju u trajanju od najmanje 3 godina</w:t>
            </w:r>
          </w:p>
        </w:tc>
        <w:tc>
          <w:tcPr>
            <w:tcW w:w="1187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164EE2" w:rsidRPr="001267F8" w:rsidTr="00164EE2">
        <w:trPr>
          <w:trHeight w:val="281"/>
        </w:trPr>
        <w:tc>
          <w:tcPr>
            <w:tcW w:w="97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21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HP ProLiant DL380p Gen8 E5-2609v2 1P 32GB-R P420i/ZM 460W PS Server ili odgovarajući sa sledećim karakteristikama: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Za ugradnju u orman (rackmount), maksimalno 2U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Mogućnost ugradnje minimum 8 SFF hard diskova</w:t>
            </w:r>
            <w:r>
              <w:rPr>
                <w:rFonts w:cs="Arial"/>
                <w:sz w:val="22"/>
                <w:szCs w:val="22"/>
                <w:lang w:val="sr-Latn-RS"/>
              </w:rPr>
              <w:t xml:space="preserve">. </w:t>
            </w:r>
            <w:r w:rsidRPr="009F2AF6">
              <w:rPr>
                <w:rFonts w:cs="Arial"/>
                <w:sz w:val="22"/>
                <w:szCs w:val="22"/>
                <w:lang w:val="sr-Latn-RS"/>
              </w:rPr>
              <w:t>Minimum 1x Intel Xeon 2609v4 CPU ili odgovarajuče</w:t>
            </w:r>
          </w:p>
          <w:p w:rsidR="009F2AF6" w:rsidRPr="009F2AF6" w:rsidRDefault="009F2AF6" w:rsidP="009F2AF6">
            <w:pPr>
              <w:rPr>
                <w:rFonts w:cs="Arial"/>
                <w:color w:val="FF0000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Minimalno 32 GB DDR4-2400 memorije sa mogućnošću proširenja</w:t>
            </w:r>
            <w:r>
              <w:rPr>
                <w:rFonts w:cs="Arial"/>
                <w:sz w:val="22"/>
                <w:szCs w:val="22"/>
                <w:lang w:val="sr-Latn-RS"/>
              </w:rPr>
              <w:t>.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Minimum 2x900GB 12G SAS 10K 2.5in HDD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Minimum 4xGigabit Ethernet ports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Redundantno napajanje minimalne snage</w:t>
            </w:r>
            <w:r w:rsidRPr="009F2AF6">
              <w:rPr>
                <w:rFonts w:cs="Arial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9F2AF6">
              <w:rPr>
                <w:rFonts w:cs="Arial"/>
                <w:sz w:val="22"/>
                <w:szCs w:val="22"/>
                <w:lang w:val="sr-Latn-RS"/>
              </w:rPr>
              <w:t>460W</w:t>
            </w:r>
          </w:p>
          <w:p w:rsidR="009F2AF6" w:rsidRPr="009F2AF6" w:rsidRDefault="009F2AF6" w:rsidP="009F2AF6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Disk kontroler sa podrškom za 12Gb/s SAS i podrškom za RAID 0/1/10</w:t>
            </w:r>
          </w:p>
          <w:p w:rsidR="00164EE2" w:rsidRPr="001267F8" w:rsidRDefault="009F2AF6" w:rsidP="009F2AF6">
            <w:pPr>
              <w:rPr>
                <w:rFonts w:cs="Arial"/>
                <w:sz w:val="22"/>
                <w:szCs w:val="22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Server mora da poseduje proizvođačku garanciju u trajanju od najmanje 3 godina</w:t>
            </w:r>
          </w:p>
        </w:tc>
        <w:tc>
          <w:tcPr>
            <w:tcW w:w="1187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  <w:tr w:rsidR="00164EE2" w:rsidRPr="001267F8" w:rsidTr="00164EE2">
        <w:trPr>
          <w:trHeight w:hRule="exact" w:val="712"/>
        </w:trPr>
        <w:tc>
          <w:tcPr>
            <w:tcW w:w="97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218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оперативног система CentOS 5.4</w:t>
            </w:r>
          </w:p>
        </w:tc>
        <w:tc>
          <w:tcPr>
            <w:tcW w:w="1187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</w:tr>
      <w:tr w:rsidR="00164EE2" w:rsidRPr="001267F8" w:rsidTr="00164EE2">
        <w:trPr>
          <w:trHeight w:val="1141"/>
        </w:trPr>
        <w:tc>
          <w:tcPr>
            <w:tcW w:w="97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21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софтвера View4 7.2.0.5, конфигурација редудантних VIEW4 SCADA сервера, комуникационих праваца, тестирање и пуштање у рад</w:t>
            </w:r>
          </w:p>
        </w:tc>
        <w:tc>
          <w:tcPr>
            <w:tcW w:w="1187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</w:tr>
      <w:tr w:rsidR="00164EE2" w:rsidRPr="001267F8" w:rsidTr="00164EE2">
        <w:trPr>
          <w:trHeight w:val="833"/>
        </w:trPr>
        <w:tc>
          <w:tcPr>
            <w:tcW w:w="97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21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софтвера View4 7.2.0.5 на архивском серверу, конфигурација, тестирање и пуштање у рад</w:t>
            </w:r>
          </w:p>
        </w:tc>
        <w:tc>
          <w:tcPr>
            <w:tcW w:w="1187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1620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eastAsia="Arial Narrow"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ДОДАТАК СПЕЦИФИКАЦИЈИ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 xml:space="preserve">Систем за даљински надзор и управљање ХЕ Ђердап 2 се заснива View4 7.2.0.5 платформи произвођача Институт Михајло Пупин – Аутоматика д.о.о Београд. 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Предмет набавке су три кључна сервера у овом систему, редудантни VIEW4 SCADA сервери и архивски сервер. Потребно је да изврши испорука сервера као у спецификацији и да се изврши инсталација View4 7.2.0.5, да се изврши конфигурисање сервера и комуникационих праваца, тестирање и пуштање у рад.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Детаљане количине и карактеристике опреме и услуга се налазе у спецификацији.</w:t>
      </w: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Pr="007E047E" w:rsidRDefault="00164EE2" w:rsidP="00164EE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Датум: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М. П. Понуђач</w:t>
      </w: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164EE2" w:rsidRDefault="00164EE2" w:rsidP="00B20E15">
      <w:pPr>
        <w:rPr>
          <w:rFonts w:cs="Arial"/>
          <w:b/>
          <w:sz w:val="22"/>
          <w:szCs w:val="22"/>
        </w:rPr>
      </w:pPr>
    </w:p>
    <w:p w:rsidR="00B20E15" w:rsidRPr="00374207" w:rsidRDefault="00B20E15" w:rsidP="00B20E15">
      <w:pPr>
        <w:rPr>
          <w:rFonts w:cs="Arial"/>
          <w:b/>
          <w:sz w:val="22"/>
          <w:szCs w:val="22"/>
        </w:rPr>
      </w:pPr>
      <w:r w:rsidRPr="00374207">
        <w:rPr>
          <w:rFonts w:cs="Arial"/>
          <w:b/>
          <w:sz w:val="22"/>
          <w:szCs w:val="22"/>
        </w:rPr>
        <w:t>ПАРТИЈА 12 – МАТЕРИЈАЛИ, РЕЗЕРВНИ ДЕЛОВИ ЗА РАЧУНАРСКУ ОПРЕМУ И КАБЛОВИ</w:t>
      </w:r>
    </w:p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7"/>
        <w:gridCol w:w="5034"/>
      </w:tblGrid>
      <w:tr w:rsidR="00C27AA2" w:rsidRPr="001267F8" w:rsidTr="00C27AA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A2" w:rsidRPr="009F2AF6" w:rsidRDefault="00C27AA2" w:rsidP="00C27AA2">
            <w:pPr>
              <w:rPr>
                <w:rFonts w:cs="Arial"/>
                <w:sz w:val="22"/>
                <w:szCs w:val="22"/>
              </w:rPr>
            </w:pPr>
            <w:r w:rsidRPr="009F2AF6">
              <w:rPr>
                <w:rFonts w:cs="Arial"/>
                <w:sz w:val="22"/>
                <w:szCs w:val="22"/>
              </w:rPr>
              <w:t>Од р.бр. 1-3</w:t>
            </w:r>
            <w:r>
              <w:rPr>
                <w:rFonts w:cs="Arial"/>
                <w:sz w:val="22"/>
                <w:szCs w:val="22"/>
                <w:lang w:val="sr-Cyrl-RS"/>
              </w:rPr>
              <w:t>0</w:t>
            </w:r>
            <w:r w:rsidRPr="009F2AF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A2" w:rsidRPr="001267F8" w:rsidRDefault="00C27AA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Ђердап, Трг краља Петра 1, 19320 Кладово</w:t>
            </w:r>
          </w:p>
        </w:tc>
      </w:tr>
      <w:tr w:rsidR="00C27AA2" w:rsidRPr="001267F8" w:rsidTr="00C27AA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A2" w:rsidRPr="00C27AA2" w:rsidRDefault="00C27AA2" w:rsidP="00C27AA2">
            <w:pPr>
              <w:rPr>
                <w:rFonts w:cs="Arial"/>
                <w:sz w:val="22"/>
                <w:szCs w:val="22"/>
                <w:lang w:val="sr-Cyrl-RS"/>
              </w:rPr>
            </w:pPr>
            <w:r w:rsidRPr="009F2AF6">
              <w:rPr>
                <w:rFonts w:cs="Arial"/>
                <w:sz w:val="22"/>
                <w:szCs w:val="22"/>
              </w:rPr>
              <w:t xml:space="preserve">Од р.бр. </w:t>
            </w:r>
            <w:r>
              <w:rPr>
                <w:rFonts w:cs="Arial"/>
                <w:sz w:val="22"/>
                <w:szCs w:val="22"/>
                <w:lang w:val="sr-Cyrl-RS"/>
              </w:rPr>
              <w:t xml:space="preserve">31-39 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A2" w:rsidRPr="001267F8" w:rsidRDefault="00C27AA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Панонске, насеље Шангај, Седма улица 102, 21000 Нови Сад</w:t>
            </w:r>
          </w:p>
        </w:tc>
      </w:tr>
      <w:tr w:rsidR="00C27AA2" w:rsidRPr="001267F8" w:rsidTr="00C27AA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AA2" w:rsidRPr="009F2AF6" w:rsidRDefault="00C27AA2" w:rsidP="00C27AA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Од р.бр. 4</w:t>
            </w:r>
            <w:r>
              <w:rPr>
                <w:rFonts w:cs="Arial"/>
                <w:sz w:val="22"/>
                <w:szCs w:val="22"/>
                <w:lang w:val="sr-Cyrl-RS"/>
              </w:rPr>
              <w:t>0</w:t>
            </w:r>
            <w:r>
              <w:rPr>
                <w:rFonts w:cs="Arial"/>
                <w:sz w:val="22"/>
                <w:szCs w:val="22"/>
              </w:rPr>
              <w:t>-64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A2" w:rsidRPr="001267F8" w:rsidRDefault="00C27AA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ТЕНТ, Богољуба Урошевића Црног број 44, 11500 Обреновац</w:t>
            </w:r>
          </w:p>
        </w:tc>
      </w:tr>
    </w:tbl>
    <w:p w:rsidR="00374207" w:rsidRDefault="00374207" w:rsidP="00B20E15">
      <w:pPr>
        <w:rPr>
          <w:rFonts w:cs="Arial"/>
          <w:sz w:val="22"/>
          <w:szCs w:val="22"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535"/>
        <w:gridCol w:w="2160"/>
        <w:gridCol w:w="4140"/>
        <w:gridCol w:w="1080"/>
        <w:gridCol w:w="1170"/>
      </w:tblGrid>
      <w:tr w:rsidR="00164EE2" w:rsidRPr="00D565AE" w:rsidTr="009D7C31">
        <w:trPr>
          <w:trHeight w:val="750"/>
        </w:trPr>
        <w:tc>
          <w:tcPr>
            <w:tcW w:w="535" w:type="dxa"/>
          </w:tcPr>
          <w:p w:rsidR="00164EE2" w:rsidRPr="00164EE2" w:rsidRDefault="00164EE2" w:rsidP="00517318">
            <w:pPr>
              <w:jc w:val="center"/>
              <w:rPr>
                <w:rFonts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2160" w:type="dxa"/>
            <w:hideMark/>
          </w:tcPr>
          <w:p w:rsidR="00164EE2" w:rsidRPr="00D565AE" w:rsidRDefault="00164EE2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Врста добара/услуге</w:t>
            </w:r>
          </w:p>
        </w:tc>
        <w:tc>
          <w:tcPr>
            <w:tcW w:w="4140" w:type="dxa"/>
            <w:hideMark/>
          </w:tcPr>
          <w:p w:rsidR="00164EE2" w:rsidRPr="00D565AE" w:rsidRDefault="00164EE2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Техничка спецификација</w:t>
            </w:r>
          </w:p>
        </w:tc>
        <w:tc>
          <w:tcPr>
            <w:tcW w:w="1080" w:type="dxa"/>
            <w:hideMark/>
          </w:tcPr>
          <w:p w:rsidR="00164EE2" w:rsidRPr="00D565AE" w:rsidRDefault="00164EE2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Јед. мере</w:t>
            </w:r>
          </w:p>
        </w:tc>
        <w:tc>
          <w:tcPr>
            <w:tcW w:w="1170" w:type="dxa"/>
            <w:hideMark/>
          </w:tcPr>
          <w:p w:rsidR="00164EE2" w:rsidRPr="00D565AE" w:rsidRDefault="00164EE2" w:rsidP="005173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D565AE">
              <w:rPr>
                <w:rFonts w:cs="Arial"/>
                <w:b/>
                <w:bCs/>
                <w:sz w:val="24"/>
                <w:szCs w:val="24"/>
              </w:rPr>
              <w:t>Количина</w:t>
            </w:r>
          </w:p>
        </w:tc>
      </w:tr>
      <w:tr w:rsidR="00164EE2" w:rsidRPr="00D565AE" w:rsidTr="009D7C31">
        <w:trPr>
          <w:trHeight w:val="75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-R printable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DVD-R printable "Verbatim" или одговарајуће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200</w:t>
            </w:r>
          </w:p>
        </w:tc>
      </w:tr>
      <w:tr w:rsidR="00164EE2" w:rsidRPr="00D565AE" w:rsidTr="009D7C31">
        <w:trPr>
          <w:trHeight w:val="75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Кутија за дискове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Кутија за дискове (CD/DVD) „slim“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200</w:t>
            </w:r>
          </w:p>
        </w:tc>
      </w:tr>
      <w:tr w:rsidR="00164EE2" w:rsidRPr="00D565AE" w:rsidTr="009D7C31">
        <w:trPr>
          <w:trHeight w:val="577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Kuler за socket S775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Kuler за socket S775, 4 pin fan, димензије вентилатора Ø90-95x25mm, димензија хладњака Ø90-95x38mm 12VDC, podržani procesori: socket 775 pentium4 do 3.8GHz, Celeron D do 3.46GHz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164EE2" w:rsidRPr="00D565AE" w:rsidTr="009D7C31">
        <w:trPr>
          <w:trHeight w:val="411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RAM меморија 2GB DDR2 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2GB DDR2 800 MHz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4GB DDR3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RAM меморија 4GB DDR3 1600 MHz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 3.5''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 3.5'' SATA3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Екстерни HDD 1TB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Екстерни HDD 1TB 2,5" USB 3.0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 flash меморија 16GB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 flash меморија 16GB капацитет 16 GB  класа 10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 за рачунар 500W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 за рачунар  ATX 500W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картица PCI-e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картица PCI-e 1GB DDR3 конектори: VGA, DVI, HDMI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 xml:space="preserve">Тастатура USB са читачем „smart“ картица, printfinger, тастери Eng алфабета 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Оптички миш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Оптички миш, повезивање USB 2.0 сензор: оптички, резолуција 1200dpi, boja crna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Картица меморијска microSD 16GB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Kartica memorijska microSD 16GB са адаптером за SD, класа 10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USB za štampače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USB za štampač АМ/BM 1,8-2m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Адаптер FC на RJ45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Медиа конвертор  TX to FX faste ethernet, multi-mod SC konektor, AT-MC102XL или одговарајуће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Конектор РЈ45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Конектор RЈ45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HDMI 3m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HDMI/HDMI M/M 3m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3m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3m фабрички направљен и тестиран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5m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5m фабрички направљен и тестиран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15m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15m фабрички направљен и тестиран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1m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 UTP kategorija 5e 1m фабрички направљен и тестиран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Адаптер PoE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Adapter PoE, TP Link  TL-POE200 или одговарајуће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Switch PoE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Switch PoE 8port FE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Пуњач универзални за преносни рачунар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Пуњач универзални за преносни рачунар за више напонских нивоа и врсте прикључака, улазни напон 220V~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Паста за CPU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Паста за спајање CPU и хладњак, 5 gr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 1.5V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 1.5V rechargeable Ni-MH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Батериjе ААA 1.5V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Батериje ААA 1.5V rechargeable Ni-MH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Ауто-пуњач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Ауто-пуњач улаз:12V излаз: microUSB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Средство за чишћење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Средство за чишћење тастатуре и монитора Eco120 или одговарајуће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Торба за преносни рачунар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Торба за преносни рачунар за величину екрана 15"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екстерни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екстерни USB 2.0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SATA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DVD ROM SATA 3,5"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33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Hard disk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Hybrid Hard Drive SSHD 4Tb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34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 DDR2 PC-6400  2GB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8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 DDR3 PC-1490  8GB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1170" w:type="dxa"/>
          </w:tcPr>
          <w:p w:rsidR="00164EE2" w:rsidRPr="00D565AE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6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5m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1170" w:type="dxa"/>
          </w:tcPr>
          <w:p w:rsidR="00164EE2" w:rsidRPr="001D4411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37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1m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1170" w:type="dxa"/>
          </w:tcPr>
          <w:p w:rsidR="00164EE2" w:rsidRPr="001D4411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38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3m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1170" w:type="dxa"/>
          </w:tcPr>
          <w:p w:rsidR="00164EE2" w:rsidRPr="001D4411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</w:p>
        </w:tc>
      </w:tr>
      <w:tr w:rsidR="00164EE2" w:rsidRPr="00D565AE" w:rsidTr="009D7C31">
        <w:trPr>
          <w:trHeight w:val="300"/>
        </w:trPr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39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''FC kabl’’</w:t>
            </w:r>
          </w:p>
        </w:tc>
        <w:tc>
          <w:tcPr>
            <w:tcW w:w="414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KABL OPTIČKI, LC-LC, MULTIMODNI, 10m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Kom</w:t>
            </w:r>
          </w:p>
        </w:tc>
        <w:tc>
          <w:tcPr>
            <w:tcW w:w="1170" w:type="dxa"/>
          </w:tcPr>
          <w:p w:rsidR="00164EE2" w:rsidRPr="001D4411" w:rsidRDefault="00164EE2" w:rsidP="00517318">
            <w:pPr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40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Матична плоча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Matična ploča GA-H97-D3H/socket1150 ili ekvivalent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41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процесор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Procesor intel core i3-4170/3.7GHz/lga1150 ili ekvivalent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ddr3/1333MHz/2GB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43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ddr3/1600MHz/8GB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меморија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Memorija ddr2/800MHz/2GB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звучници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Zvučnici SP-U120/2.0 ili ekvivalent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46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Tastatura Genius KB-110X ps/2 ili ekvivalent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47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слушалице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Slušalice-bubice Genius ghp-200v ili ekvivalent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48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Миш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Miš ps/2 x-scroll optical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Миш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Miš usb Net scroll 200 ili ekvivalent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70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Свич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Kvm switch 4-port usb+2 seta kablova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51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Графичка плоча</w:t>
            </w:r>
          </w:p>
        </w:tc>
        <w:tc>
          <w:tcPr>
            <w:tcW w:w="4140" w:type="dxa"/>
            <w:vAlign w:val="bottom"/>
          </w:tcPr>
          <w:p w:rsidR="00164EE2" w:rsidRPr="00436D4F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Grafi</w:t>
            </w:r>
            <w:r w:rsidRPr="00436D4F">
              <w:rPr>
                <w:rFonts w:cs="Arial"/>
                <w:sz w:val="24"/>
                <w:szCs w:val="24"/>
              </w:rPr>
              <w:t>č</w:t>
            </w:r>
            <w:r w:rsidRPr="00D565AE">
              <w:rPr>
                <w:rFonts w:cs="Arial"/>
                <w:sz w:val="24"/>
                <w:szCs w:val="24"/>
              </w:rPr>
              <w:t>ka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plo</w:t>
            </w:r>
            <w:r w:rsidRPr="00436D4F">
              <w:rPr>
                <w:rFonts w:cs="Arial"/>
                <w:sz w:val="24"/>
                <w:szCs w:val="24"/>
              </w:rPr>
              <w:t>č</w:t>
            </w:r>
            <w:r w:rsidRPr="00D565AE">
              <w:rPr>
                <w:rFonts w:cs="Arial"/>
                <w:sz w:val="24"/>
                <w:szCs w:val="24"/>
              </w:rPr>
              <w:t>a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GT</w:t>
            </w:r>
            <w:r w:rsidRPr="00436D4F">
              <w:rPr>
                <w:rFonts w:cs="Arial"/>
                <w:sz w:val="24"/>
                <w:szCs w:val="24"/>
              </w:rPr>
              <w:t xml:space="preserve"> 730 2</w:t>
            </w:r>
            <w:r w:rsidRPr="00D565AE">
              <w:rPr>
                <w:rFonts w:cs="Arial"/>
                <w:sz w:val="24"/>
                <w:szCs w:val="24"/>
              </w:rPr>
              <w:t>GB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GDDR</w:t>
            </w:r>
            <w:r w:rsidRPr="00436D4F">
              <w:rPr>
                <w:rFonts w:cs="Arial"/>
                <w:sz w:val="24"/>
                <w:szCs w:val="24"/>
              </w:rPr>
              <w:t xml:space="preserve">5 </w:t>
            </w:r>
            <w:r w:rsidRPr="00D565AE">
              <w:rPr>
                <w:rFonts w:cs="Arial"/>
                <w:sz w:val="24"/>
                <w:szCs w:val="24"/>
              </w:rPr>
              <w:t>ili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ekvivalent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52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Усб кабл</w:t>
            </w:r>
          </w:p>
        </w:tc>
        <w:tc>
          <w:tcPr>
            <w:tcW w:w="4140" w:type="dxa"/>
            <w:vAlign w:val="bottom"/>
          </w:tcPr>
          <w:p w:rsidR="00164EE2" w:rsidRPr="00436D4F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Usb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kabal</w:t>
            </w:r>
            <w:r w:rsidRPr="00436D4F">
              <w:rPr>
                <w:rFonts w:cs="Arial"/>
                <w:sz w:val="24"/>
                <w:szCs w:val="24"/>
              </w:rPr>
              <w:t xml:space="preserve"> </w:t>
            </w:r>
            <w:r w:rsidRPr="00D565AE">
              <w:rPr>
                <w:rFonts w:cs="Arial"/>
                <w:sz w:val="24"/>
                <w:szCs w:val="24"/>
              </w:rPr>
              <w:t>za</w:t>
            </w:r>
            <w:r w:rsidRPr="00436D4F">
              <w:rPr>
                <w:rFonts w:cs="Arial"/>
                <w:sz w:val="24"/>
                <w:szCs w:val="24"/>
              </w:rPr>
              <w:t xml:space="preserve"> š</w:t>
            </w:r>
            <w:r w:rsidRPr="00D565AE">
              <w:rPr>
                <w:rFonts w:cs="Arial"/>
                <w:sz w:val="24"/>
                <w:szCs w:val="24"/>
              </w:rPr>
              <w:t>tampa</w:t>
            </w:r>
            <w:r w:rsidRPr="00436D4F">
              <w:rPr>
                <w:rFonts w:cs="Arial"/>
                <w:sz w:val="24"/>
                <w:szCs w:val="24"/>
              </w:rPr>
              <w:t>č/1.8</w:t>
            </w:r>
            <w:r w:rsidRPr="00D565AE">
              <w:rPr>
                <w:rFonts w:cs="Arial"/>
                <w:sz w:val="24"/>
                <w:szCs w:val="24"/>
              </w:rPr>
              <w:t>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53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Напонски кабл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Kabal naponski produžni sa 6 utičnica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Лаптоп батерија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Baterija za laptop dell xpsl 502x/15"/jwphf/11.1v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55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Тастатура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Tastatura Genius KB-M200 usb yu ili ekvivalent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56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500GB/32Mb/sataIII/7200rpm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57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Hdd sata 1TB/64Mb/sataIII/7200rpm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58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Хард диск</w:t>
            </w:r>
          </w:p>
        </w:tc>
        <w:tc>
          <w:tcPr>
            <w:tcW w:w="4140" w:type="dxa"/>
            <w:vAlign w:val="bottom"/>
          </w:tcPr>
          <w:p w:rsidR="00164EE2" w:rsidRPr="00436D4F" w:rsidRDefault="00164EE2" w:rsidP="00517318">
            <w:pPr>
              <w:rPr>
                <w:rFonts w:cs="Arial"/>
                <w:sz w:val="24"/>
                <w:szCs w:val="24"/>
                <w:lang w:val="de-CH"/>
              </w:rPr>
            </w:pPr>
            <w:r w:rsidRPr="00436D4F">
              <w:rPr>
                <w:rFonts w:cs="Arial"/>
                <w:sz w:val="24"/>
                <w:szCs w:val="24"/>
                <w:lang w:val="de-CH"/>
              </w:rPr>
              <w:t>Eksterni Hdd 500GB/2.5"/usb3.0+kabal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59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Напајање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Napajanje 600w/atx 12v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40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Преносна меморија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Flash memorija usb 64GB/usb3.0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20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61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Hdmi kabal 3m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62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Кабл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Hdmi kabal 5m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ком</w:t>
            </w: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5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63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Рутер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Router Mikrotik GbLan 5 port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1</w:t>
            </w:r>
          </w:p>
        </w:tc>
      </w:tr>
      <w:tr w:rsidR="00164EE2" w:rsidRPr="00D565AE" w:rsidTr="009D7C31">
        <w:tc>
          <w:tcPr>
            <w:tcW w:w="535" w:type="dxa"/>
          </w:tcPr>
          <w:p w:rsidR="00164EE2" w:rsidRPr="00164EE2" w:rsidRDefault="00164EE2" w:rsidP="0051731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64</w:t>
            </w:r>
          </w:p>
        </w:tc>
        <w:tc>
          <w:tcPr>
            <w:tcW w:w="216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Рутер</w:t>
            </w:r>
          </w:p>
        </w:tc>
        <w:tc>
          <w:tcPr>
            <w:tcW w:w="4140" w:type="dxa"/>
            <w:vAlign w:val="bottom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Wifi router</w:t>
            </w:r>
          </w:p>
        </w:tc>
        <w:tc>
          <w:tcPr>
            <w:tcW w:w="1080" w:type="dxa"/>
          </w:tcPr>
          <w:p w:rsidR="00164EE2" w:rsidRPr="00D565AE" w:rsidRDefault="00164EE2" w:rsidP="005173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70" w:type="dxa"/>
            <w:vAlign w:val="bottom"/>
          </w:tcPr>
          <w:p w:rsidR="00164EE2" w:rsidRPr="00D565AE" w:rsidRDefault="00164EE2" w:rsidP="00517318">
            <w:pPr>
              <w:jc w:val="center"/>
              <w:rPr>
                <w:rFonts w:cs="Arial"/>
                <w:sz w:val="24"/>
                <w:szCs w:val="24"/>
              </w:rPr>
            </w:pPr>
            <w:r w:rsidRPr="00D565AE">
              <w:rPr>
                <w:rFonts w:cs="Arial"/>
                <w:sz w:val="24"/>
                <w:szCs w:val="24"/>
              </w:rPr>
              <w:t>3</w:t>
            </w:r>
          </w:p>
        </w:tc>
      </w:tr>
    </w:tbl>
    <w:p w:rsidR="00B20E15" w:rsidRPr="00164EE2" w:rsidRDefault="00B20E15" w:rsidP="00B20E15">
      <w:pPr>
        <w:rPr>
          <w:rFonts w:cs="Arial"/>
          <w:sz w:val="22"/>
          <w:szCs w:val="22"/>
          <w:lang w:val="sr-Cyrl-RS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  <w:r w:rsidRPr="001267F8">
        <w:rPr>
          <w:rFonts w:eastAsia="Arial Narrow" w:cs="Arial"/>
          <w:sz w:val="22"/>
          <w:szCs w:val="22"/>
        </w:rPr>
        <w:t xml:space="preserve">Датум: </w:t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</w:r>
      <w:r w:rsidRPr="001267F8">
        <w:rPr>
          <w:rFonts w:eastAsia="Arial Narrow" w:cs="Arial"/>
          <w:sz w:val="22"/>
          <w:szCs w:val="22"/>
        </w:rPr>
        <w:tab/>
        <w:t>м. п.                               Понуђач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6A597F" w:rsidRDefault="006A597F" w:rsidP="00B20E15">
      <w:pPr>
        <w:rPr>
          <w:rFonts w:cs="Arial"/>
          <w:sz w:val="22"/>
          <w:szCs w:val="22"/>
        </w:rPr>
        <w:sectPr w:rsidR="006A597F" w:rsidSect="006A597F"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5 – РАЧУНАРСКИ СЕРВЕРИ</w:t>
      </w:r>
    </w:p>
    <w:tbl>
      <w:tblPr>
        <w:tblW w:w="14745" w:type="dxa"/>
        <w:tblLayout w:type="fixed"/>
        <w:tblLook w:val="0000" w:firstRow="0" w:lastRow="0" w:firstColumn="0" w:lastColumn="0" w:noHBand="0" w:noVBand="0"/>
      </w:tblPr>
      <w:tblGrid>
        <w:gridCol w:w="740"/>
        <w:gridCol w:w="1045"/>
        <w:gridCol w:w="4140"/>
        <w:gridCol w:w="810"/>
        <w:gridCol w:w="1350"/>
        <w:gridCol w:w="1440"/>
        <w:gridCol w:w="1440"/>
        <w:gridCol w:w="1620"/>
        <w:gridCol w:w="2160"/>
      </w:tblGrid>
      <w:tr w:rsidR="00164EE2" w:rsidRPr="001267F8" w:rsidTr="00164EE2">
        <w:trPr>
          <w:trHeight w:val="522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br w:type="page"/>
            </w:r>
          </w:p>
        </w:tc>
        <w:tc>
          <w:tcPr>
            <w:tcW w:w="104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</w:t>
            </w:r>
          </w:p>
        </w:tc>
        <w:tc>
          <w:tcPr>
            <w:tcW w:w="41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Захтеване карактеристике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Кол.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164EE2" w:rsidRPr="001267F8" w:rsidTr="00164EE2">
        <w:trPr>
          <w:trHeight w:val="56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Za ugradnju u orman (rackmount), maksimalno 1U</w:t>
            </w:r>
          </w:p>
          <w:p w:rsidR="001F2914" w:rsidRPr="001267F8" w:rsidRDefault="001F2914" w:rsidP="001F291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Mogućnost ugradnje do </w:t>
            </w:r>
            <w:r>
              <w:rPr>
                <w:rFonts w:eastAsia="Calibri" w:cs="Arial"/>
                <w:sz w:val="22"/>
                <w:szCs w:val="22"/>
              </w:rPr>
              <w:t>8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 SFF hard diskova </w:t>
            </w:r>
          </w:p>
          <w:p w:rsidR="001F2914" w:rsidRPr="001267F8" w:rsidRDefault="001F2914" w:rsidP="001F291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2x Intel Xeon CPU, minimalno 10 jezgara po CPU,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25 MB cache memorije,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2.2Ghz, potrošnje od </w:t>
            </w: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>85W</w:t>
            </w:r>
          </w:p>
          <w:p w:rsidR="001F2914" w:rsidRPr="001267F8" w:rsidRDefault="001F2914" w:rsidP="001F291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Minimalno 128 GB DDR4-2400 memorije sa </w:t>
            </w:r>
            <w:r>
              <w:rPr>
                <w:rFonts w:eastAsia="Calibri" w:cs="Arial"/>
                <w:sz w:val="22"/>
                <w:szCs w:val="22"/>
              </w:rPr>
              <w:t>minimum 1.5 TB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 RAM memorije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r w:rsidRPr="00D565AE">
              <w:rPr>
                <w:rFonts w:eastAsia="Calibri" w:cs="Arial"/>
                <w:sz w:val="24"/>
                <w:szCs w:val="24"/>
              </w:rPr>
              <w:t>i podrsku za memory mirroring i memory rank sparing</w:t>
            </w:r>
            <w:r w:rsidRPr="001267F8">
              <w:rPr>
                <w:rFonts w:eastAsia="Calibri" w:cs="Arial"/>
                <w:sz w:val="22"/>
                <w:szCs w:val="22"/>
              </w:rPr>
              <w:t>.</w:t>
            </w:r>
          </w:p>
          <w:p w:rsidR="001F2914" w:rsidRPr="001267F8" w:rsidRDefault="001F2914" w:rsidP="001F291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Minimum </w:t>
            </w:r>
            <w:r w:rsidRPr="001267F8">
              <w:rPr>
                <w:rFonts w:eastAsia="Calibri" w:cs="Arial"/>
                <w:sz w:val="22"/>
                <w:szCs w:val="22"/>
              </w:rPr>
              <w:t>4xGigabit Ethernet ports</w:t>
            </w:r>
          </w:p>
          <w:p w:rsidR="001F2914" w:rsidRPr="001267F8" w:rsidRDefault="001F2914" w:rsidP="001F291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 xml:space="preserve">Redundantno napajanje minimalne snage </w:t>
            </w:r>
            <w:r>
              <w:rPr>
                <w:rFonts w:eastAsia="Calibri" w:cs="Arial"/>
                <w:sz w:val="22"/>
                <w:szCs w:val="22"/>
              </w:rPr>
              <w:t>750</w:t>
            </w:r>
            <w:r w:rsidRPr="001267F8">
              <w:rPr>
                <w:rFonts w:eastAsia="Calibri" w:cs="Arial"/>
                <w:sz w:val="22"/>
                <w:szCs w:val="22"/>
              </w:rPr>
              <w:t>W</w:t>
            </w:r>
          </w:p>
          <w:p w:rsidR="001F2914" w:rsidRPr="001267F8" w:rsidRDefault="001F2914" w:rsidP="001F2914">
            <w:pPr>
              <w:rPr>
                <w:rFonts w:eastAsia="Calibri" w:cs="Arial"/>
                <w:sz w:val="22"/>
                <w:szCs w:val="22"/>
              </w:rPr>
            </w:pPr>
            <w:r w:rsidRPr="001306F5">
              <w:rPr>
                <w:bCs/>
                <w:sz w:val="22"/>
                <w:szCs w:val="22"/>
                <w:lang w:val="sr-Latn-RS"/>
              </w:rPr>
              <w:t>SD media adapter sa minimum dve SD flash kartice sa min 32GB</w:t>
            </w:r>
            <w:r>
              <w:rPr>
                <w:bCs/>
                <w:sz w:val="22"/>
                <w:szCs w:val="22"/>
                <w:lang w:val="sr-Latn-RS"/>
              </w:rPr>
              <w:t xml:space="preserve">. </w:t>
            </w:r>
            <w:r w:rsidRPr="001306F5">
              <w:rPr>
                <w:rFonts w:eastAsia="Calibri" w:cs="Arial"/>
                <w:sz w:val="22"/>
                <w:szCs w:val="22"/>
              </w:rPr>
              <w:t>Disk</w:t>
            </w:r>
            <w:r w:rsidRPr="001267F8">
              <w:rPr>
                <w:rFonts w:eastAsia="Calibri" w:cs="Arial"/>
                <w:sz w:val="22"/>
                <w:szCs w:val="22"/>
              </w:rPr>
              <w:t xml:space="preserve"> kontroler sa podrškom za SATA RAID 0/1/10/</w:t>
            </w:r>
          </w:p>
          <w:p w:rsidR="001F2914" w:rsidRPr="000E3961" w:rsidRDefault="001F2914" w:rsidP="001F2914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1306F5">
              <w:rPr>
                <w:bCs/>
                <w:sz w:val="22"/>
                <w:szCs w:val="22"/>
                <w:lang w:val="de-CH"/>
              </w:rPr>
              <w:t>Server mora da poseduje prednji LCD displej za olakšanu dijagnostiku</w:t>
            </w:r>
            <w:r>
              <w:rPr>
                <w:sz w:val="24"/>
                <w:szCs w:val="24"/>
                <w:lang w:val="de-CH"/>
              </w:rPr>
              <w:t xml:space="preserve">. </w:t>
            </w:r>
            <w:r w:rsidRPr="000E3961">
              <w:rPr>
                <w:rFonts w:eastAsia="Calibri" w:cs="Arial"/>
                <w:sz w:val="22"/>
                <w:szCs w:val="22"/>
                <w:lang w:val="de-CH"/>
              </w:rPr>
              <w:t>Neophodno je da server bude sertifikovan za VMWare</w:t>
            </w:r>
          </w:p>
          <w:p w:rsidR="001F2914" w:rsidRPr="00475D80" w:rsidRDefault="001F2914" w:rsidP="001F2914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475D80">
              <w:rPr>
                <w:rFonts w:eastAsia="Calibri" w:cs="Arial"/>
                <w:sz w:val="22"/>
                <w:szCs w:val="22"/>
                <w:lang w:val="de-CH"/>
              </w:rPr>
              <w:t>Server mora da poseduje proizvođačku garanciju u trajanju od 3 godina</w:t>
            </w:r>
          </w:p>
          <w:p w:rsidR="00164EE2" w:rsidRPr="00475D80" w:rsidRDefault="001F2914" w:rsidP="001F2914">
            <w:pPr>
              <w:rPr>
                <w:rFonts w:eastAsia="Calibri" w:cs="Arial"/>
                <w:sz w:val="22"/>
                <w:szCs w:val="22"/>
                <w:lang w:val="de-CH"/>
              </w:rPr>
            </w:pPr>
            <w:r w:rsidRPr="00475D80">
              <w:rPr>
                <w:rFonts w:eastAsia="Calibri" w:cs="Arial"/>
                <w:sz w:val="24"/>
                <w:szCs w:val="24"/>
                <w:lang w:val="de-CH"/>
              </w:rPr>
              <w:t>Server mora da sadrži predikciju greške na sledečim komponentama: procesori, napajanje, memorija, diskovi, naponski regulatori i ventilatori</w:t>
            </w:r>
            <w:r>
              <w:rPr>
                <w:rFonts w:eastAsia="Calibri" w:cs="Arial"/>
                <w:sz w:val="24"/>
                <w:szCs w:val="24"/>
                <w:lang w:val="de-CH"/>
              </w:rPr>
              <w:t xml:space="preserve">. Server mora da poseduje </w:t>
            </w:r>
            <w:r>
              <w:rPr>
                <w:rFonts w:eastAsia="Calibri" w:cs="Arial"/>
                <w:sz w:val="24"/>
                <w:szCs w:val="24"/>
                <w:lang w:val="sr-Latn-RS"/>
              </w:rPr>
              <w:t>šine za smeštaj u rack.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F2914" w:rsidRPr="001267F8" w:rsidTr="00164EE2">
        <w:trPr>
          <w:trHeight w:val="56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914" w:rsidRPr="008D39FB" w:rsidRDefault="001F2914" w:rsidP="001F2914">
            <w:pPr>
              <w:spacing w:line="276" w:lineRule="auto"/>
              <w:rPr>
                <w:rFonts w:ascii="Calibri" w:hAnsi="Calibri"/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DL180 Gen9 8SFF CTO Server ili odgovarajući sa sledećim karakteristikama: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Za ugradnju u orman (rackmount), maksimalno 2U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 xml:space="preserve">Mogućnost ugradnje minimalno 8 SFF hard diskova 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Intel Xeon 2623v4 CPU, ili odgovarajuće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 xml:space="preserve">Minimalno 16x 16GB DDR4-2400 memorije sa mogućnošću proširenja do 1.5TB RAM memorije i podrsku za memory mirroring i memory rank sparing 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300GB 12Gbps SAS 10K 2.5in HDD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4xGigabit Ethernet ports RJ45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Dual Port 10GbaseT , RJ45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8Gb Single Port  PCI-e FC HBA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Redundantno napajanje minimalne snage 900W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Disk kontroler sa podrškom za 12Gb/s SAS i podrškom za RAID 0/1/10/5/50 i 4GB flash-backed cache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poseduje frontalni LCD displej za olakšanu dijagnostiku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Šine za smeštaj servera u rack, mehanička ručka sa zadnje strane servera za aranžiranje kablova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poseduje proizvođačku garanciju u trajanju od najmanje 3 godina</w:t>
            </w:r>
          </w:p>
          <w:p w:rsidR="001F2914" w:rsidRPr="008D39FB" w:rsidRDefault="001F2914" w:rsidP="001F2914">
            <w:pPr>
              <w:rPr>
                <w:rFonts w:cs="Arial"/>
                <w:sz w:val="22"/>
                <w:szCs w:val="22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sadrži predikciju greške na sledečim komponentama: procesori, napajanje, memorija, diskovi, naponski regulatori i ventilatori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8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</w:tr>
      <w:tr w:rsidR="001F2914" w:rsidRPr="001267F8" w:rsidTr="00164EE2">
        <w:trPr>
          <w:trHeight w:val="56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3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BL460c Gen9 10Gb/20Gb FLB CTO Blade или одговарајући</w:t>
            </w:r>
          </w:p>
          <w:p w:rsidR="001F2914" w:rsidRPr="000E3961" w:rsidRDefault="001F2914" w:rsidP="001F291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HP BL460c Gen9 E5-2640v3 FIO Kit</w:t>
            </w:r>
          </w:p>
          <w:p w:rsidR="001F2914" w:rsidRPr="000E3961" w:rsidRDefault="001F2914" w:rsidP="001F291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HP BL460c Gen9 E5-2640v3 Kit</w:t>
            </w:r>
          </w:p>
          <w:p w:rsidR="001F2914" w:rsidRPr="000E3961" w:rsidRDefault="001F2914" w:rsidP="001F2914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 xml:space="preserve">HP 32GB 4Rx4 PC4-2133P-L Kit, 8 </w:t>
            </w:r>
            <w:r w:rsidRPr="001267F8">
              <w:rPr>
                <w:rFonts w:cs="Arial"/>
                <w:sz w:val="22"/>
                <w:szCs w:val="22"/>
              </w:rPr>
              <w:t>ком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900GB 12G SAS 10K 2.5in SC ENT HDD, 2 ком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FlexFabric 20Gb 2P 650FLB FIO Adptr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Smart Array P244br/1G FIO Controller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QMH2572 8Gb FC HBA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3Y Proactive Care 24x7 Service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BL460c Gen9 Server Blade Support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Installation and Startup Service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HPE C Class Server Blade Startup SVC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сервера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Миграција виртуелне (Vmware VDI) инфраструктуре са постојећих HP BL460c G6 на нове  HP BL460c G9 сервере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Пуштање у рад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</w:tr>
      <w:tr w:rsidR="001F2914" w:rsidRPr="001267F8" w:rsidTr="00164EE2">
        <w:trPr>
          <w:trHeight w:val="607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4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F2914" w:rsidRPr="008D39FB" w:rsidRDefault="001F2914" w:rsidP="001F2914">
            <w:pPr>
              <w:rPr>
                <w:rFonts w:ascii="Calibri" w:hAnsi="Calibri"/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X3500 M4 ili odgovarajući  sa sledećim karkateristikama: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Stand alone server, Tower Form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 xml:space="preserve">Mogućnost ugradnje minimalno 8 SFF hard diskova 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Intel Xeon 2620v3 CPU, ili odgovarajuće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 xml:space="preserve">Minimalno 16 GB DDR4-2133 memorije sa mogućnošću proširenja do 1.5TB RAM memorije i podrsku za memory mirroring i memory rank sparing 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2x 600GB 12 SAS 10K 2.5in HDD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Minimum 4x Gigabit Ethernet ports RJ45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Redundantno napajanje minimalne snage 750W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Disk kontroler sa podrškom za 12Gb/s SAS i podrškom za RAID 0/1/10</w:t>
            </w:r>
          </w:p>
          <w:p w:rsidR="001F2914" w:rsidRPr="008D39FB" w:rsidRDefault="001F2914" w:rsidP="001F2914">
            <w:pPr>
              <w:spacing w:line="276" w:lineRule="auto"/>
              <w:rPr>
                <w:bCs/>
                <w:sz w:val="22"/>
                <w:szCs w:val="22"/>
                <w:lang w:val="sr-Latn-RS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poseduje proizvođačku garanciju u trajanju od najmanje 3 godina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8D39FB">
              <w:rPr>
                <w:bCs/>
                <w:sz w:val="22"/>
                <w:szCs w:val="22"/>
                <w:lang w:val="sr-Latn-RS"/>
              </w:rPr>
              <w:t>Server mora da sadrži predikciju greške na sledećim komponentama: procesori, napajanje, memorija, diskovi, naponski regulatori i ventilatori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</w:tr>
      <w:tr w:rsidR="001F2914" w:rsidRPr="001267F8" w:rsidTr="00164EE2">
        <w:trPr>
          <w:trHeight w:val="607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Вентилатори за BLADE шасију C7000-FAN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вентилатора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</w:tr>
      <w:tr w:rsidR="001F2914" w:rsidRPr="001267F8" w:rsidTr="00164EE2">
        <w:trPr>
          <w:trHeight w:val="453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BLADE шасију PS 2400W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</w:tr>
      <w:tr w:rsidR="001F2914" w:rsidRPr="001267F8" w:rsidTr="00164EE2">
        <w:trPr>
          <w:trHeight w:val="562"/>
        </w:trPr>
        <w:tc>
          <w:tcPr>
            <w:tcW w:w="74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SFP модули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BLc 10Gb SR SFP+ Remanufactured Opt</w:t>
            </w:r>
          </w:p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HP BladeSystem c-Class 10Gb Short Range Small Form-Factor Pluggable Rmkt Option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2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164EE2" w:rsidRPr="001267F8" w:rsidTr="00164EE2">
        <w:trPr>
          <w:trHeight w:val="418"/>
        </w:trPr>
        <w:tc>
          <w:tcPr>
            <w:tcW w:w="568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Default="00164EE2" w:rsidP="00164EE2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164EE2" w:rsidRPr="001267F8" w:rsidTr="00164EE2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164EE2" w:rsidRPr="001267F8" w:rsidTr="00164EE2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164EE2" w:rsidRPr="001267F8" w:rsidTr="00164EE2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64EE2" w:rsidRPr="001267F8" w:rsidTr="00164EE2">
        <w:trPr>
          <w:jc w:val="center"/>
        </w:trPr>
        <w:tc>
          <w:tcPr>
            <w:tcW w:w="388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164EE2" w:rsidRPr="001267F8" w:rsidTr="00164EE2">
        <w:trPr>
          <w:jc w:val="center"/>
        </w:trPr>
        <w:tc>
          <w:tcPr>
            <w:tcW w:w="388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164EE2" w:rsidRPr="001267F8" w:rsidRDefault="00164EE2" w:rsidP="00164EE2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br w:type="page"/>
        <w:t>ПАРТИЈА 6. АПЛИКАТИВНИ СЕРВЕР</w:t>
      </w:r>
    </w:p>
    <w:tbl>
      <w:tblPr>
        <w:tblpPr w:leftFromText="180" w:rightFromText="180" w:horzAnchor="margin" w:tblpY="1575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587"/>
        <w:gridCol w:w="899"/>
        <w:gridCol w:w="656"/>
        <w:gridCol w:w="1592"/>
        <w:gridCol w:w="1436"/>
        <w:gridCol w:w="1528"/>
        <w:gridCol w:w="1704"/>
        <w:gridCol w:w="2549"/>
      </w:tblGrid>
      <w:tr w:rsidR="00164EE2" w:rsidRPr="001267F8" w:rsidTr="00164EE2">
        <w:trPr>
          <w:trHeight w:val="555"/>
        </w:trPr>
        <w:tc>
          <w:tcPr>
            <w:tcW w:w="894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Редни број</w:t>
            </w:r>
          </w:p>
        </w:tc>
        <w:tc>
          <w:tcPr>
            <w:tcW w:w="3587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Опис</w:t>
            </w:r>
          </w:p>
        </w:tc>
        <w:tc>
          <w:tcPr>
            <w:tcW w:w="899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656" w:type="dxa"/>
            <w:vAlign w:val="center"/>
          </w:tcPr>
          <w:p w:rsidR="00164EE2" w:rsidRPr="00747BFA" w:rsidRDefault="00164EE2" w:rsidP="00164EE2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</w:rPr>
              <w:t>Кол</w:t>
            </w:r>
            <w:r>
              <w:rPr>
                <w:rFonts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59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436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52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704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2549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Понуђене  </w:t>
            </w:r>
            <w:r w:rsidRPr="001267F8">
              <w:rPr>
                <w:rFonts w:cs="Arial"/>
                <w:sz w:val="22"/>
                <w:szCs w:val="22"/>
              </w:rPr>
              <w:t>карактеристике</w:t>
            </w:r>
          </w:p>
        </w:tc>
      </w:tr>
      <w:tr w:rsidR="00164EE2" w:rsidRPr="001267F8" w:rsidTr="00164EE2">
        <w:trPr>
          <w:trHeight w:val="5708"/>
        </w:trPr>
        <w:tc>
          <w:tcPr>
            <w:tcW w:w="894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3587" w:type="dxa"/>
          </w:tcPr>
          <w:p w:rsidR="001F2914" w:rsidRPr="001267F8" w:rsidRDefault="001F2914" w:rsidP="001F2914">
            <w:pPr>
              <w:rPr>
                <w:rFonts w:eastAsia="Calibri" w:cs="Arial"/>
                <w:sz w:val="22"/>
                <w:szCs w:val="22"/>
              </w:rPr>
            </w:pPr>
            <w:r w:rsidRPr="001267F8">
              <w:rPr>
                <w:rFonts w:eastAsia="Calibri" w:cs="Arial"/>
                <w:sz w:val="22"/>
                <w:szCs w:val="22"/>
              </w:rPr>
              <w:t>Сервер тип 1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HP ProLiant DL380p Gen8 E5-2609v2 1P 32GB-R P420i/ZM 460W PS Server  ili odgovarajući sa sledećim karakteristikama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Za ugradnju u orman (rackmount), maksimalno 2U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Mogućnost ugradnje minimum 8 SFF hard diskova, Minimum 1x Intel Xeon 2609v4 CPU ili odgovarajuće</w:t>
            </w:r>
          </w:p>
          <w:p w:rsidR="001F2914" w:rsidRPr="009F2AF6" w:rsidRDefault="001F2914" w:rsidP="001F2914">
            <w:pPr>
              <w:rPr>
                <w:rFonts w:cs="Arial"/>
                <w:color w:val="FF0000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Minimalno 32 GB DDR4-2400 memorije sa mogućnošću proširenja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Minimum 2x300GB 12G SAS 10K 2.5in HDD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Minimum 4xGigabit Ethernet ports</w:t>
            </w:r>
          </w:p>
          <w:p w:rsidR="001F2914" w:rsidRPr="009F2AF6" w:rsidRDefault="001F2914" w:rsidP="001F2914">
            <w:pPr>
              <w:rPr>
                <w:rFonts w:cs="Arial"/>
                <w:color w:val="FF0000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Redundantno napajanje minimalne snage</w:t>
            </w:r>
            <w:r>
              <w:rPr>
                <w:rFonts w:cs="Arial"/>
                <w:sz w:val="22"/>
                <w:szCs w:val="22"/>
                <w:lang w:val="sr-Latn-RS"/>
              </w:rPr>
              <w:t xml:space="preserve"> </w:t>
            </w:r>
            <w:r w:rsidRPr="009F2AF6">
              <w:rPr>
                <w:rFonts w:cs="Arial"/>
                <w:sz w:val="22"/>
                <w:szCs w:val="22"/>
                <w:lang w:val="sr-Latn-RS"/>
              </w:rPr>
              <w:t>460W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Disk kontroler sa podrškom za 12Gb/s SAS i podrškom za RAID 0/1/10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Šine za smeštaj servera u rack</w:t>
            </w:r>
          </w:p>
          <w:p w:rsidR="00164EE2" w:rsidRPr="001267F8" w:rsidRDefault="001F2914" w:rsidP="00E05DA6">
            <w:pPr>
              <w:rPr>
                <w:rFonts w:cs="Arial"/>
                <w:sz w:val="22"/>
                <w:szCs w:val="22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 xml:space="preserve">Server mora da poseduje proizvođačku garanciju u trajanju od najmanje 3 </w:t>
            </w:r>
            <w:r w:rsidR="00E05DA6">
              <w:rPr>
                <w:rFonts w:cs="Arial"/>
                <w:sz w:val="22"/>
                <w:szCs w:val="22"/>
                <w:lang w:val="sr-Latn-RS"/>
              </w:rPr>
              <w:t>godine</w:t>
            </w:r>
          </w:p>
        </w:tc>
        <w:tc>
          <w:tcPr>
            <w:tcW w:w="899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281"/>
        </w:trPr>
        <w:tc>
          <w:tcPr>
            <w:tcW w:w="894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587" w:type="dxa"/>
          </w:tcPr>
          <w:p w:rsidR="001F2914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Сервер тип 2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HP ProLiant DL380p Gen8 E5-2609v2 1P 32GB-R P420i/ZM 460W PS Server ili odgovarajući sa sledećim karakteristikama: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Za ugradnju u orman (rackmount), maksimalno 2U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Mogućnost ugradnje minimum 8 SFF hard diskova</w:t>
            </w:r>
            <w:r>
              <w:rPr>
                <w:rFonts w:cs="Arial"/>
                <w:sz w:val="22"/>
                <w:szCs w:val="22"/>
                <w:lang w:val="sr-Latn-RS"/>
              </w:rPr>
              <w:t xml:space="preserve">. </w:t>
            </w:r>
            <w:r w:rsidRPr="009F2AF6">
              <w:rPr>
                <w:rFonts w:cs="Arial"/>
                <w:sz w:val="22"/>
                <w:szCs w:val="22"/>
                <w:lang w:val="sr-Latn-RS"/>
              </w:rPr>
              <w:t>Minimum 1x Intel Xeon 2609v4 CPU ili odgovarajuče</w:t>
            </w:r>
          </w:p>
          <w:p w:rsidR="001F2914" w:rsidRPr="009F2AF6" w:rsidRDefault="001F2914" w:rsidP="001F2914">
            <w:pPr>
              <w:rPr>
                <w:rFonts w:cs="Arial"/>
                <w:color w:val="FF0000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Minimalno 32 GB DDR4-2400 memorije sa mogućnošću proširenja</w:t>
            </w:r>
            <w:r>
              <w:rPr>
                <w:rFonts w:cs="Arial"/>
                <w:sz w:val="22"/>
                <w:szCs w:val="22"/>
                <w:lang w:val="sr-Latn-RS"/>
              </w:rPr>
              <w:t>.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Minimum 2x900GB 12G SAS 10K 2.5in HDD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Minimum 4xGigabit Ethernet ports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Redundantno napajanje minimalne snage</w:t>
            </w:r>
            <w:r w:rsidRPr="009F2AF6">
              <w:rPr>
                <w:rFonts w:cs="Arial"/>
                <w:color w:val="FF0000"/>
                <w:sz w:val="22"/>
                <w:szCs w:val="22"/>
                <w:lang w:val="sr-Latn-RS"/>
              </w:rPr>
              <w:t xml:space="preserve"> </w:t>
            </w:r>
            <w:r w:rsidRPr="009F2AF6">
              <w:rPr>
                <w:rFonts w:cs="Arial"/>
                <w:sz w:val="22"/>
                <w:szCs w:val="22"/>
                <w:lang w:val="sr-Latn-RS"/>
              </w:rPr>
              <w:t>460W</w:t>
            </w:r>
          </w:p>
          <w:p w:rsidR="001F2914" w:rsidRPr="009F2AF6" w:rsidRDefault="001F2914" w:rsidP="001F2914">
            <w:pPr>
              <w:rPr>
                <w:rFonts w:cs="Arial"/>
                <w:sz w:val="22"/>
                <w:szCs w:val="22"/>
                <w:lang w:val="sr-Latn-RS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Disk kontroler sa podrškom za 12Gb/s SAS i podrškom za RAID 0/1/10</w:t>
            </w:r>
          </w:p>
          <w:p w:rsidR="00164EE2" w:rsidRPr="001267F8" w:rsidRDefault="001F2914" w:rsidP="001F2914">
            <w:pPr>
              <w:rPr>
                <w:rFonts w:cs="Arial"/>
                <w:sz w:val="22"/>
                <w:szCs w:val="22"/>
              </w:rPr>
            </w:pPr>
            <w:r w:rsidRPr="009F2AF6">
              <w:rPr>
                <w:rFonts w:cs="Arial"/>
                <w:sz w:val="22"/>
                <w:szCs w:val="22"/>
                <w:lang w:val="sr-Latn-RS"/>
              </w:rPr>
              <w:t>Server mora da poseduje proizvođačku garanciju u trajanju od najmanje 3 godina</w:t>
            </w:r>
          </w:p>
        </w:tc>
        <w:tc>
          <w:tcPr>
            <w:tcW w:w="899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hRule="exact" w:val="712"/>
        </w:trPr>
        <w:tc>
          <w:tcPr>
            <w:tcW w:w="894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587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оперативног система CentOS 5.4</w:t>
            </w:r>
          </w:p>
        </w:tc>
        <w:tc>
          <w:tcPr>
            <w:tcW w:w="899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59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1141"/>
        </w:trPr>
        <w:tc>
          <w:tcPr>
            <w:tcW w:w="894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58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софтвера View4 7.2.0.5, конфигурација редудантних VIEW4 SCADA сервера, комуникационих праваца, тестирање и пуштање у рад</w:t>
            </w:r>
          </w:p>
        </w:tc>
        <w:tc>
          <w:tcPr>
            <w:tcW w:w="899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833"/>
        </w:trPr>
        <w:tc>
          <w:tcPr>
            <w:tcW w:w="894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58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Инсталација софтвера View4 7.2.0.5 на архивском серверу, конфигурација, тестирање и пуштање у рад</w:t>
            </w:r>
          </w:p>
        </w:tc>
        <w:tc>
          <w:tcPr>
            <w:tcW w:w="899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ком.</w:t>
            </w:r>
          </w:p>
        </w:tc>
        <w:tc>
          <w:tcPr>
            <w:tcW w:w="656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36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4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549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164EE2" w:rsidRPr="001267F8" w:rsidTr="00164EE2">
        <w:trPr>
          <w:trHeight w:val="418"/>
        </w:trPr>
        <w:tc>
          <w:tcPr>
            <w:tcW w:w="568" w:type="dxa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Pr="001267F8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Pr="001267F8" w:rsidRDefault="00164EE2" w:rsidP="00164EE2">
      <w:pPr>
        <w:rPr>
          <w:rFonts w:eastAsia="Arial Unicode MS" w:cs="Arial"/>
          <w:sz w:val="22"/>
          <w:szCs w:val="22"/>
        </w:rPr>
      </w:pPr>
    </w:p>
    <w:p w:rsidR="00164EE2" w:rsidRPr="001267F8" w:rsidRDefault="00164EE2" w:rsidP="00164EE2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164EE2" w:rsidRPr="001267F8" w:rsidTr="00164EE2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164EE2" w:rsidRPr="001267F8" w:rsidTr="00164EE2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164EE2" w:rsidRPr="001267F8" w:rsidTr="00164EE2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64EE2" w:rsidRPr="001267F8" w:rsidTr="00164EE2">
        <w:trPr>
          <w:jc w:val="center"/>
        </w:trPr>
        <w:tc>
          <w:tcPr>
            <w:tcW w:w="388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164EE2" w:rsidRPr="001267F8" w:rsidTr="00164EE2">
        <w:trPr>
          <w:jc w:val="center"/>
        </w:trPr>
        <w:tc>
          <w:tcPr>
            <w:tcW w:w="388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64EE2" w:rsidRPr="001267F8" w:rsidRDefault="00164EE2" w:rsidP="00164EE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164EE2" w:rsidRPr="001267F8" w:rsidRDefault="00164EE2" w:rsidP="00164EE2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Pr="001267F8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164EE2">
      <w:pPr>
        <w:rPr>
          <w:rFonts w:cs="Arial"/>
          <w:sz w:val="22"/>
          <w:szCs w:val="22"/>
        </w:rPr>
      </w:pPr>
    </w:p>
    <w:p w:rsidR="00164EE2" w:rsidRDefault="00164EE2" w:rsidP="00B20E15">
      <w:pPr>
        <w:rPr>
          <w:rFonts w:cs="Arial"/>
          <w:sz w:val="22"/>
          <w:szCs w:val="22"/>
        </w:rPr>
      </w:pPr>
    </w:p>
    <w:p w:rsidR="00164EE2" w:rsidRDefault="00164EE2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ПАРТИЈА 12 – МАТЕРИЈАЛИ, РЕЗЕРВНИ ДЕЛОВИ ЗА РАЧУНАРСКУ ОПРЕМУ И КАБЛОВИ</w:t>
      </w:r>
    </w:p>
    <w:tbl>
      <w:tblPr>
        <w:tblW w:w="15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317"/>
        <w:gridCol w:w="6"/>
        <w:gridCol w:w="2514"/>
        <w:gridCol w:w="6"/>
        <w:gridCol w:w="714"/>
        <w:gridCol w:w="6"/>
        <w:gridCol w:w="800"/>
        <w:gridCol w:w="6"/>
        <w:gridCol w:w="1348"/>
        <w:gridCol w:w="6"/>
        <w:gridCol w:w="1164"/>
        <w:gridCol w:w="6"/>
        <w:gridCol w:w="1164"/>
        <w:gridCol w:w="6"/>
        <w:gridCol w:w="1794"/>
        <w:gridCol w:w="6"/>
        <w:gridCol w:w="3504"/>
        <w:gridCol w:w="6"/>
      </w:tblGrid>
      <w:tr w:rsidR="00164EE2" w:rsidRPr="001267F8" w:rsidTr="00164EE2">
        <w:trPr>
          <w:gridAfter w:val="1"/>
          <w:wAfter w:w="6" w:type="dxa"/>
          <w:trHeight w:val="75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317" w:type="dxa"/>
            <w:hideMark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Врста добара/услуге</w:t>
            </w:r>
          </w:p>
        </w:tc>
        <w:tc>
          <w:tcPr>
            <w:tcW w:w="2520" w:type="dxa"/>
            <w:gridSpan w:val="2"/>
            <w:hideMark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Техничка спецификација</w:t>
            </w:r>
          </w:p>
        </w:tc>
        <w:tc>
          <w:tcPr>
            <w:tcW w:w="720" w:type="dxa"/>
            <w:gridSpan w:val="2"/>
            <w:hideMark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Јед. мере</w:t>
            </w:r>
          </w:p>
        </w:tc>
        <w:tc>
          <w:tcPr>
            <w:tcW w:w="806" w:type="dxa"/>
            <w:gridSpan w:val="2"/>
            <w:hideMark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Количина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без ПДВ-а</w:t>
            </w:r>
          </w:p>
        </w:tc>
        <w:tc>
          <w:tcPr>
            <w:tcW w:w="1170" w:type="dxa"/>
            <w:gridSpan w:val="2"/>
            <w:vAlign w:val="center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без ПДВ-а</w:t>
            </w: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Јединична цена са ПДВ-ом</w:t>
            </w: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Укупна цена са ПДВ-ом</w:t>
            </w:r>
          </w:p>
        </w:tc>
        <w:tc>
          <w:tcPr>
            <w:tcW w:w="3510" w:type="dxa"/>
            <w:gridSpan w:val="2"/>
          </w:tcPr>
          <w:p w:rsidR="00164EE2" w:rsidRPr="00CD0833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Понуђене карактеристике</w:t>
            </w:r>
          </w:p>
        </w:tc>
      </w:tr>
      <w:tr w:rsidR="00164EE2" w:rsidRPr="001267F8" w:rsidTr="00164EE2">
        <w:trPr>
          <w:gridAfter w:val="1"/>
          <w:wAfter w:w="6" w:type="dxa"/>
          <w:trHeight w:val="75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-R printable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DVD-R printable "Verbatim" или одговарајуће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75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Кутија за дискове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Кутија за дискове (CD/DVD) „slim“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577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Kuler за socket S775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CD0833">
            <w:pPr>
              <w:ind w:hanging="63"/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Kuler за socket S775, 4 pin fan, димензије вентилатора Ø90-95x25mm, димензија хладњака Ø90-95x38mm 12VDC, podržani procesori: socket 775 pentium4 do 3.8GHz, Celeron D do 3.46GHz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411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RAM меморија 2GB DDR2 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2GB DDR2 800 MHz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4GB DDR3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RAM меморија 4GB DDR3 1600 MHz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 3.5''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 3.5'' SATA3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Екстерни HDD 1TB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Екстерни HDD 1TB 2,5" USB 3.0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flash меморија 16GB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flash меморија 16GB капацитет 16 GB  класа 10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9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рачунар 500W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 за рачунар  ATX 500W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картица PCI-e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картица PCI-e 1GB DDR3 конектори: VGA, DVI, HDMI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 xml:space="preserve">Тастатура USB са читачем „smart“ картица, printfinger, тастери Eng алфабета 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Оптички миш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Оптички миш, повезивање USB 2.0 сензор: оптички, резолуција 1200dpi, boja crna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Картица меморијска microSD 16GB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Kartica memorijska microSD 16GB са адаптером за SD, класа 10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14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USB za štampače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USB za štampač АМ/BM 1,8-2m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Адаптер FC на RJ45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Медиа конвертор  TX to FX faste ethernet, multi-mod SC konektor, AT-MC102XL или одговарајуће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16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Конектор РЈ45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Конектор RЈ45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17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HDMI 3m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HDMI/HDMI M/M 3m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18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3m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3m фабрички направљен и тестиран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19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5m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5m фабрички направљен и тестиран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15m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15m фабрички направљен и тестиран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21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1m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 UTP kategorija 5e 1m фабрички направљен и тестиран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Адаптер PoE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Adapter PoE, TP Link  TL-POE200 или одговарајуће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23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Switch PoE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Switch PoE 8port FE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Пуњач универзални за преносни рачунар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Пуњач универзални за преносни рачунар за више напонских нивоа и врсте прикључака, улазни напон 220V~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25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Паста за CPU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Паста за спајање CPU и хладњак, 5 gr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26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 1.5V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 1.5V rechargeable Ni-MH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27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Батериjе ААA 1.5V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Батериje ААA 1.5V rechargeable Ni-MH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28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Ауто-пуњач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Ауто-пуњач улаз:12V излаз: microUSB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29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Средство за чишћење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Средство за чишћење тастатуре и монитора Eco120 или одговарајуће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Торба за преносни рачунар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Торба за преносни рачунар за величину екрана 15"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31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екстерни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екстерни USB 2.0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SATA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DVD ROM SATA 3,5"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33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Hard disk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Hybrid Hard Drive SSHD 4Tb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34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 DDR2 PC-6400  2GB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35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 DDR3 PC-1490  8GB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36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5m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37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1m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38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3m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rPr>
          <w:gridAfter w:val="1"/>
          <w:wAfter w:w="6" w:type="dxa"/>
          <w:trHeight w:val="300"/>
        </w:trPr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1317" w:type="dxa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''FC kabl’’</w:t>
            </w:r>
          </w:p>
        </w:tc>
        <w:tc>
          <w:tcPr>
            <w:tcW w:w="25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KABL OPTIČKI, LC-LC, MULTIMODNI, 10m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Kom</w:t>
            </w:r>
          </w:p>
        </w:tc>
        <w:tc>
          <w:tcPr>
            <w:tcW w:w="806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40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Матична плоча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Matična ploča GA-H97-D3H/socket1150 ili ekvivalent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41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процесор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Procesor intel core i3-4170/3.7GHz/lga1150 ili ekvivalent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ddr3/1333MHz/2GB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ddr3/1600MHz/8GB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44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меморија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Memorija ddr2/800MHz/2GB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45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звучници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Zvučnici SP-U120/2.0 ili ekvivalent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Tastatura Genius KB-110X ps/2 ili ekvivalent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47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слушалице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Slušalice-bubice Genius ghp-200v ili ekvivalent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48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Миш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Miš ps/2 x-scroll optical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Миш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Miš usb Net scroll 200 ili ekvivalent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Свич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Kvm switch 4-port usb+2 seta kablova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51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Графичка плоча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Grafička ploča GT 730 2GB GDDR5 ili ekvivalent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Усб кабл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Usb kabal za štampač/1.8m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53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Напонски кабл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Kabal naponski produžni sa 6 utičnica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54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Лаптоп батерија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Baterija za laptop dell xpsl 502x/15"/jwphf/11.1v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Тастатура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Tastatura Genius KB-M200 usb yu ili ekvivalent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56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Хард диск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500GB/32Mb/sataIII/7200rpm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57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Хард диск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Hdd sata 1TB/64Mb/sataIII/7200rpm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58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Хард диск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0E3961" w:rsidRDefault="00164EE2" w:rsidP="00B20E15">
            <w:pPr>
              <w:rPr>
                <w:rFonts w:cs="Arial"/>
                <w:sz w:val="22"/>
                <w:szCs w:val="22"/>
                <w:lang w:val="de-CH"/>
              </w:rPr>
            </w:pPr>
            <w:r w:rsidRPr="000E3961">
              <w:rPr>
                <w:rFonts w:cs="Arial"/>
                <w:sz w:val="22"/>
                <w:szCs w:val="22"/>
                <w:lang w:val="de-CH"/>
              </w:rPr>
              <w:t>Eksterni Hdd 500GB/2.5"/usb3.0+kabal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59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Напајање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Napajanje 600w/atx 12v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40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60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Преносна меморија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Flash memorija usb 64GB/usb3.0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61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Hdmi kabal 3m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62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Кабл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Hdmi kabal 5m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63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Рутер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Router Mikrotik GbLan 5 port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164EE2" w:rsidRPr="001267F8" w:rsidTr="00164EE2">
        <w:tc>
          <w:tcPr>
            <w:tcW w:w="985" w:type="dxa"/>
          </w:tcPr>
          <w:p w:rsidR="00164EE2" w:rsidRPr="00164EE2" w:rsidRDefault="00164EE2" w:rsidP="00B20E15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64</w:t>
            </w:r>
          </w:p>
        </w:tc>
        <w:tc>
          <w:tcPr>
            <w:tcW w:w="1323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Рутер</w:t>
            </w:r>
          </w:p>
        </w:tc>
        <w:tc>
          <w:tcPr>
            <w:tcW w:w="2520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Wifi router</w:t>
            </w:r>
          </w:p>
        </w:tc>
        <w:tc>
          <w:tcPr>
            <w:tcW w:w="72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ком</w:t>
            </w:r>
          </w:p>
        </w:tc>
        <w:tc>
          <w:tcPr>
            <w:tcW w:w="806" w:type="dxa"/>
            <w:gridSpan w:val="2"/>
            <w:vAlign w:val="bottom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54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10" w:type="dxa"/>
            <w:gridSpan w:val="2"/>
          </w:tcPr>
          <w:p w:rsidR="00164EE2" w:rsidRPr="001267F8" w:rsidRDefault="00164EE2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Default="00B20E15" w:rsidP="00B20E15">
      <w:pPr>
        <w:rPr>
          <w:rFonts w:cs="Arial"/>
          <w:sz w:val="22"/>
          <w:szCs w:val="22"/>
        </w:rPr>
      </w:pPr>
    </w:p>
    <w:p w:rsidR="00CD0833" w:rsidRDefault="00CD0833" w:rsidP="00B20E15">
      <w:pPr>
        <w:rPr>
          <w:rFonts w:cs="Arial"/>
          <w:sz w:val="22"/>
          <w:szCs w:val="22"/>
        </w:rPr>
      </w:pPr>
    </w:p>
    <w:p w:rsidR="00CD0833" w:rsidRPr="001267F8" w:rsidRDefault="00CD0833" w:rsidP="00B20E15">
      <w:pPr>
        <w:rPr>
          <w:rFonts w:cs="Arial"/>
          <w:sz w:val="22"/>
          <w:szCs w:val="22"/>
        </w:rPr>
      </w:pPr>
    </w:p>
    <w:tbl>
      <w:tblPr>
        <w:tblpPr w:leftFromText="141" w:rightFromText="141" w:vertAnchor="text" w:horzAnchor="margin" w:tblpY="281"/>
        <w:tblW w:w="14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247"/>
        <w:gridCol w:w="5760"/>
      </w:tblGrid>
      <w:tr w:rsidR="00B20E15" w:rsidRPr="001267F8" w:rsidTr="001267F8">
        <w:trPr>
          <w:trHeight w:val="418"/>
        </w:trPr>
        <w:tc>
          <w:tcPr>
            <w:tcW w:w="568" w:type="dxa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824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без ПДВ динара/EUR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УКУПАН ИЗНОС  ПДВ динара/EUR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III</w:t>
            </w:r>
          </w:p>
        </w:tc>
        <w:tc>
          <w:tcPr>
            <w:tcW w:w="8247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УКУПНО ПОНУЂЕНА ЦЕНА  са ПДВ</w:t>
            </w:r>
          </w:p>
        </w:tc>
        <w:tc>
          <w:tcPr>
            <w:tcW w:w="5760" w:type="dxa"/>
            <w:tcBorders>
              <w:bottom w:val="single" w:sz="4" w:space="0" w:color="auto"/>
              <w:right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Default="00B20E15" w:rsidP="00B20E15">
      <w:pPr>
        <w:rPr>
          <w:rFonts w:eastAsia="Arial Unicode MS" w:cs="Arial"/>
          <w:sz w:val="22"/>
          <w:szCs w:val="22"/>
        </w:rPr>
      </w:pPr>
    </w:p>
    <w:p w:rsidR="007E047E" w:rsidRDefault="007E047E" w:rsidP="00B20E15">
      <w:pPr>
        <w:rPr>
          <w:rFonts w:eastAsia="Arial Unicode MS" w:cs="Arial"/>
          <w:sz w:val="22"/>
          <w:szCs w:val="22"/>
        </w:rPr>
      </w:pPr>
    </w:p>
    <w:tbl>
      <w:tblPr>
        <w:tblW w:w="14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5467"/>
        <w:gridCol w:w="5760"/>
      </w:tblGrid>
      <w:tr w:rsidR="00B20E15" w:rsidRPr="001267F8" w:rsidTr="001267F8">
        <w:trPr>
          <w:trHeight w:val="568"/>
        </w:trPr>
        <w:tc>
          <w:tcPr>
            <w:tcW w:w="3382" w:type="dxa"/>
            <w:vMerge w:val="restart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(цена из реда бр. I) уколико исти постоје као засебни трошкови)</w:t>
            </w: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царине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25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Трошкови превоза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  <w:tr w:rsidR="00B20E15" w:rsidRPr="001267F8" w:rsidTr="001267F8">
        <w:trPr>
          <w:trHeight w:val="534"/>
        </w:trPr>
        <w:tc>
          <w:tcPr>
            <w:tcW w:w="3382" w:type="dxa"/>
            <w:vMerge/>
            <w:shd w:val="clear" w:color="auto" w:fill="auto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67" w:type="dxa"/>
            <w:shd w:val="clear" w:color="auto" w:fill="auto"/>
            <w:vAlign w:val="center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5760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динара/EUR</w:t>
            </w: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Понуђач</w:t>
            </w: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  <w:r w:rsidRPr="001267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  <w:tr w:rsidR="00B20E15" w:rsidRPr="001267F8" w:rsidTr="001267F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20E15" w:rsidRPr="001267F8" w:rsidRDefault="00B20E15" w:rsidP="00B20E15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20E15" w:rsidRPr="001267F8" w:rsidRDefault="00B20E15" w:rsidP="00B20E15">
      <w:pPr>
        <w:rPr>
          <w:rFonts w:cs="Arial"/>
          <w:sz w:val="22"/>
          <w:szCs w:val="22"/>
        </w:rPr>
      </w:pPr>
    </w:p>
    <w:p w:rsidR="00B20E15" w:rsidRPr="001267F8" w:rsidRDefault="00B20E15" w:rsidP="00B20E15">
      <w:pPr>
        <w:rPr>
          <w:rFonts w:cs="Arial"/>
          <w:sz w:val="22"/>
          <w:szCs w:val="22"/>
        </w:rPr>
      </w:pPr>
      <w:r w:rsidRPr="001267F8">
        <w:rPr>
          <w:rFonts w:cs="Arial"/>
          <w:sz w:val="22"/>
          <w:szCs w:val="22"/>
        </w:rPr>
        <w:t>Напомена: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-Уколико група понуђача подноси заједничку понуду овај образац потписује и оверава Носилац посла.</w:t>
      </w:r>
    </w:p>
    <w:p w:rsidR="00B20E15" w:rsidRPr="001267F8" w:rsidRDefault="00B20E15" w:rsidP="00B20E15">
      <w:pPr>
        <w:rPr>
          <w:rFonts w:eastAsia="TimesNewRomanPS-BoldMT" w:cs="Arial"/>
          <w:sz w:val="22"/>
          <w:szCs w:val="22"/>
        </w:rPr>
      </w:pPr>
      <w:r w:rsidRPr="001267F8">
        <w:rPr>
          <w:rFonts w:eastAsia="TimesNewRomanPS-BoldMT" w:cs="Arial"/>
          <w:sz w:val="22"/>
          <w:szCs w:val="22"/>
        </w:rPr>
        <w:t>- Уколико понуђач подноси понуду са подизвођачем овај образац потписује и оверава печатом понуђач</w:t>
      </w:r>
    </w:p>
    <w:p w:rsidR="00B20E15" w:rsidRPr="001267F8" w:rsidRDefault="00B20E15" w:rsidP="00B20E15">
      <w:pPr>
        <w:rPr>
          <w:rFonts w:eastAsia="Arial Narrow" w:cs="Arial"/>
          <w:sz w:val="22"/>
          <w:szCs w:val="22"/>
        </w:rPr>
      </w:pPr>
    </w:p>
    <w:p w:rsidR="00B20E15" w:rsidRDefault="00B20E15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p w:rsidR="007E047E" w:rsidRDefault="007E047E" w:rsidP="00B20E15">
      <w:pPr>
        <w:rPr>
          <w:rFonts w:eastAsia="Arial Narrow" w:cs="Arial"/>
          <w:sz w:val="22"/>
          <w:szCs w:val="22"/>
        </w:rPr>
      </w:pPr>
    </w:p>
    <w:sectPr w:rsidR="007E047E" w:rsidSect="006A597F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FE" w:rsidRDefault="00291FFE">
      <w:r>
        <w:separator/>
      </w:r>
    </w:p>
  </w:endnote>
  <w:endnote w:type="continuationSeparator" w:id="0">
    <w:p w:rsidR="00291FFE" w:rsidRDefault="0029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FE" w:rsidRDefault="00291FFE">
      <w:r>
        <w:separator/>
      </w:r>
    </w:p>
  </w:footnote>
  <w:footnote w:type="continuationSeparator" w:id="0">
    <w:p w:rsidR="00291FFE" w:rsidRDefault="00291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D0B0B"/>
    <w:multiLevelType w:val="hybridMultilevel"/>
    <w:tmpl w:val="9D92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3A6B54BA"/>
    <w:multiLevelType w:val="hybridMultilevel"/>
    <w:tmpl w:val="96B4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71E6D"/>
    <w:multiLevelType w:val="hybridMultilevel"/>
    <w:tmpl w:val="F83CA92E"/>
    <w:lvl w:ilvl="0" w:tplc="BAA2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0622EB"/>
    <w:multiLevelType w:val="hybridMultilevel"/>
    <w:tmpl w:val="04EE590A"/>
    <w:lvl w:ilvl="0" w:tplc="00AE6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C793B"/>
    <w:multiLevelType w:val="hybridMultilevel"/>
    <w:tmpl w:val="6930CA88"/>
    <w:lvl w:ilvl="0" w:tplc="54EC53F2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B1821"/>
    <w:multiLevelType w:val="hybridMultilevel"/>
    <w:tmpl w:val="C42AF8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B7E83"/>
    <w:multiLevelType w:val="hybridMultilevel"/>
    <w:tmpl w:val="9442225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3"/>
  </w:num>
  <w:num w:numId="7">
    <w:abstractNumId w:val="0"/>
  </w:num>
  <w:num w:numId="8">
    <w:abstractNumId w:val="6"/>
  </w:num>
  <w:num w:numId="9">
    <w:abstractNumId w:val="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0"/>
  </w:num>
  <w:num w:numId="13">
    <w:abstractNumId w:val="12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6FB4"/>
    <w:rsid w:val="0004429B"/>
    <w:rsid w:val="0006334A"/>
    <w:rsid w:val="0009122A"/>
    <w:rsid w:val="000A27F4"/>
    <w:rsid w:val="000A7071"/>
    <w:rsid w:val="000C333B"/>
    <w:rsid w:val="000C7420"/>
    <w:rsid w:val="000E3961"/>
    <w:rsid w:val="001170DF"/>
    <w:rsid w:val="001267F8"/>
    <w:rsid w:val="001306F5"/>
    <w:rsid w:val="0013247D"/>
    <w:rsid w:val="001443F4"/>
    <w:rsid w:val="00164EE2"/>
    <w:rsid w:val="001C799D"/>
    <w:rsid w:val="001E1B56"/>
    <w:rsid w:val="001F2914"/>
    <w:rsid w:val="001F334D"/>
    <w:rsid w:val="001F4475"/>
    <w:rsid w:val="00204A0D"/>
    <w:rsid w:val="00291FFE"/>
    <w:rsid w:val="002E3349"/>
    <w:rsid w:val="00374207"/>
    <w:rsid w:val="00391F50"/>
    <w:rsid w:val="003E220A"/>
    <w:rsid w:val="003F1904"/>
    <w:rsid w:val="00416411"/>
    <w:rsid w:val="004358F8"/>
    <w:rsid w:val="00475D80"/>
    <w:rsid w:val="004968AB"/>
    <w:rsid w:val="004A76C2"/>
    <w:rsid w:val="004B4F4D"/>
    <w:rsid w:val="004C01D9"/>
    <w:rsid w:val="00517318"/>
    <w:rsid w:val="00530077"/>
    <w:rsid w:val="005354C1"/>
    <w:rsid w:val="00574B89"/>
    <w:rsid w:val="005805A3"/>
    <w:rsid w:val="00591F04"/>
    <w:rsid w:val="0059324C"/>
    <w:rsid w:val="005C6F96"/>
    <w:rsid w:val="0061783F"/>
    <w:rsid w:val="00630B03"/>
    <w:rsid w:val="006341F7"/>
    <w:rsid w:val="006858A0"/>
    <w:rsid w:val="006A3988"/>
    <w:rsid w:val="006A597F"/>
    <w:rsid w:val="006A6E07"/>
    <w:rsid w:val="00714B09"/>
    <w:rsid w:val="007167A5"/>
    <w:rsid w:val="00747BFA"/>
    <w:rsid w:val="00762BAB"/>
    <w:rsid w:val="007667B2"/>
    <w:rsid w:val="007A7586"/>
    <w:rsid w:val="007E047E"/>
    <w:rsid w:val="00800118"/>
    <w:rsid w:val="00814496"/>
    <w:rsid w:val="0081700D"/>
    <w:rsid w:val="0083612F"/>
    <w:rsid w:val="00837981"/>
    <w:rsid w:val="00853519"/>
    <w:rsid w:val="008912EB"/>
    <w:rsid w:val="008B2477"/>
    <w:rsid w:val="008C1F0D"/>
    <w:rsid w:val="008D39FB"/>
    <w:rsid w:val="00925436"/>
    <w:rsid w:val="009602BF"/>
    <w:rsid w:val="00962EE1"/>
    <w:rsid w:val="009646E2"/>
    <w:rsid w:val="0098647A"/>
    <w:rsid w:val="009D7C31"/>
    <w:rsid w:val="009F2AF6"/>
    <w:rsid w:val="00A0438E"/>
    <w:rsid w:val="00A156B4"/>
    <w:rsid w:val="00A24C26"/>
    <w:rsid w:val="00AD7F04"/>
    <w:rsid w:val="00B20E15"/>
    <w:rsid w:val="00B54E1E"/>
    <w:rsid w:val="00B65AE1"/>
    <w:rsid w:val="00BA5A63"/>
    <w:rsid w:val="00BC58B8"/>
    <w:rsid w:val="00BD63C1"/>
    <w:rsid w:val="00C27AA2"/>
    <w:rsid w:val="00C300F2"/>
    <w:rsid w:val="00C84DAF"/>
    <w:rsid w:val="00CB75E0"/>
    <w:rsid w:val="00CC3413"/>
    <w:rsid w:val="00CD0833"/>
    <w:rsid w:val="00CE0549"/>
    <w:rsid w:val="00CF321C"/>
    <w:rsid w:val="00D8391A"/>
    <w:rsid w:val="00DA196E"/>
    <w:rsid w:val="00DE4B47"/>
    <w:rsid w:val="00E05DA6"/>
    <w:rsid w:val="00E2014E"/>
    <w:rsid w:val="00E23434"/>
    <w:rsid w:val="00E276C6"/>
    <w:rsid w:val="00E96C54"/>
    <w:rsid w:val="00F50EEF"/>
    <w:rsid w:val="00F8042A"/>
    <w:rsid w:val="00F9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951374-62C6-42EA-BC18-FADC03D9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B20E15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B20E15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267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67F8"/>
  </w:style>
  <w:style w:type="character" w:customStyle="1" w:styleId="CommentTextChar">
    <w:name w:val="Comment Text Char"/>
    <w:basedOn w:val="DefaultParagraphFont"/>
    <w:link w:val="CommentText"/>
    <w:semiHidden/>
    <w:rsid w:val="001267F8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67F8"/>
    <w:rPr>
      <w:rFonts w:ascii="Arial" w:hAnsi="Arial"/>
      <w:b/>
      <w:bCs/>
      <w:lang w:val="en-US" w:eastAsia="en-US"/>
    </w:rPr>
  </w:style>
  <w:style w:type="character" w:styleId="Hyperlink">
    <w:name w:val="Hyperlink"/>
    <w:rsid w:val="00374207"/>
    <w:rPr>
      <w:color w:val="0000FF"/>
      <w:u w:val="single"/>
    </w:rPr>
  </w:style>
  <w:style w:type="character" w:customStyle="1" w:styleId="Heading1Char">
    <w:name w:val="Heading 1 Char"/>
    <w:link w:val="Heading1"/>
    <w:rsid w:val="00374207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styleId="BookTitle">
    <w:name w:val="Book Title"/>
    <w:uiPriority w:val="99"/>
    <w:qFormat/>
    <w:rsid w:val="007E047E"/>
    <w:rPr>
      <w:b/>
      <w:bCs/>
      <w:smallCaps/>
      <w:spacing w:val="5"/>
    </w:rPr>
  </w:style>
  <w:style w:type="paragraph" w:customStyle="1" w:styleId="KDObrazac">
    <w:name w:val="KDObrazac"/>
    <w:basedOn w:val="Normal"/>
    <w:qFormat/>
    <w:rsid w:val="007E047E"/>
    <w:pPr>
      <w:spacing w:before="120"/>
      <w:jc w:val="right"/>
      <w:outlineLvl w:val="1"/>
    </w:pPr>
    <w:rPr>
      <w:rFonts w:cs="Arial"/>
      <w:b/>
      <w:sz w:val="22"/>
      <w:szCs w:val="22"/>
    </w:rPr>
  </w:style>
  <w:style w:type="table" w:styleId="TableGrid">
    <w:name w:val="Table Grid"/>
    <w:aliases w:val="SBS Simple"/>
    <w:basedOn w:val="TableNormal"/>
    <w:uiPriority w:val="39"/>
    <w:rsid w:val="002E3349"/>
    <w:rPr>
      <w:rFonts w:ascii="Arial" w:hAnsi="Arial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7z0">
    <w:name w:val="WW8Num27z0"/>
    <w:uiPriority w:val="99"/>
    <w:rsid w:val="00517318"/>
    <w:rPr>
      <w:rFonts w:ascii="Symbol" w:hAnsi="Symbol"/>
    </w:rPr>
  </w:style>
  <w:style w:type="paragraph" w:customStyle="1" w:styleId="KDNabrajanje">
    <w:name w:val="KDNabrajanje"/>
    <w:basedOn w:val="Normal"/>
    <w:link w:val="KDNabrajanjeChar"/>
    <w:qFormat/>
    <w:rsid w:val="00517318"/>
    <w:pPr>
      <w:numPr>
        <w:numId w:val="12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paragraph" w:customStyle="1" w:styleId="KDPodnaslov1">
    <w:name w:val="KDPodnaslov1"/>
    <w:basedOn w:val="Normal"/>
    <w:link w:val="KDPodnaslov1Char"/>
    <w:qFormat/>
    <w:rsid w:val="00E2014E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character" w:customStyle="1" w:styleId="KDPodnaslov1Char">
    <w:name w:val="KDPodnaslov1 Char"/>
    <w:link w:val="KDPodnaslov1"/>
    <w:rsid w:val="00E2014E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5354C1"/>
    <w:pPr>
      <w:tabs>
        <w:tab w:val="left" w:pos="567"/>
      </w:tabs>
      <w:spacing w:before="120"/>
    </w:pPr>
    <w:rPr>
      <w:sz w:val="22"/>
      <w:szCs w:val="22"/>
    </w:rPr>
  </w:style>
  <w:style w:type="character" w:customStyle="1" w:styleId="StyleArial">
    <w:name w:val="Style Arial"/>
    <w:rsid w:val="00837981"/>
    <w:rPr>
      <w:rFonts w:ascii="Arial" w:hAnsi="Arial"/>
      <w:sz w:val="24"/>
      <w:szCs w:val="24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837981"/>
    <w:pPr>
      <w:outlineLvl w:val="1"/>
    </w:pPr>
  </w:style>
  <w:style w:type="character" w:customStyle="1" w:styleId="KDPodnaslov2Char">
    <w:name w:val="KDPodnaslov2 Char"/>
    <w:link w:val="KDPodnaslov2"/>
    <w:rsid w:val="00837981"/>
    <w:rPr>
      <w:rFonts w:ascii="Arial" w:hAnsi="Arial"/>
      <w:b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83798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837981"/>
    <w:rPr>
      <w:rFonts w:ascii="Arial" w:hAnsi="Arial"/>
      <w:i/>
      <w:color w:val="00B0F0"/>
      <w:lang w:val="ru-RU" w:eastAsia="en-US"/>
    </w:rPr>
  </w:style>
  <w:style w:type="character" w:customStyle="1" w:styleId="KDNabrajanjeChar">
    <w:name w:val="KDNabrajanje Char"/>
    <w:link w:val="KDNabrajanje"/>
    <w:rsid w:val="009D7C31"/>
    <w:rPr>
      <w:rFonts w:ascii="Arial" w:hAnsi="Arial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98BF3-E03F-46B9-AA6D-6A8DBB1E39F5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96D54B1B-B1E8-4585-944B-CF6D780B1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4094</Words>
  <Characters>23337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Katarina Gajic</dc:creator>
  <cp:lastModifiedBy>Katarina Gajic</cp:lastModifiedBy>
  <cp:revision>2</cp:revision>
  <cp:lastPrinted>2017-02-13T14:55:00Z</cp:lastPrinted>
  <dcterms:created xsi:type="dcterms:W3CDTF">2017-02-13T15:21:00Z</dcterms:created>
  <dcterms:modified xsi:type="dcterms:W3CDTF">2017-02-13T15:21:00Z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