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1F4475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Title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267F8">
        <w:rPr>
          <w:rFonts w:ascii="Arial" w:hAnsi="Arial" w:cs="Arial"/>
          <w:b w:val="0"/>
          <w:color w:val="000000" w:themeColor="text1"/>
          <w:sz w:val="22"/>
          <w:szCs w:val="22"/>
        </w:rPr>
        <w:t>НАРУЧИЛАЦ</w:t>
      </w:r>
    </w:p>
    <w:p w:rsidR="003E220A" w:rsidRPr="001267F8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 w:val="22"/>
          <w:szCs w:val="22"/>
          <w:lang w:val="sr-Latn-CS"/>
        </w:rPr>
      </w:pPr>
    </w:p>
    <w:p w:rsidR="003E220A" w:rsidRPr="001267F8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color w:val="000000" w:themeColor="text1"/>
          <w:sz w:val="22"/>
          <w:szCs w:val="22"/>
        </w:rPr>
      </w:pPr>
      <w:r w:rsidRPr="001267F8">
        <w:rPr>
          <w:rFonts w:cs="Arial"/>
          <w:b/>
          <w:color w:val="000000" w:themeColor="text1"/>
          <w:sz w:val="22"/>
          <w:szCs w:val="22"/>
          <w:lang w:val="ru-RU"/>
        </w:rPr>
        <w:t>ЈАВНО ПРЕДУЗЕЋЕ „ЕЛЕКТРОПРИВРЕДА СРБИЈЕ</w:t>
      </w:r>
      <w:r w:rsidRPr="001267F8">
        <w:rPr>
          <w:rFonts w:cs="Arial"/>
          <w:b/>
          <w:color w:val="000000" w:themeColor="text1"/>
          <w:sz w:val="22"/>
          <w:szCs w:val="22"/>
        </w:rPr>
        <w:t>“ БЕОГРАД</w:t>
      </w:r>
    </w:p>
    <w:p w:rsidR="003E220A" w:rsidRPr="001267F8" w:rsidRDefault="003E220A" w:rsidP="003E220A">
      <w:pPr>
        <w:jc w:val="center"/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tabs>
          <w:tab w:val="left" w:pos="8640"/>
        </w:tabs>
        <w:ind w:right="-19"/>
        <w:jc w:val="center"/>
        <w:rPr>
          <w:rFonts w:cs="Arial"/>
          <w:color w:val="000000" w:themeColor="text1"/>
          <w:sz w:val="22"/>
          <w:szCs w:val="22"/>
          <w:lang w:val="ru-RU"/>
        </w:rPr>
      </w:pPr>
      <w:r w:rsidRPr="000E3961">
        <w:rPr>
          <w:rFonts w:cs="Arial"/>
          <w:color w:val="000000" w:themeColor="text1"/>
          <w:sz w:val="22"/>
          <w:szCs w:val="22"/>
          <w:lang w:val="ru-RU"/>
        </w:rPr>
        <w:t xml:space="preserve">Улица </w:t>
      </w:r>
      <w:r w:rsidR="00B20E15" w:rsidRPr="00475D80">
        <w:rPr>
          <w:rFonts w:cs="Arial"/>
          <w:color w:val="000000" w:themeColor="text1"/>
          <w:sz w:val="22"/>
          <w:szCs w:val="22"/>
          <w:lang w:val="ru-RU"/>
        </w:rPr>
        <w:t>царице Милице 2</w:t>
      </w:r>
    </w:p>
    <w:p w:rsidR="003E220A" w:rsidRPr="000E3961" w:rsidRDefault="003E220A" w:rsidP="003E220A">
      <w:pPr>
        <w:tabs>
          <w:tab w:val="left" w:pos="8640"/>
        </w:tabs>
        <w:ind w:right="-19"/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Title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3E220A" w:rsidRPr="000E3961" w:rsidRDefault="003E220A" w:rsidP="003E220A">
      <w:pPr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6A597F" w:rsidP="003E220A">
      <w:pPr>
        <w:jc w:val="center"/>
        <w:rPr>
          <w:rFonts w:cs="Arial"/>
          <w:b/>
          <w:color w:val="000000" w:themeColor="text1"/>
          <w:sz w:val="22"/>
          <w:szCs w:val="22"/>
          <w:lang w:val="ru-RU"/>
        </w:rPr>
      </w:pPr>
      <w:r>
        <w:rPr>
          <w:rFonts w:cs="Arial"/>
          <w:b/>
          <w:color w:val="000000" w:themeColor="text1"/>
          <w:sz w:val="22"/>
          <w:szCs w:val="22"/>
          <w:lang w:val="ru-RU"/>
        </w:rPr>
        <w:t>ТРЕЋА</w:t>
      </w:r>
      <w:r w:rsidR="00853519">
        <w:rPr>
          <w:rFonts w:cs="Arial"/>
          <w:b/>
          <w:color w:val="000000" w:themeColor="text1"/>
          <w:sz w:val="22"/>
          <w:szCs w:val="22"/>
          <w:lang w:val="ru-RU"/>
        </w:rPr>
        <w:t xml:space="preserve"> </w:t>
      </w:r>
      <w:r w:rsidR="003E220A" w:rsidRPr="000E3961">
        <w:rPr>
          <w:rFonts w:cs="Arial"/>
          <w:b/>
          <w:color w:val="000000" w:themeColor="text1"/>
          <w:sz w:val="22"/>
          <w:szCs w:val="22"/>
          <w:lang w:val="ru-RU"/>
        </w:rPr>
        <w:t>ИЗМЕНА</w:t>
      </w:r>
    </w:p>
    <w:p w:rsidR="003E220A" w:rsidRPr="000E3961" w:rsidRDefault="003E220A" w:rsidP="003E220A">
      <w:pPr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КОНКУРСНЕ ДОКУМЕНТАЦИЈЕ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ЗА ЈАВНУ НАБАВКУ ДОБАРА</w:t>
      </w:r>
      <w:r w:rsidR="00B20E15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: РАЧУНАРСКА ОПРЕМА</w:t>
      </w: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- У </w:t>
      </w:r>
      <w:r w:rsidR="00B20E15" w:rsidRPr="001267F8">
        <w:rPr>
          <w:rFonts w:ascii="Arial" w:hAnsi="Arial" w:cs="Arial"/>
          <w:color w:val="000000" w:themeColor="text1"/>
          <w:sz w:val="22"/>
          <w:szCs w:val="22"/>
        </w:rPr>
        <w:t>ОТВОРЕНОМ</w:t>
      </w: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ПОСТУПКУ -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ЈАВНА </w:t>
      </w:r>
      <w:r w:rsidR="00B20E15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НАБАВКА </w:t>
      </w:r>
      <w:r w:rsidR="00F8042A">
        <w:rPr>
          <w:rFonts w:ascii="Arial" w:hAnsi="Arial" w:cs="Arial"/>
          <w:color w:val="000000" w:themeColor="text1"/>
          <w:sz w:val="22"/>
          <w:szCs w:val="22"/>
        </w:rPr>
        <w:t>1</w:t>
      </w:r>
      <w:r w:rsidR="00B20E15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000/0201/2016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DA196E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(број </w:t>
      </w:r>
      <w:r w:rsidR="00F8042A">
        <w:rPr>
          <w:rFonts w:ascii="Arial" w:hAnsi="Arial" w:cs="Arial"/>
          <w:color w:val="000000" w:themeColor="text1"/>
          <w:sz w:val="22"/>
          <w:szCs w:val="22"/>
        </w:rPr>
        <w:t xml:space="preserve">12.01.-8461/70 od 10.02.2017. </w:t>
      </w:r>
      <w:bookmarkStart w:id="0" w:name="_GoBack"/>
      <w:bookmarkEnd w:id="0"/>
      <w:r w:rsidR="003E220A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године)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B20E15" w:rsidP="003E220A">
      <w:pPr>
        <w:jc w:val="center"/>
        <w:rPr>
          <w:rFonts w:cs="Arial"/>
          <w:color w:val="000000" w:themeColor="text1"/>
          <w:sz w:val="22"/>
          <w:szCs w:val="22"/>
          <w:lang w:val="ru-RU"/>
        </w:rPr>
      </w:pPr>
      <w:r w:rsidRPr="00475D80">
        <w:rPr>
          <w:rFonts w:cs="Arial"/>
          <w:color w:val="000000" w:themeColor="text1"/>
          <w:sz w:val="22"/>
          <w:szCs w:val="22"/>
          <w:lang w:val="ru-RU"/>
        </w:rPr>
        <w:t xml:space="preserve">Београд, </w:t>
      </w:r>
      <w:r w:rsidR="00CB75E0">
        <w:rPr>
          <w:rFonts w:cs="Arial"/>
          <w:color w:val="000000" w:themeColor="text1"/>
          <w:sz w:val="22"/>
          <w:szCs w:val="22"/>
          <w:lang w:val="ru-RU"/>
        </w:rPr>
        <w:t>фебруар</w:t>
      </w:r>
      <w:r w:rsidRPr="00475D80">
        <w:rPr>
          <w:rFonts w:cs="Arial"/>
          <w:color w:val="000000" w:themeColor="text1"/>
          <w:sz w:val="22"/>
          <w:szCs w:val="22"/>
          <w:lang w:val="ru-RU"/>
        </w:rPr>
        <w:t xml:space="preserve"> </w:t>
      </w:r>
      <w:r w:rsidR="003E220A" w:rsidRPr="000E3961">
        <w:rPr>
          <w:rFonts w:cs="Arial"/>
          <w:color w:val="000000" w:themeColor="text1"/>
          <w:sz w:val="22"/>
          <w:szCs w:val="22"/>
          <w:lang w:val="ru-RU"/>
        </w:rPr>
        <w:t>20</w:t>
      </w:r>
      <w:r w:rsidRPr="00475D80">
        <w:rPr>
          <w:rFonts w:cs="Arial"/>
          <w:color w:val="000000" w:themeColor="text1"/>
          <w:sz w:val="22"/>
          <w:szCs w:val="22"/>
          <w:lang w:val="ru-RU"/>
        </w:rPr>
        <w:t>17.</w:t>
      </w:r>
      <w:r w:rsidR="003E220A" w:rsidRPr="000E3961">
        <w:rPr>
          <w:rFonts w:cs="Arial"/>
          <w:color w:val="000000" w:themeColor="text1"/>
          <w:sz w:val="22"/>
          <w:szCs w:val="22"/>
          <w:lang w:val="ru-RU"/>
        </w:rPr>
        <w:t xml:space="preserve"> године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br w:type="page"/>
      </w:r>
    </w:p>
    <w:p w:rsidR="005354C1" w:rsidRPr="000E3961" w:rsidRDefault="005354C1" w:rsidP="005354C1">
      <w:pPr>
        <w:spacing w:line="100" w:lineRule="atLeast"/>
        <w:rPr>
          <w:rFonts w:cs="Arial"/>
          <w:color w:val="000000" w:themeColor="text1"/>
          <w:kern w:val="2"/>
          <w:sz w:val="24"/>
          <w:szCs w:val="24"/>
          <w:lang w:val="ru-RU"/>
        </w:rPr>
      </w:pP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lastRenderedPageBreak/>
        <w:t>На основу члана 6</w:t>
      </w:r>
      <w:r w:rsidRPr="00D8391A">
        <w:rPr>
          <w:rFonts w:cs="Arial"/>
          <w:color w:val="000000" w:themeColor="text1"/>
          <w:kern w:val="2"/>
          <w:sz w:val="24"/>
          <w:szCs w:val="24"/>
          <w:lang w:val="ru-RU"/>
        </w:rPr>
        <w:t>3</w:t>
      </w: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t>. став 5. и члана 54. Закона о јавним набавкама („Сл. гласник РС”, бр. 124/12, 14/15 и 68/15)</w:t>
      </w:r>
      <w:r w:rsidRPr="00D8391A">
        <w:rPr>
          <w:rFonts w:cs="Arial"/>
          <w:color w:val="000000" w:themeColor="text1"/>
          <w:kern w:val="2"/>
          <w:sz w:val="24"/>
          <w:szCs w:val="24"/>
          <w:lang w:val="ru-RU"/>
        </w:rPr>
        <w:t xml:space="preserve"> </w:t>
      </w: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t>Комисија је сачинила</w:t>
      </w:r>
      <w:r w:rsidRPr="000E3961"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  <w:t>:</w:t>
      </w:r>
    </w:p>
    <w:p w:rsidR="005354C1" w:rsidRPr="000E3961" w:rsidRDefault="005354C1" w:rsidP="005354C1">
      <w:pPr>
        <w:spacing w:line="100" w:lineRule="atLeast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5354C1" w:rsidRPr="005354C1" w:rsidRDefault="005354C1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</w:p>
    <w:p w:rsidR="005354C1" w:rsidRPr="005354C1" w:rsidRDefault="006A597F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ТРЕЋУ</w:t>
      </w:r>
      <w:r w:rsidR="005354C1" w:rsidRPr="005354C1"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  <w:t xml:space="preserve"> ИЗМЕНУ </w:t>
      </w:r>
    </w:p>
    <w:p w:rsidR="005354C1" w:rsidRPr="005354C1" w:rsidRDefault="005354C1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  <w:r w:rsidRPr="005354C1"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  <w:t>КОНКУРСНЕ  ДОКУМЕНТАЦИЈЕ</w:t>
      </w:r>
    </w:p>
    <w:p w:rsidR="005354C1" w:rsidRPr="005354C1" w:rsidRDefault="005354C1" w:rsidP="005354C1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 w:rsidRPr="005354C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за јавну набавку </w:t>
      </w:r>
      <w:r w:rsidRPr="005354C1">
        <w:rPr>
          <w:rFonts w:ascii="Arial" w:hAnsi="Arial" w:cs="Arial"/>
          <w:color w:val="000000" w:themeColor="text1"/>
          <w:sz w:val="24"/>
          <w:szCs w:val="24"/>
        </w:rPr>
        <w:t>добара: Рачунарска опрема</w:t>
      </w:r>
    </w:p>
    <w:p w:rsidR="005354C1" w:rsidRPr="000E3961" w:rsidRDefault="005354C1" w:rsidP="005354C1">
      <w:pPr>
        <w:rPr>
          <w:rFonts w:cs="Arial"/>
          <w:color w:val="000000" w:themeColor="text1"/>
          <w:sz w:val="24"/>
          <w:szCs w:val="24"/>
          <w:lang w:val="ru-RU"/>
        </w:rPr>
      </w:pPr>
    </w:p>
    <w:p w:rsidR="005354C1" w:rsidRPr="000E3961" w:rsidRDefault="005354C1" w:rsidP="005354C1">
      <w:pPr>
        <w:rPr>
          <w:rFonts w:cs="Arial"/>
          <w:color w:val="000000" w:themeColor="text1"/>
          <w:sz w:val="24"/>
          <w:szCs w:val="24"/>
          <w:lang w:val="ru-RU"/>
        </w:rPr>
      </w:pPr>
    </w:p>
    <w:p w:rsidR="005354C1" w:rsidRPr="000E3961" w:rsidRDefault="006A597F" w:rsidP="005354C1">
      <w:pPr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  <w:lang w:val="sr-Cyrl-RS"/>
        </w:rPr>
        <w:t>1</w:t>
      </w:r>
      <w:r w:rsidR="005354C1" w:rsidRPr="000E3961">
        <w:rPr>
          <w:rFonts w:cs="Arial"/>
          <w:color w:val="000000" w:themeColor="text1"/>
          <w:sz w:val="24"/>
          <w:szCs w:val="24"/>
        </w:rPr>
        <w:t>.</w:t>
      </w:r>
    </w:p>
    <w:p w:rsidR="005354C1" w:rsidRPr="00D8391A" w:rsidRDefault="005354C1" w:rsidP="005354C1">
      <w:pPr>
        <w:rPr>
          <w:rFonts w:cs="Arial"/>
          <w:sz w:val="24"/>
          <w:szCs w:val="24"/>
          <w:lang w:eastAsia="zh-CN"/>
        </w:rPr>
      </w:pPr>
      <w:r w:rsidRPr="00D8391A">
        <w:rPr>
          <w:rFonts w:cs="Arial"/>
          <w:color w:val="000000" w:themeColor="text1"/>
          <w:sz w:val="24"/>
          <w:szCs w:val="24"/>
        </w:rPr>
        <w:t>Део</w:t>
      </w:r>
      <w:r w:rsidRPr="000E3961">
        <w:rPr>
          <w:rFonts w:cs="Arial"/>
          <w:color w:val="000000" w:themeColor="text1"/>
          <w:sz w:val="24"/>
          <w:szCs w:val="24"/>
        </w:rPr>
        <w:t xml:space="preserve">  </w:t>
      </w:r>
      <w:r w:rsidRPr="00D8391A">
        <w:rPr>
          <w:rFonts w:cs="Arial"/>
          <w:color w:val="000000" w:themeColor="text1"/>
          <w:sz w:val="24"/>
          <w:szCs w:val="24"/>
        </w:rPr>
        <w:t xml:space="preserve">3. </w:t>
      </w:r>
      <w:r w:rsidRPr="000E3961">
        <w:rPr>
          <w:rFonts w:cs="Arial"/>
          <w:color w:val="000000" w:themeColor="text1"/>
          <w:sz w:val="24"/>
          <w:szCs w:val="24"/>
        </w:rPr>
        <w:t>конкурсне документације</w:t>
      </w:r>
      <w:r w:rsidR="006A597F">
        <w:rPr>
          <w:rFonts w:cs="Arial"/>
          <w:color w:val="000000" w:themeColor="text1"/>
          <w:sz w:val="24"/>
          <w:szCs w:val="24"/>
        </w:rPr>
        <w:t xml:space="preserve">, Спецификсција добара </w:t>
      </w:r>
      <w:r w:rsidR="006A597F">
        <w:rPr>
          <w:rFonts w:cs="Arial"/>
          <w:color w:val="000000" w:themeColor="text1"/>
          <w:sz w:val="24"/>
          <w:szCs w:val="24"/>
          <w:lang w:val="sr-Cyrl-RS"/>
        </w:rPr>
        <w:t xml:space="preserve">и </w:t>
      </w:r>
      <w:r w:rsidRPr="00D8391A">
        <w:rPr>
          <w:rFonts w:cs="Arial"/>
          <w:sz w:val="24"/>
          <w:szCs w:val="24"/>
          <w:lang w:eastAsia="zh-CN"/>
        </w:rPr>
        <w:t xml:space="preserve">Образац понуде </w:t>
      </w:r>
      <w:r w:rsidR="006A597F">
        <w:rPr>
          <w:rFonts w:cs="Arial"/>
          <w:sz w:val="24"/>
          <w:szCs w:val="24"/>
          <w:lang w:val="sr-Cyrl-RS" w:eastAsia="zh-CN"/>
        </w:rPr>
        <w:t xml:space="preserve">за Партију 12. </w:t>
      </w:r>
      <w:r w:rsidRPr="00D8391A">
        <w:rPr>
          <w:rFonts w:cs="Arial"/>
          <w:sz w:val="24"/>
          <w:szCs w:val="24"/>
          <w:lang w:eastAsia="zh-CN"/>
        </w:rPr>
        <w:t xml:space="preserve">се мења </w:t>
      </w:r>
      <w:r w:rsidR="006A597F">
        <w:rPr>
          <w:rFonts w:cs="Arial"/>
          <w:sz w:val="24"/>
          <w:szCs w:val="24"/>
          <w:lang w:val="sr-Cyrl-RS" w:eastAsia="zh-CN"/>
        </w:rPr>
        <w:t xml:space="preserve">тако што брише колону редни број </w:t>
      </w:r>
      <w:r w:rsidRPr="00D8391A">
        <w:rPr>
          <w:rFonts w:cs="Arial"/>
          <w:sz w:val="24"/>
          <w:szCs w:val="24"/>
          <w:lang w:eastAsia="zh-CN"/>
        </w:rPr>
        <w:t xml:space="preserve">и </w:t>
      </w:r>
      <w:r w:rsidR="006A597F">
        <w:rPr>
          <w:rFonts w:cs="Arial"/>
          <w:sz w:val="24"/>
          <w:szCs w:val="24"/>
          <w:lang w:val="sr-Cyrl-RS" w:eastAsia="zh-CN"/>
        </w:rPr>
        <w:t>саставни је део измене</w:t>
      </w:r>
      <w:r w:rsidRPr="00D8391A">
        <w:rPr>
          <w:rFonts w:cs="Arial"/>
          <w:sz w:val="24"/>
          <w:szCs w:val="24"/>
          <w:lang w:eastAsia="zh-CN"/>
        </w:rPr>
        <w:t>.</w:t>
      </w:r>
    </w:p>
    <w:p w:rsidR="005354C1" w:rsidRPr="000E3961" w:rsidRDefault="005354C1" w:rsidP="005354C1">
      <w:pPr>
        <w:jc w:val="center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6A597F" w:rsidP="006A597F">
      <w:pPr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2.</w:t>
      </w: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Ова измена конкурсне документац</w:t>
      </w:r>
      <w:r w:rsidRPr="00D8391A">
        <w:rPr>
          <w:rFonts w:cs="Arial"/>
          <w:color w:val="000000" w:themeColor="text1"/>
          <w:sz w:val="24"/>
          <w:szCs w:val="24"/>
          <w:lang w:val="ru-RU"/>
        </w:rPr>
        <w:t>и</w:t>
      </w:r>
      <w:r w:rsidRPr="000E3961">
        <w:rPr>
          <w:rFonts w:cs="Arial"/>
          <w:color w:val="000000" w:themeColor="text1"/>
          <w:sz w:val="24"/>
          <w:szCs w:val="24"/>
        </w:rPr>
        <w:t>је се објављује на Порталу УЈН и Интернет страници Наручиоца.</w:t>
      </w: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КОМИСИЈА</w:t>
      </w: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Доставити:</w:t>
      </w: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- Архиви</w:t>
      </w:r>
    </w:p>
    <w:p w:rsidR="005354C1" w:rsidRDefault="005354C1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B20E15" w:rsidRPr="00475D80" w:rsidRDefault="001267F8" w:rsidP="00B20E15">
      <w:pPr>
        <w:rPr>
          <w:rFonts w:cs="Arial"/>
          <w:sz w:val="22"/>
          <w:szCs w:val="22"/>
          <w:lang w:val="sr-Cyrl-CS"/>
        </w:rPr>
      </w:pPr>
      <w:r w:rsidRPr="00475D80">
        <w:rPr>
          <w:rFonts w:cs="Arial"/>
          <w:sz w:val="22"/>
          <w:szCs w:val="22"/>
          <w:lang w:val="sr-Cyrl-CS"/>
        </w:rPr>
        <w:lastRenderedPageBreak/>
        <w:t xml:space="preserve">3. </w:t>
      </w:r>
      <w:r w:rsidR="00B20E15" w:rsidRPr="00475D80">
        <w:rPr>
          <w:rFonts w:cs="Arial"/>
          <w:sz w:val="22"/>
          <w:szCs w:val="22"/>
          <w:lang w:val="sr-Cyrl-CS"/>
        </w:rPr>
        <w:t xml:space="preserve">СПЕЦИФИКАЦИЈА ДОБАРА </w:t>
      </w: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</w:p>
    <w:p w:rsidR="00AD7F04" w:rsidRDefault="00AD7F04" w:rsidP="00B20E15">
      <w:pPr>
        <w:rPr>
          <w:rFonts w:cs="Arial"/>
          <w:b/>
          <w:sz w:val="22"/>
          <w:szCs w:val="22"/>
        </w:rPr>
      </w:pPr>
    </w:p>
    <w:p w:rsidR="00B20E15" w:rsidRPr="00374207" w:rsidRDefault="00B20E15" w:rsidP="00B20E15">
      <w:pPr>
        <w:rPr>
          <w:rFonts w:cs="Arial"/>
          <w:b/>
          <w:sz w:val="22"/>
          <w:szCs w:val="22"/>
        </w:rPr>
      </w:pPr>
      <w:r w:rsidRPr="00374207">
        <w:rPr>
          <w:rFonts w:cs="Arial"/>
          <w:b/>
          <w:sz w:val="22"/>
          <w:szCs w:val="22"/>
        </w:rPr>
        <w:t>ПАРТИЈА 12 – МАТЕРИЈАЛИ, РЕЗЕРВНИ ДЕЛОВИ ЗА РАЧУНАРСКУ ОПРЕМУ И КАБЛОВИ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5034"/>
        <w:gridCol w:w="1478"/>
      </w:tblGrid>
      <w:tr w:rsidR="00B20E15" w:rsidRPr="001267F8" w:rsidTr="001267F8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Од р.бр. 1-38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Од р.бр. 39-41 и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69-70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Од р.бр. 42-68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74207" w:rsidRDefault="00374207" w:rsidP="00B20E15">
      <w:pPr>
        <w:rPr>
          <w:rFonts w:cs="Arial"/>
          <w:sz w:val="22"/>
          <w:szCs w:val="22"/>
        </w:rPr>
      </w:pPr>
    </w:p>
    <w:tbl>
      <w:tblPr>
        <w:tblStyle w:val="TableGrid"/>
        <w:tblW w:w="8789" w:type="dxa"/>
        <w:tblLayout w:type="fixed"/>
        <w:tblLook w:val="04A0" w:firstRow="1" w:lastRow="0" w:firstColumn="1" w:lastColumn="0" w:noHBand="0" w:noVBand="1"/>
      </w:tblPr>
      <w:tblGrid>
        <w:gridCol w:w="2262"/>
        <w:gridCol w:w="6"/>
        <w:gridCol w:w="4672"/>
        <w:gridCol w:w="6"/>
        <w:gridCol w:w="845"/>
        <w:gridCol w:w="6"/>
        <w:gridCol w:w="986"/>
        <w:gridCol w:w="6"/>
      </w:tblGrid>
      <w:tr w:rsidR="006A597F" w:rsidRPr="00D565AE" w:rsidTr="006A597F">
        <w:trPr>
          <w:gridAfter w:val="1"/>
          <w:wAfter w:w="6" w:type="dxa"/>
          <w:trHeight w:val="750"/>
        </w:trPr>
        <w:tc>
          <w:tcPr>
            <w:tcW w:w="2262" w:type="dxa"/>
            <w:hideMark/>
          </w:tcPr>
          <w:p w:rsidR="006A597F" w:rsidRPr="00D565AE" w:rsidRDefault="006A597F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Врста добара/услуге</w:t>
            </w:r>
          </w:p>
        </w:tc>
        <w:tc>
          <w:tcPr>
            <w:tcW w:w="4678" w:type="dxa"/>
            <w:gridSpan w:val="2"/>
            <w:hideMark/>
          </w:tcPr>
          <w:p w:rsidR="006A597F" w:rsidRPr="00D565AE" w:rsidRDefault="006A597F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Техничка спецификација</w:t>
            </w:r>
          </w:p>
        </w:tc>
        <w:tc>
          <w:tcPr>
            <w:tcW w:w="851" w:type="dxa"/>
            <w:gridSpan w:val="2"/>
            <w:hideMark/>
          </w:tcPr>
          <w:p w:rsidR="006A597F" w:rsidRPr="00D565AE" w:rsidRDefault="006A597F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Јед. мере</w:t>
            </w:r>
          </w:p>
        </w:tc>
        <w:tc>
          <w:tcPr>
            <w:tcW w:w="992" w:type="dxa"/>
            <w:gridSpan w:val="2"/>
            <w:hideMark/>
          </w:tcPr>
          <w:p w:rsidR="006A597F" w:rsidRPr="00D565AE" w:rsidRDefault="006A597F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Количина</w:t>
            </w:r>
          </w:p>
        </w:tc>
      </w:tr>
      <w:tr w:rsidR="006A597F" w:rsidRPr="00D565AE" w:rsidTr="006A597F">
        <w:trPr>
          <w:gridAfter w:val="1"/>
          <w:wAfter w:w="6" w:type="dxa"/>
          <w:trHeight w:val="75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-R printable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DVD-R printable "Verbatim" или одговарајуће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200</w:t>
            </w:r>
          </w:p>
        </w:tc>
      </w:tr>
      <w:tr w:rsidR="006A597F" w:rsidRPr="00D565AE" w:rsidTr="006A597F">
        <w:trPr>
          <w:gridAfter w:val="1"/>
          <w:wAfter w:w="6" w:type="dxa"/>
          <w:trHeight w:val="75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Кутија за дискове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Кутија за дискове (CD/DVD) „slim“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200</w:t>
            </w:r>
          </w:p>
        </w:tc>
      </w:tr>
      <w:tr w:rsidR="006A597F" w:rsidRPr="00D565AE" w:rsidTr="006A597F">
        <w:trPr>
          <w:gridAfter w:val="1"/>
          <w:wAfter w:w="6" w:type="dxa"/>
          <w:trHeight w:val="577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Kuler за socket S775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Kuler за socket S775, 4 pin fan, димензије вентилатора Ø90-95x25mm, димензија хладњака Ø90-95x38mm 12VDC, podržani procesori: socket 775 pentium4 do 3.8GHz, Celeron D do 3.46GHz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6A597F" w:rsidRPr="00D565AE" w:rsidTr="006A597F">
        <w:trPr>
          <w:gridAfter w:val="1"/>
          <w:wAfter w:w="6" w:type="dxa"/>
          <w:trHeight w:val="411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RAM меморија 2GB DDR2 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2GB DDR2 800 MHz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4GB DDR3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4GB DDR3 1600 MHz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 3.5''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 3.5'' SATA3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Екстерни HDD 1TB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Екстерни HDD 1TB 2,5" USB 3.0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 flash меморија 16GB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 flash меморија 16GB капацитет 16 GB  класа 10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 за рачунар 500W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 за рачунар  ATX 500W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картица PCI-e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картица PCI-e 1GB DDR3 конектори: VGA, DVI, HDMI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Тастатура USB са читачем „smart“ картица, printfinger, тастери Eng алфабета 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Оптички миш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Оптички миш, повезивање USB 2.0 сензор: оптички, резолуција 1200dpi, boja crna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Картица меморијска microSD 16GB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Kartica memorijska microSD 16GB са адаптером за SD, класа 10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lastRenderedPageBreak/>
              <w:t>Кабл USB za štampače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USB za štampač АМ/BM 1,8-2m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Адаптер FC на RJ45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Медиа конвертор  TX to FX faste ethernet, multi-mod SC konektor, AT-MC102XL или одговарајуће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Конектор РЈ45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Конектор RЈ45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HDMI 3m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HDMI/HDMI M/M 3m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3m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3m фабрички направљен и тестиран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5m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5m фабрички направљен и тестиран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15m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15m фабрички направљен и тестиран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1m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1m фабрички направљен и тестиран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Адаптер PoE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Adapter PoE, TP Link  TL-POE200 или одговарајуће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Switch PoE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Switch PoE 8port FE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Пуњач универзални за преносни рачунар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Пуњач универзални за преносни рачунар за више напонских нивоа и врсте прикључака, улазни напон 220V~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Паста за CPU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Паста за спајање CPU и хладњак, 5 gr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 1.5V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 1.5V rechargeable Ni-MH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Батериjе ААA 1.5V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ААA 1.5V rechargeable Ni-MH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Ауто-пуњач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Ауто-пуњач улаз:12V излаз: microUSB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Средство за чишћење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Средство за чишћење тастатуре и монитора Eco120 или одговарајуће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Торба за преносни рачунар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Торба за преносни рачунар за величину екрана 15"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екстерни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екстерни USB 2.0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SATA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SATA 3,5"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Hard disk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Hybrid Hard Drive SSHD 4Tb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 DDR2 PC-6400  2GB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8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 DDR3 PC-1490  8GB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  <w:gridSpan w:val="2"/>
          </w:tcPr>
          <w:p w:rsidR="006A597F" w:rsidRPr="00D565AE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5m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  <w:gridSpan w:val="2"/>
          </w:tcPr>
          <w:p w:rsidR="006A597F" w:rsidRPr="001D4411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1m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  <w:gridSpan w:val="2"/>
          </w:tcPr>
          <w:p w:rsidR="006A597F" w:rsidRPr="001D4411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3m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  <w:gridSpan w:val="2"/>
          </w:tcPr>
          <w:p w:rsidR="006A597F" w:rsidRPr="001D4411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</w:p>
        </w:tc>
      </w:tr>
      <w:tr w:rsidR="006A597F" w:rsidRPr="00D565AE" w:rsidTr="006A597F">
        <w:trPr>
          <w:gridAfter w:val="1"/>
          <w:wAfter w:w="6" w:type="dxa"/>
          <w:trHeight w:val="300"/>
        </w:trPr>
        <w:tc>
          <w:tcPr>
            <w:tcW w:w="2262" w:type="dxa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67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10m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  <w:gridSpan w:val="2"/>
          </w:tcPr>
          <w:p w:rsidR="006A597F" w:rsidRPr="001D4411" w:rsidRDefault="006A597F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Матична плоча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Matična ploča GA-H97-D3H/socket1150 ili ekvivalent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процесор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Procesor intel core i3-4170/3.7GHz/lga1150 ili ekvivalent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lastRenderedPageBreak/>
              <w:t>меморија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ddr3/1333MHz/2GB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ddr3/1600MHz/8GB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ddr2/800MHz/2GB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звучници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Zvučnici SP-U120/2.0 ili ekvivalent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Tastatura Genius KB-110X ps/2 ili ekvivalent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слушалице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Slušalice-bubice Genius ghp-200v ili ekvivalent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Миш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Miš ps/2 x-scroll optical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Миш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Miš usb Net scroll 200 ili ekvivalent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70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Свич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Kvm switch 4-port usb+2 seta kablova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плоча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436D4F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Grafi</w:t>
            </w:r>
            <w:r w:rsidRPr="00436D4F">
              <w:rPr>
                <w:rFonts w:cs="Arial"/>
                <w:sz w:val="24"/>
                <w:szCs w:val="24"/>
              </w:rPr>
              <w:t>č</w:t>
            </w:r>
            <w:r w:rsidRPr="00D565AE">
              <w:rPr>
                <w:rFonts w:cs="Arial"/>
                <w:sz w:val="24"/>
                <w:szCs w:val="24"/>
              </w:rPr>
              <w:t>ka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plo</w:t>
            </w:r>
            <w:r w:rsidRPr="00436D4F">
              <w:rPr>
                <w:rFonts w:cs="Arial"/>
                <w:sz w:val="24"/>
                <w:szCs w:val="24"/>
              </w:rPr>
              <w:t>č</w:t>
            </w:r>
            <w:r w:rsidRPr="00D565AE">
              <w:rPr>
                <w:rFonts w:cs="Arial"/>
                <w:sz w:val="24"/>
                <w:szCs w:val="24"/>
              </w:rPr>
              <w:t>a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GT</w:t>
            </w:r>
            <w:r w:rsidRPr="00436D4F">
              <w:rPr>
                <w:rFonts w:cs="Arial"/>
                <w:sz w:val="24"/>
                <w:szCs w:val="24"/>
              </w:rPr>
              <w:t xml:space="preserve"> 730 2</w:t>
            </w:r>
            <w:r w:rsidRPr="00D565AE">
              <w:rPr>
                <w:rFonts w:cs="Arial"/>
                <w:sz w:val="24"/>
                <w:szCs w:val="24"/>
              </w:rPr>
              <w:t>GB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GDDR</w:t>
            </w:r>
            <w:r w:rsidRPr="00436D4F">
              <w:rPr>
                <w:rFonts w:cs="Arial"/>
                <w:sz w:val="24"/>
                <w:szCs w:val="24"/>
              </w:rPr>
              <w:t xml:space="preserve">5 </w:t>
            </w:r>
            <w:r w:rsidRPr="00D565AE">
              <w:rPr>
                <w:rFonts w:cs="Arial"/>
                <w:sz w:val="24"/>
                <w:szCs w:val="24"/>
              </w:rPr>
              <w:t>ili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ekvivalent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Усб кабл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436D4F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kabal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za</w:t>
            </w:r>
            <w:r w:rsidRPr="00436D4F">
              <w:rPr>
                <w:rFonts w:cs="Arial"/>
                <w:sz w:val="24"/>
                <w:szCs w:val="24"/>
              </w:rPr>
              <w:t xml:space="preserve"> š</w:t>
            </w:r>
            <w:r w:rsidRPr="00D565AE">
              <w:rPr>
                <w:rFonts w:cs="Arial"/>
                <w:sz w:val="24"/>
                <w:szCs w:val="24"/>
              </w:rPr>
              <w:t>tampa</w:t>
            </w:r>
            <w:r w:rsidRPr="00436D4F">
              <w:rPr>
                <w:rFonts w:cs="Arial"/>
                <w:sz w:val="24"/>
                <w:szCs w:val="24"/>
              </w:rPr>
              <w:t>č/1.8</w:t>
            </w:r>
            <w:r w:rsidRPr="00D565AE"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Напонски кабл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Kabal naponski produžni sa 6 utičnica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Лаптоп батерија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Baterija za laptop dell xpsl 502x/15"/jwphf/11.1v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Tastatura Genius KB-M200 usb yu ili ekvivalent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500GB/32Mb/sataIII/7200rpm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1TB/64Mb/sataIII/7200rpm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436D4F" w:rsidRDefault="006A597F" w:rsidP="00517318">
            <w:pPr>
              <w:rPr>
                <w:rFonts w:cs="Arial"/>
                <w:sz w:val="24"/>
                <w:szCs w:val="24"/>
                <w:lang w:val="de-CH"/>
              </w:rPr>
            </w:pPr>
            <w:r w:rsidRPr="00436D4F">
              <w:rPr>
                <w:rFonts w:cs="Arial"/>
                <w:sz w:val="24"/>
                <w:szCs w:val="24"/>
                <w:lang w:val="de-CH"/>
              </w:rPr>
              <w:t>Eksterni Hdd 500GB/2.5"/usb3.0+kabal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Napajanje 600w/atx 12v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Преносна меморија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Flash memorija usb 64GB/usb3.0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Hdmi kabal 3m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Hdmi kabal 5m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Рутер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Router Mikrotik GbLan 5 port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</w:t>
            </w:r>
          </w:p>
        </w:tc>
      </w:tr>
      <w:tr w:rsidR="006A597F" w:rsidRPr="00D565AE" w:rsidTr="006A597F">
        <w:tc>
          <w:tcPr>
            <w:tcW w:w="2268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Рутер</w:t>
            </w:r>
          </w:p>
        </w:tc>
        <w:tc>
          <w:tcPr>
            <w:tcW w:w="4678" w:type="dxa"/>
            <w:gridSpan w:val="2"/>
            <w:vAlign w:val="bottom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Wifi router</w:t>
            </w:r>
          </w:p>
        </w:tc>
        <w:tc>
          <w:tcPr>
            <w:tcW w:w="851" w:type="dxa"/>
            <w:gridSpan w:val="2"/>
          </w:tcPr>
          <w:p w:rsidR="006A597F" w:rsidRPr="00D565AE" w:rsidRDefault="006A597F" w:rsidP="005173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6A597F" w:rsidRPr="00D565AE" w:rsidRDefault="006A597F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6A597F" w:rsidRDefault="006A597F" w:rsidP="00B20E15">
      <w:pPr>
        <w:rPr>
          <w:rFonts w:cs="Arial"/>
          <w:sz w:val="22"/>
          <w:szCs w:val="22"/>
        </w:rPr>
        <w:sectPr w:rsidR="006A597F" w:rsidSect="006A597F"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lastRenderedPageBreak/>
        <w:t>ПАРТИЈА 12 – МАТЕРИЈАЛИ, РЕЗЕРВНИ ДЕЛОВИ ЗА РАЧУНАРСКУ ОПРЕМУ И КАБЛОВИ</w:t>
      </w: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"/>
        <w:gridCol w:w="2514"/>
        <w:gridCol w:w="6"/>
        <w:gridCol w:w="714"/>
        <w:gridCol w:w="6"/>
        <w:gridCol w:w="800"/>
        <w:gridCol w:w="6"/>
        <w:gridCol w:w="1348"/>
        <w:gridCol w:w="6"/>
        <w:gridCol w:w="1164"/>
        <w:gridCol w:w="6"/>
        <w:gridCol w:w="1164"/>
        <w:gridCol w:w="6"/>
        <w:gridCol w:w="1794"/>
        <w:gridCol w:w="6"/>
        <w:gridCol w:w="3504"/>
        <w:gridCol w:w="6"/>
      </w:tblGrid>
      <w:tr w:rsidR="006A597F" w:rsidRPr="001267F8" w:rsidTr="006A597F">
        <w:trPr>
          <w:gridAfter w:val="1"/>
          <w:wAfter w:w="6" w:type="dxa"/>
          <w:trHeight w:val="750"/>
        </w:trPr>
        <w:tc>
          <w:tcPr>
            <w:tcW w:w="1317" w:type="dxa"/>
            <w:hideMark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 добара/услуге</w:t>
            </w:r>
          </w:p>
        </w:tc>
        <w:tc>
          <w:tcPr>
            <w:tcW w:w="2520" w:type="dxa"/>
            <w:gridSpan w:val="2"/>
            <w:hideMark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Техничка спецификација</w:t>
            </w:r>
          </w:p>
        </w:tc>
        <w:tc>
          <w:tcPr>
            <w:tcW w:w="720" w:type="dxa"/>
            <w:gridSpan w:val="2"/>
            <w:hideMark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806" w:type="dxa"/>
            <w:gridSpan w:val="2"/>
            <w:hideMark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170" w:type="dxa"/>
            <w:gridSpan w:val="2"/>
            <w:vAlign w:val="center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3510" w:type="dxa"/>
            <w:gridSpan w:val="2"/>
          </w:tcPr>
          <w:p w:rsidR="006A597F" w:rsidRPr="00CD0833" w:rsidRDefault="006A597F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Понуђене карактеристике</w:t>
            </w:r>
          </w:p>
        </w:tc>
      </w:tr>
      <w:tr w:rsidR="006A597F" w:rsidRPr="001267F8" w:rsidTr="006A597F">
        <w:trPr>
          <w:gridAfter w:val="1"/>
          <w:wAfter w:w="6" w:type="dxa"/>
          <w:trHeight w:val="75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-R printable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DVD-R printable "Verbatim" или одговарајуће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75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Кутија за дискове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Кутија за дискове (CD/DVD) „slim“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577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Kuler за socket S775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CD0833">
            <w:pPr>
              <w:ind w:hanging="63"/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Kuler за socket S775, 4 pin fan, димензије вентилатора Ø90-95x25mm, димензија хладњака Ø90-95x38mm 12VDC, podržani procesori: socket 775 pentium4 do 3.8GHz, Celeron D do 3.46GHz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411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RAM меморија 2GB DDR2 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2GB DDR2 800 MHz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4GB DDR3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4GB DDR3 1600 MHz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 3.5''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 3.5'' SATA3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Екстерни HDD 1TB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Екстерни HDD 1TB 2,5" USB 3.0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flash меморија 16GB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flash меморија 16GB капацитет 16 GB  класа 10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lastRenderedPageBreak/>
              <w:t>Напајање за рачунар 500W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рачунар  ATX 500W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картица PCI-e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картица PCI-e 1GB DDR3 конектори: VGA, DVI, HDMI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Тастатура USB са читачем „smart“ картица, printfinger, тастери Eng алфабета 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Оптички миш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Оптички миш, повезивање USB 2.0 сензор: оптички, резолуција 1200dpi, boja crna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Картица меморијска microSD 16GB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Kartica memorijska microSD 16GB са адаптером за SD, класа 10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USB za štampače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USB za štampač АМ/BM 1,8-2m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Адаптер FC на RJ45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Медиа конвертор  TX to FX faste ethernet, multi-mod SC konektor, AT-MC102XL или одговарајуће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Конектор РЈ45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Конектор RЈ45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HDMI 3m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HDMI/HDMI M/M 3m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lastRenderedPageBreak/>
              <w:t>Кабл UTP 3m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3m фабрички направљен и тестиран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5m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5m фабрички направљен и тестиран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15m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15m фабрички направљен и тестиран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1m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1m фабрички направљен и тестиран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Адаптер PoE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Adapter PoE, TP Link  TL-POE200 или одговарајуће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Switch PoE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Switch PoE 8port FE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Пуњач универзални за преносни рачунар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Пуњач универзални за преносни рачунар за више напонских нивоа и врсте прикључака, улазни напон 220V~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Паста за CPU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Паста за спајање CPU и хладњак, 5 gr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 1.5V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 1.5V rechargeable Ni-MH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Батериjе ААA 1.5V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ААA 1.5V rechargeable Ni-MH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Ауто-пуњач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Ауто-пуњач улаз:12V излаз: microUSB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lastRenderedPageBreak/>
              <w:t>Средство за чишћење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Средство за чишћење тастатуре и монитора Eco120 или одговарајуће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Торба за преносни рачунар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Торба за преносни рачунар за величину екрана 15"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екстерни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екстерни USB 2.0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SATA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SATA 3,5"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Hard disk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Hybrid Hard Drive SSHD 4Tb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 DDR2 PC-6400  2GB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 DDR3 PC-1490  8GB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5m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1m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3m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rPr>
          <w:gridAfter w:val="1"/>
          <w:wAfter w:w="6" w:type="dxa"/>
          <w:trHeight w:val="300"/>
        </w:trPr>
        <w:tc>
          <w:tcPr>
            <w:tcW w:w="1317" w:type="dxa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10m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Матична плоча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Matična ploča GA-H97-D3H/socket1150 ili ekvivalent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процесор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Procesor intel core i3-4170/3.7GHz/lga1150 ili ekvivalent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ddr3/1333MHz/2GB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ddr3/1600MHz/8GB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lastRenderedPageBreak/>
              <w:t>меморија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ddr2/800MHz/2GB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звучници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Zvučnici SP-U120/2.0 ili ekvivalent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Tastatura Genius KB-110X ps/2 ili ekvivalent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слушалице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Slušalice-bubice Genius ghp-200v ili ekvivalent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Миш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Miš ps/2 x-scroll optical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Миш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Miš usb Net scroll 200 ili ekvivalent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Свич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Kvm switch 4-port usb+2 seta kablova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плоча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Grafička ploča GT 730 2GB GDDR5 ili ekvivalent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Усб кабл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kabal za štampač/1.8m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Напонски кабл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Kabal naponski produžni sa 6 utičnica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Лаптоп батерија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Baterija za laptop dell xpsl 502x/15"/jwphf/11.1v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Tastatura Genius KB-M200 usb yu ili ekvivalent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Хард диск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500GB/32Mb/sataIII/7200rpm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Хард диск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1TB/64Mb/sataIII/7200rpm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lastRenderedPageBreak/>
              <w:t>Хард диск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0E3961" w:rsidRDefault="006A597F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Eksterni Hdd 500GB/2.5"/usb3.0+kabal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Napajanje 600w/atx 12v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Преносна меморија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Flash memorija usb 64GB/usb3.0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Hdmi kabal 3m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Hdmi kabal 5m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Рутер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Router Mikrotik GbLan 5 port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6A597F" w:rsidRPr="001267F8" w:rsidTr="006A597F">
        <w:tc>
          <w:tcPr>
            <w:tcW w:w="1323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Рутер</w:t>
            </w:r>
          </w:p>
        </w:tc>
        <w:tc>
          <w:tcPr>
            <w:tcW w:w="2520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Wifi router</w:t>
            </w:r>
          </w:p>
        </w:tc>
        <w:tc>
          <w:tcPr>
            <w:tcW w:w="72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4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6A597F" w:rsidRPr="001267F8" w:rsidRDefault="006A597F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Default="00B20E15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Pr="001267F8" w:rsidRDefault="00CD0833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Default="00B20E15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sectPr w:rsidR="007E047E" w:rsidSect="006A597F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49" w:rsidRDefault="00CE0549">
      <w:r>
        <w:separator/>
      </w:r>
    </w:p>
  </w:endnote>
  <w:endnote w:type="continuationSeparator" w:id="0">
    <w:p w:rsidR="00CE0549" w:rsidRDefault="00CE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49" w:rsidRDefault="00CE0549">
      <w:r>
        <w:separator/>
      </w:r>
    </w:p>
  </w:footnote>
  <w:footnote w:type="continuationSeparator" w:id="0">
    <w:p w:rsidR="00CE0549" w:rsidRDefault="00CE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D0B0B"/>
    <w:multiLevelType w:val="hybridMultilevel"/>
    <w:tmpl w:val="9D92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3A6B54BA"/>
    <w:multiLevelType w:val="hybridMultilevel"/>
    <w:tmpl w:val="96B4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71E6D"/>
    <w:multiLevelType w:val="hybridMultilevel"/>
    <w:tmpl w:val="F83CA92E"/>
    <w:lvl w:ilvl="0" w:tplc="BAA2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622EB"/>
    <w:multiLevelType w:val="hybridMultilevel"/>
    <w:tmpl w:val="04EE590A"/>
    <w:lvl w:ilvl="0" w:tplc="00AE6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C793B"/>
    <w:multiLevelType w:val="hybridMultilevel"/>
    <w:tmpl w:val="6930CA88"/>
    <w:lvl w:ilvl="0" w:tplc="54EC53F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B1821"/>
    <w:multiLevelType w:val="hybridMultilevel"/>
    <w:tmpl w:val="C42AF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B7E83"/>
    <w:multiLevelType w:val="hybridMultilevel"/>
    <w:tmpl w:val="944222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6FB4"/>
    <w:rsid w:val="0004429B"/>
    <w:rsid w:val="0006334A"/>
    <w:rsid w:val="000A27F4"/>
    <w:rsid w:val="000A7071"/>
    <w:rsid w:val="000C333B"/>
    <w:rsid w:val="000C7420"/>
    <w:rsid w:val="000E3961"/>
    <w:rsid w:val="001170DF"/>
    <w:rsid w:val="001267F8"/>
    <w:rsid w:val="0013247D"/>
    <w:rsid w:val="001443F4"/>
    <w:rsid w:val="001C799D"/>
    <w:rsid w:val="001F334D"/>
    <w:rsid w:val="001F4475"/>
    <w:rsid w:val="00204A0D"/>
    <w:rsid w:val="002E3349"/>
    <w:rsid w:val="00374207"/>
    <w:rsid w:val="00391F50"/>
    <w:rsid w:val="003E220A"/>
    <w:rsid w:val="003F1904"/>
    <w:rsid w:val="00416411"/>
    <w:rsid w:val="004358F8"/>
    <w:rsid w:val="00475D80"/>
    <w:rsid w:val="004968AB"/>
    <w:rsid w:val="004A76C2"/>
    <w:rsid w:val="004B4F4D"/>
    <w:rsid w:val="004C01D9"/>
    <w:rsid w:val="00517318"/>
    <w:rsid w:val="00530077"/>
    <w:rsid w:val="005354C1"/>
    <w:rsid w:val="00574B89"/>
    <w:rsid w:val="005805A3"/>
    <w:rsid w:val="00591F04"/>
    <w:rsid w:val="0059324C"/>
    <w:rsid w:val="005C6F96"/>
    <w:rsid w:val="0061783F"/>
    <w:rsid w:val="00630B03"/>
    <w:rsid w:val="006341F7"/>
    <w:rsid w:val="006858A0"/>
    <w:rsid w:val="006A3988"/>
    <w:rsid w:val="006A597F"/>
    <w:rsid w:val="006A6E07"/>
    <w:rsid w:val="00714B09"/>
    <w:rsid w:val="007167A5"/>
    <w:rsid w:val="00747BFA"/>
    <w:rsid w:val="00762BAB"/>
    <w:rsid w:val="007667B2"/>
    <w:rsid w:val="007A7586"/>
    <w:rsid w:val="007E047E"/>
    <w:rsid w:val="00800118"/>
    <w:rsid w:val="00814496"/>
    <w:rsid w:val="0081700D"/>
    <w:rsid w:val="0083612F"/>
    <w:rsid w:val="00837981"/>
    <w:rsid w:val="00853519"/>
    <w:rsid w:val="008912EB"/>
    <w:rsid w:val="008B2477"/>
    <w:rsid w:val="008C1F0D"/>
    <w:rsid w:val="00925436"/>
    <w:rsid w:val="009602BF"/>
    <w:rsid w:val="00962EE1"/>
    <w:rsid w:val="009646E2"/>
    <w:rsid w:val="0098647A"/>
    <w:rsid w:val="00A0438E"/>
    <w:rsid w:val="00A156B4"/>
    <w:rsid w:val="00A24C26"/>
    <w:rsid w:val="00AD7F04"/>
    <w:rsid w:val="00B20E15"/>
    <w:rsid w:val="00B54E1E"/>
    <w:rsid w:val="00B65AE1"/>
    <w:rsid w:val="00BA5A63"/>
    <w:rsid w:val="00BC58B8"/>
    <w:rsid w:val="00BD63C1"/>
    <w:rsid w:val="00C300F2"/>
    <w:rsid w:val="00C84DAF"/>
    <w:rsid w:val="00CB75E0"/>
    <w:rsid w:val="00CC3413"/>
    <w:rsid w:val="00CD0833"/>
    <w:rsid w:val="00CE0549"/>
    <w:rsid w:val="00CF321C"/>
    <w:rsid w:val="00D8391A"/>
    <w:rsid w:val="00DA196E"/>
    <w:rsid w:val="00DE4B47"/>
    <w:rsid w:val="00E2014E"/>
    <w:rsid w:val="00E23434"/>
    <w:rsid w:val="00E96C54"/>
    <w:rsid w:val="00F50EEF"/>
    <w:rsid w:val="00F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951374-62C6-42EA-BC18-FADC03D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B20E15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B20E15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267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67F8"/>
  </w:style>
  <w:style w:type="character" w:customStyle="1" w:styleId="CommentTextChar">
    <w:name w:val="Comment Text Char"/>
    <w:basedOn w:val="DefaultParagraphFont"/>
    <w:link w:val="CommentText"/>
    <w:semiHidden/>
    <w:rsid w:val="001267F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67F8"/>
    <w:rPr>
      <w:rFonts w:ascii="Arial" w:hAnsi="Arial"/>
      <w:b/>
      <w:bCs/>
      <w:lang w:val="en-US" w:eastAsia="en-US"/>
    </w:rPr>
  </w:style>
  <w:style w:type="character" w:styleId="Hyperlink">
    <w:name w:val="Hyperlink"/>
    <w:rsid w:val="00374207"/>
    <w:rPr>
      <w:color w:val="0000FF"/>
      <w:u w:val="single"/>
    </w:rPr>
  </w:style>
  <w:style w:type="character" w:customStyle="1" w:styleId="Heading1Char">
    <w:name w:val="Heading 1 Char"/>
    <w:link w:val="Heading1"/>
    <w:rsid w:val="00374207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styleId="BookTitle">
    <w:name w:val="Book Title"/>
    <w:uiPriority w:val="99"/>
    <w:qFormat/>
    <w:rsid w:val="007E047E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7E047E"/>
    <w:pPr>
      <w:spacing w:before="120"/>
      <w:jc w:val="right"/>
      <w:outlineLvl w:val="1"/>
    </w:pPr>
    <w:rPr>
      <w:rFonts w:cs="Arial"/>
      <w:b/>
      <w:sz w:val="22"/>
      <w:szCs w:val="22"/>
    </w:rPr>
  </w:style>
  <w:style w:type="table" w:styleId="TableGrid">
    <w:name w:val="Table Grid"/>
    <w:aliases w:val="SBS Simple"/>
    <w:basedOn w:val="TableNormal"/>
    <w:uiPriority w:val="39"/>
    <w:rsid w:val="002E3349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7z0">
    <w:name w:val="WW8Num27z0"/>
    <w:uiPriority w:val="99"/>
    <w:rsid w:val="00517318"/>
    <w:rPr>
      <w:rFonts w:ascii="Symbol" w:hAnsi="Symbol"/>
    </w:rPr>
  </w:style>
  <w:style w:type="paragraph" w:customStyle="1" w:styleId="KDNabrajanje">
    <w:name w:val="KDNabrajanje"/>
    <w:basedOn w:val="Normal"/>
    <w:qFormat/>
    <w:rsid w:val="00517318"/>
    <w:pPr>
      <w:numPr>
        <w:numId w:val="12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paragraph" w:customStyle="1" w:styleId="KDPodnaslov1">
    <w:name w:val="KDPodnaslov1"/>
    <w:basedOn w:val="Normal"/>
    <w:link w:val="KDPodnaslov1Char"/>
    <w:qFormat/>
    <w:rsid w:val="00E2014E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E2014E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5354C1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StyleArial">
    <w:name w:val="Style Arial"/>
    <w:rsid w:val="00837981"/>
    <w:rPr>
      <w:rFonts w:ascii="Arial" w:hAnsi="Arial"/>
      <w:sz w:val="24"/>
      <w:szCs w:val="24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837981"/>
    <w:pPr>
      <w:outlineLvl w:val="1"/>
    </w:pPr>
  </w:style>
  <w:style w:type="character" w:customStyle="1" w:styleId="KDPodnaslov2Char">
    <w:name w:val="KDPodnaslov2 Char"/>
    <w:link w:val="KDPodnaslov2"/>
    <w:rsid w:val="00837981"/>
    <w:rPr>
      <w:rFonts w:ascii="Arial" w:hAnsi="Arial"/>
      <w:b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83798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837981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3122A-988F-4921-AAEE-BBD164072A83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B54AA109-2DF4-4F1D-98DA-3523F8774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Katarina Gajic</dc:creator>
  <cp:lastModifiedBy>Katarina Gajic</cp:lastModifiedBy>
  <cp:revision>2</cp:revision>
  <dcterms:created xsi:type="dcterms:W3CDTF">2017-02-10T14:27:00Z</dcterms:created>
  <dcterms:modified xsi:type="dcterms:W3CDTF">2017-02-10T14:27:00Z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