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451" w:rsidRPr="00FE2451" w:rsidRDefault="00347F7A" w:rsidP="00FE2451">
      <w:pPr>
        <w:rPr>
          <w:rFonts w:eastAsia="Arial Unicode MS" w:cs="Arial"/>
          <w:color w:val="000000"/>
          <w:sz w:val="22"/>
          <w:szCs w:val="22"/>
          <w:lang w:eastAsia="ar-SA"/>
        </w:rPr>
      </w:pPr>
      <w:bookmarkStart w:id="0" w:name="_Toc441215596"/>
      <w:bookmarkStart w:id="1" w:name="_Toc441651535"/>
      <w:bookmarkStart w:id="2" w:name="_Toc442559872"/>
      <w:r>
        <w:rPr>
          <w:rFonts w:eastAsia="Arial Unicode MS" w:cs="Arial"/>
          <w:color w:val="000000"/>
          <w:sz w:val="22"/>
          <w:szCs w:val="22"/>
          <w:lang w:eastAsia="ar-SA"/>
        </w:rPr>
        <w:t xml:space="preserve">                                                                                                    </w:t>
      </w:r>
      <w:r w:rsidR="00FE2451" w:rsidRPr="00FE2451">
        <w:rPr>
          <w:rFonts w:eastAsia="Arial Unicode MS" w:cs="Arial"/>
          <w:color w:val="000000"/>
          <w:sz w:val="22"/>
          <w:szCs w:val="22"/>
          <w:lang w:eastAsia="ar-SA"/>
        </w:rPr>
        <w:t>а/а</w:t>
      </w:r>
    </w:p>
    <w:p w:rsidR="00FE2451" w:rsidRPr="00FE2451" w:rsidRDefault="00347F7A" w:rsidP="00347F7A">
      <w:pPr>
        <w:jc w:val="center"/>
        <w:rPr>
          <w:rFonts w:eastAsia="Arial Unicode MS" w:cs="Arial"/>
          <w:color w:val="000000"/>
          <w:sz w:val="22"/>
          <w:szCs w:val="22"/>
          <w:lang w:eastAsia="ar-SA"/>
        </w:rPr>
      </w:pPr>
      <w:r>
        <w:rPr>
          <w:rFonts w:eastAsia="Arial Unicode MS" w:cs="Arial"/>
          <w:color w:val="000000"/>
          <w:sz w:val="22"/>
          <w:szCs w:val="22"/>
          <w:lang w:eastAsia="ar-SA"/>
        </w:rPr>
        <w:t xml:space="preserve">                                                            </w:t>
      </w:r>
      <w:r w:rsidR="00FE2451" w:rsidRPr="00FE2451">
        <w:rPr>
          <w:rFonts w:eastAsia="Arial Unicode MS" w:cs="Arial"/>
          <w:color w:val="000000"/>
          <w:sz w:val="22"/>
          <w:szCs w:val="22"/>
          <w:lang w:eastAsia="ar-SA"/>
        </w:rPr>
        <w:t>Класификациони број:110601</w:t>
      </w:r>
    </w:p>
    <w:p w:rsidR="00FE2451" w:rsidRPr="00FE2451" w:rsidRDefault="00347F7A" w:rsidP="00FE2451">
      <w:pPr>
        <w:jc w:val="center"/>
        <w:rPr>
          <w:rFonts w:eastAsia="Arial Unicode MS" w:cs="Arial"/>
          <w:color w:val="000000"/>
          <w:sz w:val="22"/>
          <w:szCs w:val="22"/>
          <w:lang w:eastAsia="ar-SA"/>
        </w:rPr>
      </w:pPr>
      <w:r>
        <w:rPr>
          <w:rFonts w:eastAsia="Arial Unicode MS" w:cs="Arial"/>
          <w:color w:val="000000"/>
          <w:sz w:val="22"/>
          <w:szCs w:val="22"/>
          <w:lang w:eastAsia="ar-SA"/>
        </w:rPr>
        <w:t xml:space="preserve">                                                         </w:t>
      </w:r>
      <w:r w:rsidR="00FE2451" w:rsidRPr="00FE2451">
        <w:rPr>
          <w:rFonts w:eastAsia="Arial Unicode MS" w:cs="Arial"/>
          <w:color w:val="000000"/>
          <w:sz w:val="22"/>
          <w:szCs w:val="22"/>
          <w:lang w:eastAsia="ar-SA"/>
        </w:rPr>
        <w:t>10 година</w:t>
      </w:r>
    </w:p>
    <w:p w:rsidR="00FE2451" w:rsidRDefault="00FE2451" w:rsidP="00637B5E">
      <w:pPr>
        <w:rPr>
          <w:rFonts w:eastAsia="Arial Unicode MS" w:cs="Arial"/>
          <w:b/>
          <w:color w:val="000000"/>
          <w:sz w:val="24"/>
          <w:szCs w:val="24"/>
          <w:lang w:eastAsia="ar-SA"/>
        </w:rPr>
      </w:pPr>
    </w:p>
    <w:p w:rsidR="001B4091" w:rsidRDefault="00DC07AC">
      <w:pPr>
        <w:jc w:val="center"/>
      </w:pPr>
      <w:r>
        <w:rPr>
          <w:rFonts w:eastAsia="Arial Unicode MS" w:cs="Arial"/>
          <w:b/>
          <w:color w:val="000000"/>
          <w:sz w:val="24"/>
          <w:szCs w:val="24"/>
          <w:lang w:eastAsia="ar-SA"/>
        </w:rPr>
        <w:t>ЈАВНО ПРЕДУЗЕЋЕ «ЕЛЕКТРОПРИВРЕДА СРБИЈЕ» БЕОГРАД</w:t>
      </w:r>
    </w:p>
    <w:p w:rsidR="001B4091" w:rsidRPr="00FE5237" w:rsidRDefault="00DC07AC">
      <w:pPr>
        <w:jc w:val="center"/>
        <w:rPr>
          <w:rFonts w:cs="Arial"/>
          <w:b/>
          <w:sz w:val="24"/>
          <w:szCs w:val="24"/>
          <w:lang w:val="sr-Cyrl-RS"/>
        </w:rPr>
      </w:pPr>
      <w:r>
        <w:rPr>
          <w:rFonts w:cs="Arial"/>
          <w:b/>
          <w:sz w:val="24"/>
          <w:szCs w:val="24"/>
        </w:rPr>
        <w:t>ОГРАНАК РБ КОЛУБАРА</w:t>
      </w:r>
    </w:p>
    <w:p w:rsidR="001B4091" w:rsidRPr="001B0E88" w:rsidRDefault="001B4091" w:rsidP="001B0E88">
      <w:pPr>
        <w:jc w:val="center"/>
        <w:rPr>
          <w:rFonts w:cs="Arial"/>
          <w:b/>
          <w:color w:val="FF0000"/>
          <w:sz w:val="24"/>
          <w:szCs w:val="24"/>
        </w:rPr>
      </w:pPr>
    </w:p>
    <w:p w:rsidR="001B4091" w:rsidRDefault="00DC07AC">
      <w:pPr>
        <w:jc w:val="center"/>
      </w:pPr>
      <w:r>
        <w:rPr>
          <w:rFonts w:cs="Arial"/>
          <w:noProof/>
          <w:sz w:val="24"/>
          <w:szCs w:val="24"/>
        </w:rPr>
        <w:drawing>
          <wp:inline distT="0" distB="0" distL="0" distR="0">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rsidR="004703C1" w:rsidRDefault="004703C1" w:rsidP="002037F3">
      <w:pPr>
        <w:pStyle w:val="Standard"/>
        <w:rPr>
          <w:b/>
        </w:rPr>
      </w:pPr>
    </w:p>
    <w:p w:rsidR="001B4091" w:rsidRPr="00F575FB" w:rsidRDefault="00DC07AC">
      <w:pPr>
        <w:pStyle w:val="Standard"/>
        <w:jc w:val="center"/>
        <w:rPr>
          <w:sz w:val="28"/>
          <w:szCs w:val="28"/>
        </w:rPr>
      </w:pPr>
      <w:r w:rsidRPr="00F575FB">
        <w:rPr>
          <w:b/>
          <w:sz w:val="28"/>
          <w:szCs w:val="28"/>
        </w:rPr>
        <w:t>КОНКУРСНА ДОКУМЕНТАЦИЈА</w:t>
      </w:r>
      <w:bookmarkEnd w:id="0"/>
      <w:bookmarkEnd w:id="1"/>
      <w:bookmarkEnd w:id="2"/>
    </w:p>
    <w:p w:rsidR="001B4091" w:rsidRDefault="00DC07AC">
      <w:pPr>
        <w:pStyle w:val="Standard"/>
        <w:jc w:val="center"/>
      </w:pPr>
      <w:r>
        <w:rPr>
          <w:rFonts w:cs="Arial"/>
        </w:rPr>
        <w:t>за подношење понуда у отвореном поступку</w:t>
      </w:r>
    </w:p>
    <w:p w:rsidR="001B4091" w:rsidRPr="001E51AB" w:rsidRDefault="00DC07AC" w:rsidP="002037F3">
      <w:pPr>
        <w:pStyle w:val="Standard"/>
        <w:jc w:val="center"/>
        <w:rPr>
          <w:rFonts w:asciiTheme="minorHAnsi" w:hAnsiTheme="minorHAnsi"/>
          <w:lang w:val="sr-Cyrl-RS"/>
        </w:rPr>
      </w:pPr>
      <w:bookmarkStart w:id="3" w:name="_Toc441215597"/>
      <w:bookmarkStart w:id="4" w:name="_Toc441651536"/>
      <w:bookmarkStart w:id="5" w:name="_Toc442559873"/>
      <w:r>
        <w:t>за јавну набавку услуга бр</w:t>
      </w:r>
      <w:bookmarkEnd w:id="3"/>
      <w:bookmarkEnd w:id="4"/>
      <w:bookmarkEnd w:id="5"/>
      <w:r w:rsidR="0014399F">
        <w:t xml:space="preserve">ој </w:t>
      </w:r>
      <w:r w:rsidR="007240E6" w:rsidRPr="007240E6">
        <w:t>ЈН/4000/0007/2019, ЈАНА БРОЈ 55/2019</w:t>
      </w:r>
    </w:p>
    <w:p w:rsidR="004703C1" w:rsidRPr="00C275CD" w:rsidRDefault="004703C1" w:rsidP="00C275CD">
      <w:pPr>
        <w:pStyle w:val="Standard"/>
        <w:rPr>
          <w:rFonts w:cs="Arial"/>
        </w:rPr>
      </w:pPr>
    </w:p>
    <w:p w:rsidR="001B4091" w:rsidRPr="00950DC0" w:rsidRDefault="003D3B0E" w:rsidP="00781C9E">
      <w:pPr>
        <w:pStyle w:val="Title"/>
        <w:rPr>
          <w:rFonts w:cs="Arial"/>
          <w:sz w:val="28"/>
          <w:szCs w:val="28"/>
          <w:lang w:val="sr-Cyrl-RS"/>
        </w:rPr>
      </w:pPr>
      <w:r w:rsidRPr="00AF0FA6">
        <w:rPr>
          <w:rFonts w:cs="Arial"/>
          <w:sz w:val="28"/>
          <w:szCs w:val="28"/>
        </w:rPr>
        <w:t>K</w:t>
      </w:r>
      <w:r w:rsidRPr="00AF0FA6">
        <w:rPr>
          <w:rFonts w:cs="Arial" w:hint="eastAsia"/>
          <w:sz w:val="28"/>
          <w:szCs w:val="28"/>
        </w:rPr>
        <w:t>ОНСУЛТАНТСКЕ</w:t>
      </w:r>
      <w:r w:rsidRPr="00AF0FA6">
        <w:rPr>
          <w:rFonts w:cs="Arial"/>
          <w:sz w:val="28"/>
          <w:szCs w:val="28"/>
        </w:rPr>
        <w:t xml:space="preserve"> </w:t>
      </w:r>
      <w:r w:rsidRPr="00AF0FA6">
        <w:rPr>
          <w:rFonts w:cs="Arial" w:hint="eastAsia"/>
          <w:sz w:val="28"/>
          <w:szCs w:val="28"/>
        </w:rPr>
        <w:t>УСЛУГЕ</w:t>
      </w:r>
      <w:r w:rsidRPr="00AF0FA6">
        <w:rPr>
          <w:rFonts w:cs="Arial"/>
          <w:sz w:val="28"/>
          <w:szCs w:val="28"/>
        </w:rPr>
        <w:t xml:space="preserve"> </w:t>
      </w:r>
      <w:r w:rsidRPr="00AF0FA6">
        <w:rPr>
          <w:rFonts w:cs="Arial" w:hint="eastAsia"/>
          <w:sz w:val="28"/>
          <w:szCs w:val="28"/>
        </w:rPr>
        <w:t>ЗА</w:t>
      </w:r>
      <w:r w:rsidRPr="00AF0FA6">
        <w:rPr>
          <w:rFonts w:cs="Arial"/>
          <w:sz w:val="28"/>
          <w:szCs w:val="28"/>
        </w:rPr>
        <w:t xml:space="preserve"> </w:t>
      </w:r>
      <w:r w:rsidRPr="00AF0FA6">
        <w:rPr>
          <w:rFonts w:cs="Arial" w:hint="eastAsia"/>
          <w:sz w:val="28"/>
          <w:szCs w:val="28"/>
        </w:rPr>
        <w:t>УВОЂЕЊЕ</w:t>
      </w:r>
      <w:r w:rsidRPr="00AF0FA6">
        <w:rPr>
          <w:rFonts w:cs="Arial"/>
          <w:sz w:val="28"/>
          <w:szCs w:val="28"/>
        </w:rPr>
        <w:t xml:space="preserve"> </w:t>
      </w:r>
      <w:r w:rsidRPr="00AF0FA6">
        <w:rPr>
          <w:rFonts w:cs="Arial" w:hint="eastAsia"/>
          <w:sz w:val="28"/>
          <w:szCs w:val="28"/>
        </w:rPr>
        <w:t>НОВЕ</w:t>
      </w:r>
      <w:r w:rsidRPr="00AF0FA6">
        <w:rPr>
          <w:rFonts w:cs="Arial"/>
          <w:sz w:val="28"/>
          <w:szCs w:val="28"/>
        </w:rPr>
        <w:t xml:space="preserve"> </w:t>
      </w:r>
      <w:r w:rsidRPr="00AF0FA6">
        <w:rPr>
          <w:rFonts w:cs="Arial" w:hint="eastAsia"/>
          <w:sz w:val="28"/>
          <w:szCs w:val="28"/>
        </w:rPr>
        <w:t>ВЕРЗИЈЕ</w:t>
      </w:r>
      <w:r w:rsidRPr="00AF0FA6">
        <w:rPr>
          <w:rFonts w:cs="Arial"/>
          <w:sz w:val="28"/>
          <w:szCs w:val="28"/>
        </w:rPr>
        <w:t xml:space="preserve"> </w:t>
      </w:r>
      <w:r w:rsidRPr="00AF0FA6">
        <w:rPr>
          <w:rFonts w:cs="Arial" w:hint="eastAsia"/>
          <w:sz w:val="28"/>
          <w:szCs w:val="28"/>
        </w:rPr>
        <w:t>С</w:t>
      </w:r>
      <w:r>
        <w:rPr>
          <w:rFonts w:cs="Arial" w:hint="eastAsia"/>
          <w:sz w:val="28"/>
          <w:szCs w:val="28"/>
        </w:rPr>
        <w:t>ТАНДАРДА</w:t>
      </w:r>
      <w:r>
        <w:rPr>
          <w:rFonts w:cs="Arial"/>
          <w:sz w:val="28"/>
          <w:szCs w:val="28"/>
        </w:rPr>
        <w:t xml:space="preserve"> ISO 45001:2018</w:t>
      </w:r>
      <w:r w:rsidR="00950DC0">
        <w:rPr>
          <w:rFonts w:cs="Arial"/>
          <w:sz w:val="28"/>
          <w:szCs w:val="28"/>
          <w:lang w:val="sr-Cyrl-RS"/>
        </w:rPr>
        <w:t xml:space="preserve"> </w:t>
      </w:r>
      <w:r w:rsidR="00781C9E">
        <w:rPr>
          <w:rFonts w:cs="Arial"/>
          <w:sz w:val="28"/>
          <w:szCs w:val="28"/>
          <w:lang w:val="sr-Cyrl-RS"/>
        </w:rPr>
        <w:t xml:space="preserve"> </w:t>
      </w:r>
      <w:r w:rsidR="0091216B">
        <w:rPr>
          <w:rFonts w:cs="Arial"/>
          <w:sz w:val="28"/>
          <w:szCs w:val="28"/>
          <w:lang w:val="sr-Cyrl-RS"/>
        </w:rPr>
        <w:t xml:space="preserve"> </w:t>
      </w:r>
      <w:r w:rsidR="00CC6BDF">
        <w:rPr>
          <w:rFonts w:cs="Arial"/>
          <w:sz w:val="28"/>
          <w:szCs w:val="28"/>
          <w:lang w:val="sr-Cyrl-RS"/>
        </w:rPr>
        <w:t xml:space="preserve"> </w:t>
      </w:r>
    </w:p>
    <w:p w:rsidR="00637B5E" w:rsidRDefault="00637B5E" w:rsidP="00637B5E">
      <w:pPr>
        <w:ind w:left="-426"/>
        <w:jc w:val="center"/>
        <w:rPr>
          <w:rFonts w:cs="Arial"/>
          <w:b/>
          <w:sz w:val="22"/>
          <w:szCs w:val="22"/>
          <w:lang w:val="ru-RU"/>
        </w:rPr>
      </w:pPr>
    </w:p>
    <w:p w:rsidR="004703C1" w:rsidRPr="001B0E88" w:rsidRDefault="004703C1" w:rsidP="001B0E88">
      <w:pPr>
        <w:pStyle w:val="Textbody"/>
      </w:pPr>
    </w:p>
    <w:p w:rsidR="00476D29" w:rsidRPr="005C0236" w:rsidRDefault="005E1E47" w:rsidP="00476D29">
      <w:pPr>
        <w:pStyle w:val="Standard"/>
        <w:spacing w:before="0"/>
        <w:jc w:val="right"/>
        <w:rPr>
          <w:rFonts w:ascii="Arial" w:hAnsi="Arial" w:cs="Arial"/>
        </w:rPr>
      </w:pPr>
      <w:r>
        <w:rPr>
          <w:rFonts w:eastAsia="Arial Unicode MS" w:cs="Arial"/>
          <w:b/>
          <w:lang w:val="ru-RU"/>
        </w:rPr>
        <w:t xml:space="preserve">                                             </w:t>
      </w:r>
      <w:r w:rsidR="00DC07AC">
        <w:rPr>
          <w:rFonts w:eastAsia="Arial Unicode MS" w:cs="Arial"/>
          <w:b/>
          <w:lang w:val="ru-RU"/>
        </w:rPr>
        <w:t xml:space="preserve"> </w:t>
      </w:r>
      <w:r>
        <w:rPr>
          <w:rFonts w:eastAsia="Arial Unicode MS" w:cs="Arial"/>
          <w:b/>
          <w:lang w:val="ru-RU"/>
        </w:rPr>
        <w:t xml:space="preserve">                            </w:t>
      </w:r>
      <w:r w:rsidR="00476D29">
        <w:rPr>
          <w:rFonts w:ascii="Arial" w:eastAsia="Arial Unicode MS" w:hAnsi="Arial" w:cs="Arial"/>
          <w:b/>
          <w:lang w:val="ru-RU"/>
        </w:rPr>
        <w:t xml:space="preserve">                                                                                                                                   </w:t>
      </w:r>
      <w:r w:rsidR="00476D29" w:rsidRPr="005C0236">
        <w:rPr>
          <w:rFonts w:ascii="Arial" w:eastAsia="Arial Unicode MS" w:hAnsi="Arial" w:cs="Arial"/>
          <w:b/>
          <w:lang w:val="ru-RU"/>
        </w:rPr>
        <w:t>К О М И С И Ј А</w:t>
      </w:r>
    </w:p>
    <w:p w:rsidR="00476D29" w:rsidRPr="005B4669" w:rsidRDefault="00476D29" w:rsidP="00476D29">
      <w:pPr>
        <w:pStyle w:val="Standard"/>
        <w:tabs>
          <w:tab w:val="left" w:pos="1276"/>
        </w:tabs>
        <w:spacing w:before="0"/>
        <w:ind w:left="-1418"/>
        <w:jc w:val="right"/>
        <w:rPr>
          <w:rFonts w:ascii="Arial" w:eastAsia="Arial Unicode MS" w:hAnsi="Arial" w:cs="Arial"/>
          <w:sz w:val="22"/>
          <w:szCs w:val="22"/>
          <w:lang w:val="ru-RU"/>
        </w:rPr>
      </w:pPr>
      <w:r w:rsidRPr="005C0236">
        <w:rPr>
          <w:rFonts w:ascii="Arial" w:eastAsia="Arial Unicode MS" w:hAnsi="Arial" w:cs="Arial"/>
          <w:lang w:val="ru-RU"/>
        </w:rPr>
        <w:t xml:space="preserve">     </w:t>
      </w:r>
      <w:r w:rsidR="00C90E66">
        <w:rPr>
          <w:rFonts w:ascii="Arial" w:eastAsia="Arial Unicode MS" w:hAnsi="Arial" w:cs="Arial"/>
          <w:lang w:val="ru-RU"/>
        </w:rPr>
        <w:t xml:space="preserve">                  </w:t>
      </w:r>
      <w:r w:rsidRPr="005B4669">
        <w:rPr>
          <w:rFonts w:ascii="Arial" w:eastAsia="Arial Unicode MS" w:hAnsi="Arial" w:cs="Arial"/>
          <w:sz w:val="22"/>
          <w:szCs w:val="22"/>
          <w:lang w:val="ru-RU"/>
        </w:rPr>
        <w:t xml:space="preserve">за спровођење поступка јавне набавке број </w:t>
      </w:r>
      <w:r w:rsidR="00557326" w:rsidRPr="00557326">
        <w:rPr>
          <w:rFonts w:ascii="Arial" w:eastAsia="Arial Unicode MS" w:hAnsi="Arial" w:cs="Arial"/>
          <w:sz w:val="22"/>
          <w:szCs w:val="22"/>
          <w:lang w:val="ru-RU"/>
        </w:rPr>
        <w:t>ЈН/4000/0007/2019, ЈАНА БРОЈ 55/2019</w:t>
      </w:r>
    </w:p>
    <w:p w:rsidR="00476D29" w:rsidRDefault="00476D29" w:rsidP="00476D29">
      <w:pPr>
        <w:pStyle w:val="Standard"/>
        <w:spacing w:before="0"/>
        <w:ind w:left="-1134"/>
        <w:jc w:val="right"/>
        <w:rPr>
          <w:rFonts w:ascii="Arial" w:eastAsia="Arial Unicode MS" w:hAnsi="Arial" w:cs="Arial"/>
          <w:sz w:val="22"/>
          <w:szCs w:val="22"/>
          <w:lang w:val="ru-RU"/>
        </w:rPr>
      </w:pPr>
      <w:r>
        <w:rPr>
          <w:rFonts w:ascii="Arial" w:eastAsia="Arial Unicode MS" w:hAnsi="Arial" w:cs="Arial"/>
          <w:lang w:val="ru-RU"/>
        </w:rPr>
        <w:t xml:space="preserve">                                                                           </w:t>
      </w:r>
      <w:r w:rsidRPr="00BA6545">
        <w:rPr>
          <w:rFonts w:ascii="Arial" w:eastAsia="Arial Unicode MS" w:hAnsi="Arial" w:cs="Arial"/>
          <w:sz w:val="22"/>
          <w:szCs w:val="22"/>
          <w:lang w:val="ru-RU"/>
        </w:rPr>
        <w:t>формирана Решењем број Е.04.04-</w:t>
      </w:r>
      <w:r w:rsidR="00C53D3B">
        <w:rPr>
          <w:rFonts w:ascii="Arial" w:eastAsia="Arial Unicode MS" w:hAnsi="Arial" w:cs="Arial"/>
          <w:sz w:val="22"/>
          <w:szCs w:val="22"/>
          <w:lang w:val="ru-RU"/>
        </w:rPr>
        <w:t>101059</w:t>
      </w:r>
      <w:r w:rsidRPr="00BA6545">
        <w:rPr>
          <w:rFonts w:ascii="Arial" w:eastAsia="Arial Unicode MS" w:hAnsi="Arial" w:cs="Arial"/>
          <w:sz w:val="22"/>
          <w:szCs w:val="22"/>
          <w:lang w:val="ru-RU"/>
        </w:rPr>
        <w:t>/2-</w:t>
      </w:r>
      <w:r w:rsidR="00C53D3B">
        <w:rPr>
          <w:rFonts w:ascii="Arial" w:eastAsia="Arial Unicode MS" w:hAnsi="Arial" w:cs="Arial"/>
          <w:sz w:val="22"/>
          <w:szCs w:val="22"/>
          <w:lang w:val="ru-RU"/>
        </w:rPr>
        <w:t>19</w:t>
      </w:r>
    </w:p>
    <w:p w:rsidR="00476D29" w:rsidRPr="00BA6545" w:rsidRDefault="00476D29" w:rsidP="00476D29">
      <w:pPr>
        <w:pStyle w:val="Standard"/>
        <w:spacing w:before="0"/>
        <w:ind w:left="-1134"/>
        <w:jc w:val="right"/>
        <w:rPr>
          <w:rFonts w:ascii="Arial" w:hAnsi="Arial" w:cs="Arial"/>
          <w:sz w:val="22"/>
          <w:szCs w:val="22"/>
        </w:rPr>
      </w:pPr>
      <w:r>
        <w:rPr>
          <w:rFonts w:ascii="Arial" w:eastAsia="Arial Unicode MS" w:hAnsi="Arial" w:cs="Arial"/>
          <w:sz w:val="22"/>
          <w:szCs w:val="22"/>
          <w:lang w:val="ru-RU"/>
        </w:rPr>
        <w:t xml:space="preserve">                                                                    </w:t>
      </w:r>
    </w:p>
    <w:p w:rsidR="001B4091" w:rsidRDefault="001B4091" w:rsidP="00476D29">
      <w:pPr>
        <w:pStyle w:val="Standard"/>
        <w:rPr>
          <w:rFonts w:cs="Arial"/>
          <w:b/>
          <w:color w:val="FF0000"/>
        </w:rPr>
      </w:pPr>
    </w:p>
    <w:p w:rsidR="001B4091" w:rsidRPr="00F46C6B" w:rsidRDefault="005E1E47" w:rsidP="005E1E47">
      <w:pPr>
        <w:pStyle w:val="Title"/>
        <w:tabs>
          <w:tab w:val="left" w:pos="7035"/>
        </w:tabs>
        <w:spacing w:before="0"/>
      </w:pPr>
      <w:r>
        <w:rPr>
          <w:rFonts w:cs="Arial"/>
          <w:b w:val="0"/>
          <w:szCs w:val="24"/>
          <w:lang w:val="sr-Cyrl-RS"/>
        </w:rPr>
        <w:t xml:space="preserve">                                                 </w:t>
      </w:r>
      <w:r w:rsidR="00DC07AC">
        <w:rPr>
          <w:rFonts w:cs="Arial"/>
          <w:b w:val="0"/>
          <w:szCs w:val="24"/>
        </w:rPr>
        <w:t>___________________________</w:t>
      </w:r>
      <w:r w:rsidR="00F46C6B">
        <w:rPr>
          <w:rFonts w:cs="Arial"/>
          <w:b w:val="0"/>
          <w:szCs w:val="24"/>
        </w:rPr>
        <w:t>_</w:t>
      </w:r>
    </w:p>
    <w:p w:rsidR="001B4091" w:rsidRPr="001C32F4" w:rsidRDefault="005E1E47" w:rsidP="005E1E47">
      <w:pPr>
        <w:pStyle w:val="Title"/>
        <w:spacing w:before="0"/>
        <w:rPr>
          <w:b w:val="0"/>
        </w:rPr>
      </w:pPr>
      <w:r>
        <w:rPr>
          <w:rFonts w:cs="Arial"/>
          <w:b w:val="0"/>
          <w:color w:val="auto"/>
          <w:szCs w:val="24"/>
          <w:lang w:val="sr-Cyrl-RS"/>
        </w:rPr>
        <w:t xml:space="preserve">                                               </w:t>
      </w:r>
      <w:r w:rsidR="00DC07AC" w:rsidRPr="001C32F4">
        <w:rPr>
          <w:rFonts w:cs="Arial"/>
          <w:b w:val="0"/>
          <w:color w:val="auto"/>
          <w:szCs w:val="24"/>
        </w:rPr>
        <w:t>(потпис члана Комисије)</w:t>
      </w:r>
    </w:p>
    <w:p w:rsidR="001B4091" w:rsidRDefault="001B4091" w:rsidP="000364A8">
      <w:pPr>
        <w:pStyle w:val="Textbody"/>
        <w:spacing w:before="0"/>
        <w:rPr>
          <w:rFonts w:cs="Arial"/>
          <w:szCs w:val="24"/>
          <w:lang w:val="ru-RU"/>
        </w:rPr>
      </w:pPr>
    </w:p>
    <w:p w:rsidR="001B0E88" w:rsidRDefault="001B0E88">
      <w:pPr>
        <w:pStyle w:val="Textbody"/>
        <w:spacing w:before="0"/>
        <w:jc w:val="center"/>
        <w:rPr>
          <w:rFonts w:cs="Arial"/>
          <w:szCs w:val="24"/>
          <w:lang w:val="ru-RU"/>
        </w:rPr>
      </w:pPr>
    </w:p>
    <w:p w:rsidR="004703C1" w:rsidRDefault="004703C1">
      <w:pPr>
        <w:pStyle w:val="Standard"/>
        <w:spacing w:before="0"/>
        <w:jc w:val="center"/>
        <w:rPr>
          <w:rFonts w:eastAsia="Arial Unicode MS" w:cs="Arial"/>
          <w:lang w:val="ru-RU"/>
        </w:rPr>
      </w:pPr>
    </w:p>
    <w:p w:rsidR="004703C1" w:rsidRDefault="004703C1">
      <w:pPr>
        <w:pStyle w:val="Standard"/>
        <w:spacing w:before="0"/>
        <w:jc w:val="center"/>
        <w:rPr>
          <w:rFonts w:eastAsia="Arial Unicode MS" w:cs="Arial"/>
          <w:lang w:val="ru-RU"/>
        </w:rPr>
      </w:pPr>
    </w:p>
    <w:p w:rsidR="001B4091" w:rsidRDefault="00DC07AC">
      <w:pPr>
        <w:pStyle w:val="Standard"/>
        <w:spacing w:before="0"/>
        <w:jc w:val="center"/>
      </w:pPr>
      <w:r>
        <w:rPr>
          <w:rFonts w:eastAsia="Arial Unicode MS" w:cs="Arial"/>
          <w:lang w:val="ru-RU"/>
        </w:rPr>
        <w:t xml:space="preserve">(заведено у ЈП ЕПС број </w:t>
      </w:r>
      <w:r w:rsidR="003D0083">
        <w:rPr>
          <w:rFonts w:eastAsia="Arial Unicode MS" w:cs="Arial"/>
          <w:lang w:val="sr-Cyrl-RS"/>
        </w:rPr>
        <w:t>E-04.04-1011059/4-19</w:t>
      </w:r>
      <w:r w:rsidR="00336BEA">
        <w:rPr>
          <w:rFonts w:eastAsia="Arial Unicode MS" w:cs="Arial"/>
        </w:rPr>
        <w:t xml:space="preserve"> </w:t>
      </w:r>
      <w:r>
        <w:rPr>
          <w:rFonts w:eastAsia="Arial Unicode MS" w:cs="Arial"/>
          <w:lang w:val="ru-RU"/>
        </w:rPr>
        <w:t xml:space="preserve">од </w:t>
      </w:r>
      <w:r w:rsidR="003D0083">
        <w:rPr>
          <w:rFonts w:eastAsia="Arial Unicode MS" w:cs="Arial"/>
          <w:lang w:val="sr-Cyrl-RS"/>
        </w:rPr>
        <w:t xml:space="preserve"> 13.03</w:t>
      </w:r>
      <w:bookmarkStart w:id="6" w:name="_GoBack"/>
      <w:bookmarkEnd w:id="6"/>
      <w:r>
        <w:rPr>
          <w:rFonts w:eastAsia="Arial Unicode MS" w:cs="Arial"/>
          <w:lang w:val="ru-RU"/>
        </w:rPr>
        <w:t>.201</w:t>
      </w:r>
      <w:r w:rsidR="00D447A7">
        <w:rPr>
          <w:rFonts w:eastAsia="Arial Unicode MS" w:cs="Arial"/>
          <w:lang w:val="ru-RU"/>
        </w:rPr>
        <w:t>9</w:t>
      </w:r>
      <w:r>
        <w:rPr>
          <w:rFonts w:eastAsia="Arial Unicode MS" w:cs="Arial"/>
          <w:lang w:val="ru-RU"/>
        </w:rPr>
        <w:t>. године)</w:t>
      </w:r>
    </w:p>
    <w:p w:rsidR="001B4091" w:rsidRDefault="001B4091" w:rsidP="002228FB">
      <w:pPr>
        <w:pStyle w:val="Textbody"/>
        <w:spacing w:before="0"/>
        <w:rPr>
          <w:rFonts w:cs="Arial"/>
          <w:szCs w:val="24"/>
          <w:lang w:val="ru-RU"/>
        </w:rPr>
      </w:pPr>
    </w:p>
    <w:p w:rsidR="004703C1" w:rsidRDefault="004703C1">
      <w:pPr>
        <w:pStyle w:val="Standard"/>
        <w:spacing w:before="0"/>
        <w:jc w:val="center"/>
        <w:rPr>
          <w:rFonts w:cs="Arial"/>
          <w:lang w:val="ru-RU"/>
        </w:rPr>
      </w:pPr>
    </w:p>
    <w:p w:rsidR="004703C1" w:rsidRDefault="004703C1">
      <w:pPr>
        <w:pStyle w:val="Standard"/>
        <w:spacing w:before="0"/>
        <w:jc w:val="center"/>
        <w:rPr>
          <w:rFonts w:cs="Arial"/>
          <w:lang w:val="ru-RU"/>
        </w:rPr>
      </w:pPr>
    </w:p>
    <w:p w:rsidR="001B4091" w:rsidRDefault="00C275CD">
      <w:pPr>
        <w:pStyle w:val="Standard"/>
        <w:spacing w:before="0"/>
        <w:jc w:val="center"/>
      </w:pPr>
      <w:r>
        <w:rPr>
          <w:rFonts w:cs="Arial"/>
          <w:lang w:val="ru-RU"/>
        </w:rPr>
        <w:t xml:space="preserve">Лазаревац, </w:t>
      </w:r>
      <w:r w:rsidR="00794684">
        <w:rPr>
          <w:rFonts w:ascii="Arial" w:hAnsi="Arial" w:cs="Arial"/>
          <w:lang w:val="sr-Cyrl-RS"/>
        </w:rPr>
        <w:t>март</w:t>
      </w:r>
      <w:r w:rsidR="004F5735">
        <w:rPr>
          <w:rFonts w:cs="Arial"/>
        </w:rPr>
        <w:t xml:space="preserve"> </w:t>
      </w:r>
      <w:r w:rsidR="00DC07AC">
        <w:rPr>
          <w:rFonts w:cs="Arial"/>
          <w:lang w:val="ru-RU"/>
        </w:rPr>
        <w:t>201</w:t>
      </w:r>
      <w:r w:rsidR="00D447A7">
        <w:rPr>
          <w:rFonts w:cs="Arial"/>
          <w:lang w:val="ru-RU"/>
        </w:rPr>
        <w:t>9</w:t>
      </w:r>
      <w:r w:rsidR="00DC07AC">
        <w:rPr>
          <w:rFonts w:cs="Arial"/>
          <w:lang w:val="ru-RU"/>
        </w:rPr>
        <w:t xml:space="preserve">. </w:t>
      </w:r>
      <w:r w:rsidR="00FE2451">
        <w:rPr>
          <w:rFonts w:cs="Arial" w:hint="eastAsia"/>
        </w:rPr>
        <w:t>г</w:t>
      </w:r>
      <w:r w:rsidR="00DC07AC">
        <w:rPr>
          <w:rFonts w:cs="Arial"/>
          <w:lang w:val="ru-RU"/>
        </w:rPr>
        <w:t>одине</w:t>
      </w:r>
    </w:p>
    <w:p w:rsidR="001B4091" w:rsidRDefault="00CE70CB">
      <w:pPr>
        <w:pStyle w:val="Standard"/>
        <w:pageBreakBefore/>
        <w:spacing w:before="0"/>
      </w:pPr>
      <w:r w:rsidRPr="00CE70CB">
        <w:rPr>
          <w:rFonts w:eastAsia="TimesNewRomanPSMT" w:cs="Arial"/>
          <w:lang w:val="ru-RU"/>
        </w:rPr>
        <w:lastRenderedPageBreak/>
        <w:t>На основу чланова 32. и 61. Закона о јавним набавкама („Сл. Гласник РС” број 124/12, 14/15 и 68/15, у даљем тексту Закон),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w:t>
      </w:r>
      <w:r w:rsidR="00DC07AC">
        <w:rPr>
          <w:rFonts w:eastAsia="TimesNewRomanPSMT" w:cs="Arial"/>
          <w:lang w:val="ru-RU"/>
        </w:rPr>
        <w:t xml:space="preserve"> </w:t>
      </w:r>
      <w:r w:rsidR="00DC07AC">
        <w:rPr>
          <w:rFonts w:eastAsia="Arial Unicode MS" w:cs="Arial"/>
          <w:lang w:val="ru-RU"/>
        </w:rPr>
        <w:t>Одлуке о покретању поступка</w:t>
      </w:r>
      <w:r w:rsidR="00C718EB">
        <w:rPr>
          <w:rFonts w:eastAsia="Arial Unicode MS" w:cs="Arial"/>
          <w:lang w:val="ru-RU"/>
        </w:rPr>
        <w:t xml:space="preserve"> јавне набавке број </w:t>
      </w:r>
      <w:r w:rsidR="00C53D3B" w:rsidRPr="00C53D3B">
        <w:rPr>
          <w:rFonts w:eastAsia="Arial Unicode MS" w:cs="Arial"/>
          <w:lang w:val="ru-RU"/>
        </w:rPr>
        <w:t>Е.04.04-101059/</w:t>
      </w:r>
      <w:r w:rsidR="00C53D3B">
        <w:rPr>
          <w:rFonts w:eastAsia="Arial Unicode MS" w:cs="Arial"/>
          <w:lang w:val="ru-RU"/>
        </w:rPr>
        <w:t>1</w:t>
      </w:r>
      <w:r w:rsidR="00C53D3B" w:rsidRPr="00C53D3B">
        <w:rPr>
          <w:rFonts w:eastAsia="Arial Unicode MS" w:cs="Arial"/>
          <w:lang w:val="ru-RU"/>
        </w:rPr>
        <w:t>-19 oд 21.02.2019</w:t>
      </w:r>
      <w:r w:rsidR="00D07BDC">
        <w:rPr>
          <w:rFonts w:eastAsia="Arial Unicode MS" w:cs="Arial"/>
          <w:lang w:val="ru-RU"/>
        </w:rPr>
        <w:t>. године и</w:t>
      </w:r>
      <w:r w:rsidR="00DC07AC">
        <w:rPr>
          <w:rFonts w:eastAsia="Arial Unicode MS" w:cs="Arial"/>
          <w:lang w:val="ru-RU"/>
        </w:rPr>
        <w:t xml:space="preserve"> Решења о образовању комисије за јавну набавку број </w:t>
      </w:r>
      <w:r w:rsidR="00C53D3B" w:rsidRPr="00C53D3B">
        <w:rPr>
          <w:rFonts w:eastAsia="Arial Unicode MS" w:cs="Arial"/>
          <w:lang w:val="ru-RU"/>
        </w:rPr>
        <w:t>Е.04.04-101059/2-19</w:t>
      </w:r>
      <w:r w:rsidR="00D07BDC">
        <w:rPr>
          <w:rFonts w:eastAsia="Arial Unicode MS" w:cs="Arial"/>
          <w:lang w:val="ru-RU"/>
        </w:rPr>
        <w:t xml:space="preserve"> </w:t>
      </w:r>
      <w:r w:rsidR="00DC07AC">
        <w:rPr>
          <w:rFonts w:eastAsia="Arial Unicode MS" w:cs="Arial"/>
        </w:rPr>
        <w:t>o</w:t>
      </w:r>
      <w:r w:rsidR="00DC07AC">
        <w:rPr>
          <w:rFonts w:eastAsia="Arial Unicode MS" w:cs="Arial"/>
          <w:lang w:val="ru-RU"/>
        </w:rPr>
        <w:t xml:space="preserve">д </w:t>
      </w:r>
      <w:r w:rsidR="003F7ADB">
        <w:rPr>
          <w:rFonts w:eastAsia="Arial Unicode MS" w:cs="Arial"/>
          <w:lang w:val="ru-RU"/>
        </w:rPr>
        <w:t>2</w:t>
      </w:r>
      <w:r w:rsidR="00C53D3B">
        <w:rPr>
          <w:rFonts w:eastAsia="Arial Unicode MS" w:cs="Arial"/>
          <w:lang w:val="ru-RU"/>
        </w:rPr>
        <w:t>1</w:t>
      </w:r>
      <w:r w:rsidR="009F517D" w:rsidRPr="009F517D">
        <w:rPr>
          <w:rFonts w:eastAsia="Arial Unicode MS" w:cs="Arial"/>
          <w:lang w:val="ru-RU"/>
        </w:rPr>
        <w:t>.</w:t>
      </w:r>
      <w:r w:rsidR="00C53D3B">
        <w:rPr>
          <w:rFonts w:eastAsia="Arial Unicode MS" w:cs="Arial"/>
          <w:lang w:val="ru-RU"/>
        </w:rPr>
        <w:t>02</w:t>
      </w:r>
      <w:r w:rsidR="009F517D" w:rsidRPr="009F517D">
        <w:rPr>
          <w:rFonts w:eastAsia="Arial Unicode MS" w:cs="Arial"/>
          <w:lang w:val="ru-RU"/>
        </w:rPr>
        <w:t>.201</w:t>
      </w:r>
      <w:r w:rsidR="00C53D3B">
        <w:rPr>
          <w:rFonts w:eastAsia="Arial Unicode MS" w:cs="Arial"/>
          <w:lang w:val="ru-RU"/>
        </w:rPr>
        <w:t>9</w:t>
      </w:r>
      <w:r w:rsidR="00C718EB" w:rsidRPr="00C718EB">
        <w:rPr>
          <w:rFonts w:eastAsia="Arial Unicode MS" w:cs="Arial"/>
          <w:lang w:val="ru-RU"/>
        </w:rPr>
        <w:t xml:space="preserve">. </w:t>
      </w:r>
      <w:r w:rsidR="00DC07AC">
        <w:rPr>
          <w:rFonts w:eastAsia="Arial Unicode MS" w:cs="Arial"/>
          <w:lang w:val="ru-RU"/>
        </w:rPr>
        <w:t>године</w:t>
      </w:r>
      <w:r w:rsidR="002D00AE" w:rsidRPr="002D00AE">
        <w:rPr>
          <w:rFonts w:eastAsia="Arial Unicode MS" w:cs="Arial"/>
          <w:lang w:val="ru-RU"/>
        </w:rPr>
        <w:t xml:space="preserve">, </w:t>
      </w:r>
      <w:r w:rsidR="00DC07AC">
        <w:rPr>
          <w:rFonts w:eastAsia="Arial Unicode MS" w:cs="Arial"/>
          <w:lang w:val="ru-RU"/>
        </w:rPr>
        <w:t>припремљена је:</w:t>
      </w:r>
      <w:r w:rsidR="002D00AE">
        <w:rPr>
          <w:rFonts w:eastAsia="Arial Unicode MS" w:cs="Arial"/>
          <w:lang w:val="ru-RU"/>
        </w:rPr>
        <w:t xml:space="preserve"> </w:t>
      </w:r>
      <w:r w:rsidR="009C12C7">
        <w:rPr>
          <w:rFonts w:eastAsia="Arial Unicode MS" w:cs="Arial"/>
          <w:lang w:val="ru-RU"/>
        </w:rPr>
        <w:t xml:space="preserve"> </w:t>
      </w:r>
      <w:r w:rsidR="00BB5832">
        <w:rPr>
          <w:rFonts w:eastAsia="Arial Unicode MS" w:cs="Arial"/>
          <w:lang w:val="ru-RU"/>
        </w:rPr>
        <w:t xml:space="preserve"> </w:t>
      </w:r>
      <w:r w:rsidR="00D07BDC">
        <w:rPr>
          <w:rFonts w:eastAsia="Arial Unicode MS" w:cs="Arial"/>
          <w:lang w:val="ru-RU"/>
        </w:rPr>
        <w:t xml:space="preserve"> </w:t>
      </w:r>
      <w:r w:rsidR="00276001">
        <w:rPr>
          <w:rFonts w:eastAsia="Arial Unicode MS" w:cs="Arial"/>
          <w:lang w:val="ru-RU"/>
        </w:rPr>
        <w:t xml:space="preserve"> </w:t>
      </w:r>
      <w:r w:rsidR="00225263">
        <w:rPr>
          <w:rFonts w:eastAsia="Arial Unicode MS" w:cs="Arial"/>
          <w:lang w:val="ru-RU"/>
        </w:rPr>
        <w:t xml:space="preserve"> </w:t>
      </w:r>
      <w:r w:rsidR="00566555">
        <w:rPr>
          <w:rFonts w:eastAsia="Arial Unicode MS" w:cs="Arial"/>
          <w:lang w:val="ru-RU"/>
        </w:rPr>
        <w:t xml:space="preserve"> </w:t>
      </w:r>
      <w:r w:rsidR="00336BEA">
        <w:rPr>
          <w:rFonts w:eastAsia="Arial Unicode MS" w:cs="Arial"/>
          <w:lang w:val="ru-RU"/>
        </w:rPr>
        <w:t xml:space="preserve"> </w:t>
      </w:r>
      <w:r w:rsidR="00666BC6">
        <w:rPr>
          <w:rFonts w:eastAsia="Arial Unicode MS" w:cs="Arial"/>
          <w:lang w:val="ru-RU"/>
        </w:rPr>
        <w:t xml:space="preserve"> </w:t>
      </w:r>
      <w:r w:rsidR="00023DB2">
        <w:rPr>
          <w:rFonts w:eastAsia="Arial Unicode MS" w:cs="Arial"/>
          <w:lang w:val="ru-RU"/>
        </w:rPr>
        <w:t xml:space="preserve"> </w:t>
      </w:r>
      <w:r w:rsidR="002D00AE">
        <w:rPr>
          <w:rFonts w:eastAsia="Arial Unicode MS" w:cs="Arial"/>
          <w:lang w:val="ru-RU"/>
        </w:rPr>
        <w:t xml:space="preserve"> </w:t>
      </w:r>
      <w:r w:rsidR="009F517D">
        <w:rPr>
          <w:rFonts w:eastAsia="Arial Unicode MS" w:cs="Arial"/>
          <w:lang w:val="ru-RU"/>
        </w:rPr>
        <w:t xml:space="preserve"> </w:t>
      </w:r>
      <w:r w:rsidR="00A83164">
        <w:rPr>
          <w:rFonts w:eastAsia="Arial Unicode MS" w:cs="Arial"/>
          <w:lang w:val="ru-RU"/>
        </w:rPr>
        <w:t xml:space="preserve"> </w:t>
      </w:r>
      <w:r w:rsidR="00336BEA">
        <w:rPr>
          <w:rFonts w:eastAsia="Arial Unicode MS" w:cs="Arial"/>
          <w:lang w:val="ru-RU"/>
        </w:rPr>
        <w:t xml:space="preserve"> </w:t>
      </w:r>
      <w:r w:rsidR="004703C1">
        <w:rPr>
          <w:rFonts w:eastAsia="Arial Unicode MS" w:cs="Arial"/>
          <w:lang w:val="ru-RU"/>
        </w:rPr>
        <w:t xml:space="preserve"> </w:t>
      </w:r>
    </w:p>
    <w:p w:rsidR="001B4091" w:rsidRDefault="00566555">
      <w:pPr>
        <w:pStyle w:val="Textbody"/>
        <w:spacing w:before="0"/>
        <w:rPr>
          <w:rFonts w:cs="Arial"/>
          <w:b/>
          <w:spacing w:val="80"/>
          <w:szCs w:val="24"/>
          <w:lang w:val="ru-RU"/>
        </w:rPr>
      </w:pPr>
      <w:r>
        <w:rPr>
          <w:rFonts w:cs="Arial"/>
          <w:b/>
          <w:spacing w:val="80"/>
          <w:szCs w:val="24"/>
          <w:lang w:val="ru-RU"/>
        </w:rPr>
        <w:t xml:space="preserve"> </w:t>
      </w:r>
      <w:r w:rsidR="00CE70CB">
        <w:rPr>
          <w:rFonts w:cs="Arial"/>
          <w:b/>
          <w:spacing w:val="80"/>
          <w:szCs w:val="24"/>
          <w:lang w:val="ru-RU"/>
        </w:rPr>
        <w:t xml:space="preserve"> </w:t>
      </w:r>
      <w:r w:rsidR="00482D67">
        <w:rPr>
          <w:rFonts w:cs="Arial"/>
          <w:b/>
          <w:spacing w:val="80"/>
          <w:szCs w:val="24"/>
          <w:lang w:val="ru-RU"/>
        </w:rPr>
        <w:t xml:space="preserve"> </w:t>
      </w:r>
    </w:p>
    <w:p w:rsidR="001B4091" w:rsidRDefault="001B4091">
      <w:pPr>
        <w:pStyle w:val="Textbody"/>
        <w:spacing w:before="0"/>
        <w:rPr>
          <w:rFonts w:cs="Arial"/>
          <w:b/>
          <w:spacing w:val="80"/>
          <w:szCs w:val="24"/>
          <w:lang w:val="ru-RU"/>
        </w:rPr>
      </w:pPr>
    </w:p>
    <w:p w:rsidR="001B4091" w:rsidRPr="004703C1" w:rsidRDefault="00DC07AC">
      <w:pPr>
        <w:pStyle w:val="Standard"/>
        <w:jc w:val="center"/>
        <w:rPr>
          <w:lang w:val="sr-Cyrl-RS"/>
        </w:rPr>
      </w:pPr>
      <w:bookmarkStart w:id="7" w:name="_Toc441215598"/>
      <w:bookmarkStart w:id="8" w:name="_Toc441651537"/>
      <w:bookmarkStart w:id="9" w:name="_Toc442559874"/>
      <w:r>
        <w:rPr>
          <w:b/>
        </w:rPr>
        <w:t>КОНКУРСНА ДОКУМЕНТАЦИЈА</w:t>
      </w:r>
      <w:bookmarkEnd w:id="7"/>
      <w:bookmarkEnd w:id="8"/>
      <w:bookmarkEnd w:id="9"/>
      <w:r w:rsidR="004703C1">
        <w:rPr>
          <w:b/>
          <w:lang w:val="sr-Cyrl-RS"/>
        </w:rPr>
        <w:t xml:space="preserve"> </w:t>
      </w:r>
    </w:p>
    <w:p w:rsidR="001B4091" w:rsidRDefault="00DC07AC">
      <w:pPr>
        <w:pStyle w:val="Standard"/>
        <w:jc w:val="center"/>
      </w:pPr>
      <w:r>
        <w:rPr>
          <w:rFonts w:cs="Arial"/>
        </w:rPr>
        <w:t>за подношење понуда у отвореном поступку</w:t>
      </w:r>
    </w:p>
    <w:p w:rsidR="001B4091" w:rsidRPr="001E51AB" w:rsidRDefault="00DC07AC" w:rsidP="00C275CD">
      <w:pPr>
        <w:pStyle w:val="Standard"/>
        <w:jc w:val="center"/>
        <w:rPr>
          <w:rFonts w:asciiTheme="minorHAnsi" w:hAnsiTheme="minorHAnsi" w:cs="Arial"/>
          <w:i/>
          <w:color w:val="00B0F0"/>
          <w:lang w:val="sr-Cyrl-RS"/>
        </w:rPr>
      </w:pPr>
      <w:bookmarkStart w:id="10" w:name="_Toc441215599"/>
      <w:bookmarkStart w:id="11" w:name="_Toc441651538"/>
      <w:bookmarkStart w:id="12" w:name="_Toc442559875"/>
      <w:r>
        <w:rPr>
          <w:b/>
        </w:rPr>
        <w:t>за јавну набавку услуга бр</w:t>
      </w:r>
      <w:bookmarkEnd w:id="10"/>
      <w:bookmarkEnd w:id="11"/>
      <w:bookmarkEnd w:id="12"/>
      <w:r w:rsidR="00A2254C">
        <w:rPr>
          <w:b/>
        </w:rPr>
        <w:t>ој</w:t>
      </w:r>
      <w:r w:rsidR="00A56A27">
        <w:rPr>
          <w:b/>
        </w:rPr>
        <w:t xml:space="preserve"> </w:t>
      </w:r>
      <w:r w:rsidR="00557326" w:rsidRPr="00557326">
        <w:rPr>
          <w:b/>
        </w:rPr>
        <w:t>ЈН/4000/0007/2019, ЈАНА БРОЈ 55/2019</w:t>
      </w:r>
    </w:p>
    <w:p w:rsidR="001B4091" w:rsidRPr="00C275CD" w:rsidRDefault="001B4091">
      <w:pPr>
        <w:pStyle w:val="Textbody"/>
        <w:spacing w:before="0"/>
        <w:rPr>
          <w:rFonts w:cs="Arial"/>
          <w:i/>
          <w:color w:val="00B0F0"/>
          <w:szCs w:val="24"/>
        </w:rPr>
      </w:pPr>
    </w:p>
    <w:p w:rsidR="001B4091" w:rsidRDefault="00DC07AC">
      <w:pPr>
        <w:pStyle w:val="Title"/>
      </w:pPr>
      <w:r>
        <w:rPr>
          <w:szCs w:val="24"/>
          <w:lang w:val="de-DE"/>
        </w:rPr>
        <w:t>Садр</w:t>
      </w:r>
      <w:r>
        <w:rPr>
          <w:szCs w:val="24"/>
          <w:lang w:val="ru-RU"/>
        </w:rPr>
        <w:t>ж</w:t>
      </w:r>
      <w:r>
        <w:rPr>
          <w:szCs w:val="24"/>
          <w:lang w:val="de-DE"/>
        </w:rPr>
        <w:t>ај</w:t>
      </w:r>
      <w:r>
        <w:rPr>
          <w:szCs w:val="24"/>
          <w:lang w:val="ru-RU"/>
        </w:rPr>
        <w:t xml:space="preserve"> к</w:t>
      </w:r>
      <w:r>
        <w:rPr>
          <w:szCs w:val="24"/>
          <w:lang w:val="de-DE"/>
        </w:rPr>
        <w:t>онкурсне</w:t>
      </w:r>
      <w:r w:rsidR="00A56A27">
        <w:rPr>
          <w:szCs w:val="24"/>
        </w:rPr>
        <w:t xml:space="preserve"> </w:t>
      </w:r>
      <w:r>
        <w:rPr>
          <w:szCs w:val="24"/>
          <w:lang w:val="de-DE"/>
        </w:rPr>
        <w:t>документације:</w:t>
      </w:r>
    </w:p>
    <w:p w:rsidR="00165B3C" w:rsidRDefault="00165B3C">
      <w:pPr>
        <w:pStyle w:val="Title"/>
        <w:rPr>
          <w:lang w:val="ru-RU"/>
        </w:rPr>
      </w:pPr>
    </w:p>
    <w:p w:rsidR="00165B3C" w:rsidRDefault="00165B3C">
      <w:pPr>
        <w:pStyle w:val="Title"/>
        <w:rPr>
          <w:lang w:val="ru-RU"/>
        </w:rPr>
      </w:pPr>
    </w:p>
    <w:tbl>
      <w:tblPr>
        <w:tblW w:w="8137" w:type="dxa"/>
        <w:tblInd w:w="142" w:type="dxa"/>
        <w:tblLayout w:type="fixed"/>
        <w:tblCellMar>
          <w:left w:w="10" w:type="dxa"/>
          <w:right w:w="10" w:type="dxa"/>
        </w:tblCellMar>
        <w:tblLook w:val="0000" w:firstRow="0" w:lastRow="0" w:firstColumn="0" w:lastColumn="0" w:noHBand="0" w:noVBand="0"/>
      </w:tblPr>
      <w:tblGrid>
        <w:gridCol w:w="563"/>
        <w:gridCol w:w="7574"/>
      </w:tblGrid>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60"/>
                <w:tab w:val="left" w:pos="567"/>
                <w:tab w:val="right" w:leader="dot" w:pos="9639"/>
              </w:tabs>
              <w:jc w:val="center"/>
            </w:pPr>
            <w:r w:rsidRPr="00A63C94">
              <w:rPr>
                <w:rFonts w:cs="Arial"/>
              </w:rPr>
              <w:t>1.</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60"/>
                <w:tab w:val="left" w:pos="567"/>
                <w:tab w:val="right" w:leader="dot" w:pos="9639"/>
              </w:tabs>
            </w:pPr>
            <w:r w:rsidRPr="00B82ABD">
              <w:t>Општи подаци о јавној набавци</w:t>
            </w:r>
          </w:p>
        </w:tc>
      </w:tr>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60"/>
                <w:tab w:val="left" w:pos="567"/>
                <w:tab w:val="right" w:leader="dot" w:pos="9639"/>
              </w:tabs>
              <w:jc w:val="center"/>
            </w:pPr>
            <w:r w:rsidRPr="00A63C94">
              <w:rPr>
                <w:rFonts w:cs="Arial"/>
              </w:rPr>
              <w:t>2.</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17"/>
                <w:tab w:val="left" w:pos="360"/>
                <w:tab w:val="right" w:leader="dot" w:pos="9639"/>
              </w:tabs>
            </w:pPr>
            <w:r w:rsidRPr="00B82ABD">
              <w:t>Подаци о предмету набавке</w:t>
            </w:r>
          </w:p>
        </w:tc>
      </w:tr>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60"/>
                <w:tab w:val="left" w:pos="567"/>
                <w:tab w:val="right" w:leader="dot" w:pos="9639"/>
              </w:tabs>
              <w:jc w:val="center"/>
            </w:pPr>
            <w:r w:rsidRPr="00A63C94">
              <w:rPr>
                <w:rFonts w:cs="Arial"/>
              </w:rPr>
              <w:t>3.</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17"/>
                <w:tab w:val="left" w:pos="360"/>
                <w:tab w:val="right" w:leader="dot" w:pos="9639"/>
              </w:tabs>
            </w:pPr>
            <w:r w:rsidRPr="00B82ABD">
              <w:t>Техничка спецификација (врста, техничке карактеристике, квалитет, обим и опис услуга...)</w:t>
            </w:r>
          </w:p>
        </w:tc>
      </w:tr>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60"/>
                <w:tab w:val="left" w:pos="567"/>
                <w:tab w:val="right" w:leader="dot" w:pos="9639"/>
              </w:tabs>
              <w:jc w:val="center"/>
            </w:pPr>
            <w:r w:rsidRPr="00A63C94">
              <w:rPr>
                <w:rFonts w:cs="Arial"/>
              </w:rPr>
              <w:t>4.</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17"/>
                <w:tab w:val="left" w:pos="360"/>
                <w:tab w:val="right" w:leader="dot" w:pos="9639"/>
              </w:tabs>
            </w:pPr>
            <w:r w:rsidRPr="00B82ABD">
              <w:t>Услови за учешће у поступку ЈН и упутство како се доказује испуњеност услова</w:t>
            </w:r>
          </w:p>
        </w:tc>
      </w:tr>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851CB5" w:rsidRDefault="00431F68" w:rsidP="00165B3C">
            <w:pPr>
              <w:pStyle w:val="Standard"/>
              <w:tabs>
                <w:tab w:val="left" w:pos="360"/>
                <w:tab w:val="left" w:pos="567"/>
                <w:tab w:val="right" w:leader="dot" w:pos="9639"/>
              </w:tabs>
              <w:jc w:val="center"/>
              <w:rPr>
                <w:rFonts w:cs="Arial"/>
              </w:rPr>
            </w:pPr>
            <w:r>
              <w:rPr>
                <w:rFonts w:cs="Arial"/>
              </w:rPr>
              <w:t>5.</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165B3C" w:rsidRDefault="00431F68" w:rsidP="00165B3C">
            <w:pPr>
              <w:tabs>
                <w:tab w:val="left" w:pos="0"/>
                <w:tab w:val="left" w:pos="142"/>
              </w:tabs>
              <w:contextualSpacing/>
              <w:rPr>
                <w:rFonts w:cs="Arial"/>
                <w:sz w:val="24"/>
                <w:szCs w:val="24"/>
              </w:rPr>
            </w:pPr>
            <w:r w:rsidRPr="00165B3C">
              <w:rPr>
                <w:sz w:val="24"/>
                <w:szCs w:val="24"/>
              </w:rPr>
              <w:t>Критеријум за доделу Уговора</w:t>
            </w:r>
          </w:p>
        </w:tc>
      </w:tr>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60"/>
                <w:tab w:val="left" w:pos="567"/>
                <w:tab w:val="right" w:leader="dot" w:pos="9639"/>
              </w:tabs>
              <w:jc w:val="center"/>
            </w:pPr>
            <w:r>
              <w:rPr>
                <w:rFonts w:cs="Arial"/>
              </w:rPr>
              <w:t>6.</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165B3C" w:rsidRDefault="00431F68" w:rsidP="00165B3C">
            <w:pPr>
              <w:tabs>
                <w:tab w:val="left" w:pos="0"/>
                <w:tab w:val="left" w:pos="142"/>
              </w:tabs>
              <w:contextualSpacing/>
              <w:rPr>
                <w:sz w:val="24"/>
                <w:szCs w:val="24"/>
              </w:rPr>
            </w:pPr>
            <w:r w:rsidRPr="00165B3C">
              <w:rPr>
                <w:sz w:val="24"/>
                <w:szCs w:val="24"/>
              </w:rPr>
              <w:t>Упутство Понуђачима како да сачине понуду</w:t>
            </w:r>
          </w:p>
        </w:tc>
      </w:tr>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60"/>
                <w:tab w:val="left" w:pos="567"/>
                <w:tab w:val="right" w:leader="dot" w:pos="9639"/>
              </w:tabs>
              <w:jc w:val="center"/>
            </w:pPr>
            <w:r>
              <w:rPr>
                <w:rFonts w:cs="Arial"/>
              </w:rPr>
              <w:t>7</w:t>
            </w:r>
            <w:r w:rsidRPr="00A63C94">
              <w:rPr>
                <w:rFonts w:cs="Arial"/>
              </w:rPr>
              <w:t>.</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282DCA" w:rsidRDefault="00431F68" w:rsidP="00BE788B">
            <w:pPr>
              <w:pStyle w:val="Standard"/>
              <w:tabs>
                <w:tab w:val="left" w:pos="360"/>
                <w:tab w:val="left" w:pos="567"/>
                <w:tab w:val="right" w:leader="dot" w:pos="9639"/>
              </w:tabs>
              <w:rPr>
                <w:rFonts w:asciiTheme="minorHAnsi" w:hAnsiTheme="minorHAnsi"/>
                <w:lang w:val="sr-Cyrl-RS"/>
              </w:rPr>
            </w:pPr>
            <w:r w:rsidRPr="00B82ABD">
              <w:t xml:space="preserve">Обрасци ( 1 - </w:t>
            </w:r>
            <w:r w:rsidR="00BE788B" w:rsidRPr="004770BE">
              <w:rPr>
                <w:rFonts w:ascii="Arial" w:hAnsi="Arial" w:cs="Arial"/>
                <w:lang w:val="sr-Cyrl-RS"/>
              </w:rPr>
              <w:t>7</w:t>
            </w:r>
            <w:r w:rsidRPr="00B82ABD">
              <w:t>)</w:t>
            </w:r>
            <w:r w:rsidR="00282DCA">
              <w:rPr>
                <w:rFonts w:asciiTheme="minorHAnsi" w:hAnsiTheme="minorHAnsi"/>
                <w:lang w:val="sr-Cyrl-RS"/>
              </w:rPr>
              <w:t xml:space="preserve"> </w:t>
            </w:r>
          </w:p>
        </w:tc>
      </w:tr>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60"/>
                <w:tab w:val="left" w:pos="567"/>
                <w:tab w:val="right" w:leader="dot" w:pos="9639"/>
              </w:tabs>
              <w:jc w:val="center"/>
            </w:pPr>
            <w:r>
              <w:rPr>
                <w:rFonts w:cs="Arial"/>
              </w:rPr>
              <w:t>8</w:t>
            </w:r>
            <w:r w:rsidRPr="00A63C94">
              <w:rPr>
                <w:rFonts w:cs="Arial"/>
              </w:rPr>
              <w:t>.</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A63C94" w:rsidRDefault="00431F68" w:rsidP="00165B3C">
            <w:pPr>
              <w:pStyle w:val="Standard"/>
              <w:tabs>
                <w:tab w:val="left" w:pos="360"/>
                <w:tab w:val="left" w:pos="567"/>
                <w:tab w:val="right" w:leader="dot" w:pos="9639"/>
              </w:tabs>
            </w:pPr>
            <w:r w:rsidRPr="00B82ABD">
              <w:t>Прилози ( 1 - 5)</w:t>
            </w:r>
          </w:p>
        </w:tc>
      </w:tr>
      <w:tr w:rsidR="00431F68" w:rsidRPr="00A63C94"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7460C4" w:rsidRDefault="00431F68" w:rsidP="00165B3C">
            <w:pPr>
              <w:pStyle w:val="Standard"/>
              <w:tabs>
                <w:tab w:val="left" w:pos="360"/>
                <w:tab w:val="left" w:pos="567"/>
                <w:tab w:val="right" w:leader="dot" w:pos="9639"/>
              </w:tabs>
              <w:jc w:val="center"/>
            </w:pPr>
            <w:r>
              <w:rPr>
                <w:rFonts w:cs="Arial"/>
              </w:rPr>
              <w:t>9</w:t>
            </w:r>
            <w:r w:rsidRPr="00A63C94">
              <w:rPr>
                <w:rFonts w:cs="Arial"/>
              </w:rPr>
              <w:t>.</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431F68" w:rsidRPr="00EE4DA4" w:rsidRDefault="00431F68" w:rsidP="000F0726">
            <w:pPr>
              <w:pStyle w:val="Standard"/>
              <w:tabs>
                <w:tab w:val="left" w:pos="360"/>
                <w:tab w:val="left" w:pos="567"/>
                <w:tab w:val="right" w:leader="dot" w:pos="9639"/>
              </w:tabs>
            </w:pPr>
            <w:r w:rsidRPr="00B82ABD">
              <w:t>Модел Уговора</w:t>
            </w:r>
            <w:r>
              <w:t xml:space="preserve"> </w:t>
            </w:r>
          </w:p>
        </w:tc>
      </w:tr>
    </w:tbl>
    <w:p w:rsidR="001B4091" w:rsidRPr="00925ADD" w:rsidRDefault="00DC07AC">
      <w:pPr>
        <w:pStyle w:val="Title"/>
        <w:rPr>
          <w:b w:val="0"/>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sidRPr="00925ADD">
        <w:rPr>
          <w:b w:val="0"/>
          <w:lang w:val="ru-RU"/>
        </w:rPr>
        <w:tab/>
      </w:r>
    </w:p>
    <w:p w:rsidR="001B4091" w:rsidRDefault="001B4091">
      <w:pPr>
        <w:pStyle w:val="Textbody"/>
        <w:spacing w:before="0"/>
        <w:rPr>
          <w:rFonts w:cs="Arial"/>
          <w:b/>
          <w:spacing w:val="80"/>
          <w:szCs w:val="24"/>
          <w:shd w:val="clear" w:color="auto" w:fill="FFFF00"/>
        </w:rPr>
      </w:pPr>
    </w:p>
    <w:p w:rsidR="001B4091" w:rsidRPr="00E50824" w:rsidRDefault="00DC07AC" w:rsidP="00925ADD">
      <w:pPr>
        <w:pStyle w:val="Standard"/>
        <w:ind w:right="-188"/>
        <w:rPr>
          <w:rFonts w:asciiTheme="minorHAnsi" w:hAnsiTheme="minorHAnsi" w:cs="Arial"/>
          <w:bCs/>
          <w:lang w:val="sr-Cyrl-RS"/>
        </w:rPr>
      </w:pPr>
      <w:r>
        <w:rPr>
          <w:rFonts w:cs="Arial"/>
          <w:bCs/>
        </w:rPr>
        <w:t>Укупа</w:t>
      </w:r>
      <w:r w:rsidR="00F4733D">
        <w:rPr>
          <w:rFonts w:cs="Arial"/>
          <w:bCs/>
        </w:rPr>
        <w:t xml:space="preserve">н број страна документације: </w:t>
      </w:r>
      <w:r w:rsidR="00E50824" w:rsidRPr="00E50824">
        <w:rPr>
          <w:rFonts w:ascii="Arial" w:hAnsi="Arial" w:cs="Arial"/>
          <w:bCs/>
          <w:lang w:val="sr-Cyrl-RS"/>
        </w:rPr>
        <w:t>62</w:t>
      </w:r>
    </w:p>
    <w:p w:rsidR="001B4091" w:rsidRDefault="001B4091">
      <w:pPr>
        <w:pStyle w:val="Textbody"/>
        <w:spacing w:before="0"/>
        <w:rPr>
          <w:rFonts w:cs="Arial"/>
          <w:szCs w:val="24"/>
        </w:rPr>
      </w:pPr>
    </w:p>
    <w:p w:rsidR="001B4091" w:rsidRDefault="00DC07AC">
      <w:pPr>
        <w:pStyle w:val="Heading1"/>
        <w:pageBreakBefore/>
        <w:numPr>
          <w:ilvl w:val="0"/>
          <w:numId w:val="39"/>
        </w:numPr>
      </w:pPr>
      <w:bookmarkStart w:id="13" w:name="_Toc430335136"/>
      <w:bookmarkStart w:id="14" w:name="_Toc442559876"/>
      <w:bookmarkStart w:id="15" w:name="_Toc427817447"/>
      <w:r>
        <w:rPr>
          <w:rFonts w:cs="Arial"/>
          <w:sz w:val="24"/>
          <w:szCs w:val="24"/>
        </w:rPr>
        <w:lastRenderedPageBreak/>
        <w:t>ОПШТИ ПОДАЦИ О ЈАВНОЈ НАБАВЦИ</w:t>
      </w:r>
      <w:bookmarkEnd w:id="13"/>
      <w:bookmarkEnd w:id="14"/>
    </w:p>
    <w:p w:rsidR="001B4091" w:rsidRPr="00AD38F8" w:rsidRDefault="001B4091">
      <w:pPr>
        <w:pStyle w:val="Standard"/>
        <w:tabs>
          <w:tab w:val="left" w:pos="1134"/>
        </w:tabs>
      </w:pPr>
    </w:p>
    <w:tbl>
      <w:tblPr>
        <w:tblW w:w="9430" w:type="dxa"/>
        <w:tblInd w:w="-108" w:type="dxa"/>
        <w:tblLayout w:type="fixed"/>
        <w:tblCellMar>
          <w:left w:w="10" w:type="dxa"/>
          <w:right w:w="10" w:type="dxa"/>
        </w:tblCellMar>
        <w:tblLook w:val="0000" w:firstRow="0" w:lastRow="0" w:firstColumn="0" w:lastColumn="0" w:noHBand="0" w:noVBand="0"/>
      </w:tblPr>
      <w:tblGrid>
        <w:gridCol w:w="2947"/>
        <w:gridCol w:w="6483"/>
      </w:tblGrid>
      <w:tr w:rsidR="001B4091" w:rsidTr="008B4F62">
        <w:trPr>
          <w:trHeight w:val="1180"/>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E347DC" w:rsidRDefault="001B4091" w:rsidP="008B4F62">
            <w:pPr>
              <w:pStyle w:val="Standard"/>
              <w:rPr>
                <w:rFonts w:eastAsia="TimesNewRomanPSMT" w:cs="Arial"/>
                <w:bCs/>
                <w:sz w:val="22"/>
                <w:szCs w:val="22"/>
              </w:rPr>
            </w:pPr>
          </w:p>
          <w:p w:rsidR="001B4091" w:rsidRPr="00E347DC" w:rsidRDefault="00DC07AC">
            <w:pPr>
              <w:pStyle w:val="Standard"/>
              <w:jc w:val="center"/>
              <w:rPr>
                <w:sz w:val="22"/>
                <w:szCs w:val="22"/>
              </w:rPr>
            </w:pPr>
            <w:r w:rsidRPr="00E347DC">
              <w:rPr>
                <w:rFonts w:eastAsia="TimesNewRomanPSMT" w:cs="Arial"/>
                <w:bCs/>
                <w:sz w:val="22"/>
                <w:szCs w:val="22"/>
              </w:rPr>
              <w:t>Назив и адреса Наручиоца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F7500C" w:rsidRDefault="00DC07AC" w:rsidP="00F7500C">
            <w:pPr>
              <w:pStyle w:val="Standard"/>
              <w:spacing w:before="0"/>
              <w:jc w:val="center"/>
              <w:rPr>
                <w:rFonts w:cs="Arial"/>
              </w:rPr>
            </w:pPr>
            <w:r w:rsidRPr="00F7500C">
              <w:rPr>
                <w:rFonts w:cs="Arial"/>
              </w:rPr>
              <w:t>Јавно предузеће „Електропривреда Србије“ Београд,</w:t>
            </w:r>
          </w:p>
          <w:p w:rsidR="001B4091" w:rsidRPr="00F7500C" w:rsidRDefault="00DC07AC" w:rsidP="00F7500C">
            <w:pPr>
              <w:pStyle w:val="Standard"/>
              <w:spacing w:before="0"/>
              <w:jc w:val="center"/>
              <w:rPr>
                <w:rFonts w:cs="Arial"/>
              </w:rPr>
            </w:pPr>
            <w:r w:rsidRPr="00F7500C">
              <w:rPr>
                <w:rFonts w:cs="Arial"/>
              </w:rPr>
              <w:t xml:space="preserve">Улица </w:t>
            </w:r>
            <w:r w:rsidR="0051279B" w:rsidRPr="00F7500C">
              <w:rPr>
                <w:rFonts w:cs="Arial"/>
              </w:rPr>
              <w:t>Балканска</w:t>
            </w:r>
            <w:r w:rsidRPr="00F7500C">
              <w:rPr>
                <w:rFonts w:cs="Arial"/>
              </w:rPr>
              <w:t xml:space="preserve"> бр</w:t>
            </w:r>
            <w:r w:rsidR="00006BC3" w:rsidRPr="00F7500C">
              <w:rPr>
                <w:rFonts w:cs="Arial"/>
              </w:rPr>
              <w:t xml:space="preserve">ој </w:t>
            </w:r>
            <w:r w:rsidR="0051279B" w:rsidRPr="00F7500C">
              <w:rPr>
                <w:rFonts w:cs="Arial"/>
              </w:rPr>
              <w:t>13</w:t>
            </w:r>
            <w:r w:rsidRPr="00F7500C">
              <w:rPr>
                <w:rFonts w:cs="Arial"/>
              </w:rPr>
              <w:t>, 11000 Београд</w:t>
            </w:r>
          </w:p>
          <w:p w:rsidR="001B4091" w:rsidRPr="00E347DC" w:rsidRDefault="00DC07AC" w:rsidP="00F7500C">
            <w:pPr>
              <w:jc w:val="center"/>
              <w:rPr>
                <w:rFonts w:cs="Arial"/>
                <w:sz w:val="22"/>
                <w:szCs w:val="22"/>
              </w:rPr>
            </w:pPr>
            <w:r w:rsidRPr="00F7500C">
              <w:rPr>
                <w:rFonts w:ascii="Arial MT" w:hAnsi="Arial MT" w:cs="Arial"/>
                <w:color w:val="000000"/>
                <w:kern w:val="0"/>
                <w:sz w:val="24"/>
                <w:szCs w:val="24"/>
              </w:rPr>
              <w:t>Огранак РБ Колубара, адреса Светог Саве 1, Лазаревац</w:t>
            </w:r>
          </w:p>
        </w:tc>
      </w:tr>
      <w:tr w:rsidR="001B4091" w:rsidTr="00636433">
        <w:trPr>
          <w:trHeight w:val="487"/>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E347DC" w:rsidRDefault="00DC07AC">
            <w:pPr>
              <w:pStyle w:val="Standard"/>
              <w:jc w:val="center"/>
              <w:rPr>
                <w:sz w:val="22"/>
                <w:szCs w:val="22"/>
              </w:rPr>
            </w:pPr>
            <w:r w:rsidRPr="00E347DC">
              <w:rPr>
                <w:rFonts w:eastAsia="TimesNewRomanPSMT" w:cs="Arial"/>
                <w:bCs/>
                <w:sz w:val="22"/>
                <w:szCs w:val="22"/>
              </w:rPr>
              <w:t>Интернет страница Наручиоца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E347DC" w:rsidRDefault="007E1F75">
            <w:pPr>
              <w:pStyle w:val="Standard"/>
              <w:jc w:val="center"/>
              <w:rPr>
                <w:sz w:val="22"/>
                <w:szCs w:val="22"/>
              </w:rPr>
            </w:pPr>
            <w:hyperlink r:id="rId9" w:history="1">
              <w:r w:rsidR="006B750F" w:rsidRPr="00E347DC">
                <w:rPr>
                  <w:rStyle w:val="Hyperlink"/>
                  <w:sz w:val="22"/>
                  <w:szCs w:val="22"/>
                </w:rPr>
                <w:t>www.rbkolubara.rs</w:t>
              </w:r>
            </w:hyperlink>
          </w:p>
        </w:tc>
      </w:tr>
      <w:tr w:rsidR="001B4091" w:rsidRPr="00AC3434" w:rsidTr="00636433">
        <w:trPr>
          <w:trHeight w:val="243"/>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AC3434" w:rsidRDefault="00DC07AC">
            <w:pPr>
              <w:pStyle w:val="Standard"/>
              <w:jc w:val="center"/>
            </w:pPr>
            <w:r w:rsidRPr="00AC3434">
              <w:rPr>
                <w:rFonts w:eastAsia="TimesNewRomanPSMT" w:cs="Arial"/>
                <w:bCs/>
              </w:rPr>
              <w:t>Врста поступка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1B4091" w:rsidRPr="00AC3434" w:rsidRDefault="00DC07AC">
            <w:pPr>
              <w:pStyle w:val="Standard"/>
              <w:jc w:val="center"/>
            </w:pPr>
            <w:r w:rsidRPr="00AC3434">
              <w:rPr>
                <w:rFonts w:eastAsia="TimesNewRomanPSMT" w:cs="Arial"/>
                <w:bCs/>
              </w:rPr>
              <w:t>Отворени поступак</w:t>
            </w:r>
          </w:p>
        </w:tc>
      </w:tr>
      <w:tr w:rsidR="001B4091" w:rsidTr="00636433">
        <w:trPr>
          <w:trHeight w:val="57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Default="00DC07AC">
            <w:pPr>
              <w:pStyle w:val="Standard"/>
              <w:jc w:val="center"/>
            </w:pPr>
            <w:r>
              <w:rPr>
                <w:rFonts w:eastAsia="TimesNewRomanPSMT" w:cs="Arial"/>
                <w:bCs/>
              </w:rPr>
              <w:t>Предмет јавне набавке</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47766" w:rsidRDefault="00DC07AC" w:rsidP="00570464">
            <w:pPr>
              <w:pStyle w:val="Standard"/>
              <w:jc w:val="left"/>
              <w:rPr>
                <w:rFonts w:cs="Arial"/>
                <w:lang w:val="sr-Cyrl-RS" w:eastAsia="ar-SA"/>
              </w:rPr>
            </w:pPr>
            <w:bookmarkStart w:id="16" w:name="_Toc442559877"/>
            <w:r>
              <w:rPr>
                <w:rFonts w:cs="Arial"/>
              </w:rPr>
              <w:t>Набавка услуга:</w:t>
            </w:r>
            <w:bookmarkEnd w:id="16"/>
            <w:r w:rsidR="00C96E0E">
              <w:rPr>
                <w:rFonts w:cs="Arial"/>
              </w:rPr>
              <w:t xml:space="preserve"> </w:t>
            </w:r>
            <w:r w:rsidR="00151DDE" w:rsidRPr="00151DDE">
              <w:rPr>
                <w:rFonts w:cs="Arial"/>
                <w:lang w:eastAsia="ar-SA"/>
              </w:rPr>
              <w:t>„</w:t>
            </w:r>
            <w:r w:rsidR="003D3B0E" w:rsidRPr="003D3B0E">
              <w:rPr>
                <w:rFonts w:ascii="Arial" w:hAnsi="Arial" w:cs="Arial"/>
                <w:lang w:val="sr-Cyrl-RS"/>
              </w:rPr>
              <w:t>К</w:t>
            </w:r>
            <w:r w:rsidR="003D3B0E" w:rsidRPr="003D3B0E">
              <w:rPr>
                <w:rFonts w:ascii="Arial" w:hAnsi="Arial" w:cs="Arial"/>
              </w:rPr>
              <w:t>онсултантске услуге за увођење нове верзије стандарда ISO 45001:2018</w:t>
            </w:r>
            <w:r w:rsidR="00151DDE" w:rsidRPr="00151DDE">
              <w:rPr>
                <w:rFonts w:cs="Arial"/>
                <w:lang w:eastAsia="ar-SA"/>
              </w:rPr>
              <w:t>“</w:t>
            </w:r>
            <w:r w:rsidR="00A56A27">
              <w:rPr>
                <w:rFonts w:cs="Arial"/>
                <w:lang w:eastAsia="ar-SA"/>
              </w:rPr>
              <w:t xml:space="preserve"> </w:t>
            </w:r>
            <w:r w:rsidR="00526AE3">
              <w:rPr>
                <w:rFonts w:cs="Arial"/>
                <w:lang w:val="sr-Cyrl-RS" w:eastAsia="ar-SA"/>
              </w:rPr>
              <w:t xml:space="preserve"> </w:t>
            </w:r>
            <w:r w:rsidR="00AC3434">
              <w:rPr>
                <w:rFonts w:cs="Arial"/>
                <w:lang w:val="sr-Cyrl-RS" w:eastAsia="ar-SA"/>
              </w:rPr>
              <w:t xml:space="preserve"> </w:t>
            </w:r>
            <w:r w:rsidR="004A4DC7">
              <w:rPr>
                <w:rFonts w:cs="Arial"/>
                <w:lang w:val="sr-Cyrl-RS" w:eastAsia="ar-SA"/>
              </w:rPr>
              <w:t xml:space="preserve"> </w:t>
            </w:r>
            <w:r w:rsidR="00570464">
              <w:rPr>
                <w:rFonts w:cs="Arial"/>
                <w:lang w:val="sr-Cyrl-RS" w:eastAsia="ar-SA"/>
              </w:rPr>
              <w:t xml:space="preserve"> </w:t>
            </w:r>
          </w:p>
          <w:p w:rsidR="001B4091" w:rsidRPr="00767DF2" w:rsidRDefault="00767DF2" w:rsidP="00570464">
            <w:pPr>
              <w:pStyle w:val="Standard"/>
              <w:jc w:val="left"/>
              <w:rPr>
                <w:rFonts w:cs="Arial"/>
                <w:lang w:val="sr-Cyrl-RS" w:eastAsia="ar-SA"/>
              </w:rPr>
            </w:pPr>
            <w:r>
              <w:rPr>
                <w:rFonts w:cs="Arial"/>
                <w:lang w:val="sr-Cyrl-RS" w:eastAsia="ar-SA"/>
              </w:rPr>
              <w:t xml:space="preserve"> </w:t>
            </w:r>
            <w:r w:rsidR="00A071DC">
              <w:rPr>
                <w:rFonts w:cs="Arial"/>
                <w:lang w:val="sr-Cyrl-RS" w:eastAsia="ar-SA"/>
              </w:rPr>
              <w:t xml:space="preserve"> </w:t>
            </w:r>
          </w:p>
        </w:tc>
      </w:tr>
      <w:tr w:rsidR="001B4091" w:rsidTr="00031786">
        <w:trPr>
          <w:trHeight w:val="398"/>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AC3434" w:rsidRDefault="00DC07AC">
            <w:pPr>
              <w:pStyle w:val="Standard"/>
              <w:jc w:val="center"/>
            </w:pPr>
            <w:r w:rsidRPr="00AC3434">
              <w:rPr>
                <w:rFonts w:cs="Arial"/>
              </w:rPr>
              <w:t>Опис сваке партије</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36433" w:rsidRPr="00AC3434" w:rsidRDefault="00636433" w:rsidP="000F0726">
            <w:pPr>
              <w:pStyle w:val="ListParagraph"/>
              <w:ind w:left="0"/>
              <w:jc w:val="left"/>
              <w:rPr>
                <w:rFonts w:ascii="Arial" w:hAnsi="Arial" w:cs="Arial"/>
                <w:color w:val="auto"/>
                <w:lang w:val="sr-Cyrl-RS"/>
              </w:rPr>
            </w:pPr>
            <w:r w:rsidRPr="00AC3434">
              <w:rPr>
                <w:rFonts w:ascii="Arial" w:hAnsi="Arial" w:cs="Arial"/>
                <w:color w:val="auto"/>
              </w:rPr>
              <w:t xml:space="preserve">Jавна набавка </w:t>
            </w:r>
            <w:r w:rsidR="000F0726" w:rsidRPr="00AC3434">
              <w:rPr>
                <w:rFonts w:ascii="Arial" w:hAnsi="Arial" w:cs="Arial"/>
                <w:color w:val="auto"/>
                <w:lang w:val="sr-Cyrl-RS"/>
              </w:rPr>
              <w:t>ни</w:t>
            </w:r>
            <w:r w:rsidR="00DC07AC" w:rsidRPr="00AC3434">
              <w:rPr>
                <w:rFonts w:ascii="Arial" w:hAnsi="Arial" w:cs="Arial"/>
                <w:color w:val="auto"/>
              </w:rPr>
              <w:t xml:space="preserve">је обликована </w:t>
            </w:r>
            <w:r w:rsidRPr="00AC3434">
              <w:rPr>
                <w:rFonts w:ascii="Arial" w:hAnsi="Arial" w:cs="Arial"/>
                <w:color w:val="auto"/>
              </w:rPr>
              <w:t xml:space="preserve">по </w:t>
            </w:r>
            <w:r w:rsidR="000F0726" w:rsidRPr="00AC3434">
              <w:rPr>
                <w:rFonts w:ascii="Arial" w:hAnsi="Arial" w:cs="Arial"/>
                <w:color w:val="auto"/>
              </w:rPr>
              <w:t>партијама</w:t>
            </w:r>
            <w:r w:rsidR="00AC3434">
              <w:rPr>
                <w:rFonts w:ascii="Arial" w:hAnsi="Arial" w:cs="Arial"/>
                <w:color w:val="auto"/>
                <w:lang w:val="sr-Cyrl-RS"/>
              </w:rPr>
              <w:t xml:space="preserve"> </w:t>
            </w:r>
          </w:p>
        </w:tc>
      </w:tr>
      <w:tr w:rsidR="001B4091" w:rsidTr="00636433">
        <w:trPr>
          <w:trHeight w:val="464"/>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AC3434" w:rsidRDefault="00DC07AC">
            <w:pPr>
              <w:pStyle w:val="Standard"/>
              <w:jc w:val="center"/>
            </w:pPr>
            <w:r w:rsidRPr="00AC3434">
              <w:rPr>
                <w:rFonts w:eastAsia="TimesNewRomanPSMT" w:cs="Arial"/>
                <w:bCs/>
              </w:rPr>
              <w:t>Циљ поступка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1B4091" w:rsidRPr="00AC3434" w:rsidRDefault="00DC07AC" w:rsidP="00AD38F8">
            <w:pPr>
              <w:pStyle w:val="Standard"/>
              <w:jc w:val="center"/>
            </w:pPr>
            <w:r w:rsidRPr="00AC3434">
              <w:rPr>
                <w:rFonts w:eastAsia="TimesNewRomanPSMT" w:cs="Arial"/>
                <w:bCs/>
              </w:rPr>
              <w:t xml:space="preserve"> Закључење Уговора о јавној набавци</w:t>
            </w:r>
          </w:p>
        </w:tc>
      </w:tr>
      <w:tr w:rsidR="00F0087D" w:rsidTr="00BE145A">
        <w:trPr>
          <w:trHeight w:val="55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0087D" w:rsidRPr="00E347DC" w:rsidRDefault="00F0087D" w:rsidP="00F0087D">
            <w:pPr>
              <w:pStyle w:val="Standard"/>
              <w:rPr>
                <w:rFonts w:eastAsia="TimesNewRomanPSMT" w:cs="Arial"/>
                <w:bCs/>
                <w:sz w:val="22"/>
                <w:szCs w:val="22"/>
                <w:lang w:val="sr-Cyrl-CS"/>
              </w:rPr>
            </w:pPr>
            <w:r w:rsidRPr="00E347DC">
              <w:rPr>
                <w:rFonts w:eastAsia="TimesNewRomanPSMT" w:cs="Arial"/>
                <w:bCs/>
                <w:sz w:val="22"/>
                <w:szCs w:val="22"/>
                <w:lang w:val="sr-Cyrl-CS"/>
              </w:rPr>
              <w:t>Име особ</w:t>
            </w:r>
            <w:r w:rsidRPr="00E347DC">
              <w:rPr>
                <w:rFonts w:eastAsia="TimesNewRomanPSMT" w:cs="Arial"/>
                <w:bCs/>
                <w:sz w:val="22"/>
                <w:szCs w:val="22"/>
              </w:rPr>
              <w:t>a</w:t>
            </w:r>
            <w:r w:rsidRPr="00E347DC">
              <w:rPr>
                <w:rFonts w:eastAsia="TimesNewRomanPSMT" w:cs="Arial"/>
                <w:bCs/>
                <w:sz w:val="22"/>
                <w:szCs w:val="22"/>
                <w:lang w:val="sr-Cyrl-CS"/>
              </w:rPr>
              <w:t xml:space="preserve"> за к</w:t>
            </w:r>
            <w:r w:rsidRPr="00E347DC">
              <w:rPr>
                <w:rFonts w:eastAsia="TimesNewRomanPSMT" w:cs="Arial"/>
                <w:bCs/>
                <w:sz w:val="22"/>
                <w:szCs w:val="22"/>
                <w:lang w:val="sr-Latn-CS"/>
              </w:rPr>
              <w:t>онтакт</w:t>
            </w:r>
          </w:p>
          <w:p w:rsidR="00F0087D" w:rsidRPr="00E347DC" w:rsidRDefault="00F0087D" w:rsidP="00F0087D">
            <w:pPr>
              <w:pStyle w:val="Standard"/>
              <w:jc w:val="center"/>
              <w:rPr>
                <w:sz w:val="22"/>
                <w:szCs w:val="22"/>
              </w:rPr>
            </w:pPr>
            <w:r w:rsidRPr="00E347DC">
              <w:rPr>
                <w:rFonts w:eastAsia="TimesNewRomanPSMT" w:cs="Arial"/>
                <w:bCs/>
                <w:sz w:val="22"/>
                <w:szCs w:val="22"/>
                <w:lang w:val="sr-Cyrl-CS"/>
              </w:rPr>
              <w:t>е</w:t>
            </w:r>
            <w:r w:rsidRPr="00E347DC">
              <w:rPr>
                <w:rFonts w:eastAsia="TimesNewRomanPSMT" w:cs="Arial"/>
                <w:bCs/>
                <w:sz w:val="22"/>
                <w:szCs w:val="22"/>
              </w:rPr>
              <w:t>-mail</w:t>
            </w:r>
            <w:r w:rsidRPr="00E347DC">
              <w:rPr>
                <w:rFonts w:eastAsia="TimesNewRomanPSMT" w:cs="Arial"/>
                <w:bCs/>
                <w:sz w:val="22"/>
                <w:szCs w:val="22"/>
                <w:lang w:val="sr-Cyrl-CS"/>
              </w:rPr>
              <w:t>:</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4C0064" w:rsidRPr="00CF57BC" w:rsidRDefault="004C0064" w:rsidP="004C0064">
            <w:pPr>
              <w:tabs>
                <w:tab w:val="left" w:pos="131"/>
                <w:tab w:val="left" w:pos="371"/>
              </w:tabs>
              <w:suppressAutoHyphens w:val="0"/>
              <w:autoSpaceDE w:val="0"/>
              <w:ind w:left="41"/>
              <w:textAlignment w:val="auto"/>
              <w:rPr>
                <w:rFonts w:ascii="Arial MT" w:hAnsi="Arial MT" w:cs="Arial"/>
                <w:color w:val="000000"/>
                <w:kern w:val="0"/>
                <w:sz w:val="24"/>
                <w:szCs w:val="24"/>
              </w:rPr>
            </w:pPr>
            <w:r w:rsidRPr="00CF57BC">
              <w:rPr>
                <w:rFonts w:ascii="Arial MT" w:hAnsi="Arial MT" w:cs="Arial"/>
                <w:color w:val="000000"/>
                <w:kern w:val="0"/>
                <w:sz w:val="24"/>
                <w:szCs w:val="24"/>
              </w:rPr>
              <w:t>Дејан Зекић</w:t>
            </w:r>
          </w:p>
          <w:p w:rsidR="004C0064" w:rsidRPr="00CF57BC" w:rsidRDefault="004C0064" w:rsidP="00CF57BC">
            <w:pPr>
              <w:tabs>
                <w:tab w:val="left" w:pos="131"/>
                <w:tab w:val="left" w:pos="371"/>
              </w:tabs>
              <w:suppressAutoHyphens w:val="0"/>
              <w:autoSpaceDE w:val="0"/>
              <w:ind w:left="41"/>
              <w:textAlignment w:val="auto"/>
              <w:rPr>
                <w:rFonts w:ascii="Arial MT" w:hAnsi="Arial MT" w:cs="Arial"/>
                <w:color w:val="000000"/>
                <w:kern w:val="0"/>
                <w:sz w:val="24"/>
                <w:szCs w:val="24"/>
              </w:rPr>
            </w:pPr>
            <w:r w:rsidRPr="00CF57BC">
              <w:rPr>
                <w:rFonts w:ascii="Arial MT" w:hAnsi="Arial MT" w:cs="Arial"/>
                <w:color w:val="000000"/>
                <w:kern w:val="0"/>
                <w:sz w:val="24"/>
                <w:szCs w:val="24"/>
              </w:rPr>
              <w:t xml:space="preserve">е-mail: </w:t>
            </w:r>
            <w:hyperlink r:id="rId10" w:history="1">
              <w:r w:rsidRPr="00CF57BC">
                <w:rPr>
                  <w:rFonts w:ascii="Arial MT" w:hAnsi="Arial MT" w:cs="Arial"/>
                  <w:color w:val="000000"/>
                  <w:kern w:val="0"/>
                  <w:sz w:val="24"/>
                  <w:szCs w:val="24"/>
                </w:rPr>
                <w:t>dejan.zekic@rbkolubara.rs</w:t>
              </w:r>
            </w:hyperlink>
            <w:r w:rsidRPr="00CF57BC">
              <w:rPr>
                <w:rFonts w:ascii="Arial MT" w:hAnsi="Arial MT" w:cs="Arial"/>
                <w:color w:val="000000"/>
                <w:kern w:val="0"/>
                <w:sz w:val="24"/>
                <w:szCs w:val="24"/>
              </w:rPr>
              <w:t xml:space="preserve"> </w:t>
            </w:r>
          </w:p>
          <w:p w:rsidR="004C0064" w:rsidRPr="00CF57BC" w:rsidRDefault="004C0064" w:rsidP="004C0064">
            <w:pPr>
              <w:tabs>
                <w:tab w:val="left" w:pos="131"/>
                <w:tab w:val="left" w:pos="371"/>
              </w:tabs>
              <w:suppressAutoHyphens w:val="0"/>
              <w:autoSpaceDE w:val="0"/>
              <w:ind w:left="41"/>
              <w:textAlignment w:val="auto"/>
              <w:rPr>
                <w:rFonts w:ascii="Arial MT" w:hAnsi="Arial MT" w:cs="Arial"/>
                <w:color w:val="000000"/>
                <w:kern w:val="0"/>
                <w:sz w:val="24"/>
                <w:szCs w:val="24"/>
              </w:rPr>
            </w:pPr>
            <w:r w:rsidRPr="00CF57BC">
              <w:rPr>
                <w:rFonts w:ascii="Arial MT" w:hAnsi="Arial MT" w:cs="Arial"/>
                <w:color w:val="000000"/>
                <w:kern w:val="0"/>
                <w:sz w:val="24"/>
                <w:szCs w:val="24"/>
              </w:rPr>
              <w:t>Оливера Гавриловић</w:t>
            </w:r>
          </w:p>
          <w:p w:rsidR="00F0087D" w:rsidRPr="005D602A" w:rsidRDefault="004C0064" w:rsidP="004C0064">
            <w:pPr>
              <w:autoSpaceDE w:val="0"/>
              <w:adjustRightInd w:val="0"/>
              <w:jc w:val="both"/>
              <w:rPr>
                <w:rFonts w:asciiTheme="minorHAnsi" w:hAnsiTheme="minorHAnsi" w:cs="Arial"/>
                <w:color w:val="000000"/>
                <w:kern w:val="0"/>
                <w:sz w:val="24"/>
                <w:szCs w:val="24"/>
                <w:lang w:val="sr-Cyrl-RS"/>
              </w:rPr>
            </w:pPr>
            <w:r w:rsidRPr="00CF57BC">
              <w:rPr>
                <w:rFonts w:ascii="Arial MT" w:hAnsi="Arial MT" w:cs="Arial"/>
                <w:color w:val="000000"/>
                <w:kern w:val="0"/>
                <w:sz w:val="24"/>
                <w:szCs w:val="24"/>
              </w:rPr>
              <w:t xml:space="preserve"> e-mail: </w:t>
            </w:r>
            <w:hyperlink r:id="rId11" w:history="1">
              <w:r w:rsidRPr="00CF57BC">
                <w:rPr>
                  <w:rFonts w:ascii="Arial MT" w:hAnsi="Arial MT" w:cs="Arial"/>
                  <w:color w:val="000000"/>
                  <w:kern w:val="0"/>
                  <w:sz w:val="24"/>
                  <w:szCs w:val="24"/>
                </w:rPr>
                <w:t>olivera.gavrilovic@rbkolubara.rs</w:t>
              </w:r>
            </w:hyperlink>
            <w:r w:rsidRPr="00CF57BC">
              <w:rPr>
                <w:rFonts w:ascii="Arial MT" w:hAnsi="Arial MT" w:cs="Arial"/>
                <w:color w:val="000000"/>
                <w:kern w:val="0"/>
                <w:sz w:val="24"/>
                <w:szCs w:val="24"/>
              </w:rPr>
              <w:t xml:space="preserve"> </w:t>
            </w:r>
            <w:r w:rsidR="005D602A">
              <w:rPr>
                <w:rFonts w:asciiTheme="minorHAnsi" w:hAnsiTheme="minorHAnsi" w:cs="Arial"/>
                <w:color w:val="000000"/>
                <w:kern w:val="0"/>
                <w:sz w:val="24"/>
                <w:szCs w:val="24"/>
                <w:lang w:val="sr-Cyrl-RS"/>
              </w:rPr>
              <w:t xml:space="preserve">  </w:t>
            </w:r>
          </w:p>
        </w:tc>
      </w:tr>
    </w:tbl>
    <w:p w:rsidR="001B4091" w:rsidRDefault="001B4091">
      <w:pPr>
        <w:pStyle w:val="Standard"/>
        <w:spacing w:before="0"/>
        <w:rPr>
          <w:rFonts w:cs="Arial"/>
        </w:rPr>
      </w:pPr>
    </w:p>
    <w:p w:rsidR="001B4091" w:rsidRDefault="00DC07AC">
      <w:pPr>
        <w:pStyle w:val="Heading1"/>
        <w:numPr>
          <w:ilvl w:val="0"/>
          <w:numId w:val="23"/>
        </w:numPr>
        <w:jc w:val="both"/>
      </w:pPr>
      <w:bookmarkStart w:id="17" w:name="_Toc442559878"/>
      <w:bookmarkStart w:id="18" w:name="_Toc427817448"/>
      <w:r>
        <w:rPr>
          <w:rFonts w:cs="Arial"/>
          <w:sz w:val="24"/>
          <w:szCs w:val="24"/>
        </w:rPr>
        <w:t>ПОДАЦИ О ПРЕДМЕТУ ЈАВНЕ НАБАВКЕ</w:t>
      </w:r>
      <w:r w:rsidR="00F0087D">
        <w:rPr>
          <w:rFonts w:cs="Arial"/>
          <w:sz w:val="24"/>
          <w:szCs w:val="24"/>
          <w:lang w:val="sr-Cyrl-RS"/>
        </w:rPr>
        <w:t xml:space="preserve"> </w:t>
      </w:r>
    </w:p>
    <w:p w:rsidR="002A2E52" w:rsidRPr="00AD38F8" w:rsidRDefault="00DC07AC" w:rsidP="00E347DC">
      <w:pPr>
        <w:pStyle w:val="Heading1"/>
        <w:spacing w:before="0"/>
        <w:ind w:left="0" w:firstLine="0"/>
        <w:jc w:val="both"/>
        <w:rPr>
          <w:rFonts w:cs="Arial"/>
          <w:sz w:val="24"/>
          <w:szCs w:val="24"/>
        </w:rPr>
      </w:pPr>
      <w:r>
        <w:rPr>
          <w:rFonts w:cs="Arial"/>
          <w:sz w:val="24"/>
          <w:szCs w:val="24"/>
        </w:rPr>
        <w:t>2.1</w:t>
      </w:r>
      <w:r w:rsidR="00724D3A">
        <w:rPr>
          <w:rFonts w:cs="Arial"/>
          <w:sz w:val="24"/>
          <w:szCs w:val="24"/>
        </w:rPr>
        <w:t>.</w:t>
      </w:r>
      <w:r>
        <w:rPr>
          <w:rFonts w:cs="Arial"/>
          <w:sz w:val="24"/>
          <w:szCs w:val="24"/>
        </w:rPr>
        <w:t xml:space="preserve"> Опис предмета јавне набавке, назив и ознака из општег речника  набавке</w:t>
      </w:r>
    </w:p>
    <w:p w:rsidR="00E0347B" w:rsidRPr="007D4B05" w:rsidRDefault="00DC07AC" w:rsidP="007D4B05">
      <w:pPr>
        <w:pStyle w:val="Standard"/>
        <w:rPr>
          <w:rFonts w:cs="Arial"/>
        </w:rPr>
      </w:pPr>
      <w:r>
        <w:rPr>
          <w:rFonts w:cs="Arial"/>
        </w:rPr>
        <w:t xml:space="preserve">Опис предмета јавне набавке: </w:t>
      </w:r>
      <w:r w:rsidR="00BA4171" w:rsidRPr="00BA4171">
        <w:rPr>
          <w:rFonts w:cs="Arial"/>
        </w:rPr>
        <w:t>услуге:</w:t>
      </w:r>
      <w:r w:rsidR="00BA4171">
        <w:rPr>
          <w:rFonts w:asciiTheme="minorHAnsi" w:hAnsiTheme="minorHAnsi" w:cs="Arial"/>
          <w:lang w:val="sr-Cyrl-RS"/>
        </w:rPr>
        <w:t xml:space="preserve"> </w:t>
      </w:r>
      <w:r w:rsidR="00E0347B">
        <w:rPr>
          <w:rFonts w:cs="Arial"/>
        </w:rPr>
        <w:t>„</w:t>
      </w:r>
      <w:r w:rsidR="000702EF" w:rsidRPr="000702EF">
        <w:rPr>
          <w:rFonts w:cs="Arial"/>
        </w:rPr>
        <w:t>Консултантске услуге за увођење нове верзије стандарда ISO 45001:2018</w:t>
      </w:r>
      <w:r w:rsidR="00E0347B">
        <w:rPr>
          <w:rFonts w:cs="Arial"/>
        </w:rPr>
        <w:t>“</w:t>
      </w:r>
      <w:r w:rsidR="00E0347B" w:rsidRPr="00E0347B">
        <w:rPr>
          <w:rFonts w:ascii="Arial" w:hAnsi="Arial" w:cs="Arial"/>
        </w:rPr>
        <w:t xml:space="preserve">;  </w:t>
      </w:r>
      <w:r w:rsidR="00694533">
        <w:rPr>
          <w:rFonts w:ascii="Arial" w:hAnsi="Arial" w:cs="Arial"/>
          <w:lang w:val="sr-Cyrl-RS"/>
        </w:rPr>
        <w:t xml:space="preserve"> </w:t>
      </w:r>
      <w:r w:rsidR="00E850C2">
        <w:rPr>
          <w:rFonts w:ascii="Arial" w:hAnsi="Arial" w:cs="Arial"/>
          <w:lang w:val="sr-Cyrl-RS"/>
        </w:rPr>
        <w:t xml:space="preserve"> </w:t>
      </w:r>
      <w:r w:rsidR="00E0347B" w:rsidRPr="00E0347B">
        <w:rPr>
          <w:rFonts w:ascii="Arial" w:hAnsi="Arial" w:cs="Arial"/>
        </w:rPr>
        <w:t xml:space="preserve">  </w:t>
      </w:r>
    </w:p>
    <w:p w:rsidR="00D21A8F" w:rsidRDefault="00D21A8F">
      <w:pPr>
        <w:pStyle w:val="Standard"/>
        <w:spacing w:before="0"/>
        <w:rPr>
          <w:rFonts w:cs="Arial"/>
        </w:rPr>
      </w:pPr>
    </w:p>
    <w:p w:rsidR="003B1BEA" w:rsidRDefault="00DC07AC" w:rsidP="00473098">
      <w:pPr>
        <w:pStyle w:val="Standard"/>
        <w:spacing w:before="0"/>
        <w:rPr>
          <w:rFonts w:cs="Arial"/>
        </w:rPr>
      </w:pPr>
      <w:r>
        <w:rPr>
          <w:rFonts w:cs="Arial"/>
        </w:rPr>
        <w:t>Ознака из општег речника набавке:</w:t>
      </w:r>
    </w:p>
    <w:p w:rsidR="002A2E52" w:rsidRPr="00473098" w:rsidRDefault="00D11726" w:rsidP="00473098">
      <w:pPr>
        <w:pStyle w:val="Standard"/>
        <w:spacing w:before="0"/>
        <w:rPr>
          <w:rFonts w:cs="Arial"/>
          <w:lang w:val="ru-RU"/>
        </w:rPr>
      </w:pPr>
      <w:r>
        <w:rPr>
          <w:rFonts w:cs="Arial"/>
          <w:lang w:val="ru-RU"/>
        </w:rPr>
        <w:t>72330000-2 -</w:t>
      </w:r>
      <w:r w:rsidR="00AF3EB3" w:rsidRPr="00AF3EB3">
        <w:rPr>
          <w:rFonts w:cs="Arial"/>
          <w:lang w:val="ru-RU"/>
        </w:rPr>
        <w:t xml:space="preserve"> Услуге стандардизације и класификације садржаја или података</w:t>
      </w:r>
      <w:r w:rsidR="00ED1474">
        <w:rPr>
          <w:rFonts w:cs="Arial"/>
        </w:rPr>
        <w:t>;</w:t>
      </w:r>
      <w:r w:rsidR="00DB5050">
        <w:rPr>
          <w:rFonts w:asciiTheme="minorHAnsi" w:hAnsiTheme="minorHAnsi" w:cs="Arial"/>
          <w:lang w:val="sr-Cyrl-RS"/>
        </w:rPr>
        <w:t xml:space="preserve"> </w:t>
      </w:r>
      <w:r w:rsidR="003970F1">
        <w:rPr>
          <w:rFonts w:cs="Arial"/>
        </w:rPr>
        <w:t xml:space="preserve"> </w:t>
      </w:r>
      <w:r w:rsidR="00BC7349">
        <w:rPr>
          <w:rFonts w:cs="Arial"/>
          <w:lang w:val="sr-Cyrl-RS"/>
        </w:rPr>
        <w:t xml:space="preserve"> </w:t>
      </w:r>
      <w:r w:rsidR="001D2A71">
        <w:rPr>
          <w:rFonts w:asciiTheme="minorHAnsi" w:hAnsiTheme="minorHAnsi" w:cs="Arial"/>
          <w:lang w:val="sr-Cyrl-RS"/>
        </w:rPr>
        <w:t xml:space="preserve"> </w:t>
      </w:r>
      <w:r w:rsidR="00AF3EB3">
        <w:rPr>
          <w:rFonts w:asciiTheme="minorHAnsi" w:hAnsiTheme="minorHAnsi" w:cs="Arial"/>
          <w:lang w:val="sr-Cyrl-RS"/>
        </w:rPr>
        <w:t xml:space="preserve"> </w:t>
      </w:r>
      <w:r w:rsidR="00FF6EF9">
        <w:rPr>
          <w:rFonts w:cs="Arial"/>
          <w:lang w:val="sr-Cyrl-RS"/>
        </w:rPr>
        <w:t xml:space="preserve"> </w:t>
      </w:r>
      <w:r w:rsidR="000307B6">
        <w:rPr>
          <w:rFonts w:asciiTheme="minorHAnsi" w:hAnsiTheme="minorHAnsi" w:cs="Arial"/>
          <w:lang w:val="sr-Cyrl-RS"/>
        </w:rPr>
        <w:t xml:space="preserve"> </w:t>
      </w:r>
    </w:p>
    <w:p w:rsidR="00FF4B26" w:rsidRDefault="00FF4B26">
      <w:pPr>
        <w:pStyle w:val="Standard"/>
        <w:spacing w:before="0"/>
        <w:rPr>
          <w:rFonts w:cs="Arial"/>
        </w:rPr>
      </w:pPr>
    </w:p>
    <w:p w:rsidR="00FF4B26" w:rsidRDefault="00BA4171">
      <w:pPr>
        <w:pStyle w:val="Standard"/>
        <w:spacing w:before="0"/>
        <w:rPr>
          <w:rFonts w:cs="Arial"/>
        </w:rPr>
      </w:pPr>
      <w:r>
        <w:rPr>
          <w:rFonts w:cs="Arial"/>
        </w:rPr>
        <w:t>Детаљ</w:t>
      </w:r>
      <w:r w:rsidR="00DC07AC">
        <w:rPr>
          <w:rFonts w:cs="Arial"/>
        </w:rPr>
        <w:t>ни подаци о предмету набавке</w:t>
      </w:r>
      <w:r w:rsidR="00F5388D">
        <w:rPr>
          <w:rFonts w:cs="Arial"/>
        </w:rPr>
        <w:t>,</w:t>
      </w:r>
      <w:r w:rsidR="00DC07AC">
        <w:rPr>
          <w:rFonts w:cs="Arial"/>
        </w:rPr>
        <w:t xml:space="preserve"> наведени су у техничкој спецификацији (поглавље 3. </w:t>
      </w:r>
      <w:r w:rsidR="00C33A3D">
        <w:rPr>
          <w:rFonts w:cs="Arial"/>
        </w:rPr>
        <w:t>k</w:t>
      </w:r>
      <w:r w:rsidR="00DC07AC">
        <w:rPr>
          <w:rFonts w:cs="Arial"/>
        </w:rPr>
        <w:t>онкурсне документације)</w:t>
      </w:r>
    </w:p>
    <w:p w:rsidR="000823B2" w:rsidRDefault="000823B2">
      <w:pPr>
        <w:pStyle w:val="Standard"/>
        <w:spacing w:before="0"/>
        <w:rPr>
          <w:rFonts w:cs="Arial"/>
        </w:rPr>
      </w:pPr>
    </w:p>
    <w:p w:rsidR="00380800" w:rsidRPr="00167833" w:rsidRDefault="00380800">
      <w:pPr>
        <w:pStyle w:val="Standard"/>
        <w:spacing w:before="0"/>
        <w:rPr>
          <w:rFonts w:cs="Arial"/>
        </w:rPr>
      </w:pPr>
    </w:p>
    <w:p w:rsidR="001B4091" w:rsidRDefault="00DC07AC">
      <w:pPr>
        <w:pStyle w:val="Heading1"/>
        <w:numPr>
          <w:ilvl w:val="0"/>
          <w:numId w:val="23"/>
        </w:numPr>
        <w:jc w:val="both"/>
        <w:rPr>
          <w:rFonts w:cs="Arial"/>
          <w:sz w:val="24"/>
          <w:szCs w:val="24"/>
        </w:rPr>
      </w:pPr>
      <w:r w:rsidRPr="00850088">
        <w:rPr>
          <w:rFonts w:cs="Arial"/>
          <w:sz w:val="24"/>
          <w:szCs w:val="24"/>
        </w:rPr>
        <w:t>ТЕХНИЧКА СПЕЦИФИКАЦИЈА</w:t>
      </w:r>
    </w:p>
    <w:p w:rsidR="00AA096D" w:rsidRPr="00AA096D" w:rsidRDefault="00AA096D" w:rsidP="00AA096D">
      <w:pPr>
        <w:pStyle w:val="Textbody"/>
      </w:pPr>
    </w:p>
    <w:p w:rsidR="002A2E52" w:rsidRPr="008E32B6" w:rsidRDefault="00DC07AC" w:rsidP="006B750F">
      <w:pPr>
        <w:pStyle w:val="Standard"/>
        <w:spacing w:before="0"/>
      </w:pPr>
      <w: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евентуалне додатне услуге и сл.</w:t>
      </w:r>
      <w:bookmarkEnd w:id="17"/>
      <w:r>
        <w:t>)</w:t>
      </w:r>
    </w:p>
    <w:p w:rsidR="00406F36" w:rsidRDefault="00406F36" w:rsidP="006B750F">
      <w:pPr>
        <w:pStyle w:val="Standard"/>
        <w:spacing w:before="0"/>
      </w:pPr>
    </w:p>
    <w:p w:rsidR="00A55398" w:rsidRDefault="00A55398" w:rsidP="006B750F">
      <w:pPr>
        <w:pStyle w:val="Standard"/>
        <w:spacing w:before="0"/>
      </w:pPr>
    </w:p>
    <w:p w:rsidR="00A81302" w:rsidRDefault="00A81302" w:rsidP="006B750F">
      <w:pPr>
        <w:pStyle w:val="Standard"/>
        <w:spacing w:before="0"/>
      </w:pPr>
    </w:p>
    <w:p w:rsidR="00A81302" w:rsidRDefault="00A81302" w:rsidP="006B750F">
      <w:pPr>
        <w:pStyle w:val="Standard"/>
        <w:spacing w:before="0"/>
      </w:pPr>
    </w:p>
    <w:p w:rsidR="00C920AF" w:rsidRDefault="00C920AF" w:rsidP="006B750F">
      <w:pPr>
        <w:pStyle w:val="Standard"/>
        <w:spacing w:before="0"/>
      </w:pPr>
    </w:p>
    <w:p w:rsidR="00D460C5" w:rsidRDefault="00D460C5" w:rsidP="001B272E">
      <w:pPr>
        <w:pStyle w:val="Heading1"/>
        <w:spacing w:before="0"/>
        <w:ind w:left="0" w:firstLine="0"/>
        <w:jc w:val="both"/>
        <w:rPr>
          <w:rFonts w:cs="Arial"/>
          <w:sz w:val="24"/>
          <w:szCs w:val="24"/>
        </w:rPr>
      </w:pPr>
      <w:bookmarkStart w:id="19" w:name="_Toc441651541"/>
      <w:bookmarkStart w:id="20" w:name="_Toc442559879"/>
    </w:p>
    <w:p w:rsidR="002A2E52" w:rsidRPr="006357F4" w:rsidRDefault="00DC07AC" w:rsidP="00406F36">
      <w:pPr>
        <w:pStyle w:val="Heading1"/>
        <w:spacing w:before="0"/>
        <w:ind w:left="0" w:hanging="142"/>
        <w:jc w:val="both"/>
        <w:rPr>
          <w:rFonts w:cs="Arial"/>
          <w:sz w:val="24"/>
          <w:szCs w:val="24"/>
          <w:lang w:val="sr-Cyrl-RS"/>
        </w:rPr>
      </w:pPr>
      <w:r>
        <w:rPr>
          <w:rFonts w:cs="Arial"/>
          <w:sz w:val="24"/>
          <w:szCs w:val="24"/>
        </w:rPr>
        <w:t>3.1</w:t>
      </w:r>
      <w:r w:rsidR="00724D3A">
        <w:rPr>
          <w:rFonts w:cs="Arial"/>
          <w:sz w:val="24"/>
          <w:szCs w:val="24"/>
        </w:rPr>
        <w:t>.</w:t>
      </w:r>
      <w:r>
        <w:rPr>
          <w:rFonts w:cs="Arial"/>
          <w:sz w:val="24"/>
          <w:szCs w:val="24"/>
        </w:rPr>
        <w:t xml:space="preserve"> Врста и обим </w:t>
      </w:r>
      <w:bookmarkEnd w:id="19"/>
      <w:bookmarkEnd w:id="20"/>
      <w:r>
        <w:rPr>
          <w:rFonts w:cs="Arial"/>
          <w:sz w:val="24"/>
          <w:szCs w:val="24"/>
        </w:rPr>
        <w:t>услуга</w:t>
      </w:r>
      <w:r w:rsidR="00883707">
        <w:rPr>
          <w:rFonts w:cs="Arial"/>
          <w:sz w:val="24"/>
          <w:szCs w:val="24"/>
        </w:rPr>
        <w:t>:</w:t>
      </w:r>
      <w:r w:rsidR="006357F4">
        <w:rPr>
          <w:rFonts w:cs="Arial"/>
          <w:sz w:val="24"/>
          <w:szCs w:val="24"/>
          <w:lang w:val="sr-Cyrl-RS"/>
        </w:rPr>
        <w:t xml:space="preserve"> </w:t>
      </w:r>
      <w:r w:rsidR="00031786">
        <w:rPr>
          <w:rFonts w:cs="Arial"/>
          <w:sz w:val="24"/>
          <w:szCs w:val="24"/>
          <w:lang w:val="sr-Cyrl-RS"/>
        </w:rPr>
        <w:t xml:space="preserve">  </w:t>
      </w:r>
      <w:r w:rsidR="00CE73D0">
        <w:rPr>
          <w:rFonts w:cs="Arial"/>
          <w:sz w:val="24"/>
          <w:szCs w:val="24"/>
          <w:lang w:val="sr-Cyrl-RS"/>
        </w:rPr>
        <w:t xml:space="preserve"> </w:t>
      </w:r>
    </w:p>
    <w:p w:rsidR="004725D2" w:rsidRDefault="004725D2" w:rsidP="004725D2">
      <w:pPr>
        <w:ind w:left="720"/>
        <w:contextualSpacing/>
        <w:rPr>
          <w:rFonts w:cs="Arial"/>
          <w:b/>
          <w:u w:val="single"/>
          <w:lang w:val="sr-Cyrl-CS"/>
        </w:rPr>
      </w:pPr>
    </w:p>
    <w:p w:rsidR="004725D2" w:rsidRPr="007D4B05" w:rsidRDefault="000702EF" w:rsidP="007D4B05">
      <w:pPr>
        <w:ind w:right="-330"/>
        <w:contextualSpacing/>
        <w:jc w:val="both"/>
        <w:rPr>
          <w:rFonts w:cs="Arial"/>
          <w:b/>
          <w:sz w:val="24"/>
          <w:szCs w:val="24"/>
        </w:rPr>
      </w:pPr>
      <w:r w:rsidRPr="000702EF">
        <w:rPr>
          <w:rFonts w:cs="Arial"/>
          <w:b/>
          <w:sz w:val="24"/>
          <w:szCs w:val="24"/>
        </w:rPr>
        <w:t>Консултантске услуге за увођење нове верзије стандарда ISO 45001:2018</w:t>
      </w:r>
      <w:r w:rsidR="004725D2" w:rsidRPr="004725D2">
        <w:rPr>
          <w:rFonts w:cs="Arial"/>
          <w:b/>
          <w:sz w:val="24"/>
          <w:szCs w:val="24"/>
        </w:rPr>
        <w:t>;</w:t>
      </w:r>
      <w:r w:rsidR="00710A5F">
        <w:rPr>
          <w:rFonts w:cs="Arial"/>
          <w:b/>
          <w:sz w:val="24"/>
          <w:szCs w:val="24"/>
          <w:lang w:val="sr-Cyrl-RS"/>
        </w:rPr>
        <w:t xml:space="preserve"> </w:t>
      </w:r>
      <w:r w:rsidR="007D4B05">
        <w:rPr>
          <w:rFonts w:cs="Arial"/>
          <w:b/>
          <w:sz w:val="24"/>
          <w:szCs w:val="24"/>
          <w:lang w:val="sr-Cyrl-RS"/>
        </w:rPr>
        <w:t xml:space="preserve"> </w:t>
      </w:r>
      <w:r>
        <w:rPr>
          <w:rFonts w:cs="Arial"/>
          <w:b/>
          <w:sz w:val="24"/>
          <w:szCs w:val="24"/>
          <w:lang w:val="sr-Cyrl-RS"/>
        </w:rPr>
        <w:t xml:space="preserve"> </w:t>
      </w:r>
      <w:r w:rsidR="00E22A60">
        <w:rPr>
          <w:rFonts w:cs="Arial"/>
          <w:b/>
          <w:sz w:val="24"/>
          <w:szCs w:val="24"/>
          <w:lang w:val="sr-Cyrl-RS"/>
        </w:rPr>
        <w:t xml:space="preserve"> </w:t>
      </w:r>
      <w:r w:rsidR="005817E4">
        <w:rPr>
          <w:rFonts w:cs="Arial"/>
          <w:b/>
          <w:sz w:val="24"/>
          <w:szCs w:val="24"/>
          <w:lang w:val="sr-Latn-RS"/>
        </w:rPr>
        <w:t xml:space="preserve"> </w:t>
      </w:r>
      <w:r w:rsidR="007C53A2">
        <w:rPr>
          <w:rFonts w:cs="Arial"/>
          <w:b/>
          <w:sz w:val="24"/>
          <w:szCs w:val="24"/>
          <w:lang w:val="sr-Cyrl-RS"/>
        </w:rPr>
        <w:t xml:space="preserve"> </w:t>
      </w:r>
    </w:p>
    <w:p w:rsidR="000823B2" w:rsidRDefault="000823B2" w:rsidP="000823B2">
      <w:pPr>
        <w:widowControl/>
        <w:suppressAutoHyphens w:val="0"/>
        <w:autoSpaceDN/>
        <w:contextualSpacing/>
        <w:jc w:val="both"/>
        <w:rPr>
          <w:rFonts w:cs="Arial"/>
          <w:bCs/>
          <w:sz w:val="24"/>
          <w:szCs w:val="24"/>
        </w:rPr>
      </w:pPr>
    </w:p>
    <w:p w:rsidR="00FF5D35" w:rsidRDefault="00FF5D35" w:rsidP="00FF5D35">
      <w:pPr>
        <w:pStyle w:val="Standard"/>
        <w:spacing w:before="0"/>
        <w:rPr>
          <w:rFonts w:cs="Arial"/>
        </w:rPr>
      </w:pPr>
      <w:r w:rsidRPr="00FF5D35">
        <w:rPr>
          <w:rFonts w:cs="Arial"/>
        </w:rPr>
        <w:t>ЈП ЕПС Огранак РБ Колубара Лазаревац је имплементирао и сертификовао Интегрисани систем менаџмента (ИМС) који чине систем менаџмента квалитетом (QMS) према захтевима стандарда ISO 9001:2015, систем управљања заштитом животне средине (EMS) према захтевима стандарда ISO 14001:2015, систем управљања заштитом здравља и безбедношћу на раду (OH&amp;S) према захтевима стандарда OHSAS 18001:2007 и систем управљања енергијом према захтевима стандарда ISO 50001:2011.</w:t>
      </w:r>
    </w:p>
    <w:p w:rsidR="00C920AF" w:rsidRPr="00FF5D35" w:rsidRDefault="00C920AF" w:rsidP="00FF5D35">
      <w:pPr>
        <w:pStyle w:val="Standard"/>
        <w:spacing w:before="0"/>
        <w:rPr>
          <w:rFonts w:cs="Arial"/>
        </w:rPr>
      </w:pPr>
    </w:p>
    <w:p w:rsidR="00FF5D35" w:rsidRPr="00FF5D35" w:rsidRDefault="00FF5D35" w:rsidP="00FF5D35">
      <w:pPr>
        <w:pStyle w:val="Standard"/>
        <w:spacing w:before="0"/>
        <w:rPr>
          <w:rFonts w:cs="Arial"/>
        </w:rPr>
      </w:pPr>
      <w:r w:rsidRPr="00FF5D35">
        <w:rPr>
          <w:rFonts w:cs="Arial"/>
        </w:rPr>
        <w:t>Пројекат усаглашавања система менаџмента за безбедност и здравље на раду ISO 45001:2018 подразумева, консултантску помоћ ЈП ЕПС Огранак РБ Колубара Лазаревац, на усаглашавању свих постојећих докумената Интегрисаног система менаџмента и на изради нових докумената према захтевима новог стандарда, његову имплементацију и интеграцију са постојећим системом управљања заштитом здравља и безбедношћу на раду (OH&amp;S).</w:t>
      </w:r>
    </w:p>
    <w:p w:rsidR="00FF5D35" w:rsidRPr="00FF5D35" w:rsidRDefault="00FF5D35" w:rsidP="00FF5D35">
      <w:pPr>
        <w:pStyle w:val="Standard"/>
        <w:spacing w:before="0"/>
        <w:rPr>
          <w:rFonts w:cs="Arial"/>
        </w:rPr>
      </w:pPr>
      <w:r w:rsidRPr="00FF5D35">
        <w:rPr>
          <w:rFonts w:cs="Arial"/>
        </w:rPr>
        <w:t xml:space="preserve"> </w:t>
      </w:r>
    </w:p>
    <w:p w:rsidR="00FF5D35" w:rsidRPr="00FF5D35" w:rsidRDefault="00FF5D35" w:rsidP="00FF5D35">
      <w:pPr>
        <w:pStyle w:val="Standard"/>
        <w:spacing w:before="0"/>
        <w:rPr>
          <w:rFonts w:cs="Arial"/>
        </w:rPr>
      </w:pPr>
      <w:r w:rsidRPr="00FF5D35">
        <w:rPr>
          <w:rFonts w:cs="Arial"/>
        </w:rPr>
        <w:t>Усаглашавање са новим стандардом ISO 45001:2018 омогућава да ЈП ЕПС Огранак РБ Колубара Лазаревац унапреди постојећи и имплементира нови интегрисани систем менаџмента.</w:t>
      </w:r>
    </w:p>
    <w:p w:rsidR="00FF5D35" w:rsidRPr="00FF5D35" w:rsidRDefault="00FF5D35" w:rsidP="00FF5D35">
      <w:pPr>
        <w:pStyle w:val="Standard"/>
        <w:spacing w:before="0"/>
        <w:rPr>
          <w:rFonts w:cs="Arial"/>
        </w:rPr>
      </w:pPr>
    </w:p>
    <w:p w:rsidR="00FF5D35" w:rsidRPr="00FF5D35" w:rsidRDefault="00FF5D35" w:rsidP="00FF5D35">
      <w:pPr>
        <w:pStyle w:val="Standard"/>
        <w:spacing w:before="0"/>
        <w:rPr>
          <w:rFonts w:cs="Arial"/>
        </w:rPr>
      </w:pPr>
      <w:r w:rsidRPr="00FF5D35">
        <w:rPr>
          <w:rFonts w:cs="Arial"/>
        </w:rPr>
        <w:t>Имплементација Интегрисаног система менаџмента према захтевима новог стандарда у ЈП ЕПС Огранак РБ Колубара Лазаревац, има за циљ да у његовим организационим деловима (Дирекција Огранка,  Површински Копови, Прерада</w:t>
      </w:r>
      <w:r w:rsidR="00427E2A">
        <w:rPr>
          <w:rFonts w:asciiTheme="minorHAnsi" w:hAnsiTheme="minorHAnsi" w:cs="Arial"/>
          <w:lang w:val="sr-Cyrl-RS"/>
        </w:rPr>
        <w:t>,</w:t>
      </w:r>
      <w:r w:rsidRPr="00FF5D35">
        <w:rPr>
          <w:rFonts w:cs="Arial"/>
        </w:rPr>
        <w:t xml:space="preserve"> </w:t>
      </w:r>
      <w:r w:rsidR="001E12E1" w:rsidRPr="001E12E1">
        <w:rPr>
          <w:rFonts w:cs="Arial"/>
        </w:rPr>
        <w:t xml:space="preserve">Колубара Пројект </w:t>
      </w:r>
      <w:r w:rsidRPr="00FF5D35">
        <w:rPr>
          <w:rFonts w:cs="Arial"/>
        </w:rPr>
        <w:t>и Колубара Метал), повећа квалитет процеса и производа, смањи утицај на животну средину, здравље и безбедност на раду.</w:t>
      </w:r>
    </w:p>
    <w:p w:rsidR="00FF5D35" w:rsidRPr="005543B2" w:rsidRDefault="00FF5D35" w:rsidP="00FF5D35">
      <w:pPr>
        <w:pStyle w:val="Standard"/>
        <w:spacing w:before="0"/>
        <w:rPr>
          <w:rFonts w:cs="Arial"/>
          <w:b/>
        </w:rPr>
      </w:pPr>
    </w:p>
    <w:p w:rsidR="00FF5D35" w:rsidRPr="005543B2" w:rsidRDefault="00FF5D35" w:rsidP="00FF5D35">
      <w:pPr>
        <w:pStyle w:val="Standard"/>
        <w:spacing w:before="0"/>
        <w:rPr>
          <w:rFonts w:cs="Arial"/>
          <w:b/>
        </w:rPr>
      </w:pPr>
      <w:r w:rsidRPr="005543B2">
        <w:rPr>
          <w:rFonts w:cs="Arial"/>
          <w:b/>
        </w:rPr>
        <w:t>Основни принципи пружања консултантских услуга морају бити засновани на захтевима стандарда ISO 45001:2018</w:t>
      </w:r>
      <w:r w:rsidR="00BB20CD" w:rsidRPr="005543B2">
        <w:rPr>
          <w:rFonts w:asciiTheme="minorHAnsi" w:hAnsiTheme="minorHAnsi" w:cs="Arial"/>
          <w:b/>
          <w:lang w:val="sr-Cyrl-RS"/>
        </w:rPr>
        <w:t>,</w:t>
      </w:r>
      <w:r w:rsidRPr="005543B2">
        <w:rPr>
          <w:rFonts w:cs="Arial"/>
          <w:b/>
        </w:rPr>
        <w:t xml:space="preserve"> у циљу:</w:t>
      </w:r>
    </w:p>
    <w:p w:rsidR="00FF5D35" w:rsidRPr="00FF5D35" w:rsidRDefault="00FF5D35" w:rsidP="004A7E2C">
      <w:pPr>
        <w:pStyle w:val="Standard"/>
        <w:numPr>
          <w:ilvl w:val="0"/>
          <w:numId w:val="60"/>
        </w:numPr>
        <w:spacing w:before="0"/>
        <w:rPr>
          <w:rFonts w:cs="Arial"/>
        </w:rPr>
      </w:pPr>
      <w:r w:rsidRPr="00FF5D35">
        <w:rPr>
          <w:rFonts w:cs="Arial"/>
        </w:rPr>
        <w:t>Креирања транспарентности у управљању контекстом организације заинтересованим странама, екстерним и интерним питањима;</w:t>
      </w:r>
    </w:p>
    <w:p w:rsidR="00FF5D35" w:rsidRPr="00FF5D35" w:rsidRDefault="00FF5D35" w:rsidP="004A7E2C">
      <w:pPr>
        <w:pStyle w:val="Standard"/>
        <w:numPr>
          <w:ilvl w:val="0"/>
          <w:numId w:val="60"/>
        </w:numPr>
        <w:spacing w:before="0"/>
        <w:rPr>
          <w:rFonts w:cs="Arial"/>
        </w:rPr>
      </w:pPr>
      <w:r w:rsidRPr="00FF5D35">
        <w:rPr>
          <w:rFonts w:cs="Arial"/>
        </w:rPr>
        <w:t>Дефинисања одговорности у Интегрисаном систему менаџмента;</w:t>
      </w:r>
    </w:p>
    <w:p w:rsidR="00FF5D35" w:rsidRPr="00FF5D35" w:rsidRDefault="00FF5D35" w:rsidP="004A7E2C">
      <w:pPr>
        <w:pStyle w:val="Standard"/>
        <w:numPr>
          <w:ilvl w:val="0"/>
          <w:numId w:val="60"/>
        </w:numPr>
        <w:spacing w:before="0"/>
        <w:rPr>
          <w:rFonts w:cs="Arial"/>
        </w:rPr>
      </w:pPr>
      <w:r w:rsidRPr="00FF5D35">
        <w:rPr>
          <w:rFonts w:cs="Arial"/>
        </w:rPr>
        <w:t>Интеграције са већ имплементираним системом управљања заштитом здравља и безбедношћу на раду (OH&amp;S);</w:t>
      </w:r>
    </w:p>
    <w:p w:rsidR="00FF5D35" w:rsidRPr="00FF5D35" w:rsidRDefault="00FF5D35" w:rsidP="004A7E2C">
      <w:pPr>
        <w:pStyle w:val="Standard"/>
        <w:numPr>
          <w:ilvl w:val="0"/>
          <w:numId w:val="60"/>
        </w:numPr>
        <w:spacing w:before="0"/>
        <w:rPr>
          <w:rFonts w:cs="Arial"/>
        </w:rPr>
      </w:pPr>
      <w:r w:rsidRPr="00FF5D35">
        <w:rPr>
          <w:rFonts w:cs="Arial"/>
        </w:rPr>
        <w:t>Повећањ</w:t>
      </w:r>
      <w:r w:rsidR="00CD518D" w:rsidRPr="00CD518D">
        <w:rPr>
          <w:rFonts w:cs="Arial"/>
        </w:rPr>
        <w:t>а</w:t>
      </w:r>
      <w:r w:rsidRPr="00FF5D35">
        <w:rPr>
          <w:rFonts w:cs="Arial"/>
        </w:rPr>
        <w:t xml:space="preserve"> пословне ефикасности</w:t>
      </w:r>
      <w:r w:rsidR="00CD518D">
        <w:rPr>
          <w:rFonts w:asciiTheme="minorHAnsi" w:hAnsiTheme="minorHAnsi" w:cs="Arial"/>
          <w:lang w:val="sr-Cyrl-RS"/>
        </w:rPr>
        <w:t>,</w:t>
      </w:r>
      <w:r w:rsidRPr="00FF5D35">
        <w:rPr>
          <w:rFonts w:cs="Arial"/>
        </w:rPr>
        <w:t xml:space="preserve"> смањењем ризика пословних и производних процеса;</w:t>
      </w:r>
    </w:p>
    <w:p w:rsidR="00FF5D35" w:rsidRPr="00FF5D35" w:rsidRDefault="00FF5D35" w:rsidP="004A7E2C">
      <w:pPr>
        <w:pStyle w:val="Standard"/>
        <w:numPr>
          <w:ilvl w:val="0"/>
          <w:numId w:val="60"/>
        </w:numPr>
        <w:spacing w:before="0"/>
        <w:rPr>
          <w:rFonts w:cs="Arial"/>
        </w:rPr>
      </w:pPr>
      <w:r w:rsidRPr="00FF5D35">
        <w:rPr>
          <w:rFonts w:cs="Arial"/>
        </w:rPr>
        <w:t>Управљањ</w:t>
      </w:r>
      <w:r w:rsidR="00C72DB7" w:rsidRPr="00C72DB7">
        <w:rPr>
          <w:rFonts w:ascii="Arial" w:hAnsi="Arial" w:cs="Arial"/>
          <w:lang w:val="sr-Cyrl-RS"/>
        </w:rPr>
        <w:t>а</w:t>
      </w:r>
      <w:r w:rsidRPr="00FF5D35">
        <w:rPr>
          <w:rFonts w:cs="Arial"/>
        </w:rPr>
        <w:t xml:space="preserve"> променама у Интегрисаном систему менаџмента;</w:t>
      </w:r>
    </w:p>
    <w:p w:rsidR="00FF5D35" w:rsidRPr="00FF5D35" w:rsidRDefault="00FF5D35" w:rsidP="004A7E2C">
      <w:pPr>
        <w:pStyle w:val="Standard"/>
        <w:numPr>
          <w:ilvl w:val="0"/>
          <w:numId w:val="60"/>
        </w:numPr>
        <w:spacing w:before="0"/>
        <w:rPr>
          <w:rFonts w:cs="Arial"/>
        </w:rPr>
      </w:pPr>
      <w:r w:rsidRPr="00FF5D35">
        <w:rPr>
          <w:rFonts w:cs="Arial"/>
        </w:rPr>
        <w:t>Подизањ</w:t>
      </w:r>
      <w:r w:rsidR="00C72DB7" w:rsidRPr="00C72DB7">
        <w:rPr>
          <w:rFonts w:ascii="Arial" w:hAnsi="Arial" w:cs="Arial"/>
          <w:lang w:val="sr-Cyrl-RS"/>
        </w:rPr>
        <w:t>а</w:t>
      </w:r>
      <w:r w:rsidRPr="00FF5D35">
        <w:rPr>
          <w:rFonts w:cs="Arial"/>
        </w:rPr>
        <w:t xml:space="preserve"> свести и компетентности;</w:t>
      </w:r>
    </w:p>
    <w:p w:rsidR="00FF5D35" w:rsidRPr="00FF5D35" w:rsidRDefault="00FF5D35" w:rsidP="004A7E2C">
      <w:pPr>
        <w:pStyle w:val="Standard"/>
        <w:numPr>
          <w:ilvl w:val="0"/>
          <w:numId w:val="60"/>
        </w:numPr>
        <w:spacing w:before="0"/>
        <w:rPr>
          <w:rFonts w:cs="Arial"/>
        </w:rPr>
      </w:pPr>
      <w:r w:rsidRPr="00FF5D35">
        <w:rPr>
          <w:rFonts w:cs="Arial"/>
        </w:rPr>
        <w:t>Управљањ</w:t>
      </w:r>
      <w:r w:rsidR="00C72DB7" w:rsidRPr="00C72DB7">
        <w:rPr>
          <w:rFonts w:ascii="Arial" w:hAnsi="Arial" w:cs="Arial"/>
          <w:lang w:val="sr-Cyrl-RS"/>
        </w:rPr>
        <w:t>а</w:t>
      </w:r>
      <w:r w:rsidRPr="00FF5D35">
        <w:rPr>
          <w:rFonts w:cs="Arial"/>
        </w:rPr>
        <w:t xml:space="preserve"> аутсорсом; </w:t>
      </w:r>
    </w:p>
    <w:p w:rsidR="00FF5D35" w:rsidRPr="00FF5D35" w:rsidRDefault="00FF5D35" w:rsidP="004A7E2C">
      <w:pPr>
        <w:pStyle w:val="Standard"/>
        <w:numPr>
          <w:ilvl w:val="0"/>
          <w:numId w:val="60"/>
        </w:numPr>
        <w:spacing w:before="0"/>
        <w:rPr>
          <w:rFonts w:cs="Arial"/>
        </w:rPr>
      </w:pPr>
      <w:r w:rsidRPr="00FF5D35">
        <w:rPr>
          <w:rFonts w:cs="Arial"/>
        </w:rPr>
        <w:t>Имплементациј</w:t>
      </w:r>
      <w:r w:rsidR="00C72DB7" w:rsidRPr="00C72DB7">
        <w:rPr>
          <w:rFonts w:ascii="Arial" w:hAnsi="Arial" w:cs="Arial"/>
          <w:lang w:val="sr-Cyrl-RS"/>
        </w:rPr>
        <w:t>е</w:t>
      </w:r>
      <w:r w:rsidRPr="00FF5D35">
        <w:rPr>
          <w:rFonts w:cs="Arial"/>
        </w:rPr>
        <w:t xml:space="preserve"> иновираног Интегрисаног система менаџмента</w:t>
      </w:r>
      <w:r w:rsidR="00C920AF">
        <w:rPr>
          <w:rFonts w:asciiTheme="minorHAnsi" w:hAnsiTheme="minorHAnsi" w:cs="Arial"/>
          <w:lang w:val="sr-Cyrl-RS"/>
        </w:rPr>
        <w:t>,</w:t>
      </w:r>
      <w:r w:rsidRPr="00FF5D35">
        <w:rPr>
          <w:rFonts w:cs="Arial"/>
        </w:rPr>
        <w:t xml:space="preserve"> према захтевима новог стандарда</w:t>
      </w:r>
      <w:r w:rsidR="00C920AF">
        <w:rPr>
          <w:rFonts w:asciiTheme="minorHAnsi" w:hAnsiTheme="minorHAnsi" w:cs="Arial"/>
          <w:lang w:val="sr-Cyrl-RS"/>
        </w:rPr>
        <w:t>,</w:t>
      </w:r>
      <w:r w:rsidRPr="00FF5D35">
        <w:rPr>
          <w:rFonts w:cs="Arial"/>
        </w:rPr>
        <w:t xml:space="preserve"> до добијања Сертификата од стране Међународно акредитованог сертификационог тела; </w:t>
      </w:r>
      <w:r w:rsidR="00C72DB7">
        <w:rPr>
          <w:rFonts w:asciiTheme="minorHAnsi" w:hAnsiTheme="minorHAnsi" w:cs="Arial"/>
          <w:lang w:val="sr-Cyrl-RS"/>
        </w:rPr>
        <w:t xml:space="preserve"> </w:t>
      </w:r>
    </w:p>
    <w:p w:rsidR="00FF5D35" w:rsidRPr="00FF5D35" w:rsidRDefault="00FF5D35" w:rsidP="00FF5D35">
      <w:pPr>
        <w:pStyle w:val="Standard"/>
        <w:spacing w:before="0"/>
        <w:rPr>
          <w:rFonts w:cs="Arial"/>
        </w:rPr>
      </w:pPr>
    </w:p>
    <w:p w:rsidR="00C920AF" w:rsidRDefault="00C920AF" w:rsidP="00FF5D35">
      <w:pPr>
        <w:pStyle w:val="Standard"/>
        <w:spacing w:before="0"/>
        <w:rPr>
          <w:rFonts w:cs="Arial"/>
        </w:rPr>
      </w:pPr>
    </w:p>
    <w:p w:rsidR="00C920AF" w:rsidRDefault="00C920AF" w:rsidP="00FF5D35">
      <w:pPr>
        <w:pStyle w:val="Standard"/>
        <w:spacing w:before="0"/>
        <w:rPr>
          <w:rFonts w:cs="Arial"/>
        </w:rPr>
      </w:pPr>
    </w:p>
    <w:p w:rsidR="00FF5D35" w:rsidRPr="00C433D4" w:rsidRDefault="00FF5D35" w:rsidP="00FF5D35">
      <w:pPr>
        <w:pStyle w:val="Standard"/>
        <w:spacing w:before="0"/>
        <w:rPr>
          <w:rFonts w:cs="Arial"/>
          <w:b/>
        </w:rPr>
      </w:pPr>
      <w:r w:rsidRPr="00153992">
        <w:rPr>
          <w:rFonts w:cs="Arial"/>
          <w:b/>
        </w:rPr>
        <w:lastRenderedPageBreak/>
        <w:t xml:space="preserve">Пружалац услуга је у обавези да спроведе следеће активности: </w:t>
      </w:r>
    </w:p>
    <w:p w:rsidR="00FF5D35" w:rsidRPr="00FF5D35" w:rsidRDefault="00FF5D35" w:rsidP="004A7E2C">
      <w:pPr>
        <w:pStyle w:val="Standard"/>
        <w:numPr>
          <w:ilvl w:val="0"/>
          <w:numId w:val="61"/>
        </w:numPr>
        <w:spacing w:before="0"/>
        <w:rPr>
          <w:rFonts w:cs="Arial"/>
        </w:rPr>
      </w:pPr>
      <w:r w:rsidRPr="00FF5D35">
        <w:rPr>
          <w:rFonts w:cs="Arial"/>
        </w:rPr>
        <w:t xml:space="preserve">Да пре почетка било које активности на реализацији пројекта усаглашавања Интегрисаног система менаџмента са новим стандардом, достави детаљан Програм и термин план реализације пројекта на сагласност Кориснику услуга; </w:t>
      </w:r>
    </w:p>
    <w:p w:rsidR="00FF5D35" w:rsidRPr="00FF5D35" w:rsidRDefault="00FF5D35" w:rsidP="004A7E2C">
      <w:pPr>
        <w:pStyle w:val="Standard"/>
        <w:numPr>
          <w:ilvl w:val="0"/>
          <w:numId w:val="61"/>
        </w:numPr>
        <w:spacing w:before="0"/>
        <w:rPr>
          <w:rFonts w:cs="Arial"/>
        </w:rPr>
      </w:pPr>
      <w:r w:rsidRPr="00FF5D35">
        <w:rPr>
          <w:rFonts w:cs="Arial"/>
        </w:rPr>
        <w:t>Израда Приручника за имплементацију Интегрисаног система менаџмента и одговарајућих Приручника за едукацију менаџмента, обуку стручног тима и обуку за интерне провериваче у складу са захтевима новог стандарда;</w:t>
      </w:r>
    </w:p>
    <w:p w:rsidR="00FF5D35" w:rsidRPr="00FF5D35" w:rsidRDefault="00FF5D35" w:rsidP="004A7E2C">
      <w:pPr>
        <w:pStyle w:val="Standard"/>
        <w:numPr>
          <w:ilvl w:val="0"/>
          <w:numId w:val="61"/>
        </w:numPr>
        <w:spacing w:before="0"/>
        <w:rPr>
          <w:rFonts w:cs="Arial"/>
        </w:rPr>
      </w:pPr>
      <w:r w:rsidRPr="00FF5D35">
        <w:rPr>
          <w:rFonts w:cs="Arial"/>
        </w:rPr>
        <w:t>Преиспитивање докумената Интегрисаног система менаџмента са аспекта новог стандарда;</w:t>
      </w:r>
    </w:p>
    <w:p w:rsidR="00FF5D35" w:rsidRPr="00FF5D35" w:rsidRDefault="00FF5D35" w:rsidP="004A7E2C">
      <w:pPr>
        <w:pStyle w:val="Standard"/>
        <w:numPr>
          <w:ilvl w:val="0"/>
          <w:numId w:val="61"/>
        </w:numPr>
        <w:spacing w:before="0"/>
        <w:rPr>
          <w:rFonts w:cs="Arial"/>
        </w:rPr>
      </w:pPr>
      <w:r w:rsidRPr="00FF5D35">
        <w:rPr>
          <w:rFonts w:cs="Arial"/>
        </w:rPr>
        <w:t>Усаглашавање постојећих докумената са захтевима новог стандарда;</w:t>
      </w:r>
    </w:p>
    <w:p w:rsidR="00FF5D35" w:rsidRPr="00FF5D35" w:rsidRDefault="00FF5D35" w:rsidP="004A7E2C">
      <w:pPr>
        <w:pStyle w:val="Standard"/>
        <w:numPr>
          <w:ilvl w:val="0"/>
          <w:numId w:val="61"/>
        </w:numPr>
        <w:spacing w:before="0"/>
        <w:rPr>
          <w:rFonts w:cs="Arial"/>
        </w:rPr>
      </w:pPr>
      <w:r w:rsidRPr="00FF5D35">
        <w:rPr>
          <w:rFonts w:cs="Arial"/>
        </w:rPr>
        <w:t>Израда нових докумената које захтева нови стандард;</w:t>
      </w:r>
    </w:p>
    <w:p w:rsidR="00FF5D35" w:rsidRPr="00FF5D35" w:rsidRDefault="00FF5D35" w:rsidP="004A7E2C">
      <w:pPr>
        <w:pStyle w:val="Standard"/>
        <w:numPr>
          <w:ilvl w:val="0"/>
          <w:numId w:val="61"/>
        </w:numPr>
        <w:spacing w:before="0"/>
        <w:rPr>
          <w:rFonts w:cs="Arial"/>
        </w:rPr>
      </w:pPr>
      <w:r w:rsidRPr="00FF5D35">
        <w:rPr>
          <w:rFonts w:cs="Arial"/>
        </w:rPr>
        <w:t>Дефинисање критеријума ризика (претње, учесталости појављивања, могуће штете, приоритета третмана ризика и резидуалног ризика);</w:t>
      </w:r>
    </w:p>
    <w:p w:rsidR="00FF5D35" w:rsidRPr="00FF5D35" w:rsidRDefault="00FF5D35" w:rsidP="004A7E2C">
      <w:pPr>
        <w:pStyle w:val="Standard"/>
        <w:numPr>
          <w:ilvl w:val="0"/>
          <w:numId w:val="61"/>
        </w:numPr>
        <w:spacing w:before="0"/>
        <w:rPr>
          <w:rFonts w:cs="Arial"/>
        </w:rPr>
      </w:pPr>
      <w:r w:rsidRPr="00FF5D35">
        <w:rPr>
          <w:rFonts w:cs="Arial"/>
        </w:rPr>
        <w:t>Дефинисање циљева и планова реализације приоритетних циљева;</w:t>
      </w:r>
    </w:p>
    <w:p w:rsidR="00FF5D35" w:rsidRPr="00FF5D35" w:rsidRDefault="00FF5D35" w:rsidP="004A7E2C">
      <w:pPr>
        <w:pStyle w:val="Standard"/>
        <w:numPr>
          <w:ilvl w:val="0"/>
          <w:numId w:val="61"/>
        </w:numPr>
        <w:spacing w:before="0"/>
        <w:rPr>
          <w:rFonts w:cs="Arial"/>
        </w:rPr>
      </w:pPr>
      <w:r w:rsidRPr="00FF5D35">
        <w:rPr>
          <w:rFonts w:cs="Arial"/>
        </w:rPr>
        <w:t>Спровођење интерне провере иновираног Интегрисаног система менаџмента са тимом интерних проверивача ЈП ЕПС Огранак РБ Колубара Лазаревац;</w:t>
      </w:r>
    </w:p>
    <w:p w:rsidR="00FF5D35" w:rsidRPr="00FF5D35" w:rsidRDefault="00FF5D35" w:rsidP="004A7E2C">
      <w:pPr>
        <w:pStyle w:val="Standard"/>
        <w:numPr>
          <w:ilvl w:val="0"/>
          <w:numId w:val="61"/>
        </w:numPr>
        <w:spacing w:before="0"/>
        <w:rPr>
          <w:rFonts w:cs="Arial"/>
        </w:rPr>
      </w:pPr>
      <w:r w:rsidRPr="00FF5D35">
        <w:rPr>
          <w:rFonts w:cs="Arial"/>
        </w:rPr>
        <w:t>Припрема менаџмента за преиспитивање Интегрисаног система менаџмента и предлагање одлука за његово побољшање;</w:t>
      </w:r>
    </w:p>
    <w:p w:rsidR="00FF5D35" w:rsidRPr="00FF5D35" w:rsidRDefault="00FF5D35" w:rsidP="004A7E2C">
      <w:pPr>
        <w:pStyle w:val="Standard"/>
        <w:numPr>
          <w:ilvl w:val="0"/>
          <w:numId w:val="61"/>
        </w:numPr>
        <w:spacing w:before="0"/>
        <w:rPr>
          <w:rFonts w:cs="Arial"/>
        </w:rPr>
      </w:pPr>
      <w:r w:rsidRPr="00FF5D35">
        <w:rPr>
          <w:rFonts w:cs="Arial"/>
        </w:rPr>
        <w:t>Учешће у отклањању евентуалних неусаглашености у процесу ресертификације Интегрисаног система менаџмента од стране међународно акредитованог сертификационог тела.</w:t>
      </w:r>
    </w:p>
    <w:p w:rsidR="00FF5D35" w:rsidRPr="00FF5D35" w:rsidRDefault="00FF5D35" w:rsidP="00FF5D35">
      <w:pPr>
        <w:pStyle w:val="Standard"/>
        <w:spacing w:before="0"/>
        <w:rPr>
          <w:rFonts w:cs="Arial"/>
        </w:rPr>
      </w:pPr>
    </w:p>
    <w:p w:rsidR="00FF5D35" w:rsidRPr="00DF28BB" w:rsidRDefault="00FF5D35" w:rsidP="00FF5D35">
      <w:pPr>
        <w:pStyle w:val="Standard"/>
        <w:spacing w:before="0"/>
        <w:rPr>
          <w:rFonts w:cs="Arial"/>
          <w:b/>
        </w:rPr>
      </w:pPr>
      <w:r w:rsidRPr="00DF28BB">
        <w:rPr>
          <w:rFonts w:cs="Arial"/>
          <w:b/>
        </w:rPr>
        <w:t>Од Пружаоца услуга се захтева следеће:</w:t>
      </w:r>
    </w:p>
    <w:p w:rsidR="00FF5D35" w:rsidRPr="00FF5D35" w:rsidRDefault="00FF5D35" w:rsidP="004A7E2C">
      <w:pPr>
        <w:pStyle w:val="Standard"/>
        <w:numPr>
          <w:ilvl w:val="0"/>
          <w:numId w:val="61"/>
        </w:numPr>
        <w:spacing w:before="0"/>
        <w:rPr>
          <w:rFonts w:cs="Arial"/>
        </w:rPr>
      </w:pPr>
      <w:r w:rsidRPr="00FF5D35">
        <w:rPr>
          <w:rFonts w:cs="Arial"/>
        </w:rPr>
        <w:t>Едукација менаџмента у погледу испуњавања захтева новог стандарда;</w:t>
      </w:r>
    </w:p>
    <w:p w:rsidR="00FF5D35" w:rsidRPr="00FF5D35" w:rsidRDefault="00FF5D35" w:rsidP="004A7E2C">
      <w:pPr>
        <w:pStyle w:val="Standard"/>
        <w:numPr>
          <w:ilvl w:val="0"/>
          <w:numId w:val="61"/>
        </w:numPr>
        <w:spacing w:before="0"/>
        <w:rPr>
          <w:rFonts w:cs="Arial"/>
        </w:rPr>
      </w:pPr>
      <w:r w:rsidRPr="00FF5D35">
        <w:rPr>
          <w:rFonts w:cs="Arial"/>
        </w:rPr>
        <w:t>Едукација и практична обука стручног тима ЈП ЕПС Огранак РБ Колубара Лазаревац, који учествује у усаглашавању Интегрисаног система менаџмента са захтевима новог стандарда;</w:t>
      </w:r>
    </w:p>
    <w:p w:rsidR="00FF5D35" w:rsidRPr="00FF5D35" w:rsidRDefault="00FF5D35" w:rsidP="004A7E2C">
      <w:pPr>
        <w:pStyle w:val="Standard"/>
        <w:numPr>
          <w:ilvl w:val="0"/>
          <w:numId w:val="61"/>
        </w:numPr>
        <w:spacing w:before="0"/>
        <w:rPr>
          <w:rFonts w:cs="Arial"/>
        </w:rPr>
      </w:pPr>
      <w:r w:rsidRPr="00FF5D35">
        <w:rPr>
          <w:rFonts w:cs="Arial"/>
        </w:rPr>
        <w:t>Едукација и обука за интерне провериваче у складу са захтевима новог стандарда. Број учесника обуке одређује ЈП ЕПС Огранак РБ Колубара Лазаревац. Сви учесници, по завршеној едукацији и обуци, треба да добију важеће Сертификате за интерне провериваче за систем менаџмента безбедности и здравља на раду према захтевима стандарда ISO 45001:2018.</w:t>
      </w:r>
      <w:r w:rsidR="00CB046E">
        <w:rPr>
          <w:rFonts w:asciiTheme="minorHAnsi" w:hAnsiTheme="minorHAnsi" w:cs="Arial"/>
          <w:lang w:val="sr-Cyrl-RS"/>
        </w:rPr>
        <w:t xml:space="preserve"> </w:t>
      </w:r>
    </w:p>
    <w:p w:rsidR="00FF5D35" w:rsidRPr="00FF5D35" w:rsidRDefault="00FF5D35" w:rsidP="00FF5D35">
      <w:pPr>
        <w:pStyle w:val="Standard"/>
        <w:spacing w:before="0"/>
        <w:rPr>
          <w:rFonts w:cs="Arial"/>
        </w:rPr>
      </w:pPr>
      <w:r w:rsidRPr="00FF5D35">
        <w:rPr>
          <w:rFonts w:cs="Arial"/>
        </w:rPr>
        <w:t xml:space="preserve"> </w:t>
      </w:r>
    </w:p>
    <w:p w:rsidR="00FF5D35" w:rsidRPr="00FF5D35" w:rsidRDefault="00FF5D35" w:rsidP="00FF5D35">
      <w:pPr>
        <w:pStyle w:val="Standard"/>
        <w:spacing w:before="0"/>
        <w:rPr>
          <w:rFonts w:cs="Arial"/>
        </w:rPr>
      </w:pPr>
      <w:r w:rsidRPr="00FF5D35">
        <w:rPr>
          <w:rFonts w:cs="Arial"/>
        </w:rPr>
        <w:t>Пре било које едукације и обуке, Пружалац услуга је у обавези да најмање 7 (седам) дана раније достави Руководиоцу стручног тима Корисника услуга Програм и план обуке, Приручник за едукацију као и пратеће слајдове.</w:t>
      </w:r>
    </w:p>
    <w:p w:rsidR="00FF5D35" w:rsidRPr="00FF5D35" w:rsidRDefault="00FF5D35" w:rsidP="00FF5D35">
      <w:pPr>
        <w:pStyle w:val="Standard"/>
        <w:spacing w:before="0"/>
        <w:rPr>
          <w:rFonts w:cs="Arial"/>
        </w:rPr>
      </w:pPr>
    </w:p>
    <w:p w:rsidR="00FF5D35" w:rsidRPr="00FF5D35" w:rsidRDefault="00FF5D35" w:rsidP="00FF5D35">
      <w:pPr>
        <w:pStyle w:val="Standard"/>
        <w:spacing w:before="0"/>
        <w:rPr>
          <w:rFonts w:cs="Arial"/>
        </w:rPr>
      </w:pPr>
      <w:r w:rsidRPr="00FF5D35">
        <w:rPr>
          <w:rFonts w:cs="Arial"/>
        </w:rPr>
        <w:t>Пружалац услуга је дужан да изврши дијагностику постојећег Интегрисаног система менаџмента (ИМС) у ЈП ЕПС Огранак РБ Колубара Лазаревац,  у сарадњи са стручним тимом ЈП ЕПС Огранак РБ Колубара Лазаревац, и постојеће праксе управљања и документовања процеса и активности у ЈП ЕПС Београд</w:t>
      </w:r>
      <w:r w:rsidR="00071A91">
        <w:rPr>
          <w:rFonts w:asciiTheme="minorHAnsi" w:hAnsiTheme="minorHAnsi" w:cs="Arial"/>
          <w:lang w:val="sr-Cyrl-RS"/>
        </w:rPr>
        <w:t>,</w:t>
      </w:r>
      <w:r w:rsidRPr="00FF5D35">
        <w:rPr>
          <w:rFonts w:cs="Arial"/>
        </w:rPr>
        <w:t xml:space="preserve"> а нарочито у ЈП ЕПС Огранак РБ Колубара Лазаревац, оцени степен усаглашености постојеће праксе са захтевима новог стандарда и на основу тога изради детаљан План документовања и имплементације Интегрисаног система менаџмента.</w:t>
      </w:r>
    </w:p>
    <w:p w:rsidR="00FF5D35" w:rsidRPr="00900733" w:rsidRDefault="00FF5D35" w:rsidP="00FF5D35">
      <w:pPr>
        <w:pStyle w:val="Standard"/>
        <w:spacing w:before="0"/>
        <w:rPr>
          <w:rFonts w:cs="Arial"/>
          <w:b/>
        </w:rPr>
      </w:pPr>
      <w:r w:rsidRPr="00900733">
        <w:rPr>
          <w:rFonts w:cs="Arial"/>
          <w:b/>
        </w:rPr>
        <w:lastRenderedPageBreak/>
        <w:t>Дијагностика треба да укључи:</w:t>
      </w:r>
    </w:p>
    <w:p w:rsidR="00FF5D35" w:rsidRPr="00FF5D35" w:rsidRDefault="00FF5D35" w:rsidP="004A7E2C">
      <w:pPr>
        <w:pStyle w:val="Standard"/>
        <w:numPr>
          <w:ilvl w:val="0"/>
          <w:numId w:val="62"/>
        </w:numPr>
        <w:spacing w:before="0"/>
        <w:rPr>
          <w:rFonts w:cs="Arial"/>
        </w:rPr>
      </w:pPr>
      <w:r w:rsidRPr="00FF5D35">
        <w:rPr>
          <w:rFonts w:cs="Arial"/>
        </w:rPr>
        <w:t>Припрему потребних докумената за анализу улазних елемената.</w:t>
      </w:r>
    </w:p>
    <w:p w:rsidR="00FF5D35" w:rsidRPr="00FF5D35" w:rsidRDefault="00FF5D35" w:rsidP="004A7E2C">
      <w:pPr>
        <w:pStyle w:val="Standard"/>
        <w:numPr>
          <w:ilvl w:val="0"/>
          <w:numId w:val="62"/>
        </w:numPr>
        <w:spacing w:before="0"/>
        <w:rPr>
          <w:rFonts w:cs="Arial"/>
        </w:rPr>
      </w:pPr>
      <w:r w:rsidRPr="00FF5D35">
        <w:rPr>
          <w:rFonts w:cs="Arial"/>
        </w:rPr>
        <w:t>Документовање:</w:t>
      </w:r>
    </w:p>
    <w:p w:rsidR="00FF5D35" w:rsidRPr="00FF5D35" w:rsidRDefault="00FF5D35" w:rsidP="004A7E2C">
      <w:pPr>
        <w:pStyle w:val="Standard"/>
        <w:numPr>
          <w:ilvl w:val="0"/>
          <w:numId w:val="61"/>
        </w:numPr>
        <w:spacing w:before="0"/>
        <w:rPr>
          <w:rFonts w:cs="Arial"/>
        </w:rPr>
      </w:pPr>
      <w:r w:rsidRPr="00FF5D35">
        <w:rPr>
          <w:rFonts w:cs="Arial"/>
        </w:rPr>
        <w:t>Израда нацрта потребних докумената Интегрисаног система менаџмента према захтевима новог стандарда у складу са постојећом документацијом Интегрисаног система менаџмента у ЈП ЕПС Огранак РБ Колубара Лазаревац и документацијом Интегрисаног система менаџмента ЈП ЕПС Београд. Пружалац услуга је у обавези да достави нацрте свих докумената Интегрисаног система менаџмента (пословника, процедура, упутстава и записа) који обезбеђују усклађеност са захтевима новог стандарда.</w:t>
      </w:r>
    </w:p>
    <w:p w:rsidR="00FF5D35" w:rsidRPr="00FF5D35" w:rsidRDefault="00FF5D35" w:rsidP="004A7E2C">
      <w:pPr>
        <w:pStyle w:val="Standard"/>
        <w:numPr>
          <w:ilvl w:val="0"/>
          <w:numId w:val="61"/>
        </w:numPr>
        <w:spacing w:before="0"/>
        <w:rPr>
          <w:rFonts w:cs="Arial"/>
        </w:rPr>
      </w:pPr>
      <w:r w:rsidRPr="00FF5D35">
        <w:rPr>
          <w:rFonts w:cs="Arial"/>
        </w:rPr>
        <w:t>Имплементација и примена усвојених и одобрених докумената Интегрисаног система менаџмента.</w:t>
      </w:r>
    </w:p>
    <w:p w:rsidR="00FF5D35" w:rsidRPr="00FF5D35" w:rsidRDefault="00FF5D35" w:rsidP="004A7E2C">
      <w:pPr>
        <w:pStyle w:val="Standard"/>
        <w:numPr>
          <w:ilvl w:val="0"/>
          <w:numId w:val="61"/>
        </w:numPr>
        <w:spacing w:before="0"/>
        <w:rPr>
          <w:rFonts w:cs="Arial"/>
        </w:rPr>
      </w:pPr>
      <w:r w:rsidRPr="00FF5D35">
        <w:rPr>
          <w:rFonts w:cs="Arial"/>
        </w:rPr>
        <w:t>Пружалац услуга је у обавези да припрема и доставља извештаје Руководиоцу стручног тима Корисника услуга, који контролише све фазе реализације уговорених обавеза Пружаоца услуга.</w:t>
      </w:r>
      <w:r w:rsidR="00F93DF0">
        <w:rPr>
          <w:rFonts w:asciiTheme="minorHAnsi" w:hAnsiTheme="minorHAnsi" w:cs="Arial"/>
          <w:lang w:val="sr-Cyrl-RS"/>
        </w:rPr>
        <w:t xml:space="preserve"> </w:t>
      </w:r>
    </w:p>
    <w:p w:rsidR="00FF5D35" w:rsidRPr="00FF5D35" w:rsidRDefault="00FF5D35" w:rsidP="00FF5D35">
      <w:pPr>
        <w:pStyle w:val="Standard"/>
        <w:spacing w:before="0"/>
        <w:rPr>
          <w:rFonts w:cs="Arial"/>
        </w:rPr>
      </w:pPr>
    </w:p>
    <w:p w:rsidR="00FF5D35" w:rsidRPr="00091B28" w:rsidRDefault="00FF5D35" w:rsidP="00FF5D35">
      <w:pPr>
        <w:pStyle w:val="Standard"/>
        <w:spacing w:before="0"/>
        <w:rPr>
          <w:rFonts w:cs="Arial"/>
          <w:b/>
        </w:rPr>
      </w:pPr>
      <w:r w:rsidRPr="00091B28">
        <w:rPr>
          <w:rFonts w:cs="Arial"/>
          <w:b/>
        </w:rPr>
        <w:t>Пружалац услуга је обавезан да уз понуду достави термин план својих активности на усклађивању постојећег Интегрисаног система менаџмента са захтевима новог стандарда.</w:t>
      </w:r>
    </w:p>
    <w:p w:rsidR="008C3E99" w:rsidRPr="007A36E8" w:rsidRDefault="00710E96" w:rsidP="007A36E8">
      <w:pPr>
        <w:pStyle w:val="Standard"/>
        <w:spacing w:before="0"/>
        <w:rPr>
          <w:rFonts w:cs="Arial"/>
        </w:rPr>
      </w:pPr>
      <w:r w:rsidRPr="007A36E8">
        <w:rPr>
          <w:rFonts w:cs="Arial"/>
        </w:rPr>
        <w:t xml:space="preserve">  </w:t>
      </w:r>
    </w:p>
    <w:p w:rsidR="007A36E8" w:rsidRPr="00CA2DCA" w:rsidRDefault="007A36E8" w:rsidP="007A36E8">
      <w:pPr>
        <w:pStyle w:val="Standard"/>
        <w:spacing w:before="0"/>
        <w:rPr>
          <w:rFonts w:cs="Arial"/>
          <w:b/>
        </w:rPr>
      </w:pPr>
      <w:r w:rsidRPr="00CA2DCA">
        <w:rPr>
          <w:rFonts w:cs="Arial"/>
          <w:b/>
        </w:rPr>
        <w:t xml:space="preserve">3.2. Рок почетка </w:t>
      </w:r>
      <w:r w:rsidR="00CA2DCA" w:rsidRPr="00CA2DCA">
        <w:rPr>
          <w:rFonts w:ascii="Arial" w:hAnsi="Arial" w:cs="Arial"/>
          <w:b/>
          <w:lang w:val="sr-Cyrl-RS"/>
        </w:rPr>
        <w:t>пружа</w:t>
      </w:r>
      <w:r w:rsidRPr="00CA2DCA">
        <w:rPr>
          <w:rFonts w:cs="Arial"/>
          <w:b/>
        </w:rPr>
        <w:t>ња услуга:</w:t>
      </w:r>
    </w:p>
    <w:p w:rsidR="007A36E8" w:rsidRPr="007A36E8" w:rsidRDefault="007A36E8" w:rsidP="007A36E8">
      <w:pPr>
        <w:pStyle w:val="Standard"/>
        <w:spacing w:before="0"/>
        <w:rPr>
          <w:rFonts w:cs="Arial"/>
        </w:rPr>
      </w:pPr>
      <w:r w:rsidRPr="007A36E8">
        <w:rPr>
          <w:rFonts w:cs="Arial"/>
        </w:rPr>
        <w:t xml:space="preserve">Пружалац услуга је у обавези да приступи </w:t>
      </w:r>
      <w:r w:rsidR="00375F51" w:rsidRPr="00375F51">
        <w:rPr>
          <w:rFonts w:ascii="Arial" w:hAnsi="Arial" w:cs="Arial"/>
          <w:lang w:val="sr-Cyrl-RS"/>
        </w:rPr>
        <w:t>пружа</w:t>
      </w:r>
      <w:r w:rsidRPr="007A36E8">
        <w:rPr>
          <w:rFonts w:cs="Arial"/>
        </w:rPr>
        <w:t xml:space="preserve">њу услуга у року који не може бити дужи од 10 (десет) дана од дана пријема писаног позива Корисника услуга. Корисник услуга ће упутити писани позив у року од 5 (пет) дана од дана ступања Уговора на снагу.  </w:t>
      </w:r>
    </w:p>
    <w:p w:rsidR="007A36E8" w:rsidRPr="007A36E8" w:rsidRDefault="007A36E8" w:rsidP="007A36E8">
      <w:pPr>
        <w:pStyle w:val="Standard"/>
        <w:spacing w:before="0"/>
        <w:rPr>
          <w:rFonts w:cs="Arial"/>
        </w:rPr>
      </w:pPr>
    </w:p>
    <w:p w:rsidR="007A36E8" w:rsidRPr="00375F51" w:rsidRDefault="007A36E8" w:rsidP="007A36E8">
      <w:pPr>
        <w:pStyle w:val="Standard"/>
        <w:spacing w:before="0"/>
        <w:rPr>
          <w:rFonts w:cs="Arial"/>
          <w:b/>
        </w:rPr>
      </w:pPr>
      <w:r w:rsidRPr="00375F51">
        <w:rPr>
          <w:rFonts w:cs="Arial"/>
          <w:b/>
        </w:rPr>
        <w:t xml:space="preserve">3.3. </w:t>
      </w:r>
      <w:bookmarkStart w:id="21" w:name="_Toc441651542"/>
      <w:bookmarkStart w:id="22" w:name="_Toc442559880"/>
      <w:r w:rsidRPr="00375F51">
        <w:rPr>
          <w:rFonts w:cs="Arial"/>
          <w:b/>
        </w:rPr>
        <w:t>Рок завршетка пружања услуга:</w:t>
      </w:r>
    </w:p>
    <w:p w:rsidR="007A36E8" w:rsidRPr="007A36E8" w:rsidRDefault="007A36E8" w:rsidP="007A36E8">
      <w:pPr>
        <w:pStyle w:val="Standard"/>
        <w:spacing w:before="0"/>
        <w:rPr>
          <w:rFonts w:cs="Arial"/>
        </w:rPr>
      </w:pPr>
      <w:r w:rsidRPr="007A36E8">
        <w:rPr>
          <w:rFonts w:cs="Arial"/>
        </w:rPr>
        <w:t>Рок реализације целокупне предметне услуге не може бити дужи од 6</w:t>
      </w:r>
      <w:r w:rsidR="009545B0">
        <w:rPr>
          <w:rFonts w:asciiTheme="minorHAnsi" w:hAnsiTheme="minorHAnsi" w:cs="Arial"/>
          <w:lang w:val="sr-Cyrl-RS"/>
        </w:rPr>
        <w:t xml:space="preserve"> </w:t>
      </w:r>
      <w:r w:rsidRPr="007A36E8">
        <w:rPr>
          <w:rFonts w:cs="Arial"/>
        </w:rPr>
        <w:t xml:space="preserve">(шест) месеци од дана почетка </w:t>
      </w:r>
      <w:r w:rsidR="009545B0" w:rsidRPr="009545B0">
        <w:rPr>
          <w:rFonts w:ascii="Arial" w:hAnsi="Arial" w:cs="Arial"/>
          <w:lang w:val="sr-Cyrl-RS"/>
        </w:rPr>
        <w:t>пружа</w:t>
      </w:r>
      <w:r w:rsidRPr="007A36E8">
        <w:rPr>
          <w:rFonts w:cs="Arial"/>
        </w:rPr>
        <w:t>ња услуга.</w:t>
      </w:r>
    </w:p>
    <w:p w:rsidR="007A36E8" w:rsidRPr="007A36E8" w:rsidRDefault="007A36E8" w:rsidP="007A36E8">
      <w:pPr>
        <w:pStyle w:val="Standard"/>
        <w:spacing w:before="0"/>
        <w:rPr>
          <w:rFonts w:cs="Arial"/>
        </w:rPr>
      </w:pPr>
      <w:r w:rsidRPr="007A36E8">
        <w:rPr>
          <w:rFonts w:cs="Arial"/>
        </w:rPr>
        <w:t>Динамика и рокови реализације активности утврђених за поједине фазе, биће планирани детаљним Програмом и термин планом реализације пројекта, који после закључења Уговора, Пружалац услуга доставља Кориснику услуга на сагласност;</w:t>
      </w:r>
    </w:p>
    <w:bookmarkEnd w:id="21"/>
    <w:bookmarkEnd w:id="22"/>
    <w:p w:rsidR="007A36E8" w:rsidRPr="007A36E8" w:rsidRDefault="007A36E8" w:rsidP="007A36E8">
      <w:pPr>
        <w:pStyle w:val="Standard"/>
        <w:spacing w:before="0"/>
        <w:rPr>
          <w:rFonts w:cs="Arial"/>
        </w:rPr>
      </w:pPr>
    </w:p>
    <w:p w:rsidR="007A36E8" w:rsidRPr="00623212" w:rsidRDefault="007A36E8" w:rsidP="007A36E8">
      <w:pPr>
        <w:pStyle w:val="Standard"/>
        <w:spacing w:before="0"/>
        <w:rPr>
          <w:rFonts w:asciiTheme="minorHAnsi" w:hAnsiTheme="minorHAnsi" w:cs="Arial"/>
          <w:b/>
          <w:lang w:val="sr-Cyrl-RS"/>
        </w:rPr>
      </w:pPr>
      <w:r w:rsidRPr="00623212">
        <w:rPr>
          <w:rFonts w:cs="Arial"/>
          <w:b/>
        </w:rPr>
        <w:t xml:space="preserve">3.4. Место </w:t>
      </w:r>
      <w:r w:rsidR="00623212" w:rsidRPr="00375F51">
        <w:rPr>
          <w:rFonts w:cs="Arial"/>
          <w:b/>
        </w:rPr>
        <w:t>пружања</w:t>
      </w:r>
      <w:r w:rsidRPr="00623212">
        <w:rPr>
          <w:rFonts w:cs="Arial"/>
          <w:b/>
        </w:rPr>
        <w:t xml:space="preserve"> услуга:</w:t>
      </w:r>
      <w:r w:rsidR="00623212">
        <w:rPr>
          <w:rFonts w:asciiTheme="minorHAnsi" w:hAnsiTheme="minorHAnsi" w:cs="Arial"/>
          <w:b/>
          <w:lang w:val="sr-Cyrl-RS"/>
        </w:rPr>
        <w:t xml:space="preserve"> </w:t>
      </w:r>
    </w:p>
    <w:p w:rsidR="007A36E8" w:rsidRPr="007A36E8" w:rsidRDefault="007A36E8" w:rsidP="007A36E8">
      <w:pPr>
        <w:pStyle w:val="Standard"/>
        <w:spacing w:before="0"/>
        <w:rPr>
          <w:rFonts w:cs="Arial"/>
        </w:rPr>
      </w:pPr>
      <w:r w:rsidRPr="007A36E8">
        <w:rPr>
          <w:rFonts w:cs="Arial"/>
        </w:rPr>
        <w:t>Пружалац услуга је обавезан да уговорене услуге изврши на локацијама следећих организационих делова Огранка РБ Колубара Лазаревац:</w:t>
      </w:r>
    </w:p>
    <w:p w:rsidR="007A36E8" w:rsidRPr="007A36E8" w:rsidRDefault="007A36E8" w:rsidP="007A36E8">
      <w:pPr>
        <w:pStyle w:val="Standard"/>
        <w:spacing w:before="0"/>
        <w:rPr>
          <w:rFonts w:cs="Arial"/>
        </w:rPr>
      </w:pPr>
      <w:r w:rsidRPr="007A36E8">
        <w:rPr>
          <w:rFonts w:cs="Arial"/>
        </w:rPr>
        <w:t>- Дирекција Огранка;</w:t>
      </w:r>
    </w:p>
    <w:p w:rsidR="007A36E8" w:rsidRPr="007A36E8" w:rsidRDefault="007A36E8" w:rsidP="007A36E8">
      <w:pPr>
        <w:pStyle w:val="Standard"/>
        <w:spacing w:before="0"/>
        <w:rPr>
          <w:rFonts w:cs="Arial"/>
        </w:rPr>
      </w:pPr>
      <w:r w:rsidRPr="007A36E8">
        <w:rPr>
          <w:rFonts w:cs="Arial"/>
        </w:rPr>
        <w:t>- Површински Копови,</w:t>
      </w:r>
    </w:p>
    <w:p w:rsidR="007A36E8" w:rsidRDefault="007A36E8" w:rsidP="007A36E8">
      <w:pPr>
        <w:pStyle w:val="Standard"/>
        <w:spacing w:before="0"/>
        <w:rPr>
          <w:rFonts w:cs="Arial"/>
        </w:rPr>
      </w:pPr>
      <w:r w:rsidRPr="007A36E8">
        <w:rPr>
          <w:rFonts w:cs="Arial"/>
        </w:rPr>
        <w:t>- Прерада;</w:t>
      </w:r>
    </w:p>
    <w:p w:rsidR="00857089" w:rsidRPr="007A36E8" w:rsidRDefault="00857089" w:rsidP="007A36E8">
      <w:pPr>
        <w:pStyle w:val="Standard"/>
        <w:spacing w:before="0"/>
        <w:rPr>
          <w:rFonts w:cs="Arial"/>
        </w:rPr>
      </w:pPr>
      <w:r>
        <w:rPr>
          <w:rFonts w:asciiTheme="minorHAnsi" w:hAnsiTheme="minorHAnsi" w:cs="Arial"/>
          <w:lang w:val="sr-Cyrl-RS"/>
        </w:rPr>
        <w:t>-</w:t>
      </w:r>
      <w:r w:rsidRPr="00857089">
        <w:rPr>
          <w:rFonts w:cs="Arial"/>
        </w:rPr>
        <w:t xml:space="preserve"> Колубара Пројект и </w:t>
      </w:r>
    </w:p>
    <w:p w:rsidR="007A36E8" w:rsidRPr="007A36E8" w:rsidRDefault="007A36E8" w:rsidP="007A36E8">
      <w:pPr>
        <w:pStyle w:val="Standard"/>
        <w:spacing w:before="0"/>
        <w:rPr>
          <w:rFonts w:cs="Arial"/>
        </w:rPr>
      </w:pPr>
      <w:r w:rsidRPr="007A36E8">
        <w:rPr>
          <w:rFonts w:cs="Arial"/>
        </w:rPr>
        <w:t>- Колубара Метал.</w:t>
      </w:r>
    </w:p>
    <w:p w:rsidR="007A36E8" w:rsidRDefault="007A36E8" w:rsidP="007A36E8">
      <w:pPr>
        <w:pStyle w:val="Standard"/>
        <w:spacing w:before="0"/>
        <w:rPr>
          <w:rFonts w:cs="Arial"/>
        </w:rPr>
      </w:pPr>
    </w:p>
    <w:p w:rsidR="00BE1C00" w:rsidRPr="009F08FC" w:rsidRDefault="00BE1C00" w:rsidP="00BE1C00">
      <w:pPr>
        <w:pStyle w:val="Standard"/>
        <w:spacing w:before="0"/>
        <w:rPr>
          <w:rFonts w:ascii="Arial" w:hAnsi="Arial" w:cs="Arial"/>
          <w:b/>
        </w:rPr>
      </w:pPr>
      <w:r>
        <w:rPr>
          <w:rFonts w:ascii="Arial" w:hAnsi="Arial" w:cs="Arial"/>
          <w:b/>
        </w:rPr>
        <w:t>3.</w:t>
      </w:r>
      <w:r>
        <w:rPr>
          <w:rFonts w:ascii="Arial" w:hAnsi="Arial" w:cs="Arial"/>
          <w:b/>
          <w:lang w:val="sr-Cyrl-RS"/>
        </w:rPr>
        <w:t>5</w:t>
      </w:r>
      <w:r>
        <w:rPr>
          <w:rFonts w:ascii="Arial" w:hAnsi="Arial" w:cs="Arial"/>
          <w:b/>
        </w:rPr>
        <w:t>. Квалитативни пријем:</w:t>
      </w:r>
    </w:p>
    <w:p w:rsidR="00BE1C00" w:rsidRDefault="00BE1C00" w:rsidP="00BE1C00">
      <w:pPr>
        <w:pStyle w:val="Standard"/>
        <w:spacing w:before="0"/>
        <w:rPr>
          <w:rFonts w:cs="Arial"/>
        </w:rPr>
      </w:pPr>
      <w:r w:rsidRPr="002A2E52">
        <w:rPr>
          <w:rFonts w:cs="Arial"/>
        </w:rPr>
        <w:t xml:space="preserve">Контролу </w:t>
      </w:r>
      <w:r>
        <w:rPr>
          <w:rFonts w:cs="Arial"/>
        </w:rPr>
        <w:t xml:space="preserve">обима, рокова и </w:t>
      </w:r>
      <w:r w:rsidRPr="002A2E52">
        <w:rPr>
          <w:rFonts w:cs="Arial"/>
        </w:rPr>
        <w:t>квалитета предметних услуга и проверу да ли су исте извршене у складу са карактеристикама захтеваним у техничкој спецификацији</w:t>
      </w:r>
      <w:r>
        <w:rPr>
          <w:rFonts w:cs="Arial"/>
        </w:rPr>
        <w:t>, изврши</w:t>
      </w:r>
      <w:r w:rsidRPr="002A2E52">
        <w:rPr>
          <w:rFonts w:cs="Arial"/>
        </w:rPr>
        <w:t xml:space="preserve">ће овлашћено лице </w:t>
      </w:r>
      <w:r w:rsidRPr="00F34573">
        <w:rPr>
          <w:rFonts w:cs="Arial"/>
        </w:rPr>
        <w:t>Корисника услуга</w:t>
      </w:r>
      <w:r w:rsidRPr="002A2E52">
        <w:rPr>
          <w:rFonts w:cs="Arial"/>
        </w:rPr>
        <w:t xml:space="preserve"> задужено за стручни надзор, што ће бити </w:t>
      </w:r>
      <w:r>
        <w:rPr>
          <w:rFonts w:cs="Arial"/>
        </w:rPr>
        <w:t xml:space="preserve">записнички </w:t>
      </w:r>
      <w:r w:rsidRPr="002A2E52">
        <w:rPr>
          <w:rFonts w:cs="Arial"/>
        </w:rPr>
        <w:t>констатовано.</w:t>
      </w:r>
    </w:p>
    <w:p w:rsidR="007A36E8" w:rsidRPr="007A36E8" w:rsidRDefault="007A36E8" w:rsidP="007A36E8">
      <w:pPr>
        <w:pStyle w:val="Standard"/>
        <w:spacing w:before="0"/>
        <w:rPr>
          <w:rFonts w:cs="Arial"/>
        </w:rPr>
      </w:pPr>
    </w:p>
    <w:p w:rsidR="007A36E8" w:rsidRPr="00FF3A20" w:rsidRDefault="007A36E8" w:rsidP="007A36E8">
      <w:pPr>
        <w:pStyle w:val="Standard"/>
        <w:spacing w:before="0"/>
        <w:rPr>
          <w:rFonts w:asciiTheme="minorHAnsi" w:hAnsiTheme="minorHAnsi" w:cs="Arial"/>
          <w:b/>
          <w:lang w:val="sr-Cyrl-RS"/>
        </w:rPr>
      </w:pPr>
      <w:bookmarkStart w:id="23" w:name="_Toc441651543"/>
      <w:bookmarkStart w:id="24" w:name="_Toc442559881"/>
      <w:r w:rsidRPr="00893500">
        <w:rPr>
          <w:rFonts w:cs="Arial"/>
          <w:b/>
        </w:rPr>
        <w:t xml:space="preserve">3.6. Гарантни </w:t>
      </w:r>
      <w:bookmarkEnd w:id="23"/>
      <w:bookmarkEnd w:id="24"/>
      <w:r w:rsidRPr="00893500">
        <w:rPr>
          <w:rFonts w:cs="Arial"/>
          <w:b/>
        </w:rPr>
        <w:t>период обезбеђења квалитета пружених услуга</w:t>
      </w:r>
      <w:r w:rsidR="00FF3A20">
        <w:rPr>
          <w:rFonts w:asciiTheme="minorHAnsi" w:hAnsiTheme="minorHAnsi" w:cs="Arial"/>
          <w:b/>
          <w:lang w:val="sr-Cyrl-RS"/>
        </w:rPr>
        <w:t>:</w:t>
      </w:r>
    </w:p>
    <w:p w:rsidR="007A36E8" w:rsidRPr="001A45E8" w:rsidRDefault="007A36E8" w:rsidP="007A36E8">
      <w:pPr>
        <w:pStyle w:val="Standard"/>
        <w:spacing w:before="0"/>
        <w:rPr>
          <w:rFonts w:cs="Arial"/>
          <w:lang w:val="sr-Cyrl-RS"/>
        </w:rPr>
      </w:pPr>
      <w:r w:rsidRPr="007A36E8">
        <w:rPr>
          <w:rFonts w:cs="Arial"/>
        </w:rPr>
        <w:t>Гарантни период обезбеђења квалитета пружених услуга је најкраће 6</w:t>
      </w:r>
      <w:r w:rsidR="00FF3A20">
        <w:rPr>
          <w:rFonts w:asciiTheme="minorHAnsi" w:hAnsiTheme="minorHAnsi" w:cs="Arial"/>
          <w:lang w:val="sr-Cyrl-RS"/>
        </w:rPr>
        <w:t xml:space="preserve"> </w:t>
      </w:r>
      <w:r w:rsidRPr="007A36E8">
        <w:rPr>
          <w:rFonts w:cs="Arial"/>
        </w:rPr>
        <w:t>(шест) месеци од дана извршења услуга и обостраног потписивања Записника о пруженим услугама</w:t>
      </w:r>
      <w:r w:rsidR="001A45E8">
        <w:rPr>
          <w:rFonts w:cs="Arial"/>
          <w:lang w:val="sr-Cyrl-RS"/>
        </w:rPr>
        <w:t xml:space="preserve"> </w:t>
      </w:r>
      <w:r w:rsidR="001A45E8" w:rsidRPr="001A45E8">
        <w:rPr>
          <w:rFonts w:cs="Arial"/>
          <w:lang w:val="sr-Cyrl-RS"/>
        </w:rPr>
        <w:t>(без примедби)</w:t>
      </w:r>
      <w:r w:rsidRPr="007A36E8">
        <w:rPr>
          <w:rFonts w:cs="Arial"/>
        </w:rPr>
        <w:t>.</w:t>
      </w:r>
      <w:r w:rsidR="001A45E8">
        <w:rPr>
          <w:rFonts w:cs="Arial"/>
          <w:lang w:val="sr-Cyrl-RS"/>
        </w:rPr>
        <w:t xml:space="preserve"> </w:t>
      </w:r>
    </w:p>
    <w:p w:rsidR="007A36E8" w:rsidRPr="007A36E8" w:rsidRDefault="007A36E8" w:rsidP="007A36E8">
      <w:pPr>
        <w:pStyle w:val="Standard"/>
        <w:spacing w:before="0"/>
        <w:rPr>
          <w:rFonts w:cs="Arial"/>
        </w:rPr>
      </w:pPr>
      <w:r w:rsidRPr="007A36E8">
        <w:rPr>
          <w:rFonts w:cs="Arial"/>
        </w:rPr>
        <w:t>Пружалац услуга је дужан да о свом трошку отклони све евентуалне недостатке у току трајања гарантног периода.</w:t>
      </w:r>
    </w:p>
    <w:p w:rsidR="007A36E8" w:rsidRPr="007A36E8" w:rsidRDefault="007A36E8" w:rsidP="007A36E8">
      <w:pPr>
        <w:pStyle w:val="Standard"/>
        <w:spacing w:before="0"/>
        <w:rPr>
          <w:rFonts w:cs="Arial"/>
        </w:rPr>
      </w:pPr>
    </w:p>
    <w:p w:rsidR="00F60A1A" w:rsidRPr="007A36E8" w:rsidRDefault="00F60A1A" w:rsidP="007A36E8">
      <w:pPr>
        <w:pStyle w:val="Standard"/>
        <w:spacing w:before="0"/>
        <w:rPr>
          <w:rFonts w:cs="Arial"/>
        </w:rPr>
      </w:pPr>
    </w:p>
    <w:p w:rsidR="00D460C5" w:rsidRDefault="00D460C5" w:rsidP="002A2E52">
      <w:pPr>
        <w:pStyle w:val="Standard"/>
        <w:spacing w:before="0"/>
        <w:rPr>
          <w:rFonts w:cs="Arial"/>
        </w:rPr>
      </w:pPr>
    </w:p>
    <w:p w:rsidR="00D460C5" w:rsidRDefault="00D460C5" w:rsidP="002A2E52">
      <w:pPr>
        <w:pStyle w:val="Standard"/>
        <w:spacing w:before="0"/>
        <w:rPr>
          <w:rFonts w:cs="Arial"/>
        </w:rPr>
      </w:pPr>
    </w:p>
    <w:p w:rsidR="00D460C5" w:rsidRDefault="00D460C5" w:rsidP="002A2E52">
      <w:pPr>
        <w:pStyle w:val="Standard"/>
        <w:spacing w:before="0"/>
        <w:rPr>
          <w:rFonts w:cs="Arial"/>
        </w:rPr>
      </w:pPr>
    </w:p>
    <w:p w:rsidR="00D460C5" w:rsidRDefault="00D460C5" w:rsidP="002A2E52">
      <w:pPr>
        <w:pStyle w:val="Standard"/>
        <w:spacing w:before="0"/>
        <w:rPr>
          <w:rFonts w:cs="Arial"/>
        </w:rPr>
      </w:pPr>
    </w:p>
    <w:p w:rsidR="00D460C5" w:rsidRDefault="00D460C5" w:rsidP="002A2E52">
      <w:pPr>
        <w:pStyle w:val="Standard"/>
        <w:spacing w:before="0"/>
        <w:rPr>
          <w:rFonts w:cs="Arial"/>
        </w:rPr>
      </w:pPr>
    </w:p>
    <w:p w:rsidR="00D460C5" w:rsidRDefault="00D460C5" w:rsidP="002A2E52">
      <w:pPr>
        <w:pStyle w:val="Standard"/>
        <w:spacing w:before="0"/>
        <w:rPr>
          <w:rFonts w:cs="Arial"/>
        </w:rPr>
      </w:pPr>
    </w:p>
    <w:p w:rsidR="00D460C5" w:rsidRDefault="00D460C5" w:rsidP="002A2E52">
      <w:pPr>
        <w:pStyle w:val="Standard"/>
        <w:spacing w:before="0"/>
        <w:rPr>
          <w:rFonts w:cs="Arial"/>
        </w:rPr>
      </w:pPr>
    </w:p>
    <w:p w:rsidR="00D460C5" w:rsidRDefault="00D460C5" w:rsidP="002A2E52">
      <w:pPr>
        <w:pStyle w:val="Standard"/>
        <w:spacing w:before="0"/>
        <w:rPr>
          <w:rFonts w:cs="Arial"/>
        </w:rPr>
      </w:pPr>
    </w:p>
    <w:p w:rsidR="00D460C5" w:rsidRDefault="00D460C5" w:rsidP="002A2E52">
      <w:pPr>
        <w:pStyle w:val="Standard"/>
        <w:spacing w:before="0"/>
        <w:rPr>
          <w:rFonts w:cs="Arial"/>
        </w:rPr>
      </w:pPr>
    </w:p>
    <w:p w:rsidR="00D460C5" w:rsidRDefault="00D460C5" w:rsidP="002A2E52">
      <w:pPr>
        <w:pStyle w:val="Standard"/>
        <w:spacing w:before="0"/>
        <w:rPr>
          <w:rFonts w:cs="Arial"/>
        </w:rPr>
      </w:pPr>
    </w:p>
    <w:p w:rsidR="00D460C5" w:rsidRDefault="00D460C5" w:rsidP="002A2E52">
      <w:pPr>
        <w:pStyle w:val="Standard"/>
        <w:spacing w:before="0"/>
        <w:rPr>
          <w:rFonts w:cs="Arial"/>
        </w:rPr>
      </w:pPr>
    </w:p>
    <w:p w:rsidR="00D460C5" w:rsidRDefault="00D460C5" w:rsidP="002A2E52">
      <w:pPr>
        <w:pStyle w:val="Standard"/>
        <w:spacing w:before="0"/>
        <w:rPr>
          <w:rFonts w:cs="Arial"/>
        </w:rPr>
      </w:pPr>
    </w:p>
    <w:p w:rsidR="00D460C5" w:rsidRDefault="00D460C5" w:rsidP="002A2E52">
      <w:pPr>
        <w:pStyle w:val="Standard"/>
        <w:spacing w:before="0"/>
        <w:rPr>
          <w:rFonts w:cs="Arial"/>
        </w:rPr>
      </w:pPr>
    </w:p>
    <w:p w:rsidR="0053636C" w:rsidRDefault="0053636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BD0E3C" w:rsidRDefault="00BD0E3C" w:rsidP="002A2E52">
      <w:pPr>
        <w:pStyle w:val="Standard"/>
        <w:spacing w:before="0"/>
        <w:rPr>
          <w:rFonts w:cs="Arial"/>
        </w:rPr>
      </w:pPr>
    </w:p>
    <w:p w:rsidR="004C715A" w:rsidRDefault="004C715A" w:rsidP="002A2E52">
      <w:pPr>
        <w:pStyle w:val="Standard"/>
        <w:spacing w:before="0"/>
        <w:rPr>
          <w:rFonts w:cs="Arial"/>
        </w:rPr>
      </w:pPr>
    </w:p>
    <w:p w:rsidR="00A55398" w:rsidRPr="00A55398" w:rsidRDefault="00DC07AC" w:rsidP="00F500E5">
      <w:pPr>
        <w:pStyle w:val="Heading1"/>
        <w:numPr>
          <w:ilvl w:val="0"/>
          <w:numId w:val="23"/>
        </w:numPr>
        <w:suppressAutoHyphens w:val="0"/>
        <w:jc w:val="center"/>
      </w:pPr>
      <w:r>
        <w:lastRenderedPageBreak/>
        <w:t>УСЛОВИ ЗА УЧЕШЋЕ У ПОСТУПКУ ЈАВНЕ НАБАВКЕ ИЗ ЧЛ</w:t>
      </w:r>
      <w:r w:rsidR="00F500E5">
        <w:t>АНОВА</w:t>
      </w:r>
      <w:r>
        <w:t xml:space="preserve"> 75. И 76. </w:t>
      </w:r>
      <w:r w:rsidR="00C7540E">
        <w:rPr>
          <w:lang w:val="sr-Cyrl-RS"/>
        </w:rPr>
        <w:t xml:space="preserve"> </w:t>
      </w:r>
      <w:r>
        <w:t>ЗАКОНА О ЈАВНИМ НАБАВКАМА И УПУТСТВО КАКО СЕ ДОКАЗУЈЕ ИСПУЊЕНОСТ ТИХ УСЛОВА</w:t>
      </w:r>
      <w:r w:rsidR="006B57AC">
        <w:rPr>
          <w:lang w:val="sr-Cyrl-RS"/>
        </w:rPr>
        <w:t xml:space="preserve">  </w:t>
      </w:r>
    </w:p>
    <w:tbl>
      <w:tblPr>
        <w:tblW w:w="10719" w:type="dxa"/>
        <w:jc w:val="center"/>
        <w:tblLayout w:type="fixed"/>
        <w:tblCellMar>
          <w:left w:w="10" w:type="dxa"/>
          <w:right w:w="10" w:type="dxa"/>
        </w:tblCellMar>
        <w:tblLook w:val="0000" w:firstRow="0" w:lastRow="0" w:firstColumn="0" w:lastColumn="0" w:noHBand="0" w:noVBand="0"/>
      </w:tblPr>
      <w:tblGrid>
        <w:gridCol w:w="563"/>
        <w:gridCol w:w="4112"/>
        <w:gridCol w:w="712"/>
        <w:gridCol w:w="5332"/>
      </w:tblGrid>
      <w:tr w:rsidR="001B4091" w:rsidTr="00C3383B">
        <w:trPr>
          <w:trHeight w:val="276"/>
          <w:jc w:val="center"/>
        </w:trPr>
        <w:tc>
          <w:tcPr>
            <w:tcW w:w="563" w:type="dxa"/>
            <w:vMerge w:val="restart"/>
            <w:tcBorders>
              <w:top w:val="double" w:sz="12"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tcPr>
          <w:p w:rsidR="001B4091" w:rsidRPr="00715B66" w:rsidRDefault="001A4E3B" w:rsidP="006B57AC">
            <w:pPr>
              <w:spacing w:before="360"/>
              <w:rPr>
                <w:sz w:val="18"/>
                <w:szCs w:val="18"/>
              </w:rPr>
            </w:pPr>
            <w:r w:rsidRPr="00715B66">
              <w:rPr>
                <w:rFonts w:cs="Arial"/>
                <w:b/>
                <w:bCs/>
                <w:sz w:val="18"/>
                <w:szCs w:val="18"/>
                <w:lang w:eastAsia="ar-SA"/>
              </w:rPr>
              <w:t xml:space="preserve">Ред </w:t>
            </w:r>
            <w:r w:rsidR="00DC07AC" w:rsidRPr="00715B66">
              <w:rPr>
                <w:rFonts w:cs="Arial"/>
                <w:b/>
                <w:bCs/>
                <w:sz w:val="18"/>
                <w:szCs w:val="18"/>
                <w:lang w:eastAsia="ar-SA"/>
              </w:rPr>
              <w:t>бр.</w:t>
            </w:r>
          </w:p>
        </w:tc>
        <w:tc>
          <w:tcPr>
            <w:tcW w:w="4824" w:type="dxa"/>
            <w:gridSpan w:val="2"/>
            <w:vMerge w:val="restart"/>
            <w:tcBorders>
              <w:top w:val="double" w:sz="12"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rsidR="001B4091" w:rsidRPr="00CC1764" w:rsidRDefault="00DC07AC">
            <w:pPr>
              <w:spacing w:before="360"/>
              <w:jc w:val="center"/>
              <w:rPr>
                <w:rFonts w:cs="Arial"/>
                <w:b/>
                <w:bCs/>
                <w:sz w:val="24"/>
                <w:szCs w:val="24"/>
                <w:lang w:eastAsia="ar-SA"/>
              </w:rPr>
            </w:pPr>
            <w:r w:rsidRPr="00CC1764">
              <w:rPr>
                <w:rFonts w:cs="Arial"/>
                <w:b/>
                <w:bCs/>
                <w:sz w:val="24"/>
                <w:szCs w:val="24"/>
                <w:lang w:eastAsia="ar-SA"/>
              </w:rPr>
              <w:t>УСЛОВИ</w:t>
            </w:r>
          </w:p>
        </w:tc>
        <w:tc>
          <w:tcPr>
            <w:tcW w:w="5332" w:type="dxa"/>
            <w:vMerge w:val="restart"/>
            <w:tcBorders>
              <w:top w:val="double" w:sz="12" w:space="0" w:color="000000"/>
              <w:left w:val="single" w:sz="4" w:space="0" w:color="000000"/>
              <w:bottom w:val="single" w:sz="4" w:space="0" w:color="000000"/>
              <w:right w:val="double" w:sz="12" w:space="0" w:color="000000"/>
            </w:tcBorders>
            <w:shd w:val="clear" w:color="auto" w:fill="FFFF99"/>
            <w:tcMar>
              <w:top w:w="0" w:type="dxa"/>
              <w:left w:w="108" w:type="dxa"/>
              <w:bottom w:w="0" w:type="dxa"/>
              <w:right w:w="108" w:type="dxa"/>
            </w:tcMar>
          </w:tcPr>
          <w:p w:rsidR="001B4091" w:rsidRPr="00CC1764" w:rsidRDefault="00DC07AC">
            <w:pPr>
              <w:spacing w:before="240"/>
              <w:jc w:val="center"/>
              <w:rPr>
                <w:rFonts w:cs="Arial"/>
                <w:b/>
                <w:bCs/>
                <w:sz w:val="24"/>
                <w:szCs w:val="24"/>
                <w:lang w:eastAsia="ar-SA"/>
              </w:rPr>
            </w:pPr>
            <w:r w:rsidRPr="00CC1764">
              <w:rPr>
                <w:rFonts w:cs="Arial"/>
                <w:b/>
                <w:bCs/>
                <w:sz w:val="24"/>
                <w:szCs w:val="24"/>
                <w:lang w:eastAsia="ar-SA"/>
              </w:rPr>
              <w:t>ДОКАЗИ</w:t>
            </w:r>
          </w:p>
        </w:tc>
      </w:tr>
      <w:tr w:rsidR="001B4091" w:rsidTr="006B57AC">
        <w:trPr>
          <w:trHeight w:val="230"/>
          <w:jc w:val="center"/>
        </w:trPr>
        <w:tc>
          <w:tcPr>
            <w:tcW w:w="563" w:type="dxa"/>
            <w:vMerge/>
            <w:tcBorders>
              <w:top w:val="double" w:sz="12"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tcPr>
          <w:p w:rsidR="001B4091" w:rsidRDefault="001B4091">
            <w:pPr>
              <w:suppressAutoHyphens w:val="0"/>
            </w:pPr>
          </w:p>
        </w:tc>
        <w:tc>
          <w:tcPr>
            <w:tcW w:w="4824" w:type="dxa"/>
            <w:gridSpan w:val="2"/>
            <w:vMerge/>
            <w:tcBorders>
              <w:top w:val="double" w:sz="12"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rsidR="001B4091" w:rsidRDefault="001B4091">
            <w:pPr>
              <w:suppressAutoHyphens w:val="0"/>
            </w:pPr>
          </w:p>
        </w:tc>
        <w:tc>
          <w:tcPr>
            <w:tcW w:w="5332" w:type="dxa"/>
            <w:vMerge/>
            <w:tcBorders>
              <w:top w:val="double" w:sz="12" w:space="0" w:color="000000"/>
              <w:left w:val="single" w:sz="4" w:space="0" w:color="000000"/>
              <w:bottom w:val="single" w:sz="4" w:space="0" w:color="000000"/>
              <w:right w:val="double" w:sz="12" w:space="0" w:color="000000"/>
            </w:tcBorders>
            <w:shd w:val="clear" w:color="auto" w:fill="FFFF99"/>
            <w:tcMar>
              <w:top w:w="0" w:type="dxa"/>
              <w:left w:w="108" w:type="dxa"/>
              <w:bottom w:w="0" w:type="dxa"/>
              <w:right w:w="108" w:type="dxa"/>
            </w:tcMar>
          </w:tcPr>
          <w:p w:rsidR="001B4091" w:rsidRDefault="001B4091">
            <w:pPr>
              <w:suppressAutoHyphens w:val="0"/>
            </w:pPr>
          </w:p>
        </w:tc>
      </w:tr>
      <w:tr w:rsidR="001B4091" w:rsidTr="00AC6122">
        <w:trPr>
          <w:trHeight w:val="56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FFFF99"/>
            <w:tcMar>
              <w:top w:w="0" w:type="dxa"/>
              <w:left w:w="108" w:type="dxa"/>
              <w:bottom w:w="0" w:type="dxa"/>
              <w:right w:w="108" w:type="dxa"/>
            </w:tcMar>
            <w:vAlign w:val="center"/>
          </w:tcPr>
          <w:p w:rsidR="001B4091" w:rsidRDefault="00DC07AC">
            <w:pPr>
              <w:autoSpaceDE w:val="0"/>
              <w:jc w:val="center"/>
            </w:pPr>
            <w:r>
              <w:rPr>
                <w:rFonts w:cs="Arial"/>
                <w:b/>
                <w:sz w:val="24"/>
                <w:szCs w:val="24"/>
                <w:lang w:eastAsia="ar-SA"/>
              </w:rPr>
              <w:t xml:space="preserve">         4.1. ОБАВЕЗНИ УСЛОВИ</w:t>
            </w:r>
          </w:p>
        </w:tc>
      </w:tr>
      <w:tr w:rsidR="001B4091" w:rsidTr="00C3383B">
        <w:trPr>
          <w:trHeight w:val="3025"/>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rsidR="001B4091" w:rsidRDefault="00DC07AC">
            <w:pPr>
              <w:jc w:val="center"/>
              <w:rPr>
                <w:rFonts w:cs="Arial"/>
                <w:b/>
                <w:bCs/>
                <w:sz w:val="24"/>
                <w:szCs w:val="24"/>
                <w:lang w:eastAsia="ar-SA"/>
              </w:rPr>
            </w:pPr>
            <w:r>
              <w:rPr>
                <w:rFonts w:cs="Arial"/>
                <w:b/>
                <w:bCs/>
                <w:sz w:val="24"/>
                <w:szCs w:val="24"/>
                <w:lang w:eastAsia="ar-SA"/>
              </w:rPr>
              <w:t>1.</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4091" w:rsidRDefault="00DC07AC">
            <w:pPr>
              <w:rPr>
                <w:rFonts w:cs="Arial"/>
                <w:lang w:eastAsia="ar-SA"/>
              </w:rPr>
            </w:pPr>
            <w:r>
              <w:rPr>
                <w:rFonts w:cs="Arial"/>
                <w:lang w:eastAsia="ar-SA"/>
              </w:rPr>
              <w:t>да је регистрован код надлежног органа, односно уписан у одговарајући регистар</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1B4091" w:rsidRDefault="001B4091">
            <w:pPr>
              <w:rPr>
                <w:rFonts w:cs="Arial"/>
                <w:bCs/>
                <w:sz w:val="18"/>
                <w:szCs w:val="18"/>
                <w:lang w:eastAsia="ar-SA"/>
              </w:rPr>
            </w:pPr>
          </w:p>
          <w:p w:rsidR="001B4091" w:rsidRDefault="00DC07AC">
            <w:r>
              <w:rPr>
                <w:rFonts w:cs="Arial"/>
                <w:bCs/>
                <w:sz w:val="18"/>
                <w:szCs w:val="18"/>
                <w:lang w:eastAsia="ar-SA"/>
              </w:rPr>
              <w:t>-</w:t>
            </w:r>
            <w:r>
              <w:rPr>
                <w:rFonts w:cs="Arial"/>
                <w:bCs/>
                <w:lang w:eastAsia="ar-SA"/>
              </w:rPr>
              <w:t xml:space="preserve">Извод из регистра Агенције за привредне регистре (у даљем тексту: АПР-а), односно извод из регистра надлежног привредног суда </w:t>
            </w:r>
            <w:r>
              <w:rPr>
                <w:rFonts w:cs="Arial"/>
                <w:bCs/>
                <w:shd w:val="clear" w:color="auto" w:fill="FFFF00"/>
                <w:lang w:eastAsia="ar-SA"/>
              </w:rPr>
              <w:t>(за правна лица)</w:t>
            </w:r>
          </w:p>
          <w:p w:rsidR="001B4091" w:rsidRDefault="00DC07AC">
            <w:r>
              <w:rPr>
                <w:rFonts w:cs="Arial"/>
                <w:bCs/>
                <w:lang w:eastAsia="ar-SA"/>
              </w:rPr>
              <w:t xml:space="preserve">-Извод из регистра надлежног привредног суда </w:t>
            </w:r>
            <w:r>
              <w:rPr>
                <w:rFonts w:cs="Arial"/>
                <w:bCs/>
                <w:shd w:val="clear" w:color="auto" w:fill="FFFF00"/>
                <w:lang w:eastAsia="ar-SA"/>
              </w:rPr>
              <w:t>(За установе)</w:t>
            </w:r>
          </w:p>
          <w:p w:rsidR="001B4091" w:rsidRDefault="00DC07AC">
            <w:r>
              <w:rPr>
                <w:rFonts w:cs="Arial"/>
                <w:bCs/>
                <w:lang w:eastAsia="ar-SA"/>
              </w:rPr>
              <w:t xml:space="preserve">-Извод из регистра АПР-а или извод из одговарајућег регистра </w:t>
            </w:r>
            <w:r>
              <w:rPr>
                <w:rFonts w:cs="Arial"/>
                <w:bCs/>
                <w:shd w:val="clear" w:color="auto" w:fill="FFFF00"/>
                <w:lang w:eastAsia="ar-SA"/>
              </w:rPr>
              <w:t>(За предузетника)</w:t>
            </w:r>
          </w:p>
          <w:p w:rsidR="001B4091" w:rsidRDefault="00DC07AC">
            <w:r>
              <w:rPr>
                <w:rFonts w:cs="Arial"/>
                <w:bCs/>
                <w:u w:val="single"/>
                <w:lang w:eastAsia="ar-SA"/>
              </w:rPr>
              <w:t>Напомена:</w:t>
            </w:r>
          </w:p>
          <w:p w:rsidR="001B4091" w:rsidRDefault="00DC07AC">
            <w:r>
              <w:rPr>
                <w:rFonts w:cs="Arial"/>
                <w:bCs/>
                <w:lang w:eastAsia="ar-SA"/>
              </w:rPr>
              <w:t>-У случају да понуду подноси група понуђача, овај доказ доставити за сваког члана групе понуђача</w:t>
            </w:r>
          </w:p>
          <w:p w:rsidR="001B4091" w:rsidRDefault="00DC07AC">
            <w:r>
              <w:rPr>
                <w:rFonts w:cs="Arial"/>
                <w:bCs/>
                <w:lang w:eastAsia="ar-SA"/>
              </w:rPr>
              <w:t>- У случају да понуђач подноси понуду са подизвођачем, овај доказ доставити и за сваког подизвођача</w:t>
            </w:r>
          </w:p>
          <w:p w:rsidR="001B4091" w:rsidRDefault="001B4091">
            <w:pPr>
              <w:rPr>
                <w:rFonts w:cs="Arial"/>
                <w:sz w:val="18"/>
                <w:szCs w:val="18"/>
                <w:lang w:eastAsia="ar-SA"/>
              </w:rPr>
            </w:pPr>
          </w:p>
        </w:tc>
      </w:tr>
      <w:tr w:rsidR="001B4091" w:rsidTr="00C3383B">
        <w:trPr>
          <w:trHeight w:val="1041"/>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rsidR="001B4091" w:rsidRDefault="00DC07AC">
            <w:pPr>
              <w:jc w:val="center"/>
              <w:rPr>
                <w:rFonts w:cs="Arial"/>
                <w:b/>
                <w:bCs/>
                <w:sz w:val="24"/>
                <w:szCs w:val="24"/>
                <w:lang w:eastAsia="ar-SA"/>
              </w:rPr>
            </w:pPr>
            <w:r>
              <w:rPr>
                <w:rFonts w:cs="Arial"/>
                <w:b/>
                <w:bCs/>
                <w:sz w:val="24"/>
                <w:szCs w:val="24"/>
                <w:lang w:eastAsia="ar-SA"/>
              </w:rPr>
              <w:t>2.</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4091" w:rsidRDefault="00DC07AC">
            <w:pPr>
              <w:tabs>
                <w:tab w:val="left" w:pos="1080"/>
              </w:tabs>
            </w:pPr>
            <w:r>
              <w:rPr>
                <w:rFonts w:cs="Arial"/>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715B66" w:rsidRDefault="00715B66">
            <w:pPr>
              <w:autoSpaceDE w:val="0"/>
              <w:rPr>
                <w:rFonts w:eastAsia="Calibri" w:cs="Arial"/>
                <w:lang w:val="ru-RU"/>
              </w:rPr>
            </w:pPr>
          </w:p>
          <w:p w:rsidR="001B4091" w:rsidRDefault="00DC07AC">
            <w:pPr>
              <w:autoSpaceDE w:val="0"/>
            </w:pPr>
            <w:r>
              <w:rPr>
                <w:rFonts w:eastAsia="Calibri" w:cs="Arial"/>
                <w:lang w:val="ru-RU"/>
              </w:rPr>
              <w:t xml:space="preserve">- </w:t>
            </w:r>
            <w:r>
              <w:rPr>
                <w:rFonts w:eastAsia="Calibri" w:cs="Arial"/>
                <w:b/>
              </w:rPr>
              <w:t>за правно лице:</w:t>
            </w:r>
          </w:p>
          <w:p w:rsidR="001B4091" w:rsidRDefault="00DC07AC">
            <w:r>
              <w:rPr>
                <w:rFonts w:cs="Arial"/>
              </w:rPr>
              <w:t>1) ЗА ЗАКОНСКОГ ЗАСТУПНИКА</w:t>
            </w:r>
            <w:r>
              <w:rPr>
                <w:rFonts w:cs="Arial"/>
                <w:b/>
              </w:rPr>
              <w:t xml:space="preserve"> – уверење из казнене евиденције надлежне полицијске управе Министарства унутрашњих послова</w:t>
            </w:r>
            <w:r>
              <w:rPr>
                <w:rFonts w:cs="Arial"/>
              </w:rPr>
              <w:t xml:space="preserve"> – захтев за издавање овог уверења може се поднети према </w:t>
            </w:r>
            <w:r>
              <w:rPr>
                <w:rFonts w:cs="Arial"/>
                <w:b/>
              </w:rPr>
              <w:t>месту рођења</w:t>
            </w:r>
            <w:r>
              <w:rPr>
                <w:rFonts w:cs="Arial"/>
              </w:rPr>
              <w:t xml:space="preserve"> или према </w:t>
            </w:r>
            <w:r>
              <w:rPr>
                <w:rFonts w:cs="Arial"/>
                <w:b/>
              </w:rPr>
              <w:t>месту пребивалишта</w:t>
            </w:r>
            <w:r>
              <w:rPr>
                <w:rFonts w:cs="Arial"/>
              </w:rPr>
              <w:t>.</w:t>
            </w:r>
          </w:p>
          <w:p w:rsidR="001B4091" w:rsidRDefault="00DC07AC">
            <w:r>
              <w:rPr>
                <w:rFonts w:cs="Arial"/>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12" w:history="1">
              <w:r>
                <w:rPr>
                  <w:rStyle w:val="Hyperlink"/>
                  <w:rFonts w:cs="Arial"/>
                </w:rPr>
                <w:t>http://www.bg.vi.sud.rs/lt/articles/o-visem-sudu/obavestenje-ke-za-pravna-lica.html</w:t>
              </w:r>
            </w:hyperlink>
          </w:p>
          <w:p w:rsidR="001B4091" w:rsidRDefault="00DC07AC">
            <w:r>
              <w:rPr>
                <w:rFonts w:cs="Arial"/>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Pr>
                <w:rFonts w:cs="Arial"/>
                <w:b/>
              </w:rPr>
              <w:t xml:space="preserve">Уверење Основног суда  </w:t>
            </w:r>
            <w:r>
              <w:rPr>
                <w:rFonts w:cs="Arial"/>
              </w:rPr>
              <w:t>(</w:t>
            </w:r>
            <w:r>
              <w:rPr>
                <w:rFonts w:cs="Arial"/>
                <w:b/>
              </w:rPr>
              <w:t>које обухвата и податке из казнене евиденције за кривична дела која су у надлежности редовног кривичног одељења Вишег суда</w:t>
            </w:r>
            <w:r>
              <w:rPr>
                <w:rFonts w:cs="Arial"/>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B4091" w:rsidRDefault="00DC07AC">
            <w:pPr>
              <w:rPr>
                <w:rFonts w:cs="Arial"/>
                <w:b/>
              </w:rPr>
            </w:pPr>
            <w:r>
              <w:rPr>
                <w:rFonts w:cs="Arial"/>
                <w:i/>
              </w:rPr>
              <w:t>Посебна напомена:</w:t>
            </w:r>
            <w:r>
              <w:rPr>
                <w:rFonts w:cs="Arial"/>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Pr>
                <w:rFonts w:cs="Arial"/>
                <w:u w:val="single"/>
              </w:rPr>
              <w:t>и</w:t>
            </w:r>
            <w:r>
              <w:rPr>
                <w:rFonts w:cs="Arial"/>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Pr>
                <w:rFonts w:cs="Arial"/>
                <w:b/>
              </w:rPr>
              <w:t>кривична дела против привреде и кривично дело примања мита.</w:t>
            </w:r>
          </w:p>
          <w:p w:rsidR="006B57AC" w:rsidRDefault="006B57AC">
            <w:pPr>
              <w:rPr>
                <w:rFonts w:cs="Arial"/>
                <w:b/>
              </w:rPr>
            </w:pPr>
          </w:p>
          <w:p w:rsidR="001B4091" w:rsidRDefault="00DC07AC">
            <w:r>
              <w:rPr>
                <w:rFonts w:cs="Arial"/>
                <w:b/>
              </w:rPr>
              <w:lastRenderedPageBreak/>
              <w:t>- за физичко лице и предузетника: Уверење из казнене евиденције надлежне полицијске управе Министарства унутрашњих послова</w:t>
            </w:r>
            <w:r>
              <w:rPr>
                <w:rFonts w:cs="Arial"/>
              </w:rPr>
              <w:t xml:space="preserve"> – захтев за издавање овог уверења може се поднети према </w:t>
            </w:r>
            <w:r>
              <w:rPr>
                <w:rFonts w:cs="Arial"/>
                <w:b/>
              </w:rPr>
              <w:t>месту рођења</w:t>
            </w:r>
            <w:r>
              <w:rPr>
                <w:rFonts w:cs="Arial"/>
              </w:rPr>
              <w:t xml:space="preserve"> или према </w:t>
            </w:r>
            <w:r>
              <w:rPr>
                <w:rFonts w:cs="Arial"/>
                <w:b/>
              </w:rPr>
              <w:t>месту пребивалишта</w:t>
            </w:r>
            <w:r>
              <w:rPr>
                <w:rFonts w:cs="Arial"/>
              </w:rPr>
              <w:t>.</w:t>
            </w:r>
          </w:p>
          <w:p w:rsidR="001B4091" w:rsidRDefault="00DC07AC">
            <w:pPr>
              <w:autoSpaceDE w:val="0"/>
              <w:rPr>
                <w:rFonts w:eastAsia="Calibri" w:cs="Arial"/>
                <w:i/>
              </w:rPr>
            </w:pPr>
            <w:r>
              <w:rPr>
                <w:rFonts w:eastAsia="Calibri" w:cs="Arial"/>
                <w:i/>
              </w:rPr>
              <w:t>Напомена:</w:t>
            </w:r>
          </w:p>
          <w:p w:rsidR="001B4091" w:rsidRDefault="00DC07AC">
            <w:pPr>
              <w:widowControl/>
              <w:numPr>
                <w:ilvl w:val="0"/>
                <w:numId w:val="40"/>
              </w:numPr>
              <w:tabs>
                <w:tab w:val="left" w:pos="680"/>
              </w:tabs>
              <w:suppressAutoHyphens w:val="0"/>
              <w:snapToGrid w:val="0"/>
              <w:ind w:left="714" w:hanging="357"/>
              <w:textAlignment w:val="auto"/>
              <w:rPr>
                <w:rFonts w:eastAsia="Calibri" w:cs="Arial"/>
                <w:i/>
              </w:rPr>
            </w:pPr>
            <w:r>
              <w:rPr>
                <w:rFonts w:eastAsia="Calibri" w:cs="Arial"/>
                <w:i/>
              </w:rPr>
              <w:t>У случају да понуду подноси правно лице потребно је доставити овај доказ и за правно лице и за законског заступника</w:t>
            </w:r>
          </w:p>
          <w:p w:rsidR="001B4091" w:rsidRDefault="00DC07AC">
            <w:pPr>
              <w:widowControl/>
              <w:numPr>
                <w:ilvl w:val="0"/>
                <w:numId w:val="40"/>
              </w:numPr>
              <w:tabs>
                <w:tab w:val="left" w:pos="680"/>
              </w:tabs>
              <w:suppressAutoHyphens w:val="0"/>
              <w:snapToGrid w:val="0"/>
              <w:ind w:left="714" w:hanging="357"/>
              <w:textAlignment w:val="auto"/>
              <w:rPr>
                <w:rFonts w:eastAsia="Calibri" w:cs="Arial"/>
                <w:i/>
              </w:rPr>
            </w:pPr>
            <w:r>
              <w:rPr>
                <w:rFonts w:eastAsia="Calibri" w:cs="Arial"/>
                <w:i/>
              </w:rPr>
              <w:t>У случају да правно лице има више законских заступника, ове доказе доставити за сваког од њих</w:t>
            </w:r>
          </w:p>
          <w:p w:rsidR="001B4091" w:rsidRDefault="00DC07AC">
            <w:pPr>
              <w:widowControl/>
              <w:numPr>
                <w:ilvl w:val="0"/>
                <w:numId w:val="40"/>
              </w:numPr>
              <w:tabs>
                <w:tab w:val="left" w:pos="680"/>
              </w:tabs>
              <w:suppressAutoHyphens w:val="0"/>
              <w:snapToGrid w:val="0"/>
              <w:ind w:left="714" w:hanging="357"/>
              <w:textAlignment w:val="auto"/>
            </w:pPr>
            <w:r>
              <w:rPr>
                <w:rFonts w:eastAsia="Calibri" w:cs="Arial"/>
                <w:i/>
              </w:rPr>
              <w:t>У случају да понуду подноси група понуђача, ове доказе доставити за сваког члана групе понуђача</w:t>
            </w:r>
          </w:p>
          <w:p w:rsidR="001B4091" w:rsidRDefault="00DC07AC">
            <w:pPr>
              <w:widowControl/>
              <w:numPr>
                <w:ilvl w:val="0"/>
                <w:numId w:val="40"/>
              </w:numPr>
              <w:tabs>
                <w:tab w:val="left" w:pos="680"/>
              </w:tabs>
              <w:suppressAutoHyphens w:val="0"/>
              <w:snapToGrid w:val="0"/>
              <w:ind w:left="714" w:hanging="357"/>
              <w:textAlignment w:val="auto"/>
            </w:pPr>
            <w:r>
              <w:rPr>
                <w:rFonts w:eastAsia="Calibri" w:cs="Arial"/>
                <w:i/>
              </w:rPr>
              <w:t>У случају да понуђач подноси понуду са подизвођачем, ове доказе доставити и за сваког подизвођача</w:t>
            </w:r>
          </w:p>
          <w:p w:rsidR="001B4091" w:rsidRDefault="001B4091">
            <w:pPr>
              <w:tabs>
                <w:tab w:val="left" w:pos="680"/>
              </w:tabs>
              <w:snapToGrid w:val="0"/>
              <w:ind w:left="714"/>
              <w:rPr>
                <w:rFonts w:cs="Arial"/>
              </w:rPr>
            </w:pPr>
          </w:p>
          <w:p w:rsidR="001B4091" w:rsidRPr="002A2E52" w:rsidRDefault="00DC07AC" w:rsidP="002A2E52">
            <w:pPr>
              <w:tabs>
                <w:tab w:val="left" w:pos="680"/>
              </w:tabs>
              <w:snapToGrid w:val="0"/>
            </w:pPr>
            <w:r>
              <w:rPr>
                <w:rFonts w:eastAsia="Calibri" w:cs="Arial"/>
                <w:b/>
              </w:rPr>
              <w:t>Ови докази не могу бити старији од два месеца пре отварања понуда</w:t>
            </w:r>
            <w:r>
              <w:rPr>
                <w:rFonts w:eastAsia="Calibri" w:cs="Arial"/>
              </w:rPr>
              <w:t>.</w:t>
            </w:r>
          </w:p>
        </w:tc>
      </w:tr>
      <w:tr w:rsidR="001B4091" w:rsidTr="00C3383B">
        <w:trPr>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rsidR="001B4091" w:rsidRDefault="00DC07AC">
            <w:pPr>
              <w:jc w:val="center"/>
            </w:pPr>
            <w:r>
              <w:rPr>
                <w:rFonts w:cs="Arial"/>
                <w:b/>
                <w:bCs/>
                <w:sz w:val="24"/>
                <w:szCs w:val="24"/>
                <w:lang w:eastAsia="ar-SA"/>
              </w:rPr>
              <w:lastRenderedPageBreak/>
              <w:t>3.</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4091" w:rsidRDefault="00DC07AC">
            <w:r>
              <w:rPr>
                <w:rFonts w:cs="Arial"/>
                <w:lang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B4091" w:rsidRDefault="001B4091">
            <w:pPr>
              <w:rPr>
                <w:rFonts w:cs="Arial"/>
                <w:lang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1B4091" w:rsidRDefault="00DC07AC">
            <w:pPr>
              <w:snapToGrid w:val="0"/>
            </w:pPr>
            <w:r>
              <w:rPr>
                <w:rFonts w:eastAsia="Calibri" w:cs="Arial"/>
                <w:lang w:val="ru-RU"/>
              </w:rPr>
              <w:t xml:space="preserve">- </w:t>
            </w:r>
            <w:r>
              <w:rPr>
                <w:rFonts w:eastAsia="Calibri" w:cs="Arial"/>
                <w:b/>
                <w:lang w:val="ru-RU"/>
              </w:rPr>
              <w:t>за правно лице, предузетнике и физичка лица:</w:t>
            </w:r>
          </w:p>
          <w:p w:rsidR="001B4091" w:rsidRDefault="00DC07AC">
            <w:pPr>
              <w:snapToGrid w:val="0"/>
            </w:pPr>
            <w:r>
              <w:rPr>
                <w:rFonts w:eastAsia="Calibri" w:cs="Arial"/>
                <w:b/>
                <w:lang w:val="ru-RU"/>
              </w:rPr>
              <w:t>1.Уверење Пореске управе</w:t>
            </w:r>
            <w:r>
              <w:rPr>
                <w:rFonts w:eastAsia="Calibri" w:cs="Arial"/>
                <w:lang w:val="ru-RU"/>
              </w:rPr>
              <w:t xml:space="preserve"> Министарства финансија да је измирио доспеле порезе и доприносе </w:t>
            </w:r>
            <w:r>
              <w:rPr>
                <w:rFonts w:eastAsia="Calibri" w:cs="Arial"/>
                <w:b/>
                <w:u w:val="single"/>
                <w:lang w:val="ru-RU"/>
              </w:rPr>
              <w:t>и</w:t>
            </w:r>
          </w:p>
          <w:p w:rsidR="001B4091" w:rsidRDefault="00DC07AC">
            <w:pPr>
              <w:snapToGrid w:val="0"/>
            </w:pPr>
            <w:r>
              <w:rPr>
                <w:rFonts w:eastAsia="Calibri" w:cs="Arial"/>
                <w:b/>
                <w:lang w:val="ru-RU"/>
              </w:rPr>
              <w:t>2.Уверење Управе јавних прихода локалне самоуправе (града, односно општине</w:t>
            </w:r>
            <w:r>
              <w:rPr>
                <w:rFonts w:eastAsia="Calibri" w:cs="Arial"/>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rsidR="001B4091" w:rsidRDefault="00DC07AC">
            <w:pPr>
              <w:snapToGrid w:val="0"/>
              <w:rPr>
                <w:rFonts w:eastAsia="Calibri" w:cs="Arial"/>
                <w:lang w:val="ru-RU"/>
              </w:rPr>
            </w:pPr>
            <w:r>
              <w:rPr>
                <w:rFonts w:eastAsia="Calibri" w:cs="Arial"/>
                <w:lang w:val="ru-RU"/>
              </w:rPr>
              <w:t>Напомена:</w:t>
            </w:r>
          </w:p>
          <w:p w:rsidR="001B4091" w:rsidRDefault="00DC07AC" w:rsidP="00CC1764">
            <w:pPr>
              <w:widowControl/>
              <w:numPr>
                <w:ilvl w:val="0"/>
                <w:numId w:val="41"/>
              </w:numPr>
              <w:suppressAutoHyphens w:val="0"/>
              <w:snapToGrid w:val="0"/>
              <w:ind w:left="714" w:hanging="357"/>
              <w:jc w:val="both"/>
              <w:textAlignment w:val="auto"/>
            </w:pPr>
            <w:r>
              <w:rPr>
                <w:rFonts w:eastAsia="Calibri" w:cs="Arial"/>
                <w:i/>
              </w:rPr>
              <w:t>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w:t>
            </w:r>
          </w:p>
          <w:p w:rsidR="001B4091" w:rsidRDefault="00DC07AC" w:rsidP="00CC1764">
            <w:pPr>
              <w:widowControl/>
              <w:numPr>
                <w:ilvl w:val="0"/>
                <w:numId w:val="41"/>
              </w:numPr>
              <w:suppressAutoHyphens w:val="0"/>
              <w:snapToGrid w:val="0"/>
              <w:ind w:left="714" w:hanging="357"/>
              <w:jc w:val="both"/>
              <w:textAlignment w:val="auto"/>
            </w:pPr>
            <w:r>
              <w:rPr>
                <w:rFonts w:eastAsia="Calibri" w:cs="Arial"/>
                <w:i/>
              </w:rPr>
              <w:t xml:space="preserve">Уколико је понуђач у поступку приватизације, уместо горе наведена два доказа, потребно је доставити </w:t>
            </w:r>
            <w:r>
              <w:rPr>
                <w:rFonts w:eastAsia="Calibri" w:cs="Arial"/>
                <w:b/>
                <w:i/>
              </w:rPr>
              <w:t>у</w:t>
            </w:r>
            <w:r>
              <w:rPr>
                <w:rFonts w:eastAsia="Calibri" w:cs="Arial"/>
                <w:b/>
                <w:i/>
                <w:lang w:val="ru-RU"/>
              </w:rPr>
              <w:t>верење Агенције за приватизацију да се налази у поступку приватизације</w:t>
            </w:r>
          </w:p>
          <w:p w:rsidR="001B4091" w:rsidRDefault="00DC07AC" w:rsidP="00CC1764">
            <w:pPr>
              <w:widowControl/>
              <w:numPr>
                <w:ilvl w:val="0"/>
                <w:numId w:val="41"/>
              </w:numPr>
              <w:suppressAutoHyphens w:val="0"/>
              <w:snapToGrid w:val="0"/>
              <w:ind w:left="714" w:hanging="357"/>
              <w:jc w:val="both"/>
              <w:textAlignment w:val="auto"/>
              <w:rPr>
                <w:rFonts w:eastAsia="Calibri" w:cs="Arial"/>
                <w:i/>
              </w:rPr>
            </w:pPr>
            <w:r>
              <w:rPr>
                <w:rFonts w:eastAsia="Calibri" w:cs="Arial"/>
                <w:i/>
              </w:rPr>
              <w:t>У случају да понуду подноси група понуђача, ове доказе доставити за сваког учесника из групе</w:t>
            </w:r>
          </w:p>
          <w:p w:rsidR="001B4091" w:rsidRDefault="00DC07AC" w:rsidP="00CC1764">
            <w:pPr>
              <w:widowControl/>
              <w:numPr>
                <w:ilvl w:val="0"/>
                <w:numId w:val="42"/>
              </w:numPr>
              <w:suppressAutoHyphens w:val="0"/>
              <w:snapToGrid w:val="0"/>
              <w:ind w:left="714" w:hanging="357"/>
              <w:jc w:val="both"/>
              <w:textAlignment w:val="auto"/>
            </w:pPr>
            <w:r>
              <w:rPr>
                <w:rFonts w:eastAsia="Calibri" w:cs="Arial"/>
                <w:i/>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1B4091" w:rsidRPr="000E51C1" w:rsidRDefault="00DC07AC">
            <w:pPr>
              <w:snapToGrid w:val="0"/>
            </w:pPr>
            <w:r>
              <w:rPr>
                <w:rFonts w:eastAsia="Calibri" w:cs="Arial"/>
                <w:b/>
              </w:rPr>
              <w:t>Ови докази не могу бити старији од два месеца пре отварања понуда</w:t>
            </w:r>
            <w:r>
              <w:rPr>
                <w:rFonts w:eastAsia="Calibri" w:cs="Arial"/>
              </w:rPr>
              <w:t>.</w:t>
            </w:r>
          </w:p>
        </w:tc>
      </w:tr>
      <w:tr w:rsidR="001B4091" w:rsidTr="00C3383B">
        <w:trPr>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rsidR="001B4091" w:rsidRDefault="001B4091">
            <w:pPr>
              <w:rPr>
                <w:rFonts w:cs="Arial"/>
                <w:b/>
                <w:bCs/>
                <w:sz w:val="24"/>
                <w:szCs w:val="24"/>
                <w:lang w:eastAsia="ar-SA"/>
              </w:rPr>
            </w:pPr>
          </w:p>
          <w:p w:rsidR="001B4091" w:rsidRDefault="00DC07AC">
            <w:pPr>
              <w:jc w:val="center"/>
              <w:rPr>
                <w:rFonts w:cs="Arial"/>
                <w:b/>
                <w:bCs/>
                <w:sz w:val="24"/>
                <w:szCs w:val="24"/>
                <w:lang w:eastAsia="ar-SA"/>
              </w:rPr>
            </w:pPr>
            <w:r>
              <w:rPr>
                <w:rFonts w:cs="Arial"/>
                <w:b/>
                <w:bCs/>
                <w:sz w:val="24"/>
                <w:szCs w:val="24"/>
                <w:lang w:eastAsia="ar-SA"/>
              </w:rPr>
              <w:t>4.</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4091" w:rsidRDefault="00DC07AC">
            <w:r>
              <w:rPr>
                <w:rFonts w:cs="Arial"/>
                <w:lang w:val="ru-RU"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B4091" w:rsidRDefault="001B4091">
            <w:pPr>
              <w:rPr>
                <w:rFonts w:cs="Arial"/>
                <w:lang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4C4AB5" w:rsidRPr="004C4AB5" w:rsidRDefault="00DC07AC">
            <w:pPr>
              <w:tabs>
                <w:tab w:val="left" w:pos="680"/>
              </w:tabs>
              <w:snapToGrid w:val="0"/>
              <w:rPr>
                <w:rFonts w:eastAsia="Calibri" w:cs="Arial"/>
              </w:rPr>
            </w:pPr>
            <w:r>
              <w:rPr>
                <w:rFonts w:eastAsia="Calibri" w:cs="Arial"/>
              </w:rPr>
              <w:t>Потписан и оверен Образац изјаве на основу члан</w:t>
            </w:r>
            <w:r w:rsidR="00D823D9">
              <w:rPr>
                <w:rFonts w:eastAsia="Calibri" w:cs="Arial"/>
              </w:rPr>
              <w:t>а 75. став 2. ЗЈН (Образац бр</w:t>
            </w:r>
            <w:r w:rsidR="004C4AB5">
              <w:rPr>
                <w:rFonts w:eastAsia="Calibri" w:cs="Arial"/>
              </w:rPr>
              <w:t>ој</w:t>
            </w:r>
            <w:r w:rsidR="00D823D9">
              <w:rPr>
                <w:rFonts w:eastAsia="Calibri" w:cs="Arial"/>
              </w:rPr>
              <w:t xml:space="preserve"> 4</w:t>
            </w:r>
            <w:r>
              <w:rPr>
                <w:rFonts w:eastAsia="Calibri" w:cs="Arial"/>
              </w:rPr>
              <w:t>)</w:t>
            </w:r>
          </w:p>
          <w:p w:rsidR="001B4091" w:rsidRDefault="00DC07AC">
            <w:pPr>
              <w:tabs>
                <w:tab w:val="left" w:pos="680"/>
              </w:tabs>
              <w:snapToGrid w:val="0"/>
            </w:pPr>
            <w:r>
              <w:rPr>
                <w:rFonts w:eastAsia="Calibri" w:cs="Arial"/>
                <w:i/>
              </w:rPr>
              <w:t>Напомена:</w:t>
            </w:r>
          </w:p>
          <w:p w:rsidR="001B4091" w:rsidRDefault="00DC07AC" w:rsidP="00CC1764">
            <w:pPr>
              <w:widowControl/>
              <w:numPr>
                <w:ilvl w:val="0"/>
                <w:numId w:val="43"/>
              </w:numPr>
              <w:tabs>
                <w:tab w:val="left" w:pos="-1480"/>
              </w:tabs>
              <w:suppressAutoHyphens w:val="0"/>
              <w:snapToGrid w:val="0"/>
              <w:ind w:left="714" w:hanging="357"/>
              <w:jc w:val="both"/>
              <w:textAlignment w:val="auto"/>
            </w:pPr>
            <w:r>
              <w:rPr>
                <w:rFonts w:eastAsia="Calibri" w:cs="Arial"/>
                <w:i/>
              </w:rPr>
              <w:t>Изјава мора да буде потписана од стране овалшћеног лица за заступање понуђача и оверена печатом.</w:t>
            </w:r>
          </w:p>
          <w:p w:rsidR="001B4091" w:rsidRPr="00A55398" w:rsidRDefault="00DC07AC" w:rsidP="00CC1764">
            <w:pPr>
              <w:widowControl/>
              <w:numPr>
                <w:ilvl w:val="0"/>
                <w:numId w:val="43"/>
              </w:numPr>
              <w:tabs>
                <w:tab w:val="left" w:pos="-1480"/>
              </w:tabs>
              <w:suppressAutoHyphens w:val="0"/>
              <w:snapToGrid w:val="0"/>
              <w:ind w:left="714" w:hanging="357"/>
              <w:jc w:val="both"/>
              <w:textAlignment w:val="auto"/>
            </w:pPr>
            <w:r>
              <w:rPr>
                <w:rFonts w:eastAsia="Calibri" w:cs="Arial"/>
                <w:i/>
              </w:rPr>
              <w:t xml:space="preserve">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и оверена печатом.  </w:t>
            </w:r>
          </w:p>
          <w:p w:rsidR="00A55398" w:rsidRPr="002A2E52" w:rsidRDefault="00A55398" w:rsidP="00A55398">
            <w:pPr>
              <w:widowControl/>
              <w:tabs>
                <w:tab w:val="left" w:pos="-1480"/>
              </w:tabs>
              <w:suppressAutoHyphens w:val="0"/>
              <w:snapToGrid w:val="0"/>
              <w:jc w:val="both"/>
              <w:textAlignment w:val="auto"/>
            </w:pPr>
          </w:p>
        </w:tc>
      </w:tr>
      <w:tr w:rsidR="006B57AC" w:rsidTr="00D6298C">
        <w:trPr>
          <w:trHeight w:val="55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FFFF99"/>
            <w:tcMar>
              <w:top w:w="0" w:type="dxa"/>
              <w:left w:w="108" w:type="dxa"/>
              <w:bottom w:w="0" w:type="dxa"/>
              <w:right w:w="108" w:type="dxa"/>
            </w:tcMar>
            <w:vAlign w:val="center"/>
          </w:tcPr>
          <w:p w:rsidR="006B57AC" w:rsidRPr="00850088" w:rsidRDefault="006B57AC" w:rsidP="006B57AC">
            <w:pPr>
              <w:autoSpaceDE w:val="0"/>
              <w:jc w:val="center"/>
            </w:pPr>
            <w:r w:rsidRPr="00850088">
              <w:rPr>
                <w:rFonts w:cs="Arial"/>
                <w:b/>
                <w:sz w:val="24"/>
                <w:szCs w:val="24"/>
                <w:lang w:eastAsia="ar-SA"/>
              </w:rPr>
              <w:lastRenderedPageBreak/>
              <w:t xml:space="preserve"> 4.2</w:t>
            </w:r>
            <w:r>
              <w:rPr>
                <w:rFonts w:cs="Arial"/>
                <w:b/>
                <w:sz w:val="24"/>
                <w:szCs w:val="24"/>
                <w:lang w:eastAsia="ar-SA"/>
              </w:rPr>
              <w:t>.</w:t>
            </w:r>
            <w:r w:rsidRPr="00850088">
              <w:rPr>
                <w:rFonts w:cs="Arial"/>
                <w:b/>
                <w:sz w:val="24"/>
                <w:szCs w:val="24"/>
                <w:lang w:eastAsia="ar-SA"/>
              </w:rPr>
              <w:t xml:space="preserve"> ДОДАТНИ УСЛОВИ</w:t>
            </w:r>
          </w:p>
          <w:p w:rsidR="0022756B" w:rsidRPr="00D6298C" w:rsidRDefault="006B57AC" w:rsidP="00D6298C">
            <w:pPr>
              <w:autoSpaceDE w:val="0"/>
              <w:jc w:val="center"/>
              <w:rPr>
                <w:rFonts w:cs="Arial"/>
                <w:b/>
                <w:sz w:val="24"/>
                <w:szCs w:val="24"/>
                <w:lang w:eastAsia="ar-SA"/>
              </w:rPr>
            </w:pPr>
            <w:r w:rsidRPr="00850088">
              <w:rPr>
                <w:rFonts w:cs="Arial"/>
                <w:b/>
                <w:sz w:val="24"/>
                <w:szCs w:val="24"/>
                <w:lang w:eastAsia="ar-SA"/>
              </w:rPr>
              <w:t>ЗА УЧЕШЋЕ У ПОСТУПКУ ЈАВНЕ НАБАВКЕ ИЗ ЧЛАНА 76. З</w:t>
            </w:r>
            <w:r>
              <w:rPr>
                <w:rFonts w:cs="Arial"/>
                <w:b/>
                <w:sz w:val="24"/>
                <w:szCs w:val="24"/>
                <w:lang w:eastAsia="ar-SA"/>
              </w:rPr>
              <w:t>ЈН</w:t>
            </w:r>
          </w:p>
        </w:tc>
      </w:tr>
      <w:tr w:rsidR="00000E01" w:rsidTr="0015046F">
        <w:trPr>
          <w:jc w:val="center"/>
        </w:trPr>
        <w:tc>
          <w:tcPr>
            <w:tcW w:w="563" w:type="dxa"/>
            <w:tcBorders>
              <w:top w:val="single" w:sz="4" w:space="0" w:color="000000"/>
              <w:left w:val="double" w:sz="12" w:space="0" w:color="000000"/>
              <w:bottom w:val="single" w:sz="4" w:space="0" w:color="000000"/>
              <w:right w:val="single" w:sz="4" w:space="0" w:color="auto"/>
            </w:tcBorders>
            <w:shd w:val="clear" w:color="auto" w:fill="FFFF99"/>
            <w:tcMar>
              <w:top w:w="0" w:type="dxa"/>
              <w:left w:w="108" w:type="dxa"/>
              <w:bottom w:w="0" w:type="dxa"/>
              <w:right w:w="108" w:type="dxa"/>
            </w:tcMar>
            <w:vAlign w:val="center"/>
          </w:tcPr>
          <w:p w:rsidR="00000E01" w:rsidRPr="00850088" w:rsidRDefault="00000E01" w:rsidP="00000E01">
            <w:pPr>
              <w:jc w:val="center"/>
              <w:rPr>
                <w:rFonts w:cs="Arial"/>
                <w:b/>
                <w:bCs/>
                <w:sz w:val="24"/>
                <w:szCs w:val="24"/>
                <w:lang w:eastAsia="ar-SA"/>
              </w:rPr>
            </w:pPr>
            <w:r w:rsidRPr="00850088">
              <w:rPr>
                <w:rFonts w:cs="Arial"/>
                <w:b/>
                <w:bCs/>
                <w:sz w:val="24"/>
                <w:szCs w:val="24"/>
                <w:lang w:eastAsia="ar-SA"/>
              </w:rPr>
              <w:t>5.</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0E01" w:rsidRPr="002C729D" w:rsidRDefault="00000E01" w:rsidP="00000E01">
            <w:pPr>
              <w:rPr>
                <w:rFonts w:cs="Arial"/>
                <w:b/>
                <w:lang w:val="ru-RU" w:eastAsia="ar-SA"/>
              </w:rPr>
            </w:pPr>
            <w:r w:rsidRPr="002C729D">
              <w:rPr>
                <w:rFonts w:cs="Arial"/>
                <w:b/>
                <w:lang w:val="ru-RU" w:eastAsia="ar-SA"/>
              </w:rPr>
              <w:t>Финансијски капацитет</w:t>
            </w:r>
          </w:p>
          <w:p w:rsidR="00000E01" w:rsidRPr="002C729D" w:rsidRDefault="00000E01" w:rsidP="00000E01">
            <w:pPr>
              <w:pStyle w:val="MilaColestyle"/>
              <w:numPr>
                <w:ilvl w:val="0"/>
                <w:numId w:val="0"/>
              </w:numPr>
              <w:snapToGrid w:val="0"/>
              <w:spacing w:before="0" w:after="0"/>
              <w:ind w:left="357" w:hanging="357"/>
              <w:rPr>
                <w:iCs/>
                <w:sz w:val="20"/>
                <w:szCs w:val="20"/>
              </w:rPr>
            </w:pPr>
          </w:p>
          <w:p w:rsidR="00000E01" w:rsidRPr="002C729D" w:rsidRDefault="00000E01" w:rsidP="00000E01">
            <w:pPr>
              <w:pStyle w:val="MilaColestyle"/>
              <w:numPr>
                <w:ilvl w:val="0"/>
                <w:numId w:val="0"/>
              </w:numPr>
              <w:snapToGrid w:val="0"/>
              <w:spacing w:before="0" w:after="0"/>
              <w:ind w:left="357" w:hanging="357"/>
              <w:rPr>
                <w:iCs/>
                <w:sz w:val="20"/>
                <w:szCs w:val="20"/>
              </w:rPr>
            </w:pPr>
            <w:r w:rsidRPr="002C729D">
              <w:rPr>
                <w:iCs/>
                <w:sz w:val="20"/>
                <w:szCs w:val="20"/>
              </w:rPr>
              <w:t>Понуђач располаже неопходним</w:t>
            </w:r>
          </w:p>
          <w:p w:rsidR="00000E01" w:rsidRPr="002C729D" w:rsidRDefault="00000E01" w:rsidP="00000E01">
            <w:pPr>
              <w:pStyle w:val="MilaColestyle"/>
              <w:numPr>
                <w:ilvl w:val="0"/>
                <w:numId w:val="0"/>
              </w:numPr>
              <w:snapToGrid w:val="0"/>
              <w:spacing w:before="0" w:after="0"/>
              <w:ind w:left="357" w:hanging="357"/>
              <w:rPr>
                <w:iCs/>
                <w:sz w:val="20"/>
                <w:szCs w:val="20"/>
              </w:rPr>
            </w:pPr>
            <w:r w:rsidRPr="002C729D">
              <w:rPr>
                <w:bCs w:val="0"/>
                <w:iCs/>
                <w:sz w:val="20"/>
                <w:szCs w:val="20"/>
              </w:rPr>
              <w:t>финансијским капацитетом</w:t>
            </w:r>
            <w:r w:rsidRPr="002C729D">
              <w:rPr>
                <w:iCs/>
                <w:sz w:val="20"/>
                <w:szCs w:val="20"/>
              </w:rPr>
              <w:t xml:space="preserve"> ако:</w:t>
            </w:r>
          </w:p>
          <w:p w:rsidR="00000E01" w:rsidRPr="006A0E4A" w:rsidRDefault="00000E01" w:rsidP="00000E01">
            <w:pPr>
              <w:contextualSpacing/>
              <w:rPr>
                <w:rFonts w:cs="Arial"/>
                <w:lang w:val="sr-Cyrl-RS" w:eastAsia="ar-SA"/>
              </w:rPr>
            </w:pPr>
            <w:r>
              <w:rPr>
                <w:rFonts w:cs="Arial"/>
                <w:lang w:val="sr-Cyrl-RS" w:eastAsia="ar-SA"/>
              </w:rPr>
              <w:t xml:space="preserve"> </w:t>
            </w:r>
          </w:p>
          <w:p w:rsidR="00000E01" w:rsidRPr="00301922" w:rsidRDefault="00000E01" w:rsidP="00301922">
            <w:pPr>
              <w:widowControl/>
              <w:autoSpaceDN/>
              <w:contextualSpacing/>
              <w:rPr>
                <w:rFonts w:cs="Arial"/>
                <w:lang w:eastAsia="ar-SA"/>
              </w:rPr>
            </w:pPr>
            <w:r w:rsidRPr="002C729D">
              <w:rPr>
                <w:rFonts w:cs="Arial"/>
                <w:lang w:eastAsia="ar-SA"/>
              </w:rPr>
              <w:t xml:space="preserve">у последњих 6 (шест) месеци </w:t>
            </w:r>
            <w:r w:rsidRPr="002C729D">
              <w:rPr>
                <w:rFonts w:cs="Arial"/>
                <w:lang w:val="sr-Cyrl-RS" w:eastAsia="ar-SA"/>
              </w:rPr>
              <w:t>до</w:t>
            </w:r>
            <w:r w:rsidRPr="002C729D">
              <w:rPr>
                <w:rFonts w:cs="Arial"/>
                <w:lang w:eastAsia="ar-SA"/>
              </w:rPr>
              <w:t xml:space="preserve"> дана објаве позива за подношење понуда на Порталу јавних набавки није био неликвидан;</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000E01" w:rsidRPr="002C729D" w:rsidRDefault="00000E01" w:rsidP="00000E01">
            <w:pPr>
              <w:tabs>
                <w:tab w:val="left" w:pos="680"/>
              </w:tabs>
              <w:snapToGrid w:val="0"/>
              <w:rPr>
                <w:rFonts w:eastAsia="Calibri" w:cs="Arial"/>
                <w:lang w:val="sr-Cyrl-RS"/>
              </w:rPr>
            </w:pPr>
            <w:r w:rsidRPr="002C729D">
              <w:rPr>
                <w:rFonts w:cs="Arial"/>
              </w:rPr>
              <w:t xml:space="preserve">Потврда Народне банке Србије да Понуђач није био неликвидан у последњих шест месеци </w:t>
            </w:r>
            <w:r w:rsidR="00535643" w:rsidRPr="00535643">
              <w:rPr>
                <w:rFonts w:cs="Arial"/>
              </w:rPr>
              <w:t>до дана објаве позива за подношење понуда на Порталу јавних набавки</w:t>
            </w:r>
            <w:r w:rsidRPr="002C729D">
              <w:rPr>
                <w:rFonts w:cs="Arial"/>
              </w:rPr>
              <w:t>;</w:t>
            </w:r>
            <w:r w:rsidRPr="002C729D">
              <w:rPr>
                <w:rFonts w:cs="Arial"/>
                <w:lang w:val="sr-Cyrl-RS"/>
              </w:rPr>
              <w:t xml:space="preserve">  </w:t>
            </w:r>
            <w:r>
              <w:rPr>
                <w:rFonts w:cs="Arial"/>
                <w:lang w:val="sr-Cyrl-RS"/>
              </w:rPr>
              <w:t xml:space="preserve"> </w:t>
            </w:r>
            <w:r w:rsidR="00535643">
              <w:rPr>
                <w:rFonts w:cs="Arial"/>
                <w:lang w:val="sr-Cyrl-RS"/>
              </w:rPr>
              <w:t xml:space="preserve"> </w:t>
            </w:r>
          </w:p>
        </w:tc>
      </w:tr>
      <w:tr w:rsidR="00DC20FE" w:rsidTr="00002889">
        <w:trPr>
          <w:trHeight w:val="1885"/>
          <w:jc w:val="center"/>
        </w:trPr>
        <w:tc>
          <w:tcPr>
            <w:tcW w:w="563" w:type="dxa"/>
            <w:tcBorders>
              <w:top w:val="single" w:sz="4" w:space="0" w:color="000000"/>
              <w:left w:val="double" w:sz="12" w:space="0" w:color="000000"/>
              <w:bottom w:val="single" w:sz="4" w:space="0" w:color="000000"/>
              <w:right w:val="single" w:sz="4" w:space="0" w:color="auto"/>
            </w:tcBorders>
            <w:shd w:val="clear" w:color="auto" w:fill="FFFF99"/>
            <w:tcMar>
              <w:top w:w="0" w:type="dxa"/>
              <w:left w:w="108" w:type="dxa"/>
              <w:bottom w:w="0" w:type="dxa"/>
              <w:right w:w="108" w:type="dxa"/>
            </w:tcMar>
            <w:vAlign w:val="center"/>
          </w:tcPr>
          <w:p w:rsidR="00DC20FE" w:rsidRPr="003318BD" w:rsidRDefault="00DC20FE" w:rsidP="00DC20FE">
            <w:pPr>
              <w:jc w:val="center"/>
              <w:rPr>
                <w:rFonts w:cs="Arial"/>
                <w:b/>
                <w:bCs/>
                <w:sz w:val="24"/>
                <w:szCs w:val="24"/>
                <w:lang w:val="sr-Cyrl-RS" w:eastAsia="ar-SA"/>
              </w:rPr>
            </w:pPr>
            <w:r>
              <w:rPr>
                <w:rFonts w:cs="Arial"/>
                <w:b/>
                <w:bCs/>
                <w:sz w:val="24"/>
                <w:szCs w:val="24"/>
                <w:lang w:val="sr-Cyrl-RS" w:eastAsia="ar-SA"/>
              </w:rPr>
              <w:t>6.</w:t>
            </w:r>
          </w:p>
        </w:tc>
        <w:tc>
          <w:tcPr>
            <w:tcW w:w="41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C20FE" w:rsidRPr="00CE324C" w:rsidRDefault="0044415F" w:rsidP="00DC20FE">
            <w:pPr>
              <w:snapToGrid w:val="0"/>
              <w:rPr>
                <w:b/>
                <w:bCs/>
                <w:lang w:val="sr-Cyrl-RS"/>
              </w:rPr>
            </w:pPr>
            <w:r>
              <w:rPr>
                <w:b/>
                <w:bCs/>
                <w:lang w:val="sr-Cyrl-RS"/>
              </w:rPr>
              <w:t>Пословн</w:t>
            </w:r>
            <w:r w:rsidR="00DC20FE" w:rsidRPr="00CE324C">
              <w:rPr>
                <w:b/>
                <w:bCs/>
              </w:rPr>
              <w:t xml:space="preserve">и капацитет </w:t>
            </w:r>
          </w:p>
          <w:p w:rsidR="00DC20FE" w:rsidRPr="005D6379" w:rsidRDefault="00DC20FE" w:rsidP="00DC20FE">
            <w:pPr>
              <w:snapToGrid w:val="0"/>
              <w:rPr>
                <w:b/>
                <w:bCs/>
                <w:u w:val="single"/>
              </w:rPr>
            </w:pPr>
            <w:r w:rsidRPr="00774998">
              <w:rPr>
                <w:b/>
                <w:bCs/>
                <w:u w:val="single"/>
              </w:rPr>
              <w:t xml:space="preserve"> </w:t>
            </w:r>
            <w:r>
              <w:rPr>
                <w:b/>
                <w:bCs/>
                <w:u w:val="single"/>
              </w:rPr>
              <w:t xml:space="preserve"> </w:t>
            </w:r>
          </w:p>
          <w:p w:rsidR="00BD1119" w:rsidRPr="00BD1119" w:rsidRDefault="00DC20FE" w:rsidP="00BE2B08">
            <w:pPr>
              <w:snapToGrid w:val="0"/>
              <w:rPr>
                <w:b/>
                <w:bCs/>
                <w:lang w:val="sr-Cyrl-RS"/>
              </w:rPr>
            </w:pPr>
            <w:r w:rsidRPr="00BD1119">
              <w:rPr>
                <w:b/>
                <w:bCs/>
              </w:rPr>
              <w:t xml:space="preserve">Понуђач располаже неопходним </w:t>
            </w:r>
            <w:r w:rsidR="0044415F" w:rsidRPr="00BD1119">
              <w:rPr>
                <w:b/>
                <w:bCs/>
                <w:lang w:val="sr-Cyrl-RS"/>
              </w:rPr>
              <w:t>п</w:t>
            </w:r>
            <w:r w:rsidR="0044415F" w:rsidRPr="00BD1119">
              <w:rPr>
                <w:b/>
                <w:bCs/>
              </w:rPr>
              <w:t>ословни</w:t>
            </w:r>
            <w:r w:rsidRPr="00BD1119">
              <w:rPr>
                <w:b/>
                <w:bCs/>
              </w:rPr>
              <w:t>м капацитетом ако</w:t>
            </w:r>
            <w:r w:rsidR="00BD1119" w:rsidRPr="00BD1119">
              <w:rPr>
                <w:b/>
                <w:bCs/>
                <w:lang w:val="sr-Cyrl-RS"/>
              </w:rPr>
              <w:t>:</w:t>
            </w:r>
          </w:p>
          <w:p w:rsidR="00BD1119" w:rsidRDefault="00BD1119" w:rsidP="00BE2B08">
            <w:pPr>
              <w:snapToGrid w:val="0"/>
              <w:rPr>
                <w:bCs/>
                <w:lang w:val="sr-Cyrl-RS"/>
              </w:rPr>
            </w:pPr>
          </w:p>
          <w:p w:rsidR="000B3B99" w:rsidRPr="000B3B99" w:rsidRDefault="000B3B99" w:rsidP="000B3B99">
            <w:pPr>
              <w:snapToGrid w:val="0"/>
              <w:rPr>
                <w:bCs/>
                <w:lang w:val="sr-Cyrl-RS"/>
              </w:rPr>
            </w:pPr>
            <w:r>
              <w:rPr>
                <w:bCs/>
                <w:lang w:val="sr-Cyrl-RS"/>
              </w:rPr>
              <w:t xml:space="preserve">- </w:t>
            </w:r>
            <w:r w:rsidRPr="000B3B99">
              <w:rPr>
                <w:bCs/>
                <w:lang w:val="sr-Cyrl-RS"/>
              </w:rPr>
              <w:t xml:space="preserve">има сертификован менаџмент систем у складу са захтевима стандарда ISO 9001:2015, ISO 14001:2015, OHSAS 18001:2007 (или ISO 45001:2018); </w:t>
            </w:r>
          </w:p>
          <w:p w:rsidR="00DC20FE" w:rsidRPr="00C079D6" w:rsidRDefault="000B3B99" w:rsidP="00002889">
            <w:pPr>
              <w:snapToGrid w:val="0"/>
              <w:rPr>
                <w:rFonts w:cs="Arial"/>
                <w:sz w:val="18"/>
                <w:szCs w:val="18"/>
                <w:lang w:val="sr-Cyrl-RS"/>
              </w:rPr>
            </w:pPr>
            <w:r>
              <w:rPr>
                <w:bCs/>
                <w:lang w:val="sr-Cyrl-RS"/>
              </w:rPr>
              <w:t xml:space="preserve">- </w:t>
            </w:r>
            <w:r w:rsidRPr="000B3B99">
              <w:rPr>
                <w:bCs/>
                <w:lang w:val="sr-Cyrl-RS"/>
              </w:rPr>
              <w:t>је у претходне четири године до дана објављивања позива за подношење понуда на Порталу јавних набавки, пружио консултантске услуге имплементације интегрисаног система менаџмента, који се поред осталих система менаџмента, обавезно састоји од система менаџмента квалитетом (QMS), животном средином (EMS) и здрављем и безбедности на раду(OH&amp;S), у најмање 2 (две) организације из области рударства (површинска експлоатација) које су сертификоване и им</w:t>
            </w:r>
            <w:r w:rsidR="004D2681">
              <w:rPr>
                <w:bCs/>
                <w:lang w:val="sr-Cyrl-RS"/>
              </w:rPr>
              <w:t>а</w:t>
            </w:r>
            <w:r w:rsidRPr="000B3B99">
              <w:rPr>
                <w:bCs/>
                <w:lang w:val="sr-Cyrl-RS"/>
              </w:rPr>
              <w:t>ју важећи сертификат за своје системе менаџмента у складу са захтевима  стандарда ISO 9001:2015, ISO 14001:2015 и OHSAS 18001:2007</w:t>
            </w:r>
            <w:r w:rsidR="00B223A3">
              <w:rPr>
                <w:bCs/>
                <w:lang w:val="sr-Cyrl-RS"/>
              </w:rPr>
              <w:t xml:space="preserve"> </w:t>
            </w:r>
            <w:r w:rsidRPr="000B3B99">
              <w:rPr>
                <w:bCs/>
                <w:lang w:val="sr-Cyrl-RS"/>
              </w:rPr>
              <w:t>(или</w:t>
            </w:r>
            <w:r w:rsidR="00CF0101">
              <w:t xml:space="preserve"> </w:t>
            </w:r>
            <w:r w:rsidR="00CF0101" w:rsidRPr="00CF0101">
              <w:rPr>
                <w:bCs/>
                <w:lang w:val="sr-Cyrl-RS"/>
              </w:rPr>
              <w:t>ISO</w:t>
            </w:r>
            <w:r w:rsidR="00CF0101">
              <w:rPr>
                <w:bCs/>
                <w:lang w:val="sr-Cyrl-RS"/>
              </w:rPr>
              <w:t xml:space="preserve"> 45001:2018)</w:t>
            </w:r>
            <w:r w:rsidR="006D4144">
              <w:rPr>
                <w:bCs/>
                <w:lang w:val="sr-Cyrl-RS"/>
              </w:rPr>
              <w:t xml:space="preserve">, и то </w:t>
            </w:r>
            <w:r w:rsidR="006D4144" w:rsidRPr="006D4144">
              <w:rPr>
                <w:bCs/>
                <w:lang w:val="sr-Cyrl-RS"/>
              </w:rPr>
              <w:t>у уговореном року, обиму и квалитету и да у гарантном року није било рекламација на исте</w:t>
            </w:r>
            <w:r w:rsidR="00DC20FE" w:rsidRPr="00BE2B08">
              <w:rPr>
                <w:rFonts w:cs="Arial"/>
                <w:sz w:val="18"/>
                <w:szCs w:val="18"/>
                <w:lang w:val="sr-Cyrl-CS"/>
              </w:rPr>
              <w:t xml:space="preserve">;  </w:t>
            </w:r>
            <w:r w:rsidR="00F73081" w:rsidRPr="00BE2B08">
              <w:rPr>
                <w:rFonts w:cs="Arial"/>
                <w:sz w:val="18"/>
                <w:szCs w:val="18"/>
                <w:lang w:val="sr-Latn-RS"/>
              </w:rPr>
              <w:t xml:space="preserve"> </w:t>
            </w:r>
            <w:r w:rsidR="00DC20FE" w:rsidRPr="00BE2B08">
              <w:rPr>
                <w:rFonts w:cs="Arial"/>
                <w:sz w:val="18"/>
                <w:szCs w:val="18"/>
                <w:lang w:val="sr-Cyrl-CS"/>
              </w:rPr>
              <w:t xml:space="preserve">   </w:t>
            </w:r>
            <w:r w:rsidR="000F61DD" w:rsidRPr="00BE2B08">
              <w:rPr>
                <w:rFonts w:cs="Arial"/>
                <w:sz w:val="18"/>
                <w:szCs w:val="18"/>
                <w:lang w:val="sr-Cyrl-CS"/>
              </w:rPr>
              <w:t xml:space="preserve"> </w:t>
            </w:r>
          </w:p>
        </w:tc>
        <w:tc>
          <w:tcPr>
            <w:tcW w:w="60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2889" w:rsidRDefault="00002889" w:rsidP="00301922">
            <w:pPr>
              <w:widowControl/>
              <w:tabs>
                <w:tab w:val="left" w:pos="-18"/>
              </w:tabs>
              <w:suppressAutoHyphens w:val="0"/>
              <w:textAlignment w:val="auto"/>
            </w:pPr>
          </w:p>
          <w:p w:rsidR="000B3B99" w:rsidRDefault="000B3B99" w:rsidP="000B3B99">
            <w:pPr>
              <w:widowControl/>
              <w:tabs>
                <w:tab w:val="left" w:pos="-18"/>
              </w:tabs>
              <w:suppressAutoHyphens w:val="0"/>
              <w:textAlignment w:val="auto"/>
              <w:rPr>
                <w:lang w:val="sr-Cyrl-RS"/>
              </w:rPr>
            </w:pPr>
            <w:r>
              <w:rPr>
                <w:lang w:val="sr-Cyrl-RS"/>
              </w:rPr>
              <w:t xml:space="preserve">- </w:t>
            </w:r>
            <w:r w:rsidR="00A65B17">
              <w:rPr>
                <w:lang w:val="sr-Cyrl-RS"/>
              </w:rPr>
              <w:t>Ф</w:t>
            </w:r>
            <w:r w:rsidRPr="000B3B99">
              <w:rPr>
                <w:lang w:val="sr-Cyrl-RS"/>
              </w:rPr>
              <w:t>отокопија важећег сертификата за систем менаџмента у складу са захтевима стандарда ISO 9001:2015, ISO 14001:2015, OHSAS 18001:2007 (или ISO 45001:2018);</w:t>
            </w:r>
          </w:p>
          <w:p w:rsidR="00940976" w:rsidRDefault="00940976" w:rsidP="000B3B99">
            <w:pPr>
              <w:widowControl/>
              <w:tabs>
                <w:tab w:val="left" w:pos="-18"/>
              </w:tabs>
              <w:suppressAutoHyphens w:val="0"/>
              <w:textAlignment w:val="auto"/>
              <w:rPr>
                <w:lang w:val="sr-Cyrl-RS"/>
              </w:rPr>
            </w:pPr>
          </w:p>
          <w:p w:rsidR="00940976" w:rsidRDefault="00940976" w:rsidP="00940976">
            <w:pPr>
              <w:widowControl/>
              <w:tabs>
                <w:tab w:val="left" w:pos="-18"/>
              </w:tabs>
              <w:suppressAutoHyphens w:val="0"/>
              <w:textAlignment w:val="auto"/>
              <w:rPr>
                <w:lang w:val="sr-Cyrl-RS"/>
              </w:rPr>
            </w:pPr>
            <w:r>
              <w:rPr>
                <w:lang w:val="sr-Cyrl-RS"/>
              </w:rPr>
              <w:t xml:space="preserve">- </w:t>
            </w:r>
            <w:r w:rsidRPr="00940976">
              <w:rPr>
                <w:lang w:val="sr-Cyrl-RS"/>
              </w:rPr>
              <w:t xml:space="preserve">Попуњен, потписан и оверен Образац број 5. „Списак </w:t>
            </w:r>
            <w:r w:rsidR="003522F6">
              <w:rPr>
                <w:lang w:val="sr-Cyrl-RS"/>
              </w:rPr>
              <w:t>пруж</w:t>
            </w:r>
            <w:r w:rsidRPr="00940976">
              <w:rPr>
                <w:lang w:val="sr-Cyrl-RS"/>
              </w:rPr>
              <w:t>ених услуга – стручне референце" од стране Понуђача;</w:t>
            </w:r>
          </w:p>
          <w:p w:rsidR="00940976" w:rsidRPr="00940976" w:rsidRDefault="00940976" w:rsidP="00940976">
            <w:pPr>
              <w:widowControl/>
              <w:tabs>
                <w:tab w:val="left" w:pos="-18"/>
              </w:tabs>
              <w:suppressAutoHyphens w:val="0"/>
              <w:textAlignment w:val="auto"/>
              <w:rPr>
                <w:lang w:val="sr-Cyrl-RS"/>
              </w:rPr>
            </w:pPr>
          </w:p>
          <w:p w:rsidR="00940976" w:rsidRPr="00940976" w:rsidRDefault="00940976" w:rsidP="00940976">
            <w:pPr>
              <w:widowControl/>
              <w:tabs>
                <w:tab w:val="left" w:pos="-18"/>
              </w:tabs>
              <w:suppressAutoHyphens w:val="0"/>
              <w:textAlignment w:val="auto"/>
              <w:rPr>
                <w:lang w:val="sr-Cyrl-RS"/>
              </w:rPr>
            </w:pPr>
            <w:r>
              <w:rPr>
                <w:lang w:val="sr-Cyrl-RS"/>
              </w:rPr>
              <w:t xml:space="preserve">- </w:t>
            </w:r>
            <w:r w:rsidRPr="00940976">
              <w:rPr>
                <w:lang w:val="sr-Cyrl-RS"/>
              </w:rPr>
              <w:t>Попуњен, потписан и оверен Образац број 6.:</w:t>
            </w:r>
          </w:p>
          <w:p w:rsidR="00940976" w:rsidRPr="009D0596" w:rsidRDefault="00940976" w:rsidP="00940976">
            <w:pPr>
              <w:widowControl/>
              <w:tabs>
                <w:tab w:val="left" w:pos="-18"/>
              </w:tabs>
              <w:suppressAutoHyphens w:val="0"/>
              <w:textAlignment w:val="auto"/>
              <w:rPr>
                <w:lang w:val="sr-Latn-RS"/>
              </w:rPr>
            </w:pPr>
            <w:r w:rsidRPr="00940976">
              <w:rPr>
                <w:lang w:val="sr-Cyrl-RS"/>
              </w:rPr>
              <w:t xml:space="preserve">„Потврда о референтним набавкама" од стране наручиоца, код кога је имплементиран и сертификован интегрисани систем менаџмента у складу са захтевима стандарда </w:t>
            </w:r>
            <w:r w:rsidR="00DA7C12" w:rsidRPr="00DA7C12">
              <w:rPr>
                <w:lang w:val="sr-Cyrl-RS"/>
              </w:rPr>
              <w:t>ISO 9001:2015, ISO 14001:2015, OHSAS 18001:2007 (или ISO 45001:2018),</w:t>
            </w:r>
            <w:r w:rsidRPr="00940976">
              <w:rPr>
                <w:lang w:val="sr-Cyrl-RS"/>
              </w:rPr>
              <w:t xml:space="preserve"> са фотокопијом сертификата наручиоца за систем менаџмента у складу са захтевима стандарда</w:t>
            </w:r>
            <w:r w:rsidR="00DA7C12">
              <w:rPr>
                <w:lang w:val="sr-Cyrl-RS"/>
              </w:rPr>
              <w:t xml:space="preserve"> </w:t>
            </w:r>
            <w:r w:rsidR="00DA7C12" w:rsidRPr="00DA7C12">
              <w:rPr>
                <w:lang w:val="sr-Cyrl-RS"/>
              </w:rPr>
              <w:t xml:space="preserve">ISO 9001:2015, ISO 14001:2015, OHSAS </w:t>
            </w:r>
            <w:r w:rsidR="00DA7C12">
              <w:rPr>
                <w:lang w:val="sr-Cyrl-RS"/>
              </w:rPr>
              <w:t>18001:2007 (или ISO 45001:2018)</w:t>
            </w:r>
            <w:r w:rsidRPr="00940976">
              <w:rPr>
                <w:lang w:val="sr-Cyrl-RS"/>
              </w:rPr>
              <w:t>;</w:t>
            </w:r>
            <w:r w:rsidR="00DA7C12">
              <w:rPr>
                <w:lang w:val="sr-Cyrl-RS"/>
              </w:rPr>
              <w:t xml:space="preserve"> </w:t>
            </w:r>
          </w:p>
          <w:p w:rsidR="00940976" w:rsidRDefault="00940976" w:rsidP="000B3B99">
            <w:pPr>
              <w:widowControl/>
              <w:tabs>
                <w:tab w:val="left" w:pos="-18"/>
              </w:tabs>
              <w:suppressAutoHyphens w:val="0"/>
              <w:textAlignment w:val="auto"/>
              <w:rPr>
                <w:lang w:val="sr-Cyrl-RS"/>
              </w:rPr>
            </w:pPr>
          </w:p>
          <w:p w:rsidR="00940976" w:rsidRDefault="00940976" w:rsidP="000B3B99">
            <w:pPr>
              <w:widowControl/>
              <w:tabs>
                <w:tab w:val="left" w:pos="-18"/>
              </w:tabs>
              <w:suppressAutoHyphens w:val="0"/>
              <w:textAlignment w:val="auto"/>
              <w:rPr>
                <w:lang w:val="sr-Cyrl-RS"/>
              </w:rPr>
            </w:pPr>
          </w:p>
          <w:p w:rsidR="00A65B17" w:rsidRPr="000B3B99" w:rsidRDefault="007527AD" w:rsidP="000B3B99">
            <w:pPr>
              <w:widowControl/>
              <w:tabs>
                <w:tab w:val="left" w:pos="-18"/>
              </w:tabs>
              <w:suppressAutoHyphens w:val="0"/>
              <w:textAlignment w:val="auto"/>
              <w:rPr>
                <w:lang w:val="sr-Cyrl-RS"/>
              </w:rPr>
            </w:pPr>
            <w:r>
              <w:rPr>
                <w:lang w:val="sr-Cyrl-RS"/>
              </w:rPr>
              <w:t xml:space="preserve"> </w:t>
            </w:r>
            <w:r w:rsidR="00DA7C12">
              <w:rPr>
                <w:lang w:val="sr-Cyrl-RS"/>
              </w:rPr>
              <w:t xml:space="preserve"> </w:t>
            </w:r>
          </w:p>
          <w:p w:rsidR="00DC20FE" w:rsidRPr="00B74360" w:rsidRDefault="00DC20FE" w:rsidP="00DA7C12">
            <w:pPr>
              <w:widowControl/>
              <w:tabs>
                <w:tab w:val="left" w:pos="-18"/>
              </w:tabs>
              <w:suppressAutoHyphens w:val="0"/>
              <w:textAlignment w:val="auto"/>
              <w:rPr>
                <w:lang w:val="sr-Cyrl-RS"/>
              </w:rPr>
            </w:pPr>
          </w:p>
        </w:tc>
      </w:tr>
    </w:tbl>
    <w:p w:rsidR="00CA5347" w:rsidRPr="00ED508C" w:rsidRDefault="00CA5347" w:rsidP="00CA5347">
      <w:pPr>
        <w:ind w:left="-851" w:right="-755"/>
        <w:jc w:val="both"/>
        <w:rPr>
          <w:rFonts w:cs="Arial"/>
          <w:sz w:val="22"/>
          <w:szCs w:val="22"/>
          <w:lang w:val="sr-Cyrl-RS" w:eastAsia="zh-CN"/>
        </w:rPr>
      </w:pPr>
      <w:r w:rsidRPr="00C8695E">
        <w:rPr>
          <w:rFonts w:cs="Arial"/>
          <w:i/>
          <w:sz w:val="22"/>
          <w:szCs w:val="22"/>
          <w:lang w:eastAsia="zh-CN"/>
        </w:rPr>
        <w:t>Образложење захтеваног неопходног финансијског капацитета</w:t>
      </w:r>
      <w:r w:rsidRPr="00CA5347">
        <w:rPr>
          <w:rFonts w:cs="Arial"/>
          <w:sz w:val="22"/>
          <w:szCs w:val="22"/>
          <w:lang w:eastAsia="zh-CN"/>
        </w:rPr>
        <w:t>:</w:t>
      </w:r>
      <w:r w:rsidR="00ED508C">
        <w:rPr>
          <w:rFonts w:cs="Arial"/>
          <w:sz w:val="22"/>
          <w:szCs w:val="22"/>
          <w:lang w:val="sr-Cyrl-RS" w:eastAsia="zh-CN"/>
        </w:rPr>
        <w:t xml:space="preserve"> </w:t>
      </w:r>
      <w:r w:rsidR="00ED508C" w:rsidRPr="00ED508C">
        <w:rPr>
          <w:rFonts w:cs="Arial"/>
          <w:sz w:val="22"/>
          <w:szCs w:val="22"/>
          <w:lang w:val="sr-Cyrl-RS" w:eastAsia="zh-CN"/>
        </w:rPr>
        <w:t xml:space="preserve">Процена финансијског стања </w:t>
      </w:r>
      <w:r w:rsidR="00ED508C">
        <w:rPr>
          <w:rFonts w:cs="Arial"/>
          <w:sz w:val="22"/>
          <w:szCs w:val="22"/>
          <w:lang w:val="sr-Cyrl-RS" w:eastAsia="zh-CN"/>
        </w:rPr>
        <w:t>П</w:t>
      </w:r>
      <w:r w:rsidR="00ED508C" w:rsidRPr="00ED508C">
        <w:rPr>
          <w:rFonts w:cs="Arial"/>
          <w:sz w:val="22"/>
          <w:szCs w:val="22"/>
          <w:lang w:val="sr-Cyrl-RS" w:eastAsia="zh-CN"/>
        </w:rPr>
        <w:t xml:space="preserve">онуђача и </w:t>
      </w:r>
      <w:r w:rsidR="00ED508C">
        <w:rPr>
          <w:rFonts w:cs="Arial"/>
          <w:sz w:val="22"/>
          <w:szCs w:val="22"/>
          <w:lang w:val="sr-Cyrl-RS" w:eastAsia="zh-CN"/>
        </w:rPr>
        <w:t>њ</w:t>
      </w:r>
      <w:r w:rsidR="00ED508C" w:rsidRPr="00ED508C">
        <w:rPr>
          <w:rFonts w:cs="Arial"/>
          <w:sz w:val="22"/>
          <w:szCs w:val="22"/>
          <w:lang w:val="sr-Cyrl-RS" w:eastAsia="zh-CN"/>
        </w:rPr>
        <w:t>егов</w:t>
      </w:r>
      <w:r w:rsidR="00ED508C">
        <w:rPr>
          <w:rFonts w:cs="Arial"/>
          <w:sz w:val="22"/>
          <w:szCs w:val="22"/>
          <w:lang w:val="sr-Cyrl-RS" w:eastAsia="zh-CN"/>
        </w:rPr>
        <w:t>е</w:t>
      </w:r>
      <w:r w:rsidR="00ED508C" w:rsidRPr="00ED508C">
        <w:rPr>
          <w:rFonts w:cs="Arial"/>
          <w:sz w:val="22"/>
          <w:szCs w:val="22"/>
          <w:lang w:val="sr-Cyrl-RS" w:eastAsia="zh-CN"/>
        </w:rPr>
        <w:t xml:space="preserve"> способност</w:t>
      </w:r>
      <w:r w:rsidR="00ED508C">
        <w:rPr>
          <w:rFonts w:cs="Arial"/>
          <w:sz w:val="22"/>
          <w:szCs w:val="22"/>
          <w:lang w:val="sr-Cyrl-RS" w:eastAsia="zh-CN"/>
        </w:rPr>
        <w:t>и</w:t>
      </w:r>
      <w:r w:rsidR="00ED508C" w:rsidRPr="00ED508C">
        <w:rPr>
          <w:rFonts w:cs="Arial"/>
          <w:sz w:val="22"/>
          <w:szCs w:val="22"/>
          <w:lang w:val="sr-Cyrl-RS" w:eastAsia="zh-CN"/>
        </w:rPr>
        <w:t xml:space="preserve"> да измирује своје обавезе у року.</w:t>
      </w:r>
      <w:r w:rsidR="00ED508C">
        <w:rPr>
          <w:rFonts w:cs="Arial"/>
          <w:sz w:val="22"/>
          <w:szCs w:val="22"/>
          <w:lang w:val="sr-Cyrl-RS" w:eastAsia="zh-CN"/>
        </w:rPr>
        <w:t xml:space="preserve"> </w:t>
      </w:r>
    </w:p>
    <w:p w:rsidR="00301922" w:rsidRPr="00897D5A" w:rsidRDefault="00F15FA1" w:rsidP="002E2FFC">
      <w:pPr>
        <w:ind w:left="-851" w:right="-755"/>
        <w:jc w:val="both"/>
        <w:rPr>
          <w:rFonts w:cs="Arial"/>
          <w:sz w:val="22"/>
          <w:szCs w:val="22"/>
          <w:lang w:val="sr-Cyrl-RS" w:eastAsia="zh-CN"/>
        </w:rPr>
      </w:pPr>
      <w:r w:rsidRPr="00C8695E">
        <w:rPr>
          <w:rFonts w:cs="Arial"/>
          <w:i/>
          <w:sz w:val="22"/>
          <w:szCs w:val="22"/>
          <w:lang w:eastAsia="zh-CN"/>
        </w:rPr>
        <w:t xml:space="preserve">Образложење захтеваног неопходног </w:t>
      </w:r>
      <w:r w:rsidR="00305661" w:rsidRPr="00C8695E">
        <w:rPr>
          <w:rFonts w:cs="Arial"/>
          <w:i/>
          <w:sz w:val="22"/>
          <w:szCs w:val="22"/>
          <w:lang w:eastAsia="zh-CN"/>
        </w:rPr>
        <w:t>пословн</w:t>
      </w:r>
      <w:r w:rsidRPr="00C8695E">
        <w:rPr>
          <w:rFonts w:cs="Arial"/>
          <w:i/>
          <w:sz w:val="22"/>
          <w:szCs w:val="22"/>
          <w:lang w:eastAsia="zh-CN"/>
        </w:rPr>
        <w:t>ог капацитета</w:t>
      </w:r>
      <w:r w:rsidRPr="00F15FA1">
        <w:rPr>
          <w:rFonts w:cs="Arial"/>
          <w:sz w:val="22"/>
          <w:szCs w:val="22"/>
          <w:lang w:eastAsia="zh-CN"/>
        </w:rPr>
        <w:t xml:space="preserve">: </w:t>
      </w:r>
      <w:r w:rsidR="00301922" w:rsidRPr="00301922">
        <w:rPr>
          <w:rFonts w:cs="Arial"/>
          <w:sz w:val="22"/>
          <w:szCs w:val="22"/>
          <w:lang w:eastAsia="zh-CN"/>
        </w:rPr>
        <w:t>Због п</w:t>
      </w:r>
      <w:r>
        <w:rPr>
          <w:rFonts w:cs="Arial"/>
          <w:sz w:val="22"/>
          <w:szCs w:val="22"/>
          <w:lang w:val="sr-Cyrl-RS" w:eastAsia="zh-CN"/>
        </w:rPr>
        <w:t>рирод</w:t>
      </w:r>
      <w:r w:rsidR="00301922" w:rsidRPr="00301922">
        <w:rPr>
          <w:rFonts w:cs="Arial"/>
          <w:sz w:val="22"/>
          <w:szCs w:val="22"/>
          <w:lang w:eastAsia="zh-CN"/>
        </w:rPr>
        <w:t xml:space="preserve">е </w:t>
      </w:r>
      <w:r w:rsidR="0027290E">
        <w:rPr>
          <w:rFonts w:cs="Arial"/>
          <w:sz w:val="22"/>
          <w:szCs w:val="22"/>
          <w:lang w:val="sr-Cyrl-RS" w:eastAsia="zh-CN"/>
        </w:rPr>
        <w:t>услуг</w:t>
      </w:r>
      <w:r w:rsidR="00301922" w:rsidRPr="00301922">
        <w:rPr>
          <w:rFonts w:cs="Arial"/>
          <w:sz w:val="22"/>
          <w:szCs w:val="22"/>
          <w:lang w:eastAsia="zh-CN"/>
        </w:rPr>
        <w:t>а кој</w:t>
      </w:r>
      <w:r w:rsidR="00DC1C61">
        <w:rPr>
          <w:rFonts w:cs="Arial"/>
          <w:sz w:val="22"/>
          <w:szCs w:val="22"/>
          <w:lang w:val="sr-Cyrl-RS" w:eastAsia="zh-CN"/>
        </w:rPr>
        <w:t>е</w:t>
      </w:r>
      <w:r w:rsidR="00301922" w:rsidRPr="00301922">
        <w:rPr>
          <w:rFonts w:cs="Arial"/>
          <w:sz w:val="22"/>
          <w:szCs w:val="22"/>
          <w:lang w:eastAsia="zh-CN"/>
        </w:rPr>
        <w:t xml:space="preserve"> </w:t>
      </w:r>
      <w:r w:rsidR="00DC1C61">
        <w:rPr>
          <w:rFonts w:cs="Arial"/>
          <w:sz w:val="22"/>
          <w:szCs w:val="22"/>
          <w:lang w:val="sr-Cyrl-RS" w:eastAsia="zh-CN"/>
        </w:rPr>
        <w:t>су</w:t>
      </w:r>
      <w:r w:rsidR="00301922" w:rsidRPr="00301922">
        <w:rPr>
          <w:rFonts w:cs="Arial"/>
          <w:sz w:val="22"/>
          <w:szCs w:val="22"/>
          <w:lang w:eastAsia="zh-CN"/>
        </w:rPr>
        <w:t xml:space="preserve"> предмет јавне набавке</w:t>
      </w:r>
      <w:r>
        <w:rPr>
          <w:rFonts w:cs="Arial"/>
          <w:sz w:val="22"/>
          <w:szCs w:val="22"/>
          <w:lang w:val="sr-Cyrl-RS" w:eastAsia="zh-CN"/>
        </w:rPr>
        <w:t>,</w:t>
      </w:r>
      <w:r w:rsidR="00955E26">
        <w:rPr>
          <w:rFonts w:cs="Arial"/>
          <w:sz w:val="22"/>
          <w:szCs w:val="22"/>
          <w:lang w:val="sr-Cyrl-RS" w:eastAsia="zh-CN"/>
        </w:rPr>
        <w:t xml:space="preserve"> а које захтевају примену одговарајућих стандарда,</w:t>
      </w:r>
      <w:r w:rsidR="00301922" w:rsidRPr="00301922">
        <w:rPr>
          <w:rFonts w:cs="Arial"/>
          <w:sz w:val="22"/>
          <w:szCs w:val="22"/>
          <w:lang w:eastAsia="zh-CN"/>
        </w:rPr>
        <w:t xml:space="preserve"> потребно је да Понуђач </w:t>
      </w:r>
      <w:r w:rsidR="005403AB">
        <w:rPr>
          <w:rFonts w:cs="Arial"/>
          <w:sz w:val="22"/>
          <w:szCs w:val="22"/>
          <w:lang w:val="sr-Cyrl-RS" w:eastAsia="zh-CN"/>
        </w:rPr>
        <w:t>има</w:t>
      </w:r>
      <w:r w:rsidR="0080386B" w:rsidRPr="0080386B">
        <w:rPr>
          <w:rFonts w:cs="Arial"/>
          <w:sz w:val="22"/>
          <w:szCs w:val="22"/>
          <w:lang w:eastAsia="zh-CN"/>
        </w:rPr>
        <w:t xml:space="preserve"> </w:t>
      </w:r>
      <w:r w:rsidR="002E2FFC" w:rsidRPr="002E2FFC">
        <w:rPr>
          <w:rFonts w:cs="Arial"/>
          <w:sz w:val="22"/>
          <w:szCs w:val="22"/>
          <w:lang w:eastAsia="zh-CN"/>
        </w:rPr>
        <w:t>сертификован менаџмент систем у складу са захтевима стандарда ISO 9001:2015, ISO 14001:2015, OHSAS 18001:2007 (или ISO 45001:2018)</w:t>
      </w:r>
      <w:r w:rsidR="002E2FFC">
        <w:rPr>
          <w:rFonts w:cs="Arial"/>
          <w:sz w:val="22"/>
          <w:szCs w:val="22"/>
          <w:lang w:eastAsia="zh-CN"/>
        </w:rPr>
        <w:t xml:space="preserve">, </w:t>
      </w:r>
      <w:r w:rsidR="002E2FFC">
        <w:rPr>
          <w:rFonts w:cs="Arial"/>
          <w:sz w:val="22"/>
          <w:szCs w:val="22"/>
          <w:lang w:val="sr-Cyrl-RS" w:eastAsia="zh-CN"/>
        </w:rPr>
        <w:t xml:space="preserve">као и захтеване </w:t>
      </w:r>
      <w:r w:rsidR="002E2FFC" w:rsidRPr="002E2FFC">
        <w:rPr>
          <w:rFonts w:cs="Arial"/>
          <w:sz w:val="22"/>
          <w:szCs w:val="22"/>
          <w:lang w:eastAsia="zh-CN"/>
        </w:rPr>
        <w:t>стручне референце</w:t>
      </w:r>
      <w:r w:rsidR="00680911">
        <w:rPr>
          <w:rFonts w:cs="Arial"/>
          <w:sz w:val="22"/>
          <w:szCs w:val="22"/>
          <w:lang w:val="sr-Cyrl-RS" w:eastAsia="zh-CN"/>
        </w:rPr>
        <w:t>.</w:t>
      </w:r>
      <w:r w:rsidR="002870D6">
        <w:rPr>
          <w:rFonts w:cs="Arial"/>
          <w:sz w:val="22"/>
          <w:szCs w:val="22"/>
          <w:lang w:val="sr-Cyrl-RS" w:eastAsia="zh-CN"/>
        </w:rPr>
        <w:t xml:space="preserve"> </w:t>
      </w:r>
      <w:r w:rsidR="00305661">
        <w:rPr>
          <w:rFonts w:cs="Arial"/>
          <w:sz w:val="22"/>
          <w:szCs w:val="22"/>
          <w:lang w:val="sr-Cyrl-RS" w:eastAsia="zh-CN"/>
        </w:rPr>
        <w:t xml:space="preserve"> </w:t>
      </w:r>
      <w:r w:rsidR="00E62A6C">
        <w:rPr>
          <w:rFonts w:cs="Arial"/>
          <w:sz w:val="22"/>
          <w:szCs w:val="22"/>
          <w:lang w:val="sr-Cyrl-RS" w:eastAsia="zh-CN"/>
        </w:rPr>
        <w:t xml:space="preserve"> </w:t>
      </w:r>
      <w:r w:rsidR="000856DB">
        <w:rPr>
          <w:rFonts w:cs="Arial"/>
          <w:sz w:val="22"/>
          <w:szCs w:val="22"/>
          <w:lang w:val="sr-Cyrl-RS" w:eastAsia="zh-CN"/>
        </w:rPr>
        <w:t xml:space="preserve"> </w:t>
      </w:r>
    </w:p>
    <w:p w:rsidR="00301922" w:rsidRDefault="00301922" w:rsidP="00EE2C41">
      <w:pPr>
        <w:jc w:val="both"/>
        <w:rPr>
          <w:rFonts w:cs="Arial"/>
          <w:sz w:val="22"/>
          <w:szCs w:val="22"/>
          <w:lang w:eastAsia="zh-CN"/>
        </w:rPr>
      </w:pPr>
    </w:p>
    <w:p w:rsidR="00393DDB" w:rsidRDefault="00DC07AC" w:rsidP="00EE2C41">
      <w:pPr>
        <w:jc w:val="both"/>
        <w:rPr>
          <w:rFonts w:cs="Arial"/>
          <w:sz w:val="22"/>
          <w:szCs w:val="22"/>
          <w:lang w:eastAsia="zh-CN"/>
        </w:rPr>
      </w:pPr>
      <w:r w:rsidRPr="007E1358">
        <w:rPr>
          <w:rFonts w:cs="Arial"/>
          <w:sz w:val="22"/>
          <w:szCs w:val="22"/>
          <w:lang w:eastAsia="zh-CN"/>
        </w:rPr>
        <w:t xml:space="preserve">Понуда </w:t>
      </w:r>
      <w:r w:rsidR="000A786E">
        <w:rPr>
          <w:rFonts w:cs="Arial"/>
          <w:sz w:val="22"/>
          <w:szCs w:val="22"/>
          <w:lang w:eastAsia="zh-CN"/>
        </w:rPr>
        <w:t>П</w:t>
      </w:r>
      <w:r w:rsidRPr="007E1358">
        <w:rPr>
          <w:rFonts w:cs="Arial"/>
          <w:sz w:val="22"/>
          <w:szCs w:val="22"/>
          <w:lang w:eastAsia="zh-CN"/>
        </w:rPr>
        <w:t>онуђача који не докаже да испуњава наведене обавезне и дода</w:t>
      </w:r>
      <w:r w:rsidR="00AC6122" w:rsidRPr="007E1358">
        <w:rPr>
          <w:rFonts w:cs="Arial"/>
          <w:sz w:val="22"/>
          <w:szCs w:val="22"/>
          <w:lang w:eastAsia="zh-CN"/>
        </w:rPr>
        <w:t xml:space="preserve">тне услове из тачака 1. до </w:t>
      </w:r>
      <w:r w:rsidR="0062370A">
        <w:rPr>
          <w:rFonts w:cs="Arial"/>
          <w:sz w:val="22"/>
          <w:szCs w:val="22"/>
          <w:lang w:val="sr-Cyrl-RS" w:eastAsia="zh-CN"/>
        </w:rPr>
        <w:t>6</w:t>
      </w:r>
      <w:r w:rsidR="00AC6122" w:rsidRPr="007E1358">
        <w:rPr>
          <w:rFonts w:cs="Arial"/>
          <w:sz w:val="22"/>
          <w:szCs w:val="22"/>
          <w:lang w:eastAsia="zh-CN"/>
        </w:rPr>
        <w:t xml:space="preserve">. </w:t>
      </w:r>
      <w:r w:rsidRPr="007E1358">
        <w:rPr>
          <w:rFonts w:cs="Arial"/>
          <w:sz w:val="22"/>
          <w:szCs w:val="22"/>
          <w:lang w:eastAsia="zh-CN"/>
        </w:rPr>
        <w:t>овог обрасца, биће одбијена као неприхватљива.</w:t>
      </w:r>
    </w:p>
    <w:p w:rsidR="000C3B7D" w:rsidRPr="007E1358" w:rsidRDefault="000C3B7D" w:rsidP="00EE2C41">
      <w:pPr>
        <w:jc w:val="both"/>
        <w:rPr>
          <w:sz w:val="22"/>
          <w:szCs w:val="22"/>
        </w:rPr>
      </w:pPr>
    </w:p>
    <w:p w:rsidR="00EE7DA2" w:rsidRPr="006205AE" w:rsidRDefault="00000F71" w:rsidP="00C037CF">
      <w:pPr>
        <w:ind w:left="284" w:hanging="284"/>
        <w:jc w:val="both"/>
        <w:rPr>
          <w:rFonts w:cs="Arial"/>
          <w:sz w:val="22"/>
          <w:szCs w:val="22"/>
          <w:lang w:eastAsia="zh-CN"/>
        </w:rPr>
      </w:pPr>
      <w:r w:rsidRPr="007E1358">
        <w:rPr>
          <w:rFonts w:cs="Arial"/>
          <w:sz w:val="22"/>
          <w:szCs w:val="22"/>
          <w:lang w:eastAsia="zh-CN"/>
        </w:rPr>
        <w:t xml:space="preserve">1. Сваки подизвођач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w:t>
      </w:r>
      <w:r w:rsidR="00B725DD">
        <w:rPr>
          <w:rFonts w:cs="Arial"/>
          <w:sz w:val="22"/>
          <w:szCs w:val="22"/>
          <w:lang w:eastAsia="zh-CN"/>
        </w:rPr>
        <w:t>П</w:t>
      </w:r>
      <w:r w:rsidRPr="007E1358">
        <w:rPr>
          <w:rFonts w:cs="Arial"/>
          <w:sz w:val="22"/>
          <w:szCs w:val="22"/>
          <w:lang w:eastAsia="zh-CN"/>
        </w:rPr>
        <w:t>онуђач испуњава самостално без обзира на ангажовање подизвођача.</w:t>
      </w:r>
    </w:p>
    <w:p w:rsidR="00EB0F43" w:rsidRDefault="00000F71" w:rsidP="00301922">
      <w:pPr>
        <w:ind w:left="284" w:hanging="284"/>
        <w:jc w:val="both"/>
        <w:rPr>
          <w:rFonts w:cs="Arial"/>
          <w:sz w:val="22"/>
          <w:szCs w:val="22"/>
          <w:lang w:eastAsia="zh-CN"/>
        </w:rPr>
      </w:pPr>
      <w:r w:rsidRPr="007E1358">
        <w:rPr>
          <w:rFonts w:cs="Arial"/>
          <w:sz w:val="22"/>
          <w:szCs w:val="22"/>
          <w:lang w:eastAsia="zh-CN"/>
        </w:rPr>
        <w:t xml:space="preserve">2. Сваки </w:t>
      </w:r>
      <w:r w:rsidR="00B725DD">
        <w:rPr>
          <w:rFonts w:cs="Arial"/>
          <w:sz w:val="22"/>
          <w:szCs w:val="22"/>
          <w:lang w:eastAsia="zh-CN"/>
        </w:rPr>
        <w:t>П</w:t>
      </w:r>
      <w:r w:rsidRPr="007E1358">
        <w:rPr>
          <w:rFonts w:cs="Arial"/>
          <w:sz w:val="22"/>
          <w:szCs w:val="22"/>
          <w:lang w:eastAsia="zh-CN"/>
        </w:rPr>
        <w:t xml:space="preserve">онуђач из групе </w:t>
      </w:r>
      <w:r w:rsidR="00890095">
        <w:rPr>
          <w:rFonts w:cs="Arial"/>
          <w:sz w:val="22"/>
          <w:szCs w:val="22"/>
          <w:lang w:eastAsia="zh-CN"/>
        </w:rPr>
        <w:t>П</w:t>
      </w:r>
      <w:r w:rsidRPr="007E1358">
        <w:rPr>
          <w:rFonts w:cs="Arial"/>
          <w:sz w:val="22"/>
          <w:szCs w:val="22"/>
          <w:lang w:eastAsia="zh-CN"/>
        </w:rPr>
        <w:t>онуђача  која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w:t>
      </w:r>
      <w:r w:rsidR="00AB5BDB" w:rsidRPr="007E1358">
        <w:rPr>
          <w:rFonts w:cs="Arial"/>
          <w:sz w:val="22"/>
          <w:szCs w:val="22"/>
          <w:lang w:eastAsia="zh-CN"/>
        </w:rPr>
        <w:t>,</w:t>
      </w:r>
      <w:r w:rsidR="003A16F0">
        <w:rPr>
          <w:rFonts w:cs="Arial"/>
          <w:sz w:val="22"/>
          <w:szCs w:val="22"/>
          <w:lang w:eastAsia="zh-CN"/>
        </w:rPr>
        <w:t xml:space="preserve"> </w:t>
      </w:r>
      <w:r w:rsidR="00A35FFD">
        <w:rPr>
          <w:rFonts w:cs="Arial"/>
          <w:sz w:val="22"/>
          <w:szCs w:val="22"/>
          <w:lang w:eastAsia="zh-CN"/>
        </w:rPr>
        <w:lastRenderedPageBreak/>
        <w:t>П</w:t>
      </w:r>
      <w:r w:rsidRPr="007E1358">
        <w:rPr>
          <w:rFonts w:cs="Arial"/>
          <w:sz w:val="22"/>
          <w:szCs w:val="22"/>
          <w:lang w:eastAsia="zh-CN"/>
        </w:rPr>
        <w:t>онуђачи из групе испуњавају заједно, на основу достављених доказа у складу са овим одељком конкурсне документације.</w:t>
      </w:r>
    </w:p>
    <w:p w:rsidR="00EE7DA2" w:rsidRDefault="00EE7DA2" w:rsidP="00301922">
      <w:pPr>
        <w:ind w:left="284" w:hanging="284"/>
        <w:jc w:val="both"/>
        <w:rPr>
          <w:rFonts w:cs="Arial"/>
          <w:sz w:val="22"/>
          <w:szCs w:val="22"/>
          <w:lang w:eastAsia="zh-CN"/>
        </w:rPr>
      </w:pPr>
    </w:p>
    <w:p w:rsidR="00EE7DA2" w:rsidRPr="00C037CF" w:rsidRDefault="00DC07AC" w:rsidP="00C037CF">
      <w:pPr>
        <w:pStyle w:val="Standard"/>
        <w:spacing w:before="0"/>
        <w:ind w:left="284" w:hanging="284"/>
        <w:rPr>
          <w:rFonts w:cs="Arial"/>
          <w:sz w:val="22"/>
          <w:szCs w:val="22"/>
        </w:rPr>
      </w:pPr>
      <w:r w:rsidRPr="007E1358">
        <w:rPr>
          <w:rFonts w:cs="Arial"/>
          <w:sz w:val="22"/>
          <w:szCs w:val="22"/>
        </w:rPr>
        <w:t xml:space="preserve">3. Докази о испуњености услова из члана 77. Закона могу се достављати у неовереним копијама. Наручилац може пре доношења </w:t>
      </w:r>
      <w:r w:rsidR="005878FF">
        <w:rPr>
          <w:rFonts w:cs="Arial"/>
          <w:sz w:val="22"/>
          <w:szCs w:val="22"/>
        </w:rPr>
        <w:t>О</w:t>
      </w:r>
      <w:r w:rsidRPr="007E1358">
        <w:rPr>
          <w:rFonts w:cs="Arial"/>
          <w:sz w:val="22"/>
          <w:szCs w:val="22"/>
        </w:rPr>
        <w:t xml:space="preserve">длуке о додели </w:t>
      </w:r>
      <w:r w:rsidR="005878FF">
        <w:rPr>
          <w:rFonts w:cs="Arial"/>
          <w:sz w:val="22"/>
          <w:szCs w:val="22"/>
        </w:rPr>
        <w:t>У</w:t>
      </w:r>
      <w:r w:rsidRPr="007E1358">
        <w:rPr>
          <w:rFonts w:cs="Arial"/>
          <w:sz w:val="22"/>
          <w:szCs w:val="22"/>
        </w:rPr>
        <w:t xml:space="preserve">говора, захтевати од </w:t>
      </w:r>
      <w:r w:rsidR="005878FF">
        <w:rPr>
          <w:rFonts w:cs="Arial"/>
          <w:sz w:val="22"/>
          <w:szCs w:val="22"/>
        </w:rPr>
        <w:t>П</w:t>
      </w:r>
      <w:r w:rsidRPr="007E1358">
        <w:rPr>
          <w:rFonts w:cs="Arial"/>
          <w:sz w:val="22"/>
          <w:szCs w:val="22"/>
        </w:rPr>
        <w:t>онуђача, чија је понуда на основу извештаја комисије за јавну набавку оцењена као најповољнија</w:t>
      </w:r>
      <w:r w:rsidR="00BF4CB6" w:rsidRPr="007E1358">
        <w:rPr>
          <w:rFonts w:cs="Arial"/>
          <w:sz w:val="22"/>
          <w:szCs w:val="22"/>
        </w:rPr>
        <w:t>,</w:t>
      </w:r>
      <w:r w:rsidRPr="007E1358">
        <w:rPr>
          <w:rFonts w:cs="Arial"/>
          <w:sz w:val="22"/>
          <w:szCs w:val="22"/>
        </w:rPr>
        <w:t xml:space="preserve"> да достави на увид оригинал или оверену копију свих или појединих доказа.</w:t>
      </w:r>
    </w:p>
    <w:p w:rsidR="00107785" w:rsidRDefault="00DC07AC" w:rsidP="00C037CF">
      <w:pPr>
        <w:pStyle w:val="Standard"/>
        <w:spacing w:before="0"/>
        <w:ind w:left="284"/>
        <w:rPr>
          <w:rFonts w:cs="Arial"/>
          <w:sz w:val="22"/>
          <w:szCs w:val="22"/>
        </w:rPr>
      </w:pPr>
      <w:r w:rsidRPr="007E1358">
        <w:rPr>
          <w:rFonts w:cs="Arial"/>
          <w:sz w:val="22"/>
          <w:szCs w:val="22"/>
        </w:rPr>
        <w:t xml:space="preserve">Ако </w:t>
      </w:r>
      <w:r w:rsidR="005878FF">
        <w:rPr>
          <w:rFonts w:cs="Arial"/>
          <w:sz w:val="22"/>
          <w:szCs w:val="22"/>
        </w:rPr>
        <w:t>П</w:t>
      </w:r>
      <w:r w:rsidRPr="007E1358">
        <w:rPr>
          <w:rFonts w:cs="Arial"/>
          <w:sz w:val="22"/>
          <w:szCs w:val="22"/>
        </w:rPr>
        <w:t xml:space="preserve">онуђач у остављеном, примереном року који не може бити краћи од пет дана, не достави на увид оригинал или оверену копију тражених доказа, </w:t>
      </w:r>
      <w:r w:rsidR="005878FF">
        <w:rPr>
          <w:rFonts w:cs="Arial"/>
          <w:sz w:val="22"/>
          <w:szCs w:val="22"/>
        </w:rPr>
        <w:t>Н</w:t>
      </w:r>
      <w:r w:rsidRPr="007E1358">
        <w:rPr>
          <w:rFonts w:cs="Arial"/>
          <w:sz w:val="22"/>
          <w:szCs w:val="22"/>
        </w:rPr>
        <w:t>аручилац ће његову понуду одбити као неприхватљиву.</w:t>
      </w:r>
    </w:p>
    <w:p w:rsidR="00401B70" w:rsidRPr="006205AE" w:rsidRDefault="00401B70">
      <w:pPr>
        <w:pStyle w:val="Standard"/>
        <w:spacing w:before="0"/>
        <w:rPr>
          <w:rFonts w:cs="Arial"/>
          <w:sz w:val="22"/>
          <w:szCs w:val="22"/>
        </w:rPr>
      </w:pPr>
    </w:p>
    <w:p w:rsidR="001C4262" w:rsidRPr="009B4885" w:rsidRDefault="00DC07AC" w:rsidP="009B4885">
      <w:pPr>
        <w:pStyle w:val="Standard"/>
        <w:spacing w:before="0"/>
        <w:ind w:left="284" w:hanging="284"/>
        <w:rPr>
          <w:rFonts w:cs="Arial"/>
          <w:sz w:val="22"/>
          <w:szCs w:val="22"/>
        </w:rPr>
      </w:pPr>
      <w:r w:rsidRPr="007E1358">
        <w:rPr>
          <w:rFonts w:cs="Arial"/>
          <w:sz w:val="22"/>
          <w:szCs w:val="22"/>
        </w:rPr>
        <w:t xml:space="preserve">4. Лице уписано у Регистар </w:t>
      </w:r>
      <w:r w:rsidR="005878FF">
        <w:rPr>
          <w:rFonts w:cs="Arial"/>
          <w:sz w:val="22"/>
          <w:szCs w:val="22"/>
        </w:rPr>
        <w:t>П</w:t>
      </w:r>
      <w:r w:rsidRPr="007E1358">
        <w:rPr>
          <w:rFonts w:cs="Arial"/>
          <w:sz w:val="22"/>
          <w:szCs w:val="22"/>
        </w:rPr>
        <w:t>онуђача није дужно да приликом подношења понуде доказује испуњеност обавезних услова за учешће у поступку јавне набавке, односно Наручилац н</w:t>
      </w:r>
      <w:r w:rsidR="005878FF">
        <w:rPr>
          <w:rFonts w:cs="Arial"/>
          <w:sz w:val="22"/>
          <w:szCs w:val="22"/>
        </w:rPr>
        <w:t>е може одбити као неприхватљиву</w:t>
      </w:r>
      <w:r w:rsidRPr="007E1358">
        <w:rPr>
          <w:rFonts w:cs="Arial"/>
          <w:sz w:val="22"/>
          <w:szCs w:val="22"/>
        </w:rPr>
        <w:t xml:space="preserve"> понуду</w:t>
      </w:r>
      <w:r w:rsidR="005878FF">
        <w:rPr>
          <w:rFonts w:cs="Arial"/>
          <w:sz w:val="22"/>
          <w:szCs w:val="22"/>
        </w:rPr>
        <w:t>,</w:t>
      </w:r>
      <w:r w:rsidRPr="007E1358">
        <w:rPr>
          <w:rFonts w:cs="Arial"/>
          <w:sz w:val="22"/>
          <w:szCs w:val="22"/>
        </w:rPr>
        <w:t xml:space="preserve"> зато што не садржи доказ одређен Законом или </w:t>
      </w:r>
      <w:r w:rsidR="0075297F" w:rsidRPr="007E1358">
        <w:rPr>
          <w:rFonts w:cs="Arial"/>
          <w:sz w:val="22"/>
          <w:szCs w:val="22"/>
        </w:rPr>
        <w:t>к</w:t>
      </w:r>
      <w:r w:rsidRPr="007E1358">
        <w:rPr>
          <w:rFonts w:cs="Arial"/>
          <w:sz w:val="22"/>
          <w:szCs w:val="22"/>
        </w:rPr>
        <w:t xml:space="preserve">онкурсном документацијом, ако је </w:t>
      </w:r>
      <w:r w:rsidR="005878FF">
        <w:rPr>
          <w:rFonts w:cs="Arial"/>
          <w:sz w:val="22"/>
          <w:szCs w:val="22"/>
        </w:rPr>
        <w:t>П</w:t>
      </w:r>
      <w:r w:rsidRPr="007E1358">
        <w:rPr>
          <w:rFonts w:cs="Arial"/>
          <w:sz w:val="22"/>
          <w:szCs w:val="22"/>
        </w:rPr>
        <w:t xml:space="preserve">онуђач, навео у понуди интернет страницу на којој су тражени подаци јавно доступни. У том случају </w:t>
      </w:r>
      <w:r w:rsidR="005878FF">
        <w:rPr>
          <w:rFonts w:cs="Arial"/>
          <w:sz w:val="22"/>
          <w:szCs w:val="22"/>
        </w:rPr>
        <w:t>Понуђач може</w:t>
      </w:r>
      <w:r w:rsidRPr="007E1358">
        <w:rPr>
          <w:rFonts w:cs="Arial"/>
          <w:sz w:val="22"/>
          <w:szCs w:val="22"/>
        </w:rPr>
        <w:t xml:space="preserve"> у Изјави (која мора бити потписана и оверена), да наведе да је уписан у Регистар </w:t>
      </w:r>
      <w:r w:rsidR="005878FF">
        <w:rPr>
          <w:rFonts w:cs="Arial"/>
          <w:sz w:val="22"/>
          <w:szCs w:val="22"/>
        </w:rPr>
        <w:t>П</w:t>
      </w:r>
      <w:r w:rsidRPr="007E1358">
        <w:rPr>
          <w:rFonts w:cs="Arial"/>
          <w:sz w:val="22"/>
          <w:szCs w:val="22"/>
        </w:rPr>
        <w:t xml:space="preserve">онуђача. Уз наведену Изјаву, </w:t>
      </w:r>
      <w:r w:rsidR="005878FF">
        <w:rPr>
          <w:rFonts w:cs="Arial"/>
          <w:sz w:val="22"/>
          <w:szCs w:val="22"/>
        </w:rPr>
        <w:t>П</w:t>
      </w:r>
      <w:r w:rsidRPr="007E1358">
        <w:rPr>
          <w:rFonts w:cs="Arial"/>
          <w:sz w:val="22"/>
          <w:szCs w:val="22"/>
        </w:rPr>
        <w:t xml:space="preserve">онуђач може да достави и фотокопију Решења о упису </w:t>
      </w:r>
      <w:r w:rsidR="005878FF">
        <w:rPr>
          <w:rFonts w:cs="Arial"/>
          <w:sz w:val="22"/>
          <w:szCs w:val="22"/>
        </w:rPr>
        <w:t>П</w:t>
      </w:r>
      <w:r w:rsidRPr="007E1358">
        <w:rPr>
          <w:rFonts w:cs="Arial"/>
          <w:sz w:val="22"/>
          <w:szCs w:val="22"/>
        </w:rPr>
        <w:t xml:space="preserve">онуђача у Регистар </w:t>
      </w:r>
      <w:r w:rsidR="005878FF">
        <w:rPr>
          <w:rFonts w:cs="Arial"/>
          <w:sz w:val="22"/>
          <w:szCs w:val="22"/>
        </w:rPr>
        <w:t>П</w:t>
      </w:r>
      <w:r w:rsidRPr="007E1358">
        <w:rPr>
          <w:rFonts w:cs="Arial"/>
          <w:sz w:val="22"/>
          <w:szCs w:val="22"/>
        </w:rPr>
        <w:t xml:space="preserve">онуђача.  </w:t>
      </w:r>
    </w:p>
    <w:p w:rsidR="00CF164A" w:rsidRDefault="00CF164A" w:rsidP="00EB0F43">
      <w:pPr>
        <w:pStyle w:val="Standard"/>
        <w:spacing w:before="0"/>
        <w:rPr>
          <w:rFonts w:cs="Arial"/>
          <w:sz w:val="22"/>
          <w:szCs w:val="22"/>
        </w:rPr>
      </w:pPr>
    </w:p>
    <w:p w:rsidR="00CF164A" w:rsidRPr="002E2A5A" w:rsidRDefault="00DC07AC" w:rsidP="00C037CF">
      <w:pPr>
        <w:pStyle w:val="Standard"/>
        <w:spacing w:before="0"/>
        <w:ind w:left="284"/>
        <w:rPr>
          <w:rFonts w:cs="Arial"/>
          <w:sz w:val="22"/>
          <w:szCs w:val="22"/>
        </w:rPr>
      </w:pPr>
      <w:r w:rsidRPr="007E1358">
        <w:rPr>
          <w:rFonts w:cs="Arial"/>
          <w:sz w:val="22"/>
          <w:szCs w:val="22"/>
        </w:rPr>
        <w:t>На основу члана 79. став 5. Закона</w:t>
      </w:r>
      <w:r w:rsidR="00972445" w:rsidRPr="007E1358">
        <w:rPr>
          <w:rFonts w:cs="Arial"/>
          <w:sz w:val="22"/>
          <w:szCs w:val="22"/>
        </w:rPr>
        <w:t>,</w:t>
      </w:r>
      <w:r w:rsidR="00A93B66">
        <w:rPr>
          <w:rFonts w:cs="Arial"/>
          <w:sz w:val="22"/>
          <w:szCs w:val="22"/>
        </w:rPr>
        <w:t xml:space="preserve"> </w:t>
      </w:r>
      <w:r w:rsidR="005878FF">
        <w:rPr>
          <w:rFonts w:cs="Arial"/>
          <w:sz w:val="22"/>
          <w:szCs w:val="22"/>
        </w:rPr>
        <w:t>П</w:t>
      </w:r>
      <w:r w:rsidRPr="007E1358">
        <w:rPr>
          <w:rFonts w:cs="Arial"/>
          <w:sz w:val="22"/>
          <w:szCs w:val="22"/>
        </w:rPr>
        <w:t>онуђач није дужан да доставља следеће доказе који су јавно доступни на интернет страницама надлежних органа, и то:</w:t>
      </w:r>
    </w:p>
    <w:p w:rsidR="001B4091" w:rsidRPr="007E1358" w:rsidRDefault="00DC07AC">
      <w:pPr>
        <w:pStyle w:val="Standard"/>
        <w:spacing w:before="0"/>
        <w:ind w:firstLine="720"/>
        <w:rPr>
          <w:sz w:val="22"/>
          <w:szCs w:val="22"/>
        </w:rPr>
      </w:pPr>
      <w:r w:rsidRPr="007E1358">
        <w:rPr>
          <w:rFonts w:cs="Arial"/>
          <w:sz w:val="22"/>
          <w:szCs w:val="22"/>
        </w:rPr>
        <w:t>1)</w:t>
      </w:r>
      <w:r w:rsidR="00A93B66">
        <w:rPr>
          <w:rFonts w:cs="Arial"/>
          <w:sz w:val="22"/>
          <w:szCs w:val="22"/>
        </w:rPr>
        <w:t xml:space="preserve"> </w:t>
      </w:r>
      <w:r w:rsidRPr="007E1358">
        <w:rPr>
          <w:rFonts w:cs="Arial"/>
          <w:sz w:val="22"/>
          <w:szCs w:val="22"/>
        </w:rPr>
        <w:t>извод из регистра надлежног органа:</w:t>
      </w:r>
    </w:p>
    <w:p w:rsidR="001B4091" w:rsidRPr="007E1358" w:rsidRDefault="00DC07AC">
      <w:pPr>
        <w:pStyle w:val="Standard"/>
        <w:spacing w:before="0"/>
        <w:ind w:firstLine="720"/>
        <w:rPr>
          <w:sz w:val="22"/>
          <w:szCs w:val="22"/>
        </w:rPr>
      </w:pPr>
      <w:r w:rsidRPr="007E1358">
        <w:rPr>
          <w:rFonts w:cs="Arial"/>
          <w:sz w:val="22"/>
          <w:szCs w:val="22"/>
        </w:rPr>
        <w:t>-</w:t>
      </w:r>
      <w:r w:rsidR="00355064">
        <w:rPr>
          <w:rFonts w:cs="Arial"/>
          <w:sz w:val="22"/>
          <w:szCs w:val="22"/>
        </w:rPr>
        <w:t>И</w:t>
      </w:r>
      <w:r w:rsidRPr="007E1358">
        <w:rPr>
          <w:rFonts w:cs="Arial"/>
          <w:sz w:val="22"/>
          <w:szCs w:val="22"/>
        </w:rPr>
        <w:t xml:space="preserve">звод из регистра АПР: </w:t>
      </w:r>
      <w:hyperlink r:id="rId13" w:history="1">
        <w:r w:rsidRPr="007E1358">
          <w:rPr>
            <w:sz w:val="22"/>
            <w:szCs w:val="22"/>
          </w:rPr>
          <w:t>www.apr.gov.rs</w:t>
        </w:r>
      </w:hyperlink>
    </w:p>
    <w:p w:rsidR="001B4091" w:rsidRPr="007E1358" w:rsidRDefault="00DC07AC">
      <w:pPr>
        <w:pStyle w:val="Standard"/>
        <w:spacing w:before="0"/>
        <w:ind w:firstLine="720"/>
        <w:rPr>
          <w:sz w:val="22"/>
          <w:szCs w:val="22"/>
        </w:rPr>
      </w:pPr>
      <w:r w:rsidRPr="007E1358">
        <w:rPr>
          <w:rFonts w:cs="Arial"/>
          <w:sz w:val="22"/>
          <w:szCs w:val="22"/>
        </w:rPr>
        <w:t>2)</w:t>
      </w:r>
      <w:r w:rsidR="00A93B66">
        <w:rPr>
          <w:rFonts w:cs="Arial"/>
          <w:sz w:val="22"/>
          <w:szCs w:val="22"/>
        </w:rPr>
        <w:t xml:space="preserve"> </w:t>
      </w:r>
      <w:r w:rsidRPr="007E1358">
        <w:rPr>
          <w:rFonts w:cs="Arial"/>
          <w:sz w:val="22"/>
          <w:szCs w:val="22"/>
        </w:rPr>
        <w:t>доказ</w:t>
      </w:r>
      <w:r w:rsidR="005878FF">
        <w:rPr>
          <w:rFonts w:cs="Arial"/>
          <w:sz w:val="22"/>
          <w:szCs w:val="22"/>
        </w:rPr>
        <w:t>е</w:t>
      </w:r>
      <w:r w:rsidRPr="007E1358">
        <w:rPr>
          <w:rFonts w:cs="Arial"/>
          <w:sz w:val="22"/>
          <w:szCs w:val="22"/>
        </w:rPr>
        <w:t xml:space="preserve"> из члана 75. став 1. тачк</w:t>
      </w:r>
      <w:r w:rsidR="00355064">
        <w:rPr>
          <w:rFonts w:cs="Arial"/>
          <w:sz w:val="22"/>
          <w:szCs w:val="22"/>
        </w:rPr>
        <w:t>е</w:t>
      </w:r>
      <w:r w:rsidRPr="007E1358">
        <w:rPr>
          <w:rFonts w:cs="Arial"/>
          <w:sz w:val="22"/>
          <w:szCs w:val="22"/>
        </w:rPr>
        <w:t xml:space="preserve"> 1) ,2) и 4) Закона</w:t>
      </w:r>
    </w:p>
    <w:p w:rsidR="00CB655E" w:rsidRPr="00CB655E" w:rsidRDefault="00DC07AC" w:rsidP="00123239">
      <w:pPr>
        <w:pStyle w:val="Standard"/>
        <w:spacing w:before="0"/>
        <w:ind w:firstLine="720"/>
        <w:rPr>
          <w:sz w:val="22"/>
          <w:szCs w:val="22"/>
        </w:rPr>
      </w:pPr>
      <w:r w:rsidRPr="007E1358">
        <w:rPr>
          <w:rFonts w:cs="Arial"/>
          <w:sz w:val="22"/>
          <w:szCs w:val="22"/>
        </w:rPr>
        <w:t>-</w:t>
      </w:r>
      <w:r w:rsidR="00355064">
        <w:rPr>
          <w:rFonts w:cs="Arial"/>
          <w:sz w:val="22"/>
          <w:szCs w:val="22"/>
        </w:rPr>
        <w:t>Р</w:t>
      </w:r>
      <w:r w:rsidRPr="007E1358">
        <w:rPr>
          <w:rFonts w:cs="Arial"/>
          <w:sz w:val="22"/>
          <w:szCs w:val="22"/>
        </w:rPr>
        <w:t xml:space="preserve">егистар </w:t>
      </w:r>
      <w:r w:rsidR="00355064">
        <w:rPr>
          <w:rFonts w:cs="Arial"/>
          <w:sz w:val="22"/>
          <w:szCs w:val="22"/>
        </w:rPr>
        <w:t>П</w:t>
      </w:r>
      <w:r w:rsidRPr="007E1358">
        <w:rPr>
          <w:rFonts w:cs="Arial"/>
          <w:sz w:val="22"/>
          <w:szCs w:val="22"/>
        </w:rPr>
        <w:t xml:space="preserve">онуђача: </w:t>
      </w:r>
      <w:hyperlink r:id="rId14" w:history="1">
        <w:r w:rsidRPr="007E1358">
          <w:rPr>
            <w:sz w:val="22"/>
            <w:szCs w:val="22"/>
          </w:rPr>
          <w:t>www.apr.gov.rs</w:t>
        </w:r>
      </w:hyperlink>
    </w:p>
    <w:p w:rsidR="00872278" w:rsidRPr="002C729D" w:rsidRDefault="00872278" w:rsidP="00872278">
      <w:pPr>
        <w:pStyle w:val="Standard"/>
        <w:spacing w:before="0"/>
        <w:ind w:left="851" w:hanging="131"/>
        <w:rPr>
          <w:rFonts w:ascii="Arial" w:hAnsi="Arial" w:cs="Arial"/>
          <w:sz w:val="22"/>
          <w:szCs w:val="22"/>
        </w:rPr>
      </w:pPr>
      <w:r w:rsidRPr="002C729D">
        <w:rPr>
          <w:rFonts w:ascii="Arial" w:hAnsi="Arial" w:cs="Arial"/>
          <w:sz w:val="22"/>
          <w:szCs w:val="22"/>
        </w:rPr>
        <w:t xml:space="preserve">3) Потврда Народне банке Србије да Понуђач није био неликвидан у последњих шест месеци </w:t>
      </w:r>
      <w:r w:rsidR="00715B66">
        <w:rPr>
          <w:rFonts w:ascii="Arial" w:hAnsi="Arial" w:cs="Arial"/>
          <w:sz w:val="22"/>
          <w:szCs w:val="22"/>
          <w:lang w:val="sr-Cyrl-RS"/>
        </w:rPr>
        <w:t>до</w:t>
      </w:r>
      <w:r w:rsidRPr="002C729D">
        <w:rPr>
          <w:rFonts w:ascii="Arial" w:hAnsi="Arial" w:cs="Arial"/>
          <w:sz w:val="22"/>
          <w:szCs w:val="22"/>
        </w:rPr>
        <w:t xml:space="preserve"> дана објављивања позива за подношење понуда на Порталу јавних набавки</w:t>
      </w:r>
    </w:p>
    <w:p w:rsidR="00872278" w:rsidRPr="00107785" w:rsidRDefault="00872278" w:rsidP="0080392A">
      <w:pPr>
        <w:pStyle w:val="Standard"/>
        <w:numPr>
          <w:ilvl w:val="0"/>
          <w:numId w:val="1"/>
        </w:numPr>
        <w:spacing w:before="0"/>
        <w:ind w:left="709" w:hanging="709"/>
        <w:rPr>
          <w:rFonts w:ascii="Arial" w:hAnsi="Arial" w:cs="Arial"/>
          <w:sz w:val="22"/>
          <w:szCs w:val="22"/>
        </w:rPr>
      </w:pPr>
      <w:r w:rsidRPr="002C729D">
        <w:rPr>
          <w:rFonts w:ascii="Arial" w:hAnsi="Arial" w:cs="Arial"/>
          <w:sz w:val="22"/>
          <w:szCs w:val="22"/>
        </w:rPr>
        <w:t>- Претраживање дужника у принудној наплати: www.nbs.rs</w:t>
      </w:r>
    </w:p>
    <w:p w:rsidR="00F615E7" w:rsidRPr="006205AE" w:rsidRDefault="00F615E7">
      <w:pPr>
        <w:pStyle w:val="Standard"/>
        <w:spacing w:before="0"/>
        <w:rPr>
          <w:rFonts w:cs="Arial"/>
          <w:sz w:val="22"/>
          <w:szCs w:val="22"/>
        </w:rPr>
      </w:pPr>
    </w:p>
    <w:p w:rsidR="001C4262" w:rsidRDefault="00DC07AC" w:rsidP="006205AE">
      <w:pPr>
        <w:pStyle w:val="Standard"/>
        <w:numPr>
          <w:ilvl w:val="0"/>
          <w:numId w:val="23"/>
        </w:numPr>
        <w:spacing w:before="0"/>
        <w:rPr>
          <w:rFonts w:cs="Arial"/>
          <w:sz w:val="22"/>
          <w:szCs w:val="22"/>
        </w:rPr>
      </w:pPr>
      <w:r w:rsidRPr="007E1358">
        <w:rPr>
          <w:rFonts w:cs="Arial"/>
          <w:sz w:val="22"/>
          <w:szCs w:val="22"/>
        </w:rPr>
        <w:t xml:space="preserve">Уколико је доказ о испуњености услова електронски документ, </w:t>
      </w:r>
      <w:r w:rsidR="00355064">
        <w:rPr>
          <w:rFonts w:cs="Arial"/>
          <w:sz w:val="22"/>
          <w:szCs w:val="22"/>
        </w:rPr>
        <w:t>П</w:t>
      </w:r>
      <w:r w:rsidRPr="007E1358">
        <w:rPr>
          <w:rFonts w:cs="Arial"/>
          <w:sz w:val="22"/>
          <w:szCs w:val="22"/>
        </w:rPr>
        <w:t>онуђач доставља копију електронског документа у писаном облику, у складу са законом којим се уређује електронски документ.</w:t>
      </w:r>
    </w:p>
    <w:p w:rsidR="00CD51DB" w:rsidRPr="006205AE" w:rsidRDefault="00CD51DB" w:rsidP="006205AE">
      <w:pPr>
        <w:pStyle w:val="Standard"/>
        <w:spacing w:before="0"/>
        <w:rPr>
          <w:rFonts w:cs="Arial"/>
          <w:sz w:val="22"/>
          <w:szCs w:val="22"/>
        </w:rPr>
      </w:pPr>
    </w:p>
    <w:p w:rsidR="001C4262" w:rsidRDefault="00DC07AC" w:rsidP="006205AE">
      <w:pPr>
        <w:pStyle w:val="Standard"/>
        <w:numPr>
          <w:ilvl w:val="0"/>
          <w:numId w:val="23"/>
        </w:numPr>
        <w:spacing w:before="0"/>
        <w:rPr>
          <w:rFonts w:cs="Arial"/>
          <w:sz w:val="22"/>
          <w:szCs w:val="22"/>
        </w:rPr>
      </w:pPr>
      <w:r w:rsidRPr="007E1358">
        <w:rPr>
          <w:rFonts w:cs="Arial"/>
          <w:sz w:val="22"/>
          <w:szCs w:val="22"/>
        </w:rPr>
        <w:t xml:space="preserve">Ако </w:t>
      </w:r>
      <w:r w:rsidR="00355064">
        <w:rPr>
          <w:rFonts w:cs="Arial"/>
          <w:sz w:val="22"/>
          <w:szCs w:val="22"/>
        </w:rPr>
        <w:t>П</w:t>
      </w:r>
      <w:r w:rsidRPr="007E1358">
        <w:rPr>
          <w:rFonts w:cs="Arial"/>
          <w:sz w:val="22"/>
          <w:szCs w:val="22"/>
        </w:rPr>
        <w:t xml:space="preserve">онуђач има седиште у другој држави, </w:t>
      </w:r>
      <w:r w:rsidR="006A7126">
        <w:rPr>
          <w:rFonts w:cs="Arial"/>
          <w:sz w:val="22"/>
          <w:szCs w:val="22"/>
        </w:rPr>
        <w:t>Н</w:t>
      </w:r>
      <w:r w:rsidRPr="007E1358">
        <w:rPr>
          <w:rFonts w:cs="Arial"/>
          <w:sz w:val="22"/>
          <w:szCs w:val="22"/>
        </w:rPr>
        <w:t xml:space="preserve">аручилац може да провери да ли су документи којима </w:t>
      </w:r>
      <w:r w:rsidR="006A7126">
        <w:rPr>
          <w:rFonts w:cs="Arial"/>
          <w:sz w:val="22"/>
          <w:szCs w:val="22"/>
        </w:rPr>
        <w:t>П</w:t>
      </w:r>
      <w:r w:rsidRPr="007E1358">
        <w:rPr>
          <w:rFonts w:cs="Arial"/>
          <w:sz w:val="22"/>
          <w:szCs w:val="22"/>
        </w:rPr>
        <w:t>онуђач доказује испуњеност тражених услова издати од стране надлежних органа те државе.</w:t>
      </w:r>
    </w:p>
    <w:p w:rsidR="006205AE" w:rsidRPr="006205AE" w:rsidRDefault="006205AE" w:rsidP="006205AE">
      <w:pPr>
        <w:pStyle w:val="Standard"/>
        <w:spacing w:before="0"/>
        <w:rPr>
          <w:rFonts w:cs="Arial"/>
          <w:sz w:val="22"/>
          <w:szCs w:val="22"/>
        </w:rPr>
      </w:pPr>
    </w:p>
    <w:p w:rsidR="001C4262" w:rsidRDefault="00DC07AC" w:rsidP="006205AE">
      <w:pPr>
        <w:pStyle w:val="Standard"/>
        <w:numPr>
          <w:ilvl w:val="0"/>
          <w:numId w:val="23"/>
        </w:numPr>
        <w:spacing w:before="0"/>
        <w:rPr>
          <w:rFonts w:cs="Arial"/>
          <w:sz w:val="22"/>
          <w:szCs w:val="22"/>
        </w:rPr>
      </w:pPr>
      <w:r w:rsidRPr="007E1358">
        <w:rPr>
          <w:rFonts w:cs="Arial"/>
          <w:sz w:val="22"/>
          <w:szCs w:val="22"/>
        </w:rPr>
        <w:t xml:space="preserve">Ако </w:t>
      </w:r>
      <w:r w:rsidR="006A7126">
        <w:rPr>
          <w:rFonts w:cs="Arial"/>
          <w:sz w:val="22"/>
          <w:szCs w:val="22"/>
        </w:rPr>
        <w:t>П</w:t>
      </w:r>
      <w:r w:rsidRPr="007E1358">
        <w:rPr>
          <w:rFonts w:cs="Arial"/>
          <w:sz w:val="22"/>
          <w:szCs w:val="22"/>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6A7126">
        <w:rPr>
          <w:rFonts w:cs="Arial"/>
          <w:sz w:val="22"/>
          <w:szCs w:val="22"/>
        </w:rPr>
        <w:t>П</w:t>
      </w:r>
      <w:r w:rsidRPr="007E1358">
        <w:rPr>
          <w:rFonts w:cs="Arial"/>
          <w:sz w:val="22"/>
          <w:szCs w:val="22"/>
        </w:rPr>
        <w:t xml:space="preserve">онуђач има седиште и уколико уз понуду приложи одговарајући доказ за то, </w:t>
      </w:r>
      <w:r w:rsidR="006A7126">
        <w:rPr>
          <w:rFonts w:cs="Arial"/>
          <w:sz w:val="22"/>
          <w:szCs w:val="22"/>
        </w:rPr>
        <w:t>Н</w:t>
      </w:r>
      <w:r w:rsidRPr="007E1358">
        <w:rPr>
          <w:rFonts w:cs="Arial"/>
          <w:sz w:val="22"/>
          <w:szCs w:val="22"/>
        </w:rPr>
        <w:t xml:space="preserve">аручилац ће дозволити </w:t>
      </w:r>
      <w:r w:rsidR="006A7126">
        <w:rPr>
          <w:rFonts w:cs="Arial"/>
          <w:sz w:val="22"/>
          <w:szCs w:val="22"/>
        </w:rPr>
        <w:t>П</w:t>
      </w:r>
      <w:r w:rsidRPr="007E1358">
        <w:rPr>
          <w:rFonts w:cs="Arial"/>
          <w:sz w:val="22"/>
          <w:szCs w:val="22"/>
        </w:rPr>
        <w:t>онуђачу да накнадно достави тражена документа у примереном року.</w:t>
      </w:r>
    </w:p>
    <w:p w:rsidR="00F05BA5" w:rsidRPr="006205AE" w:rsidRDefault="00F05BA5" w:rsidP="006205AE">
      <w:pPr>
        <w:pStyle w:val="Standard"/>
        <w:spacing w:before="0"/>
        <w:rPr>
          <w:rFonts w:cs="Arial"/>
          <w:sz w:val="22"/>
          <w:szCs w:val="22"/>
        </w:rPr>
      </w:pPr>
    </w:p>
    <w:p w:rsidR="001C4262" w:rsidRDefault="00DC07AC" w:rsidP="006205AE">
      <w:pPr>
        <w:pStyle w:val="Standard"/>
        <w:numPr>
          <w:ilvl w:val="0"/>
          <w:numId w:val="23"/>
        </w:numPr>
        <w:spacing w:before="0"/>
        <w:rPr>
          <w:rFonts w:cs="Arial"/>
          <w:sz w:val="22"/>
          <w:szCs w:val="22"/>
        </w:rPr>
      </w:pPr>
      <w:r w:rsidRPr="007E1358">
        <w:rPr>
          <w:rFonts w:cs="Arial"/>
          <w:sz w:val="22"/>
          <w:szCs w:val="22"/>
        </w:rPr>
        <w:t xml:space="preserve">Ако се у држави у којој </w:t>
      </w:r>
      <w:r w:rsidR="004A0D90">
        <w:rPr>
          <w:rFonts w:cs="Arial"/>
          <w:sz w:val="22"/>
          <w:szCs w:val="22"/>
        </w:rPr>
        <w:t>П</w:t>
      </w:r>
      <w:r w:rsidRPr="007E1358">
        <w:rPr>
          <w:rFonts w:cs="Arial"/>
          <w:sz w:val="22"/>
          <w:szCs w:val="22"/>
        </w:rPr>
        <w:t xml:space="preserve">онуђач има седиште не издају докази из члана 77. став 1. Закона, </w:t>
      </w:r>
      <w:r w:rsidR="004A0D90">
        <w:rPr>
          <w:rFonts w:cs="Arial"/>
          <w:sz w:val="22"/>
          <w:szCs w:val="22"/>
        </w:rPr>
        <w:t>П</w:t>
      </w:r>
      <w:r w:rsidRPr="007E1358">
        <w:rPr>
          <w:rFonts w:cs="Arial"/>
          <w:sz w:val="22"/>
          <w:szCs w:val="22"/>
        </w:rPr>
        <w:t>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891F44" w:rsidRPr="007E1358">
        <w:rPr>
          <w:rFonts w:cs="Arial"/>
          <w:sz w:val="22"/>
          <w:szCs w:val="22"/>
        </w:rPr>
        <w:t>.</w:t>
      </w:r>
    </w:p>
    <w:p w:rsidR="006205AE" w:rsidRPr="006205AE" w:rsidRDefault="006205AE" w:rsidP="006205AE">
      <w:pPr>
        <w:pStyle w:val="Standard"/>
        <w:spacing w:before="0"/>
        <w:ind w:left="360"/>
        <w:rPr>
          <w:rFonts w:cs="Arial"/>
          <w:sz w:val="22"/>
          <w:szCs w:val="22"/>
        </w:rPr>
      </w:pPr>
    </w:p>
    <w:p w:rsidR="00401B70" w:rsidRDefault="00DC07AC" w:rsidP="00C037CF">
      <w:pPr>
        <w:pStyle w:val="Standard"/>
        <w:numPr>
          <w:ilvl w:val="0"/>
          <w:numId w:val="23"/>
        </w:numPr>
        <w:spacing w:before="0"/>
        <w:rPr>
          <w:rFonts w:cs="Arial"/>
          <w:sz w:val="22"/>
          <w:szCs w:val="22"/>
        </w:rPr>
      </w:pPr>
      <w:r w:rsidRPr="007E1358">
        <w:rPr>
          <w:rFonts w:cs="Arial"/>
          <w:sz w:val="22"/>
          <w:szCs w:val="22"/>
        </w:rPr>
        <w:t xml:space="preserve">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w:t>
      </w:r>
      <w:r w:rsidR="004A0D90">
        <w:rPr>
          <w:rFonts w:cs="Arial"/>
          <w:sz w:val="22"/>
          <w:szCs w:val="22"/>
        </w:rPr>
        <w:t>Н</w:t>
      </w:r>
      <w:r w:rsidRPr="007E1358">
        <w:rPr>
          <w:rFonts w:cs="Arial"/>
          <w:sz w:val="22"/>
          <w:szCs w:val="22"/>
        </w:rPr>
        <w:t>аручиоца и да је документује на прописани начин.</w:t>
      </w:r>
      <w:bookmarkStart w:id="25" w:name="_Toc300928429"/>
      <w:bookmarkStart w:id="26" w:name="_Toc301160124"/>
      <w:bookmarkStart w:id="27" w:name="_Toc301165012"/>
      <w:bookmarkStart w:id="28" w:name="_Toc301248344"/>
      <w:bookmarkStart w:id="29" w:name="_Toc300928434"/>
      <w:bookmarkStart w:id="30" w:name="_Toc301160129"/>
      <w:bookmarkStart w:id="31" w:name="_Toc301165017"/>
      <w:bookmarkStart w:id="32" w:name="_Toc301248349"/>
      <w:bookmarkStart w:id="33" w:name="_Toc300928436"/>
      <w:bookmarkStart w:id="34" w:name="_Toc301160131"/>
      <w:bookmarkStart w:id="35" w:name="_Toc301165019"/>
      <w:bookmarkStart w:id="36" w:name="_Toc301248351"/>
      <w:bookmarkStart w:id="37" w:name="_Toc300928440"/>
      <w:bookmarkStart w:id="38" w:name="_Toc301160135"/>
      <w:bookmarkStart w:id="39" w:name="_Toc301165023"/>
      <w:bookmarkStart w:id="40" w:name="_Toc301248355"/>
      <w:bookmarkStart w:id="41" w:name="_Toc300928441"/>
      <w:bookmarkStart w:id="42" w:name="_Toc301160136"/>
      <w:bookmarkStart w:id="43" w:name="_Toc301165024"/>
      <w:bookmarkStart w:id="44" w:name="_Toc301248356"/>
      <w:bookmarkStart w:id="45" w:name="_Toc300928443"/>
      <w:bookmarkStart w:id="46" w:name="_Toc301160138"/>
      <w:bookmarkStart w:id="47" w:name="_Toc301165026"/>
      <w:bookmarkStart w:id="48" w:name="_Toc301248358"/>
      <w:bookmarkStart w:id="49" w:name="_Toc300928444"/>
      <w:bookmarkStart w:id="50" w:name="_Toc301160139"/>
      <w:bookmarkStart w:id="51" w:name="_Toc301165027"/>
      <w:bookmarkStart w:id="52" w:name="_Toc301248359"/>
      <w:bookmarkStart w:id="53" w:name="_Toc300928445"/>
      <w:bookmarkStart w:id="54" w:name="_Toc301160140"/>
      <w:bookmarkStart w:id="55" w:name="_Toc301165028"/>
      <w:bookmarkStart w:id="56" w:name="_Toc301248360"/>
      <w:bookmarkStart w:id="57" w:name="_Toc300928447"/>
      <w:bookmarkStart w:id="58" w:name="_Toc301160142"/>
      <w:bookmarkStart w:id="59" w:name="_Toc301165030"/>
      <w:bookmarkStart w:id="60" w:name="_Toc301248362"/>
      <w:bookmarkStart w:id="61" w:name="_Toc300928448"/>
      <w:bookmarkStart w:id="62" w:name="_Toc301160143"/>
      <w:bookmarkStart w:id="63" w:name="_Toc301165031"/>
      <w:bookmarkStart w:id="64" w:name="_Toc301248363"/>
      <w:bookmarkStart w:id="65" w:name="_Toc300928449"/>
      <w:bookmarkStart w:id="66" w:name="_Toc301160144"/>
      <w:bookmarkStart w:id="67" w:name="_Toc301165032"/>
      <w:bookmarkStart w:id="68" w:name="_Toc301248364"/>
      <w:bookmarkStart w:id="69" w:name="_Toc300928450"/>
      <w:bookmarkStart w:id="70" w:name="_Toc301160145"/>
      <w:bookmarkStart w:id="71" w:name="_Toc301165033"/>
      <w:bookmarkStart w:id="72" w:name="_Toc301248365"/>
      <w:bookmarkStart w:id="73" w:name="_Toc300928451"/>
      <w:bookmarkStart w:id="74" w:name="_Toc301160146"/>
      <w:bookmarkStart w:id="75" w:name="_Toc301165034"/>
      <w:bookmarkStart w:id="76" w:name="_Toc301248366"/>
      <w:bookmarkStart w:id="77" w:name="_Toc300928452"/>
      <w:bookmarkStart w:id="78" w:name="_Toc301160147"/>
      <w:bookmarkStart w:id="79" w:name="_Toc301165035"/>
      <w:bookmarkStart w:id="80" w:name="_Toc301248367"/>
      <w:bookmarkStart w:id="81" w:name="_Toc300928453"/>
      <w:bookmarkStart w:id="82" w:name="_Toc301160148"/>
      <w:bookmarkStart w:id="83" w:name="_Toc301165036"/>
      <w:bookmarkStart w:id="84" w:name="_Toc301248368"/>
      <w:bookmarkStart w:id="85" w:name="_Toc300928454"/>
      <w:bookmarkStart w:id="86" w:name="_Toc301160149"/>
      <w:bookmarkStart w:id="87" w:name="_Toc301165037"/>
      <w:bookmarkStart w:id="88" w:name="_Toc301248369"/>
      <w:bookmarkStart w:id="89" w:name="_Toc300928455"/>
      <w:bookmarkStart w:id="90" w:name="_Toc301160150"/>
      <w:bookmarkStart w:id="91" w:name="_Toc301165038"/>
      <w:bookmarkStart w:id="92" w:name="_Toc301248370"/>
      <w:bookmarkStart w:id="93" w:name="_Toc300928456"/>
      <w:bookmarkStart w:id="94" w:name="_Toc301160151"/>
      <w:bookmarkStart w:id="95" w:name="_Toc301165039"/>
      <w:bookmarkStart w:id="96" w:name="_Toc301248371"/>
      <w:bookmarkStart w:id="97" w:name="_Toc300928457"/>
      <w:bookmarkStart w:id="98" w:name="_Toc301160152"/>
      <w:bookmarkStart w:id="99" w:name="_Toc301165040"/>
      <w:bookmarkStart w:id="100" w:name="_Toc301248372"/>
      <w:bookmarkStart w:id="101" w:name="_Toc300928458"/>
      <w:bookmarkStart w:id="102" w:name="_Toc301160153"/>
      <w:bookmarkStart w:id="103" w:name="_Toc301165041"/>
      <w:bookmarkStart w:id="104" w:name="_Toc301248373"/>
      <w:bookmarkStart w:id="105" w:name="_Toc300928459"/>
      <w:bookmarkStart w:id="106" w:name="_Toc301160154"/>
      <w:bookmarkStart w:id="107" w:name="_Toc301165042"/>
      <w:bookmarkStart w:id="108" w:name="_Toc301248374"/>
      <w:bookmarkStart w:id="109" w:name="_Toc300928462"/>
      <w:bookmarkStart w:id="110" w:name="_Toc301160157"/>
      <w:bookmarkStart w:id="111" w:name="_Toc301165045"/>
      <w:bookmarkStart w:id="112" w:name="_Toc301248377"/>
      <w:bookmarkStart w:id="113" w:name="_Toc300928464"/>
      <w:bookmarkStart w:id="114" w:name="_Toc301160159"/>
      <w:bookmarkStart w:id="115" w:name="_Toc301165047"/>
      <w:bookmarkStart w:id="116" w:name="_Toc301248379"/>
      <w:bookmarkStart w:id="117" w:name="_Toc300928466"/>
      <w:bookmarkStart w:id="118" w:name="_Toc301160161"/>
      <w:bookmarkStart w:id="119" w:name="_Toc301165049"/>
      <w:bookmarkStart w:id="120" w:name="_Toc301248381"/>
      <w:bookmarkStart w:id="121" w:name="_Toc300928467"/>
      <w:bookmarkStart w:id="122" w:name="_Toc301160162"/>
      <w:bookmarkStart w:id="123" w:name="_Toc301165050"/>
      <w:bookmarkStart w:id="124" w:name="_Toc301248382"/>
      <w:bookmarkStart w:id="125" w:name="_Toc300928468"/>
      <w:bookmarkStart w:id="126" w:name="_Toc301160163"/>
      <w:bookmarkStart w:id="127" w:name="_Toc301165051"/>
      <w:bookmarkStart w:id="128" w:name="_Toc301248383"/>
      <w:bookmarkStart w:id="129" w:name="_Toc300928474"/>
      <w:bookmarkStart w:id="130" w:name="_Toc301160169"/>
      <w:bookmarkStart w:id="131" w:name="_Toc301165057"/>
      <w:bookmarkStart w:id="132" w:name="_Toc301248389"/>
      <w:bookmarkStart w:id="133" w:name="_Toc300928476"/>
      <w:bookmarkStart w:id="134" w:name="_Toc301160171"/>
      <w:bookmarkStart w:id="135" w:name="_Toc301165059"/>
      <w:bookmarkStart w:id="136" w:name="_Toc301248391"/>
      <w:bookmarkStart w:id="137" w:name="_Toc300928478"/>
      <w:bookmarkStart w:id="138" w:name="_Toc301160173"/>
      <w:bookmarkStart w:id="139" w:name="_Toc301165061"/>
      <w:bookmarkStart w:id="140" w:name="_Toc301248393"/>
      <w:bookmarkStart w:id="141" w:name="_Toc300928480"/>
      <w:bookmarkStart w:id="142" w:name="_Toc301160175"/>
      <w:bookmarkStart w:id="143" w:name="_Toc301165063"/>
      <w:bookmarkStart w:id="144" w:name="_Toc301248395"/>
      <w:bookmarkStart w:id="145" w:name="_Toc300928482"/>
      <w:bookmarkStart w:id="146" w:name="_Toc301160177"/>
      <w:bookmarkStart w:id="147" w:name="_Toc301165065"/>
      <w:bookmarkStart w:id="148" w:name="_Toc301248397"/>
      <w:bookmarkStart w:id="149" w:name="_Toc300928484"/>
      <w:bookmarkStart w:id="150" w:name="_Toc301160179"/>
      <w:bookmarkStart w:id="151" w:name="_Toc301165067"/>
      <w:bookmarkStart w:id="152" w:name="_Toc301248399"/>
      <w:bookmarkStart w:id="153" w:name="_Toc300928486"/>
      <w:bookmarkStart w:id="154" w:name="_Toc301160181"/>
      <w:bookmarkStart w:id="155" w:name="_Toc301165069"/>
      <w:bookmarkStart w:id="156" w:name="_Toc301248401"/>
      <w:bookmarkStart w:id="157" w:name="_Toc300928487"/>
      <w:bookmarkStart w:id="158" w:name="_Toc301160182"/>
      <w:bookmarkStart w:id="159" w:name="_Toc301165070"/>
      <w:bookmarkStart w:id="160" w:name="_Toc301248402"/>
      <w:bookmarkStart w:id="161" w:name="_Toc300928488"/>
      <w:bookmarkStart w:id="162" w:name="_Toc301160183"/>
      <w:bookmarkStart w:id="163" w:name="_Toc301165071"/>
      <w:bookmarkStart w:id="164" w:name="_Toc301248403"/>
      <w:bookmarkStart w:id="165" w:name="_Toc300928490"/>
      <w:bookmarkStart w:id="166" w:name="_Toc301160185"/>
      <w:bookmarkStart w:id="167" w:name="_Toc301165073"/>
      <w:bookmarkStart w:id="168" w:name="_Toc301248405"/>
      <w:bookmarkStart w:id="169" w:name="_Toc300928492"/>
      <w:bookmarkStart w:id="170" w:name="_Toc301160187"/>
      <w:bookmarkStart w:id="171" w:name="_Toc301165075"/>
      <w:bookmarkStart w:id="172" w:name="_Toc301248407"/>
      <w:bookmarkStart w:id="173" w:name="_Toc300928494"/>
      <w:bookmarkStart w:id="174" w:name="_Toc301160189"/>
      <w:bookmarkStart w:id="175" w:name="_Toc301165077"/>
      <w:bookmarkStart w:id="176" w:name="_Toc301248409"/>
      <w:bookmarkStart w:id="177" w:name="_Toc300928496"/>
      <w:bookmarkStart w:id="178" w:name="_Toc301160191"/>
      <w:bookmarkStart w:id="179" w:name="_Toc301165079"/>
      <w:bookmarkStart w:id="180" w:name="_Toc301248411"/>
      <w:bookmarkStart w:id="181" w:name="_Toc300928497"/>
      <w:bookmarkStart w:id="182" w:name="_Toc301160192"/>
      <w:bookmarkStart w:id="183" w:name="_Toc301165080"/>
      <w:bookmarkStart w:id="184" w:name="_Toc301248412"/>
      <w:bookmarkStart w:id="185" w:name="_Toc300928498"/>
      <w:bookmarkStart w:id="186" w:name="_Toc301160193"/>
      <w:bookmarkStart w:id="187" w:name="_Toc301165081"/>
      <w:bookmarkStart w:id="188" w:name="_Toc301248413"/>
      <w:bookmarkStart w:id="189" w:name="_Toc300928499"/>
      <w:bookmarkStart w:id="190" w:name="_Toc301160194"/>
      <w:bookmarkStart w:id="191" w:name="_Toc301165082"/>
      <w:bookmarkStart w:id="192" w:name="_Toc301248414"/>
      <w:bookmarkStart w:id="193" w:name="_Toc297798704"/>
      <w:bookmarkStart w:id="194" w:name="_Toc310433002"/>
      <w:bookmarkStart w:id="195" w:name="_Toc374917437"/>
      <w:bookmarkStart w:id="196" w:name="_Toc415142477"/>
      <w:bookmarkStart w:id="197" w:name="_Toc430335150"/>
      <w:bookmarkEnd w:id="15"/>
      <w:bookmarkEnd w:id="18"/>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1D6F43" w:rsidRPr="007A0083" w:rsidRDefault="001D6F43" w:rsidP="001D6F43">
      <w:pPr>
        <w:pStyle w:val="KDPodnaslov1"/>
        <w:outlineLvl w:val="9"/>
        <w:rPr>
          <w:lang w:val="sr-Cyrl-RS"/>
        </w:rPr>
      </w:pPr>
      <w:r>
        <w:lastRenderedPageBreak/>
        <w:t>5.</w:t>
      </w:r>
      <w:bookmarkStart w:id="198" w:name="_Toc442559885"/>
      <w:r>
        <w:t xml:space="preserve"> КРИТЕРИЈУМ ЗА ДОДЕЛУ УГОВОРА</w:t>
      </w:r>
      <w:bookmarkEnd w:id="198"/>
      <w:r>
        <w:t xml:space="preserve"> </w:t>
      </w:r>
      <w:r w:rsidR="007A0083">
        <w:rPr>
          <w:lang w:val="sr-Cyrl-RS"/>
        </w:rPr>
        <w:t xml:space="preserve"> </w:t>
      </w:r>
      <w:r w:rsidR="0015046F">
        <w:rPr>
          <w:lang w:val="sr-Cyrl-RS"/>
        </w:rPr>
        <w:t xml:space="preserve"> </w:t>
      </w:r>
    </w:p>
    <w:p w:rsidR="001D6F43" w:rsidRDefault="001D6F43" w:rsidP="001D6F43">
      <w:pPr>
        <w:pStyle w:val="Standard"/>
      </w:pPr>
    </w:p>
    <w:p w:rsidR="007F1B6E" w:rsidRPr="005C0236" w:rsidRDefault="007F1B6E" w:rsidP="007F1B6E">
      <w:pPr>
        <w:pStyle w:val="KDKomentar"/>
        <w:spacing w:before="0"/>
        <w:rPr>
          <w:rFonts w:ascii="Arial" w:hAnsi="Arial" w:cs="Arial"/>
          <w:color w:val="auto"/>
          <w:lang w:val="sr-Cyrl-RS"/>
        </w:rPr>
      </w:pPr>
      <w:r w:rsidRPr="005C0236">
        <w:rPr>
          <w:rFonts w:ascii="Arial" w:hAnsi="Arial" w:cs="Arial"/>
          <w:i w:val="0"/>
          <w:color w:val="auto"/>
          <w:sz w:val="24"/>
          <w:szCs w:val="24"/>
        </w:rPr>
        <w:t xml:space="preserve">Избор најповољније понуде ће се извршити применом критеријума </w:t>
      </w:r>
      <w:r w:rsidRPr="005C0236">
        <w:rPr>
          <w:rFonts w:ascii="Arial" w:hAnsi="Arial" w:cs="Arial"/>
          <w:b/>
          <w:i w:val="0"/>
          <w:color w:val="auto"/>
          <w:sz w:val="24"/>
          <w:szCs w:val="24"/>
        </w:rPr>
        <w:t>„Најнижа понуђена цена“.</w:t>
      </w:r>
      <w:r w:rsidRPr="005C0236">
        <w:rPr>
          <w:rFonts w:ascii="Arial" w:hAnsi="Arial" w:cs="Arial"/>
          <w:b/>
          <w:i w:val="0"/>
          <w:color w:val="auto"/>
          <w:sz w:val="24"/>
          <w:szCs w:val="24"/>
          <w:lang w:val="sr-Cyrl-RS"/>
        </w:rPr>
        <w:t xml:space="preserve"> </w:t>
      </w:r>
    </w:p>
    <w:p w:rsidR="007F1B6E" w:rsidRDefault="007F1B6E" w:rsidP="007F1B6E">
      <w:pPr>
        <w:pStyle w:val="KDKomentar"/>
        <w:spacing w:before="0"/>
        <w:rPr>
          <w:rFonts w:ascii="Arial" w:hAnsi="Arial" w:cs="Arial"/>
          <w:i w:val="0"/>
          <w:color w:val="auto"/>
          <w:sz w:val="24"/>
          <w:szCs w:val="24"/>
        </w:rPr>
      </w:pPr>
    </w:p>
    <w:p w:rsidR="007F1B6E" w:rsidRDefault="007F1B6E" w:rsidP="007F1B6E">
      <w:pPr>
        <w:pStyle w:val="KDKomentar"/>
        <w:spacing w:before="0"/>
        <w:rPr>
          <w:rFonts w:ascii="Arial" w:hAnsi="Arial" w:cs="Arial"/>
          <w:i w:val="0"/>
          <w:color w:val="auto"/>
          <w:sz w:val="24"/>
          <w:szCs w:val="24"/>
        </w:rPr>
      </w:pPr>
      <w:r w:rsidRPr="005C0236">
        <w:rPr>
          <w:rFonts w:ascii="Arial" w:hAnsi="Arial" w:cs="Arial"/>
          <w:i w:val="0"/>
          <w:color w:val="auto"/>
          <w:sz w:val="24"/>
          <w:szCs w:val="24"/>
        </w:rPr>
        <w:t>Критеријум за оцењивање понуда</w:t>
      </w:r>
      <w:r w:rsidRPr="005C0236">
        <w:rPr>
          <w:rFonts w:ascii="Arial" w:hAnsi="Arial" w:cs="Arial"/>
          <w:b/>
          <w:i w:val="0"/>
          <w:color w:val="auto"/>
          <w:sz w:val="24"/>
          <w:szCs w:val="24"/>
        </w:rPr>
        <w:t xml:space="preserve"> </w:t>
      </w:r>
      <w:r w:rsidRPr="005C0236">
        <w:rPr>
          <w:rFonts w:ascii="Arial" w:hAnsi="Arial" w:cs="Arial"/>
          <w:b/>
          <w:i w:val="0"/>
          <w:color w:val="auto"/>
          <w:sz w:val="24"/>
          <w:szCs w:val="24"/>
          <w:lang w:val="sr-Cyrl-RS"/>
        </w:rPr>
        <w:t>н</w:t>
      </w:r>
      <w:r w:rsidRPr="005C0236">
        <w:rPr>
          <w:rFonts w:ascii="Arial" w:hAnsi="Arial" w:cs="Arial"/>
          <w:b/>
          <w:i w:val="0"/>
          <w:color w:val="auto"/>
          <w:sz w:val="24"/>
          <w:szCs w:val="24"/>
        </w:rPr>
        <w:t xml:space="preserve">ајнижа понуђена цена, </w:t>
      </w:r>
      <w:r w:rsidRPr="005C0236">
        <w:rPr>
          <w:rFonts w:ascii="Arial" w:hAnsi="Arial" w:cs="Arial"/>
          <w:i w:val="0"/>
          <w:color w:val="auto"/>
          <w:sz w:val="24"/>
          <w:szCs w:val="24"/>
        </w:rPr>
        <w:t>заснива се на понуђеној цени као једином критеријуму.</w:t>
      </w:r>
    </w:p>
    <w:p w:rsidR="007F1B6E" w:rsidRDefault="007F1B6E" w:rsidP="007F1B6E">
      <w:pPr>
        <w:pStyle w:val="KDKomentar"/>
        <w:spacing w:before="0"/>
        <w:rPr>
          <w:rFonts w:ascii="Arial" w:hAnsi="Arial" w:cs="Arial"/>
          <w:i w:val="0"/>
          <w:color w:val="auto"/>
          <w:sz w:val="24"/>
          <w:szCs w:val="24"/>
        </w:rPr>
      </w:pPr>
    </w:p>
    <w:p w:rsidR="007F1B6E" w:rsidRPr="00981C2D" w:rsidRDefault="007F1B6E" w:rsidP="007F1B6E">
      <w:pPr>
        <w:pStyle w:val="KDKomentar"/>
        <w:spacing w:before="0"/>
        <w:rPr>
          <w:rFonts w:ascii="Arial" w:hAnsi="Arial" w:cs="Arial"/>
          <w:i w:val="0"/>
          <w:color w:val="auto"/>
          <w:sz w:val="24"/>
          <w:szCs w:val="24"/>
        </w:rPr>
      </w:pPr>
      <w:r w:rsidRPr="00981C2D">
        <w:rPr>
          <w:rFonts w:ascii="Arial" w:hAnsi="Arial" w:cs="Arial"/>
          <w:i w:val="0"/>
          <w:color w:val="auto"/>
          <w:sz w:val="24"/>
          <w:szCs w:val="24"/>
        </w:rPr>
        <w:t xml:space="preserve">У случају примене критеријума најниже понуђене цене, а у ситуацији када постоје понуде домаћег и страног </w:t>
      </w:r>
      <w:r>
        <w:rPr>
          <w:rFonts w:ascii="Arial" w:hAnsi="Arial" w:cs="Arial"/>
          <w:i w:val="0"/>
          <w:color w:val="auto"/>
          <w:sz w:val="24"/>
          <w:szCs w:val="24"/>
          <w:lang w:val="sr-Cyrl-RS"/>
        </w:rPr>
        <w:t>П</w:t>
      </w:r>
      <w:r w:rsidRPr="00981C2D">
        <w:rPr>
          <w:rFonts w:ascii="Arial" w:hAnsi="Arial" w:cs="Arial"/>
          <w:i w:val="0"/>
          <w:color w:val="auto"/>
          <w:sz w:val="24"/>
          <w:szCs w:val="24"/>
        </w:rPr>
        <w:t xml:space="preserve">онуђача који пружају услуге, </w:t>
      </w:r>
      <w:r>
        <w:rPr>
          <w:rFonts w:ascii="Arial" w:hAnsi="Arial" w:cs="Arial"/>
          <w:i w:val="0"/>
          <w:color w:val="auto"/>
          <w:sz w:val="24"/>
          <w:szCs w:val="24"/>
          <w:lang w:val="sr-Cyrl-RS"/>
        </w:rPr>
        <w:t>Н</w:t>
      </w:r>
      <w:r w:rsidRPr="00981C2D">
        <w:rPr>
          <w:rFonts w:ascii="Arial" w:hAnsi="Arial" w:cs="Arial"/>
          <w:i w:val="0"/>
          <w:color w:val="auto"/>
          <w:sz w:val="24"/>
          <w:szCs w:val="24"/>
        </w:rPr>
        <w:t xml:space="preserve">аручилац мора изабрати понуду домаћег </w:t>
      </w:r>
      <w:r>
        <w:rPr>
          <w:rFonts w:ascii="Arial" w:hAnsi="Arial" w:cs="Arial"/>
          <w:i w:val="0"/>
          <w:color w:val="auto"/>
          <w:sz w:val="24"/>
          <w:szCs w:val="24"/>
          <w:lang w:val="sr-Cyrl-RS"/>
        </w:rPr>
        <w:t>П</w:t>
      </w:r>
      <w:r w:rsidRPr="00981C2D">
        <w:rPr>
          <w:rFonts w:ascii="Arial" w:hAnsi="Arial" w:cs="Arial"/>
          <w:i w:val="0"/>
          <w:color w:val="auto"/>
          <w:sz w:val="24"/>
          <w:szCs w:val="24"/>
        </w:rPr>
        <w:t>онуђача под условом да његова понуђена цена није преко 5% в</w:t>
      </w:r>
      <w:r>
        <w:rPr>
          <w:rFonts w:ascii="Arial" w:hAnsi="Arial" w:cs="Arial"/>
          <w:i w:val="0"/>
          <w:color w:val="auto"/>
          <w:sz w:val="24"/>
          <w:szCs w:val="24"/>
          <w:lang w:val="sr-Cyrl-RS"/>
        </w:rPr>
        <w:t>иш</w:t>
      </w:r>
      <w:r w:rsidRPr="00981C2D">
        <w:rPr>
          <w:rFonts w:ascii="Arial" w:hAnsi="Arial" w:cs="Arial"/>
          <w:i w:val="0"/>
          <w:color w:val="auto"/>
          <w:sz w:val="24"/>
          <w:szCs w:val="24"/>
        </w:rPr>
        <w:t xml:space="preserve">а у односу на најнижу понуђену цену страног </w:t>
      </w:r>
      <w:r>
        <w:rPr>
          <w:rFonts w:ascii="Arial" w:hAnsi="Arial" w:cs="Arial"/>
          <w:i w:val="0"/>
          <w:color w:val="auto"/>
          <w:sz w:val="24"/>
          <w:szCs w:val="24"/>
          <w:lang w:val="sr-Cyrl-RS"/>
        </w:rPr>
        <w:t>П</w:t>
      </w:r>
      <w:r w:rsidRPr="00981C2D">
        <w:rPr>
          <w:rFonts w:ascii="Arial" w:hAnsi="Arial" w:cs="Arial"/>
          <w:i w:val="0"/>
          <w:color w:val="auto"/>
          <w:sz w:val="24"/>
          <w:szCs w:val="24"/>
        </w:rPr>
        <w:t>онуђача.</w:t>
      </w:r>
    </w:p>
    <w:p w:rsidR="007F1B6E" w:rsidRPr="00981C2D" w:rsidRDefault="007F1B6E" w:rsidP="007F1B6E">
      <w:pPr>
        <w:pStyle w:val="KDKomentar"/>
        <w:spacing w:before="0"/>
        <w:rPr>
          <w:rFonts w:ascii="Arial" w:hAnsi="Arial" w:cs="Arial"/>
          <w:i w:val="0"/>
          <w:color w:val="auto"/>
          <w:sz w:val="24"/>
          <w:szCs w:val="24"/>
        </w:rPr>
      </w:pPr>
      <w:r w:rsidRPr="00981C2D">
        <w:rPr>
          <w:rFonts w:ascii="Arial" w:hAnsi="Arial" w:cs="Arial"/>
          <w:i w:val="0"/>
          <w:color w:val="auto"/>
          <w:sz w:val="24"/>
          <w:szCs w:val="24"/>
        </w:rPr>
        <w:t xml:space="preserve">У понуђену цену страног </w:t>
      </w:r>
      <w:r>
        <w:rPr>
          <w:rFonts w:ascii="Arial" w:hAnsi="Arial" w:cs="Arial"/>
          <w:i w:val="0"/>
          <w:color w:val="auto"/>
          <w:sz w:val="24"/>
          <w:szCs w:val="24"/>
          <w:lang w:val="sr-Cyrl-RS"/>
        </w:rPr>
        <w:t>П</w:t>
      </w:r>
      <w:r w:rsidRPr="00981C2D">
        <w:rPr>
          <w:rFonts w:ascii="Arial" w:hAnsi="Arial" w:cs="Arial"/>
          <w:i w:val="0"/>
          <w:color w:val="auto"/>
          <w:sz w:val="24"/>
          <w:szCs w:val="24"/>
        </w:rPr>
        <w:t>онуђача урачунавају се и царинске дажбине.</w:t>
      </w:r>
    </w:p>
    <w:p w:rsidR="007F1B6E" w:rsidRPr="00981C2D" w:rsidRDefault="007F1B6E" w:rsidP="007F1B6E">
      <w:pPr>
        <w:pStyle w:val="KDKomentar"/>
        <w:spacing w:before="0"/>
        <w:rPr>
          <w:rFonts w:ascii="Arial" w:hAnsi="Arial" w:cs="Arial"/>
          <w:i w:val="0"/>
          <w:color w:val="auto"/>
          <w:sz w:val="24"/>
          <w:szCs w:val="24"/>
        </w:rPr>
      </w:pPr>
      <w:r w:rsidRPr="00981C2D">
        <w:rPr>
          <w:rFonts w:ascii="Arial" w:hAnsi="Arial" w:cs="Arial"/>
          <w:i w:val="0"/>
          <w:color w:val="auto"/>
          <w:sz w:val="24"/>
          <w:szCs w:val="24"/>
        </w:rPr>
        <w:t xml:space="preserve">Предност дата за домаће </w:t>
      </w:r>
      <w:r>
        <w:rPr>
          <w:rFonts w:ascii="Arial" w:hAnsi="Arial" w:cs="Arial"/>
          <w:i w:val="0"/>
          <w:color w:val="auto"/>
          <w:sz w:val="24"/>
          <w:szCs w:val="24"/>
          <w:lang w:val="sr-Cyrl-RS"/>
        </w:rPr>
        <w:t>П</w:t>
      </w:r>
      <w:r w:rsidRPr="00981C2D">
        <w:rPr>
          <w:rFonts w:ascii="Arial" w:hAnsi="Arial" w:cs="Arial"/>
          <w:i w:val="0"/>
          <w:color w:val="auto"/>
          <w:sz w:val="24"/>
          <w:szCs w:val="24"/>
        </w:rPr>
        <w:t xml:space="preserve">онуђаче (члан 86.  став 1. до 4. Закона) у поступцима јавних набавки у којима учествују </w:t>
      </w:r>
      <w:r>
        <w:rPr>
          <w:rFonts w:ascii="Arial" w:hAnsi="Arial" w:cs="Arial"/>
          <w:i w:val="0"/>
          <w:color w:val="auto"/>
          <w:sz w:val="24"/>
          <w:szCs w:val="24"/>
          <w:lang w:val="sr-Cyrl-RS"/>
        </w:rPr>
        <w:t>П</w:t>
      </w:r>
      <w:r w:rsidRPr="00981C2D">
        <w:rPr>
          <w:rFonts w:ascii="Arial" w:hAnsi="Arial" w:cs="Arial"/>
          <w:i w:val="0"/>
          <w:color w:val="auto"/>
          <w:sz w:val="24"/>
          <w:szCs w:val="24"/>
        </w:rPr>
        <w:t>онуђачи из држава потписница Споразума о слободној трговини у централној Европи (ЦЕФТА 2006) примењиваће се сходно одредбама тог споразума.</w:t>
      </w:r>
    </w:p>
    <w:p w:rsidR="007F1B6E" w:rsidRPr="00981C2D" w:rsidRDefault="007F1B6E" w:rsidP="007F1B6E">
      <w:pPr>
        <w:pStyle w:val="KDKomentar"/>
        <w:spacing w:before="0"/>
        <w:rPr>
          <w:rFonts w:ascii="Arial" w:hAnsi="Arial" w:cs="Arial"/>
          <w:i w:val="0"/>
          <w:color w:val="auto"/>
          <w:sz w:val="24"/>
          <w:szCs w:val="24"/>
        </w:rPr>
      </w:pPr>
      <w:r w:rsidRPr="00981C2D">
        <w:rPr>
          <w:rFonts w:ascii="Arial" w:hAnsi="Arial" w:cs="Arial"/>
          <w:i w:val="0"/>
          <w:color w:val="auto"/>
          <w:sz w:val="24"/>
          <w:szCs w:val="24"/>
        </w:rPr>
        <w:t xml:space="preserve">Предност дата за домаће </w:t>
      </w:r>
      <w:r>
        <w:rPr>
          <w:rFonts w:ascii="Arial" w:hAnsi="Arial" w:cs="Arial"/>
          <w:i w:val="0"/>
          <w:color w:val="auto"/>
          <w:sz w:val="24"/>
          <w:szCs w:val="24"/>
          <w:lang w:val="sr-Cyrl-RS"/>
        </w:rPr>
        <w:t>П</w:t>
      </w:r>
      <w:r w:rsidRPr="00981C2D">
        <w:rPr>
          <w:rFonts w:ascii="Arial" w:hAnsi="Arial" w:cs="Arial"/>
          <w:i w:val="0"/>
          <w:color w:val="auto"/>
          <w:sz w:val="24"/>
          <w:szCs w:val="24"/>
        </w:rPr>
        <w:t xml:space="preserve">онуђаче (члан 86. став 1. до 4. Закона) у поступцима јавних набавки у којима учествују </w:t>
      </w:r>
      <w:r>
        <w:rPr>
          <w:rFonts w:ascii="Arial" w:hAnsi="Arial" w:cs="Arial"/>
          <w:i w:val="0"/>
          <w:color w:val="auto"/>
          <w:sz w:val="24"/>
          <w:szCs w:val="24"/>
          <w:lang w:val="sr-Cyrl-RS"/>
        </w:rPr>
        <w:t>П</w:t>
      </w:r>
      <w:r w:rsidRPr="00981C2D">
        <w:rPr>
          <w:rFonts w:ascii="Arial" w:hAnsi="Arial" w:cs="Arial"/>
          <w:i w:val="0"/>
          <w:color w:val="auto"/>
          <w:sz w:val="24"/>
          <w:szCs w:val="24"/>
        </w:rPr>
        <w:t>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rsidR="007F1B6E" w:rsidRPr="00981C2D" w:rsidRDefault="007F1B6E" w:rsidP="007F1B6E">
      <w:pPr>
        <w:pStyle w:val="KDKomentar"/>
        <w:spacing w:before="0"/>
        <w:rPr>
          <w:rFonts w:ascii="Arial" w:hAnsi="Arial" w:cs="Arial"/>
          <w:i w:val="0"/>
          <w:color w:val="auto"/>
          <w:sz w:val="24"/>
          <w:szCs w:val="24"/>
        </w:rPr>
      </w:pPr>
    </w:p>
    <w:p w:rsidR="007F1B6E" w:rsidRDefault="007F1B6E" w:rsidP="007F1B6E">
      <w:pPr>
        <w:pStyle w:val="KDKomentar"/>
        <w:spacing w:before="0"/>
        <w:rPr>
          <w:rFonts w:ascii="Arial" w:hAnsi="Arial" w:cs="Arial"/>
          <w:i w:val="0"/>
          <w:color w:val="auto"/>
          <w:sz w:val="24"/>
          <w:szCs w:val="24"/>
        </w:rPr>
      </w:pPr>
      <w:r w:rsidRPr="00981C2D">
        <w:rPr>
          <w:rFonts w:ascii="Arial" w:hAnsi="Arial" w:cs="Arial"/>
          <w:i w:val="0"/>
          <w:color w:val="auto"/>
          <w:sz w:val="24"/>
          <w:szCs w:val="24"/>
        </w:rPr>
        <w:t>Преференцијал у складу са чл</w:t>
      </w:r>
      <w:r>
        <w:rPr>
          <w:rFonts w:ascii="Arial" w:hAnsi="Arial" w:cs="Arial"/>
          <w:i w:val="0"/>
          <w:color w:val="auto"/>
          <w:sz w:val="24"/>
          <w:szCs w:val="24"/>
          <w:lang w:val="sr-Cyrl-RS"/>
        </w:rPr>
        <w:t>аном</w:t>
      </w:r>
      <w:r w:rsidRPr="00981C2D">
        <w:rPr>
          <w:rFonts w:ascii="Arial" w:hAnsi="Arial" w:cs="Arial"/>
          <w:i w:val="0"/>
          <w:color w:val="auto"/>
          <w:sz w:val="24"/>
          <w:szCs w:val="24"/>
        </w:rPr>
        <w:t xml:space="preserve"> 86. ЗЈН неће се примењивати на државе чланице Европске Уније у складу са чл</w:t>
      </w:r>
      <w:r>
        <w:rPr>
          <w:rFonts w:ascii="Arial" w:hAnsi="Arial" w:cs="Arial"/>
          <w:i w:val="0"/>
          <w:color w:val="auto"/>
          <w:sz w:val="24"/>
          <w:szCs w:val="24"/>
          <w:lang w:val="sr-Cyrl-RS"/>
        </w:rPr>
        <w:t>аном</w:t>
      </w:r>
      <w:r w:rsidRPr="00981C2D">
        <w:rPr>
          <w:rFonts w:ascii="Arial" w:hAnsi="Arial" w:cs="Arial"/>
          <w:i w:val="0"/>
          <w:color w:val="auto"/>
          <w:sz w:val="24"/>
          <w:szCs w:val="24"/>
        </w:rPr>
        <w:t xml:space="preserve"> 76. тач</w:t>
      </w:r>
      <w:r>
        <w:rPr>
          <w:rFonts w:ascii="Arial" w:hAnsi="Arial" w:cs="Arial"/>
          <w:i w:val="0"/>
          <w:color w:val="auto"/>
          <w:sz w:val="24"/>
          <w:szCs w:val="24"/>
          <w:lang w:val="sr-Cyrl-RS"/>
        </w:rPr>
        <w:t>ка</w:t>
      </w:r>
      <w:r w:rsidRPr="00981C2D">
        <w:rPr>
          <w:rFonts w:ascii="Arial" w:hAnsi="Arial" w:cs="Arial"/>
          <w:i w:val="0"/>
          <w:color w:val="auto"/>
          <w:sz w:val="24"/>
          <w:szCs w:val="24"/>
        </w:rPr>
        <w:t xml:space="preserve">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w:t>
      </w:r>
      <w:r>
        <w:rPr>
          <w:rFonts w:ascii="Arial" w:hAnsi="Arial" w:cs="Arial"/>
          <w:i w:val="0"/>
          <w:color w:val="auto"/>
          <w:sz w:val="24"/>
          <w:szCs w:val="24"/>
          <w:lang w:val="sr-Cyrl-RS"/>
        </w:rPr>
        <w:t>П</w:t>
      </w:r>
      <w:r w:rsidRPr="00981C2D">
        <w:rPr>
          <w:rFonts w:ascii="Arial" w:hAnsi="Arial" w:cs="Arial"/>
          <w:i w:val="0"/>
          <w:color w:val="auto"/>
          <w:sz w:val="24"/>
          <w:szCs w:val="24"/>
        </w:rPr>
        <w:t>онуђачима био 1. септембар 2018. године.</w:t>
      </w:r>
    </w:p>
    <w:p w:rsidR="007F1B6E" w:rsidRPr="00F452A0" w:rsidRDefault="007F1B6E" w:rsidP="007F1B6E">
      <w:pPr>
        <w:pStyle w:val="KDParagraf"/>
        <w:spacing w:before="0"/>
        <w:rPr>
          <w:rFonts w:ascii="Arial" w:hAnsi="Arial" w:cs="Arial"/>
          <w:color w:val="00B0F0"/>
          <w:lang w:val="sr-Cyrl-RS"/>
        </w:rPr>
      </w:pPr>
    </w:p>
    <w:p w:rsidR="007F1B6E" w:rsidRPr="00FA128E" w:rsidRDefault="007F1B6E" w:rsidP="007F1B6E">
      <w:pPr>
        <w:pStyle w:val="KDPodnaslov2"/>
        <w:numPr>
          <w:ilvl w:val="1"/>
          <w:numId w:val="31"/>
        </w:numPr>
        <w:spacing w:before="0"/>
        <w:jc w:val="both"/>
        <w:outlineLvl w:val="9"/>
        <w:rPr>
          <w:rFonts w:ascii="Arial" w:hAnsi="Arial" w:cs="Arial"/>
        </w:rPr>
      </w:pPr>
      <w:bookmarkStart w:id="199" w:name="_Toc441651548"/>
      <w:bookmarkStart w:id="200" w:name="_Toc442559886"/>
      <w:r w:rsidRPr="00FA128E">
        <w:rPr>
          <w:rFonts w:ascii="Arial" w:hAnsi="Arial" w:cs="Arial"/>
          <w:lang w:val="sr-Cyrl-RS"/>
        </w:rPr>
        <w:t xml:space="preserve">. </w:t>
      </w:r>
      <w:r w:rsidRPr="00FA128E">
        <w:rPr>
          <w:rFonts w:ascii="Arial" w:hAnsi="Arial" w:cs="Arial"/>
        </w:rPr>
        <w:t>Резервни критеријум</w:t>
      </w:r>
      <w:bookmarkEnd w:id="199"/>
      <w:bookmarkEnd w:id="200"/>
    </w:p>
    <w:p w:rsidR="007F1B6E" w:rsidRPr="00FA128E" w:rsidRDefault="007F1B6E" w:rsidP="007F1B6E">
      <w:pPr>
        <w:pStyle w:val="KDParagraf"/>
        <w:spacing w:before="0"/>
        <w:rPr>
          <w:rFonts w:ascii="Arial" w:hAnsi="Arial" w:cs="Arial"/>
          <w:i/>
          <w:color w:val="00B0F0"/>
        </w:rPr>
      </w:pPr>
    </w:p>
    <w:p w:rsidR="00D12668" w:rsidRPr="000D7BA6" w:rsidRDefault="00D12668" w:rsidP="00D12668">
      <w:pPr>
        <w:pStyle w:val="Standard"/>
        <w:spacing w:before="0"/>
        <w:rPr>
          <w:rFonts w:asciiTheme="minorHAnsi" w:hAnsiTheme="minorHAnsi"/>
          <w:color w:val="auto"/>
          <w:lang w:val="sr-Cyrl-RS"/>
        </w:rPr>
      </w:pPr>
      <w:r>
        <w:rPr>
          <w:rFonts w:cs="Arial"/>
        </w:rPr>
        <w:t xml:space="preserve">Уколико две или више понуда имају исту најнижу понуђену цену, као најповољнија биће изабрана понуда оног </w:t>
      </w:r>
      <w:r>
        <w:rPr>
          <w:rFonts w:cs="Arial"/>
          <w:lang w:val="sr-Cyrl-RS"/>
        </w:rPr>
        <w:t>П</w:t>
      </w:r>
      <w:r>
        <w:rPr>
          <w:rFonts w:cs="Arial"/>
        </w:rPr>
        <w:t xml:space="preserve">онуђача који је </w:t>
      </w:r>
      <w:r w:rsidRPr="00CF1523">
        <w:rPr>
          <w:rFonts w:cs="Arial"/>
          <w:color w:val="auto"/>
        </w:rPr>
        <w:t xml:space="preserve">понудио </w:t>
      </w:r>
      <w:r>
        <w:rPr>
          <w:rFonts w:cs="Arial"/>
          <w:color w:val="auto"/>
          <w:lang w:val="sr-Cyrl-RS"/>
        </w:rPr>
        <w:t>краћи</w:t>
      </w:r>
      <w:r w:rsidRPr="00CF1523">
        <w:rPr>
          <w:rFonts w:cs="Arial"/>
          <w:color w:val="auto"/>
        </w:rPr>
        <w:t xml:space="preserve"> </w:t>
      </w:r>
      <w:r>
        <w:rPr>
          <w:rFonts w:cs="Arial"/>
          <w:color w:val="auto"/>
          <w:lang w:val="sr-Cyrl-RS"/>
        </w:rPr>
        <w:t xml:space="preserve">рок </w:t>
      </w:r>
      <w:r w:rsidRPr="00CA05F0">
        <w:rPr>
          <w:rFonts w:cs="Arial"/>
          <w:color w:val="auto"/>
          <w:lang w:val="sr-Cyrl-RS"/>
        </w:rPr>
        <w:t>за</w:t>
      </w:r>
      <w:r>
        <w:rPr>
          <w:rFonts w:cs="Arial"/>
          <w:color w:val="auto"/>
          <w:lang w:val="sr-Cyrl-RS"/>
        </w:rPr>
        <w:t>вршетка</w:t>
      </w:r>
      <w:r w:rsidRPr="00CA05F0">
        <w:rPr>
          <w:rFonts w:cs="Arial"/>
          <w:color w:val="auto"/>
          <w:lang w:val="sr-Cyrl-RS"/>
        </w:rPr>
        <w:t xml:space="preserve"> пружањ</w:t>
      </w:r>
      <w:r>
        <w:rPr>
          <w:rFonts w:cs="Arial"/>
          <w:color w:val="auto"/>
          <w:lang w:val="sr-Cyrl-RS"/>
        </w:rPr>
        <w:t>а</w:t>
      </w:r>
      <w:r w:rsidRPr="00CA05F0">
        <w:rPr>
          <w:rFonts w:cs="Arial"/>
          <w:color w:val="auto"/>
          <w:lang w:val="sr-Cyrl-RS"/>
        </w:rPr>
        <w:t xml:space="preserve"> услуга</w:t>
      </w:r>
      <w:r w:rsidRPr="00CF1523">
        <w:rPr>
          <w:rFonts w:cs="Arial"/>
          <w:color w:val="auto"/>
        </w:rPr>
        <w:t xml:space="preserve">. У случају истог понуђеног </w:t>
      </w:r>
      <w:r w:rsidRPr="009F14B5">
        <w:rPr>
          <w:rFonts w:cs="Arial"/>
          <w:color w:val="auto"/>
        </w:rPr>
        <w:t>рок</w:t>
      </w:r>
      <w:r>
        <w:rPr>
          <w:rFonts w:cs="Arial"/>
          <w:color w:val="auto"/>
          <w:lang w:val="sr-Cyrl-RS"/>
        </w:rPr>
        <w:t>а</w:t>
      </w:r>
      <w:r w:rsidRPr="009F14B5">
        <w:rPr>
          <w:rFonts w:cs="Arial"/>
          <w:color w:val="auto"/>
        </w:rPr>
        <w:t xml:space="preserve"> </w:t>
      </w:r>
      <w:r w:rsidRPr="00285DB6">
        <w:rPr>
          <w:rFonts w:cs="Arial"/>
          <w:color w:val="auto"/>
        </w:rPr>
        <w:t>завршетка</w:t>
      </w:r>
      <w:r w:rsidRPr="00CA05F0">
        <w:rPr>
          <w:rFonts w:cs="Arial"/>
          <w:color w:val="auto"/>
        </w:rPr>
        <w:t xml:space="preserve"> пружањ</w:t>
      </w:r>
      <w:r>
        <w:rPr>
          <w:rFonts w:cs="Arial"/>
          <w:color w:val="auto"/>
          <w:lang w:val="sr-Cyrl-RS"/>
        </w:rPr>
        <w:t>а</w:t>
      </w:r>
      <w:r w:rsidRPr="00CA05F0">
        <w:rPr>
          <w:rFonts w:cs="Arial"/>
          <w:color w:val="auto"/>
        </w:rPr>
        <w:t xml:space="preserve"> услуга</w:t>
      </w:r>
      <w:r w:rsidRPr="00CF1523">
        <w:rPr>
          <w:rFonts w:cs="Arial"/>
          <w:color w:val="auto"/>
        </w:rPr>
        <w:t xml:space="preserve">, биће изабрана понуда оног </w:t>
      </w:r>
      <w:r>
        <w:rPr>
          <w:rFonts w:cs="Arial"/>
          <w:color w:val="auto"/>
          <w:lang w:val="sr-Cyrl-RS"/>
        </w:rPr>
        <w:t>П</w:t>
      </w:r>
      <w:r w:rsidRPr="00CF1523">
        <w:rPr>
          <w:rFonts w:cs="Arial"/>
          <w:color w:val="auto"/>
        </w:rPr>
        <w:t xml:space="preserve">онуђача који је понудио </w:t>
      </w:r>
      <w:r w:rsidRPr="00285DB6">
        <w:rPr>
          <w:rFonts w:cs="Arial"/>
          <w:color w:val="auto"/>
          <w:lang w:val="sr-Cyrl-RS"/>
        </w:rPr>
        <w:t>краћи</w:t>
      </w:r>
      <w:r w:rsidRPr="00CF1523">
        <w:rPr>
          <w:rFonts w:cs="Arial"/>
          <w:color w:val="auto"/>
        </w:rPr>
        <w:t xml:space="preserve"> рок</w:t>
      </w:r>
      <w:r>
        <w:rPr>
          <w:rFonts w:cs="Arial"/>
          <w:color w:val="auto"/>
          <w:lang w:val="sr-Cyrl-RS"/>
        </w:rPr>
        <w:t xml:space="preserve"> </w:t>
      </w:r>
      <w:r w:rsidRPr="00285DB6">
        <w:rPr>
          <w:rFonts w:cs="Arial"/>
          <w:color w:val="auto"/>
          <w:lang w:val="sr-Cyrl-RS"/>
        </w:rPr>
        <w:t xml:space="preserve">почетка </w:t>
      </w:r>
      <w:r w:rsidR="000D7BA6" w:rsidRPr="000D7BA6">
        <w:rPr>
          <w:rFonts w:cs="Arial"/>
          <w:color w:val="auto"/>
          <w:lang w:val="sr-Cyrl-RS"/>
        </w:rPr>
        <w:t>пружања</w:t>
      </w:r>
      <w:r w:rsidRPr="00285DB6">
        <w:rPr>
          <w:rFonts w:cs="Arial"/>
          <w:color w:val="auto"/>
          <w:lang w:val="sr-Cyrl-RS"/>
        </w:rPr>
        <w:t xml:space="preserve"> услуг</w:t>
      </w:r>
      <w:r>
        <w:rPr>
          <w:rFonts w:cs="Arial"/>
          <w:color w:val="auto"/>
          <w:lang w:val="sr-Cyrl-RS"/>
        </w:rPr>
        <w:t>а</w:t>
      </w:r>
      <w:r w:rsidRPr="00CF1523">
        <w:rPr>
          <w:rFonts w:cs="Arial"/>
          <w:color w:val="auto"/>
        </w:rPr>
        <w:t>.</w:t>
      </w:r>
      <w:r>
        <w:rPr>
          <w:rFonts w:cs="Arial"/>
          <w:color w:val="auto"/>
          <w:lang w:val="sr-Cyrl-RS"/>
        </w:rPr>
        <w:t xml:space="preserve"> Уколико је и </w:t>
      </w:r>
      <w:r w:rsidRPr="007E3A42">
        <w:rPr>
          <w:rFonts w:cs="Arial"/>
          <w:color w:val="auto"/>
          <w:lang w:val="sr-Cyrl-RS"/>
        </w:rPr>
        <w:t xml:space="preserve">рок почетка </w:t>
      </w:r>
      <w:r w:rsidR="000D7BA6" w:rsidRPr="000D7BA6">
        <w:rPr>
          <w:rFonts w:cs="Arial"/>
          <w:color w:val="auto"/>
          <w:lang w:val="sr-Cyrl-RS"/>
        </w:rPr>
        <w:t>пружања</w:t>
      </w:r>
      <w:r w:rsidRPr="007E3A42">
        <w:rPr>
          <w:rFonts w:cs="Arial"/>
          <w:color w:val="auto"/>
          <w:lang w:val="sr-Cyrl-RS"/>
        </w:rPr>
        <w:t xml:space="preserve"> услуга</w:t>
      </w:r>
      <w:r>
        <w:rPr>
          <w:rFonts w:cs="Arial"/>
          <w:color w:val="auto"/>
          <w:lang w:val="sr-Cyrl-RS"/>
        </w:rPr>
        <w:t xml:space="preserve"> исти, </w:t>
      </w:r>
      <w:r w:rsidRPr="00594895">
        <w:rPr>
          <w:rFonts w:cs="Arial"/>
          <w:color w:val="auto"/>
          <w:lang w:val="sr-Cyrl-RS"/>
        </w:rPr>
        <w:t>биће изабрана понуда оног Понуђача који је понудио</w:t>
      </w:r>
      <w:r>
        <w:rPr>
          <w:rFonts w:cs="Arial"/>
          <w:color w:val="auto"/>
          <w:lang w:val="sr-Cyrl-RS"/>
        </w:rPr>
        <w:t xml:space="preserve"> дужи гарантни период обезбеђења квалитета пружених услуга. </w:t>
      </w:r>
      <w:r w:rsidR="000D7BA6">
        <w:rPr>
          <w:rFonts w:asciiTheme="minorHAnsi" w:hAnsiTheme="minorHAnsi" w:cs="Arial"/>
          <w:color w:val="auto"/>
          <w:lang w:val="sr-Cyrl-RS"/>
        </w:rPr>
        <w:t xml:space="preserve"> </w:t>
      </w:r>
    </w:p>
    <w:p w:rsidR="00EE78CE" w:rsidRDefault="00EE78CE" w:rsidP="00EE78CE">
      <w:pPr>
        <w:pStyle w:val="Standard"/>
        <w:spacing w:before="0"/>
        <w:rPr>
          <w:rFonts w:cs="Arial"/>
        </w:rPr>
      </w:pPr>
      <w:r w:rsidRPr="00EE78CE">
        <w:rPr>
          <w:rFonts w:cs="Arial"/>
        </w:rPr>
        <w:t xml:space="preserve">   </w:t>
      </w:r>
    </w:p>
    <w:p w:rsidR="007F1B6E" w:rsidRPr="001E0B1F" w:rsidRDefault="007F1B6E" w:rsidP="00EE78CE">
      <w:pPr>
        <w:pStyle w:val="Standard"/>
        <w:spacing w:before="0"/>
        <w:rPr>
          <w:rFonts w:ascii="Arial" w:hAnsi="Arial" w:cs="Arial"/>
          <w:lang w:val="sr-Cyrl-RS"/>
        </w:rPr>
      </w:pPr>
      <w:r w:rsidRPr="00AF616B">
        <w:rPr>
          <w:rFonts w:ascii="Arial" w:hAnsi="Arial" w:cs="Arial"/>
        </w:rPr>
        <w:t>Уколико ни после примене резервних критеријума не буде могуће изабрати најповољнију понуду, Понуђач ће бити изабран путем жреба.</w:t>
      </w:r>
      <w:r w:rsidR="001E0B1F">
        <w:rPr>
          <w:rFonts w:ascii="Arial" w:hAnsi="Arial" w:cs="Arial"/>
          <w:lang w:val="sr-Cyrl-RS"/>
        </w:rPr>
        <w:t xml:space="preserve"> </w:t>
      </w:r>
    </w:p>
    <w:p w:rsidR="007F1B6E" w:rsidRPr="00395948" w:rsidRDefault="007F1B6E" w:rsidP="00EE78CE">
      <w:pPr>
        <w:pStyle w:val="Standard"/>
        <w:spacing w:before="0"/>
        <w:rPr>
          <w:rFonts w:ascii="Arial" w:hAnsi="Arial" w:cs="Arial"/>
          <w:color w:val="auto"/>
          <w:lang w:val="sr-Cyrl-RS"/>
        </w:rPr>
      </w:pPr>
      <w:r w:rsidRPr="00AF616B">
        <w:rPr>
          <w:rFonts w:ascii="Arial" w:hAnsi="Arial" w:cs="Arial"/>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Уговор  о јавној набавци.</w:t>
      </w:r>
      <w:r>
        <w:rPr>
          <w:rFonts w:ascii="Arial" w:hAnsi="Arial" w:cs="Arial"/>
          <w:color w:val="auto"/>
          <w:lang w:val="sr-Cyrl-RS"/>
        </w:rPr>
        <w:t xml:space="preserve">  </w:t>
      </w:r>
    </w:p>
    <w:p w:rsidR="001B4091" w:rsidRPr="00841758" w:rsidRDefault="0062335A" w:rsidP="002A6ABC">
      <w:pPr>
        <w:pStyle w:val="KDPodnaslov1"/>
        <w:pageBreakBefore/>
        <w:spacing w:before="0"/>
        <w:ind w:left="360"/>
        <w:outlineLvl w:val="9"/>
        <w:rPr>
          <w:rFonts w:asciiTheme="minorHAnsi" w:hAnsiTheme="minorHAnsi"/>
          <w:lang w:val="sr-Cyrl-RS"/>
        </w:rPr>
      </w:pPr>
      <w:bookmarkStart w:id="201" w:name="_Toc430335194"/>
      <w:bookmarkStart w:id="202" w:name="_Toc430335287"/>
      <w:bookmarkStart w:id="203" w:name="_Toc430335706"/>
      <w:bookmarkStart w:id="204" w:name="_Toc430335196"/>
      <w:bookmarkStart w:id="205" w:name="_Toc430335289"/>
      <w:bookmarkStart w:id="206" w:name="_Toc430335708"/>
      <w:bookmarkStart w:id="207" w:name="_Toc442559887"/>
      <w:bookmarkEnd w:id="193"/>
      <w:bookmarkEnd w:id="194"/>
      <w:bookmarkEnd w:id="195"/>
      <w:bookmarkEnd w:id="196"/>
      <w:bookmarkEnd w:id="197"/>
      <w:bookmarkEnd w:id="201"/>
      <w:bookmarkEnd w:id="202"/>
      <w:bookmarkEnd w:id="203"/>
      <w:bookmarkEnd w:id="204"/>
      <w:bookmarkEnd w:id="205"/>
      <w:bookmarkEnd w:id="206"/>
      <w:r>
        <w:rPr>
          <w:rFonts w:cs="Arial"/>
        </w:rPr>
        <w:lastRenderedPageBreak/>
        <w:t>6.</w:t>
      </w:r>
      <w:r w:rsidR="00DC07AC">
        <w:rPr>
          <w:rFonts w:cs="Arial"/>
        </w:rPr>
        <w:t xml:space="preserve">  УПУТСТВО ПОНУЂАЧИМА КАКО ДА САЧИНЕ ПОНУДУ</w:t>
      </w:r>
      <w:bookmarkEnd w:id="207"/>
      <w:r w:rsidR="00841758">
        <w:rPr>
          <w:rFonts w:asciiTheme="minorHAnsi" w:hAnsiTheme="minorHAnsi" w:cs="Arial"/>
          <w:lang w:val="sr-Cyrl-RS"/>
        </w:rPr>
        <w:t xml:space="preserve">  </w:t>
      </w:r>
    </w:p>
    <w:p w:rsidR="001B4091" w:rsidRDefault="00DC07AC">
      <w:pPr>
        <w:pStyle w:val="KDParagraf"/>
        <w:spacing w:before="0"/>
      </w:pPr>
      <w:r>
        <w:rPr>
          <w:rFonts w:cs="Arial"/>
          <w:lang w:val="ru-RU"/>
        </w:rPr>
        <w:t xml:space="preserve">Конкурсна документација садржи Упутство </w:t>
      </w:r>
      <w:r w:rsidR="008530E5">
        <w:rPr>
          <w:rFonts w:cs="Arial"/>
          <w:lang w:val="ru-RU"/>
        </w:rPr>
        <w:t>П</w:t>
      </w:r>
      <w:r>
        <w:rPr>
          <w:rFonts w:cs="Arial"/>
          <w:lang w:val="ru-RU"/>
        </w:rPr>
        <w:t>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1B4091" w:rsidRDefault="00DC07AC">
      <w:pPr>
        <w:pStyle w:val="KDParagraf"/>
        <w:spacing w:before="0"/>
      </w:pPr>
      <w:r>
        <w:rPr>
          <w:rFonts w:cs="Arial"/>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C414F4" w:rsidRPr="00C414F4" w:rsidRDefault="00C414F4">
      <w:pPr>
        <w:pStyle w:val="KDParagraf"/>
        <w:spacing w:before="0"/>
      </w:pPr>
    </w:p>
    <w:p w:rsidR="001B4091" w:rsidRDefault="007E1358">
      <w:pPr>
        <w:pStyle w:val="KDPodnaslov2"/>
        <w:numPr>
          <w:ilvl w:val="1"/>
          <w:numId w:val="32"/>
        </w:numPr>
        <w:spacing w:before="0"/>
        <w:jc w:val="both"/>
        <w:outlineLvl w:val="9"/>
      </w:pPr>
      <w:bookmarkStart w:id="208" w:name="_Toc441651577"/>
      <w:bookmarkStart w:id="209" w:name="_Toc442559888"/>
      <w:r>
        <w:rPr>
          <w:rFonts w:cs="Arial"/>
        </w:rPr>
        <w:t xml:space="preserve">. </w:t>
      </w:r>
      <w:r w:rsidR="00DC07AC">
        <w:rPr>
          <w:rFonts w:cs="Arial"/>
        </w:rPr>
        <w:t>Језик на којем понуда мора бити састављена</w:t>
      </w:r>
      <w:bookmarkEnd w:id="208"/>
      <w:bookmarkEnd w:id="209"/>
    </w:p>
    <w:p w:rsidR="001B4091" w:rsidRDefault="00DC07AC">
      <w:pPr>
        <w:pStyle w:val="KDParagraf"/>
        <w:spacing w:before="0"/>
      </w:pPr>
      <w:r>
        <w:rPr>
          <w:rFonts w:cs="Arial"/>
        </w:rPr>
        <w:t>Наручилац је припремио конкурсну документацију на српском језику и водиће поступак јавне набавке на српском језику.</w:t>
      </w:r>
    </w:p>
    <w:p w:rsidR="001B4091" w:rsidRDefault="00DC07AC">
      <w:pPr>
        <w:pStyle w:val="KDKomentar"/>
        <w:spacing w:before="0"/>
      </w:pPr>
      <w:r>
        <w:rPr>
          <w:rFonts w:cs="Arial"/>
          <w:i w:val="0"/>
          <w:color w:val="000000"/>
          <w:sz w:val="24"/>
          <w:szCs w:val="24"/>
        </w:rPr>
        <w:t>Понуда са свим прилозима мора бити сачињена на српском језику.</w:t>
      </w:r>
    </w:p>
    <w:p w:rsidR="001B4091" w:rsidRDefault="00DC07AC">
      <w:pPr>
        <w:pStyle w:val="KDKomentar"/>
        <w:spacing w:before="0"/>
      </w:pPr>
      <w:r>
        <w:rPr>
          <w:rStyle w:val="StyleArial"/>
          <w:rFonts w:cs="Arial"/>
          <w:i w:val="0"/>
          <w:color w:val="000000"/>
        </w:rPr>
        <w:t>Прилози који чине саставни део понуде, достављају се на српском језику.</w:t>
      </w:r>
    </w:p>
    <w:p w:rsidR="004E6A21" w:rsidRDefault="004E6A21">
      <w:pPr>
        <w:pStyle w:val="KDKomentar"/>
        <w:spacing w:before="0"/>
        <w:rPr>
          <w:rStyle w:val="StyleArial"/>
          <w:rFonts w:cs="Arial"/>
          <w:i w:val="0"/>
          <w:color w:val="000000"/>
        </w:rPr>
      </w:pPr>
      <w:r w:rsidRPr="004E6A21">
        <w:rPr>
          <w:rStyle w:val="StyleArial"/>
          <w:rFonts w:cs="Arial"/>
          <w:i w:val="0"/>
          <w:color w:val="000000"/>
        </w:rPr>
        <w:t>Део понуде који се тиче техничких карактеристика може бити достављен на српском или неком другом страном језику. Уколико се приликом стручне оцене понуда утврди да је</w:t>
      </w:r>
      <w:r>
        <w:rPr>
          <w:rStyle w:val="StyleArial"/>
          <w:rFonts w:cs="Arial"/>
          <w:i w:val="0"/>
          <w:color w:val="000000"/>
          <w:lang w:val="sr-Cyrl-RS"/>
        </w:rPr>
        <w:t>,</w:t>
      </w:r>
      <w:r w:rsidRPr="004E6A21">
        <w:rPr>
          <w:rStyle w:val="StyleArial"/>
          <w:rFonts w:cs="Arial"/>
          <w:i w:val="0"/>
          <w:color w:val="000000"/>
        </w:rPr>
        <w:t xml:space="preserve"> документ на неком другом страном језик</w:t>
      </w:r>
      <w:r>
        <w:rPr>
          <w:rStyle w:val="StyleArial"/>
          <w:rFonts w:cs="Arial"/>
          <w:i w:val="0"/>
          <w:color w:val="000000"/>
          <w:lang w:val="sr-Cyrl-RS"/>
        </w:rPr>
        <w:t>у,</w:t>
      </w:r>
      <w:r w:rsidRPr="004E6A21">
        <w:rPr>
          <w:rStyle w:val="StyleArial"/>
          <w:rFonts w:cs="Arial"/>
          <w:i w:val="0"/>
          <w:color w:val="000000"/>
        </w:rPr>
        <w:t xml:space="preserve"> потребно превести на српски језик, Наручилац ће позвати </w:t>
      </w:r>
      <w:r>
        <w:rPr>
          <w:rStyle w:val="StyleArial"/>
          <w:rFonts w:cs="Arial"/>
          <w:i w:val="0"/>
          <w:color w:val="000000"/>
          <w:lang w:val="sr-Cyrl-RS"/>
        </w:rPr>
        <w:t>П</w:t>
      </w:r>
      <w:r w:rsidRPr="004E6A21">
        <w:rPr>
          <w:rStyle w:val="StyleArial"/>
          <w:rFonts w:cs="Arial"/>
          <w:i w:val="0"/>
          <w:color w:val="000000"/>
        </w:rPr>
        <w:t>онуђача да у примереном року изврши превод тог дела понуде. Превод на српски језик мора бити оверен од стране овлашћеног преводиоца.</w:t>
      </w:r>
    </w:p>
    <w:p w:rsidR="001B4091" w:rsidRDefault="001B4091">
      <w:pPr>
        <w:pStyle w:val="KDParagraf"/>
        <w:spacing w:before="0"/>
        <w:rPr>
          <w:rFonts w:cs="Arial"/>
          <w:lang w:val="ru-RU"/>
        </w:rPr>
      </w:pPr>
    </w:p>
    <w:p w:rsidR="001B4091" w:rsidRDefault="007E1358">
      <w:pPr>
        <w:pStyle w:val="KDPodnaslov2"/>
        <w:numPr>
          <w:ilvl w:val="1"/>
          <w:numId w:val="32"/>
        </w:numPr>
        <w:spacing w:before="0"/>
        <w:jc w:val="both"/>
        <w:outlineLvl w:val="9"/>
      </w:pPr>
      <w:bookmarkStart w:id="210" w:name="_Toc441651578"/>
      <w:bookmarkStart w:id="211" w:name="_Toc442559889"/>
      <w:r>
        <w:rPr>
          <w:rFonts w:cs="Arial"/>
        </w:rPr>
        <w:t xml:space="preserve">. </w:t>
      </w:r>
      <w:r w:rsidR="00DC07AC">
        <w:rPr>
          <w:rFonts w:cs="Arial"/>
        </w:rPr>
        <w:t>Начин састављања и подношења понуде</w:t>
      </w:r>
      <w:bookmarkEnd w:id="210"/>
      <w:bookmarkEnd w:id="211"/>
    </w:p>
    <w:p w:rsidR="00715B66" w:rsidRPr="005C1899" w:rsidRDefault="00DC07AC">
      <w:pPr>
        <w:pStyle w:val="KDParagraf"/>
        <w:spacing w:before="0"/>
      </w:pPr>
      <w:r>
        <w:rPr>
          <w:rFonts w:cs="Arial"/>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rsidR="001B4091" w:rsidRDefault="00DC07AC">
      <w:pPr>
        <w:pStyle w:val="KDParagraf"/>
        <w:spacing w:before="0"/>
      </w:pPr>
      <w:r>
        <w:rPr>
          <w:rFonts w:cs="Arial"/>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rsidR="00715B66" w:rsidRPr="005C1899" w:rsidRDefault="00DC07AC" w:rsidP="005C1899">
      <w:pPr>
        <w:pStyle w:val="KDParagraf"/>
        <w:spacing w:before="0"/>
      </w:pPr>
      <w:r>
        <w:rPr>
          <w:rFonts w:cs="Arial"/>
          <w:lang w:val="ru-RU"/>
        </w:rPr>
        <w:t>Препоручује се да се нумерација поднете документације и образаца у понуди изврши на свако</w:t>
      </w:r>
      <w:r>
        <w:rPr>
          <w:rFonts w:cs="Arial"/>
        </w:rPr>
        <w:t>j</w:t>
      </w:r>
      <w:r>
        <w:rPr>
          <w:rFonts w:cs="Arial"/>
          <w:lang w:val="ru-RU"/>
        </w:rPr>
        <w:t xml:space="preserve"> страни на којој има текста, исписивањем </w:t>
      </w:r>
      <w:r>
        <w:rPr>
          <w:rFonts w:cs="Arial"/>
          <w:i/>
          <w:lang w:val="ru-RU"/>
        </w:rPr>
        <w:t xml:space="preserve">“1 од </w:t>
      </w:r>
      <w:r>
        <w:rPr>
          <w:rFonts w:cs="Arial"/>
          <w:i/>
        </w:rPr>
        <w:t>н</w:t>
      </w:r>
      <w:r>
        <w:rPr>
          <w:rFonts w:cs="Arial"/>
          <w:i/>
          <w:lang w:val="ru-RU"/>
        </w:rPr>
        <w:t>“, „2 од н“</w:t>
      </w:r>
      <w:r>
        <w:rPr>
          <w:rFonts w:cs="Arial"/>
          <w:lang w:val="ru-RU"/>
        </w:rPr>
        <w:t xml:space="preserve"> и тако све до </w:t>
      </w:r>
      <w:r>
        <w:rPr>
          <w:rFonts w:cs="Arial"/>
          <w:i/>
          <w:lang w:val="ru-RU"/>
        </w:rPr>
        <w:t>„н од н“</w:t>
      </w:r>
      <w:r>
        <w:rPr>
          <w:rFonts w:cs="Arial"/>
          <w:lang w:val="ru-RU"/>
        </w:rPr>
        <w:t xml:space="preserve">, с тим да </w:t>
      </w:r>
      <w:r>
        <w:rPr>
          <w:rFonts w:cs="Arial"/>
          <w:i/>
          <w:lang w:val="ru-RU"/>
        </w:rPr>
        <w:t>„н“</w:t>
      </w:r>
      <w:r>
        <w:rPr>
          <w:rFonts w:cs="Arial"/>
          <w:lang w:val="ru-RU"/>
        </w:rPr>
        <w:t xml:space="preserve"> представља укупан број страна понуде.</w:t>
      </w:r>
    </w:p>
    <w:p w:rsidR="007E1358" w:rsidRPr="00946747" w:rsidRDefault="00DC07AC">
      <w:pPr>
        <w:pStyle w:val="KDKomentar"/>
        <w:spacing w:before="0"/>
        <w:rPr>
          <w:rFonts w:cs="Arial"/>
          <w:i w:val="0"/>
          <w:color w:val="auto"/>
          <w:sz w:val="24"/>
          <w:szCs w:val="24"/>
        </w:rPr>
      </w:pPr>
      <w:r>
        <w:rPr>
          <w:rFonts w:cs="Arial"/>
          <w:i w:val="0"/>
          <w:color w:val="auto"/>
          <w:sz w:val="24"/>
          <w:szCs w:val="24"/>
        </w:rPr>
        <w:t xml:space="preserve">Препоручује се да </w:t>
      </w:r>
      <w:r w:rsidR="008530E5">
        <w:rPr>
          <w:rFonts w:cs="Arial"/>
          <w:i w:val="0"/>
          <w:color w:val="auto"/>
          <w:sz w:val="24"/>
          <w:szCs w:val="24"/>
        </w:rPr>
        <w:t xml:space="preserve">се </w:t>
      </w:r>
      <w:r>
        <w:rPr>
          <w:rFonts w:cs="Arial"/>
          <w:i w:val="0"/>
          <w:color w:val="auto"/>
          <w:sz w:val="24"/>
          <w:szCs w:val="24"/>
        </w:rPr>
        <w:t>доказ</w:t>
      </w:r>
      <w:r w:rsidR="008530E5">
        <w:rPr>
          <w:rFonts w:cs="Arial"/>
          <w:i w:val="0"/>
          <w:color w:val="auto"/>
          <w:sz w:val="24"/>
          <w:szCs w:val="24"/>
        </w:rPr>
        <w:t>и</w:t>
      </w:r>
      <w:r>
        <w:rPr>
          <w:rFonts w:cs="Arial"/>
          <w:i w:val="0"/>
          <w:color w:val="auto"/>
          <w:sz w:val="24"/>
          <w:szCs w:val="24"/>
        </w:rPr>
        <w:t xml:space="preserve"> који се достављају уз понуду, а </w:t>
      </w:r>
      <w:r w:rsidR="00552E3B">
        <w:rPr>
          <w:rFonts w:cs="Arial"/>
          <w:i w:val="0"/>
          <w:color w:val="auto"/>
          <w:sz w:val="24"/>
          <w:szCs w:val="24"/>
        </w:rPr>
        <w:t xml:space="preserve">који </w:t>
      </w:r>
      <w:r>
        <w:rPr>
          <w:rFonts w:cs="Arial"/>
          <w:i w:val="0"/>
          <w:color w:val="auto"/>
          <w:sz w:val="24"/>
          <w:szCs w:val="24"/>
        </w:rPr>
        <w:t>због своје важности не смеју бити оштећени, означени бројем (</w:t>
      </w:r>
      <w:r w:rsidR="008530E5">
        <w:rPr>
          <w:rFonts w:cs="Arial"/>
          <w:i w:val="0"/>
          <w:color w:val="auto"/>
          <w:sz w:val="24"/>
          <w:szCs w:val="24"/>
        </w:rPr>
        <w:t>меница), стављају</w:t>
      </w:r>
      <w:r>
        <w:rPr>
          <w:rFonts w:cs="Arial"/>
          <w:i w:val="0"/>
          <w:color w:val="auto"/>
          <w:sz w:val="24"/>
          <w:szCs w:val="24"/>
        </w:rPr>
        <w:t xml:space="preserve">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D6298C" w:rsidRDefault="00D6298C">
      <w:pPr>
        <w:pStyle w:val="KDParagraf"/>
        <w:spacing w:before="0"/>
        <w:rPr>
          <w:rFonts w:asciiTheme="minorHAnsi" w:hAnsiTheme="minorHAnsi" w:cs="Arial"/>
          <w:lang w:val="ru-RU"/>
        </w:rPr>
      </w:pPr>
    </w:p>
    <w:p w:rsidR="0089173E" w:rsidRDefault="00DC07AC">
      <w:pPr>
        <w:pStyle w:val="KDParagraf"/>
        <w:spacing w:before="0"/>
        <w:rPr>
          <w:rFonts w:cs="Arial"/>
          <w:lang w:val="ru-RU"/>
        </w:rPr>
      </w:pPr>
      <w:r>
        <w:rPr>
          <w:rFonts w:cs="Arial"/>
          <w:lang w:val="ru-RU"/>
        </w:rPr>
        <w:t xml:space="preserve">Понуђач подноси понуду у затвореној коверти </w:t>
      </w:r>
      <w:r>
        <w:rPr>
          <w:rFonts w:cs="Arial"/>
        </w:rPr>
        <w:t>или кутији</w:t>
      </w:r>
      <w:r>
        <w:rPr>
          <w:rFonts w:cs="Arial"/>
          <w:lang w:val="ru-RU"/>
        </w:rPr>
        <w:t>, тако да се при отварању може проверити да ли је затворена, на адресу:</w:t>
      </w:r>
      <w:r w:rsidR="00DA65BD">
        <w:rPr>
          <w:rFonts w:cs="Arial"/>
          <w:lang w:val="ru-RU"/>
        </w:rPr>
        <w:t xml:space="preserve"> </w:t>
      </w:r>
    </w:p>
    <w:p w:rsidR="001B4091" w:rsidRDefault="00DC07AC">
      <w:pPr>
        <w:pStyle w:val="KDParagraf"/>
        <w:spacing w:before="0"/>
        <w:rPr>
          <w:rFonts w:asciiTheme="minorHAnsi" w:hAnsiTheme="minorHAnsi" w:cs="Arial"/>
          <w:lang w:val="ru-RU"/>
        </w:rPr>
      </w:pPr>
      <w:r>
        <w:rPr>
          <w:rFonts w:cs="Arial"/>
          <w:lang w:val="ru-RU"/>
        </w:rPr>
        <w:t xml:space="preserve">Јавно предузеће „Електропривреда Србије“, </w:t>
      </w:r>
      <w:r w:rsidRPr="00000F71">
        <w:rPr>
          <w:rFonts w:cs="Arial"/>
        </w:rPr>
        <w:t>О</w:t>
      </w:r>
      <w:r w:rsidRPr="00000F71">
        <w:rPr>
          <w:rFonts w:cs="Arial"/>
          <w:lang w:val="ru-RU"/>
        </w:rPr>
        <w:t xml:space="preserve">гранак РБ Колубара </w:t>
      </w:r>
      <w:r w:rsidRPr="00000F71">
        <w:rPr>
          <w:rFonts w:cs="Arial"/>
        </w:rPr>
        <w:t>У</w:t>
      </w:r>
      <w:r w:rsidRPr="00000F71">
        <w:rPr>
          <w:rFonts w:cs="Arial"/>
          <w:lang w:val="ru-RU"/>
        </w:rPr>
        <w:t>л</w:t>
      </w:r>
      <w:r w:rsidR="00560D48">
        <w:rPr>
          <w:rFonts w:cs="Arial"/>
          <w:lang w:val="ru-RU"/>
        </w:rPr>
        <w:t>ица</w:t>
      </w:r>
      <w:r w:rsidRPr="00000F71">
        <w:rPr>
          <w:rFonts w:cs="Arial"/>
          <w:lang w:val="ru-RU"/>
        </w:rPr>
        <w:t xml:space="preserve"> Дише Ђурђевића бб</w:t>
      </w:r>
      <w:r w:rsidR="0089173E">
        <w:rPr>
          <w:rFonts w:cs="Arial"/>
          <w:lang w:val="ru-RU"/>
        </w:rPr>
        <w:t>,</w:t>
      </w:r>
      <w:r w:rsidRPr="00000F71">
        <w:rPr>
          <w:rFonts w:cs="Arial"/>
          <w:lang w:val="ru-RU"/>
        </w:rPr>
        <w:t xml:space="preserve"> 11560 Вреоци</w:t>
      </w:r>
      <w:r w:rsidR="005828B2">
        <w:rPr>
          <w:rFonts w:cs="Arial"/>
          <w:lang w:val="ru-RU"/>
        </w:rPr>
        <w:t xml:space="preserve"> </w:t>
      </w:r>
      <w:r w:rsidRPr="00000F71">
        <w:rPr>
          <w:rFonts w:cs="Arial"/>
          <w:lang w:val="ru-RU"/>
        </w:rPr>
        <w:t xml:space="preserve">- са назнаком: </w:t>
      </w:r>
      <w:r w:rsidR="000B0A3E" w:rsidRPr="000B0A3E">
        <w:rPr>
          <w:rFonts w:cs="Arial"/>
          <w:lang w:val="ru-RU"/>
        </w:rPr>
        <w:t>„</w:t>
      </w:r>
      <w:r w:rsidR="000B0A3E">
        <w:rPr>
          <w:rFonts w:cs="Arial"/>
          <w:lang w:val="ru-RU"/>
        </w:rPr>
        <w:t xml:space="preserve">Понуда за јавну набавку услуга: </w:t>
      </w:r>
      <w:r w:rsidR="004C715A" w:rsidRPr="004C715A">
        <w:rPr>
          <w:rFonts w:cs="Arial"/>
          <w:lang w:val="ru-RU"/>
        </w:rPr>
        <w:t>Консултантске услуге за увођење нове верзије стандарда ISO 45001:2018</w:t>
      </w:r>
      <w:r w:rsidR="00726B04">
        <w:rPr>
          <w:rFonts w:cs="Arial"/>
        </w:rPr>
        <w:t xml:space="preserve"> </w:t>
      </w:r>
      <w:r>
        <w:rPr>
          <w:rFonts w:cs="Arial"/>
          <w:lang w:val="ru-RU"/>
        </w:rPr>
        <w:t xml:space="preserve">- </w:t>
      </w:r>
      <w:r w:rsidR="008E344E">
        <w:rPr>
          <w:rFonts w:cs="Arial"/>
          <w:lang w:val="ru-RU"/>
        </w:rPr>
        <w:t>ј</w:t>
      </w:r>
      <w:r>
        <w:rPr>
          <w:rFonts w:cs="Arial"/>
          <w:lang w:val="ru-RU"/>
        </w:rPr>
        <w:t xml:space="preserve">авна набавка број </w:t>
      </w:r>
      <w:r w:rsidR="00557326" w:rsidRPr="00557326">
        <w:rPr>
          <w:rFonts w:cs="Arial"/>
          <w:b/>
          <w:lang w:val="ru-RU"/>
        </w:rPr>
        <w:t>ЈН/4000/0007/2019, ЈАНА БРОЈ 55/2019</w:t>
      </w:r>
      <w:r w:rsidR="00E84AE5">
        <w:rPr>
          <w:rFonts w:cs="Arial"/>
          <w:b/>
          <w:lang w:val="ru-RU"/>
        </w:rPr>
        <w:t xml:space="preserve"> </w:t>
      </w:r>
      <w:r>
        <w:rPr>
          <w:rFonts w:cs="Arial"/>
          <w:lang w:val="ru-RU"/>
        </w:rPr>
        <w:t>- НЕ ОТВАРАТИ“.</w:t>
      </w:r>
      <w:r w:rsidR="00332D56">
        <w:rPr>
          <w:rFonts w:cs="Arial"/>
          <w:lang w:val="ru-RU"/>
        </w:rPr>
        <w:t xml:space="preserve"> </w:t>
      </w:r>
      <w:r w:rsidR="004C715A">
        <w:rPr>
          <w:rFonts w:cs="Arial"/>
          <w:lang w:val="ru-RU"/>
        </w:rPr>
        <w:t xml:space="preserve"> </w:t>
      </w:r>
      <w:r w:rsidR="007D4B05">
        <w:rPr>
          <w:rFonts w:cs="Arial"/>
          <w:lang w:val="ru-RU"/>
        </w:rPr>
        <w:t xml:space="preserve"> </w:t>
      </w:r>
      <w:r w:rsidR="00557326">
        <w:rPr>
          <w:rFonts w:cs="Arial"/>
          <w:lang w:val="ru-RU"/>
        </w:rPr>
        <w:t xml:space="preserve"> </w:t>
      </w:r>
      <w:r w:rsidR="00D067AA">
        <w:rPr>
          <w:rFonts w:cs="Arial"/>
          <w:lang w:val="ru-RU"/>
        </w:rPr>
        <w:t xml:space="preserve"> </w:t>
      </w:r>
      <w:r w:rsidR="007C53A2">
        <w:rPr>
          <w:rFonts w:cs="Arial"/>
          <w:lang w:val="ru-RU"/>
        </w:rPr>
        <w:t xml:space="preserve"> </w:t>
      </w:r>
      <w:r w:rsidR="00CE73D0">
        <w:rPr>
          <w:rFonts w:cs="Arial"/>
          <w:lang w:val="ru-RU"/>
        </w:rPr>
        <w:t xml:space="preserve"> </w:t>
      </w:r>
      <w:r w:rsidR="00225688">
        <w:rPr>
          <w:rFonts w:cs="Arial"/>
          <w:lang w:val="ru-RU"/>
        </w:rPr>
        <w:t xml:space="preserve"> </w:t>
      </w:r>
      <w:r w:rsidR="001E51AB">
        <w:rPr>
          <w:rFonts w:cs="Arial"/>
          <w:lang w:val="ru-RU"/>
        </w:rPr>
        <w:t xml:space="preserve"> </w:t>
      </w:r>
      <w:r w:rsidR="00E66C9E">
        <w:rPr>
          <w:rFonts w:cs="Arial"/>
          <w:lang w:val="ru-RU"/>
        </w:rPr>
        <w:t xml:space="preserve"> </w:t>
      </w:r>
    </w:p>
    <w:p w:rsidR="00A55398" w:rsidRPr="00A55398" w:rsidRDefault="00A55398">
      <w:pPr>
        <w:pStyle w:val="KDParagraf"/>
        <w:spacing w:before="0"/>
        <w:rPr>
          <w:rFonts w:asciiTheme="minorHAnsi" w:hAnsiTheme="minorHAnsi" w:cs="Arial"/>
          <w:lang w:val="ru-RU"/>
        </w:rPr>
      </w:pPr>
    </w:p>
    <w:p w:rsidR="001B4091" w:rsidRDefault="00DC07AC">
      <w:pPr>
        <w:pStyle w:val="KDParagraf"/>
        <w:spacing w:before="0"/>
      </w:pPr>
      <w:r>
        <w:rPr>
          <w:rFonts w:cs="Arial"/>
        </w:rPr>
        <w:lastRenderedPageBreak/>
        <w:t xml:space="preserve">На полеђини коверте обавезно се уписује тачан назив и адреса </w:t>
      </w:r>
      <w:r w:rsidR="008E302F">
        <w:rPr>
          <w:rFonts w:cs="Arial"/>
        </w:rPr>
        <w:t>П</w:t>
      </w:r>
      <w:r>
        <w:rPr>
          <w:rFonts w:cs="Arial"/>
        </w:rPr>
        <w:t xml:space="preserve">онуђача, телефон и факс </w:t>
      </w:r>
      <w:r w:rsidR="008E302F">
        <w:rPr>
          <w:rFonts w:cs="Arial"/>
        </w:rPr>
        <w:t>П</w:t>
      </w:r>
      <w:r>
        <w:rPr>
          <w:rFonts w:cs="Arial"/>
        </w:rPr>
        <w:t>онуђача, као и име и презиме овлашћеног лица за контакт.</w:t>
      </w:r>
    </w:p>
    <w:p w:rsidR="001B4091" w:rsidRDefault="00DC07AC">
      <w:pPr>
        <w:pStyle w:val="KDParagraf"/>
        <w:spacing w:before="0"/>
        <w:rPr>
          <w:rFonts w:cs="Arial"/>
          <w:lang w:val="sr-Cyrl-RS"/>
        </w:rPr>
      </w:pPr>
      <w:r>
        <w:rPr>
          <w:rFonts w:eastAsia="TimesNewRomanPSMT" w:cs="Arial"/>
          <w:bCs/>
        </w:rPr>
        <w:t xml:space="preserve">У случају да понуду подноси група </w:t>
      </w:r>
      <w:r w:rsidR="008E302F">
        <w:rPr>
          <w:rFonts w:eastAsia="TimesNewRomanPSMT" w:cs="Arial"/>
          <w:bCs/>
        </w:rPr>
        <w:t>П</w:t>
      </w:r>
      <w:r>
        <w:rPr>
          <w:rFonts w:eastAsia="TimesNewRomanPSMT" w:cs="Arial"/>
          <w:bCs/>
        </w:rPr>
        <w:t xml:space="preserve">онуђача, на полеђини коверте је пожељно назначити да се ради о групи </w:t>
      </w:r>
      <w:r w:rsidR="008E302F">
        <w:rPr>
          <w:rFonts w:eastAsia="TimesNewRomanPSMT" w:cs="Arial"/>
          <w:bCs/>
        </w:rPr>
        <w:t>П</w:t>
      </w:r>
      <w:r>
        <w:rPr>
          <w:rFonts w:eastAsia="TimesNewRomanPSMT" w:cs="Arial"/>
          <w:bCs/>
        </w:rPr>
        <w:t xml:space="preserve">онуђача и навести називе и адресу свих чланова групе </w:t>
      </w:r>
      <w:r w:rsidR="008E302F">
        <w:rPr>
          <w:rFonts w:eastAsia="TimesNewRomanPSMT" w:cs="Arial"/>
          <w:bCs/>
        </w:rPr>
        <w:t>П</w:t>
      </w:r>
      <w:r>
        <w:rPr>
          <w:rFonts w:eastAsia="TimesNewRomanPSMT" w:cs="Arial"/>
          <w:bCs/>
        </w:rPr>
        <w:t>онуђача</w:t>
      </w:r>
      <w:r>
        <w:rPr>
          <w:rFonts w:cs="Arial"/>
        </w:rPr>
        <w:t>.</w:t>
      </w:r>
      <w:r w:rsidR="003F1620">
        <w:rPr>
          <w:rFonts w:cs="Arial"/>
          <w:lang w:val="sr-Cyrl-RS"/>
        </w:rPr>
        <w:t xml:space="preserve"> </w:t>
      </w:r>
    </w:p>
    <w:p w:rsidR="00DD3BC2" w:rsidRPr="003F1620" w:rsidRDefault="00946747">
      <w:pPr>
        <w:pStyle w:val="KDParagraf"/>
        <w:spacing w:before="0"/>
        <w:rPr>
          <w:lang w:val="sr-Cyrl-RS"/>
        </w:rPr>
      </w:pPr>
      <w:r>
        <w:rPr>
          <w:lang w:val="sr-Cyrl-RS"/>
        </w:rPr>
        <w:t xml:space="preserve"> </w:t>
      </w:r>
    </w:p>
    <w:p w:rsidR="001B4091" w:rsidRDefault="00DC07AC">
      <w:pPr>
        <w:pStyle w:val="KDParagraf"/>
        <w:spacing w:before="0"/>
      </w:pPr>
      <w:r>
        <w:rPr>
          <w:rFonts w:cs="Arial"/>
        </w:rPr>
        <w:t xml:space="preserve">Уколико </w:t>
      </w:r>
      <w:r w:rsidR="008E302F">
        <w:rPr>
          <w:rFonts w:cs="Arial"/>
        </w:rPr>
        <w:t>П</w:t>
      </w:r>
      <w:r>
        <w:rPr>
          <w:rFonts w:cs="Arial"/>
        </w:rPr>
        <w:t xml:space="preserve">онуђачи подносе заједничку понуду, група </w:t>
      </w:r>
      <w:r w:rsidR="008E302F">
        <w:rPr>
          <w:rFonts w:cs="Arial"/>
        </w:rPr>
        <w:t>П</w:t>
      </w:r>
      <w:r>
        <w:rPr>
          <w:rFonts w:cs="Arial"/>
        </w:rPr>
        <w:t xml:space="preserve">онуђача може да се определи да обрасце дате у конкурсној документацији потписују и печатом оверавају сви </w:t>
      </w:r>
      <w:r w:rsidR="008E302F">
        <w:rPr>
          <w:rFonts w:cs="Arial"/>
        </w:rPr>
        <w:t>П</w:t>
      </w:r>
      <w:r>
        <w:rPr>
          <w:rFonts w:cs="Arial"/>
        </w:rPr>
        <w:t xml:space="preserve">онуђачи из групе </w:t>
      </w:r>
      <w:r w:rsidR="008E302F">
        <w:rPr>
          <w:rFonts w:cs="Arial"/>
        </w:rPr>
        <w:t>П</w:t>
      </w:r>
      <w:r>
        <w:rPr>
          <w:rFonts w:cs="Arial"/>
        </w:rPr>
        <w:t xml:space="preserve">онуђача или група </w:t>
      </w:r>
      <w:r w:rsidR="008E302F">
        <w:rPr>
          <w:rFonts w:cs="Arial"/>
        </w:rPr>
        <w:t>П</w:t>
      </w:r>
      <w:r>
        <w:rPr>
          <w:rFonts w:cs="Arial"/>
        </w:rPr>
        <w:t xml:space="preserve">онуђача може да одреди једног </w:t>
      </w:r>
      <w:r w:rsidR="008E302F">
        <w:rPr>
          <w:rFonts w:cs="Arial"/>
        </w:rPr>
        <w:t>П</w:t>
      </w:r>
      <w:r>
        <w:rPr>
          <w:rFonts w:cs="Arial"/>
        </w:rPr>
        <w:t>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w:t>
      </w:r>
      <w:r w:rsidR="000111DF">
        <w:rPr>
          <w:rFonts w:cs="Arial"/>
        </w:rPr>
        <w:t xml:space="preserve">, који </w:t>
      </w:r>
      <w:r>
        <w:rPr>
          <w:rFonts w:cs="Arial"/>
        </w:rPr>
        <w:t xml:space="preserve">морају бити потписани и оверени печатом од стране сваког </w:t>
      </w:r>
      <w:r w:rsidR="008E302F">
        <w:rPr>
          <w:rFonts w:cs="Arial"/>
        </w:rPr>
        <w:t>П</w:t>
      </w:r>
      <w:r>
        <w:rPr>
          <w:rFonts w:cs="Arial"/>
        </w:rPr>
        <w:t xml:space="preserve">онуђача из групе </w:t>
      </w:r>
      <w:r w:rsidR="008E302F">
        <w:rPr>
          <w:rFonts w:cs="Arial"/>
        </w:rPr>
        <w:t>П</w:t>
      </w:r>
      <w:r>
        <w:rPr>
          <w:rFonts w:cs="Arial"/>
        </w:rPr>
        <w:t>онуђача.</w:t>
      </w:r>
    </w:p>
    <w:p w:rsidR="00DD3BC2" w:rsidRDefault="00DD3BC2">
      <w:pPr>
        <w:pStyle w:val="KDParagraf"/>
        <w:spacing w:before="0"/>
        <w:rPr>
          <w:rFonts w:cs="Arial"/>
        </w:rPr>
      </w:pPr>
    </w:p>
    <w:p w:rsidR="00715B66" w:rsidRPr="00715B66" w:rsidRDefault="00DC07AC">
      <w:pPr>
        <w:pStyle w:val="KDParagraf"/>
        <w:spacing w:before="0"/>
      </w:pPr>
      <w:r>
        <w:rPr>
          <w:rFonts w:cs="Arial"/>
        </w:rPr>
        <w:t xml:space="preserve">У случају да се </w:t>
      </w:r>
      <w:r w:rsidR="008E302F">
        <w:rPr>
          <w:rFonts w:cs="Arial"/>
        </w:rPr>
        <w:t>П</w:t>
      </w:r>
      <w:r>
        <w:rPr>
          <w:rFonts w:cs="Arial"/>
        </w:rPr>
        <w:t xml:space="preserve">онуђачи определе да један </w:t>
      </w:r>
      <w:r w:rsidR="008E302F">
        <w:rPr>
          <w:rFonts w:cs="Arial"/>
        </w:rPr>
        <w:t>П</w:t>
      </w:r>
      <w:r>
        <w:rPr>
          <w:rFonts w:cs="Arial"/>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w:t>
      </w:r>
      <w:r w:rsidR="008E302F">
        <w:rPr>
          <w:rFonts w:cs="Arial"/>
        </w:rPr>
        <w:t>С</w:t>
      </w:r>
      <w:r>
        <w:rPr>
          <w:rFonts w:cs="Arial"/>
        </w:rPr>
        <w:t xml:space="preserve">поразумом којим се </w:t>
      </w:r>
      <w:r w:rsidR="008E302F">
        <w:rPr>
          <w:rFonts w:cs="Arial"/>
        </w:rPr>
        <w:t>П</w:t>
      </w:r>
      <w:r>
        <w:rPr>
          <w:rFonts w:cs="Arial"/>
        </w:rPr>
        <w:t xml:space="preserve">онуђачи из групе међусобно и према </w:t>
      </w:r>
      <w:r w:rsidR="008E302F">
        <w:rPr>
          <w:rFonts w:cs="Arial"/>
        </w:rPr>
        <w:t>Н</w:t>
      </w:r>
      <w:r>
        <w:rPr>
          <w:rFonts w:cs="Arial"/>
        </w:rPr>
        <w:t>аручиоцу обавезују на извршење јавне набавке, а који чини саставни део заједничке понуде сагласно чл</w:t>
      </w:r>
      <w:r w:rsidR="008E302F">
        <w:rPr>
          <w:rFonts w:cs="Arial"/>
        </w:rPr>
        <w:t>ану</w:t>
      </w:r>
      <w:r>
        <w:rPr>
          <w:rFonts w:cs="Arial"/>
        </w:rPr>
        <w:t xml:space="preserve"> 81. Закона.</w:t>
      </w:r>
    </w:p>
    <w:p w:rsidR="00DD3BC2" w:rsidRDefault="00DD3BC2" w:rsidP="00D246FF">
      <w:pPr>
        <w:pStyle w:val="KDParagraf"/>
        <w:spacing w:before="0"/>
        <w:rPr>
          <w:rFonts w:cs="Arial"/>
        </w:rPr>
      </w:pPr>
    </w:p>
    <w:p w:rsidR="001B4091" w:rsidRDefault="00DC07AC" w:rsidP="00D246FF">
      <w:pPr>
        <w:pStyle w:val="KDParagraf"/>
        <w:spacing w:before="0"/>
        <w:rPr>
          <w:rFonts w:cs="Arial"/>
        </w:rPr>
      </w:pPr>
      <w:r>
        <w:rPr>
          <w:rFonts w:cs="Arial"/>
        </w:rPr>
        <w:t xml:space="preserve">Уколико је неопходно да </w:t>
      </w:r>
      <w:r w:rsidR="009C093E">
        <w:rPr>
          <w:rFonts w:cs="Arial"/>
        </w:rPr>
        <w:t>П</w:t>
      </w:r>
      <w:r>
        <w:rPr>
          <w:rFonts w:cs="Arial"/>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w:t>
      </w:r>
      <w:r w:rsidR="00847F0C">
        <w:rPr>
          <w:rFonts w:cs="Arial"/>
        </w:rPr>
        <w:t>О</w:t>
      </w:r>
      <w:r>
        <w:rPr>
          <w:rFonts w:cs="Arial"/>
        </w:rPr>
        <w:t xml:space="preserve">бразац понуде и печат </w:t>
      </w:r>
      <w:r w:rsidR="009C093E">
        <w:rPr>
          <w:rFonts w:cs="Arial"/>
        </w:rPr>
        <w:t>П</w:t>
      </w:r>
      <w:r>
        <w:rPr>
          <w:rFonts w:cs="Arial"/>
        </w:rPr>
        <w:t>онуђача.</w:t>
      </w:r>
    </w:p>
    <w:p w:rsidR="00DD3BC2" w:rsidRPr="00D246FF" w:rsidRDefault="00DD3BC2" w:rsidP="00D246FF">
      <w:pPr>
        <w:pStyle w:val="KDParagraf"/>
        <w:spacing w:before="0"/>
      </w:pPr>
    </w:p>
    <w:p w:rsidR="001B4091" w:rsidRDefault="00847F0C">
      <w:pPr>
        <w:pStyle w:val="KDPodnaslov2"/>
        <w:numPr>
          <w:ilvl w:val="1"/>
          <w:numId w:val="32"/>
        </w:numPr>
        <w:spacing w:before="0"/>
        <w:jc w:val="both"/>
        <w:outlineLvl w:val="9"/>
      </w:pPr>
      <w:bookmarkStart w:id="212" w:name="_Toc441651579"/>
      <w:bookmarkStart w:id="213" w:name="_Toc442559890"/>
      <w:r>
        <w:rPr>
          <w:rFonts w:cs="Arial"/>
        </w:rPr>
        <w:t xml:space="preserve">. </w:t>
      </w:r>
      <w:r w:rsidR="00DC07AC">
        <w:rPr>
          <w:rFonts w:cs="Arial"/>
        </w:rPr>
        <w:t>Обавезна садржина понуде</w:t>
      </w:r>
      <w:bookmarkEnd w:id="212"/>
      <w:bookmarkEnd w:id="213"/>
    </w:p>
    <w:p w:rsidR="00B369BD" w:rsidRPr="00A55398" w:rsidRDefault="00DC07AC">
      <w:pPr>
        <w:pStyle w:val="KDParagraf"/>
        <w:spacing w:before="0"/>
        <w:rPr>
          <w:rFonts w:cs="Arial"/>
        </w:rPr>
      </w:pPr>
      <w:r>
        <w:rPr>
          <w:rFonts w:cs="Arial"/>
          <w:lang w:val="ru-RU" w:bidi="en-US"/>
        </w:rPr>
        <w:t>Садржину понуде, поред Обрасца понуде, чине и сви остали докази о испуњености услова из чл</w:t>
      </w:r>
      <w:r w:rsidR="00DC6100">
        <w:rPr>
          <w:rFonts w:cs="Arial"/>
          <w:lang w:val="ru-RU" w:bidi="en-US"/>
        </w:rPr>
        <w:t>анова</w:t>
      </w:r>
      <w:r>
        <w:rPr>
          <w:rFonts w:cs="Arial"/>
          <w:lang w:val="ru-RU" w:bidi="en-US"/>
        </w:rPr>
        <w:t xml:space="preserve"> 75.</w:t>
      </w:r>
      <w:r w:rsidR="00DE0753">
        <w:rPr>
          <w:rFonts w:cs="Arial"/>
          <w:lang w:val="ru-RU" w:bidi="en-US"/>
        </w:rPr>
        <w:t xml:space="preserve"> </w:t>
      </w:r>
      <w:r>
        <w:rPr>
          <w:rFonts w:cs="Arial"/>
          <w:lang w:val="ru-RU" w:bidi="en-US"/>
        </w:rPr>
        <w:t>и 76</w:t>
      </w:r>
      <w:r>
        <w:rPr>
          <w:rFonts w:cs="Arial"/>
          <w:color w:val="00B0F0"/>
          <w:lang w:val="ru-RU" w:bidi="en-US"/>
        </w:rPr>
        <w:t>.</w:t>
      </w:r>
      <w:r w:rsidR="00DE0753">
        <w:rPr>
          <w:rFonts w:cs="Arial"/>
          <w:color w:val="00B0F0"/>
          <w:lang w:val="ru-RU" w:bidi="en-US"/>
        </w:rPr>
        <w:t xml:space="preserve"> </w:t>
      </w:r>
      <w:r>
        <w:rPr>
          <w:rFonts w:cs="Arial"/>
        </w:rPr>
        <w:t>Закона о јавним</w:t>
      </w:r>
      <w:r>
        <w:rPr>
          <w:rFonts w:cs="Arial"/>
          <w:lang w:bidi="en-US"/>
        </w:rPr>
        <w:t xml:space="preserve"> набавкама, предвиђени чл</w:t>
      </w:r>
      <w:r w:rsidR="00DC6100">
        <w:rPr>
          <w:rFonts w:cs="Arial"/>
          <w:lang w:bidi="en-US"/>
        </w:rPr>
        <w:t>аном</w:t>
      </w:r>
      <w:r>
        <w:rPr>
          <w:rFonts w:cs="Arial"/>
          <w:lang w:bidi="en-US"/>
        </w:rPr>
        <w:t xml:space="preserve">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Pr>
          <w:rFonts w:cs="Arial"/>
        </w:rPr>
        <w:t>:</w:t>
      </w:r>
    </w:p>
    <w:p w:rsidR="001B4091" w:rsidRDefault="00DC07AC" w:rsidP="00131FE1">
      <w:pPr>
        <w:pStyle w:val="KDNabrajanje"/>
        <w:numPr>
          <w:ilvl w:val="0"/>
          <w:numId w:val="44"/>
        </w:numPr>
        <w:spacing w:before="0"/>
      </w:pPr>
      <w:r>
        <w:rPr>
          <w:rFonts w:cs="Arial"/>
        </w:rPr>
        <w:t>Образац понуде</w:t>
      </w:r>
      <w:r w:rsidR="000C01E9">
        <w:rPr>
          <w:rFonts w:cs="Arial"/>
        </w:rPr>
        <w:t>;</w:t>
      </w:r>
    </w:p>
    <w:p w:rsidR="001B4091" w:rsidRDefault="00DC07AC" w:rsidP="00131FE1">
      <w:pPr>
        <w:pStyle w:val="KDNabrajanje"/>
        <w:numPr>
          <w:ilvl w:val="0"/>
          <w:numId w:val="44"/>
        </w:numPr>
        <w:spacing w:before="0"/>
      </w:pPr>
      <w:r>
        <w:rPr>
          <w:rFonts w:cs="Arial"/>
        </w:rPr>
        <w:t>Структура цене</w:t>
      </w:r>
      <w:r w:rsidR="000C01E9">
        <w:rPr>
          <w:rFonts w:cs="Arial"/>
        </w:rPr>
        <w:t>;</w:t>
      </w:r>
    </w:p>
    <w:p w:rsidR="001B4091" w:rsidRDefault="00DC07AC" w:rsidP="00131FE1">
      <w:pPr>
        <w:pStyle w:val="KDNabrajanje"/>
        <w:numPr>
          <w:ilvl w:val="0"/>
          <w:numId w:val="44"/>
        </w:numPr>
        <w:spacing w:before="0"/>
      </w:pPr>
      <w:r>
        <w:rPr>
          <w:rFonts w:cs="Arial"/>
        </w:rPr>
        <w:t>Образац трошкова пр</w:t>
      </w:r>
      <w:r w:rsidR="000C01E9">
        <w:rPr>
          <w:rFonts w:cs="Arial"/>
        </w:rPr>
        <w:t>ипреме понуде</w:t>
      </w:r>
      <w:r>
        <w:rPr>
          <w:rFonts w:cs="Arial"/>
        </w:rPr>
        <w:t xml:space="preserve">, ако </w:t>
      </w:r>
      <w:r w:rsidR="000C01E9">
        <w:rPr>
          <w:rFonts w:cs="Arial"/>
        </w:rPr>
        <w:t>П</w:t>
      </w:r>
      <w:r>
        <w:rPr>
          <w:rFonts w:cs="Arial"/>
        </w:rPr>
        <w:t>онуђач захтева надокнаду трошкова у складу са чл</w:t>
      </w:r>
      <w:r w:rsidR="000C01E9">
        <w:rPr>
          <w:rFonts w:cs="Arial"/>
        </w:rPr>
        <w:t xml:space="preserve">аном </w:t>
      </w:r>
      <w:r>
        <w:rPr>
          <w:rFonts w:cs="Arial"/>
        </w:rPr>
        <w:t>88</w:t>
      </w:r>
      <w:r w:rsidR="000C01E9">
        <w:rPr>
          <w:rFonts w:cs="Arial"/>
        </w:rPr>
        <w:t>.</w:t>
      </w:r>
      <w:r>
        <w:rPr>
          <w:rFonts w:cs="Arial"/>
        </w:rPr>
        <w:t xml:space="preserve"> Закона</w:t>
      </w:r>
      <w:r w:rsidR="000C01E9">
        <w:rPr>
          <w:rFonts w:cs="Arial"/>
        </w:rPr>
        <w:t>;</w:t>
      </w:r>
    </w:p>
    <w:p w:rsidR="001B4091" w:rsidRDefault="00DC07AC" w:rsidP="00131FE1">
      <w:pPr>
        <w:pStyle w:val="KDNabrajanje"/>
        <w:numPr>
          <w:ilvl w:val="0"/>
          <w:numId w:val="44"/>
        </w:numPr>
        <w:spacing w:before="0"/>
      </w:pPr>
      <w:r>
        <w:rPr>
          <w:rFonts w:cs="Arial"/>
        </w:rPr>
        <w:t>Изјава о независној понуди</w:t>
      </w:r>
      <w:r w:rsidR="00C3494E">
        <w:rPr>
          <w:rFonts w:cs="Arial"/>
        </w:rPr>
        <w:t>;</w:t>
      </w:r>
    </w:p>
    <w:p w:rsidR="001B4091" w:rsidRPr="00D05A23" w:rsidRDefault="00DC07AC" w:rsidP="00131FE1">
      <w:pPr>
        <w:pStyle w:val="KDNabrajanje"/>
        <w:numPr>
          <w:ilvl w:val="0"/>
          <w:numId w:val="44"/>
        </w:numPr>
        <w:spacing w:before="0"/>
      </w:pPr>
      <w:r>
        <w:rPr>
          <w:rFonts w:cs="Arial"/>
        </w:rPr>
        <w:t>Изјава у складу са чланом 75. став 2. Закона</w:t>
      </w:r>
      <w:r w:rsidR="00C3494E">
        <w:rPr>
          <w:rFonts w:cs="Arial"/>
        </w:rPr>
        <w:t>;</w:t>
      </w:r>
    </w:p>
    <w:p w:rsidR="001B4091" w:rsidRDefault="00DC07AC" w:rsidP="00131FE1">
      <w:pPr>
        <w:pStyle w:val="KDNabrajanje"/>
        <w:numPr>
          <w:ilvl w:val="0"/>
          <w:numId w:val="44"/>
        </w:numPr>
        <w:spacing w:before="0"/>
      </w:pPr>
      <w:r>
        <w:rPr>
          <w:rFonts w:cs="Arial"/>
          <w:shd w:val="clear" w:color="auto" w:fill="FFFFFF"/>
        </w:rPr>
        <w:t>Овлашћење из тачке 6.2</w:t>
      </w:r>
      <w:r w:rsidR="00C3494E">
        <w:rPr>
          <w:rFonts w:cs="Arial"/>
          <w:shd w:val="clear" w:color="auto" w:fill="FFFFFF"/>
        </w:rPr>
        <w:t>.</w:t>
      </w:r>
      <w:r w:rsidR="00DE0753">
        <w:rPr>
          <w:rFonts w:cs="Arial"/>
          <w:shd w:val="clear" w:color="auto" w:fill="FFFFFF"/>
        </w:rPr>
        <w:t xml:space="preserve"> </w:t>
      </w:r>
      <w:r w:rsidR="00C3494E">
        <w:rPr>
          <w:rFonts w:cs="Arial"/>
          <w:shd w:val="clear" w:color="auto" w:fill="FFFFFF"/>
        </w:rPr>
        <w:t>к</w:t>
      </w:r>
      <w:r>
        <w:rPr>
          <w:rFonts w:cs="Arial"/>
          <w:shd w:val="clear" w:color="auto" w:fill="FFFFFF"/>
        </w:rPr>
        <w:t>онкурсне документације</w:t>
      </w:r>
      <w:r w:rsidR="00DE0753">
        <w:rPr>
          <w:rFonts w:cs="Arial"/>
          <w:shd w:val="clear" w:color="auto" w:fill="FFFFFF"/>
        </w:rPr>
        <w:t xml:space="preserve"> </w:t>
      </w:r>
      <w:r>
        <w:rPr>
          <w:shd w:val="clear" w:color="auto" w:fill="FFFFFF"/>
        </w:rPr>
        <w:t>(ако не потписује заступник)</w:t>
      </w:r>
      <w:r w:rsidR="00C3494E">
        <w:rPr>
          <w:shd w:val="clear" w:color="auto" w:fill="FFFFFF"/>
        </w:rPr>
        <w:t>;</w:t>
      </w:r>
    </w:p>
    <w:p w:rsidR="001B4091" w:rsidRDefault="00DC07AC" w:rsidP="00131FE1">
      <w:pPr>
        <w:pStyle w:val="KDNabrajanje"/>
        <w:numPr>
          <w:ilvl w:val="0"/>
          <w:numId w:val="44"/>
        </w:numPr>
        <w:spacing w:before="0"/>
      </w:pPr>
      <w:r>
        <w:rPr>
          <w:rFonts w:cs="Arial"/>
        </w:rPr>
        <w:t>Средства финансијског обезбеђења</w:t>
      </w:r>
      <w:r w:rsidR="00AF4343">
        <w:rPr>
          <w:rFonts w:cs="Arial"/>
        </w:rPr>
        <w:t>;</w:t>
      </w:r>
      <w:r w:rsidR="00C96AD3">
        <w:rPr>
          <w:rFonts w:asciiTheme="minorHAnsi" w:hAnsiTheme="minorHAnsi" w:cs="Arial"/>
          <w:lang w:val="sr-Cyrl-RS"/>
        </w:rPr>
        <w:t xml:space="preserve"> </w:t>
      </w:r>
    </w:p>
    <w:p w:rsidR="001B4091" w:rsidRDefault="00DC07AC" w:rsidP="00131FE1">
      <w:pPr>
        <w:pStyle w:val="KDNabrajanje"/>
        <w:numPr>
          <w:ilvl w:val="0"/>
          <w:numId w:val="44"/>
        </w:numPr>
        <w:spacing w:before="0"/>
      </w:pPr>
      <w:r>
        <w:rPr>
          <w:rFonts w:cs="Arial"/>
        </w:rPr>
        <w:t>Обрасци, изјаве и докази одређен</w:t>
      </w:r>
      <w:r w:rsidR="00C211DA">
        <w:rPr>
          <w:rFonts w:cs="Arial"/>
        </w:rPr>
        <w:t>и</w:t>
      </w:r>
      <w:r>
        <w:rPr>
          <w:rFonts w:cs="Arial"/>
        </w:rPr>
        <w:t xml:space="preserve"> тачком 6.9</w:t>
      </w:r>
      <w:r w:rsidR="00AF4343">
        <w:rPr>
          <w:rFonts w:cs="Arial"/>
        </w:rPr>
        <w:t>.</w:t>
      </w:r>
      <w:r>
        <w:rPr>
          <w:rFonts w:cs="Arial"/>
        </w:rPr>
        <w:t xml:space="preserve"> или 6.10</w:t>
      </w:r>
      <w:r w:rsidR="00AF4343">
        <w:rPr>
          <w:rFonts w:cs="Arial"/>
        </w:rPr>
        <w:t>.</w:t>
      </w:r>
      <w:r>
        <w:rPr>
          <w:rFonts w:cs="Arial"/>
        </w:rPr>
        <w:t xml:space="preserve"> овог упутства у случају да </w:t>
      </w:r>
      <w:r w:rsidR="00AF4343">
        <w:rPr>
          <w:rFonts w:cs="Arial"/>
        </w:rPr>
        <w:t>П</w:t>
      </w:r>
      <w:r>
        <w:rPr>
          <w:rFonts w:cs="Arial"/>
        </w:rPr>
        <w:t xml:space="preserve">онуђач подноси понуду са подизвођачем или заједничку понуду подноси група </w:t>
      </w:r>
      <w:r w:rsidR="00AF4343">
        <w:rPr>
          <w:rFonts w:cs="Arial"/>
        </w:rPr>
        <w:t>П</w:t>
      </w:r>
      <w:r>
        <w:rPr>
          <w:rFonts w:cs="Arial"/>
        </w:rPr>
        <w:t>онуђача</w:t>
      </w:r>
      <w:r w:rsidR="00AF4343">
        <w:rPr>
          <w:rFonts w:cs="Arial"/>
        </w:rPr>
        <w:t>;</w:t>
      </w:r>
    </w:p>
    <w:p w:rsidR="00DD3BC2" w:rsidRDefault="00DC07AC" w:rsidP="00B831C7">
      <w:pPr>
        <w:pStyle w:val="KDNabrajanje"/>
        <w:numPr>
          <w:ilvl w:val="0"/>
          <w:numId w:val="44"/>
        </w:numPr>
        <w:spacing w:before="0"/>
      </w:pPr>
      <w:r>
        <w:rPr>
          <w:rFonts w:cs="Arial"/>
        </w:rPr>
        <w:t xml:space="preserve">Потписан и печатом оверен </w:t>
      </w:r>
      <w:r w:rsidR="00F66F42">
        <w:rPr>
          <w:rFonts w:cs="Arial"/>
        </w:rPr>
        <w:t>О</w:t>
      </w:r>
      <w:r>
        <w:rPr>
          <w:rFonts w:cs="Arial"/>
        </w:rPr>
        <w:t xml:space="preserve">бразац „Модел </w:t>
      </w:r>
      <w:r w:rsidR="00AF4343">
        <w:rPr>
          <w:rFonts w:cs="Arial"/>
        </w:rPr>
        <w:t>У</w:t>
      </w:r>
      <w:r>
        <w:rPr>
          <w:rFonts w:cs="Arial"/>
        </w:rPr>
        <w:t>говора“ (пожељно је да буде попуњен)</w:t>
      </w:r>
      <w:r w:rsidR="00AF4343">
        <w:rPr>
          <w:rFonts w:cs="Arial"/>
        </w:rPr>
        <w:t>;</w:t>
      </w:r>
      <w:r w:rsidR="006451B8">
        <w:rPr>
          <w:rFonts w:cs="Arial"/>
          <w:lang w:val="sr-Cyrl-RS"/>
        </w:rPr>
        <w:t xml:space="preserve"> </w:t>
      </w:r>
    </w:p>
    <w:p w:rsidR="00B369BD" w:rsidRPr="00147B43" w:rsidRDefault="00DC07AC" w:rsidP="00431B54">
      <w:pPr>
        <w:pStyle w:val="KDNabrajanje"/>
        <w:numPr>
          <w:ilvl w:val="0"/>
          <w:numId w:val="44"/>
        </w:numPr>
        <w:spacing w:before="0"/>
      </w:pPr>
      <w:r>
        <w:rPr>
          <w:rFonts w:cs="Arial"/>
        </w:rPr>
        <w:t xml:space="preserve">Докази о испуњености услова </w:t>
      </w:r>
      <w:r>
        <w:rPr>
          <w:rFonts w:cs="Arial"/>
          <w:lang w:bidi="en-US"/>
        </w:rPr>
        <w:t>из чл</w:t>
      </w:r>
      <w:r w:rsidR="00F66F42">
        <w:rPr>
          <w:rFonts w:cs="Arial"/>
          <w:lang w:bidi="en-US"/>
        </w:rPr>
        <w:t>ана</w:t>
      </w:r>
      <w:r>
        <w:rPr>
          <w:rFonts w:cs="Arial"/>
          <w:lang w:bidi="en-US"/>
        </w:rPr>
        <w:t xml:space="preserve"> 76.</w:t>
      </w:r>
      <w:r>
        <w:rPr>
          <w:rFonts w:cs="Arial"/>
        </w:rPr>
        <w:t xml:space="preserve"> Закона</w:t>
      </w:r>
      <w:r w:rsidR="00556620">
        <w:rPr>
          <w:rFonts w:cs="Arial"/>
        </w:rPr>
        <w:t>,</w:t>
      </w:r>
      <w:r>
        <w:rPr>
          <w:rFonts w:cs="Arial"/>
        </w:rPr>
        <w:t xml:space="preserve"> у складу са чланом 77. Закон</w:t>
      </w:r>
      <w:r w:rsidR="00556620">
        <w:rPr>
          <w:rFonts w:cs="Arial"/>
        </w:rPr>
        <w:t>а</w:t>
      </w:r>
      <w:r>
        <w:rPr>
          <w:rFonts w:cs="Arial"/>
        </w:rPr>
        <w:t xml:space="preserve"> и Одељком 4. конкурсне документације</w:t>
      </w:r>
      <w:r w:rsidR="00F66F42">
        <w:rPr>
          <w:rFonts w:cs="Arial"/>
        </w:rPr>
        <w:t>;</w:t>
      </w:r>
      <w:r w:rsidR="00B831C7">
        <w:rPr>
          <w:rFonts w:cs="Arial"/>
          <w:lang w:val="sr-Cyrl-RS"/>
        </w:rPr>
        <w:t xml:space="preserve"> </w:t>
      </w:r>
    </w:p>
    <w:p w:rsidR="00147B43" w:rsidRPr="00147B43" w:rsidRDefault="00AC5AD6" w:rsidP="00147B43">
      <w:pPr>
        <w:pStyle w:val="ListParagraph"/>
        <w:numPr>
          <w:ilvl w:val="0"/>
          <w:numId w:val="44"/>
        </w:numPr>
        <w:spacing w:after="0" w:line="240" w:lineRule="auto"/>
        <w:ind w:left="1003" w:hanging="357"/>
        <w:rPr>
          <w:rFonts w:ascii="Arial MT" w:eastAsia="Times New Roman" w:hAnsi="Arial MT"/>
          <w:lang w:val="ru-RU"/>
        </w:rPr>
      </w:pPr>
      <w:r w:rsidRPr="00AC5AD6">
        <w:rPr>
          <w:rFonts w:ascii="Arial" w:eastAsia="Times New Roman" w:hAnsi="Arial" w:cs="Arial"/>
          <w:lang w:val="sr-Cyrl-RS"/>
        </w:rPr>
        <w:lastRenderedPageBreak/>
        <w:t>Т</w:t>
      </w:r>
      <w:r w:rsidRPr="00AC5AD6">
        <w:rPr>
          <w:rFonts w:ascii="Arial" w:eastAsia="Times New Roman" w:hAnsi="Arial" w:cs="Arial"/>
        </w:rPr>
        <w:t>ермин план</w:t>
      </w:r>
      <w:r w:rsidR="00147B43" w:rsidRPr="00147B43">
        <w:rPr>
          <w:rFonts w:ascii="Arial MT" w:eastAsia="Times New Roman" w:hAnsi="Arial MT"/>
          <w:lang w:val="ru-RU"/>
        </w:rPr>
        <w:t xml:space="preserve"> активности на усклађивању постојећег Интегрисаног система менаџмента са захтевима нових стандарда, из тачке 3.1. техничке спецификације. </w:t>
      </w:r>
    </w:p>
    <w:p w:rsidR="00976256" w:rsidRPr="00D246FF" w:rsidRDefault="00D246FF" w:rsidP="00147B43">
      <w:pPr>
        <w:pStyle w:val="KDNabrajanje"/>
        <w:numPr>
          <w:ilvl w:val="0"/>
          <w:numId w:val="44"/>
        </w:numPr>
        <w:spacing w:before="0"/>
        <w:ind w:left="1003" w:hanging="357"/>
      </w:pPr>
      <w:r w:rsidRPr="00D246FF">
        <w:rPr>
          <w:lang w:val="en-US"/>
        </w:rPr>
        <w:t>Споразум о заједничком наступању (у случају подношења заједничке понуде)</w:t>
      </w:r>
      <w:r>
        <w:rPr>
          <w:lang w:val="sr-Cyrl-RS"/>
        </w:rPr>
        <w:t>;</w:t>
      </w:r>
    </w:p>
    <w:p w:rsidR="00DD3BC2" w:rsidRDefault="00DD3BC2">
      <w:pPr>
        <w:pStyle w:val="KDParagraf"/>
        <w:spacing w:before="0"/>
        <w:rPr>
          <w:rFonts w:cs="Arial"/>
          <w:lang w:val="ru-RU"/>
        </w:rPr>
      </w:pPr>
    </w:p>
    <w:p w:rsidR="0076679D" w:rsidRDefault="00DC07AC">
      <w:pPr>
        <w:pStyle w:val="KDParagraf"/>
        <w:spacing w:before="0"/>
        <w:rPr>
          <w:rFonts w:cs="Arial"/>
          <w:lang w:val="ru-RU"/>
        </w:rPr>
      </w:pPr>
      <w:r>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1B4091" w:rsidRDefault="00DC07AC">
      <w:pPr>
        <w:pStyle w:val="KDParagraf"/>
        <w:spacing w:before="0"/>
      </w:pPr>
      <w:r>
        <w:rPr>
          <w:rFonts w:cs="Arial"/>
          <w:lang w:val="ru-RU"/>
        </w:rPr>
        <w:t xml:space="preserve">Наручилац ће одбити као неприхватљиву понуду </w:t>
      </w:r>
      <w:r w:rsidR="00556620">
        <w:rPr>
          <w:rFonts w:cs="Arial"/>
          <w:lang w:val="ru-RU"/>
        </w:rPr>
        <w:t>П</w:t>
      </w:r>
      <w:r>
        <w:rPr>
          <w:rFonts w:cs="Arial"/>
          <w:lang w:val="ru-RU"/>
        </w:rPr>
        <w:t>онуђача, за коју се у поступку стручне оцене понуда утврди да докази који су саставни део понуде садрже неистините податке.</w:t>
      </w:r>
    </w:p>
    <w:p w:rsidR="001B4091" w:rsidRDefault="001B4091">
      <w:pPr>
        <w:pStyle w:val="KDParagraf"/>
        <w:spacing w:before="0"/>
        <w:rPr>
          <w:rFonts w:eastAsia="TimesNewRomanPS-BoldMT" w:cs="Arial"/>
          <w:bCs/>
          <w:lang w:val="ru-RU"/>
        </w:rPr>
      </w:pPr>
    </w:p>
    <w:p w:rsidR="001B4091" w:rsidRDefault="001509B8">
      <w:pPr>
        <w:pStyle w:val="KDPodnaslov2"/>
        <w:numPr>
          <w:ilvl w:val="1"/>
          <w:numId w:val="32"/>
        </w:numPr>
        <w:spacing w:before="0"/>
        <w:jc w:val="both"/>
        <w:outlineLvl w:val="9"/>
      </w:pPr>
      <w:bookmarkStart w:id="214" w:name="_Toc441651580"/>
      <w:bookmarkStart w:id="215" w:name="_Toc442559891"/>
      <w:r>
        <w:rPr>
          <w:rFonts w:cs="Arial"/>
        </w:rPr>
        <w:t>.</w:t>
      </w:r>
      <w:r w:rsidR="00DC07AC">
        <w:rPr>
          <w:rFonts w:cs="Arial"/>
        </w:rPr>
        <w:t xml:space="preserve"> Подношење и отварање понуда</w:t>
      </w:r>
      <w:bookmarkEnd w:id="214"/>
      <w:bookmarkEnd w:id="215"/>
    </w:p>
    <w:p w:rsidR="001B4091" w:rsidRDefault="00DC07AC">
      <w:pPr>
        <w:pStyle w:val="KDParagraf"/>
        <w:spacing w:before="0"/>
      </w:pPr>
      <w:r>
        <w:rPr>
          <w:rFonts w:cs="Arial"/>
        </w:rPr>
        <w:t xml:space="preserve">Благовременим се сматрају понуде које су примљене, у складу са </w:t>
      </w:r>
      <w:r w:rsidR="003B26D5">
        <w:rPr>
          <w:rFonts w:cs="Arial"/>
        </w:rPr>
        <w:t>п</w:t>
      </w:r>
      <w:r>
        <w:rPr>
          <w:rFonts w:cs="Arial"/>
        </w:rPr>
        <w:t>озивом за подношење понуда објављеним на Порталу јавних набавки, без обзира на начин на који су послате.</w:t>
      </w:r>
    </w:p>
    <w:p w:rsidR="001B4091" w:rsidRDefault="00DC07AC">
      <w:pPr>
        <w:pStyle w:val="KDParagraf"/>
        <w:spacing w:before="0"/>
      </w:pPr>
      <w:r>
        <w:rPr>
          <w:rFonts w:cs="Arial"/>
        </w:rPr>
        <w:t xml:space="preserve">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w:t>
      </w:r>
      <w:r w:rsidR="003B26D5">
        <w:rPr>
          <w:rFonts w:cs="Arial"/>
        </w:rPr>
        <w:t>П</w:t>
      </w:r>
      <w:r>
        <w:rPr>
          <w:rFonts w:cs="Arial"/>
        </w:rPr>
        <w:t>онуђачу, са назнаком да је поднета неблаговремено.</w:t>
      </w:r>
    </w:p>
    <w:p w:rsidR="00932798" w:rsidRDefault="00932798">
      <w:pPr>
        <w:pStyle w:val="KDParagraf"/>
        <w:spacing w:before="0"/>
        <w:rPr>
          <w:rFonts w:cs="Arial"/>
        </w:rPr>
      </w:pPr>
    </w:p>
    <w:p w:rsidR="001B4091" w:rsidRDefault="00DC07AC">
      <w:pPr>
        <w:pStyle w:val="KDParagraf"/>
        <w:spacing w:before="0"/>
      </w:pPr>
      <w:r>
        <w:rPr>
          <w:rFonts w:cs="Arial"/>
        </w:rPr>
        <w:t>Комисија за јавне набавке ће благовремено поднете понуде јавно отворити дана наведено</w:t>
      </w:r>
      <w:r w:rsidR="003B26D5">
        <w:rPr>
          <w:rFonts w:cs="Arial"/>
        </w:rPr>
        <w:t>г</w:t>
      </w:r>
      <w:r>
        <w:rPr>
          <w:rFonts w:cs="Arial"/>
        </w:rPr>
        <w:t xml:space="preserve"> у </w:t>
      </w:r>
      <w:r w:rsidR="003B26D5">
        <w:rPr>
          <w:rFonts w:cs="Arial"/>
        </w:rPr>
        <w:t>п</w:t>
      </w:r>
      <w:r>
        <w:rPr>
          <w:rFonts w:cs="Arial"/>
        </w:rPr>
        <w:t xml:space="preserve">озиву за подношење понуда у просторијама Јавног предузећа „Електропривреда Србије“ Београд, </w:t>
      </w:r>
      <w:r>
        <w:rPr>
          <w:rFonts w:cs="Arial"/>
          <w:shd w:val="clear" w:color="auto" w:fill="FFFFFF"/>
        </w:rPr>
        <w:t>О</w:t>
      </w:r>
      <w:r>
        <w:rPr>
          <w:rFonts w:cs="Arial"/>
          <w:shd w:val="clear" w:color="auto" w:fill="FFFFFF"/>
          <w:lang w:val="ru-RU"/>
        </w:rPr>
        <w:t xml:space="preserve">гранак РБ Колубара </w:t>
      </w:r>
      <w:r>
        <w:rPr>
          <w:rFonts w:cs="Arial"/>
          <w:shd w:val="clear" w:color="auto" w:fill="FFFFFF"/>
        </w:rPr>
        <w:t>У</w:t>
      </w:r>
      <w:r>
        <w:rPr>
          <w:rFonts w:cs="Arial"/>
          <w:shd w:val="clear" w:color="auto" w:fill="FFFFFF"/>
          <w:lang w:val="ru-RU"/>
        </w:rPr>
        <w:t>л</w:t>
      </w:r>
      <w:r w:rsidR="003B26D5">
        <w:rPr>
          <w:rFonts w:cs="Arial"/>
          <w:shd w:val="clear" w:color="auto" w:fill="FFFFFF"/>
          <w:lang w:val="ru-RU"/>
        </w:rPr>
        <w:t>ица</w:t>
      </w:r>
      <w:r>
        <w:rPr>
          <w:rFonts w:cs="Arial"/>
          <w:shd w:val="clear" w:color="auto" w:fill="FFFFFF"/>
          <w:lang w:val="ru-RU"/>
        </w:rPr>
        <w:t xml:space="preserve"> Дише Ђурђевића бб 11560 Вреоци</w:t>
      </w:r>
      <w:r>
        <w:rPr>
          <w:rFonts w:cs="Arial"/>
        </w:rPr>
        <w:t>, први спрат.</w:t>
      </w:r>
    </w:p>
    <w:p w:rsidR="001B4091" w:rsidRDefault="00DC07AC">
      <w:pPr>
        <w:pStyle w:val="KDParagraf"/>
        <w:spacing w:before="0"/>
      </w:pPr>
      <w:r>
        <w:rPr>
          <w:rFonts w:cs="Arial"/>
        </w:rPr>
        <w:t xml:space="preserve">Представници </w:t>
      </w:r>
      <w:r w:rsidR="003B26D5">
        <w:rPr>
          <w:rFonts w:cs="Arial"/>
        </w:rPr>
        <w:t>П</w:t>
      </w:r>
      <w:r>
        <w:rPr>
          <w:rFonts w:cs="Arial"/>
        </w:rPr>
        <w:t xml:space="preserve">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w:t>
      </w:r>
      <w:r w:rsidR="003B26D5">
        <w:rPr>
          <w:rFonts w:cs="Arial"/>
        </w:rPr>
        <w:t>П</w:t>
      </w:r>
      <w:r>
        <w:rPr>
          <w:rFonts w:cs="Arial"/>
        </w:rPr>
        <w:t xml:space="preserve">онуђача), заведено и оверено печатом и потписом законског заступника </w:t>
      </w:r>
      <w:r w:rsidR="003B26D5">
        <w:rPr>
          <w:rFonts w:cs="Arial"/>
        </w:rPr>
        <w:t>П</w:t>
      </w:r>
      <w:r>
        <w:rPr>
          <w:rFonts w:cs="Arial"/>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932798" w:rsidRPr="00582334" w:rsidRDefault="00DC07AC">
      <w:pPr>
        <w:pStyle w:val="KDParagraf"/>
        <w:spacing w:before="0"/>
      </w:pPr>
      <w:r>
        <w:rPr>
          <w:rFonts w:cs="Arial"/>
        </w:rPr>
        <w:t xml:space="preserve">Комисија за јавну набавку води </w:t>
      </w:r>
      <w:r w:rsidR="003B26D5">
        <w:rPr>
          <w:rFonts w:cs="Arial"/>
        </w:rPr>
        <w:t>З</w:t>
      </w:r>
      <w:r>
        <w:rPr>
          <w:rFonts w:cs="Arial"/>
        </w:rPr>
        <w:t>аписник о отварању понуда у који се уносе подаци у складу са Законом.</w:t>
      </w:r>
    </w:p>
    <w:p w:rsidR="001B4091" w:rsidRDefault="00DC07AC">
      <w:pPr>
        <w:pStyle w:val="KDParagraf"/>
        <w:spacing w:before="0"/>
      </w:pPr>
      <w:r>
        <w:rPr>
          <w:rFonts w:cs="Arial"/>
        </w:rPr>
        <w:t xml:space="preserve">Записник о отварању понуда потписују чланови комисије и присутни овлашћени представници </w:t>
      </w:r>
      <w:r w:rsidR="003B26D5">
        <w:rPr>
          <w:rFonts w:cs="Arial"/>
        </w:rPr>
        <w:t>П</w:t>
      </w:r>
      <w:r>
        <w:rPr>
          <w:rFonts w:cs="Arial"/>
        </w:rPr>
        <w:t xml:space="preserve">онуђача, који преузимају примерак </w:t>
      </w:r>
      <w:r w:rsidR="003B26D5">
        <w:rPr>
          <w:rFonts w:cs="Arial"/>
        </w:rPr>
        <w:t>З</w:t>
      </w:r>
      <w:r>
        <w:rPr>
          <w:rFonts w:cs="Arial"/>
        </w:rPr>
        <w:t>аписника.</w:t>
      </w:r>
    </w:p>
    <w:p w:rsidR="001B4091" w:rsidRDefault="00DC07AC">
      <w:pPr>
        <w:pStyle w:val="KDParagraf"/>
        <w:spacing w:before="0"/>
      </w:pPr>
      <w:r>
        <w:rPr>
          <w:rFonts w:cs="Arial"/>
        </w:rPr>
        <w:t xml:space="preserve">Наручилац ће у року од три (3) дана од дана окончања поступка отварања понуда поштом или електронским путем доставити </w:t>
      </w:r>
      <w:r w:rsidR="003B26D5">
        <w:rPr>
          <w:rFonts w:cs="Arial"/>
        </w:rPr>
        <w:t>З</w:t>
      </w:r>
      <w:r>
        <w:rPr>
          <w:rFonts w:cs="Arial"/>
        </w:rPr>
        <w:t xml:space="preserve">аписник о отварању понуда </w:t>
      </w:r>
      <w:r w:rsidR="003B26D5">
        <w:rPr>
          <w:rFonts w:cs="Arial"/>
        </w:rPr>
        <w:t>П</w:t>
      </w:r>
      <w:r>
        <w:rPr>
          <w:rFonts w:cs="Arial"/>
        </w:rPr>
        <w:t xml:space="preserve">онуђачима који нису </w:t>
      </w:r>
      <w:r>
        <w:rPr>
          <w:rFonts w:ascii="Arial" w:hAnsi="Arial" w:cs="Arial"/>
          <w:shd w:val="clear" w:color="auto" w:fill="FFFFFF"/>
        </w:rPr>
        <w:t>присуствовали</w:t>
      </w:r>
      <w:r>
        <w:rPr>
          <w:rFonts w:cs="Arial"/>
          <w:shd w:val="clear" w:color="auto" w:fill="FFFFFF"/>
        </w:rPr>
        <w:t xml:space="preserve"> п</w:t>
      </w:r>
      <w:r>
        <w:rPr>
          <w:rFonts w:cs="Arial"/>
        </w:rPr>
        <w:t>оступку отварања понуда.</w:t>
      </w:r>
    </w:p>
    <w:p w:rsidR="001B4091" w:rsidRDefault="001B4091">
      <w:pPr>
        <w:pStyle w:val="KDParagraf"/>
        <w:spacing w:before="0"/>
        <w:rPr>
          <w:rFonts w:cs="Arial"/>
        </w:rPr>
      </w:pPr>
    </w:p>
    <w:p w:rsidR="001B4091" w:rsidRDefault="003B26D5">
      <w:pPr>
        <w:pStyle w:val="KDPodnaslov2"/>
        <w:numPr>
          <w:ilvl w:val="1"/>
          <w:numId w:val="32"/>
        </w:numPr>
        <w:spacing w:before="0"/>
        <w:jc w:val="both"/>
        <w:outlineLvl w:val="9"/>
      </w:pPr>
      <w:bookmarkStart w:id="216" w:name="_Toc441651581"/>
      <w:bookmarkStart w:id="217" w:name="_Toc442559892"/>
      <w:r>
        <w:rPr>
          <w:rFonts w:cs="Arial"/>
        </w:rPr>
        <w:t xml:space="preserve">. </w:t>
      </w:r>
      <w:r w:rsidR="00DC07AC">
        <w:rPr>
          <w:rFonts w:cs="Arial"/>
        </w:rPr>
        <w:t>Начин подношења понуде</w:t>
      </w:r>
      <w:bookmarkEnd w:id="216"/>
      <w:bookmarkEnd w:id="217"/>
    </w:p>
    <w:p w:rsidR="001B4091" w:rsidRDefault="00DC07AC">
      <w:pPr>
        <w:pStyle w:val="KDParagraf"/>
        <w:spacing w:before="0"/>
      </w:pPr>
      <w:r>
        <w:rPr>
          <w:rFonts w:cs="Arial"/>
          <w:lang w:val="ru-RU"/>
        </w:rPr>
        <w:t>Понуђач може поднети само једну понуду.</w:t>
      </w:r>
    </w:p>
    <w:p w:rsidR="001B4091" w:rsidRDefault="00DC07AC">
      <w:pPr>
        <w:pStyle w:val="KDParagraf"/>
        <w:spacing w:before="0"/>
      </w:pPr>
      <w:r>
        <w:rPr>
          <w:rFonts w:cs="Arial"/>
          <w:lang w:val="ru-RU"/>
        </w:rPr>
        <w:t xml:space="preserve">Понуду може поднети </w:t>
      </w:r>
      <w:r w:rsidR="00DF6FED">
        <w:rPr>
          <w:rFonts w:cs="Arial"/>
          <w:lang w:val="ru-RU"/>
        </w:rPr>
        <w:t>П</w:t>
      </w:r>
      <w:r>
        <w:rPr>
          <w:rFonts w:cs="Arial"/>
          <w:lang w:val="ru-RU"/>
        </w:rPr>
        <w:t xml:space="preserve">онуђач самостално, група </w:t>
      </w:r>
      <w:r w:rsidR="00DF6FED">
        <w:rPr>
          <w:rFonts w:cs="Arial"/>
          <w:lang w:val="ru-RU"/>
        </w:rPr>
        <w:t>П</w:t>
      </w:r>
      <w:r>
        <w:rPr>
          <w:rFonts w:cs="Arial"/>
          <w:lang w:val="ru-RU"/>
        </w:rPr>
        <w:t xml:space="preserve">онуђача, као и </w:t>
      </w:r>
      <w:r w:rsidR="00DF6FED">
        <w:rPr>
          <w:rFonts w:cs="Arial"/>
          <w:lang w:val="ru-RU"/>
        </w:rPr>
        <w:t>П</w:t>
      </w:r>
      <w:r>
        <w:rPr>
          <w:rFonts w:cs="Arial"/>
          <w:lang w:val="ru-RU"/>
        </w:rPr>
        <w:t>онуђач са подизвођачем.</w:t>
      </w:r>
    </w:p>
    <w:p w:rsidR="006451B8" w:rsidRDefault="006451B8">
      <w:pPr>
        <w:pStyle w:val="KDParagraf"/>
        <w:spacing w:before="0"/>
        <w:rPr>
          <w:rFonts w:cs="Arial"/>
        </w:rPr>
      </w:pPr>
    </w:p>
    <w:p w:rsidR="006451B8" w:rsidRDefault="00DC07AC">
      <w:pPr>
        <w:pStyle w:val="KDParagraf"/>
        <w:spacing w:before="0"/>
        <w:rPr>
          <w:rFonts w:cs="Arial"/>
        </w:rPr>
      </w:pPr>
      <w:r>
        <w:rPr>
          <w:rFonts w:cs="Arial"/>
        </w:rPr>
        <w:t xml:space="preserve">Понуђач који је самостално поднео понуду не може истовремено да учествује у заједничкој понуди или као подизвођач. У случају да </w:t>
      </w:r>
      <w:r w:rsidR="00DF6FED">
        <w:rPr>
          <w:rFonts w:cs="Arial"/>
        </w:rPr>
        <w:t>П</w:t>
      </w:r>
      <w:r>
        <w:rPr>
          <w:rFonts w:cs="Arial"/>
        </w:rPr>
        <w:t xml:space="preserve">онуђач поступи супротно наведеном упутству свака понуда </w:t>
      </w:r>
      <w:r w:rsidR="00DF6FED">
        <w:rPr>
          <w:rFonts w:cs="Arial"/>
        </w:rPr>
        <w:t>П</w:t>
      </w:r>
      <w:r>
        <w:rPr>
          <w:rFonts w:cs="Arial"/>
        </w:rPr>
        <w:t>онуђача у којој се појављује биће одбијена.</w:t>
      </w:r>
    </w:p>
    <w:p w:rsidR="00AE7EDA" w:rsidRPr="0076679D" w:rsidRDefault="00AE7EDA">
      <w:pPr>
        <w:pStyle w:val="KDParagraf"/>
        <w:spacing w:before="0"/>
      </w:pPr>
    </w:p>
    <w:p w:rsidR="001B4091" w:rsidRDefault="00DC07AC">
      <w:pPr>
        <w:pStyle w:val="KDParagraf"/>
        <w:spacing w:before="0"/>
        <w:rPr>
          <w:rFonts w:cs="Arial"/>
        </w:rPr>
      </w:pPr>
      <w:r>
        <w:rPr>
          <w:rFonts w:cs="Arial"/>
        </w:rPr>
        <w:lastRenderedPageBreak/>
        <w:t xml:space="preserve">Понуђач може бити члан само једне групе </w:t>
      </w:r>
      <w:r w:rsidR="00DF6FED">
        <w:rPr>
          <w:rFonts w:cs="Arial"/>
        </w:rPr>
        <w:t>П</w:t>
      </w:r>
      <w:r>
        <w:rPr>
          <w:rFonts w:cs="Arial"/>
        </w:rPr>
        <w:t xml:space="preserve">онуђача која подноси заједничку понуду, односно учествовати у само једној заједничкој понуди. Уколико је </w:t>
      </w:r>
      <w:r w:rsidR="00DF6FED">
        <w:rPr>
          <w:rFonts w:cs="Arial"/>
        </w:rPr>
        <w:t>П</w:t>
      </w:r>
      <w:r>
        <w:rPr>
          <w:rFonts w:cs="Arial"/>
        </w:rPr>
        <w:t xml:space="preserve">онуђач, у оквиру групе </w:t>
      </w:r>
      <w:r w:rsidR="00DF6FED">
        <w:rPr>
          <w:rFonts w:cs="Arial"/>
        </w:rPr>
        <w:t>П</w:t>
      </w:r>
      <w:r>
        <w:rPr>
          <w:rFonts w:cs="Arial"/>
        </w:rPr>
        <w:t>онуђача, поднео две или више заједничких понуда, Наручилац ће све такве понуде одбити.</w:t>
      </w:r>
    </w:p>
    <w:p w:rsidR="001B4091" w:rsidRDefault="00DC07AC">
      <w:pPr>
        <w:pStyle w:val="KDParagraf"/>
        <w:spacing w:before="0"/>
      </w:pPr>
      <w:r>
        <w:rPr>
          <w:rFonts w:cs="Arial"/>
        </w:rPr>
        <w:t xml:space="preserve">Понуђач који је члан групе </w:t>
      </w:r>
      <w:r w:rsidR="00DF6FED">
        <w:rPr>
          <w:rFonts w:cs="Arial"/>
        </w:rPr>
        <w:t>П</w:t>
      </w:r>
      <w:r>
        <w:rPr>
          <w:rFonts w:cs="Arial"/>
        </w:rPr>
        <w:t xml:space="preserve">онуђача не може истовремено да учествује као подизвођач. У случају да </w:t>
      </w:r>
      <w:r w:rsidR="00DF6FED">
        <w:rPr>
          <w:rFonts w:cs="Arial"/>
        </w:rPr>
        <w:t>П</w:t>
      </w:r>
      <w:r>
        <w:rPr>
          <w:rFonts w:cs="Arial"/>
        </w:rPr>
        <w:t>онуђач поступи супротно наведеном упутству</w:t>
      </w:r>
      <w:r w:rsidR="00DF6FED">
        <w:rPr>
          <w:rFonts w:cs="Arial"/>
        </w:rPr>
        <w:t>,</w:t>
      </w:r>
      <w:r>
        <w:rPr>
          <w:rFonts w:cs="Arial"/>
        </w:rPr>
        <w:t xml:space="preserve"> свака понуда </w:t>
      </w:r>
      <w:r w:rsidR="00DF6FED">
        <w:rPr>
          <w:rFonts w:cs="Arial"/>
        </w:rPr>
        <w:t>П</w:t>
      </w:r>
      <w:r>
        <w:rPr>
          <w:rFonts w:cs="Arial"/>
        </w:rPr>
        <w:t>онуђача у којој се појављује биће одбијена.</w:t>
      </w:r>
    </w:p>
    <w:p w:rsidR="00D41754" w:rsidRDefault="00D41754">
      <w:pPr>
        <w:pStyle w:val="KDParagraf"/>
        <w:spacing w:before="0"/>
      </w:pPr>
    </w:p>
    <w:p w:rsidR="001B4091" w:rsidRDefault="00DF6FED">
      <w:pPr>
        <w:pStyle w:val="KDPodnaslov2"/>
        <w:numPr>
          <w:ilvl w:val="1"/>
          <w:numId w:val="32"/>
        </w:numPr>
        <w:spacing w:before="0"/>
        <w:jc w:val="both"/>
        <w:outlineLvl w:val="9"/>
      </w:pPr>
      <w:bookmarkStart w:id="218" w:name="_Toc441651582"/>
      <w:bookmarkStart w:id="219" w:name="_Toc442559893"/>
      <w:r>
        <w:rPr>
          <w:rFonts w:cs="Arial"/>
        </w:rPr>
        <w:t xml:space="preserve">. </w:t>
      </w:r>
      <w:r w:rsidR="00DC07AC">
        <w:rPr>
          <w:rFonts w:cs="Arial"/>
        </w:rPr>
        <w:t>Измена, допуна и опозив понуде</w:t>
      </w:r>
      <w:bookmarkEnd w:id="218"/>
      <w:bookmarkEnd w:id="219"/>
      <w:r w:rsidR="00AC07E6">
        <w:rPr>
          <w:rFonts w:asciiTheme="minorHAnsi" w:hAnsiTheme="minorHAnsi" w:cs="Arial"/>
          <w:lang w:val="sr-Cyrl-RS"/>
        </w:rPr>
        <w:t xml:space="preserve"> </w:t>
      </w:r>
    </w:p>
    <w:p w:rsidR="001B4091" w:rsidRDefault="00DC07AC">
      <w:pPr>
        <w:pStyle w:val="KDParagraf"/>
        <w:spacing w:before="0"/>
      </w:pPr>
      <w:r>
        <w:rPr>
          <w:rFonts w:cs="Arial"/>
          <w:lang w:val="ru-RU"/>
        </w:rPr>
        <w:t xml:space="preserve">У року за подношење понуде </w:t>
      </w:r>
      <w:r w:rsidR="00DD47BC">
        <w:rPr>
          <w:rFonts w:cs="Arial"/>
          <w:lang w:val="ru-RU"/>
        </w:rPr>
        <w:t>П</w:t>
      </w:r>
      <w:r>
        <w:rPr>
          <w:rFonts w:cs="Arial"/>
          <w:lang w:val="ru-RU"/>
        </w:rPr>
        <w:t>онуђач може да измени или допуни већ поднету понуду писаним путем, на адресу Наручиоца,</w:t>
      </w:r>
      <w:r w:rsidR="005B35F6">
        <w:rPr>
          <w:rFonts w:cs="Arial"/>
          <w:lang w:val="ru-RU"/>
        </w:rPr>
        <w:t xml:space="preserve"> са назнаком „ИЗМЕНА – ДОПУНА </w:t>
      </w:r>
      <w:r w:rsidR="00FC0051">
        <w:rPr>
          <w:rFonts w:cs="Arial"/>
          <w:lang w:val="ru-RU"/>
        </w:rPr>
        <w:t>п</w:t>
      </w:r>
      <w:r>
        <w:rPr>
          <w:rFonts w:cs="Arial"/>
          <w:lang w:val="ru-RU"/>
        </w:rPr>
        <w:t xml:space="preserve">онуде за јавну набавку </w:t>
      </w:r>
      <w:r w:rsidR="00F16C0B">
        <w:rPr>
          <w:rFonts w:cs="Arial"/>
          <w:lang w:val="ru-RU"/>
        </w:rPr>
        <w:t xml:space="preserve">услуга: </w:t>
      </w:r>
      <w:r w:rsidR="0060306B" w:rsidRPr="0060306B">
        <w:rPr>
          <w:rFonts w:cs="Arial"/>
        </w:rPr>
        <w:t>Консултантске услуге за увођење нове верзије стандарда ISO 45001:2018</w:t>
      </w:r>
      <w:r w:rsidR="00AC07E6" w:rsidRPr="00AC07E6">
        <w:rPr>
          <w:rFonts w:cs="Arial"/>
        </w:rPr>
        <w:t xml:space="preserve"> </w:t>
      </w:r>
      <w:r w:rsidR="005B35F6" w:rsidRPr="005B35F6">
        <w:rPr>
          <w:rFonts w:cs="Arial"/>
        </w:rPr>
        <w:t xml:space="preserve">- јавна набавка број </w:t>
      </w:r>
      <w:r w:rsidR="00557326" w:rsidRPr="00557326">
        <w:rPr>
          <w:rFonts w:cs="Arial"/>
        </w:rPr>
        <w:t>ЈН/4000/0007/2019, ЈАНА БРОЈ 55/2019</w:t>
      </w:r>
      <w:r w:rsidR="00DD3BC2">
        <w:rPr>
          <w:rFonts w:cs="Arial"/>
          <w:lang w:val="sr-Cyrl-RS"/>
        </w:rPr>
        <w:t xml:space="preserve"> </w:t>
      </w:r>
      <w:r>
        <w:rPr>
          <w:rFonts w:cs="Arial"/>
          <w:lang w:val="ru-RU"/>
        </w:rPr>
        <w:t>– НЕ ОТВАРАТИ“.</w:t>
      </w:r>
      <w:r w:rsidR="00F307A5">
        <w:rPr>
          <w:rFonts w:cs="Arial"/>
          <w:lang w:val="ru-RU"/>
        </w:rPr>
        <w:t xml:space="preserve"> </w:t>
      </w:r>
      <w:r w:rsidR="00CE73D0">
        <w:rPr>
          <w:rFonts w:cs="Arial"/>
          <w:lang w:val="ru-RU"/>
        </w:rPr>
        <w:t xml:space="preserve"> </w:t>
      </w:r>
      <w:r w:rsidR="007C53A2">
        <w:rPr>
          <w:rFonts w:cs="Arial"/>
          <w:lang w:val="ru-RU"/>
        </w:rPr>
        <w:t xml:space="preserve"> </w:t>
      </w:r>
      <w:r w:rsidR="00CF3E79">
        <w:rPr>
          <w:rFonts w:cs="Arial"/>
          <w:lang w:val="ru-RU"/>
        </w:rPr>
        <w:t xml:space="preserve">  </w:t>
      </w:r>
      <w:r w:rsidR="00FC3BD3">
        <w:rPr>
          <w:rFonts w:cs="Arial"/>
          <w:lang w:val="ru-RU"/>
        </w:rPr>
        <w:t xml:space="preserve"> </w:t>
      </w:r>
      <w:r w:rsidR="00DD3BC2">
        <w:rPr>
          <w:rFonts w:cs="Arial"/>
          <w:lang w:val="ru-RU"/>
        </w:rPr>
        <w:t xml:space="preserve"> </w:t>
      </w:r>
    </w:p>
    <w:p w:rsidR="001B4091" w:rsidRPr="0060306B" w:rsidRDefault="00DC07AC">
      <w:pPr>
        <w:pStyle w:val="KDParagraf"/>
        <w:spacing w:before="0"/>
        <w:rPr>
          <w:rFonts w:asciiTheme="minorHAnsi" w:hAnsiTheme="minorHAnsi" w:cs="Arial"/>
          <w:lang w:val="sr-Cyrl-RS"/>
        </w:rPr>
      </w:pPr>
      <w:r>
        <w:rPr>
          <w:rFonts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r w:rsidR="0060306B">
        <w:rPr>
          <w:rFonts w:asciiTheme="minorHAnsi" w:hAnsiTheme="minorHAnsi" w:cs="Arial"/>
          <w:lang w:val="sr-Cyrl-RS"/>
        </w:rPr>
        <w:t xml:space="preserve"> </w:t>
      </w:r>
    </w:p>
    <w:p w:rsidR="00D123D4" w:rsidRDefault="00D123D4">
      <w:pPr>
        <w:pStyle w:val="KDParagraf"/>
        <w:spacing w:before="0"/>
      </w:pPr>
    </w:p>
    <w:p w:rsidR="001B4091" w:rsidRPr="00332D56" w:rsidRDefault="00DC07AC">
      <w:pPr>
        <w:pStyle w:val="KDParagraf"/>
        <w:spacing w:before="0"/>
        <w:rPr>
          <w:lang w:val="sr-Cyrl-RS"/>
        </w:rPr>
      </w:pPr>
      <w:r>
        <w:rPr>
          <w:rFonts w:cs="Arial"/>
        </w:rPr>
        <w:t xml:space="preserve">У року за подношење понуде </w:t>
      </w:r>
      <w:r w:rsidR="00D332A0">
        <w:rPr>
          <w:rFonts w:cs="Arial"/>
        </w:rPr>
        <w:t>П</w:t>
      </w:r>
      <w:r>
        <w:rPr>
          <w:rFonts w:cs="Arial"/>
        </w:rPr>
        <w:t xml:space="preserve">онуђач може да опозове поднету понуду писаним путем, на адресу Наручиоца, са назнаком „ОПОЗИВ - </w:t>
      </w:r>
      <w:r w:rsidR="00FC0051">
        <w:rPr>
          <w:rFonts w:cs="Arial"/>
          <w:lang w:val="sr-Cyrl-RS"/>
        </w:rPr>
        <w:t>п</w:t>
      </w:r>
      <w:r>
        <w:rPr>
          <w:rFonts w:cs="Arial"/>
        </w:rPr>
        <w:t xml:space="preserve">онуде за јавну набавку </w:t>
      </w:r>
      <w:r w:rsidR="00490FC6" w:rsidRPr="00490FC6">
        <w:rPr>
          <w:rFonts w:cs="Arial"/>
        </w:rPr>
        <w:t>услуга</w:t>
      </w:r>
      <w:r w:rsidR="00D332A0">
        <w:rPr>
          <w:rFonts w:cs="Arial"/>
        </w:rPr>
        <w:t>:</w:t>
      </w:r>
      <w:r w:rsidR="00C12C45">
        <w:rPr>
          <w:rFonts w:cs="Arial"/>
        </w:rPr>
        <w:t xml:space="preserve"> </w:t>
      </w:r>
      <w:r w:rsidR="0060306B" w:rsidRPr="0060306B">
        <w:rPr>
          <w:rFonts w:cs="Arial"/>
        </w:rPr>
        <w:t>Консултантске услуге за увођење нове верзије стандарда ISO 45001:2018</w:t>
      </w:r>
      <w:r w:rsidR="00D332A0" w:rsidRPr="00D332A0">
        <w:rPr>
          <w:rFonts w:cs="Arial"/>
        </w:rPr>
        <w:t xml:space="preserve"> - јавна набавка број </w:t>
      </w:r>
      <w:r w:rsidR="00557326" w:rsidRPr="00557326">
        <w:rPr>
          <w:rFonts w:cs="Arial"/>
        </w:rPr>
        <w:t>ЈН/4000/0007/2019, ЈАНА БРОЈ 55/2019</w:t>
      </w:r>
      <w:r w:rsidR="00420C04">
        <w:rPr>
          <w:rFonts w:cs="Arial"/>
        </w:rPr>
        <w:t xml:space="preserve"> </w:t>
      </w:r>
      <w:r>
        <w:rPr>
          <w:rFonts w:cs="Arial"/>
        </w:rPr>
        <w:t>– НЕ ОТВАРАТИ“.</w:t>
      </w:r>
      <w:r w:rsidR="00332D56">
        <w:rPr>
          <w:rFonts w:cs="Arial"/>
          <w:lang w:val="sr-Cyrl-RS"/>
        </w:rPr>
        <w:t xml:space="preserve"> </w:t>
      </w:r>
      <w:r w:rsidR="00672175">
        <w:rPr>
          <w:rFonts w:asciiTheme="minorHAnsi" w:hAnsiTheme="minorHAnsi" w:cs="Arial"/>
          <w:lang w:val="sr-Cyrl-RS"/>
        </w:rPr>
        <w:t xml:space="preserve"> </w:t>
      </w:r>
      <w:r w:rsidR="00781DD5">
        <w:rPr>
          <w:rFonts w:asciiTheme="minorHAnsi" w:hAnsiTheme="minorHAnsi" w:cs="Arial"/>
          <w:lang w:val="sr-Cyrl-RS"/>
        </w:rPr>
        <w:t xml:space="preserve"> </w:t>
      </w:r>
      <w:r w:rsidR="00D123D4">
        <w:rPr>
          <w:rFonts w:cs="Arial"/>
          <w:lang w:val="sr-Cyrl-RS"/>
        </w:rPr>
        <w:t xml:space="preserve"> </w:t>
      </w:r>
      <w:r w:rsidR="00B615C7">
        <w:rPr>
          <w:rFonts w:cs="Arial"/>
          <w:lang w:val="sr-Cyrl-RS"/>
        </w:rPr>
        <w:t xml:space="preserve"> </w:t>
      </w:r>
      <w:r w:rsidR="00420C04">
        <w:rPr>
          <w:rFonts w:asciiTheme="minorHAnsi" w:hAnsiTheme="minorHAnsi" w:cs="Arial"/>
          <w:lang w:val="sr-Latn-RS"/>
        </w:rPr>
        <w:t xml:space="preserve"> </w:t>
      </w:r>
      <w:r w:rsidR="007C53A2">
        <w:rPr>
          <w:rFonts w:cs="Arial"/>
          <w:lang w:val="sr-Cyrl-RS"/>
        </w:rPr>
        <w:t xml:space="preserve"> </w:t>
      </w:r>
      <w:r w:rsidR="00E66C9E">
        <w:rPr>
          <w:rFonts w:asciiTheme="minorHAnsi" w:hAnsiTheme="minorHAnsi" w:cs="Arial"/>
          <w:lang w:val="sr-Cyrl-RS"/>
        </w:rPr>
        <w:t xml:space="preserve"> </w:t>
      </w:r>
      <w:r w:rsidR="0015046F">
        <w:rPr>
          <w:rFonts w:cs="Arial"/>
          <w:lang w:val="sr-Cyrl-RS"/>
        </w:rPr>
        <w:t xml:space="preserve"> </w:t>
      </w:r>
      <w:r w:rsidR="00CE73D0">
        <w:rPr>
          <w:rFonts w:cs="Arial"/>
          <w:lang w:val="sr-Cyrl-RS"/>
        </w:rPr>
        <w:t xml:space="preserve"> </w:t>
      </w:r>
      <w:r w:rsidR="006666CA">
        <w:rPr>
          <w:rFonts w:cs="Arial"/>
          <w:lang w:val="sr-Cyrl-RS"/>
        </w:rPr>
        <w:t xml:space="preserve"> </w:t>
      </w:r>
      <w:r w:rsidR="00CF3E79">
        <w:rPr>
          <w:rFonts w:cs="Arial"/>
          <w:lang w:val="sr-Cyrl-RS"/>
        </w:rPr>
        <w:t xml:space="preserve"> </w:t>
      </w:r>
      <w:r w:rsidR="00B0463E">
        <w:rPr>
          <w:rFonts w:cs="Arial"/>
          <w:lang w:val="sr-Cyrl-RS"/>
        </w:rPr>
        <w:t xml:space="preserve"> </w:t>
      </w:r>
      <w:r w:rsidR="005C1899">
        <w:rPr>
          <w:rFonts w:cs="Arial"/>
          <w:lang w:val="sr-Cyrl-RS"/>
        </w:rPr>
        <w:t xml:space="preserve"> </w:t>
      </w:r>
    </w:p>
    <w:p w:rsidR="001B4091" w:rsidRDefault="00DC07AC">
      <w:pPr>
        <w:pStyle w:val="KDParagraf"/>
        <w:spacing w:before="0"/>
      </w:pPr>
      <w:r>
        <w:rPr>
          <w:rFonts w:cs="Arial"/>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1B4091" w:rsidRDefault="00DC07AC">
      <w:pPr>
        <w:pStyle w:val="KDKomentar"/>
        <w:spacing w:before="0"/>
      </w:pPr>
      <w:r>
        <w:rPr>
          <w:rFonts w:cs="Arial"/>
          <w:i w:val="0"/>
          <w:color w:val="auto"/>
          <w:sz w:val="24"/>
          <w:szCs w:val="24"/>
        </w:rPr>
        <w:t xml:space="preserve">Уколико </w:t>
      </w:r>
      <w:r w:rsidR="00D332A0">
        <w:rPr>
          <w:rFonts w:cs="Arial"/>
          <w:i w:val="0"/>
          <w:color w:val="auto"/>
          <w:sz w:val="24"/>
          <w:szCs w:val="24"/>
        </w:rPr>
        <w:t>П</w:t>
      </w:r>
      <w:r>
        <w:rPr>
          <w:rFonts w:cs="Arial"/>
          <w:i w:val="0"/>
          <w:color w:val="auto"/>
          <w:sz w:val="24"/>
          <w:szCs w:val="24"/>
        </w:rPr>
        <w:t>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rsidR="00621B68" w:rsidRPr="00E8331F" w:rsidRDefault="00E8331F">
      <w:pPr>
        <w:pStyle w:val="KDKomentar"/>
        <w:spacing w:before="0"/>
        <w:rPr>
          <w:rFonts w:asciiTheme="minorHAnsi" w:hAnsiTheme="minorHAnsi"/>
          <w:lang w:val="sr-Cyrl-RS"/>
        </w:rPr>
      </w:pPr>
      <w:r>
        <w:rPr>
          <w:rFonts w:asciiTheme="minorHAnsi" w:hAnsiTheme="minorHAnsi"/>
          <w:lang w:val="sr-Cyrl-RS"/>
        </w:rPr>
        <w:t xml:space="preserve"> </w:t>
      </w:r>
    </w:p>
    <w:p w:rsidR="001B4091" w:rsidRDefault="00B43853">
      <w:pPr>
        <w:pStyle w:val="KDPodnaslov2"/>
        <w:numPr>
          <w:ilvl w:val="1"/>
          <w:numId w:val="32"/>
        </w:numPr>
        <w:spacing w:before="0"/>
        <w:jc w:val="both"/>
        <w:outlineLvl w:val="9"/>
      </w:pPr>
      <w:bookmarkStart w:id="220" w:name="_Toc441651583"/>
      <w:bookmarkStart w:id="221" w:name="_Toc442559894"/>
      <w:r>
        <w:rPr>
          <w:rFonts w:cs="Arial"/>
          <w:lang w:val="ru-RU"/>
        </w:rPr>
        <w:t xml:space="preserve">. </w:t>
      </w:r>
      <w:r w:rsidR="00DC07AC">
        <w:rPr>
          <w:rFonts w:cs="Arial"/>
          <w:lang w:val="ru-RU"/>
        </w:rPr>
        <w:t>П</w:t>
      </w:r>
      <w:r w:rsidR="00DC07AC">
        <w:rPr>
          <w:rFonts w:cs="Arial"/>
        </w:rPr>
        <w:t>артије</w:t>
      </w:r>
      <w:bookmarkEnd w:id="220"/>
      <w:bookmarkEnd w:id="221"/>
    </w:p>
    <w:p w:rsidR="00D93BA1" w:rsidRDefault="00090257" w:rsidP="00D93BA1">
      <w:pPr>
        <w:pStyle w:val="KDParagraf"/>
        <w:spacing w:before="0"/>
        <w:rPr>
          <w:rFonts w:cs="Arial"/>
          <w:color w:val="auto"/>
        </w:rPr>
      </w:pPr>
      <w:r w:rsidRPr="00090257">
        <w:rPr>
          <w:rFonts w:cs="Arial"/>
          <w:color w:val="auto"/>
        </w:rPr>
        <w:t>Набавка није обликована по партијама.</w:t>
      </w:r>
    </w:p>
    <w:p w:rsidR="00090257" w:rsidRPr="00D93BA1" w:rsidRDefault="00090257" w:rsidP="00D93BA1">
      <w:pPr>
        <w:pStyle w:val="KDParagraf"/>
        <w:spacing w:before="0"/>
      </w:pPr>
    </w:p>
    <w:p w:rsidR="001B4091" w:rsidRDefault="0076576D">
      <w:pPr>
        <w:pStyle w:val="KDPodnaslov2"/>
        <w:numPr>
          <w:ilvl w:val="1"/>
          <w:numId w:val="32"/>
        </w:numPr>
        <w:spacing w:before="0"/>
        <w:jc w:val="both"/>
        <w:outlineLvl w:val="9"/>
      </w:pPr>
      <w:bookmarkStart w:id="222" w:name="_Toc441651584"/>
      <w:bookmarkStart w:id="223" w:name="_Toc442559895"/>
      <w:r>
        <w:rPr>
          <w:rFonts w:cs="Arial"/>
        </w:rPr>
        <w:t xml:space="preserve">. </w:t>
      </w:r>
      <w:r w:rsidR="00DC07AC">
        <w:rPr>
          <w:rFonts w:cs="Arial"/>
        </w:rPr>
        <w:t>Понуда са варијантама</w:t>
      </w:r>
      <w:bookmarkEnd w:id="222"/>
      <w:bookmarkEnd w:id="223"/>
    </w:p>
    <w:p w:rsidR="001B4091" w:rsidRDefault="00DC07AC">
      <w:pPr>
        <w:pStyle w:val="Standard"/>
        <w:tabs>
          <w:tab w:val="left" w:pos="567"/>
          <w:tab w:val="left" w:pos="993"/>
        </w:tabs>
        <w:spacing w:before="0"/>
      </w:pPr>
      <w:r>
        <w:rPr>
          <w:rFonts w:cs="Arial"/>
          <w:lang w:val="ru-RU"/>
        </w:rPr>
        <w:t>Понуда са варијантама није дозвољена.</w:t>
      </w:r>
    </w:p>
    <w:p w:rsidR="001B4091" w:rsidRDefault="001B4091">
      <w:pPr>
        <w:pStyle w:val="Standard"/>
        <w:tabs>
          <w:tab w:val="left" w:pos="567"/>
          <w:tab w:val="left" w:pos="993"/>
        </w:tabs>
        <w:spacing w:before="0"/>
        <w:rPr>
          <w:rFonts w:cs="Arial"/>
          <w:lang w:val="ru-RU"/>
        </w:rPr>
      </w:pPr>
    </w:p>
    <w:p w:rsidR="001B4091" w:rsidRDefault="00B11481">
      <w:pPr>
        <w:pStyle w:val="KDPodnaslov2"/>
        <w:numPr>
          <w:ilvl w:val="1"/>
          <w:numId w:val="32"/>
        </w:numPr>
        <w:spacing w:before="0"/>
        <w:jc w:val="both"/>
        <w:outlineLvl w:val="9"/>
      </w:pPr>
      <w:bookmarkStart w:id="224" w:name="_Toc441651585"/>
      <w:bookmarkStart w:id="225" w:name="_Toc442559896"/>
      <w:r>
        <w:rPr>
          <w:rFonts w:cs="Arial"/>
        </w:rPr>
        <w:t>.</w:t>
      </w:r>
      <w:r w:rsidR="00DC07AC">
        <w:rPr>
          <w:rFonts w:cs="Arial"/>
        </w:rPr>
        <w:t xml:space="preserve"> Подношење понуде са подизвођачима</w:t>
      </w:r>
      <w:bookmarkEnd w:id="224"/>
      <w:bookmarkEnd w:id="225"/>
    </w:p>
    <w:p w:rsidR="001B4091" w:rsidRDefault="00DC07AC">
      <w:pPr>
        <w:pStyle w:val="KDParagraf"/>
        <w:spacing w:before="0"/>
      </w:pPr>
      <w:r>
        <w:rPr>
          <w:rFonts w:cs="Arial"/>
        </w:rPr>
        <w:t xml:space="preserve">Понуђач је дужан да у понуди наведе да ли ће извршење набавке делимично поверити подизвођачу. Ако </w:t>
      </w:r>
      <w:r w:rsidR="00B11481">
        <w:rPr>
          <w:rFonts w:cs="Arial"/>
        </w:rPr>
        <w:t>П</w:t>
      </w:r>
      <w:r>
        <w:rPr>
          <w:rFonts w:cs="Arial"/>
        </w:rPr>
        <w:t>онуђач у понуди наведе да ће делимично извршење набавке поверити подизвођачу, дужан је да наведе:</w:t>
      </w:r>
    </w:p>
    <w:p w:rsidR="001B4091" w:rsidRDefault="00DC07AC">
      <w:pPr>
        <w:pStyle w:val="KDParagraf"/>
        <w:spacing w:before="0"/>
      </w:pPr>
      <w:r>
        <w:rPr>
          <w:rFonts w:cs="Arial"/>
        </w:rPr>
        <w:t xml:space="preserve">- назив подизвођача, а уколико </w:t>
      </w:r>
      <w:r w:rsidR="00B11481">
        <w:rPr>
          <w:rFonts w:cs="Arial"/>
        </w:rPr>
        <w:t>У</w:t>
      </w:r>
      <w:r>
        <w:rPr>
          <w:rFonts w:cs="Arial"/>
        </w:rPr>
        <w:t xml:space="preserve">говор између </w:t>
      </w:r>
      <w:r w:rsidR="00B11481">
        <w:rPr>
          <w:rFonts w:cs="Arial"/>
        </w:rPr>
        <w:t>Н</w:t>
      </w:r>
      <w:r>
        <w:rPr>
          <w:rFonts w:cs="Arial"/>
        </w:rPr>
        <w:t xml:space="preserve">аручиоца и </w:t>
      </w:r>
      <w:r w:rsidR="00B11481">
        <w:rPr>
          <w:rFonts w:cs="Arial"/>
        </w:rPr>
        <w:t>П</w:t>
      </w:r>
      <w:r>
        <w:rPr>
          <w:rFonts w:cs="Arial"/>
        </w:rPr>
        <w:t xml:space="preserve">онуђача буде закључен, тај подизвођач ће бити наведен у </w:t>
      </w:r>
      <w:r w:rsidR="00B11481">
        <w:rPr>
          <w:rFonts w:cs="Arial"/>
        </w:rPr>
        <w:t>У</w:t>
      </w:r>
      <w:r>
        <w:rPr>
          <w:rFonts w:cs="Arial"/>
        </w:rPr>
        <w:t>говору;</w:t>
      </w:r>
    </w:p>
    <w:p w:rsidR="001D2F6C" w:rsidRPr="00D6298C" w:rsidRDefault="00DC07AC">
      <w:pPr>
        <w:pStyle w:val="KDParagraf"/>
        <w:spacing w:before="0"/>
      </w:pPr>
      <w:r>
        <w:rPr>
          <w:rFonts w:cs="Arial"/>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CF3E79" w:rsidRPr="00A55398" w:rsidRDefault="00DC07AC">
      <w:pPr>
        <w:pStyle w:val="KDParagraf"/>
        <w:spacing w:before="0"/>
        <w:rPr>
          <w:rFonts w:cs="Arial"/>
        </w:rPr>
      </w:pPr>
      <w:r>
        <w:rPr>
          <w:rFonts w:cs="Arial"/>
        </w:rPr>
        <w:t xml:space="preserve">Понуђач у потпуности одговара </w:t>
      </w:r>
      <w:r w:rsidR="00B11481">
        <w:rPr>
          <w:rFonts w:cs="Arial"/>
        </w:rPr>
        <w:t>Н</w:t>
      </w:r>
      <w:r>
        <w:rPr>
          <w:rFonts w:cs="Arial"/>
        </w:rPr>
        <w:t xml:space="preserve">аручиоцу за извршење уговорене набавке, без обзира на број подизвођача и обавезан је да </w:t>
      </w:r>
      <w:r w:rsidR="00B11481">
        <w:rPr>
          <w:rFonts w:cs="Arial"/>
        </w:rPr>
        <w:t>Н</w:t>
      </w:r>
      <w:r>
        <w:rPr>
          <w:rFonts w:cs="Arial"/>
        </w:rPr>
        <w:t>аручиоцу, на његов захтев, омогући приступ код подизвођача ради утврђивања испуњености услова.</w:t>
      </w:r>
    </w:p>
    <w:p w:rsidR="00B369BD" w:rsidRDefault="00B369BD">
      <w:pPr>
        <w:pStyle w:val="KDParagraf"/>
        <w:spacing w:before="0"/>
        <w:rPr>
          <w:rFonts w:cs="Arial"/>
        </w:rPr>
      </w:pPr>
    </w:p>
    <w:p w:rsidR="008B2EE2" w:rsidRDefault="00DC07AC">
      <w:pPr>
        <w:pStyle w:val="KDParagraf"/>
        <w:spacing w:before="0"/>
        <w:rPr>
          <w:rFonts w:cs="Arial"/>
          <w:color w:val="00B0F0"/>
          <w:lang w:val="sr-Cyrl-RS"/>
        </w:rPr>
      </w:pPr>
      <w:r>
        <w:rPr>
          <w:rFonts w:cs="Arial"/>
        </w:rPr>
        <w:lastRenderedPageBreak/>
        <w:t xml:space="preserve">Обавеза </w:t>
      </w:r>
      <w:r w:rsidR="00B11481">
        <w:rPr>
          <w:rFonts w:cs="Arial"/>
        </w:rPr>
        <w:t>П</w:t>
      </w:r>
      <w:r>
        <w:rPr>
          <w:rFonts w:cs="Arial"/>
        </w:rPr>
        <w:t>онуђача је да за подизвођача достави доказе о испуњености обавезних услова из члана 75. став 1. тачк</w:t>
      </w:r>
      <w:r w:rsidR="007A607E">
        <w:rPr>
          <w:rFonts w:cs="Arial"/>
        </w:rPr>
        <w:t>е</w:t>
      </w:r>
      <w:r>
        <w:rPr>
          <w:rFonts w:cs="Arial"/>
        </w:rPr>
        <w:t xml:space="preserve"> 1), 2) и 4) Закона наведених у одељку </w:t>
      </w:r>
      <w:r w:rsidR="004E3EE0">
        <w:rPr>
          <w:rFonts w:cs="Arial"/>
        </w:rPr>
        <w:t>„</w:t>
      </w:r>
      <w:r>
        <w:rPr>
          <w:rFonts w:cs="Arial"/>
        </w:rPr>
        <w:t>Услови за учешће из члан</w:t>
      </w:r>
      <w:r w:rsidR="004E3EE0">
        <w:rPr>
          <w:rFonts w:cs="Arial"/>
        </w:rPr>
        <w:t>ов</w:t>
      </w:r>
      <w:r>
        <w:rPr>
          <w:rFonts w:cs="Arial"/>
        </w:rPr>
        <w:t xml:space="preserve">а 75. и 76. Закона и </w:t>
      </w:r>
      <w:r w:rsidR="004E3EE0">
        <w:rPr>
          <w:rFonts w:cs="Arial"/>
        </w:rPr>
        <w:t>у</w:t>
      </w:r>
      <w:r>
        <w:rPr>
          <w:rFonts w:cs="Arial"/>
        </w:rPr>
        <w:t>путство како се доказује испуњеност тих услова</w:t>
      </w:r>
      <w:r w:rsidR="004E3EE0">
        <w:rPr>
          <w:rFonts w:cs="Arial"/>
        </w:rPr>
        <w:t>“</w:t>
      </w:r>
      <w:r>
        <w:rPr>
          <w:rFonts w:cs="Arial"/>
          <w:color w:val="00B0F0"/>
        </w:rPr>
        <w:t>.</w:t>
      </w:r>
      <w:r w:rsidR="008B2EE2">
        <w:rPr>
          <w:rFonts w:cs="Arial"/>
          <w:color w:val="00B0F0"/>
          <w:lang w:val="sr-Cyrl-RS"/>
        </w:rPr>
        <w:t xml:space="preserve"> </w:t>
      </w:r>
    </w:p>
    <w:p w:rsidR="00AE2D17" w:rsidRPr="00D6298C" w:rsidRDefault="00DC07AC">
      <w:pPr>
        <w:pStyle w:val="KDParagraf"/>
        <w:spacing w:before="0"/>
        <w:rPr>
          <w:rFonts w:cs="Arial"/>
        </w:rPr>
      </w:pPr>
      <w:r>
        <w:rPr>
          <w:rFonts w:cs="Arial"/>
        </w:rPr>
        <w:t xml:space="preserve">Додатне услове </w:t>
      </w:r>
      <w:r w:rsidR="004E3EE0">
        <w:rPr>
          <w:rFonts w:cs="Arial"/>
        </w:rPr>
        <w:t>П</w:t>
      </w:r>
      <w:r>
        <w:rPr>
          <w:rFonts w:cs="Arial"/>
        </w:rPr>
        <w:t>онуђач испуњава самостално, без обзира на агажовање подизвођача.</w:t>
      </w:r>
    </w:p>
    <w:p w:rsidR="001B4091" w:rsidRDefault="00DC07AC">
      <w:pPr>
        <w:pStyle w:val="KDParagraf"/>
        <w:spacing w:before="0"/>
        <w:rPr>
          <w:rFonts w:cs="Arial"/>
        </w:rPr>
      </w:pPr>
      <w:r>
        <w:rPr>
          <w:rFonts w:cs="Arial"/>
        </w:rPr>
        <w:t xml:space="preserve">Све </w:t>
      </w:r>
      <w:r w:rsidR="004E3EE0">
        <w:rPr>
          <w:rFonts w:cs="Arial"/>
        </w:rPr>
        <w:t>О</w:t>
      </w:r>
      <w:r>
        <w:rPr>
          <w:rFonts w:cs="Arial"/>
        </w:rPr>
        <w:t xml:space="preserve">брасце у понуди потписује и оверава </w:t>
      </w:r>
      <w:r w:rsidR="004E3EE0">
        <w:rPr>
          <w:rFonts w:cs="Arial"/>
        </w:rPr>
        <w:t>П</w:t>
      </w:r>
      <w:r>
        <w:rPr>
          <w:rFonts w:cs="Arial"/>
        </w:rPr>
        <w:t xml:space="preserve">онуђач, изузев </w:t>
      </w:r>
      <w:r w:rsidR="004E3EE0">
        <w:rPr>
          <w:rFonts w:cs="Arial"/>
        </w:rPr>
        <w:t>О</w:t>
      </w:r>
      <w:r>
        <w:rPr>
          <w:rFonts w:cs="Arial"/>
        </w:rPr>
        <w:t>бразаца под пуном материјалном и кривичном одговорношћу,</w:t>
      </w:r>
      <w:r w:rsidR="008B2EE2">
        <w:rPr>
          <w:rFonts w:cs="Arial"/>
          <w:lang w:val="sr-Cyrl-RS"/>
        </w:rPr>
        <w:t xml:space="preserve"> </w:t>
      </w:r>
      <w:r>
        <w:rPr>
          <w:rFonts w:cs="Arial"/>
        </w:rPr>
        <w:t>које попуњава, потписује и оверава сваки подизвођач у своје име.</w:t>
      </w:r>
    </w:p>
    <w:p w:rsidR="00824931" w:rsidRDefault="00824931">
      <w:pPr>
        <w:pStyle w:val="KDParagraf"/>
        <w:spacing w:before="0"/>
        <w:rPr>
          <w:rFonts w:cs="Arial"/>
        </w:rPr>
      </w:pPr>
    </w:p>
    <w:p w:rsidR="001B4091" w:rsidRDefault="00DC07AC">
      <w:pPr>
        <w:pStyle w:val="KDParagraf"/>
        <w:spacing w:before="0"/>
      </w:pPr>
      <w:r>
        <w:rPr>
          <w:rFonts w:cs="Arial"/>
        </w:rPr>
        <w:t xml:space="preserve">Понуђач не може ангажовати као подизвођача лице које није навео у понуди, у супротном </w:t>
      </w:r>
      <w:r w:rsidR="00596B46">
        <w:rPr>
          <w:rFonts w:cs="Arial"/>
        </w:rPr>
        <w:t>Н</w:t>
      </w:r>
      <w:r>
        <w:rPr>
          <w:rFonts w:cs="Arial"/>
        </w:rPr>
        <w:t xml:space="preserve">аручилац ће реализовати средство обезбеђења и раскинути </w:t>
      </w:r>
      <w:r w:rsidR="00596B46">
        <w:rPr>
          <w:rFonts w:cs="Arial"/>
        </w:rPr>
        <w:t>У</w:t>
      </w:r>
      <w:r>
        <w:rPr>
          <w:rFonts w:cs="Arial"/>
        </w:rPr>
        <w:t xml:space="preserve">говор, осим ако би раскидом </w:t>
      </w:r>
      <w:r w:rsidR="00596B46">
        <w:rPr>
          <w:rFonts w:cs="Arial"/>
        </w:rPr>
        <w:t>У</w:t>
      </w:r>
      <w:r>
        <w:rPr>
          <w:rFonts w:cs="Arial"/>
        </w:rPr>
        <w:t xml:space="preserve">говора </w:t>
      </w:r>
      <w:r w:rsidR="00596B46">
        <w:rPr>
          <w:rFonts w:cs="Arial"/>
        </w:rPr>
        <w:t>Н</w:t>
      </w:r>
      <w:r>
        <w:rPr>
          <w:rFonts w:cs="Arial"/>
        </w:rPr>
        <w:t>аручилац претрпео знатну штету.</w:t>
      </w:r>
    </w:p>
    <w:p w:rsidR="007A607E" w:rsidRDefault="00AF720B" w:rsidP="00DA4056">
      <w:pPr>
        <w:pStyle w:val="KDParagraf"/>
        <w:rPr>
          <w:rFonts w:cs="Arial"/>
        </w:rPr>
      </w:pPr>
      <w:r w:rsidRPr="00AF720B">
        <w:rPr>
          <w:rFonts w:cs="Arial"/>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w:t>
      </w:r>
      <w:r w:rsidR="00DA4056">
        <w:rPr>
          <w:rFonts w:cs="Arial"/>
        </w:rPr>
        <w:t xml:space="preserve">ретходну сагласност Наручиоца. </w:t>
      </w:r>
    </w:p>
    <w:p w:rsidR="00CF3E79" w:rsidRDefault="00CF3E79" w:rsidP="00AF720B">
      <w:pPr>
        <w:pStyle w:val="KDParagraf"/>
        <w:spacing w:before="0"/>
        <w:rPr>
          <w:rFonts w:cs="Arial"/>
        </w:rPr>
      </w:pPr>
    </w:p>
    <w:p w:rsidR="001B4091" w:rsidRDefault="00AF720B" w:rsidP="00AF720B">
      <w:pPr>
        <w:pStyle w:val="KDParagraf"/>
        <w:spacing w:before="0"/>
        <w:rPr>
          <w:rFonts w:cs="Arial"/>
        </w:rPr>
      </w:pPr>
      <w:r w:rsidRPr="00AF720B">
        <w:rPr>
          <w:rFonts w:cs="Arial"/>
        </w:rPr>
        <w:t>Наручилац у овом поступку не предвиђа примену одредби става 9. и 10. члана 80. Закона.</w:t>
      </w:r>
    </w:p>
    <w:p w:rsidR="00AF720B" w:rsidRDefault="00AF720B" w:rsidP="00AF720B">
      <w:pPr>
        <w:pStyle w:val="KDParagraf"/>
        <w:spacing w:before="0"/>
        <w:rPr>
          <w:rFonts w:cs="Arial"/>
          <w:color w:val="00B0F0"/>
          <w:lang w:bidi="en-US"/>
        </w:rPr>
      </w:pPr>
    </w:p>
    <w:p w:rsidR="001B4091" w:rsidRDefault="00DC07AC">
      <w:pPr>
        <w:pStyle w:val="KDPodnaslov2"/>
        <w:numPr>
          <w:ilvl w:val="1"/>
          <w:numId w:val="32"/>
        </w:numPr>
        <w:spacing w:before="0"/>
        <w:jc w:val="both"/>
        <w:outlineLvl w:val="9"/>
      </w:pPr>
      <w:bookmarkStart w:id="226" w:name="_Toc441651586"/>
      <w:bookmarkStart w:id="227" w:name="_Toc442559897"/>
      <w:r>
        <w:rPr>
          <w:rFonts w:cs="Arial"/>
        </w:rPr>
        <w:t>Подношење заједничке понуде</w:t>
      </w:r>
      <w:bookmarkEnd w:id="226"/>
      <w:bookmarkEnd w:id="227"/>
    </w:p>
    <w:p w:rsidR="001B4091" w:rsidRDefault="00DC07AC">
      <w:pPr>
        <w:pStyle w:val="KDParagraf"/>
        <w:spacing w:before="0"/>
      </w:pPr>
      <w:r>
        <w:rPr>
          <w:rFonts w:cs="Arial"/>
        </w:rPr>
        <w:t xml:space="preserve">У случају да више </w:t>
      </w:r>
      <w:r w:rsidR="007A607E">
        <w:rPr>
          <w:rFonts w:cs="Arial"/>
        </w:rPr>
        <w:t>П</w:t>
      </w:r>
      <w:r>
        <w:rPr>
          <w:rFonts w:cs="Arial"/>
        </w:rPr>
        <w:t>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00651166">
        <w:rPr>
          <w:rFonts w:cs="Arial"/>
        </w:rPr>
        <w:t>ом</w:t>
      </w:r>
      <w:r>
        <w:rPr>
          <w:rFonts w:cs="Arial"/>
        </w:rPr>
        <w:t xml:space="preserve"> 81. став 4. и 5.Закона о јавним набавкама и то:</w:t>
      </w:r>
    </w:p>
    <w:p w:rsidR="001B4091" w:rsidRDefault="00DC07AC" w:rsidP="00131FE1">
      <w:pPr>
        <w:pStyle w:val="KDNabrajanje"/>
        <w:numPr>
          <w:ilvl w:val="0"/>
          <w:numId w:val="45"/>
        </w:numPr>
        <w:spacing w:before="0"/>
      </w:pPr>
      <w:r>
        <w:rPr>
          <w:rFonts w:cs="Arial"/>
        </w:rPr>
        <w:t xml:space="preserve">податке о члану групе који ће бити Носилац посла, односно који ће поднети понуду и који ће заступати групу </w:t>
      </w:r>
      <w:r w:rsidR="007A607E">
        <w:rPr>
          <w:rFonts w:cs="Arial"/>
        </w:rPr>
        <w:t>П</w:t>
      </w:r>
      <w:r>
        <w:rPr>
          <w:rFonts w:cs="Arial"/>
        </w:rPr>
        <w:t>онуђача пред Наручиоцем;</w:t>
      </w:r>
    </w:p>
    <w:p w:rsidR="008B2EE2" w:rsidRPr="00DA4056" w:rsidRDefault="00DC07AC" w:rsidP="00DA4056">
      <w:pPr>
        <w:pStyle w:val="KDNabrajanje"/>
        <w:numPr>
          <w:ilvl w:val="0"/>
          <w:numId w:val="45"/>
        </w:numPr>
        <w:spacing w:before="0"/>
      </w:pPr>
      <w:r>
        <w:rPr>
          <w:rFonts w:cs="Arial"/>
        </w:rPr>
        <w:t xml:space="preserve">опис послова сваког од </w:t>
      </w:r>
      <w:r w:rsidR="007A607E">
        <w:rPr>
          <w:rFonts w:cs="Arial"/>
        </w:rPr>
        <w:t>П</w:t>
      </w:r>
      <w:r>
        <w:rPr>
          <w:rFonts w:cs="Arial"/>
        </w:rPr>
        <w:t xml:space="preserve">онуђача из групе </w:t>
      </w:r>
      <w:r w:rsidR="007A607E">
        <w:rPr>
          <w:rFonts w:cs="Arial"/>
        </w:rPr>
        <w:t>П</w:t>
      </w:r>
      <w:r>
        <w:rPr>
          <w:rFonts w:cs="Arial"/>
        </w:rPr>
        <w:t xml:space="preserve">онуђача у извршењу </w:t>
      </w:r>
      <w:r w:rsidR="007A607E">
        <w:rPr>
          <w:rFonts w:cs="Arial"/>
        </w:rPr>
        <w:t>У</w:t>
      </w:r>
      <w:r>
        <w:rPr>
          <w:rFonts w:cs="Arial"/>
        </w:rPr>
        <w:t>говора.</w:t>
      </w:r>
    </w:p>
    <w:p w:rsidR="001D2F6C" w:rsidRDefault="001D2F6C">
      <w:pPr>
        <w:pStyle w:val="KDParagraf"/>
        <w:spacing w:before="0"/>
        <w:rPr>
          <w:rFonts w:cs="Arial"/>
          <w:lang w:val="ru-RU"/>
        </w:rPr>
      </w:pPr>
    </w:p>
    <w:p w:rsidR="008B2EE2" w:rsidRDefault="00DC07AC">
      <w:pPr>
        <w:pStyle w:val="KDParagraf"/>
        <w:spacing w:before="0"/>
        <w:rPr>
          <w:rFonts w:cs="Arial"/>
          <w:color w:val="00B0F0"/>
        </w:rPr>
      </w:pPr>
      <w:r>
        <w:rPr>
          <w:rFonts w:cs="Arial"/>
          <w:lang w:val="ru-RU"/>
        </w:rPr>
        <w:t xml:space="preserve">Сваки </w:t>
      </w:r>
      <w:r w:rsidR="007A607E">
        <w:rPr>
          <w:rFonts w:cs="Arial"/>
          <w:lang w:val="ru-RU"/>
        </w:rPr>
        <w:t>П</w:t>
      </w:r>
      <w:r>
        <w:rPr>
          <w:rFonts w:cs="Arial"/>
          <w:lang w:val="ru-RU"/>
        </w:rPr>
        <w:t xml:space="preserve">онуђач из групе </w:t>
      </w:r>
      <w:r w:rsidR="007A607E">
        <w:rPr>
          <w:rFonts w:cs="Arial"/>
          <w:lang w:val="ru-RU"/>
        </w:rPr>
        <w:t>П</w:t>
      </w:r>
      <w:r>
        <w:rPr>
          <w:rFonts w:cs="Arial"/>
          <w:lang w:val="ru-RU"/>
        </w:rPr>
        <w:t xml:space="preserve">онуђача  која подноси заједничку понуду мора да испуњава услове из члана 75. </w:t>
      </w:r>
      <w:r>
        <w:rPr>
          <w:rFonts w:cs="Arial"/>
        </w:rPr>
        <w:t>став 1. тачк</w:t>
      </w:r>
      <w:r w:rsidR="007A607E">
        <w:rPr>
          <w:rFonts w:cs="Arial"/>
        </w:rPr>
        <w:t>е</w:t>
      </w:r>
      <w:r>
        <w:rPr>
          <w:rFonts w:cs="Arial"/>
        </w:rPr>
        <w:t xml:space="preserve"> 1), 2) и 4) Закона, наведене у одељку </w:t>
      </w:r>
      <w:r w:rsidR="007A607E">
        <w:rPr>
          <w:rFonts w:cs="Arial"/>
        </w:rPr>
        <w:t>„</w:t>
      </w:r>
      <w:r>
        <w:rPr>
          <w:rFonts w:cs="Arial"/>
        </w:rPr>
        <w:t>Услови за учешће из члан</w:t>
      </w:r>
      <w:r w:rsidR="007A607E">
        <w:rPr>
          <w:rFonts w:cs="Arial"/>
        </w:rPr>
        <w:t>ов</w:t>
      </w:r>
      <w:r>
        <w:rPr>
          <w:rFonts w:cs="Arial"/>
        </w:rPr>
        <w:t xml:space="preserve">а 75. и 76. Закона и </w:t>
      </w:r>
      <w:r w:rsidR="007A607E">
        <w:rPr>
          <w:rFonts w:cs="Arial"/>
        </w:rPr>
        <w:t>у</w:t>
      </w:r>
      <w:r>
        <w:rPr>
          <w:rFonts w:cs="Arial"/>
        </w:rPr>
        <w:t>путство како се доказује испуњеност тих услова</w:t>
      </w:r>
      <w:r w:rsidR="007A607E">
        <w:rPr>
          <w:rFonts w:cs="Arial"/>
        </w:rPr>
        <w:t>“</w:t>
      </w:r>
      <w:r>
        <w:rPr>
          <w:rFonts w:cs="Arial"/>
          <w:color w:val="00B0F0"/>
        </w:rPr>
        <w:t>.</w:t>
      </w:r>
    </w:p>
    <w:p w:rsidR="001B4091" w:rsidRDefault="00DC07AC">
      <w:pPr>
        <w:pStyle w:val="KDParagraf"/>
        <w:spacing w:before="0"/>
        <w:rPr>
          <w:rFonts w:cs="Arial"/>
        </w:rPr>
      </w:pPr>
      <w:r>
        <w:rPr>
          <w:rFonts w:cs="Arial"/>
        </w:rPr>
        <w:t xml:space="preserve">Додатне услове, у складу са чланом 76. Закона, </w:t>
      </w:r>
      <w:r w:rsidR="007A607E">
        <w:rPr>
          <w:rFonts w:cs="Arial"/>
        </w:rPr>
        <w:t>П</w:t>
      </w:r>
      <w:r>
        <w:rPr>
          <w:rFonts w:cs="Arial"/>
        </w:rPr>
        <w:t>онуђачи из групе испуњавају заједно, на основу достављених доказа дефинисаних конкурсном документацијом.</w:t>
      </w:r>
    </w:p>
    <w:p w:rsidR="008B2EE2" w:rsidRDefault="008B2EE2">
      <w:pPr>
        <w:pStyle w:val="KDParagraf"/>
        <w:spacing w:before="0"/>
      </w:pPr>
    </w:p>
    <w:p w:rsidR="001D2F6C" w:rsidRDefault="00DC07AC">
      <w:pPr>
        <w:pStyle w:val="KDParagraf"/>
        <w:spacing w:before="0"/>
        <w:rPr>
          <w:rFonts w:cs="Arial"/>
          <w:lang w:bidi="en-US"/>
        </w:rPr>
      </w:pPr>
      <w:r>
        <w:rPr>
          <w:rFonts w:cs="Arial"/>
          <w:lang w:bidi="en-US"/>
        </w:rPr>
        <w:t xml:space="preserve">У случају заједничке понуде групе </w:t>
      </w:r>
      <w:r w:rsidR="007A607E">
        <w:rPr>
          <w:rFonts w:cs="Arial"/>
          <w:lang w:bidi="en-US"/>
        </w:rPr>
        <w:t>П</w:t>
      </w:r>
      <w:r>
        <w:rPr>
          <w:rFonts w:cs="Arial"/>
          <w:lang w:bidi="en-US"/>
        </w:rPr>
        <w:t>онуђача</w:t>
      </w:r>
      <w:r w:rsidR="007A607E">
        <w:rPr>
          <w:rFonts w:cs="Arial"/>
          <w:lang w:bidi="en-US"/>
        </w:rPr>
        <w:t>,</w:t>
      </w:r>
      <w:r w:rsidR="00BC4015">
        <w:rPr>
          <w:rFonts w:cs="Arial"/>
          <w:lang w:bidi="en-US"/>
        </w:rPr>
        <w:t xml:space="preserve"> </w:t>
      </w:r>
      <w:r w:rsidR="007A607E">
        <w:rPr>
          <w:rFonts w:cs="Arial"/>
          <w:lang w:bidi="en-US"/>
        </w:rPr>
        <w:t>О</w:t>
      </w:r>
      <w:r>
        <w:rPr>
          <w:rFonts w:cs="Arial"/>
          <w:lang w:bidi="en-US"/>
        </w:rPr>
        <w:t xml:space="preserve">брасце под пуном материјалном и кривичном одговорношћу попуњава, потписује и оверава сваки члан групе </w:t>
      </w:r>
      <w:r w:rsidR="007A607E">
        <w:rPr>
          <w:rFonts w:cs="Arial"/>
          <w:lang w:bidi="en-US"/>
        </w:rPr>
        <w:t>П</w:t>
      </w:r>
      <w:r>
        <w:rPr>
          <w:rFonts w:cs="Arial"/>
          <w:lang w:bidi="en-US"/>
        </w:rPr>
        <w:t>онуђача у своје име.</w:t>
      </w:r>
      <w:r w:rsidR="00BC4015">
        <w:rPr>
          <w:rFonts w:cs="Arial"/>
          <w:lang w:bidi="en-US"/>
        </w:rPr>
        <w:t xml:space="preserve"> </w:t>
      </w:r>
      <w:r>
        <w:rPr>
          <w:rFonts w:cs="Arial"/>
          <w:lang w:bidi="en-US"/>
        </w:rPr>
        <w:t>( Образац Изјаве о независној понуди и Образац изјаве у складу са чланом 75. став 2. Закона)</w:t>
      </w:r>
    </w:p>
    <w:p w:rsidR="001B4091" w:rsidRDefault="00DC07AC">
      <w:pPr>
        <w:pStyle w:val="KDParagraf"/>
        <w:spacing w:before="0"/>
        <w:rPr>
          <w:rFonts w:cs="Arial"/>
          <w:lang w:bidi="en-US"/>
        </w:rPr>
      </w:pPr>
      <w:r>
        <w:rPr>
          <w:rFonts w:cs="Arial"/>
          <w:lang w:bidi="en-US"/>
        </w:rPr>
        <w:t xml:space="preserve">Понуђачи из групе </w:t>
      </w:r>
      <w:r w:rsidR="007A607E">
        <w:rPr>
          <w:rFonts w:cs="Arial"/>
          <w:lang w:bidi="en-US"/>
        </w:rPr>
        <w:t>П</w:t>
      </w:r>
      <w:r>
        <w:rPr>
          <w:rFonts w:cs="Arial"/>
          <w:lang w:bidi="en-US"/>
        </w:rPr>
        <w:t xml:space="preserve">онуђача одговорају неограничено солидарно према </w:t>
      </w:r>
      <w:r w:rsidR="007A607E">
        <w:rPr>
          <w:rFonts w:cs="Arial"/>
          <w:lang w:bidi="en-US"/>
        </w:rPr>
        <w:t>Н</w:t>
      </w:r>
      <w:r>
        <w:rPr>
          <w:rFonts w:cs="Arial"/>
          <w:lang w:bidi="en-US"/>
        </w:rPr>
        <w:t>аручиоцу.</w:t>
      </w:r>
    </w:p>
    <w:p w:rsidR="00B369BD" w:rsidRDefault="00B369BD">
      <w:pPr>
        <w:pStyle w:val="KDParagraf"/>
        <w:spacing w:before="0"/>
        <w:rPr>
          <w:rFonts w:cs="Arial"/>
          <w:lang w:bidi="en-US"/>
        </w:rPr>
      </w:pPr>
    </w:p>
    <w:p w:rsidR="001B4091" w:rsidRDefault="00E6718B" w:rsidP="00E6718B">
      <w:pPr>
        <w:pStyle w:val="KDPodnaslov2"/>
        <w:numPr>
          <w:ilvl w:val="1"/>
          <w:numId w:val="32"/>
        </w:numPr>
        <w:tabs>
          <w:tab w:val="left" w:pos="993"/>
        </w:tabs>
        <w:spacing w:before="0"/>
        <w:jc w:val="both"/>
        <w:outlineLvl w:val="9"/>
      </w:pPr>
      <w:bookmarkStart w:id="228" w:name="_Toc441651587"/>
      <w:bookmarkStart w:id="229" w:name="_Toc442559898"/>
      <w:r>
        <w:rPr>
          <w:rFonts w:cs="Arial"/>
          <w:lang w:val="sr-Cyrl-RS"/>
        </w:rPr>
        <w:t xml:space="preserve"> </w:t>
      </w:r>
      <w:r w:rsidR="00DC07AC">
        <w:rPr>
          <w:rFonts w:cs="Arial"/>
        </w:rPr>
        <w:t>Понуђена цена</w:t>
      </w:r>
      <w:bookmarkEnd w:id="228"/>
      <w:bookmarkEnd w:id="229"/>
    </w:p>
    <w:p w:rsidR="001B4091" w:rsidRPr="00990736" w:rsidRDefault="00DC07AC">
      <w:pPr>
        <w:pStyle w:val="KDParagraf"/>
        <w:spacing w:before="0"/>
        <w:rPr>
          <w:lang w:val="sr-Cyrl-RS"/>
        </w:rPr>
      </w:pPr>
      <w:r>
        <w:rPr>
          <w:rFonts w:cs="Arial"/>
        </w:rPr>
        <w:t>Цена се исказује у динарима без пореза на додату вредност.</w:t>
      </w:r>
      <w:r w:rsidR="00990736">
        <w:rPr>
          <w:rFonts w:cs="Arial"/>
          <w:lang w:val="sr-Cyrl-RS"/>
        </w:rPr>
        <w:t xml:space="preserve"> </w:t>
      </w:r>
    </w:p>
    <w:p w:rsidR="00DD3F97" w:rsidRPr="00043742" w:rsidRDefault="00DC07AC">
      <w:pPr>
        <w:pStyle w:val="KDParagraf"/>
        <w:spacing w:before="0"/>
        <w:rPr>
          <w:rFonts w:asciiTheme="minorHAnsi" w:hAnsiTheme="minorHAnsi"/>
          <w:lang w:val="sr-Cyrl-RS"/>
        </w:rPr>
      </w:pPr>
      <w:r>
        <w:rPr>
          <w:rFonts w:cs="Arial"/>
        </w:rPr>
        <w:lastRenderedPageBreak/>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r w:rsidR="00876CF4">
        <w:rPr>
          <w:rFonts w:cs="Arial"/>
          <w:lang w:val="sr-Cyrl-RS"/>
        </w:rPr>
        <w:t xml:space="preserve"> </w:t>
      </w:r>
    </w:p>
    <w:p w:rsidR="00DD3F97" w:rsidRDefault="008558A1">
      <w:pPr>
        <w:pStyle w:val="KDParagraf"/>
        <w:spacing w:before="0"/>
        <w:rPr>
          <w:rFonts w:cs="Arial"/>
        </w:rPr>
      </w:pPr>
      <w:r w:rsidRPr="008558A1">
        <w:rPr>
          <w:rFonts w:cs="Arial"/>
        </w:rPr>
        <w:t xml:space="preserve">Јединичне цене и </w:t>
      </w:r>
      <w:r>
        <w:rPr>
          <w:rFonts w:cs="Arial"/>
        </w:rPr>
        <w:t>у</w:t>
      </w:r>
      <w:r w:rsidR="00B838FA">
        <w:rPr>
          <w:rFonts w:cs="Arial"/>
        </w:rPr>
        <w:t>купно понуђена цена мора</w:t>
      </w:r>
      <w:r>
        <w:rPr>
          <w:rFonts w:cs="Arial"/>
        </w:rPr>
        <w:t>ју</w:t>
      </w:r>
      <w:r w:rsidR="00DC07AC">
        <w:rPr>
          <w:rFonts w:cs="Arial"/>
        </w:rPr>
        <w:t xml:space="preserve"> бити изражен</w:t>
      </w:r>
      <w:r>
        <w:rPr>
          <w:rFonts w:cs="Arial"/>
        </w:rPr>
        <w:t>е</w:t>
      </w:r>
      <w:r w:rsidR="00DC07AC">
        <w:rPr>
          <w:rFonts w:cs="Arial"/>
        </w:rPr>
        <w:t xml:space="preserve"> са две децимале у складу са правилом заокруживања бројева. </w:t>
      </w:r>
      <w:r w:rsidR="00FE14A0" w:rsidRPr="00FE14A0">
        <w:rPr>
          <w:rFonts w:cs="Arial"/>
        </w:rPr>
        <w:t>У случају рачунске грешке меродавна ће бити јединична цена.</w:t>
      </w:r>
    </w:p>
    <w:p w:rsidR="00E80A2C" w:rsidRPr="007A3E93" w:rsidRDefault="00DC07AC">
      <w:pPr>
        <w:pStyle w:val="KDParagraf"/>
        <w:spacing w:before="0"/>
        <w:rPr>
          <w:rFonts w:cs="Arial"/>
        </w:rPr>
      </w:pPr>
      <w:r>
        <w:rPr>
          <w:rFonts w:cs="Arial"/>
        </w:rPr>
        <w:t>Понуда која је изражена у две валуте, сматраће се неприхватљивом.</w:t>
      </w:r>
    </w:p>
    <w:p w:rsidR="00E80A2C" w:rsidRPr="001C6360" w:rsidRDefault="00DC07AC">
      <w:pPr>
        <w:pStyle w:val="KDParagraf"/>
        <w:spacing w:before="0"/>
        <w:rPr>
          <w:rFonts w:cs="Arial"/>
          <w:lang w:val="sr-Cyrl-RS"/>
        </w:rPr>
      </w:pPr>
      <w:r>
        <w:rPr>
          <w:rFonts w:cs="Arial"/>
        </w:rPr>
        <w:t>Понуђена цена укључује све трошкове везане за реализацију предметне услуге.</w:t>
      </w:r>
      <w:r w:rsidR="001C6360">
        <w:rPr>
          <w:rFonts w:cs="Arial"/>
          <w:lang w:val="sr-Cyrl-RS"/>
        </w:rPr>
        <w:t xml:space="preserve">  </w:t>
      </w:r>
      <w:r w:rsidR="007B30BC">
        <w:rPr>
          <w:rFonts w:cs="Arial"/>
          <w:lang w:val="sr-Cyrl-RS"/>
        </w:rPr>
        <w:t xml:space="preserve"> </w:t>
      </w:r>
      <w:r w:rsidR="00E6718B">
        <w:rPr>
          <w:rFonts w:cs="Arial"/>
          <w:lang w:val="sr-Cyrl-RS"/>
        </w:rPr>
        <w:t xml:space="preserve">  </w:t>
      </w:r>
    </w:p>
    <w:p w:rsidR="001B4091" w:rsidRPr="00A559F9" w:rsidRDefault="00DC07AC">
      <w:pPr>
        <w:pStyle w:val="KDParagraf"/>
        <w:spacing w:before="0"/>
        <w:rPr>
          <w:rFonts w:cs="Arial"/>
          <w:lang w:val="sr-Cyrl-RS"/>
        </w:rPr>
      </w:pPr>
      <w:r>
        <w:rPr>
          <w:rFonts w:cs="Arial"/>
        </w:rPr>
        <w:t>Ако је у понуди исказана неуобичајено ниска цена, Наручилац ће поступити у складу са чланом 92. Закона.</w:t>
      </w:r>
      <w:r w:rsidR="00A559F9">
        <w:rPr>
          <w:rFonts w:cs="Arial"/>
          <w:lang w:val="sr-Cyrl-RS"/>
        </w:rPr>
        <w:t xml:space="preserve"> </w:t>
      </w:r>
    </w:p>
    <w:p w:rsidR="005F2B42" w:rsidRPr="005F2B42" w:rsidRDefault="005F2B42">
      <w:pPr>
        <w:pStyle w:val="KDParagraf"/>
        <w:spacing w:before="0"/>
      </w:pPr>
    </w:p>
    <w:p w:rsidR="001B4091" w:rsidRDefault="00261C49" w:rsidP="00261C49">
      <w:pPr>
        <w:pStyle w:val="KDPodnaslov2"/>
        <w:numPr>
          <w:ilvl w:val="1"/>
          <w:numId w:val="32"/>
        </w:numPr>
        <w:tabs>
          <w:tab w:val="left" w:pos="993"/>
        </w:tabs>
        <w:spacing w:before="0"/>
        <w:jc w:val="both"/>
        <w:outlineLvl w:val="9"/>
      </w:pPr>
      <w:bookmarkStart w:id="230" w:name="_Toc441651588"/>
      <w:bookmarkStart w:id="231" w:name="_Toc442559899"/>
      <w:r>
        <w:rPr>
          <w:rFonts w:asciiTheme="minorHAnsi" w:hAnsiTheme="minorHAnsi" w:cs="Arial"/>
          <w:lang w:val="sr-Cyrl-RS"/>
        </w:rPr>
        <w:t xml:space="preserve"> </w:t>
      </w:r>
      <w:r w:rsidR="00DC07AC">
        <w:rPr>
          <w:rFonts w:cs="Arial"/>
        </w:rPr>
        <w:t>Начин и услови плаћања</w:t>
      </w:r>
      <w:bookmarkEnd w:id="230"/>
      <w:bookmarkEnd w:id="231"/>
      <w:r w:rsidR="00A2567E">
        <w:rPr>
          <w:rFonts w:cs="Arial"/>
        </w:rPr>
        <w:t xml:space="preserve"> </w:t>
      </w:r>
    </w:p>
    <w:p w:rsidR="00313716" w:rsidRDefault="00313716" w:rsidP="00313716">
      <w:pPr>
        <w:pStyle w:val="Standard"/>
        <w:spacing w:before="0"/>
        <w:ind w:right="-426"/>
        <w:rPr>
          <w:rFonts w:eastAsia="Calibri" w:cs="Arial"/>
          <w:shd w:val="clear" w:color="auto" w:fill="FFFFFF"/>
          <w:lang w:val="sr-Cyrl-RS"/>
        </w:rPr>
      </w:pPr>
      <w:r>
        <w:rPr>
          <w:rFonts w:eastAsia="Calibri" w:cs="Arial"/>
          <w:shd w:val="clear" w:color="auto" w:fill="FFFFFF"/>
          <w:lang w:val="sr-Cyrl-RS"/>
        </w:rPr>
        <w:t>Наручилац</w:t>
      </w:r>
      <w:r w:rsidRPr="00743C3D">
        <w:rPr>
          <w:rFonts w:eastAsia="Calibri" w:cs="Arial"/>
          <w:shd w:val="clear" w:color="auto" w:fill="FFFFFF"/>
          <w:lang w:val="sr-Cyrl-RS"/>
        </w:rPr>
        <w:t xml:space="preserve"> се обавезује да </w:t>
      </w:r>
      <w:r>
        <w:rPr>
          <w:rFonts w:eastAsia="Calibri" w:cs="Arial"/>
          <w:shd w:val="clear" w:color="auto" w:fill="FFFFFF"/>
          <w:lang w:val="sr-Cyrl-RS"/>
        </w:rPr>
        <w:t>Понуђачу</w:t>
      </w:r>
      <w:r w:rsidRPr="00743C3D">
        <w:rPr>
          <w:rFonts w:eastAsia="Calibri" w:cs="Arial"/>
          <w:shd w:val="clear" w:color="auto" w:fill="FFFFFF"/>
          <w:lang w:val="sr-Cyrl-RS"/>
        </w:rPr>
        <w:t xml:space="preserve"> плати </w:t>
      </w:r>
      <w:r w:rsidR="00D208FC" w:rsidRPr="00D208FC">
        <w:rPr>
          <w:rFonts w:ascii="Arial" w:eastAsia="Calibri" w:hAnsi="Arial" w:cs="Arial"/>
          <w:shd w:val="clear" w:color="auto" w:fill="FFFFFF"/>
          <w:lang w:val="sr-Cyrl-RS"/>
        </w:rPr>
        <w:t>пруж</w:t>
      </w:r>
      <w:r w:rsidRPr="00743C3D">
        <w:rPr>
          <w:rFonts w:eastAsia="Calibri" w:cs="Arial"/>
          <w:shd w:val="clear" w:color="auto" w:fill="FFFFFF"/>
          <w:lang w:val="sr-Cyrl-RS"/>
        </w:rPr>
        <w:t xml:space="preserve">ену </w:t>
      </w:r>
      <w:r>
        <w:rPr>
          <w:rFonts w:eastAsia="Calibri" w:cs="Arial"/>
          <w:shd w:val="clear" w:color="auto" w:fill="FFFFFF"/>
          <w:lang w:val="sr-Cyrl-RS"/>
        </w:rPr>
        <w:t>у</w:t>
      </w:r>
      <w:r w:rsidRPr="00743C3D">
        <w:rPr>
          <w:rFonts w:eastAsia="Calibri" w:cs="Arial"/>
          <w:shd w:val="clear" w:color="auto" w:fill="FFFFFF"/>
          <w:lang w:val="sr-Cyrl-RS"/>
        </w:rPr>
        <w:t xml:space="preserve">слугу </w:t>
      </w:r>
      <w:r>
        <w:rPr>
          <w:rFonts w:eastAsia="Calibri" w:cs="Arial"/>
          <w:shd w:val="clear" w:color="auto" w:fill="FFFFFF"/>
          <w:lang w:val="sr-Cyrl-RS"/>
        </w:rPr>
        <w:t>платним налогом</w:t>
      </w:r>
      <w:r w:rsidRPr="00743C3D">
        <w:rPr>
          <w:rFonts w:eastAsia="Calibri" w:cs="Arial"/>
          <w:shd w:val="clear" w:color="auto" w:fill="FFFFFF"/>
          <w:lang w:val="sr-Cyrl-RS"/>
        </w:rPr>
        <w:t>, на следећи начин:</w:t>
      </w:r>
      <w:r>
        <w:rPr>
          <w:rFonts w:eastAsia="Calibri" w:cs="Arial"/>
          <w:shd w:val="clear" w:color="auto" w:fill="FFFFFF"/>
          <w:lang w:val="sr-Cyrl-RS"/>
        </w:rPr>
        <w:t xml:space="preserve"> </w:t>
      </w:r>
    </w:p>
    <w:p w:rsidR="00313716" w:rsidRPr="00743C3D" w:rsidRDefault="00313716" w:rsidP="00313716">
      <w:pPr>
        <w:pStyle w:val="Standard"/>
        <w:spacing w:before="0"/>
        <w:ind w:right="-426"/>
        <w:rPr>
          <w:rFonts w:eastAsia="Calibri" w:cs="Arial"/>
          <w:shd w:val="clear" w:color="auto" w:fill="FFFFFF"/>
          <w:lang w:val="sr-Cyrl-RS"/>
        </w:rPr>
      </w:pPr>
    </w:p>
    <w:p w:rsidR="00313716" w:rsidRPr="003956BD" w:rsidRDefault="00313716" w:rsidP="00313716">
      <w:pPr>
        <w:rPr>
          <w:rFonts w:cs="Arial"/>
          <w:b/>
          <w:sz w:val="24"/>
          <w:szCs w:val="24"/>
        </w:rPr>
      </w:pPr>
      <w:r w:rsidRPr="003956BD">
        <w:rPr>
          <w:rFonts w:cs="Arial"/>
          <w:b/>
          <w:sz w:val="24"/>
          <w:szCs w:val="24"/>
        </w:rPr>
        <w:t>Након прве фазе, која обухвата:</w:t>
      </w:r>
    </w:p>
    <w:p w:rsidR="00131327" w:rsidRPr="00131327" w:rsidRDefault="00131327" w:rsidP="004A7E2C">
      <w:pPr>
        <w:pStyle w:val="ListParagraph"/>
        <w:widowControl/>
        <w:numPr>
          <w:ilvl w:val="0"/>
          <w:numId w:val="59"/>
        </w:numPr>
        <w:suppressAutoHyphens w:val="0"/>
        <w:autoSpaceDN/>
        <w:spacing w:after="0" w:line="240" w:lineRule="auto"/>
        <w:ind w:left="714" w:hanging="357"/>
        <w:contextualSpacing/>
        <w:rPr>
          <w:rFonts w:ascii="Arial" w:hAnsi="Arial" w:cs="Arial"/>
          <w:szCs w:val="20"/>
          <w:lang w:val="sr-Cyrl-CS"/>
        </w:rPr>
      </w:pPr>
      <w:r w:rsidRPr="00131327">
        <w:rPr>
          <w:rFonts w:ascii="Arial" w:hAnsi="Arial" w:cs="Arial"/>
          <w:szCs w:val="20"/>
          <w:lang w:val="sr-Cyrl-CS"/>
        </w:rPr>
        <w:t>Израду Приручника за имплементацију интегрисаног система манаџмента и одговарајућих Приручника за едукацију менаџмента, обуку стручног тима и обуку за интерне провериваче са а</w:t>
      </w:r>
      <w:r w:rsidR="005C4217">
        <w:rPr>
          <w:rFonts w:ascii="Arial" w:hAnsi="Arial" w:cs="Arial"/>
          <w:szCs w:val="20"/>
          <w:lang w:val="sr-Cyrl-CS"/>
        </w:rPr>
        <w:t>спекта стандарда ISO 45001:2018;</w:t>
      </w:r>
    </w:p>
    <w:p w:rsidR="00131327" w:rsidRPr="00131327" w:rsidRDefault="00131327" w:rsidP="004A7E2C">
      <w:pPr>
        <w:pStyle w:val="ListParagraph"/>
        <w:widowControl/>
        <w:numPr>
          <w:ilvl w:val="0"/>
          <w:numId w:val="59"/>
        </w:numPr>
        <w:suppressAutoHyphens w:val="0"/>
        <w:autoSpaceDN/>
        <w:spacing w:after="0" w:line="240" w:lineRule="auto"/>
        <w:ind w:left="714" w:hanging="357"/>
        <w:contextualSpacing/>
        <w:rPr>
          <w:rFonts w:ascii="Arial" w:hAnsi="Arial" w:cs="Arial"/>
          <w:szCs w:val="20"/>
          <w:lang w:val="sr-Cyrl-CS"/>
        </w:rPr>
      </w:pPr>
      <w:r w:rsidRPr="00131327">
        <w:rPr>
          <w:rFonts w:ascii="Arial" w:hAnsi="Arial" w:cs="Arial"/>
          <w:szCs w:val="20"/>
          <w:lang w:val="sr-Cyrl-CS"/>
        </w:rPr>
        <w:t>Преиспитивање докумената Интегрисаног система менаџмента са аспекта стандарда ISO 45001:2018</w:t>
      </w:r>
      <w:r w:rsidR="005C4217">
        <w:rPr>
          <w:rFonts w:ascii="Arial" w:hAnsi="Arial" w:cs="Arial"/>
          <w:szCs w:val="20"/>
          <w:lang w:val="sr-Cyrl-CS"/>
        </w:rPr>
        <w:t>;</w:t>
      </w:r>
    </w:p>
    <w:p w:rsidR="00131327" w:rsidRPr="00131327" w:rsidRDefault="00131327" w:rsidP="004A7E2C">
      <w:pPr>
        <w:pStyle w:val="ListParagraph"/>
        <w:widowControl/>
        <w:numPr>
          <w:ilvl w:val="0"/>
          <w:numId w:val="59"/>
        </w:numPr>
        <w:suppressAutoHyphens w:val="0"/>
        <w:autoSpaceDN/>
        <w:spacing w:after="0" w:line="240" w:lineRule="auto"/>
        <w:ind w:left="714" w:hanging="357"/>
        <w:contextualSpacing/>
        <w:rPr>
          <w:rFonts w:ascii="Arial" w:hAnsi="Arial" w:cs="Arial"/>
          <w:szCs w:val="20"/>
          <w:lang w:val="sr-Cyrl-CS"/>
        </w:rPr>
      </w:pPr>
      <w:r w:rsidRPr="00131327">
        <w:rPr>
          <w:rFonts w:ascii="Arial" w:hAnsi="Arial" w:cs="Arial"/>
          <w:szCs w:val="20"/>
          <w:lang w:val="sr-Cyrl-CS"/>
        </w:rPr>
        <w:t>Едукација менаџмента у погледу испуњавања захтева стандарда ISO 45001:2018</w:t>
      </w:r>
      <w:r w:rsidR="005C4217">
        <w:rPr>
          <w:rFonts w:ascii="Arial" w:hAnsi="Arial" w:cs="Arial"/>
          <w:szCs w:val="20"/>
          <w:lang w:val="sr-Cyrl-CS"/>
        </w:rPr>
        <w:t>;</w:t>
      </w:r>
    </w:p>
    <w:p w:rsidR="00313716" w:rsidRDefault="00131327" w:rsidP="004A7E2C">
      <w:pPr>
        <w:pStyle w:val="ListParagraph"/>
        <w:widowControl/>
        <w:numPr>
          <w:ilvl w:val="0"/>
          <w:numId w:val="59"/>
        </w:numPr>
        <w:suppressAutoHyphens w:val="0"/>
        <w:autoSpaceDE/>
        <w:autoSpaceDN/>
        <w:spacing w:after="0" w:line="240" w:lineRule="auto"/>
        <w:ind w:left="714" w:hanging="357"/>
        <w:contextualSpacing/>
        <w:rPr>
          <w:rFonts w:ascii="Arial" w:hAnsi="Arial" w:cs="Arial"/>
          <w:szCs w:val="20"/>
          <w:lang w:val="sr-Cyrl-CS"/>
        </w:rPr>
      </w:pPr>
      <w:r w:rsidRPr="00131327">
        <w:rPr>
          <w:rFonts w:ascii="Arial" w:hAnsi="Arial" w:cs="Arial"/>
          <w:szCs w:val="20"/>
          <w:lang w:val="sr-Cyrl-CS"/>
        </w:rPr>
        <w:t>Едукација и практична обука стручног тима ЈП ЕПС Огранак РБ Колубара Лазаревац који учествује у усаглашавању Интегрисаног система менаџмента са захтевима стандарда ISO 45001:2018.</w:t>
      </w:r>
      <w:r w:rsidR="00313716">
        <w:rPr>
          <w:rFonts w:ascii="Arial" w:hAnsi="Arial" w:cs="Arial"/>
          <w:szCs w:val="20"/>
          <w:lang w:val="sr-Cyrl-CS"/>
        </w:rPr>
        <w:t>,</w:t>
      </w:r>
    </w:p>
    <w:p w:rsidR="00313716" w:rsidRDefault="00313716" w:rsidP="00313716">
      <w:pPr>
        <w:rPr>
          <w:rFonts w:cs="Arial"/>
          <w:color w:val="000000"/>
          <w:sz w:val="24"/>
          <w:lang w:val="sr-Cyrl-CS"/>
        </w:rPr>
      </w:pPr>
    </w:p>
    <w:p w:rsidR="00313716" w:rsidRDefault="00313716" w:rsidP="00313716">
      <w:pPr>
        <w:jc w:val="both"/>
        <w:rPr>
          <w:rFonts w:cs="Arial"/>
          <w:color w:val="000000"/>
          <w:sz w:val="24"/>
          <w:lang w:val="sr-Cyrl-CS"/>
        </w:rPr>
      </w:pPr>
      <w:r>
        <w:rPr>
          <w:rFonts w:cs="Arial"/>
          <w:color w:val="000000"/>
          <w:sz w:val="24"/>
          <w:lang w:val="sr-Cyrl-CS"/>
        </w:rPr>
        <w:t>плати 40% од укупно уговореног износа,</w:t>
      </w:r>
      <w:r w:rsidRPr="0011276C">
        <w:rPr>
          <w:rFonts w:eastAsiaTheme="minorHAnsi" w:cs="Arial"/>
          <w:color w:val="000000"/>
          <w:sz w:val="24"/>
          <w:lang w:val="sr-Cyrl-CS"/>
        </w:rPr>
        <w:t xml:space="preserve"> </w:t>
      </w:r>
      <w:r w:rsidRPr="000145AD">
        <w:rPr>
          <w:rFonts w:eastAsiaTheme="minorHAnsi" w:cs="Arial"/>
          <w:color w:val="000000"/>
          <w:sz w:val="24"/>
          <w:lang w:val="sr-Cyrl-CS"/>
        </w:rPr>
        <w:t>у року који не може бити дужи од 45 дана од дана пријема исправног рачуна на писарницу Наручиоца</w:t>
      </w:r>
      <w:r>
        <w:rPr>
          <w:rFonts w:cs="Arial"/>
          <w:color w:val="000000"/>
          <w:sz w:val="24"/>
          <w:lang w:val="sr-Cyrl-CS"/>
        </w:rPr>
        <w:t>.</w:t>
      </w:r>
    </w:p>
    <w:p w:rsidR="00313716" w:rsidRDefault="00313716" w:rsidP="00313716">
      <w:pPr>
        <w:rPr>
          <w:rFonts w:cs="Arial"/>
          <w:color w:val="000000"/>
          <w:sz w:val="24"/>
          <w:lang w:val="sr-Cyrl-CS"/>
        </w:rPr>
      </w:pPr>
    </w:p>
    <w:p w:rsidR="00313716" w:rsidRPr="007E419C" w:rsidRDefault="00313716" w:rsidP="00313716">
      <w:pPr>
        <w:rPr>
          <w:rFonts w:cs="Arial"/>
          <w:b/>
          <w:color w:val="000000"/>
          <w:sz w:val="24"/>
          <w:lang w:val="sr-Cyrl-CS"/>
        </w:rPr>
      </w:pPr>
      <w:r w:rsidRPr="007E419C">
        <w:rPr>
          <w:rFonts w:cs="Arial"/>
          <w:b/>
          <w:color w:val="000000"/>
          <w:sz w:val="24"/>
          <w:lang w:val="sr-Cyrl-CS"/>
        </w:rPr>
        <w:t>Након друге фазе, која обухвата:</w:t>
      </w:r>
    </w:p>
    <w:p w:rsidR="003C77B0" w:rsidRPr="003C77B0" w:rsidRDefault="003C77B0" w:rsidP="004A7E2C">
      <w:pPr>
        <w:pStyle w:val="ListParagraph"/>
        <w:widowControl/>
        <w:numPr>
          <w:ilvl w:val="0"/>
          <w:numId w:val="59"/>
        </w:numPr>
        <w:suppressAutoHyphens w:val="0"/>
        <w:autoSpaceDN/>
        <w:spacing w:after="0" w:line="240" w:lineRule="auto"/>
        <w:ind w:left="714" w:hanging="357"/>
        <w:contextualSpacing/>
        <w:rPr>
          <w:rFonts w:ascii="Arial" w:hAnsi="Arial" w:cs="Arial"/>
          <w:szCs w:val="20"/>
          <w:lang w:val="sr-Cyrl-CS"/>
        </w:rPr>
      </w:pPr>
      <w:r w:rsidRPr="003C77B0">
        <w:rPr>
          <w:rFonts w:ascii="Arial" w:hAnsi="Arial" w:cs="Arial"/>
          <w:szCs w:val="20"/>
          <w:lang w:val="sr-Cyrl-CS"/>
        </w:rPr>
        <w:t>Усаглашавање постојећих докумената са захтевима стандарда ISO 45001:2018</w:t>
      </w:r>
      <w:r w:rsidR="005D2E92">
        <w:rPr>
          <w:rFonts w:ascii="Arial" w:hAnsi="Arial" w:cs="Arial"/>
          <w:szCs w:val="20"/>
          <w:lang w:val="sr-Cyrl-CS"/>
        </w:rPr>
        <w:t>;</w:t>
      </w:r>
    </w:p>
    <w:p w:rsidR="003C77B0" w:rsidRPr="003C77B0" w:rsidRDefault="003C77B0" w:rsidP="004A7E2C">
      <w:pPr>
        <w:pStyle w:val="ListParagraph"/>
        <w:widowControl/>
        <w:numPr>
          <w:ilvl w:val="0"/>
          <w:numId w:val="59"/>
        </w:numPr>
        <w:suppressAutoHyphens w:val="0"/>
        <w:autoSpaceDN/>
        <w:spacing w:after="0" w:line="240" w:lineRule="auto"/>
        <w:ind w:left="714" w:hanging="357"/>
        <w:contextualSpacing/>
        <w:rPr>
          <w:rFonts w:ascii="Arial" w:hAnsi="Arial" w:cs="Arial"/>
          <w:szCs w:val="20"/>
          <w:lang w:val="sr-Cyrl-CS"/>
        </w:rPr>
      </w:pPr>
      <w:r w:rsidRPr="003C77B0">
        <w:rPr>
          <w:rFonts w:ascii="Arial" w:hAnsi="Arial" w:cs="Arial"/>
          <w:szCs w:val="20"/>
          <w:lang w:val="sr-Cyrl-CS"/>
        </w:rPr>
        <w:t>Израда нових документа и  документованих информација које захтева стандард ISO 45001:2018</w:t>
      </w:r>
      <w:r w:rsidR="005D2E92">
        <w:rPr>
          <w:rFonts w:ascii="Arial" w:hAnsi="Arial" w:cs="Arial"/>
          <w:szCs w:val="20"/>
          <w:lang w:val="sr-Cyrl-CS"/>
        </w:rPr>
        <w:t>;</w:t>
      </w:r>
    </w:p>
    <w:p w:rsidR="003C77B0" w:rsidRPr="003C77B0" w:rsidRDefault="003C77B0" w:rsidP="004A7E2C">
      <w:pPr>
        <w:pStyle w:val="ListParagraph"/>
        <w:widowControl/>
        <w:numPr>
          <w:ilvl w:val="0"/>
          <w:numId w:val="59"/>
        </w:numPr>
        <w:suppressAutoHyphens w:val="0"/>
        <w:autoSpaceDN/>
        <w:spacing w:after="0" w:line="240" w:lineRule="auto"/>
        <w:ind w:left="714" w:hanging="357"/>
        <w:contextualSpacing/>
        <w:rPr>
          <w:rFonts w:ascii="Arial" w:hAnsi="Arial" w:cs="Arial"/>
          <w:szCs w:val="20"/>
          <w:lang w:val="sr-Cyrl-CS"/>
        </w:rPr>
      </w:pPr>
      <w:r w:rsidRPr="003C77B0">
        <w:rPr>
          <w:rFonts w:ascii="Arial" w:hAnsi="Arial" w:cs="Arial"/>
          <w:szCs w:val="20"/>
          <w:lang w:val="sr-Cyrl-CS"/>
        </w:rPr>
        <w:t>Дефинисање критеријума ризика (претње, учесталости појављивања, могуће штете, приоритета третма</w:t>
      </w:r>
      <w:r w:rsidR="005D2E92">
        <w:rPr>
          <w:rFonts w:ascii="Arial" w:hAnsi="Arial" w:cs="Arial"/>
          <w:szCs w:val="20"/>
          <w:lang w:val="sr-Cyrl-CS"/>
        </w:rPr>
        <w:t>на ризика и резидуалног ризика);</w:t>
      </w:r>
    </w:p>
    <w:p w:rsidR="00313716" w:rsidRDefault="003C77B0" w:rsidP="004A7E2C">
      <w:pPr>
        <w:pStyle w:val="ListParagraph"/>
        <w:widowControl/>
        <w:numPr>
          <w:ilvl w:val="0"/>
          <w:numId w:val="59"/>
        </w:numPr>
        <w:suppressAutoHyphens w:val="0"/>
        <w:autoSpaceDE/>
        <w:autoSpaceDN/>
        <w:spacing w:after="0" w:line="240" w:lineRule="auto"/>
        <w:ind w:left="714" w:hanging="357"/>
        <w:contextualSpacing/>
        <w:rPr>
          <w:rFonts w:ascii="Arial" w:hAnsi="Arial" w:cs="Arial"/>
          <w:szCs w:val="20"/>
          <w:lang w:val="sr-Cyrl-CS"/>
        </w:rPr>
      </w:pPr>
      <w:r w:rsidRPr="003C77B0">
        <w:rPr>
          <w:rFonts w:ascii="Arial" w:hAnsi="Arial" w:cs="Arial"/>
          <w:szCs w:val="20"/>
          <w:lang w:val="sr-Cyrl-CS"/>
        </w:rPr>
        <w:t xml:space="preserve">Дефинисање циљева и планова </w:t>
      </w:r>
      <w:r>
        <w:rPr>
          <w:rFonts w:ascii="Arial" w:hAnsi="Arial" w:cs="Arial"/>
          <w:szCs w:val="20"/>
          <w:lang w:val="sr-Cyrl-CS"/>
        </w:rPr>
        <w:t>реализације приоритетних циљева</w:t>
      </w:r>
      <w:r w:rsidR="00313716">
        <w:rPr>
          <w:rFonts w:ascii="Arial" w:hAnsi="Arial" w:cs="Arial"/>
          <w:szCs w:val="20"/>
          <w:lang w:val="sr-Cyrl-CS"/>
        </w:rPr>
        <w:t>,</w:t>
      </w:r>
    </w:p>
    <w:p w:rsidR="00313716" w:rsidRPr="000870D7" w:rsidRDefault="00313716" w:rsidP="00313716">
      <w:pPr>
        <w:widowControl/>
        <w:suppressAutoHyphens w:val="0"/>
        <w:autoSpaceDN/>
        <w:ind w:left="360"/>
        <w:contextualSpacing/>
        <w:rPr>
          <w:rFonts w:cs="Arial"/>
          <w:lang w:val="sr-Cyrl-CS"/>
        </w:rPr>
      </w:pPr>
      <w:r w:rsidRPr="000870D7">
        <w:rPr>
          <w:rFonts w:cs="Arial"/>
          <w:lang w:val="sr-Cyrl-CS"/>
        </w:rPr>
        <w:t xml:space="preserve"> </w:t>
      </w:r>
    </w:p>
    <w:p w:rsidR="00313716" w:rsidRDefault="00313716" w:rsidP="00313716">
      <w:pPr>
        <w:jc w:val="both"/>
        <w:rPr>
          <w:rFonts w:eastAsiaTheme="minorHAnsi" w:cs="Arial"/>
          <w:color w:val="000000"/>
          <w:sz w:val="24"/>
          <w:lang w:val="sr-Cyrl-CS"/>
        </w:rPr>
      </w:pPr>
      <w:r>
        <w:rPr>
          <w:rFonts w:cs="Arial"/>
          <w:color w:val="000000"/>
          <w:sz w:val="24"/>
          <w:lang w:val="sr-Cyrl-CS"/>
        </w:rPr>
        <w:t>плати 40% од укупно уговореног износа,</w:t>
      </w:r>
      <w:r w:rsidRPr="0011276C">
        <w:rPr>
          <w:rFonts w:cs="Arial"/>
          <w:color w:val="000000"/>
          <w:sz w:val="24"/>
          <w:lang w:val="sr-Cyrl-CS"/>
        </w:rPr>
        <w:t xml:space="preserve"> </w:t>
      </w:r>
      <w:r w:rsidRPr="000870D7">
        <w:rPr>
          <w:rFonts w:eastAsiaTheme="minorHAnsi" w:cs="Arial"/>
          <w:color w:val="000000"/>
          <w:sz w:val="24"/>
          <w:lang w:val="sr-Cyrl-CS"/>
        </w:rPr>
        <w:t>у року који не може бити дужи од 45 дана од дана пријема исправног рачуна на писарницу Наручиоца.</w:t>
      </w:r>
    </w:p>
    <w:p w:rsidR="00313716" w:rsidRDefault="00313716" w:rsidP="00313716">
      <w:pPr>
        <w:rPr>
          <w:rFonts w:cs="Arial"/>
          <w:color w:val="000000"/>
          <w:sz w:val="24"/>
          <w:lang w:val="sr-Cyrl-CS"/>
        </w:rPr>
      </w:pPr>
    </w:p>
    <w:p w:rsidR="00313716" w:rsidRPr="00F326EA" w:rsidRDefault="00313716" w:rsidP="00313716">
      <w:pPr>
        <w:rPr>
          <w:rFonts w:cs="Arial"/>
          <w:b/>
          <w:color w:val="000000"/>
          <w:sz w:val="24"/>
          <w:lang w:val="sr-Cyrl-CS"/>
        </w:rPr>
      </w:pPr>
      <w:r w:rsidRPr="00F326EA">
        <w:rPr>
          <w:rFonts w:cs="Arial"/>
          <w:b/>
          <w:color w:val="000000"/>
          <w:sz w:val="24"/>
          <w:lang w:val="sr-Cyrl-CS"/>
        </w:rPr>
        <w:t>Након треће фазе, која обухвата:</w:t>
      </w:r>
    </w:p>
    <w:p w:rsidR="0023375B" w:rsidRPr="0023375B" w:rsidRDefault="0023375B" w:rsidP="004A7E2C">
      <w:pPr>
        <w:pStyle w:val="ListParagraph"/>
        <w:widowControl/>
        <w:numPr>
          <w:ilvl w:val="0"/>
          <w:numId w:val="59"/>
        </w:numPr>
        <w:suppressAutoHyphens w:val="0"/>
        <w:autoSpaceDN/>
        <w:spacing w:after="0" w:line="240" w:lineRule="auto"/>
        <w:ind w:left="714" w:hanging="357"/>
        <w:contextualSpacing/>
        <w:rPr>
          <w:rFonts w:ascii="Arial" w:hAnsi="Arial" w:cs="Arial"/>
          <w:szCs w:val="20"/>
          <w:lang w:val="sr-Cyrl-CS"/>
        </w:rPr>
      </w:pPr>
      <w:r w:rsidRPr="0023375B">
        <w:rPr>
          <w:rFonts w:ascii="Arial" w:hAnsi="Arial" w:cs="Arial"/>
          <w:szCs w:val="20"/>
          <w:lang w:val="sr-Cyrl-CS"/>
        </w:rPr>
        <w:t xml:space="preserve">Едукација и обука за интерне провериваче у складу са захтевима стандарда ISO 45001:2018. Број учесника одређује ЈП ЕПС Огранак РБ Колубара Лазаревац. Сви учесници по завршеној едукацији и обуци треба да добију важеће Сертификате за интерне провериваче за систем </w:t>
      </w:r>
      <w:r w:rsidRPr="0023375B">
        <w:rPr>
          <w:rFonts w:ascii="Arial" w:hAnsi="Arial" w:cs="Arial"/>
          <w:szCs w:val="20"/>
          <w:lang w:val="sr-Cyrl-CS"/>
        </w:rPr>
        <w:lastRenderedPageBreak/>
        <w:t>менаџмента безбедношћу и здрављем на раду према захтевима стандарда ISO 45001:2018</w:t>
      </w:r>
      <w:r w:rsidR="00915B4D">
        <w:rPr>
          <w:rFonts w:ascii="Arial" w:hAnsi="Arial" w:cs="Arial"/>
          <w:szCs w:val="20"/>
          <w:lang w:val="sr-Cyrl-CS"/>
        </w:rPr>
        <w:t>;</w:t>
      </w:r>
    </w:p>
    <w:p w:rsidR="0023375B" w:rsidRPr="0023375B" w:rsidRDefault="0023375B" w:rsidP="004A7E2C">
      <w:pPr>
        <w:pStyle w:val="ListParagraph"/>
        <w:widowControl/>
        <w:numPr>
          <w:ilvl w:val="0"/>
          <w:numId w:val="59"/>
        </w:numPr>
        <w:suppressAutoHyphens w:val="0"/>
        <w:autoSpaceDN/>
        <w:spacing w:after="0" w:line="240" w:lineRule="auto"/>
        <w:ind w:left="714" w:hanging="357"/>
        <w:contextualSpacing/>
        <w:rPr>
          <w:rFonts w:ascii="Arial" w:hAnsi="Arial" w:cs="Arial"/>
          <w:szCs w:val="20"/>
          <w:lang w:val="sr-Cyrl-CS"/>
        </w:rPr>
      </w:pPr>
      <w:r w:rsidRPr="0023375B">
        <w:rPr>
          <w:rFonts w:ascii="Arial" w:hAnsi="Arial" w:cs="Arial"/>
          <w:szCs w:val="20"/>
          <w:lang w:val="sr-Cyrl-CS"/>
        </w:rPr>
        <w:t>Спровођење интерне провере иновираног Интегрисаног система менаџмента са тимом интерних проверивача ЈП ЕПС Огранак РБ Колубара Лазаревац</w:t>
      </w:r>
      <w:r w:rsidR="00915B4D">
        <w:rPr>
          <w:rFonts w:ascii="Arial" w:hAnsi="Arial" w:cs="Arial"/>
          <w:szCs w:val="20"/>
          <w:lang w:val="sr-Cyrl-CS"/>
        </w:rPr>
        <w:t>;</w:t>
      </w:r>
    </w:p>
    <w:p w:rsidR="00313716" w:rsidRPr="004A5AA3" w:rsidRDefault="0023375B" w:rsidP="004A7E2C">
      <w:pPr>
        <w:pStyle w:val="ListParagraph"/>
        <w:widowControl/>
        <w:numPr>
          <w:ilvl w:val="0"/>
          <w:numId w:val="59"/>
        </w:numPr>
        <w:suppressAutoHyphens w:val="0"/>
        <w:autoSpaceDE/>
        <w:autoSpaceDN/>
        <w:spacing w:after="0" w:line="240" w:lineRule="auto"/>
        <w:ind w:left="714" w:hanging="357"/>
        <w:contextualSpacing/>
        <w:rPr>
          <w:rFonts w:ascii="Arial" w:hAnsi="Arial" w:cs="Arial"/>
          <w:szCs w:val="20"/>
          <w:lang w:val="sr-Cyrl-CS"/>
        </w:rPr>
      </w:pPr>
      <w:r w:rsidRPr="0023375B">
        <w:rPr>
          <w:rFonts w:ascii="Arial" w:hAnsi="Arial" w:cs="Arial"/>
          <w:szCs w:val="20"/>
          <w:lang w:val="sr-Cyrl-CS"/>
        </w:rPr>
        <w:t>Припрема менаџмента за преиспитивање Интегрисаног система менаџмента и предлагање одлука за његово побољшање</w:t>
      </w:r>
      <w:r>
        <w:rPr>
          <w:rFonts w:ascii="Arial" w:hAnsi="Arial" w:cs="Arial"/>
          <w:szCs w:val="20"/>
          <w:lang w:val="sr-Cyrl-CS"/>
        </w:rPr>
        <w:t>,</w:t>
      </w:r>
    </w:p>
    <w:p w:rsidR="00313716" w:rsidRDefault="00313716" w:rsidP="00313716">
      <w:pPr>
        <w:rPr>
          <w:rFonts w:cs="Arial"/>
          <w:color w:val="000000"/>
          <w:sz w:val="24"/>
          <w:lang w:val="sr-Cyrl-CS"/>
        </w:rPr>
      </w:pPr>
    </w:p>
    <w:p w:rsidR="00313716" w:rsidRDefault="00313716" w:rsidP="00313716">
      <w:pPr>
        <w:jc w:val="both"/>
        <w:rPr>
          <w:rFonts w:cs="Arial"/>
          <w:color w:val="000000"/>
          <w:sz w:val="24"/>
          <w:lang w:val="sr-Cyrl-CS"/>
        </w:rPr>
      </w:pPr>
      <w:r>
        <w:rPr>
          <w:rFonts w:cs="Arial"/>
          <w:color w:val="000000"/>
          <w:sz w:val="24"/>
          <w:lang w:val="sr-Cyrl-CS"/>
        </w:rPr>
        <w:t>плати 20% од укупно уговореног износа,</w:t>
      </w:r>
      <w:r w:rsidRPr="0011276C">
        <w:rPr>
          <w:rFonts w:cs="Arial"/>
          <w:color w:val="000000"/>
          <w:sz w:val="24"/>
          <w:lang w:val="sr-Cyrl-CS"/>
        </w:rPr>
        <w:t xml:space="preserve"> </w:t>
      </w:r>
      <w:r w:rsidRPr="002F04C8">
        <w:rPr>
          <w:rFonts w:eastAsiaTheme="minorHAnsi" w:cs="Arial"/>
          <w:color w:val="000000"/>
          <w:sz w:val="24"/>
          <w:lang w:val="sr-Cyrl-CS"/>
        </w:rPr>
        <w:t>у року који не може бити дужи од 45 дана од дана пријема исправног рачуна на писарницу Наручиоца.</w:t>
      </w:r>
    </w:p>
    <w:p w:rsidR="001D6FD7" w:rsidRDefault="001D6FD7" w:rsidP="001D6FD7">
      <w:pPr>
        <w:pStyle w:val="Standard"/>
        <w:spacing w:before="0"/>
        <w:ind w:right="-425"/>
        <w:rPr>
          <w:rFonts w:eastAsia="Calibri" w:cs="Arial"/>
          <w:shd w:val="clear" w:color="auto" w:fill="FFFFFF"/>
        </w:rPr>
      </w:pPr>
    </w:p>
    <w:p w:rsidR="008327B1" w:rsidRDefault="004C3D2F" w:rsidP="008327B1">
      <w:pPr>
        <w:pStyle w:val="Standard"/>
        <w:spacing w:before="0"/>
        <w:ind w:right="-425"/>
        <w:rPr>
          <w:rFonts w:eastAsia="Calibri" w:cs="Arial"/>
          <w:shd w:val="clear" w:color="auto" w:fill="FFFFFF"/>
        </w:rPr>
      </w:pPr>
      <w:r w:rsidRPr="004C3D2F">
        <w:rPr>
          <w:rFonts w:eastAsia="Calibri" w:cs="Arial"/>
          <w:shd w:val="clear" w:color="auto" w:fill="FFFFFF"/>
        </w:rPr>
        <w:t>Записник о пруженим ус</w:t>
      </w:r>
      <w:r w:rsidR="007C45FD">
        <w:rPr>
          <w:rFonts w:eastAsia="Calibri" w:cs="Arial"/>
          <w:shd w:val="clear" w:color="auto" w:fill="FFFFFF"/>
        </w:rPr>
        <w:t>лугама (без примедби), потписан</w:t>
      </w:r>
      <w:r w:rsidRPr="004C3D2F">
        <w:rPr>
          <w:rFonts w:eastAsia="Calibri" w:cs="Arial"/>
          <w:shd w:val="clear" w:color="auto" w:fill="FFFFFF"/>
        </w:rPr>
        <w:t xml:space="preserve"> од стране овлашћеног лица Понуђача и овлашћеног лица Наручиоца задуженог</w:t>
      </w:r>
      <w:r w:rsidR="007C45FD">
        <w:rPr>
          <w:rFonts w:eastAsia="Calibri" w:cs="Arial"/>
          <w:shd w:val="clear" w:color="auto" w:fill="FFFFFF"/>
        </w:rPr>
        <w:t xml:space="preserve"> за стручни надзор, представља</w:t>
      </w:r>
      <w:r w:rsidRPr="004C3D2F">
        <w:rPr>
          <w:rFonts w:eastAsia="Calibri" w:cs="Arial"/>
          <w:shd w:val="clear" w:color="auto" w:fill="FFFFFF"/>
        </w:rPr>
        <w:t xml:space="preserve"> основ за фактурисање и обавезан </w:t>
      </w:r>
      <w:r w:rsidR="007C45FD" w:rsidRPr="007C45FD">
        <w:rPr>
          <w:rFonts w:eastAsia="Calibri" w:cs="Arial"/>
          <w:shd w:val="clear" w:color="auto" w:fill="FFFFFF"/>
        </w:rPr>
        <w:t>је</w:t>
      </w:r>
      <w:r w:rsidRPr="004C3D2F">
        <w:rPr>
          <w:rFonts w:eastAsia="Calibri" w:cs="Arial"/>
          <w:shd w:val="clear" w:color="auto" w:fill="FFFFFF"/>
        </w:rPr>
        <w:t xml:space="preserve"> пратећи документ уз рачун.</w:t>
      </w:r>
    </w:p>
    <w:p w:rsidR="004C3D2F" w:rsidRDefault="004C3D2F" w:rsidP="008327B1">
      <w:pPr>
        <w:pStyle w:val="Standard"/>
        <w:spacing w:before="0"/>
        <w:ind w:right="-425"/>
        <w:rPr>
          <w:rFonts w:eastAsia="Calibri" w:cs="Arial"/>
          <w:shd w:val="clear" w:color="auto" w:fill="FFFFFF"/>
        </w:rPr>
      </w:pPr>
    </w:p>
    <w:p w:rsidR="000612E1" w:rsidRPr="00B369BD" w:rsidRDefault="00743C3D" w:rsidP="00D313EB">
      <w:pPr>
        <w:pStyle w:val="Standard"/>
        <w:spacing w:before="0"/>
        <w:ind w:right="-425"/>
        <w:rPr>
          <w:rFonts w:asciiTheme="minorHAnsi" w:eastAsia="Calibri" w:hAnsiTheme="minorHAnsi" w:cs="Arial"/>
          <w:shd w:val="clear" w:color="auto" w:fill="FFFFFF"/>
          <w:lang w:val="sr-Cyrl-RS"/>
        </w:rPr>
      </w:pPr>
      <w:r w:rsidRPr="00743C3D">
        <w:rPr>
          <w:rFonts w:eastAsia="Calibri" w:cs="Arial"/>
          <w:shd w:val="clear" w:color="auto" w:fill="FFFFFF"/>
        </w:rPr>
        <w:t xml:space="preserve">Рачун са обавезним прилозима </w:t>
      </w:r>
      <w:r w:rsidR="00B62EEA" w:rsidRPr="00B62EEA">
        <w:rPr>
          <w:rFonts w:eastAsia="Calibri" w:cs="Arial"/>
          <w:shd w:val="clear" w:color="auto" w:fill="FFFFFF"/>
        </w:rPr>
        <w:t xml:space="preserve">мора бити достављен на адресу Наручиоца: Јавно предузеће „Електропривреда Србије“ Београд, </w:t>
      </w:r>
      <w:r w:rsidR="00B369BD" w:rsidRPr="00B369BD">
        <w:rPr>
          <w:rFonts w:eastAsia="Calibri" w:cs="Arial"/>
          <w:shd w:val="clear" w:color="auto" w:fill="FFFFFF"/>
        </w:rPr>
        <w:t>Балканска број 13</w:t>
      </w:r>
      <w:r w:rsidR="00B62EEA" w:rsidRPr="00B62EEA">
        <w:rPr>
          <w:rFonts w:eastAsia="Calibri" w:cs="Arial"/>
          <w:shd w:val="clear" w:color="auto" w:fill="FFFFFF"/>
        </w:rPr>
        <w:t>, Огранак РБ Колубара, Дише Ђурђевић бб, 11 560 Вреоци,</w:t>
      </w:r>
      <w:r w:rsidR="00B62EEA">
        <w:rPr>
          <w:rFonts w:eastAsia="Calibri" w:cs="Arial"/>
          <w:shd w:val="clear" w:color="auto" w:fill="FFFFFF"/>
        </w:rPr>
        <w:t xml:space="preserve"> ПИБ (103920327), МБ (20053658)</w:t>
      </w:r>
      <w:r>
        <w:rPr>
          <w:rFonts w:eastAsia="Calibri" w:cs="Arial"/>
          <w:shd w:val="clear" w:color="auto" w:fill="FFFFFF"/>
        </w:rPr>
        <w:t xml:space="preserve">. </w:t>
      </w:r>
      <w:r w:rsidR="00B369BD">
        <w:rPr>
          <w:rFonts w:asciiTheme="minorHAnsi" w:eastAsia="Calibri" w:hAnsiTheme="minorHAnsi" w:cs="Arial"/>
          <w:shd w:val="clear" w:color="auto" w:fill="FFFFFF"/>
          <w:lang w:val="sr-Cyrl-RS"/>
        </w:rPr>
        <w:t xml:space="preserve"> </w:t>
      </w:r>
    </w:p>
    <w:p w:rsidR="005F2B42" w:rsidRDefault="005F2B42" w:rsidP="00D313EB">
      <w:pPr>
        <w:pStyle w:val="Standard"/>
        <w:spacing w:before="0"/>
        <w:ind w:right="-425"/>
        <w:rPr>
          <w:rFonts w:eastAsia="Calibri" w:cs="Arial"/>
          <w:shd w:val="clear" w:color="auto" w:fill="FFFFFF"/>
        </w:rPr>
      </w:pPr>
    </w:p>
    <w:p w:rsidR="00DE2237" w:rsidRPr="0017792D" w:rsidRDefault="00743C3D" w:rsidP="00D313EB">
      <w:pPr>
        <w:pStyle w:val="Standard"/>
        <w:spacing w:before="0"/>
        <w:ind w:right="-425"/>
        <w:rPr>
          <w:rFonts w:ascii="Arial" w:eastAsia="Calibri" w:hAnsi="Arial" w:cs="Arial"/>
          <w:shd w:val="clear" w:color="auto" w:fill="FFFFFF"/>
          <w:lang w:val="sr-Cyrl-RS"/>
        </w:rPr>
      </w:pPr>
      <w:r w:rsidRPr="00743C3D">
        <w:rPr>
          <w:rFonts w:eastAsia="Calibri" w:cs="Arial"/>
          <w:shd w:val="clear" w:color="auto" w:fill="FFFFFF"/>
        </w:rPr>
        <w:t xml:space="preserve">Рачун за плаћање за извршене услуге са прилозима, </w:t>
      </w:r>
      <w:r w:rsidR="008E6F54">
        <w:rPr>
          <w:rFonts w:eastAsia="Calibri" w:cs="Arial"/>
          <w:shd w:val="clear" w:color="auto" w:fill="FFFFFF"/>
        </w:rPr>
        <w:t>Понуђач</w:t>
      </w:r>
      <w:r w:rsidRPr="00743C3D">
        <w:rPr>
          <w:rFonts w:eastAsia="Calibri" w:cs="Arial"/>
          <w:shd w:val="clear" w:color="auto" w:fill="FFFFFF"/>
        </w:rPr>
        <w:t xml:space="preserve"> испоставља на писарницу </w:t>
      </w:r>
      <w:r w:rsidR="008E6F54">
        <w:rPr>
          <w:rFonts w:eastAsia="Calibri" w:cs="Arial"/>
          <w:shd w:val="clear" w:color="auto" w:fill="FFFFFF"/>
        </w:rPr>
        <w:t>Наручиоца</w:t>
      </w:r>
      <w:r w:rsidRPr="00743C3D">
        <w:rPr>
          <w:rFonts w:eastAsia="Calibri" w:cs="Arial"/>
          <w:shd w:val="clear" w:color="auto" w:fill="FFFFFF"/>
        </w:rPr>
        <w:t>, за организацион</w:t>
      </w:r>
      <w:r w:rsidR="00023BB4">
        <w:rPr>
          <w:rFonts w:ascii="Arial" w:eastAsia="Calibri" w:hAnsi="Arial" w:cs="Arial"/>
          <w:shd w:val="clear" w:color="auto" w:fill="FFFFFF"/>
          <w:lang w:val="sr-Cyrl-RS"/>
        </w:rPr>
        <w:t>и</w:t>
      </w:r>
      <w:r w:rsidRPr="00743C3D">
        <w:rPr>
          <w:rFonts w:eastAsia="Calibri" w:cs="Arial"/>
          <w:shd w:val="clear" w:color="auto" w:fill="FFFFFF"/>
        </w:rPr>
        <w:t xml:space="preserve"> </w:t>
      </w:r>
      <w:r w:rsidRPr="00D77D70">
        <w:rPr>
          <w:rFonts w:ascii="Arial" w:eastAsia="Calibri" w:hAnsi="Arial" w:cs="Arial"/>
          <w:shd w:val="clear" w:color="auto" w:fill="FFFFFF"/>
        </w:rPr>
        <w:t>де</w:t>
      </w:r>
      <w:r w:rsidR="00023BB4">
        <w:rPr>
          <w:rFonts w:ascii="Arial" w:eastAsia="Calibri" w:hAnsi="Arial" w:cs="Arial"/>
          <w:shd w:val="clear" w:color="auto" w:fill="FFFFFF"/>
          <w:lang w:val="sr-Cyrl-RS"/>
        </w:rPr>
        <w:t>о</w:t>
      </w:r>
      <w:r w:rsidRPr="00743C3D">
        <w:rPr>
          <w:rFonts w:eastAsia="Calibri" w:cs="Arial"/>
          <w:shd w:val="clear" w:color="auto" w:fill="FFFFFF"/>
        </w:rPr>
        <w:t xml:space="preserve"> </w:t>
      </w:r>
      <w:r w:rsidR="008E6F54" w:rsidRPr="008E6F54">
        <w:rPr>
          <w:rFonts w:eastAsia="Calibri" w:cs="Arial"/>
          <w:shd w:val="clear" w:color="auto" w:fill="FFFFFF"/>
        </w:rPr>
        <w:t>Наручиоца</w:t>
      </w:r>
      <w:r w:rsidR="00F926B5" w:rsidRPr="00225688">
        <w:rPr>
          <w:rFonts w:eastAsia="Calibri" w:cs="Arial"/>
          <w:shd w:val="clear" w:color="auto" w:fill="FFFFFF"/>
        </w:rPr>
        <w:t>:</w:t>
      </w:r>
      <w:r w:rsidRPr="00743C3D">
        <w:rPr>
          <w:rFonts w:eastAsia="Calibri" w:cs="Arial"/>
          <w:shd w:val="clear" w:color="auto" w:fill="FFFFFF"/>
        </w:rPr>
        <w:t xml:space="preserve"> </w:t>
      </w:r>
      <w:r w:rsidR="0017792D" w:rsidRPr="0017792D">
        <w:rPr>
          <w:rFonts w:ascii="Arial" w:eastAsia="Calibri" w:hAnsi="Arial" w:cs="Arial"/>
          <w:shd w:val="clear" w:color="auto" w:fill="FFFFFF"/>
          <w:lang w:val="sr-Cyrl-RS"/>
        </w:rPr>
        <w:t>Дирекција Огранка РБ Колубара</w:t>
      </w:r>
      <w:r w:rsidR="001214C5" w:rsidRPr="0017792D">
        <w:rPr>
          <w:rFonts w:ascii="Arial" w:eastAsia="Calibri" w:hAnsi="Arial" w:cs="Arial"/>
          <w:shd w:val="clear" w:color="auto" w:fill="FFFFFF"/>
          <w:lang w:val="sr-Cyrl-RS"/>
        </w:rPr>
        <w:t>.</w:t>
      </w:r>
      <w:r w:rsidR="007B671E" w:rsidRPr="0017792D">
        <w:rPr>
          <w:rFonts w:ascii="Arial" w:eastAsia="Calibri" w:hAnsi="Arial" w:cs="Arial"/>
          <w:shd w:val="clear" w:color="auto" w:fill="FFFFFF"/>
          <w:lang w:val="sr-Cyrl-RS"/>
        </w:rPr>
        <w:t xml:space="preserve"> </w:t>
      </w:r>
      <w:r w:rsidR="00A74049" w:rsidRPr="0017792D">
        <w:rPr>
          <w:rFonts w:ascii="Arial" w:eastAsia="Calibri" w:hAnsi="Arial" w:cs="Arial"/>
          <w:shd w:val="clear" w:color="auto" w:fill="FFFFFF"/>
          <w:lang w:val="sr-Cyrl-RS"/>
        </w:rPr>
        <w:t xml:space="preserve"> </w:t>
      </w:r>
      <w:r w:rsidR="001A7B31">
        <w:rPr>
          <w:rFonts w:ascii="Arial" w:eastAsia="Calibri" w:hAnsi="Arial" w:cs="Arial"/>
          <w:shd w:val="clear" w:color="auto" w:fill="FFFFFF"/>
          <w:lang w:val="sr-Cyrl-RS"/>
        </w:rPr>
        <w:t xml:space="preserve"> </w:t>
      </w:r>
    </w:p>
    <w:p w:rsidR="00D313EB" w:rsidRPr="00743C3D" w:rsidRDefault="00D313EB" w:rsidP="00D313EB">
      <w:pPr>
        <w:pStyle w:val="Standard"/>
        <w:spacing w:before="0"/>
        <w:ind w:right="-425"/>
        <w:rPr>
          <w:rFonts w:eastAsia="Calibri" w:cs="Arial"/>
          <w:shd w:val="clear" w:color="auto" w:fill="FFFFFF"/>
        </w:rPr>
      </w:pPr>
    </w:p>
    <w:p w:rsidR="001B4091" w:rsidRPr="00023BB4" w:rsidRDefault="00743C3D" w:rsidP="00D313EB">
      <w:pPr>
        <w:pStyle w:val="Standard"/>
        <w:spacing w:before="0"/>
        <w:ind w:right="-425"/>
        <w:rPr>
          <w:rFonts w:asciiTheme="minorHAnsi" w:eastAsia="Calibri" w:hAnsiTheme="minorHAnsi" w:cs="Arial"/>
          <w:shd w:val="clear" w:color="auto" w:fill="FFFFFF"/>
          <w:lang w:val="sr-Cyrl-RS"/>
        </w:rPr>
      </w:pPr>
      <w:r w:rsidRPr="00743C3D">
        <w:rPr>
          <w:rFonts w:eastAsia="Calibri" w:cs="Arial"/>
          <w:shd w:val="clear" w:color="auto" w:fill="FFFFFF"/>
        </w:rPr>
        <w:t xml:space="preserve">У испостављеном рачуну, изабрани </w:t>
      </w:r>
      <w:r w:rsidR="008E6F54">
        <w:rPr>
          <w:rFonts w:eastAsia="Calibri" w:cs="Arial"/>
          <w:shd w:val="clear" w:color="auto" w:fill="FFFFFF"/>
        </w:rPr>
        <w:t>П</w:t>
      </w:r>
      <w:r w:rsidRPr="00743C3D">
        <w:rPr>
          <w:rFonts w:eastAsia="Calibri" w:cs="Arial"/>
          <w:shd w:val="clear" w:color="auto" w:fill="FFFFFF"/>
        </w:rPr>
        <w:t xml:space="preserve">онуђач је дужан да се позове на број и датум Уговора, број јавне набавке и на организациони део </w:t>
      </w:r>
      <w:r w:rsidR="008E6F54" w:rsidRPr="008E6F54">
        <w:rPr>
          <w:rFonts w:eastAsia="Calibri" w:cs="Arial"/>
          <w:shd w:val="clear" w:color="auto" w:fill="FFFFFF"/>
        </w:rPr>
        <w:t>Наручиоца</w:t>
      </w:r>
      <w:r w:rsidRPr="00743C3D">
        <w:rPr>
          <w:rFonts w:eastAsia="Calibri" w:cs="Arial"/>
          <w:shd w:val="clear" w:color="auto" w:fill="FFFFFF"/>
        </w:rPr>
        <w:t xml:space="preserve"> на који се рачун односи</w:t>
      </w:r>
      <w:r w:rsidR="001214C5">
        <w:rPr>
          <w:rFonts w:eastAsia="Calibri" w:cs="Arial"/>
          <w:shd w:val="clear" w:color="auto" w:fill="FFFFFF"/>
          <w:lang w:val="sr-Cyrl-RS"/>
        </w:rPr>
        <w:t xml:space="preserve"> (</w:t>
      </w:r>
      <w:r w:rsidR="001A7B31" w:rsidRPr="001A7B31">
        <w:rPr>
          <w:rFonts w:eastAsia="Calibri" w:cs="Arial"/>
          <w:shd w:val="clear" w:color="auto" w:fill="FFFFFF"/>
          <w:lang w:val="sr-Cyrl-RS"/>
        </w:rPr>
        <w:t>Дирекција Огранка РБ Колубара</w:t>
      </w:r>
      <w:r w:rsidR="001214C5">
        <w:rPr>
          <w:rFonts w:eastAsia="Calibri" w:cs="Arial"/>
          <w:shd w:val="clear" w:color="auto" w:fill="FFFFFF"/>
          <w:lang w:val="sr-Cyrl-RS"/>
        </w:rPr>
        <w:t>)</w:t>
      </w:r>
      <w:r w:rsidRPr="00743C3D">
        <w:rPr>
          <w:rFonts w:eastAsia="Calibri" w:cs="Arial"/>
          <w:shd w:val="clear" w:color="auto" w:fill="FFFFFF"/>
        </w:rPr>
        <w:t xml:space="preserve">,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8E6F54">
        <w:rPr>
          <w:rFonts w:eastAsia="Calibri" w:cs="Arial"/>
          <w:shd w:val="clear" w:color="auto" w:fill="FFFFFF"/>
        </w:rPr>
        <w:t>Понуђач</w:t>
      </w:r>
      <w:r w:rsidRPr="00743C3D">
        <w:rPr>
          <w:rFonts w:eastAsia="Calibri" w:cs="Arial"/>
          <w:shd w:val="clear" w:color="auto" w:fill="FFFFFF"/>
        </w:rPr>
        <w:t xml:space="preserve">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sidR="000612E1">
        <w:rPr>
          <w:rFonts w:eastAsia="Calibri" w:cs="Arial"/>
          <w:shd w:val="clear" w:color="auto" w:fill="FFFFFF"/>
        </w:rPr>
        <w:t xml:space="preserve"> </w:t>
      </w:r>
      <w:r w:rsidR="001214C5">
        <w:rPr>
          <w:rFonts w:eastAsia="Calibri" w:cs="Arial"/>
          <w:shd w:val="clear" w:color="auto" w:fill="FFFFFF"/>
          <w:lang w:val="sr-Cyrl-RS"/>
        </w:rPr>
        <w:t xml:space="preserve"> </w:t>
      </w:r>
      <w:r w:rsidR="00023BB4">
        <w:rPr>
          <w:rFonts w:asciiTheme="minorHAnsi" w:eastAsia="Calibri" w:hAnsiTheme="minorHAnsi" w:cs="Arial"/>
          <w:shd w:val="clear" w:color="auto" w:fill="FFFFFF"/>
          <w:lang w:val="sr-Cyrl-RS"/>
        </w:rPr>
        <w:t xml:space="preserve"> </w:t>
      </w:r>
    </w:p>
    <w:p w:rsidR="00743C3D" w:rsidRPr="008E6F54" w:rsidRDefault="00743C3D" w:rsidP="00743C3D">
      <w:pPr>
        <w:pStyle w:val="Standard"/>
        <w:spacing w:before="0"/>
        <w:ind w:right="-426"/>
        <w:rPr>
          <w:rFonts w:eastAsia="Calibri" w:cs="Arial"/>
          <w:i/>
        </w:rPr>
      </w:pPr>
    </w:p>
    <w:p w:rsidR="001B4091" w:rsidRDefault="00DC07AC" w:rsidP="000E370F">
      <w:pPr>
        <w:pStyle w:val="KDPodnaslov2"/>
        <w:numPr>
          <w:ilvl w:val="1"/>
          <w:numId w:val="32"/>
        </w:numPr>
        <w:spacing w:before="0"/>
        <w:jc w:val="both"/>
        <w:outlineLvl w:val="9"/>
      </w:pPr>
      <w:bookmarkStart w:id="232" w:name="_Toc441651589"/>
      <w:bookmarkStart w:id="233" w:name="_Toc442559900"/>
      <w:r>
        <w:rPr>
          <w:rFonts w:cs="Arial"/>
        </w:rPr>
        <w:t>Рок важења понуде</w:t>
      </w:r>
      <w:bookmarkEnd w:id="232"/>
      <w:bookmarkEnd w:id="233"/>
      <w:r w:rsidR="00E80A2C">
        <w:rPr>
          <w:rFonts w:cs="Arial"/>
        </w:rPr>
        <w:t xml:space="preserve"> </w:t>
      </w:r>
    </w:p>
    <w:p w:rsidR="00766321" w:rsidRPr="00055E91" w:rsidRDefault="00DC07AC">
      <w:pPr>
        <w:pStyle w:val="Standard"/>
        <w:spacing w:before="0"/>
      </w:pPr>
      <w:r>
        <w:rPr>
          <w:rFonts w:cs="Arial"/>
          <w:lang w:val="ru-RU"/>
        </w:rPr>
        <w:t xml:space="preserve">Понуда мора да важи најмање </w:t>
      </w:r>
      <w:r>
        <w:rPr>
          <w:rFonts w:cs="Arial"/>
        </w:rPr>
        <w:t>90</w:t>
      </w:r>
      <w:r>
        <w:rPr>
          <w:rFonts w:cs="Arial"/>
          <w:lang w:val="ru-RU"/>
        </w:rPr>
        <w:t xml:space="preserve"> (словима:</w:t>
      </w:r>
      <w:r>
        <w:rPr>
          <w:rFonts w:cs="Arial"/>
        </w:rPr>
        <w:t>деведесет</w:t>
      </w:r>
      <w:r>
        <w:rPr>
          <w:rFonts w:cs="Arial"/>
          <w:lang w:val="ru-RU"/>
        </w:rPr>
        <w:t>) дана од дана отварања понуда.</w:t>
      </w:r>
    </w:p>
    <w:p w:rsidR="001B4091" w:rsidRDefault="00DC07AC">
      <w:pPr>
        <w:pStyle w:val="Standard"/>
        <w:spacing w:before="0"/>
        <w:rPr>
          <w:rFonts w:cs="Arial"/>
        </w:rPr>
      </w:pPr>
      <w:r>
        <w:rPr>
          <w:rFonts w:cs="Arial"/>
        </w:rPr>
        <w:t xml:space="preserve">У случају да </w:t>
      </w:r>
      <w:r w:rsidR="00D313EB">
        <w:rPr>
          <w:rFonts w:cs="Arial"/>
        </w:rPr>
        <w:t>П</w:t>
      </w:r>
      <w:r>
        <w:rPr>
          <w:rFonts w:cs="Arial"/>
        </w:rPr>
        <w:t>онуђач наведе краћи рок важења понуде, понуда ће бити одбијена, као неприхватљива.</w:t>
      </w:r>
    </w:p>
    <w:p w:rsidR="00252615" w:rsidRDefault="00252615">
      <w:pPr>
        <w:pStyle w:val="Standard"/>
        <w:spacing w:before="0"/>
        <w:rPr>
          <w:rFonts w:cs="Arial"/>
        </w:rPr>
      </w:pPr>
    </w:p>
    <w:p w:rsidR="001B4091" w:rsidRDefault="00DC07AC" w:rsidP="00D21A8F">
      <w:pPr>
        <w:pStyle w:val="KDPodnaslov2"/>
        <w:numPr>
          <w:ilvl w:val="1"/>
          <w:numId w:val="32"/>
        </w:numPr>
        <w:spacing w:before="0"/>
        <w:jc w:val="both"/>
        <w:outlineLvl w:val="9"/>
      </w:pPr>
      <w:bookmarkStart w:id="234" w:name="_Toc441651593"/>
      <w:bookmarkStart w:id="235" w:name="_Toc442559904"/>
      <w:r>
        <w:rPr>
          <w:rFonts w:cs="Arial"/>
        </w:rPr>
        <w:t>Средства финансијског обезбеђења</w:t>
      </w:r>
      <w:bookmarkEnd w:id="234"/>
      <w:bookmarkEnd w:id="235"/>
      <w:r w:rsidR="00D21A8F">
        <w:rPr>
          <w:rFonts w:cs="Arial"/>
          <w:lang w:val="sr-Cyrl-RS"/>
        </w:rPr>
        <w:t xml:space="preserve"> </w:t>
      </w:r>
    </w:p>
    <w:p w:rsidR="00CF3E79" w:rsidRDefault="00DC07AC" w:rsidP="00A55398">
      <w:pPr>
        <w:pStyle w:val="KDParagraf"/>
        <w:spacing w:before="0"/>
        <w:rPr>
          <w:rFonts w:cs="Arial"/>
        </w:rPr>
      </w:pPr>
      <w:r>
        <w:rPr>
          <w:rFonts w:cs="Arial"/>
          <w:bCs/>
        </w:rPr>
        <w:t xml:space="preserve">Наручилац користи право да захтева средстава финансијског обезбеђења (у даљем тексу СФО) </w:t>
      </w:r>
      <w:r>
        <w:rPr>
          <w:rFonts w:cs="Arial"/>
        </w:rPr>
        <w:t xml:space="preserve">којим </w:t>
      </w:r>
      <w:r w:rsidR="004F56B0">
        <w:rPr>
          <w:rFonts w:cs="Arial"/>
        </w:rPr>
        <w:t>П</w:t>
      </w:r>
      <w:r>
        <w:rPr>
          <w:rFonts w:cs="Arial"/>
        </w:rPr>
        <w:t xml:space="preserve">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w:t>
      </w:r>
      <w:r w:rsidR="004F56B0">
        <w:rPr>
          <w:rFonts w:cs="Arial"/>
        </w:rPr>
        <w:t>У</w:t>
      </w:r>
      <w:r>
        <w:rPr>
          <w:rFonts w:cs="Arial"/>
        </w:rPr>
        <w:t>говора или по извршењу).</w:t>
      </w:r>
    </w:p>
    <w:p w:rsidR="00D6298C" w:rsidRPr="00A55398" w:rsidRDefault="00D6298C" w:rsidP="00A55398">
      <w:pPr>
        <w:pStyle w:val="KDParagraf"/>
        <w:spacing w:before="0"/>
      </w:pPr>
    </w:p>
    <w:p w:rsidR="001B4091" w:rsidRDefault="00DC07AC" w:rsidP="00000F71">
      <w:pPr>
        <w:pStyle w:val="Standard"/>
        <w:spacing w:before="0"/>
      </w:pPr>
      <w:r>
        <w:rPr>
          <w:rFonts w:eastAsia="TimesNewRomanPSMT" w:cs="Arial"/>
          <w:bCs/>
          <w:iCs/>
        </w:rPr>
        <w:t xml:space="preserve">Сви трошкови око прибављања средстава обезбеђења падају на терет </w:t>
      </w:r>
      <w:r w:rsidR="004F56B0">
        <w:rPr>
          <w:rFonts w:eastAsia="TimesNewRomanPSMT" w:cs="Arial"/>
          <w:bCs/>
          <w:iCs/>
        </w:rPr>
        <w:t>П</w:t>
      </w:r>
      <w:r w:rsidR="00DF0574">
        <w:rPr>
          <w:rFonts w:eastAsia="TimesNewRomanPSMT" w:cs="Arial"/>
          <w:bCs/>
          <w:iCs/>
        </w:rPr>
        <w:t>онуђача,</w:t>
      </w:r>
      <w:r>
        <w:rPr>
          <w:rFonts w:eastAsia="TimesNewRomanPSMT" w:cs="Arial"/>
          <w:bCs/>
          <w:iCs/>
        </w:rPr>
        <w:t xml:space="preserve"> и исти могу бити наведени у Обрасцу трошкова припреме понуде.</w:t>
      </w:r>
    </w:p>
    <w:p w:rsidR="001B4091" w:rsidRDefault="00DC07AC" w:rsidP="00000F71">
      <w:pPr>
        <w:pStyle w:val="Standard"/>
        <w:spacing w:before="0"/>
      </w:pPr>
      <w:r>
        <w:rPr>
          <w:rFonts w:eastAsia="TimesNewRomanPSMT" w:cs="Arial"/>
          <w:bCs/>
          <w:iCs/>
        </w:rPr>
        <w:lastRenderedPageBreak/>
        <w:t xml:space="preserve">Члан групе </w:t>
      </w:r>
      <w:r w:rsidR="004F56B0">
        <w:rPr>
          <w:rFonts w:eastAsia="TimesNewRomanPSMT" w:cs="Arial"/>
          <w:bCs/>
          <w:iCs/>
        </w:rPr>
        <w:t>П</w:t>
      </w:r>
      <w:r>
        <w:rPr>
          <w:rFonts w:eastAsia="TimesNewRomanPSMT" w:cs="Arial"/>
          <w:bCs/>
          <w:iCs/>
        </w:rPr>
        <w:t>онуђача може бити налогодавац СФО.</w:t>
      </w:r>
    </w:p>
    <w:p w:rsidR="007A7B1E" w:rsidRPr="00631CBE" w:rsidRDefault="00DC07AC" w:rsidP="00824931">
      <w:pPr>
        <w:pStyle w:val="Standard"/>
        <w:spacing w:before="0"/>
      </w:pPr>
      <w:r>
        <w:rPr>
          <w:rFonts w:eastAsia="TimesNewRomanPSMT" w:cs="Arial"/>
          <w:bCs/>
          <w:iCs/>
        </w:rPr>
        <w:t>СФО морају да буду у валути у којој је и понуда.</w:t>
      </w:r>
    </w:p>
    <w:p w:rsidR="008327B1" w:rsidRDefault="00DC07AC" w:rsidP="00824931">
      <w:pPr>
        <w:pStyle w:val="Standard"/>
        <w:spacing w:before="0"/>
        <w:rPr>
          <w:rFonts w:eastAsia="TimesNewRomanPSMT" w:cs="Arial"/>
          <w:bCs/>
          <w:iCs/>
          <w:color w:val="00B0F0"/>
        </w:rPr>
      </w:pPr>
      <w:r>
        <w:rPr>
          <w:rFonts w:eastAsia="TimesNewRomanPSMT" w:cs="Arial"/>
          <w:bCs/>
          <w:iCs/>
        </w:rPr>
        <w:t>Ако се за време трајања Уговора промене рокови за извршење уговорне обавезе, важност  СФО мора се продужити</w:t>
      </w:r>
      <w:r>
        <w:rPr>
          <w:rFonts w:eastAsia="TimesNewRomanPSMT" w:cs="Arial"/>
          <w:bCs/>
          <w:iCs/>
          <w:color w:val="00B0F0"/>
        </w:rPr>
        <w:t>.</w:t>
      </w:r>
    </w:p>
    <w:p w:rsidR="00320E9A" w:rsidRPr="008327B1" w:rsidRDefault="00320E9A" w:rsidP="00824931">
      <w:pPr>
        <w:pStyle w:val="Standard"/>
        <w:spacing w:before="0"/>
        <w:rPr>
          <w:rFonts w:eastAsia="TimesNewRomanPSMT" w:cs="Arial"/>
          <w:bCs/>
          <w:iCs/>
          <w:color w:val="00B0F0"/>
        </w:rPr>
      </w:pPr>
    </w:p>
    <w:p w:rsidR="001B4091" w:rsidRDefault="00DC07AC">
      <w:pPr>
        <w:pStyle w:val="Standard"/>
        <w:spacing w:before="0"/>
      </w:pPr>
      <w:r>
        <w:rPr>
          <w:rFonts w:cs="Arial"/>
          <w:lang w:val="ru-RU"/>
        </w:rPr>
        <w:t>Понуђач је дужан да достави следећа средства финансијског обезбеђења:</w:t>
      </w:r>
    </w:p>
    <w:p w:rsidR="001B4091" w:rsidRDefault="001B4091">
      <w:pPr>
        <w:pStyle w:val="Standard"/>
        <w:spacing w:before="0"/>
        <w:rPr>
          <w:rFonts w:cs="Arial"/>
          <w:color w:val="00B0F0"/>
          <w:lang w:val="ru-RU"/>
        </w:rPr>
      </w:pPr>
    </w:p>
    <w:p w:rsidR="008327B1" w:rsidRDefault="00382553" w:rsidP="009815E9">
      <w:pPr>
        <w:pStyle w:val="ListParagraph"/>
        <w:spacing w:after="0" w:line="240" w:lineRule="auto"/>
        <w:ind w:left="0"/>
        <w:rPr>
          <w:rFonts w:ascii="Arial" w:hAnsi="Arial" w:cs="Arial"/>
          <w:b/>
          <w:u w:val="single"/>
        </w:rPr>
      </w:pPr>
      <w:r>
        <w:rPr>
          <w:rFonts w:ascii="Arial" w:hAnsi="Arial" w:cs="Arial"/>
          <w:b/>
          <w:u w:val="single"/>
        </w:rPr>
        <w:t>У понуди:</w:t>
      </w:r>
      <w:bookmarkStart w:id="236" w:name="_Toc441651595"/>
      <w:bookmarkStart w:id="237" w:name="_Toc442559906"/>
    </w:p>
    <w:p w:rsidR="0098400A" w:rsidRPr="009815E9" w:rsidRDefault="0098400A" w:rsidP="009815E9">
      <w:pPr>
        <w:pStyle w:val="ListParagraph"/>
        <w:spacing w:after="0" w:line="240" w:lineRule="auto"/>
        <w:ind w:left="0"/>
        <w:rPr>
          <w:rFonts w:ascii="Arial" w:hAnsi="Arial" w:cs="Arial"/>
          <w:b/>
          <w:u w:val="single"/>
        </w:rPr>
      </w:pPr>
    </w:p>
    <w:p w:rsidR="008327B1" w:rsidRPr="00744F95" w:rsidRDefault="004B04E8" w:rsidP="00744F95">
      <w:pPr>
        <w:keepNext/>
        <w:tabs>
          <w:tab w:val="left" w:pos="851"/>
        </w:tabs>
        <w:autoSpaceDE w:val="0"/>
        <w:jc w:val="both"/>
        <w:textAlignment w:val="auto"/>
        <w:rPr>
          <w:rFonts w:ascii="Arial MT" w:hAnsi="Arial MT" w:cs="Arial"/>
          <w:b/>
          <w:color w:val="000000" w:themeColor="text1"/>
          <w:kern w:val="0"/>
          <w:sz w:val="24"/>
          <w:szCs w:val="24"/>
        </w:rPr>
      </w:pPr>
      <w:r w:rsidRPr="004B04E8">
        <w:rPr>
          <w:rFonts w:ascii="Arial MT" w:hAnsi="Arial MT" w:cs="Arial"/>
          <w:b/>
          <w:color w:val="000000" w:themeColor="text1"/>
          <w:kern w:val="0"/>
          <w:sz w:val="24"/>
          <w:szCs w:val="24"/>
        </w:rPr>
        <w:t>Меница за озбиљност понуде</w:t>
      </w:r>
      <w:bookmarkEnd w:id="236"/>
      <w:bookmarkEnd w:id="237"/>
      <w:r w:rsidR="00B36DE9">
        <w:rPr>
          <w:rFonts w:ascii="Arial MT" w:hAnsi="Arial MT" w:cs="Arial"/>
          <w:b/>
          <w:color w:val="000000" w:themeColor="text1"/>
          <w:kern w:val="0"/>
          <w:sz w:val="24"/>
          <w:szCs w:val="24"/>
        </w:rPr>
        <w:t xml:space="preserve"> </w:t>
      </w:r>
    </w:p>
    <w:p w:rsidR="00D6298C" w:rsidRPr="002C729D" w:rsidRDefault="008327B1" w:rsidP="008327B1">
      <w:pPr>
        <w:suppressAutoHyphens w:val="0"/>
        <w:autoSpaceDE w:val="0"/>
        <w:jc w:val="both"/>
        <w:textAlignment w:val="auto"/>
        <w:rPr>
          <w:rFonts w:cs="Arial"/>
          <w:color w:val="000000" w:themeColor="text1"/>
          <w:kern w:val="0"/>
          <w:sz w:val="24"/>
          <w:szCs w:val="24"/>
        </w:rPr>
      </w:pPr>
      <w:r w:rsidRPr="002C729D">
        <w:rPr>
          <w:rFonts w:cs="Arial"/>
          <w:color w:val="000000" w:themeColor="text1"/>
          <w:kern w:val="0"/>
          <w:sz w:val="24"/>
          <w:szCs w:val="24"/>
        </w:rPr>
        <w:t>Понуђач је обавезан да уз понуду Наручиоцу достави:</w:t>
      </w:r>
    </w:p>
    <w:p w:rsidR="008327B1" w:rsidRPr="002C729D" w:rsidRDefault="008327B1" w:rsidP="008327B1">
      <w:pPr>
        <w:numPr>
          <w:ilvl w:val="0"/>
          <w:numId w:val="52"/>
        </w:numPr>
        <w:suppressAutoHyphens w:val="0"/>
        <w:autoSpaceDE w:val="0"/>
        <w:jc w:val="both"/>
        <w:textAlignment w:val="auto"/>
        <w:rPr>
          <w:rFonts w:cs="Arial"/>
          <w:color w:val="000000" w:themeColor="text1"/>
          <w:kern w:val="0"/>
          <w:sz w:val="24"/>
          <w:szCs w:val="24"/>
        </w:rPr>
      </w:pPr>
      <w:r w:rsidRPr="002C729D">
        <w:rPr>
          <w:rFonts w:cs="Arial"/>
          <w:color w:val="000000" w:themeColor="text1"/>
          <w:kern w:val="0"/>
          <w:sz w:val="24"/>
          <w:szCs w:val="24"/>
        </w:rPr>
        <w:t>бланко сопствену меницу за озбиљност понуде</w:t>
      </w:r>
      <w:r w:rsidR="001C00A6">
        <w:rPr>
          <w:rFonts w:cs="Arial"/>
          <w:color w:val="000000" w:themeColor="text1"/>
          <w:kern w:val="0"/>
          <w:sz w:val="24"/>
          <w:szCs w:val="24"/>
          <w:lang w:val="sr-Cyrl-RS"/>
        </w:rPr>
        <w:t>,</w:t>
      </w:r>
      <w:r w:rsidRPr="002C729D">
        <w:rPr>
          <w:rFonts w:cs="Arial"/>
          <w:color w:val="000000" w:themeColor="text1"/>
          <w:kern w:val="0"/>
          <w:sz w:val="24"/>
          <w:szCs w:val="24"/>
        </w:rPr>
        <w:t xml:space="preserve"> која је:</w:t>
      </w:r>
      <w:r w:rsidR="002563FA">
        <w:rPr>
          <w:rFonts w:cs="Arial"/>
          <w:color w:val="000000" w:themeColor="text1"/>
          <w:kern w:val="0"/>
          <w:sz w:val="24"/>
          <w:szCs w:val="24"/>
          <w:lang w:val="sr-Cyrl-RS"/>
        </w:rPr>
        <w:t xml:space="preserve"> </w:t>
      </w:r>
    </w:p>
    <w:p w:rsidR="008327B1" w:rsidRPr="002C729D" w:rsidRDefault="002563FA" w:rsidP="005D3291">
      <w:pPr>
        <w:numPr>
          <w:ilvl w:val="0"/>
          <w:numId w:val="17"/>
        </w:numPr>
        <w:tabs>
          <w:tab w:val="left" w:pos="1985"/>
        </w:tabs>
        <w:suppressAutoHyphens w:val="0"/>
        <w:autoSpaceDE w:val="0"/>
        <w:ind w:left="1710" w:firstLine="0"/>
        <w:jc w:val="both"/>
        <w:textAlignment w:val="auto"/>
        <w:rPr>
          <w:rFonts w:cs="Arial"/>
          <w:color w:val="000000" w:themeColor="text1"/>
          <w:kern w:val="0"/>
          <w:sz w:val="24"/>
          <w:szCs w:val="24"/>
        </w:rPr>
      </w:pPr>
      <w:r w:rsidRPr="002563FA">
        <w:rPr>
          <w:rFonts w:cs="Arial"/>
          <w:color w:val="000000" w:themeColor="text1"/>
          <w:kern w:val="0"/>
          <w:sz w:val="24"/>
          <w:szCs w:val="24"/>
          <w:lang w:val="sr-Cyrl-RS"/>
        </w:rPr>
        <w:t>издата и</w:t>
      </w:r>
      <w:r w:rsidRPr="002563FA">
        <w:rPr>
          <w:rFonts w:cs="Arial"/>
          <w:color w:val="000000" w:themeColor="text1"/>
          <w:kern w:val="0"/>
          <w:sz w:val="24"/>
          <w:szCs w:val="24"/>
        </w:rPr>
        <w:t xml:space="preserve"> </w:t>
      </w:r>
      <w:r w:rsidR="008327B1" w:rsidRPr="002C729D">
        <w:rPr>
          <w:rFonts w:cs="Arial"/>
          <w:color w:val="000000" w:themeColor="text1"/>
          <w:kern w:val="0"/>
          <w:sz w:val="24"/>
          <w:szCs w:val="24"/>
        </w:rPr>
        <w:t>потписана од стране законског заступника или лица по овлашћењу законског заступника и оверена службеним печатом,</w:t>
      </w:r>
      <w:r w:rsidR="001F3293" w:rsidRPr="001F3293">
        <w:rPr>
          <w:rFonts w:cs="Arial"/>
          <w:color w:val="FF0000"/>
          <w:kern w:val="0"/>
          <w:sz w:val="24"/>
          <w:szCs w:val="24"/>
        </w:rPr>
        <w:t xml:space="preserve"> </w:t>
      </w:r>
      <w:r w:rsidR="008327B1" w:rsidRPr="002C729D">
        <w:rPr>
          <w:rFonts w:cs="Arial"/>
          <w:color w:val="000000" w:themeColor="text1"/>
          <w:kern w:val="0"/>
          <w:sz w:val="24"/>
          <w:szCs w:val="24"/>
        </w:rPr>
        <w:t>на начин који прописује Закон о меници (“Сл. Лист ФНРЈ” бр. 104/46, “Сл. Лист СФРЈ” бр. 16/65, 54/70 и 57/89 и “Сл. Лист СРЈ” бр. 46/96, Сл. Лист СЦГ бр. 01/03 Уст. Повеља)</w:t>
      </w:r>
      <w:r w:rsidR="001F3293">
        <w:rPr>
          <w:rFonts w:cs="Arial"/>
          <w:color w:val="000000" w:themeColor="text1"/>
          <w:kern w:val="0"/>
          <w:sz w:val="24"/>
          <w:szCs w:val="24"/>
        </w:rPr>
        <w:t xml:space="preserve"> </w:t>
      </w:r>
    </w:p>
    <w:p w:rsidR="008327B1" w:rsidRPr="002C729D" w:rsidRDefault="008327B1" w:rsidP="005D3291">
      <w:pPr>
        <w:numPr>
          <w:ilvl w:val="0"/>
          <w:numId w:val="17"/>
        </w:numPr>
        <w:tabs>
          <w:tab w:val="left" w:pos="1985"/>
        </w:tabs>
        <w:suppressAutoHyphens w:val="0"/>
        <w:autoSpaceDE w:val="0"/>
        <w:ind w:left="1710" w:firstLine="0"/>
        <w:jc w:val="both"/>
        <w:textAlignment w:val="auto"/>
        <w:rPr>
          <w:rFonts w:cs="Arial"/>
          <w:color w:val="000000" w:themeColor="text1"/>
          <w:kern w:val="0"/>
          <w:sz w:val="24"/>
          <w:szCs w:val="24"/>
        </w:rPr>
      </w:pPr>
      <w:r w:rsidRPr="002C729D">
        <w:rPr>
          <w:rFonts w:cs="Arial"/>
          <w:color w:val="000000" w:themeColor="text1"/>
          <w:kern w:val="0"/>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 (број ЈН)</w:t>
      </w:r>
      <w:r w:rsidR="009A563A">
        <w:rPr>
          <w:rFonts w:cs="Arial"/>
          <w:color w:val="000000" w:themeColor="text1"/>
          <w:kern w:val="0"/>
          <w:sz w:val="24"/>
          <w:szCs w:val="24"/>
          <w:lang w:val="sr-Cyrl-RS"/>
        </w:rPr>
        <w:t xml:space="preserve"> </w:t>
      </w:r>
      <w:r w:rsidR="009A563A" w:rsidRPr="009A563A">
        <w:rPr>
          <w:rFonts w:cs="Arial"/>
          <w:color w:val="000000" w:themeColor="text1"/>
          <w:kern w:val="0"/>
          <w:sz w:val="24"/>
          <w:szCs w:val="24"/>
          <w:lang w:val="sr-Latn-RS"/>
        </w:rPr>
        <w:t>и износ из основа (тачка 4. став 2. Одлуке)</w:t>
      </w:r>
      <w:r w:rsidRPr="002C729D">
        <w:rPr>
          <w:rFonts w:cs="Arial"/>
          <w:color w:val="000000" w:themeColor="text1"/>
          <w:kern w:val="0"/>
          <w:sz w:val="24"/>
          <w:szCs w:val="24"/>
        </w:rPr>
        <w:t>.</w:t>
      </w:r>
      <w:r>
        <w:rPr>
          <w:rFonts w:cs="Arial"/>
          <w:color w:val="000000" w:themeColor="text1"/>
          <w:kern w:val="0"/>
          <w:sz w:val="24"/>
          <w:szCs w:val="24"/>
          <w:lang w:val="sr-Cyrl-RS"/>
        </w:rPr>
        <w:t xml:space="preserve"> </w:t>
      </w:r>
      <w:r w:rsidR="00984E79">
        <w:rPr>
          <w:rFonts w:cs="Arial"/>
          <w:color w:val="000000" w:themeColor="text1"/>
          <w:kern w:val="0"/>
          <w:sz w:val="24"/>
          <w:szCs w:val="24"/>
          <w:lang w:val="sr-Cyrl-RS"/>
        </w:rPr>
        <w:t xml:space="preserve"> </w:t>
      </w:r>
    </w:p>
    <w:p w:rsidR="004B04E8" w:rsidRPr="00886FF6" w:rsidRDefault="004B04E8" w:rsidP="00886FF6">
      <w:pPr>
        <w:pStyle w:val="ListParagraph"/>
        <w:numPr>
          <w:ilvl w:val="0"/>
          <w:numId w:val="52"/>
        </w:numPr>
        <w:spacing w:after="0" w:line="240" w:lineRule="auto"/>
        <w:ind w:left="714" w:hanging="357"/>
        <w:rPr>
          <w:rFonts w:ascii="Arial" w:hAnsi="Arial" w:cs="Arial"/>
          <w:color w:val="000000" w:themeColor="text1"/>
        </w:rPr>
      </w:pPr>
      <w:r w:rsidRPr="003921F5">
        <w:rPr>
          <w:rFonts w:ascii="Arial MT" w:hAnsi="Arial MT" w:cs="Arial"/>
          <w:color w:val="000000" w:themeColor="text1"/>
        </w:rPr>
        <w:t xml:space="preserve">Менично писмо – овлашћење којим </w:t>
      </w:r>
      <w:r w:rsidR="000E370F" w:rsidRPr="003921F5">
        <w:rPr>
          <w:rFonts w:ascii="Arial MT" w:hAnsi="Arial MT" w:cs="Arial"/>
          <w:color w:val="000000" w:themeColor="text1"/>
        </w:rPr>
        <w:t>П</w:t>
      </w:r>
      <w:r w:rsidRPr="003921F5">
        <w:rPr>
          <w:rFonts w:ascii="Arial MT" w:hAnsi="Arial MT" w:cs="Arial"/>
          <w:color w:val="000000" w:themeColor="text1"/>
        </w:rPr>
        <w:t xml:space="preserve">онуђач овлашћује </w:t>
      </w:r>
      <w:r w:rsidR="000E370F" w:rsidRPr="003921F5">
        <w:rPr>
          <w:rFonts w:ascii="Arial MT" w:hAnsi="Arial MT" w:cs="Arial"/>
          <w:color w:val="000000" w:themeColor="text1"/>
        </w:rPr>
        <w:t>Н</w:t>
      </w:r>
      <w:r w:rsidRPr="003921F5">
        <w:rPr>
          <w:rFonts w:ascii="Arial MT" w:hAnsi="Arial MT" w:cs="Arial"/>
          <w:color w:val="000000" w:themeColor="text1"/>
        </w:rPr>
        <w:t xml:space="preserve">аручиоца </w:t>
      </w:r>
      <w:r w:rsidR="003921F5" w:rsidRPr="003921F5">
        <w:rPr>
          <w:rFonts w:ascii="Arial" w:eastAsia="Times New Roman" w:hAnsi="Arial" w:cs="Arial"/>
          <w:color w:val="auto"/>
        </w:rPr>
        <w:t>да може наплатити меницу на први позив, безусловно, неопозиво, вансудски</w:t>
      </w:r>
      <w:r w:rsidR="004E414F">
        <w:rPr>
          <w:rFonts w:ascii="Arial" w:eastAsia="Times New Roman" w:hAnsi="Arial" w:cs="Arial"/>
          <w:color w:val="auto"/>
          <w:lang w:val="sr-Cyrl-RS"/>
        </w:rPr>
        <w:t xml:space="preserve">, </w:t>
      </w:r>
      <w:r w:rsidR="004E414F" w:rsidRPr="004E414F">
        <w:rPr>
          <w:rFonts w:ascii="Arial" w:eastAsia="Times New Roman" w:hAnsi="Arial" w:cs="Arial"/>
          <w:color w:val="auto"/>
          <w:lang w:val="sr-Cyrl-RS"/>
        </w:rPr>
        <w:t>без протеста</w:t>
      </w:r>
      <w:r w:rsidR="003921F5" w:rsidRPr="003921F5">
        <w:rPr>
          <w:rFonts w:ascii="Arial" w:eastAsia="Times New Roman" w:hAnsi="Arial" w:cs="Arial"/>
          <w:color w:val="auto"/>
        </w:rPr>
        <w:t xml:space="preserve"> и трошкова, </w:t>
      </w:r>
      <w:r w:rsidR="00965247" w:rsidRPr="00965247">
        <w:rPr>
          <w:rFonts w:ascii="Arial" w:eastAsia="Times New Roman" w:hAnsi="Arial" w:cs="Arial"/>
          <w:color w:val="auto"/>
        </w:rPr>
        <w:t>на износ од</w:t>
      </w:r>
      <w:r w:rsidR="00965247" w:rsidRPr="00965247">
        <w:rPr>
          <w:rFonts w:ascii="Arial" w:eastAsia="Times New Roman" w:hAnsi="Arial" w:cs="Arial"/>
          <w:color w:val="auto"/>
          <w:lang w:val="ru-RU"/>
        </w:rPr>
        <w:t xml:space="preserve"> </w:t>
      </w:r>
      <w:r w:rsidR="00965247" w:rsidRPr="00965247">
        <w:rPr>
          <w:rFonts w:ascii="Arial" w:eastAsia="Times New Roman" w:hAnsi="Arial" w:cs="Arial"/>
          <w:color w:val="auto"/>
          <w:u w:val="single"/>
          <w:lang w:val="sr-Cyrl-RS"/>
        </w:rPr>
        <w:t>10% вредности понуде без ПДВ</w:t>
      </w:r>
      <w:r w:rsidR="00886FF6">
        <w:rPr>
          <w:rFonts w:ascii="Arial" w:hAnsi="Arial" w:cs="Arial"/>
          <w:lang w:val="ru-RU"/>
        </w:rPr>
        <w:t xml:space="preserve">, </w:t>
      </w:r>
      <w:r w:rsidRPr="00886FF6">
        <w:rPr>
          <w:rFonts w:ascii="Arial MT" w:hAnsi="Arial MT" w:cs="Arial"/>
          <w:color w:val="000000" w:themeColor="text1"/>
        </w:rPr>
        <w:t xml:space="preserve">са роком важења 30 </w:t>
      </w:r>
      <w:r w:rsidR="00FD313C" w:rsidRPr="00FD313C">
        <w:rPr>
          <w:rFonts w:ascii="Arial MT" w:hAnsi="Arial MT" w:cs="Arial"/>
          <w:color w:val="000000" w:themeColor="text1"/>
          <w:lang w:val="sr-Cyrl-RS"/>
        </w:rPr>
        <w:t xml:space="preserve">(словима: тридесет) </w:t>
      </w:r>
      <w:r w:rsidRPr="00886FF6">
        <w:rPr>
          <w:rFonts w:ascii="Arial MT" w:hAnsi="Arial MT" w:cs="Arial"/>
          <w:color w:val="000000" w:themeColor="text1"/>
        </w:rPr>
        <w:t>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r w:rsidR="00745FF0">
        <w:rPr>
          <w:rFonts w:ascii="Arial MT" w:hAnsi="Arial MT" w:cs="Arial"/>
          <w:color w:val="000000" w:themeColor="text1"/>
          <w:lang w:val="sr-Cyrl-RS"/>
        </w:rPr>
        <w:t xml:space="preserve"> </w:t>
      </w:r>
      <w:r w:rsidR="004E414F">
        <w:rPr>
          <w:rFonts w:asciiTheme="minorHAnsi" w:hAnsiTheme="minorHAnsi" w:cs="Arial"/>
          <w:color w:val="000000" w:themeColor="text1"/>
          <w:lang w:val="sr-Cyrl-RS"/>
        </w:rPr>
        <w:t xml:space="preserve"> </w:t>
      </w:r>
      <w:r w:rsidR="00E02583">
        <w:rPr>
          <w:rFonts w:asciiTheme="minorHAnsi" w:hAnsiTheme="minorHAnsi" w:cs="Arial"/>
          <w:color w:val="000000" w:themeColor="text1"/>
          <w:lang w:val="sr-Cyrl-RS"/>
        </w:rPr>
        <w:t xml:space="preserve"> </w:t>
      </w:r>
      <w:r w:rsidR="00FD313C">
        <w:rPr>
          <w:rFonts w:asciiTheme="minorHAnsi" w:hAnsiTheme="minorHAnsi" w:cs="Arial"/>
          <w:color w:val="000000" w:themeColor="text1"/>
          <w:lang w:val="sr-Cyrl-RS"/>
        </w:rPr>
        <w:t xml:space="preserve"> </w:t>
      </w:r>
    </w:p>
    <w:p w:rsidR="004B04E8" w:rsidRPr="004B04E8" w:rsidRDefault="004B04E8" w:rsidP="00B5565F">
      <w:pPr>
        <w:numPr>
          <w:ilvl w:val="0"/>
          <w:numId w:val="52"/>
        </w:numPr>
        <w:suppressAutoHyphens w:val="0"/>
        <w:autoSpaceDE w:val="0"/>
        <w:ind w:hanging="357"/>
        <w:jc w:val="both"/>
        <w:textAlignment w:val="auto"/>
        <w:rPr>
          <w:rFonts w:ascii="Arial MT" w:hAnsi="Arial MT"/>
          <w:color w:val="000000" w:themeColor="text1"/>
          <w:kern w:val="0"/>
          <w:sz w:val="24"/>
          <w:szCs w:val="24"/>
        </w:rPr>
      </w:pPr>
      <w:r w:rsidRPr="004B04E8">
        <w:rPr>
          <w:rFonts w:ascii="Arial MT" w:hAnsi="Arial MT" w:cs="Arial"/>
          <w:color w:val="000000" w:themeColor="text1"/>
          <w:kern w:val="0"/>
          <w:sz w:val="24"/>
          <w:szCs w:val="24"/>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00D01DB3">
        <w:rPr>
          <w:rFonts w:ascii="Arial MT" w:hAnsi="Arial MT" w:cs="Arial"/>
          <w:color w:val="000000" w:themeColor="text1"/>
          <w:kern w:val="0"/>
          <w:sz w:val="24"/>
          <w:szCs w:val="24"/>
        </w:rPr>
        <w:t>П</w:t>
      </w:r>
      <w:r w:rsidRPr="004B04E8">
        <w:rPr>
          <w:rFonts w:ascii="Arial MT" w:hAnsi="Arial MT" w:cs="Arial"/>
          <w:color w:val="000000" w:themeColor="text1"/>
          <w:kern w:val="0"/>
          <w:sz w:val="24"/>
          <w:szCs w:val="24"/>
        </w:rPr>
        <w:t>онуђача;</w:t>
      </w:r>
    </w:p>
    <w:p w:rsidR="004B04E8" w:rsidRPr="004B04E8" w:rsidRDefault="004B04E8" w:rsidP="00B5565F">
      <w:pPr>
        <w:numPr>
          <w:ilvl w:val="0"/>
          <w:numId w:val="52"/>
        </w:numPr>
        <w:suppressAutoHyphens w:val="0"/>
        <w:autoSpaceDE w:val="0"/>
        <w:jc w:val="both"/>
        <w:textAlignment w:val="auto"/>
        <w:rPr>
          <w:rFonts w:ascii="Arial MT" w:hAnsi="Arial MT"/>
          <w:color w:val="000000" w:themeColor="text1"/>
          <w:kern w:val="0"/>
          <w:sz w:val="24"/>
          <w:szCs w:val="24"/>
        </w:rPr>
      </w:pPr>
      <w:r w:rsidRPr="004B04E8">
        <w:rPr>
          <w:rFonts w:ascii="Arial MT" w:hAnsi="Arial MT" w:cs="Arial"/>
          <w:color w:val="000000" w:themeColor="text1"/>
          <w:kern w:val="0"/>
          <w:sz w:val="24"/>
          <w:szCs w:val="24"/>
        </w:rPr>
        <w:t xml:space="preserve">фотокопију важећег Картона депонованих потписа овлашћених лица за располагање новчаним средствима </w:t>
      </w:r>
      <w:r w:rsidR="007A7B1E">
        <w:rPr>
          <w:rFonts w:ascii="Arial MT" w:hAnsi="Arial MT" w:cs="Arial"/>
          <w:color w:val="000000" w:themeColor="text1"/>
          <w:kern w:val="0"/>
          <w:sz w:val="24"/>
          <w:szCs w:val="24"/>
        </w:rPr>
        <w:t>П</w:t>
      </w:r>
      <w:r w:rsidRPr="004B04E8">
        <w:rPr>
          <w:rFonts w:ascii="Arial MT" w:hAnsi="Arial MT" w:cs="Arial"/>
          <w:color w:val="000000" w:themeColor="text1"/>
          <w:kern w:val="0"/>
          <w:sz w:val="24"/>
          <w:szCs w:val="24"/>
        </w:rPr>
        <w:t>онуђача код пословне банке</w:t>
      </w:r>
      <w:r w:rsidR="00DF10BD">
        <w:rPr>
          <w:rFonts w:asciiTheme="minorHAnsi" w:hAnsiTheme="minorHAnsi" w:cs="Arial"/>
          <w:color w:val="000000" w:themeColor="text1"/>
          <w:kern w:val="0"/>
          <w:sz w:val="24"/>
          <w:szCs w:val="24"/>
          <w:lang w:val="sr-Cyrl-RS"/>
        </w:rPr>
        <w:t xml:space="preserve">, </w:t>
      </w:r>
      <w:r w:rsidR="00DF10BD" w:rsidRPr="00DF10BD">
        <w:rPr>
          <w:rFonts w:ascii="Arial MT" w:hAnsi="Arial MT" w:cs="Arial"/>
          <w:color w:val="000000" w:themeColor="text1"/>
          <w:kern w:val="0"/>
          <w:sz w:val="24"/>
          <w:szCs w:val="24"/>
        </w:rPr>
        <w:t>оверену од стране пословне банке</w:t>
      </w:r>
      <w:r w:rsidRPr="004B04E8">
        <w:rPr>
          <w:rFonts w:ascii="Arial MT" w:hAnsi="Arial MT" w:cs="Arial"/>
          <w:color w:val="000000" w:themeColor="text1"/>
          <w:kern w:val="0"/>
          <w:sz w:val="24"/>
          <w:szCs w:val="24"/>
        </w:rPr>
        <w:t>;</w:t>
      </w:r>
      <w:r w:rsidR="00DF10BD">
        <w:rPr>
          <w:rFonts w:asciiTheme="minorHAnsi" w:hAnsiTheme="minorHAnsi" w:cs="Arial"/>
          <w:color w:val="000000" w:themeColor="text1"/>
          <w:kern w:val="0"/>
          <w:sz w:val="24"/>
          <w:szCs w:val="24"/>
          <w:lang w:val="sr-Cyrl-RS"/>
        </w:rPr>
        <w:t xml:space="preserve"> </w:t>
      </w:r>
    </w:p>
    <w:p w:rsidR="004733B3" w:rsidRPr="000F5F77" w:rsidRDefault="004B04E8" w:rsidP="004733B3">
      <w:pPr>
        <w:numPr>
          <w:ilvl w:val="0"/>
          <w:numId w:val="52"/>
        </w:numPr>
        <w:suppressAutoHyphens w:val="0"/>
        <w:autoSpaceDE w:val="0"/>
        <w:jc w:val="both"/>
        <w:textAlignment w:val="auto"/>
        <w:rPr>
          <w:rFonts w:ascii="Arial MT" w:hAnsi="Arial MT"/>
          <w:color w:val="000000" w:themeColor="text1"/>
          <w:kern w:val="0"/>
          <w:sz w:val="24"/>
          <w:szCs w:val="24"/>
        </w:rPr>
      </w:pPr>
      <w:r w:rsidRPr="004B04E8">
        <w:rPr>
          <w:rFonts w:ascii="Arial MT" w:hAnsi="Arial MT" w:cs="Arial"/>
          <w:color w:val="000000" w:themeColor="text1"/>
          <w:kern w:val="0"/>
          <w:sz w:val="24"/>
          <w:szCs w:val="24"/>
        </w:rPr>
        <w:t>фотокопију ОП обрасца;</w:t>
      </w:r>
      <w:r w:rsidR="00965247">
        <w:rPr>
          <w:rFonts w:asciiTheme="minorHAnsi" w:hAnsiTheme="minorHAnsi" w:cs="Arial"/>
          <w:color w:val="000000" w:themeColor="text1"/>
          <w:kern w:val="0"/>
          <w:sz w:val="24"/>
          <w:szCs w:val="24"/>
          <w:lang w:val="sr-Cyrl-RS"/>
        </w:rPr>
        <w:t xml:space="preserve"> </w:t>
      </w:r>
    </w:p>
    <w:p w:rsidR="004B04E8" w:rsidRPr="00382553" w:rsidRDefault="004B04E8" w:rsidP="004B04E8">
      <w:pPr>
        <w:numPr>
          <w:ilvl w:val="0"/>
          <w:numId w:val="52"/>
        </w:numPr>
        <w:suppressAutoHyphens w:val="0"/>
        <w:autoSpaceDE w:val="0"/>
        <w:jc w:val="both"/>
        <w:textAlignment w:val="auto"/>
        <w:rPr>
          <w:rFonts w:ascii="Arial MT" w:hAnsi="Arial MT"/>
          <w:color w:val="000000" w:themeColor="text1"/>
          <w:kern w:val="0"/>
          <w:sz w:val="24"/>
          <w:szCs w:val="24"/>
        </w:rPr>
      </w:pPr>
      <w:r w:rsidRPr="004B04E8">
        <w:rPr>
          <w:rFonts w:ascii="Arial MT" w:hAnsi="Arial MT" w:cs="Arial"/>
          <w:color w:val="000000" w:themeColor="text1"/>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rsidR="00D6298C" w:rsidRDefault="00D6298C" w:rsidP="004B04E8">
      <w:pPr>
        <w:suppressAutoHyphens w:val="0"/>
        <w:autoSpaceDE w:val="0"/>
        <w:jc w:val="both"/>
        <w:textAlignment w:val="auto"/>
        <w:rPr>
          <w:rFonts w:ascii="Arial MT" w:hAnsi="Arial MT" w:cs="Arial"/>
          <w:color w:val="000000" w:themeColor="text1"/>
          <w:kern w:val="0"/>
          <w:sz w:val="24"/>
          <w:szCs w:val="24"/>
        </w:rPr>
      </w:pPr>
    </w:p>
    <w:p w:rsidR="00BC3D81" w:rsidRPr="00A63EB8" w:rsidRDefault="004B04E8" w:rsidP="004B04E8">
      <w:pPr>
        <w:suppressAutoHyphens w:val="0"/>
        <w:autoSpaceDE w:val="0"/>
        <w:jc w:val="both"/>
        <w:textAlignment w:val="auto"/>
        <w:rPr>
          <w:rFonts w:ascii="Arial MT" w:hAnsi="Arial MT"/>
          <w:color w:val="000000" w:themeColor="text1"/>
          <w:kern w:val="0"/>
          <w:sz w:val="24"/>
          <w:szCs w:val="24"/>
        </w:rPr>
      </w:pPr>
      <w:r w:rsidRPr="004B04E8">
        <w:rPr>
          <w:rFonts w:ascii="Arial MT" w:hAnsi="Arial MT" w:cs="Arial"/>
          <w:color w:val="000000" w:themeColor="text1"/>
          <w:kern w:val="0"/>
          <w:sz w:val="24"/>
          <w:szCs w:val="24"/>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rsidR="006E79DA" w:rsidRDefault="006E79DA" w:rsidP="004B04E8">
      <w:pPr>
        <w:suppressAutoHyphens w:val="0"/>
        <w:autoSpaceDE w:val="0"/>
        <w:jc w:val="both"/>
        <w:textAlignment w:val="auto"/>
        <w:rPr>
          <w:rFonts w:ascii="Arial MT" w:hAnsi="Arial MT" w:cs="Arial"/>
          <w:color w:val="000000" w:themeColor="text1"/>
          <w:kern w:val="0"/>
          <w:sz w:val="24"/>
          <w:szCs w:val="24"/>
        </w:rPr>
      </w:pPr>
    </w:p>
    <w:p w:rsidR="00D6298C" w:rsidRDefault="004B04E8" w:rsidP="004B04E8">
      <w:pPr>
        <w:suppressAutoHyphens w:val="0"/>
        <w:autoSpaceDE w:val="0"/>
        <w:jc w:val="both"/>
        <w:textAlignment w:val="auto"/>
        <w:rPr>
          <w:rFonts w:asciiTheme="minorHAnsi" w:hAnsiTheme="minorHAnsi" w:cs="Arial"/>
          <w:color w:val="000000" w:themeColor="text1"/>
          <w:kern w:val="0"/>
          <w:sz w:val="24"/>
          <w:szCs w:val="24"/>
          <w:lang w:val="sr-Cyrl-RS"/>
        </w:rPr>
      </w:pPr>
      <w:r w:rsidRPr="004B04E8">
        <w:rPr>
          <w:rFonts w:ascii="Arial MT" w:hAnsi="Arial MT" w:cs="Arial"/>
          <w:color w:val="000000" w:themeColor="text1"/>
          <w:kern w:val="0"/>
          <w:sz w:val="24"/>
          <w:szCs w:val="24"/>
        </w:rPr>
        <w:lastRenderedPageBreak/>
        <w:t>Меница ће бити враћена Понуђачу у року од осам дана од дана предаје Наручиоцу средства финансијског обезбеђења која су захтевана у закљученом Уговору.</w:t>
      </w:r>
      <w:r w:rsidR="00382553">
        <w:rPr>
          <w:rFonts w:ascii="Arial MT" w:hAnsi="Arial MT" w:cs="Arial"/>
          <w:color w:val="000000" w:themeColor="text1"/>
          <w:kern w:val="0"/>
          <w:sz w:val="24"/>
          <w:szCs w:val="24"/>
          <w:lang w:val="sr-Cyrl-RS"/>
        </w:rPr>
        <w:t xml:space="preserve"> </w:t>
      </w:r>
    </w:p>
    <w:p w:rsidR="000E42C0" w:rsidRPr="000E42C0" w:rsidRDefault="000E42C0" w:rsidP="004B04E8">
      <w:pPr>
        <w:suppressAutoHyphens w:val="0"/>
        <w:autoSpaceDE w:val="0"/>
        <w:jc w:val="both"/>
        <w:textAlignment w:val="auto"/>
        <w:rPr>
          <w:rFonts w:asciiTheme="minorHAnsi" w:hAnsiTheme="minorHAnsi" w:cs="Arial"/>
          <w:color w:val="000000" w:themeColor="text1"/>
          <w:kern w:val="0"/>
          <w:sz w:val="24"/>
          <w:szCs w:val="24"/>
          <w:lang w:val="sr-Cyrl-RS"/>
        </w:rPr>
      </w:pPr>
    </w:p>
    <w:p w:rsidR="004B04E8" w:rsidRPr="004B04E8" w:rsidRDefault="004B04E8" w:rsidP="004B04E8">
      <w:pPr>
        <w:suppressAutoHyphens w:val="0"/>
        <w:autoSpaceDE w:val="0"/>
        <w:jc w:val="both"/>
        <w:textAlignment w:val="auto"/>
        <w:rPr>
          <w:rFonts w:ascii="Arial MT" w:hAnsi="Arial MT"/>
          <w:color w:val="000000" w:themeColor="text1"/>
          <w:kern w:val="0"/>
          <w:sz w:val="24"/>
          <w:szCs w:val="24"/>
        </w:rPr>
      </w:pPr>
      <w:r w:rsidRPr="004B04E8">
        <w:rPr>
          <w:rFonts w:ascii="Arial MT" w:hAnsi="Arial MT" w:cs="Arial"/>
          <w:color w:val="000000" w:themeColor="text1"/>
          <w:kern w:val="0"/>
          <w:sz w:val="24"/>
          <w:szCs w:val="24"/>
        </w:rPr>
        <w:t xml:space="preserve">Меница ће бити враћена </w:t>
      </w:r>
      <w:r w:rsidR="00363B54">
        <w:rPr>
          <w:rFonts w:ascii="Arial MT" w:hAnsi="Arial MT" w:cs="Arial"/>
          <w:color w:val="000000" w:themeColor="text1"/>
          <w:kern w:val="0"/>
          <w:sz w:val="24"/>
          <w:szCs w:val="24"/>
        </w:rPr>
        <w:t>п</w:t>
      </w:r>
      <w:r w:rsidRPr="004B04E8">
        <w:rPr>
          <w:rFonts w:ascii="Arial MT" w:hAnsi="Arial MT" w:cs="Arial"/>
          <w:color w:val="000000" w:themeColor="text1"/>
          <w:kern w:val="0"/>
          <w:sz w:val="24"/>
          <w:szCs w:val="24"/>
        </w:rPr>
        <w:t>онуђачу са којим није закључен Уговор одмах по закључењу Уговора са понуђачем чија понуда буде изабрана као најповољнија.</w:t>
      </w:r>
    </w:p>
    <w:p w:rsidR="00382968" w:rsidRDefault="00382968" w:rsidP="00427888">
      <w:pPr>
        <w:suppressAutoHyphens w:val="0"/>
        <w:autoSpaceDE w:val="0"/>
        <w:jc w:val="both"/>
        <w:textAlignment w:val="auto"/>
        <w:rPr>
          <w:rFonts w:ascii="Arial MT" w:hAnsi="Arial MT" w:cs="Arial"/>
          <w:color w:val="000000" w:themeColor="text1"/>
          <w:kern w:val="0"/>
          <w:sz w:val="24"/>
          <w:szCs w:val="24"/>
        </w:rPr>
      </w:pPr>
    </w:p>
    <w:p w:rsidR="00A23F12" w:rsidRPr="00427888" w:rsidRDefault="004B04E8" w:rsidP="00427888">
      <w:pPr>
        <w:suppressAutoHyphens w:val="0"/>
        <w:autoSpaceDE w:val="0"/>
        <w:jc w:val="both"/>
        <w:textAlignment w:val="auto"/>
        <w:rPr>
          <w:rFonts w:ascii="Arial MT" w:hAnsi="Arial MT"/>
          <w:color w:val="000000" w:themeColor="text1"/>
          <w:kern w:val="0"/>
          <w:sz w:val="24"/>
          <w:szCs w:val="24"/>
        </w:rPr>
      </w:pPr>
      <w:r w:rsidRPr="004B04E8">
        <w:rPr>
          <w:rFonts w:ascii="Arial MT" w:hAnsi="Arial MT" w:cs="Arial"/>
          <w:color w:val="000000" w:themeColor="text1"/>
          <w:kern w:val="0"/>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rsidR="000E42C0" w:rsidRDefault="000E42C0" w:rsidP="004B04E8">
      <w:pPr>
        <w:keepNext/>
        <w:tabs>
          <w:tab w:val="left" w:pos="851"/>
        </w:tabs>
        <w:autoSpaceDE w:val="0"/>
        <w:jc w:val="both"/>
        <w:textAlignment w:val="auto"/>
        <w:rPr>
          <w:rFonts w:ascii="Arial MT" w:hAnsi="Arial MT" w:cs="Arial"/>
          <w:b/>
          <w:color w:val="000000" w:themeColor="text1"/>
          <w:kern w:val="0"/>
          <w:sz w:val="24"/>
          <w:szCs w:val="24"/>
          <w:u w:val="single"/>
        </w:rPr>
      </w:pPr>
      <w:bookmarkStart w:id="238" w:name="_Toc441651599"/>
      <w:bookmarkStart w:id="239" w:name="_Toc442559910"/>
    </w:p>
    <w:p w:rsidR="004B04E8" w:rsidRPr="00851492" w:rsidRDefault="00851492" w:rsidP="00851492">
      <w:pPr>
        <w:jc w:val="both"/>
        <w:rPr>
          <w:rFonts w:eastAsia="TimesNewRomanPSMT" w:cs="Arial"/>
          <w:b/>
          <w:sz w:val="24"/>
          <w:szCs w:val="24"/>
          <w:u w:val="single"/>
          <w:lang w:val="sr-Cyrl-RS"/>
        </w:rPr>
      </w:pPr>
      <w:r>
        <w:rPr>
          <w:rFonts w:eastAsia="TimesNewRomanPSMT" w:cs="Arial"/>
          <w:b/>
          <w:sz w:val="24"/>
          <w:szCs w:val="24"/>
          <w:u w:val="single"/>
          <w:lang w:val="sr-Cyrl-RS"/>
        </w:rPr>
        <w:t xml:space="preserve">Најкасније у року од 3 (три) дана од дана пријема писаног позива Наручиоца за достављање средства </w:t>
      </w:r>
      <w:r w:rsidRPr="00EE7608">
        <w:rPr>
          <w:rFonts w:eastAsia="TimesNewRomanPSMT" w:cs="Arial"/>
          <w:b/>
          <w:sz w:val="24"/>
          <w:szCs w:val="24"/>
          <w:u w:val="single"/>
          <w:lang w:val="sr-Cyrl-RS"/>
        </w:rPr>
        <w:t>финансијског обезбеђења</w:t>
      </w:r>
      <w:r>
        <w:rPr>
          <w:rFonts w:eastAsia="TimesNewRomanPSMT" w:cs="Arial"/>
          <w:b/>
          <w:sz w:val="24"/>
          <w:szCs w:val="24"/>
          <w:u w:val="single"/>
          <w:lang w:val="sr-Cyrl-RS"/>
        </w:rPr>
        <w:t xml:space="preserve"> </w:t>
      </w:r>
      <w:r w:rsidRPr="00EE7608">
        <w:rPr>
          <w:rFonts w:eastAsia="TimesNewRomanPSMT" w:cs="Arial"/>
          <w:b/>
          <w:sz w:val="24"/>
          <w:szCs w:val="24"/>
          <w:u w:val="single"/>
          <w:lang w:val="sr-Cyrl-RS"/>
        </w:rPr>
        <w:t>за добро извршење посла:</w:t>
      </w:r>
      <w:r>
        <w:rPr>
          <w:rFonts w:eastAsia="TimesNewRomanPSMT" w:cs="Arial"/>
          <w:b/>
          <w:sz w:val="24"/>
          <w:szCs w:val="24"/>
          <w:u w:val="single"/>
          <w:lang w:val="sr-Cyrl-RS"/>
        </w:rPr>
        <w:t xml:space="preserve">   </w:t>
      </w:r>
    </w:p>
    <w:p w:rsidR="000E42C0" w:rsidRPr="004B04E8" w:rsidRDefault="000E42C0" w:rsidP="004B04E8">
      <w:pPr>
        <w:keepNext/>
        <w:tabs>
          <w:tab w:val="left" w:pos="851"/>
        </w:tabs>
        <w:autoSpaceDE w:val="0"/>
        <w:jc w:val="both"/>
        <w:textAlignment w:val="auto"/>
        <w:rPr>
          <w:rFonts w:ascii="Arial MT" w:hAnsi="Arial MT" w:cs="Arial"/>
          <w:b/>
          <w:color w:val="000000" w:themeColor="text1"/>
          <w:kern w:val="0"/>
          <w:sz w:val="24"/>
          <w:szCs w:val="24"/>
          <w:u w:val="single"/>
        </w:rPr>
      </w:pPr>
    </w:p>
    <w:p w:rsidR="004B04E8" w:rsidRDefault="004B04E8" w:rsidP="004B04E8">
      <w:pPr>
        <w:keepNext/>
        <w:tabs>
          <w:tab w:val="left" w:pos="851"/>
        </w:tabs>
        <w:autoSpaceDE w:val="0"/>
        <w:jc w:val="both"/>
        <w:textAlignment w:val="auto"/>
        <w:rPr>
          <w:rFonts w:ascii="Arial MT" w:hAnsi="Arial MT" w:cs="Arial"/>
          <w:b/>
          <w:color w:val="000000" w:themeColor="text1"/>
          <w:kern w:val="0"/>
          <w:sz w:val="24"/>
          <w:szCs w:val="24"/>
        </w:rPr>
      </w:pPr>
      <w:r w:rsidRPr="004B04E8">
        <w:rPr>
          <w:rFonts w:ascii="Arial MT" w:hAnsi="Arial MT" w:cs="Arial"/>
          <w:b/>
          <w:color w:val="000000" w:themeColor="text1"/>
          <w:kern w:val="0"/>
          <w:sz w:val="24"/>
          <w:szCs w:val="24"/>
        </w:rPr>
        <w:t>Меница за добро извршење посла</w:t>
      </w:r>
      <w:bookmarkEnd w:id="238"/>
      <w:bookmarkEnd w:id="239"/>
      <w:r w:rsidR="00363B54">
        <w:rPr>
          <w:rFonts w:ascii="Arial MT" w:hAnsi="Arial MT" w:cs="Arial"/>
          <w:b/>
          <w:color w:val="000000" w:themeColor="text1"/>
          <w:kern w:val="0"/>
          <w:sz w:val="24"/>
          <w:szCs w:val="24"/>
        </w:rPr>
        <w:t xml:space="preserve"> </w:t>
      </w:r>
    </w:p>
    <w:p w:rsidR="000E42C0" w:rsidRPr="005D0A14" w:rsidRDefault="000E42C0" w:rsidP="004B04E8">
      <w:pPr>
        <w:keepNext/>
        <w:tabs>
          <w:tab w:val="left" w:pos="851"/>
        </w:tabs>
        <w:autoSpaceDE w:val="0"/>
        <w:jc w:val="both"/>
        <w:textAlignment w:val="auto"/>
        <w:rPr>
          <w:rFonts w:asciiTheme="minorHAnsi" w:hAnsiTheme="minorHAnsi" w:cs="Arial"/>
          <w:b/>
          <w:color w:val="000000" w:themeColor="text1"/>
          <w:kern w:val="0"/>
          <w:sz w:val="24"/>
          <w:szCs w:val="24"/>
          <w:lang w:val="sr-Cyrl-RS"/>
        </w:rPr>
      </w:pPr>
    </w:p>
    <w:p w:rsidR="000E42C0" w:rsidRDefault="009106B3" w:rsidP="00B33433">
      <w:pPr>
        <w:suppressAutoHyphens w:val="0"/>
        <w:autoSpaceDE w:val="0"/>
        <w:jc w:val="both"/>
        <w:textAlignment w:val="auto"/>
        <w:rPr>
          <w:rFonts w:cs="Arial"/>
          <w:color w:val="000000" w:themeColor="text1"/>
          <w:kern w:val="0"/>
          <w:sz w:val="24"/>
          <w:szCs w:val="24"/>
        </w:rPr>
      </w:pPr>
      <w:r w:rsidRPr="009106B3">
        <w:rPr>
          <w:rFonts w:cs="Arial"/>
          <w:color w:val="000000" w:themeColor="text1"/>
          <w:kern w:val="0"/>
          <w:sz w:val="24"/>
          <w:szCs w:val="24"/>
        </w:rPr>
        <w:t xml:space="preserve">Изабрани Понуђач је обавезан да Наручиоцу достави:  </w:t>
      </w:r>
    </w:p>
    <w:p w:rsidR="009106B3" w:rsidRPr="002C729D" w:rsidRDefault="009106B3" w:rsidP="00B33433">
      <w:pPr>
        <w:suppressAutoHyphens w:val="0"/>
        <w:autoSpaceDE w:val="0"/>
        <w:jc w:val="both"/>
        <w:textAlignment w:val="auto"/>
        <w:rPr>
          <w:rFonts w:cs="Arial"/>
          <w:color w:val="000000" w:themeColor="text1"/>
          <w:kern w:val="0"/>
          <w:sz w:val="24"/>
          <w:szCs w:val="24"/>
          <w:lang w:val="sr-Cyrl-RS"/>
        </w:rPr>
      </w:pPr>
    </w:p>
    <w:p w:rsidR="00B33433" w:rsidRPr="002C729D" w:rsidRDefault="00B33433" w:rsidP="00B33433">
      <w:pPr>
        <w:numPr>
          <w:ilvl w:val="0"/>
          <w:numId w:val="50"/>
        </w:numPr>
        <w:suppressAutoHyphens w:val="0"/>
        <w:autoSpaceDE w:val="0"/>
        <w:spacing w:line="276" w:lineRule="auto"/>
        <w:jc w:val="both"/>
        <w:textAlignment w:val="auto"/>
        <w:rPr>
          <w:rFonts w:cs="Arial"/>
          <w:color w:val="000000" w:themeColor="text1"/>
          <w:kern w:val="0"/>
          <w:sz w:val="24"/>
          <w:szCs w:val="24"/>
        </w:rPr>
      </w:pPr>
      <w:r w:rsidRPr="002C729D">
        <w:rPr>
          <w:rFonts w:cs="Arial"/>
          <w:color w:val="000000" w:themeColor="text1"/>
          <w:kern w:val="0"/>
          <w:sz w:val="24"/>
          <w:szCs w:val="24"/>
        </w:rPr>
        <w:t xml:space="preserve">бланко сопствену меницу за добро извршење посла која је: </w:t>
      </w:r>
      <w:r w:rsidR="00A03562">
        <w:rPr>
          <w:rFonts w:cs="Arial"/>
          <w:color w:val="000000" w:themeColor="text1"/>
          <w:kern w:val="0"/>
          <w:sz w:val="24"/>
          <w:szCs w:val="24"/>
          <w:lang w:val="sr-Cyrl-RS"/>
        </w:rPr>
        <w:t xml:space="preserve">  </w:t>
      </w:r>
    </w:p>
    <w:p w:rsidR="00B33433" w:rsidRPr="002C729D" w:rsidRDefault="00A03562" w:rsidP="00B33433">
      <w:pPr>
        <w:widowControl/>
        <w:numPr>
          <w:ilvl w:val="0"/>
          <w:numId w:val="51"/>
        </w:numPr>
        <w:suppressAutoHyphens w:val="0"/>
        <w:ind w:left="1710"/>
        <w:jc w:val="both"/>
        <w:textAlignment w:val="auto"/>
        <w:rPr>
          <w:rFonts w:cs="Arial"/>
          <w:color w:val="000000" w:themeColor="text1"/>
          <w:kern w:val="0"/>
          <w:sz w:val="24"/>
          <w:szCs w:val="24"/>
        </w:rPr>
      </w:pPr>
      <w:r w:rsidRPr="00A03562">
        <w:rPr>
          <w:rFonts w:cs="Arial"/>
          <w:color w:val="000000" w:themeColor="text1"/>
          <w:kern w:val="0"/>
          <w:sz w:val="24"/>
          <w:szCs w:val="24"/>
          <w:lang w:val="sr-Cyrl-RS"/>
        </w:rPr>
        <w:t>издата и</w:t>
      </w:r>
      <w:r w:rsidRPr="00A03562">
        <w:rPr>
          <w:rFonts w:cs="Arial"/>
          <w:color w:val="000000" w:themeColor="text1"/>
          <w:kern w:val="0"/>
          <w:sz w:val="24"/>
          <w:szCs w:val="24"/>
        </w:rPr>
        <w:t xml:space="preserve"> </w:t>
      </w:r>
      <w:r w:rsidR="00B33433" w:rsidRPr="002C729D">
        <w:rPr>
          <w:rFonts w:cs="Arial"/>
          <w:color w:val="000000" w:themeColor="text1"/>
          <w:kern w:val="0"/>
          <w:sz w:val="24"/>
          <w:szCs w:val="24"/>
        </w:rPr>
        <w:t>потписана од стране законског заступника или лица по овлашћењу законског заступника и оверена службеним печатом,</w:t>
      </w:r>
      <w:r w:rsidR="00580809">
        <w:rPr>
          <w:rFonts w:cs="Arial"/>
          <w:color w:val="000000" w:themeColor="text1"/>
          <w:kern w:val="0"/>
          <w:sz w:val="24"/>
          <w:szCs w:val="24"/>
        </w:rPr>
        <w:t xml:space="preserve"> </w:t>
      </w:r>
      <w:r w:rsidR="00B33433" w:rsidRPr="002C729D">
        <w:rPr>
          <w:rFonts w:cs="Arial"/>
          <w:color w:val="000000" w:themeColor="text1"/>
          <w:kern w:val="0"/>
          <w:sz w:val="24"/>
          <w:szCs w:val="24"/>
        </w:rPr>
        <w:t>на начин који прописује Закон о меници ("Сл. лист ФНРЈ" бр. 104/46, "Сл. лист СФРЈ" бр. 16/65, 54/70 и 57/89 и "Сл. лист СРЈ" бр. 46/96, Сл. лист СЦГ бр. 01/03 Уст. повеља);</w:t>
      </w:r>
    </w:p>
    <w:p w:rsidR="00B33433" w:rsidRPr="002C729D" w:rsidRDefault="00B33433" w:rsidP="00B33433">
      <w:pPr>
        <w:widowControl/>
        <w:numPr>
          <w:ilvl w:val="0"/>
          <w:numId w:val="51"/>
        </w:numPr>
        <w:suppressAutoHyphens w:val="0"/>
        <w:ind w:left="1710"/>
        <w:jc w:val="both"/>
        <w:textAlignment w:val="auto"/>
        <w:rPr>
          <w:rFonts w:cs="Arial"/>
          <w:color w:val="000000" w:themeColor="text1"/>
          <w:kern w:val="0"/>
          <w:sz w:val="24"/>
          <w:szCs w:val="24"/>
        </w:rPr>
      </w:pPr>
      <w:r w:rsidRPr="002C729D">
        <w:rPr>
          <w:rFonts w:cs="Arial"/>
          <w:color w:val="000000" w:themeColor="text1"/>
          <w:kern w:val="0"/>
          <w:sz w:val="24"/>
          <w:szCs w:val="24"/>
        </w:rPr>
        <w:t>евидентирана у Регистру меница и овлашћења који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r>
        <w:rPr>
          <w:rFonts w:cs="Arial"/>
          <w:color w:val="000000" w:themeColor="text1"/>
          <w:kern w:val="0"/>
          <w:sz w:val="24"/>
          <w:szCs w:val="24"/>
          <w:lang w:val="sr-Cyrl-RS"/>
        </w:rPr>
        <w:t xml:space="preserve"> </w:t>
      </w:r>
    </w:p>
    <w:p w:rsidR="004733B3" w:rsidRPr="000F5F77" w:rsidRDefault="004B04E8" w:rsidP="004733B3">
      <w:pPr>
        <w:numPr>
          <w:ilvl w:val="0"/>
          <w:numId w:val="50"/>
        </w:numPr>
        <w:suppressAutoHyphens w:val="0"/>
        <w:autoSpaceDE w:val="0"/>
        <w:ind w:left="357" w:hanging="357"/>
        <w:jc w:val="both"/>
        <w:textAlignment w:val="auto"/>
        <w:rPr>
          <w:rFonts w:eastAsia="Calibri" w:cs="Arial"/>
          <w:color w:val="000000"/>
          <w:kern w:val="0"/>
          <w:sz w:val="24"/>
          <w:szCs w:val="24"/>
        </w:rPr>
      </w:pPr>
      <w:r w:rsidRPr="004B04E8">
        <w:rPr>
          <w:rFonts w:eastAsia="Calibri" w:cs="Arial"/>
          <w:color w:val="000000"/>
          <w:kern w:val="0"/>
          <w:sz w:val="24"/>
          <w:szCs w:val="24"/>
        </w:rPr>
        <w:t xml:space="preserve">Менично писмо – овлашћење којим </w:t>
      </w:r>
      <w:r w:rsidR="00C941E6" w:rsidRPr="00C941E6">
        <w:rPr>
          <w:rFonts w:eastAsia="Calibri" w:cs="Arial"/>
          <w:color w:val="000000"/>
          <w:kern w:val="0"/>
          <w:sz w:val="24"/>
          <w:szCs w:val="24"/>
        </w:rPr>
        <w:t>П</w:t>
      </w:r>
      <w:r w:rsidR="00C941E6" w:rsidRPr="00C941E6">
        <w:rPr>
          <w:rFonts w:eastAsia="Calibri" w:cs="Arial"/>
          <w:color w:val="000000"/>
          <w:kern w:val="0"/>
          <w:sz w:val="24"/>
          <w:szCs w:val="24"/>
          <w:lang w:val="sr-Cyrl-RS"/>
        </w:rPr>
        <w:t>ружалац услуг</w:t>
      </w:r>
      <w:r w:rsidR="00835A6B">
        <w:rPr>
          <w:rFonts w:eastAsia="Calibri" w:cs="Arial"/>
          <w:color w:val="000000"/>
          <w:kern w:val="0"/>
          <w:sz w:val="24"/>
          <w:szCs w:val="24"/>
          <w:lang w:val="sr-Cyrl-RS"/>
        </w:rPr>
        <w:t>а</w:t>
      </w:r>
      <w:r w:rsidRPr="004B04E8">
        <w:rPr>
          <w:rFonts w:eastAsia="Calibri" w:cs="Arial"/>
          <w:color w:val="000000"/>
          <w:kern w:val="0"/>
          <w:sz w:val="24"/>
          <w:szCs w:val="24"/>
        </w:rPr>
        <w:t xml:space="preserve"> овлашћује </w:t>
      </w:r>
      <w:r w:rsidR="00C941E6" w:rsidRPr="00C941E6">
        <w:rPr>
          <w:rFonts w:eastAsia="Calibri" w:cs="Arial"/>
          <w:color w:val="000000"/>
          <w:kern w:val="0"/>
          <w:sz w:val="24"/>
          <w:szCs w:val="24"/>
          <w:lang w:val="sr-Cyrl-RS"/>
        </w:rPr>
        <w:t>Корисника услуга</w:t>
      </w:r>
      <w:r w:rsidRPr="004B04E8">
        <w:rPr>
          <w:rFonts w:eastAsia="Calibri" w:cs="Arial"/>
          <w:color w:val="000000"/>
          <w:kern w:val="0"/>
          <w:sz w:val="24"/>
          <w:szCs w:val="24"/>
        </w:rPr>
        <w:t xml:space="preserve"> </w:t>
      </w:r>
      <w:r w:rsidR="0062379F" w:rsidRPr="0062379F">
        <w:rPr>
          <w:rFonts w:eastAsia="Calibri" w:cs="Arial"/>
          <w:color w:val="000000"/>
          <w:kern w:val="0"/>
          <w:sz w:val="24"/>
          <w:szCs w:val="24"/>
        </w:rPr>
        <w:t>да може наплатити меницу на први позив, безусловно, неопозиво, вансудски</w:t>
      </w:r>
      <w:r w:rsidR="00C81F9E">
        <w:rPr>
          <w:rFonts w:eastAsia="Calibri" w:cs="Arial"/>
          <w:color w:val="000000"/>
          <w:kern w:val="0"/>
          <w:sz w:val="24"/>
          <w:szCs w:val="24"/>
          <w:lang w:val="sr-Cyrl-RS"/>
        </w:rPr>
        <w:t>,</w:t>
      </w:r>
      <w:r w:rsidR="0062379F" w:rsidRPr="0062379F">
        <w:rPr>
          <w:rFonts w:eastAsia="Calibri" w:cs="Arial"/>
          <w:color w:val="000000"/>
          <w:kern w:val="0"/>
          <w:sz w:val="24"/>
          <w:szCs w:val="24"/>
        </w:rPr>
        <w:t xml:space="preserve"> </w:t>
      </w:r>
      <w:r w:rsidR="00C81F9E" w:rsidRPr="00C81F9E">
        <w:rPr>
          <w:rFonts w:eastAsia="Calibri" w:cs="Arial"/>
          <w:color w:val="000000"/>
          <w:kern w:val="0"/>
          <w:sz w:val="24"/>
          <w:szCs w:val="24"/>
          <w:lang w:val="sr-Cyrl-RS"/>
        </w:rPr>
        <w:t>без протеста</w:t>
      </w:r>
      <w:r w:rsidR="00C81F9E" w:rsidRPr="00C81F9E">
        <w:rPr>
          <w:rFonts w:eastAsia="Calibri" w:cs="Arial"/>
          <w:color w:val="000000"/>
          <w:kern w:val="0"/>
          <w:sz w:val="24"/>
          <w:szCs w:val="24"/>
        </w:rPr>
        <w:t xml:space="preserve"> и </w:t>
      </w:r>
      <w:r w:rsidR="0062379F" w:rsidRPr="0062379F">
        <w:rPr>
          <w:rFonts w:eastAsia="Calibri" w:cs="Arial"/>
          <w:color w:val="000000"/>
          <w:kern w:val="0"/>
          <w:sz w:val="24"/>
          <w:szCs w:val="24"/>
        </w:rPr>
        <w:t>трошкова, на износ од</w:t>
      </w:r>
      <w:r w:rsidR="005C6840">
        <w:rPr>
          <w:rFonts w:eastAsia="Calibri" w:cs="Arial"/>
          <w:color w:val="000000"/>
          <w:kern w:val="0"/>
          <w:sz w:val="24"/>
          <w:szCs w:val="24"/>
        </w:rPr>
        <w:t xml:space="preserve"> </w:t>
      </w:r>
      <w:r w:rsidRPr="004B04E8">
        <w:rPr>
          <w:rFonts w:eastAsia="Calibri" w:cs="Arial"/>
          <w:bCs/>
          <w:kern w:val="0"/>
          <w:sz w:val="24"/>
          <w:szCs w:val="24"/>
        </w:rPr>
        <w:t>10% од вредности Уговора без ПДВ</w:t>
      </w:r>
      <w:r w:rsidRPr="004B04E8">
        <w:rPr>
          <w:rFonts w:eastAsia="Calibri" w:cs="Arial"/>
          <w:color w:val="000000"/>
          <w:kern w:val="0"/>
          <w:sz w:val="24"/>
          <w:szCs w:val="24"/>
        </w:rPr>
        <w:t xml:space="preserve">, са роком важења </w:t>
      </w:r>
      <w:r w:rsidR="00990D3E" w:rsidRPr="00990D3E">
        <w:rPr>
          <w:rFonts w:eastAsia="Calibri" w:cs="Arial"/>
          <w:color w:val="000000"/>
          <w:kern w:val="0"/>
          <w:sz w:val="24"/>
          <w:szCs w:val="24"/>
        </w:rPr>
        <w:t xml:space="preserve">30 </w:t>
      </w:r>
      <w:r w:rsidR="00990D3E" w:rsidRPr="00990D3E">
        <w:rPr>
          <w:rFonts w:eastAsia="Calibri" w:cs="Arial"/>
          <w:color w:val="000000"/>
          <w:kern w:val="0"/>
          <w:sz w:val="24"/>
          <w:szCs w:val="24"/>
          <w:lang w:val="sr-Cyrl-RS"/>
        </w:rPr>
        <w:t>(словима: тридесет)</w:t>
      </w:r>
      <w:r w:rsidRPr="004B04E8">
        <w:rPr>
          <w:rFonts w:eastAsia="Calibri" w:cs="Arial"/>
          <w:color w:val="000000"/>
          <w:kern w:val="0"/>
          <w:sz w:val="24"/>
          <w:szCs w:val="24"/>
        </w:rPr>
        <w:t xml:space="preserve"> 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 </w:t>
      </w:r>
      <w:r w:rsidR="00F23553" w:rsidRPr="00F23553">
        <w:rPr>
          <w:rFonts w:eastAsia="Calibri" w:cs="Arial"/>
          <w:color w:val="000000"/>
          <w:kern w:val="0"/>
          <w:sz w:val="24"/>
          <w:szCs w:val="24"/>
          <w:lang w:val="sr-Cyrl-RS"/>
        </w:rPr>
        <w:t>за исти број дана за који ће бити продужен рок важења Уговора</w:t>
      </w:r>
      <w:r w:rsidR="00F23553" w:rsidRPr="00F23553">
        <w:rPr>
          <w:rFonts w:eastAsia="Calibri" w:cs="Arial"/>
          <w:color w:val="000000"/>
          <w:kern w:val="0"/>
          <w:sz w:val="24"/>
          <w:szCs w:val="24"/>
        </w:rPr>
        <w:t>,</w:t>
      </w:r>
      <w:r w:rsidR="00F23553">
        <w:rPr>
          <w:rFonts w:eastAsia="Calibri" w:cs="Arial"/>
          <w:color w:val="000000"/>
          <w:kern w:val="0"/>
          <w:sz w:val="24"/>
          <w:szCs w:val="24"/>
          <w:lang w:val="sr-Cyrl-RS"/>
        </w:rPr>
        <w:t xml:space="preserve"> </w:t>
      </w:r>
      <w:r w:rsidRPr="004B04E8">
        <w:rPr>
          <w:rFonts w:eastAsia="Calibri" w:cs="Arial"/>
          <w:color w:val="000000"/>
          <w:kern w:val="0"/>
          <w:sz w:val="24"/>
          <w:szCs w:val="24"/>
        </w:rPr>
        <w:t>које мора бити издато на основу Закона о меници;</w:t>
      </w:r>
      <w:r w:rsidR="00990D3E">
        <w:rPr>
          <w:rFonts w:eastAsia="Calibri" w:cs="Arial"/>
          <w:color w:val="000000"/>
          <w:kern w:val="0"/>
          <w:sz w:val="24"/>
          <w:szCs w:val="24"/>
          <w:lang w:val="sr-Cyrl-RS"/>
        </w:rPr>
        <w:t xml:space="preserve"> </w:t>
      </w:r>
      <w:r w:rsidR="00C941E6">
        <w:rPr>
          <w:rFonts w:eastAsia="Calibri" w:cs="Arial"/>
          <w:color w:val="000000"/>
          <w:kern w:val="0"/>
          <w:sz w:val="24"/>
          <w:szCs w:val="24"/>
          <w:lang w:val="sr-Cyrl-RS"/>
        </w:rPr>
        <w:t xml:space="preserve"> </w:t>
      </w:r>
    </w:p>
    <w:p w:rsidR="004B04E8" w:rsidRPr="004B04E8" w:rsidRDefault="004B04E8" w:rsidP="00835265">
      <w:pPr>
        <w:numPr>
          <w:ilvl w:val="0"/>
          <w:numId w:val="50"/>
        </w:numPr>
        <w:suppressAutoHyphens w:val="0"/>
        <w:autoSpaceDE w:val="0"/>
        <w:ind w:left="357" w:hanging="357"/>
        <w:jc w:val="both"/>
        <w:textAlignment w:val="auto"/>
        <w:rPr>
          <w:rFonts w:eastAsia="Calibri" w:cs="Arial"/>
          <w:color w:val="000000"/>
          <w:kern w:val="0"/>
          <w:sz w:val="24"/>
          <w:szCs w:val="24"/>
        </w:rPr>
      </w:pPr>
      <w:r w:rsidRPr="004B04E8">
        <w:rPr>
          <w:rFonts w:eastAsia="Calibri" w:cs="Arial"/>
          <w:color w:val="000000"/>
          <w:kern w:val="0"/>
          <w:sz w:val="24"/>
          <w:szCs w:val="24"/>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00835A6B" w:rsidRPr="00835A6B">
        <w:rPr>
          <w:rFonts w:eastAsia="Calibri" w:cs="Arial"/>
          <w:color w:val="000000"/>
          <w:kern w:val="0"/>
          <w:sz w:val="24"/>
          <w:szCs w:val="24"/>
        </w:rPr>
        <w:t>П</w:t>
      </w:r>
      <w:r w:rsidR="00835A6B" w:rsidRPr="00835A6B">
        <w:rPr>
          <w:rFonts w:eastAsia="Calibri" w:cs="Arial"/>
          <w:color w:val="000000"/>
          <w:kern w:val="0"/>
          <w:sz w:val="24"/>
          <w:szCs w:val="24"/>
          <w:lang w:val="sr-Cyrl-RS"/>
        </w:rPr>
        <w:t>ружаоца услуг</w:t>
      </w:r>
      <w:r w:rsidR="00835A6B">
        <w:rPr>
          <w:rFonts w:eastAsia="Calibri" w:cs="Arial"/>
          <w:color w:val="000000"/>
          <w:kern w:val="0"/>
          <w:sz w:val="24"/>
          <w:szCs w:val="24"/>
          <w:lang w:val="sr-Cyrl-RS"/>
        </w:rPr>
        <w:t>а</w:t>
      </w:r>
      <w:r w:rsidRPr="004B04E8">
        <w:rPr>
          <w:rFonts w:eastAsia="Calibri" w:cs="Arial"/>
          <w:color w:val="000000"/>
          <w:kern w:val="0"/>
          <w:sz w:val="24"/>
          <w:szCs w:val="24"/>
        </w:rPr>
        <w:t>;</w:t>
      </w:r>
    </w:p>
    <w:p w:rsidR="004B04E8" w:rsidRPr="004B04E8" w:rsidRDefault="004B04E8" w:rsidP="00835265">
      <w:pPr>
        <w:numPr>
          <w:ilvl w:val="0"/>
          <w:numId w:val="50"/>
        </w:numPr>
        <w:suppressAutoHyphens w:val="0"/>
        <w:autoSpaceDE w:val="0"/>
        <w:ind w:left="357" w:hanging="357"/>
        <w:jc w:val="both"/>
        <w:textAlignment w:val="auto"/>
        <w:rPr>
          <w:rFonts w:eastAsia="Calibri" w:cs="Arial"/>
          <w:color w:val="000000"/>
          <w:kern w:val="0"/>
          <w:sz w:val="24"/>
          <w:szCs w:val="24"/>
        </w:rPr>
      </w:pPr>
      <w:r w:rsidRPr="004B04E8">
        <w:rPr>
          <w:rFonts w:eastAsia="Calibri" w:cs="Arial"/>
          <w:color w:val="000000"/>
          <w:kern w:val="0"/>
          <w:sz w:val="24"/>
          <w:szCs w:val="24"/>
        </w:rPr>
        <w:t xml:space="preserve">фотокопију важећег Картона депонованих потписа овлашћених лица за   располагање новчаним средствима </w:t>
      </w:r>
      <w:r w:rsidR="004702EA" w:rsidRPr="004702EA">
        <w:rPr>
          <w:rFonts w:eastAsia="Calibri" w:cs="Arial"/>
          <w:color w:val="000000"/>
          <w:kern w:val="0"/>
          <w:sz w:val="24"/>
          <w:szCs w:val="24"/>
        </w:rPr>
        <w:t>П</w:t>
      </w:r>
      <w:r w:rsidR="004702EA" w:rsidRPr="004702EA">
        <w:rPr>
          <w:rFonts w:eastAsia="Calibri" w:cs="Arial"/>
          <w:color w:val="000000"/>
          <w:kern w:val="0"/>
          <w:sz w:val="24"/>
          <w:szCs w:val="24"/>
          <w:lang w:val="sr-Cyrl-RS"/>
        </w:rPr>
        <w:t>ружаоца услуг</w:t>
      </w:r>
      <w:r w:rsidR="004C4AC8">
        <w:rPr>
          <w:rFonts w:eastAsia="Calibri" w:cs="Arial"/>
          <w:color w:val="000000"/>
          <w:kern w:val="0"/>
          <w:sz w:val="24"/>
          <w:szCs w:val="24"/>
          <w:lang w:val="sr-Cyrl-RS"/>
        </w:rPr>
        <w:t>а</w:t>
      </w:r>
      <w:r w:rsidR="004702EA" w:rsidRPr="004702EA">
        <w:rPr>
          <w:rFonts w:eastAsia="Calibri" w:cs="Arial"/>
          <w:color w:val="000000"/>
          <w:kern w:val="0"/>
          <w:sz w:val="24"/>
          <w:szCs w:val="24"/>
        </w:rPr>
        <w:t xml:space="preserve"> код пословне банке,</w:t>
      </w:r>
      <w:r w:rsidR="004702EA" w:rsidRPr="004702EA">
        <w:rPr>
          <w:rFonts w:eastAsia="Calibri" w:cs="Arial"/>
          <w:color w:val="000000"/>
          <w:kern w:val="0"/>
          <w:sz w:val="24"/>
          <w:szCs w:val="24"/>
          <w:lang w:val="sr-Cyrl-RS"/>
        </w:rPr>
        <w:t xml:space="preserve"> оверену од стране пословне банке</w:t>
      </w:r>
      <w:r w:rsidRPr="004B04E8">
        <w:rPr>
          <w:rFonts w:eastAsia="Calibri" w:cs="Arial"/>
          <w:color w:val="000000"/>
          <w:kern w:val="0"/>
          <w:sz w:val="24"/>
          <w:szCs w:val="24"/>
        </w:rPr>
        <w:t>,</w:t>
      </w:r>
      <w:r w:rsidR="004702EA">
        <w:rPr>
          <w:rFonts w:eastAsia="Calibri" w:cs="Arial"/>
          <w:color w:val="000000"/>
          <w:kern w:val="0"/>
          <w:sz w:val="24"/>
          <w:szCs w:val="24"/>
          <w:lang w:val="sr-Cyrl-RS"/>
        </w:rPr>
        <w:t xml:space="preserve"> </w:t>
      </w:r>
    </w:p>
    <w:p w:rsidR="000E42C0" w:rsidRPr="00DB1B5E" w:rsidRDefault="004B04E8" w:rsidP="000E42C0">
      <w:pPr>
        <w:numPr>
          <w:ilvl w:val="0"/>
          <w:numId w:val="50"/>
        </w:numPr>
        <w:suppressAutoHyphens w:val="0"/>
        <w:autoSpaceDE w:val="0"/>
        <w:ind w:left="357" w:hanging="357"/>
        <w:jc w:val="both"/>
        <w:textAlignment w:val="auto"/>
        <w:rPr>
          <w:rFonts w:eastAsia="Calibri" w:cs="Arial"/>
          <w:color w:val="000000"/>
          <w:kern w:val="0"/>
          <w:sz w:val="24"/>
          <w:szCs w:val="24"/>
        </w:rPr>
      </w:pPr>
      <w:r w:rsidRPr="004B04E8">
        <w:rPr>
          <w:rFonts w:eastAsia="Calibri" w:cs="Arial"/>
          <w:color w:val="000000"/>
          <w:kern w:val="0"/>
          <w:sz w:val="24"/>
          <w:szCs w:val="24"/>
        </w:rPr>
        <w:t>фотокопију ОП обрасца,</w:t>
      </w:r>
    </w:p>
    <w:p w:rsidR="005D0A14" w:rsidRPr="00427888" w:rsidRDefault="004B04E8" w:rsidP="00427888">
      <w:pPr>
        <w:numPr>
          <w:ilvl w:val="0"/>
          <w:numId w:val="50"/>
        </w:numPr>
        <w:suppressAutoHyphens w:val="0"/>
        <w:autoSpaceDE w:val="0"/>
        <w:ind w:left="357" w:hanging="357"/>
        <w:jc w:val="both"/>
        <w:textAlignment w:val="auto"/>
        <w:rPr>
          <w:rFonts w:eastAsia="Calibri" w:cs="Arial"/>
          <w:color w:val="000000"/>
          <w:kern w:val="0"/>
          <w:sz w:val="24"/>
          <w:szCs w:val="24"/>
        </w:rPr>
      </w:pPr>
      <w:r w:rsidRPr="004B04E8">
        <w:rPr>
          <w:rFonts w:eastAsia="Calibri" w:cs="Arial"/>
          <w:color w:val="000000"/>
          <w:kern w:val="0"/>
          <w:sz w:val="24"/>
          <w:szCs w:val="24"/>
        </w:rPr>
        <w:t xml:space="preserve">Доказ о регистрацији менице у Регистру меница Народне банке Србије </w:t>
      </w:r>
      <w:r w:rsidRPr="004B04E8">
        <w:rPr>
          <w:rFonts w:eastAsia="Calibri" w:cs="Arial"/>
          <w:color w:val="000000"/>
          <w:kern w:val="0"/>
          <w:sz w:val="24"/>
          <w:szCs w:val="24"/>
        </w:rPr>
        <w:lastRenderedPageBreak/>
        <w:t>(фотокопија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9A5811">
        <w:rPr>
          <w:rFonts w:eastAsia="Calibri" w:cs="Arial"/>
          <w:color w:val="000000"/>
          <w:kern w:val="0"/>
          <w:sz w:val="24"/>
          <w:szCs w:val="24"/>
          <w:lang w:val="sr-Cyrl-RS"/>
        </w:rPr>
        <w:t xml:space="preserve">, </w:t>
      </w:r>
      <w:r w:rsidR="009A5811" w:rsidRPr="009A5811">
        <w:rPr>
          <w:rFonts w:eastAsia="Calibri" w:cs="Arial"/>
          <w:color w:val="000000"/>
          <w:kern w:val="0"/>
          <w:sz w:val="24"/>
          <w:szCs w:val="24"/>
          <w:lang w:val="sr-Cyrl-RS"/>
        </w:rPr>
        <w:t>с тим да меница не може бити регистрована пре доношења Одлуке о додели Уговора</w:t>
      </w:r>
      <w:r w:rsidRPr="004B04E8">
        <w:rPr>
          <w:rFonts w:eastAsia="Calibri" w:cs="Arial"/>
          <w:color w:val="000000"/>
          <w:kern w:val="0"/>
          <w:sz w:val="24"/>
          <w:szCs w:val="24"/>
        </w:rPr>
        <w:t>;</w:t>
      </w:r>
      <w:r w:rsidR="009A5811">
        <w:rPr>
          <w:rFonts w:eastAsia="Calibri" w:cs="Arial"/>
          <w:color w:val="000000"/>
          <w:kern w:val="0"/>
          <w:sz w:val="24"/>
          <w:szCs w:val="24"/>
          <w:lang w:val="sr-Cyrl-RS"/>
        </w:rPr>
        <w:t xml:space="preserve"> </w:t>
      </w:r>
    </w:p>
    <w:p w:rsidR="000E42C0" w:rsidRDefault="000E42C0" w:rsidP="00427682">
      <w:pPr>
        <w:pStyle w:val="Standard"/>
        <w:tabs>
          <w:tab w:val="left" w:pos="284"/>
          <w:tab w:val="left" w:pos="330"/>
          <w:tab w:val="left" w:pos="567"/>
        </w:tabs>
        <w:spacing w:before="0"/>
        <w:rPr>
          <w:rFonts w:cs="Arial"/>
          <w:color w:val="000000" w:themeColor="text1"/>
        </w:rPr>
      </w:pPr>
    </w:p>
    <w:p w:rsidR="000F5F77" w:rsidRDefault="00824931" w:rsidP="00427682">
      <w:pPr>
        <w:pStyle w:val="Standard"/>
        <w:tabs>
          <w:tab w:val="left" w:pos="284"/>
          <w:tab w:val="left" w:pos="330"/>
          <w:tab w:val="left" w:pos="567"/>
        </w:tabs>
        <w:spacing w:before="0"/>
        <w:rPr>
          <w:rFonts w:cs="Arial"/>
          <w:color w:val="000000" w:themeColor="text1"/>
        </w:rPr>
      </w:pPr>
      <w:r w:rsidRPr="004D6AC3">
        <w:rPr>
          <w:rFonts w:cs="Arial"/>
          <w:color w:val="000000" w:themeColor="text1"/>
        </w:rPr>
        <w:t xml:space="preserve">Меница може бити наплаћена у случају да изабрани </w:t>
      </w:r>
      <w:r w:rsidR="009C5197">
        <w:rPr>
          <w:rFonts w:cs="Arial"/>
          <w:color w:val="000000" w:themeColor="text1"/>
        </w:rPr>
        <w:t>П</w:t>
      </w:r>
      <w:r w:rsidRPr="004D6AC3">
        <w:rPr>
          <w:rFonts w:cs="Arial"/>
          <w:color w:val="000000" w:themeColor="text1"/>
        </w:rPr>
        <w:t xml:space="preserve">онуђач не буде извршавао своје уговорне обавезе у роковима и на начин предвиђен </w:t>
      </w:r>
      <w:r>
        <w:rPr>
          <w:rFonts w:cs="Arial"/>
          <w:color w:val="000000" w:themeColor="text1"/>
        </w:rPr>
        <w:t>У</w:t>
      </w:r>
      <w:r w:rsidRPr="004D6AC3">
        <w:rPr>
          <w:rFonts w:cs="Arial"/>
          <w:color w:val="000000" w:themeColor="text1"/>
        </w:rPr>
        <w:t>говором</w:t>
      </w:r>
      <w:r>
        <w:rPr>
          <w:rFonts w:cs="Arial"/>
          <w:color w:val="000000" w:themeColor="text1"/>
        </w:rPr>
        <w:t>.</w:t>
      </w:r>
    </w:p>
    <w:p w:rsidR="000E42C0" w:rsidRPr="00427682" w:rsidRDefault="000E42C0" w:rsidP="00427682">
      <w:pPr>
        <w:pStyle w:val="Standard"/>
        <w:tabs>
          <w:tab w:val="left" w:pos="284"/>
          <w:tab w:val="left" w:pos="330"/>
          <w:tab w:val="left" w:pos="567"/>
        </w:tabs>
        <w:spacing w:before="0"/>
      </w:pPr>
    </w:p>
    <w:p w:rsidR="00A826BA" w:rsidRDefault="00DC07AC" w:rsidP="00D729CE">
      <w:pPr>
        <w:pStyle w:val="KDPodnaslov3"/>
        <w:tabs>
          <w:tab w:val="clear" w:pos="670"/>
          <w:tab w:val="left" w:pos="851"/>
        </w:tabs>
        <w:spacing w:before="0"/>
        <w:ind w:left="851" w:hanging="181"/>
        <w:outlineLvl w:val="9"/>
        <w:rPr>
          <w:rFonts w:eastAsia="TimesNewRomanPSMT" w:cs="Arial"/>
          <w:b/>
          <w:bCs/>
          <w:iCs/>
        </w:rPr>
      </w:pPr>
      <w:r>
        <w:rPr>
          <w:rFonts w:eastAsia="TimesNewRomanPSMT" w:cs="Arial"/>
          <w:b/>
          <w:bCs/>
          <w:iCs/>
        </w:rPr>
        <w:t>Достављање средстава финансијског обезбеђења</w:t>
      </w:r>
    </w:p>
    <w:p w:rsidR="00D729CE" w:rsidRDefault="00C7486A" w:rsidP="00D729CE">
      <w:pPr>
        <w:pStyle w:val="KDPodnaslov3"/>
        <w:tabs>
          <w:tab w:val="clear" w:pos="670"/>
          <w:tab w:val="left" w:pos="851"/>
        </w:tabs>
        <w:spacing w:before="0"/>
        <w:ind w:left="851" w:hanging="181"/>
        <w:outlineLvl w:val="9"/>
        <w:rPr>
          <w:rFonts w:eastAsia="TimesNewRomanPSMT" w:cs="Arial"/>
          <w:b/>
          <w:bCs/>
          <w:iCs/>
        </w:rPr>
      </w:pPr>
      <w:r>
        <w:rPr>
          <w:rFonts w:eastAsia="TimesNewRomanPSMT" w:cs="Arial"/>
          <w:b/>
          <w:bCs/>
          <w:iCs/>
          <w:lang w:val="sr-Cyrl-RS"/>
        </w:rPr>
        <w:t xml:space="preserve"> </w:t>
      </w:r>
    </w:p>
    <w:p w:rsidR="001B4091" w:rsidRPr="004733B3" w:rsidRDefault="00DC07AC" w:rsidP="002F5F8E">
      <w:pPr>
        <w:tabs>
          <w:tab w:val="left" w:pos="567"/>
          <w:tab w:val="left" w:pos="709"/>
        </w:tabs>
        <w:jc w:val="both"/>
        <w:rPr>
          <w:rFonts w:eastAsia="TimesNewRomanPSMT" w:cs="Arial"/>
          <w:bCs/>
          <w:sz w:val="24"/>
          <w:szCs w:val="24"/>
          <w:lang w:val="sr-Cyrl-RS"/>
        </w:rPr>
      </w:pPr>
      <w:r>
        <w:rPr>
          <w:rFonts w:eastAsia="TimesNewRomanPSMT" w:cs="Arial"/>
          <w:bCs/>
          <w:sz w:val="24"/>
          <w:szCs w:val="24"/>
        </w:rPr>
        <w:t>Средство финансијског обезбеђења за озбиљност понуде</w:t>
      </w:r>
      <w:r w:rsidR="00FD7133">
        <w:rPr>
          <w:rFonts w:eastAsia="TimesNewRomanPSMT" w:cs="Arial"/>
          <w:bCs/>
          <w:sz w:val="24"/>
          <w:szCs w:val="24"/>
          <w:lang w:val="sr-Cyrl-RS"/>
        </w:rPr>
        <w:t>,</w:t>
      </w:r>
      <w:r>
        <w:rPr>
          <w:rFonts w:eastAsia="TimesNewRomanPSMT" w:cs="Arial"/>
          <w:bCs/>
          <w:sz w:val="24"/>
          <w:szCs w:val="24"/>
        </w:rPr>
        <w:t xml:space="preserve"> доставља се као саставни део понуде и гласи на Јавно предузеће „Електропривреда Србије“ </w:t>
      </w:r>
      <w:r w:rsidR="004F56B0">
        <w:rPr>
          <w:rFonts w:eastAsia="TimesNewRomanPSMT" w:cs="Arial"/>
          <w:bCs/>
          <w:sz w:val="24"/>
          <w:szCs w:val="24"/>
        </w:rPr>
        <w:t xml:space="preserve">Београд, улица </w:t>
      </w:r>
      <w:r w:rsidR="004733B3" w:rsidRPr="004733B3">
        <w:rPr>
          <w:rFonts w:eastAsia="TimesNewRomanPSMT" w:cs="Arial"/>
          <w:bCs/>
          <w:sz w:val="24"/>
          <w:szCs w:val="24"/>
        </w:rPr>
        <w:t>Балканска број 13</w:t>
      </w:r>
      <w:r w:rsidR="004655CC">
        <w:rPr>
          <w:rFonts w:eastAsia="TimesNewRomanPSMT" w:cs="Arial"/>
          <w:bCs/>
          <w:sz w:val="24"/>
          <w:szCs w:val="24"/>
          <w:lang w:val="sr-Cyrl-RS"/>
        </w:rPr>
        <w:t>,</w:t>
      </w:r>
      <w:r>
        <w:rPr>
          <w:rFonts w:eastAsia="TimesNewRomanPSMT" w:cs="Arial"/>
          <w:bCs/>
          <w:sz w:val="24"/>
          <w:szCs w:val="24"/>
        </w:rPr>
        <w:t xml:space="preserve"> </w:t>
      </w:r>
      <w:r w:rsidR="00F675A3">
        <w:rPr>
          <w:rFonts w:eastAsia="TimesNewRomanPSMT" w:cs="Arial"/>
          <w:bCs/>
          <w:sz w:val="24"/>
          <w:szCs w:val="24"/>
        </w:rPr>
        <w:t>О</w:t>
      </w:r>
      <w:r>
        <w:rPr>
          <w:rFonts w:eastAsia="TimesNewRomanPSMT" w:cs="Arial"/>
          <w:bCs/>
          <w:sz w:val="24"/>
          <w:szCs w:val="24"/>
        </w:rPr>
        <w:t>гранак РБ Колубара</w:t>
      </w:r>
      <w:r w:rsidR="009C5197">
        <w:rPr>
          <w:rFonts w:eastAsia="TimesNewRomanPSMT" w:cs="Arial"/>
          <w:bCs/>
          <w:sz w:val="24"/>
          <w:szCs w:val="24"/>
        </w:rPr>
        <w:t>.</w:t>
      </w:r>
      <w:r w:rsidR="004733B3">
        <w:rPr>
          <w:rFonts w:eastAsia="TimesNewRomanPSMT" w:cs="Arial"/>
          <w:bCs/>
          <w:sz w:val="24"/>
          <w:szCs w:val="24"/>
          <w:lang w:val="sr-Cyrl-RS"/>
        </w:rPr>
        <w:t xml:space="preserve"> </w:t>
      </w:r>
    </w:p>
    <w:p w:rsidR="003B683F" w:rsidRDefault="003B683F" w:rsidP="002F5F8E">
      <w:pPr>
        <w:tabs>
          <w:tab w:val="left" w:pos="567"/>
          <w:tab w:val="left" w:pos="709"/>
        </w:tabs>
        <w:jc w:val="both"/>
        <w:rPr>
          <w:rFonts w:eastAsia="TimesNewRomanPSMT" w:cs="Arial"/>
          <w:bCs/>
          <w:sz w:val="24"/>
          <w:szCs w:val="24"/>
        </w:rPr>
      </w:pPr>
    </w:p>
    <w:p w:rsidR="001B4091" w:rsidRPr="00000F71" w:rsidRDefault="00DC07AC" w:rsidP="002F5F8E">
      <w:pPr>
        <w:tabs>
          <w:tab w:val="left" w:pos="567"/>
          <w:tab w:val="left" w:pos="709"/>
        </w:tabs>
        <w:jc w:val="both"/>
      </w:pPr>
      <w:r>
        <w:rPr>
          <w:rFonts w:eastAsia="TimesNewRomanPSMT" w:cs="Arial"/>
          <w:bCs/>
          <w:sz w:val="24"/>
          <w:szCs w:val="24"/>
        </w:rPr>
        <w:t>Средство финансијског обезбеђења за добро извршење посла</w:t>
      </w:r>
      <w:r w:rsidR="00FD7133">
        <w:rPr>
          <w:rFonts w:eastAsia="TimesNewRomanPSMT" w:cs="Arial"/>
          <w:bCs/>
          <w:sz w:val="24"/>
          <w:szCs w:val="24"/>
          <w:lang w:val="sr-Cyrl-RS"/>
        </w:rPr>
        <w:t>,</w:t>
      </w:r>
      <w:r>
        <w:rPr>
          <w:rFonts w:eastAsia="TimesNewRomanPSMT" w:cs="Arial"/>
          <w:bCs/>
          <w:sz w:val="24"/>
          <w:szCs w:val="24"/>
        </w:rPr>
        <w:t xml:space="preserve"> гласи на Јавно предузеће „Електропривреда Србије“ Београд, улица </w:t>
      </w:r>
      <w:r w:rsidR="00743D2B" w:rsidRPr="00743D2B">
        <w:rPr>
          <w:rFonts w:eastAsia="TimesNewRomanPSMT" w:cs="Arial"/>
          <w:bCs/>
          <w:sz w:val="24"/>
          <w:szCs w:val="24"/>
        </w:rPr>
        <w:t>Балканска број 13</w:t>
      </w:r>
      <w:r w:rsidR="00743D2B">
        <w:rPr>
          <w:rFonts w:eastAsia="TimesNewRomanPSMT" w:cs="Arial"/>
          <w:bCs/>
          <w:sz w:val="24"/>
          <w:szCs w:val="24"/>
          <w:lang w:val="sr-Cyrl-RS"/>
        </w:rPr>
        <w:t xml:space="preserve"> </w:t>
      </w:r>
      <w:r>
        <w:rPr>
          <w:rFonts w:eastAsia="TimesNewRomanPSMT" w:cs="Arial"/>
          <w:bCs/>
          <w:sz w:val="24"/>
          <w:szCs w:val="24"/>
        </w:rPr>
        <w:t xml:space="preserve">  Београд</w:t>
      </w:r>
      <w:r w:rsidR="009E0019">
        <w:rPr>
          <w:rFonts w:eastAsia="TimesNewRomanPSMT" w:cs="Arial"/>
          <w:bCs/>
          <w:sz w:val="24"/>
          <w:szCs w:val="24"/>
        </w:rPr>
        <w:t>,</w:t>
      </w:r>
      <w:r w:rsidR="00743D2B">
        <w:rPr>
          <w:rFonts w:eastAsia="TimesNewRomanPSMT" w:cs="Arial"/>
          <w:bCs/>
          <w:sz w:val="24"/>
          <w:szCs w:val="24"/>
          <w:lang w:val="sr-Cyrl-RS"/>
        </w:rPr>
        <w:t xml:space="preserve"> </w:t>
      </w:r>
      <w:r w:rsidR="00496717">
        <w:rPr>
          <w:rFonts w:eastAsia="TimesNewRomanPSMT" w:cs="Arial"/>
          <w:bCs/>
          <w:sz w:val="24"/>
          <w:szCs w:val="24"/>
        </w:rPr>
        <w:t>О</w:t>
      </w:r>
      <w:r>
        <w:rPr>
          <w:rFonts w:eastAsia="TimesNewRomanPSMT" w:cs="Arial"/>
          <w:bCs/>
          <w:sz w:val="24"/>
          <w:szCs w:val="24"/>
        </w:rPr>
        <w:t xml:space="preserve">гранак РБ Колубара </w:t>
      </w:r>
      <w:r>
        <w:rPr>
          <w:rFonts w:cs="Arial"/>
          <w:b/>
          <w:sz w:val="24"/>
          <w:szCs w:val="24"/>
        </w:rPr>
        <w:t>и доставља се лично или поштом на адресу:</w:t>
      </w:r>
    </w:p>
    <w:p w:rsidR="001B4091" w:rsidRDefault="00DC07AC">
      <w:pPr>
        <w:spacing w:line="100" w:lineRule="atLeast"/>
        <w:jc w:val="center"/>
      </w:pPr>
      <w:r>
        <w:rPr>
          <w:rFonts w:cs="Arial"/>
          <w:b/>
          <w:sz w:val="24"/>
          <w:szCs w:val="24"/>
        </w:rPr>
        <w:t>Огранак РБ Колубара, Ул</w:t>
      </w:r>
      <w:r w:rsidR="004F56B0">
        <w:rPr>
          <w:rFonts w:cs="Arial"/>
          <w:b/>
          <w:sz w:val="24"/>
          <w:szCs w:val="24"/>
        </w:rPr>
        <w:t>ица</w:t>
      </w:r>
      <w:r>
        <w:rPr>
          <w:rFonts w:cs="Arial"/>
          <w:b/>
          <w:sz w:val="24"/>
          <w:szCs w:val="24"/>
        </w:rPr>
        <w:t xml:space="preserve"> Дише Ђурђевић бб,</w:t>
      </w:r>
      <w:r w:rsidR="009B2D3C">
        <w:rPr>
          <w:rFonts w:cs="Arial"/>
          <w:b/>
          <w:sz w:val="24"/>
          <w:szCs w:val="24"/>
          <w:lang w:val="sr-Cyrl-RS"/>
        </w:rPr>
        <w:t xml:space="preserve"> </w:t>
      </w:r>
      <w:r>
        <w:rPr>
          <w:rFonts w:cs="Arial"/>
          <w:b/>
          <w:sz w:val="24"/>
          <w:szCs w:val="24"/>
        </w:rPr>
        <w:t>11</w:t>
      </w:r>
      <w:r w:rsidR="009B2D3C">
        <w:rPr>
          <w:rFonts w:cs="Arial"/>
          <w:b/>
          <w:sz w:val="24"/>
          <w:szCs w:val="24"/>
          <w:lang w:val="sr-Cyrl-RS"/>
        </w:rPr>
        <w:t xml:space="preserve"> </w:t>
      </w:r>
      <w:r>
        <w:rPr>
          <w:rFonts w:cs="Arial"/>
          <w:b/>
          <w:sz w:val="24"/>
          <w:szCs w:val="24"/>
        </w:rPr>
        <w:t>560 Вреоци</w:t>
      </w:r>
    </w:p>
    <w:p w:rsidR="000574F0" w:rsidRPr="00110BA3" w:rsidRDefault="00DC07AC">
      <w:pPr>
        <w:tabs>
          <w:tab w:val="left" w:pos="1134"/>
        </w:tabs>
        <w:jc w:val="center"/>
        <w:rPr>
          <w:b/>
          <w:sz w:val="24"/>
          <w:szCs w:val="24"/>
          <w:lang w:val="sr-Cyrl-RS"/>
        </w:rPr>
      </w:pPr>
      <w:r>
        <w:rPr>
          <w:i/>
          <w:sz w:val="24"/>
          <w:szCs w:val="24"/>
        </w:rPr>
        <w:t>са назнаком:</w:t>
      </w:r>
      <w:r>
        <w:rPr>
          <w:b/>
          <w:sz w:val="24"/>
          <w:szCs w:val="24"/>
        </w:rPr>
        <w:t xml:space="preserve"> Средство финансијског обезбеђења за ЈН бр</w:t>
      </w:r>
      <w:r w:rsidR="009E0019">
        <w:rPr>
          <w:b/>
          <w:sz w:val="24"/>
          <w:szCs w:val="24"/>
        </w:rPr>
        <w:t>ој</w:t>
      </w:r>
      <w:r w:rsidR="00F10769">
        <w:rPr>
          <w:b/>
          <w:sz w:val="24"/>
          <w:szCs w:val="24"/>
        </w:rPr>
        <w:t xml:space="preserve"> </w:t>
      </w:r>
      <w:r w:rsidR="00110BA3" w:rsidRPr="00110BA3">
        <w:rPr>
          <w:b/>
          <w:sz w:val="24"/>
          <w:szCs w:val="24"/>
        </w:rPr>
        <w:t>ЈН/4000/0007/2019, ЈАНА БРОЈ 55/2019</w:t>
      </w:r>
      <w:r w:rsidR="00110BA3">
        <w:rPr>
          <w:b/>
          <w:sz w:val="24"/>
          <w:szCs w:val="24"/>
          <w:lang w:val="sr-Cyrl-RS"/>
        </w:rPr>
        <w:t xml:space="preserve"> </w:t>
      </w:r>
    </w:p>
    <w:p w:rsidR="00507552" w:rsidRPr="000574F0" w:rsidRDefault="00507552">
      <w:pPr>
        <w:tabs>
          <w:tab w:val="left" w:pos="1134"/>
        </w:tabs>
        <w:jc w:val="center"/>
      </w:pPr>
    </w:p>
    <w:p w:rsidR="00D729CE" w:rsidRDefault="00DC07AC" w:rsidP="00D729CE">
      <w:pPr>
        <w:pStyle w:val="KDPodnaslov2"/>
        <w:numPr>
          <w:ilvl w:val="1"/>
          <w:numId w:val="32"/>
        </w:numPr>
        <w:spacing w:before="0"/>
        <w:jc w:val="both"/>
        <w:outlineLvl w:val="9"/>
      </w:pPr>
      <w:r>
        <w:rPr>
          <w:rFonts w:cs="Arial"/>
        </w:rPr>
        <w:t>Начин означавања поверљивих података у понуди</w:t>
      </w:r>
    </w:p>
    <w:p w:rsidR="001B4091" w:rsidRDefault="00DC07AC">
      <w:pPr>
        <w:pStyle w:val="KDParagraf"/>
        <w:spacing w:before="0"/>
      </w:pPr>
      <w:r>
        <w:rPr>
          <w:rFonts w:cs="Arial"/>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rsidR="001B4091" w:rsidRDefault="00DC07AC">
      <w:pPr>
        <w:pStyle w:val="KDParagraf"/>
        <w:spacing w:before="0"/>
      </w:pPr>
      <w:r>
        <w:rPr>
          <w:rFonts w:cs="Arial"/>
        </w:rPr>
        <w:t>Наручилац може да одбије да пружи информацију која би значила повреду поверљивости података добијених у понуди.</w:t>
      </w:r>
    </w:p>
    <w:p w:rsidR="001B4091" w:rsidRDefault="00DC07AC">
      <w:pPr>
        <w:pStyle w:val="KDParagraf"/>
        <w:spacing w:before="0"/>
      </w:pPr>
      <w:r>
        <w:rPr>
          <w:rFonts w:cs="Arial"/>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rsidR="00932798" w:rsidRPr="009344BF" w:rsidRDefault="00DC07AC">
      <w:pPr>
        <w:pStyle w:val="KDParagraf"/>
        <w:spacing w:before="0"/>
        <w:rPr>
          <w:rFonts w:cs="Arial"/>
        </w:rPr>
      </w:pPr>
      <w:r>
        <w:rPr>
          <w:rFonts w:cs="Arial"/>
        </w:rPr>
        <w:t>Наручилац ће као поверљива третирати она документа која у десном горњем углу великим словима имају исписано „ПОВЕРЉИВО“.</w:t>
      </w:r>
    </w:p>
    <w:p w:rsidR="004733B3" w:rsidRPr="00BA546B" w:rsidRDefault="00DC07AC">
      <w:pPr>
        <w:pStyle w:val="KDParagraf"/>
        <w:spacing w:before="0"/>
      </w:pPr>
      <w:r>
        <w:rPr>
          <w:rFonts w:cs="Arial"/>
        </w:rPr>
        <w:t>Наручилац не одговара за поверљивост података који нису означени на горе наведени начин.</w:t>
      </w:r>
    </w:p>
    <w:p w:rsidR="001B4091" w:rsidRDefault="00DC07AC">
      <w:pPr>
        <w:pStyle w:val="KDParagraf"/>
        <w:spacing w:before="0"/>
      </w:pPr>
      <w:r>
        <w:rPr>
          <w:rFonts w:cs="Arial"/>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4733B3" w:rsidRPr="004733B3" w:rsidRDefault="00DC07AC">
      <w:pPr>
        <w:pStyle w:val="KDParagraf"/>
        <w:spacing w:before="0"/>
        <w:rPr>
          <w:rFonts w:asciiTheme="minorHAnsi" w:hAnsiTheme="minorHAnsi" w:cs="Arial"/>
          <w:lang w:val="ru-RU"/>
        </w:rPr>
      </w:pPr>
      <w:r>
        <w:rPr>
          <w:rFonts w:cs="Arial"/>
          <w:lang w:val="ru-RU"/>
        </w:rPr>
        <w:t xml:space="preserve">Ако </w:t>
      </w:r>
      <w:r w:rsidR="00CF3E79">
        <w:rPr>
          <w:rFonts w:cs="Arial"/>
          <w:lang w:val="ru-RU"/>
        </w:rPr>
        <w:t>П</w:t>
      </w:r>
      <w:r>
        <w:rPr>
          <w:rFonts w:cs="Arial"/>
          <w:lang w:val="ru-RU"/>
        </w:rPr>
        <w:t>онуђач у року који одреди Наручилац не опозове поверљивост докумената, Наручилац ће третирати ову понуду као понуду без поверљивих података.</w:t>
      </w:r>
      <w:r w:rsidR="00B0463E">
        <w:rPr>
          <w:rFonts w:cs="Arial"/>
          <w:lang w:val="ru-RU"/>
        </w:rPr>
        <w:t xml:space="preserve"> </w:t>
      </w:r>
    </w:p>
    <w:p w:rsidR="004733B3" w:rsidRDefault="00DC07AC">
      <w:pPr>
        <w:pStyle w:val="KDParagraf"/>
        <w:spacing w:before="0"/>
        <w:rPr>
          <w:rFonts w:cs="Arial"/>
        </w:rPr>
      </w:pPr>
      <w:r>
        <w:rPr>
          <w:rFonts w:cs="Arial"/>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EA0512" w:rsidRPr="00D6298C" w:rsidRDefault="00EA0512">
      <w:pPr>
        <w:pStyle w:val="KDParagraf"/>
        <w:spacing w:before="0"/>
        <w:rPr>
          <w:rFonts w:cs="Arial"/>
        </w:rPr>
      </w:pPr>
    </w:p>
    <w:p w:rsidR="00427682" w:rsidRPr="002F5F8E" w:rsidRDefault="00DC07AC" w:rsidP="002F5F8E">
      <w:pPr>
        <w:pStyle w:val="KDParagraf"/>
        <w:spacing w:before="0"/>
        <w:rPr>
          <w:rFonts w:cs="Arial"/>
        </w:rPr>
      </w:pPr>
      <w:r>
        <w:rPr>
          <w:rFonts w:cs="Arial"/>
        </w:rPr>
        <w:t>Неће се сматрати поверљивим докази о испуњености обавезних услова,</w:t>
      </w:r>
      <w:r w:rsidR="00FD68CF">
        <w:rPr>
          <w:rFonts w:cs="Arial"/>
        </w:rPr>
        <w:t xml:space="preserve"> </w:t>
      </w:r>
      <w:r>
        <w:rPr>
          <w:rFonts w:cs="Arial"/>
        </w:rPr>
        <w:t>цена и други подаци из понуде који су од значаја за примену критеријума и рангирање понуде.</w:t>
      </w:r>
    </w:p>
    <w:p w:rsidR="001B4091" w:rsidRDefault="00DC07AC">
      <w:pPr>
        <w:pStyle w:val="KDPodnaslov2"/>
        <w:numPr>
          <w:ilvl w:val="1"/>
          <w:numId w:val="32"/>
        </w:numPr>
        <w:spacing w:before="0"/>
        <w:jc w:val="both"/>
        <w:outlineLvl w:val="9"/>
      </w:pPr>
      <w:r>
        <w:rPr>
          <w:rFonts w:cs="Arial"/>
        </w:rPr>
        <w:lastRenderedPageBreak/>
        <w:t>Поштовање обавеза које произлазе из прописа о заштити на раду и других прописа</w:t>
      </w:r>
      <w:r w:rsidR="00DA5976">
        <w:rPr>
          <w:rFonts w:cs="Arial"/>
          <w:lang w:val="sr-Cyrl-RS"/>
        </w:rPr>
        <w:t xml:space="preserve"> </w:t>
      </w:r>
    </w:p>
    <w:p w:rsidR="001B4091" w:rsidRDefault="00DC07AC">
      <w:pPr>
        <w:pStyle w:val="KDParagraf"/>
        <w:spacing w:before="0"/>
        <w:rPr>
          <w:rFonts w:asciiTheme="minorHAnsi" w:hAnsiTheme="minorHAnsi" w:cs="Arial"/>
          <w:lang w:val="ru-RU"/>
        </w:rPr>
      </w:pPr>
      <w:r>
        <w:rPr>
          <w:rFonts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w:t>
      </w:r>
      <w:r w:rsidR="000574F0">
        <w:rPr>
          <w:rFonts w:cs="Arial"/>
          <w:lang w:val="ru-RU"/>
        </w:rPr>
        <w:t>еме подношења понуде (Образац 4</w:t>
      </w:r>
      <w:r>
        <w:rPr>
          <w:rFonts w:cs="Arial"/>
          <w:lang w:val="ru-RU"/>
        </w:rPr>
        <w:t xml:space="preserve"> из конкурсне документације).</w:t>
      </w:r>
    </w:p>
    <w:p w:rsidR="00452F64" w:rsidRPr="00452F64" w:rsidRDefault="00452F64">
      <w:pPr>
        <w:pStyle w:val="KDParagraf"/>
        <w:spacing w:before="0"/>
        <w:rPr>
          <w:rFonts w:asciiTheme="minorHAnsi" w:hAnsiTheme="minorHAnsi"/>
        </w:rPr>
      </w:pPr>
    </w:p>
    <w:p w:rsidR="001B4091" w:rsidRDefault="00DC07AC">
      <w:pPr>
        <w:pStyle w:val="KDPodnaslov2"/>
        <w:numPr>
          <w:ilvl w:val="1"/>
          <w:numId w:val="32"/>
        </w:numPr>
        <w:spacing w:before="0"/>
        <w:jc w:val="both"/>
        <w:outlineLvl w:val="9"/>
      </w:pPr>
      <w:r>
        <w:rPr>
          <w:rFonts w:cs="Arial"/>
        </w:rPr>
        <w:t>Накнада за коришћење патената</w:t>
      </w:r>
    </w:p>
    <w:p w:rsidR="001B4091" w:rsidRDefault="00DC07AC">
      <w:pPr>
        <w:pStyle w:val="KDParagraf"/>
        <w:spacing w:before="0"/>
        <w:rPr>
          <w:rFonts w:cs="Arial"/>
          <w:lang w:val="ru-RU"/>
        </w:rPr>
      </w:pPr>
      <w:r>
        <w:rPr>
          <w:rFonts w:cs="Arial"/>
          <w:lang w:val="ru-RU"/>
        </w:rPr>
        <w:t xml:space="preserve">Накнаду за коришћење патената, као и одговорност за повреду заштићених права интелектуалне својине трећих лица сноси </w:t>
      </w:r>
      <w:r w:rsidR="00DF2B61">
        <w:rPr>
          <w:rFonts w:cs="Arial"/>
          <w:lang w:val="ru-RU"/>
        </w:rPr>
        <w:t>П</w:t>
      </w:r>
      <w:r>
        <w:rPr>
          <w:rFonts w:cs="Arial"/>
          <w:lang w:val="ru-RU"/>
        </w:rPr>
        <w:t>онуђач.</w:t>
      </w:r>
    </w:p>
    <w:p w:rsidR="00C47520" w:rsidRPr="009344BF" w:rsidRDefault="00C47520">
      <w:pPr>
        <w:pStyle w:val="KDParagraf"/>
        <w:spacing w:before="0"/>
      </w:pPr>
    </w:p>
    <w:p w:rsidR="001B4091" w:rsidRDefault="00DC07AC">
      <w:pPr>
        <w:pStyle w:val="KDPodnaslov2"/>
        <w:numPr>
          <w:ilvl w:val="1"/>
          <w:numId w:val="32"/>
        </w:numPr>
        <w:spacing w:before="0"/>
        <w:jc w:val="both"/>
        <w:outlineLvl w:val="9"/>
      </w:pPr>
      <w:r>
        <w:rPr>
          <w:rFonts w:cs="Arial"/>
        </w:rPr>
        <w:t>Начело заштите животне средине и обезбеђивања енергетске ефикасности</w:t>
      </w:r>
      <w:r w:rsidR="00BB3E6C">
        <w:rPr>
          <w:rFonts w:cs="Arial"/>
          <w:lang w:val="sr-Cyrl-RS"/>
        </w:rPr>
        <w:t xml:space="preserve"> </w:t>
      </w:r>
    </w:p>
    <w:p w:rsidR="001B4091" w:rsidRDefault="00DC07AC">
      <w:pPr>
        <w:pStyle w:val="KDParagraf"/>
        <w:spacing w:before="0"/>
      </w:pPr>
      <w:r>
        <w:rPr>
          <w:rFonts w:cs="Arial"/>
          <w:lang w:val="ru-RU"/>
        </w:rPr>
        <w:t>Наручилац је дужан да набавља услуге кој</w:t>
      </w:r>
      <w:r w:rsidR="00DF2B61">
        <w:rPr>
          <w:rFonts w:cs="Arial"/>
          <w:lang w:val="ru-RU"/>
        </w:rPr>
        <w:t>е</w:t>
      </w:r>
      <w:r>
        <w:rPr>
          <w:rFonts w:cs="Arial"/>
          <w:lang w:val="ru-RU"/>
        </w:rPr>
        <w:t xml:space="preserve"> не загађују, односно кој</w:t>
      </w:r>
      <w:r w:rsidR="00DF2B61">
        <w:rPr>
          <w:rFonts w:cs="Arial"/>
          <w:lang w:val="ru-RU"/>
        </w:rPr>
        <w:t>е</w:t>
      </w:r>
      <w:r>
        <w:rPr>
          <w:rFonts w:cs="Arial"/>
          <w:lang w:val="ru-RU"/>
        </w:rPr>
        <w:t xml:space="preserve"> минимално утичу на животну средину, односно кој</w:t>
      </w:r>
      <w:r w:rsidR="00DF2B61">
        <w:rPr>
          <w:rFonts w:cs="Arial"/>
          <w:lang w:val="ru-RU"/>
        </w:rPr>
        <w:t>е</w:t>
      </w:r>
      <w:r>
        <w:rPr>
          <w:rFonts w:cs="Arial"/>
          <w:lang w:val="ru-RU"/>
        </w:rPr>
        <w:t xml:space="preserve"> обезбеђују адекватно смањење потрошње енергије – енергетску ефикасност.</w:t>
      </w:r>
    </w:p>
    <w:p w:rsidR="001B4091" w:rsidRDefault="001B4091">
      <w:pPr>
        <w:pStyle w:val="Standard"/>
        <w:spacing w:before="0"/>
        <w:ind w:left="851"/>
        <w:rPr>
          <w:rFonts w:eastAsia="TimesNewRomanPSMT" w:cs="Arial"/>
          <w:bCs/>
          <w:iCs/>
          <w:color w:val="00B0F0"/>
        </w:rPr>
      </w:pPr>
    </w:p>
    <w:p w:rsidR="001B4091" w:rsidRDefault="00DC07AC">
      <w:pPr>
        <w:pStyle w:val="KDPodnaslov2"/>
        <w:numPr>
          <w:ilvl w:val="1"/>
          <w:numId w:val="32"/>
        </w:numPr>
        <w:spacing w:before="0"/>
        <w:jc w:val="both"/>
        <w:outlineLvl w:val="9"/>
      </w:pPr>
      <w:bookmarkStart w:id="240" w:name="_Toc441651602"/>
      <w:bookmarkStart w:id="241" w:name="_Toc442559913"/>
      <w:r>
        <w:rPr>
          <w:rFonts w:cs="Arial"/>
        </w:rPr>
        <w:t>Додатне информације и објашњења</w:t>
      </w:r>
      <w:bookmarkEnd w:id="240"/>
      <w:bookmarkEnd w:id="241"/>
      <w:r w:rsidR="00CF3E79">
        <w:rPr>
          <w:rFonts w:cs="Arial"/>
          <w:lang w:val="sr-Cyrl-RS"/>
        </w:rPr>
        <w:t xml:space="preserve"> </w:t>
      </w:r>
      <w:r w:rsidR="009B2D3C">
        <w:rPr>
          <w:rFonts w:cs="Arial"/>
          <w:lang w:val="sr-Cyrl-RS"/>
        </w:rPr>
        <w:t xml:space="preserve"> </w:t>
      </w:r>
      <w:r w:rsidR="00B52EA2">
        <w:rPr>
          <w:rFonts w:cs="Arial"/>
          <w:lang w:val="sr-Cyrl-RS"/>
        </w:rPr>
        <w:t xml:space="preserve"> </w:t>
      </w:r>
    </w:p>
    <w:p w:rsidR="001B4091" w:rsidRPr="00A3321F" w:rsidRDefault="00DC07AC">
      <w:pPr>
        <w:pStyle w:val="Standard"/>
        <w:spacing w:before="0"/>
        <w:rPr>
          <w:rFonts w:cs="Arial"/>
        </w:rPr>
      </w:pPr>
      <w:r>
        <w:rPr>
          <w:rFonts w:cs="Arial"/>
          <w:lang w:val="ru-RU"/>
        </w:rPr>
        <w:t xml:space="preserve">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009D4C30">
        <w:rPr>
          <w:rFonts w:cs="Arial"/>
          <w:shd w:val="clear" w:color="auto" w:fill="FFFFFF"/>
          <w:lang w:val="ru-RU"/>
        </w:rPr>
        <w:t>ЈП ЕПС</w:t>
      </w:r>
      <w:r>
        <w:rPr>
          <w:rFonts w:cs="Arial"/>
          <w:shd w:val="clear" w:color="auto" w:fill="FFFFFF"/>
          <w:lang w:val="ru-RU"/>
        </w:rPr>
        <w:t xml:space="preserve"> Огранак РБ Колубара, Ул. Дише Ђурђевић бб,</w:t>
      </w:r>
      <w:r w:rsidR="00F33B5D">
        <w:rPr>
          <w:rFonts w:cs="Arial"/>
          <w:shd w:val="clear" w:color="auto" w:fill="FFFFFF"/>
          <w:lang w:val="ru-RU"/>
        </w:rPr>
        <w:t xml:space="preserve"> </w:t>
      </w:r>
      <w:r>
        <w:rPr>
          <w:rFonts w:cs="Arial"/>
          <w:shd w:val="clear" w:color="auto" w:fill="FFFFFF"/>
          <w:lang w:val="ru-RU"/>
        </w:rPr>
        <w:t>11560 Вреоци</w:t>
      </w:r>
      <w:r>
        <w:rPr>
          <w:rFonts w:cs="Arial"/>
          <w:lang w:val="ru-RU"/>
        </w:rPr>
        <w:t xml:space="preserve">, са назнаком: „ОБЈАШЊЕЊА – позив за јавну набавку број </w:t>
      </w:r>
      <w:r w:rsidR="004C52AC" w:rsidRPr="004C52AC">
        <w:rPr>
          <w:rFonts w:cs="Arial"/>
          <w:lang w:val="ru-RU"/>
        </w:rPr>
        <w:t>ЈН/4000/0007/2019, ЈАНА БРОЈ 55/2019</w:t>
      </w:r>
      <w:r>
        <w:rPr>
          <w:rFonts w:cs="Arial"/>
          <w:lang w:val="ru-RU"/>
        </w:rPr>
        <w:t>“ или електронским путем на е-</w:t>
      </w:r>
      <w:r>
        <w:rPr>
          <w:rFonts w:cs="Arial"/>
        </w:rPr>
        <w:t>mail</w:t>
      </w:r>
      <w:r>
        <w:rPr>
          <w:rFonts w:cs="Arial"/>
          <w:lang w:val="ru-RU"/>
        </w:rPr>
        <w:t xml:space="preserve"> адресу:</w:t>
      </w:r>
      <w:r w:rsidR="00A3321F">
        <w:rPr>
          <w:rFonts w:cs="Arial"/>
          <w:lang w:val="ru-RU"/>
        </w:rPr>
        <w:t xml:space="preserve"> </w:t>
      </w:r>
      <w:hyperlink r:id="rId15" w:history="1">
        <w:r w:rsidR="009D12C7" w:rsidRPr="009D12C7">
          <w:rPr>
            <w:rStyle w:val="Hyperlink"/>
            <w:lang w:bidi="en-US"/>
          </w:rPr>
          <w:t>pitanja.nabavke@rbkolubara.rs</w:t>
        </w:r>
      </w:hyperlink>
      <w:r>
        <w:rPr>
          <w:rFonts w:cs="Arial"/>
          <w:lang w:val="ru-RU"/>
        </w:rPr>
        <w:t>,</w:t>
      </w:r>
      <w:r w:rsidR="00F33B5D">
        <w:rPr>
          <w:rFonts w:cs="Arial"/>
          <w:lang w:val="ru-RU"/>
        </w:rPr>
        <w:t xml:space="preserve"> </w:t>
      </w:r>
      <w:r>
        <w:rPr>
          <w:rFonts w:cs="Arial"/>
          <w:lang w:val="ru-RU"/>
        </w:rPr>
        <w:t xml:space="preserve">радним данима (понедељак – петак) у времену од 07 до 15 часова. </w:t>
      </w:r>
      <w:r>
        <w:rPr>
          <w:rFonts w:cs="Arial"/>
        </w:rPr>
        <w:t>Захтев за појашњење примљен после наведеног времена или током викенда/нерадног дана биће евидентиран као примљен првог следећег радног дана.</w:t>
      </w:r>
      <w:r w:rsidR="00D91B1C">
        <w:rPr>
          <w:rFonts w:cs="Arial"/>
          <w:lang w:val="sr-Cyrl-RS"/>
        </w:rPr>
        <w:t xml:space="preserve"> </w:t>
      </w:r>
      <w:r w:rsidR="00AA2E3C">
        <w:rPr>
          <w:rFonts w:asciiTheme="minorHAnsi" w:hAnsiTheme="minorHAnsi" w:cs="Arial"/>
          <w:lang w:val="sr-Cyrl-RS"/>
        </w:rPr>
        <w:t xml:space="preserve"> </w:t>
      </w:r>
      <w:r w:rsidR="00A10F8F">
        <w:rPr>
          <w:rFonts w:asciiTheme="minorHAnsi" w:hAnsiTheme="minorHAnsi" w:cs="Arial"/>
          <w:lang w:val="sr-Latn-RS"/>
        </w:rPr>
        <w:t xml:space="preserve"> </w:t>
      </w:r>
    </w:p>
    <w:p w:rsidR="00FF2203" w:rsidRDefault="00FF2203">
      <w:pPr>
        <w:pStyle w:val="Standard"/>
        <w:spacing w:before="0"/>
        <w:rPr>
          <w:rFonts w:cs="Arial"/>
          <w:lang w:val="ru-RU"/>
        </w:rPr>
      </w:pPr>
    </w:p>
    <w:p w:rsidR="001B4091" w:rsidRDefault="00DC07AC">
      <w:pPr>
        <w:pStyle w:val="Standard"/>
        <w:spacing w:before="0"/>
      </w:pPr>
      <w:r>
        <w:rPr>
          <w:rFonts w:cs="Arial"/>
          <w:lang w:val="ru-RU"/>
        </w:rPr>
        <w:t xml:space="preserve">Наручилац ће у року од три дана по пријему захтева објавити </w:t>
      </w:r>
      <w:r>
        <w:rPr>
          <w:rFonts w:cs="Arial"/>
        </w:rPr>
        <w:t>Одговор на захтев</w:t>
      </w:r>
      <w:r>
        <w:rPr>
          <w:rFonts w:cs="Arial"/>
          <w:lang w:val="ru-RU"/>
        </w:rPr>
        <w:t xml:space="preserve"> на Порталу јавних набавки и својој интернет страници.</w:t>
      </w:r>
    </w:p>
    <w:p w:rsidR="00A55398" w:rsidRPr="00EC0096" w:rsidRDefault="00DC07AC" w:rsidP="00EC0096">
      <w:pPr>
        <w:pStyle w:val="KDMojTekst"/>
        <w:spacing w:before="0"/>
      </w:pPr>
      <w:r>
        <w:rPr>
          <w:rFonts w:cs="Arial"/>
          <w:i w:val="0"/>
          <w:color w:val="00000A"/>
          <w:sz w:val="24"/>
          <w:szCs w:val="24"/>
        </w:rPr>
        <w:t>Тражење додатних информација и појашњења телефоном није дозвољено.</w:t>
      </w:r>
    </w:p>
    <w:p w:rsidR="00A55398" w:rsidRPr="00EC0096" w:rsidRDefault="00DC07AC">
      <w:pPr>
        <w:pStyle w:val="Standard"/>
        <w:spacing w:before="0"/>
        <w:rPr>
          <w:rFonts w:asciiTheme="minorHAnsi" w:hAnsiTheme="minorHAnsi" w:cs="Arial"/>
          <w:lang w:val="ru-RU"/>
        </w:rPr>
      </w:pPr>
      <w:r>
        <w:rPr>
          <w:rFonts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A55398" w:rsidRPr="00EC0096" w:rsidRDefault="00DC07AC">
      <w:pPr>
        <w:pStyle w:val="Standard"/>
        <w:spacing w:before="0"/>
      </w:pPr>
      <w:r>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1B4091" w:rsidRDefault="00DC07AC">
      <w:pPr>
        <w:pStyle w:val="Standard"/>
        <w:spacing w:before="0"/>
        <w:rPr>
          <w:rFonts w:asciiTheme="minorHAnsi" w:hAnsiTheme="minorHAnsi" w:cs="Arial"/>
          <w:lang w:val="ru-RU"/>
        </w:rPr>
      </w:pPr>
      <w:r>
        <w:rPr>
          <w:rFonts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EC0096" w:rsidRPr="00EC0096" w:rsidRDefault="00EC0096">
      <w:pPr>
        <w:pStyle w:val="Standard"/>
        <w:spacing w:before="0"/>
        <w:rPr>
          <w:rFonts w:asciiTheme="minorHAnsi" w:hAnsiTheme="minorHAnsi"/>
        </w:rPr>
      </w:pPr>
    </w:p>
    <w:p w:rsidR="002C654B" w:rsidRPr="003A1C27" w:rsidRDefault="00DC07AC" w:rsidP="003A1C27">
      <w:pPr>
        <w:pStyle w:val="Standard"/>
        <w:spacing w:before="0"/>
      </w:pPr>
      <w:r>
        <w:rPr>
          <w:rFonts w:cs="Arial"/>
          <w:lang w:val="ru-RU"/>
        </w:rPr>
        <w:t>По истеку рока предвиђеног за подношење понуда наручилац не може да мења нити да допуњује конкурсну документацију.</w:t>
      </w:r>
    </w:p>
    <w:p w:rsidR="00D729CE" w:rsidRPr="00133778" w:rsidRDefault="00DC07AC" w:rsidP="00133778">
      <w:pPr>
        <w:pStyle w:val="KDMojTekst"/>
        <w:spacing w:before="0"/>
      </w:pPr>
      <w:r>
        <w:rPr>
          <w:rFonts w:cs="Arial"/>
          <w:i w:val="0"/>
          <w:color w:val="00000A"/>
          <w:sz w:val="24"/>
          <w:szCs w:val="24"/>
        </w:rPr>
        <w:lastRenderedPageBreak/>
        <w:t>Комуникација у поступку јавне набавке се врши на начин предвиђен чланом 20. Закона.</w:t>
      </w:r>
    </w:p>
    <w:p w:rsidR="001B4091" w:rsidRDefault="00DC07AC">
      <w:pPr>
        <w:pStyle w:val="KDParagraf"/>
        <w:spacing w:before="0"/>
      </w:pPr>
      <w:r>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6" w:history="1">
        <w:r>
          <w:rPr>
            <w:rFonts w:cs="Arial"/>
          </w:rPr>
          <w:t>www.</w:t>
        </w:r>
      </w:hyperlink>
      <w:hyperlink r:id="rId17" w:history="1">
        <w:r>
          <w:rPr>
            <w:rFonts w:cs="Arial"/>
          </w:rPr>
          <w:t>к</w:t>
        </w:r>
      </w:hyperlink>
      <w:hyperlink r:id="rId18" w:history="1">
        <w:r>
          <w:rPr>
            <w:rFonts w:cs="Arial"/>
          </w:rPr>
          <w:t>jn.gov.rs</w:t>
        </w:r>
      </w:hyperlink>
      <w:r>
        <w:rPr>
          <w:rFonts w:cs="Arial"/>
          <w:lang w:val="ru-RU"/>
        </w:rPr>
        <w:t>).</w:t>
      </w:r>
    </w:p>
    <w:p w:rsidR="003B683F" w:rsidRDefault="003B683F">
      <w:pPr>
        <w:pStyle w:val="KDMojTekst"/>
        <w:spacing w:before="0"/>
        <w:rPr>
          <w:rFonts w:cs="Arial"/>
          <w:i w:val="0"/>
          <w:color w:val="00000A"/>
          <w:sz w:val="24"/>
          <w:szCs w:val="24"/>
        </w:rPr>
      </w:pPr>
    </w:p>
    <w:p w:rsidR="001B4091" w:rsidRDefault="00DC07AC">
      <w:pPr>
        <w:pStyle w:val="KDPodnaslov2"/>
        <w:numPr>
          <w:ilvl w:val="1"/>
          <w:numId w:val="32"/>
        </w:numPr>
        <w:spacing w:before="0"/>
        <w:jc w:val="both"/>
        <w:outlineLvl w:val="9"/>
      </w:pPr>
      <w:bookmarkStart w:id="242" w:name="_Toc441651603"/>
      <w:bookmarkStart w:id="243" w:name="_Toc442559914"/>
      <w:r>
        <w:rPr>
          <w:rFonts w:cs="Arial"/>
        </w:rPr>
        <w:t>Трошкови понуде</w:t>
      </w:r>
      <w:bookmarkEnd w:id="242"/>
      <w:bookmarkEnd w:id="243"/>
    </w:p>
    <w:p w:rsidR="001B4091" w:rsidRDefault="00DC07AC">
      <w:pPr>
        <w:pStyle w:val="KDParagraf"/>
        <w:spacing w:before="0"/>
      </w:pPr>
      <w:r>
        <w:rPr>
          <w:rFonts w:cs="Arial"/>
          <w:lang w:val="ru-RU"/>
        </w:rPr>
        <w:t xml:space="preserve">Трошкове припреме и подношења понуде сноси искључиво </w:t>
      </w:r>
      <w:r w:rsidR="00133778">
        <w:rPr>
          <w:rFonts w:cs="Arial"/>
          <w:lang w:val="ru-RU"/>
        </w:rPr>
        <w:t>П</w:t>
      </w:r>
      <w:r>
        <w:rPr>
          <w:rFonts w:cs="Arial"/>
          <w:lang w:val="ru-RU"/>
        </w:rPr>
        <w:t xml:space="preserve">онуђач и не може тражити од </w:t>
      </w:r>
      <w:r w:rsidR="00133778">
        <w:rPr>
          <w:rFonts w:cs="Arial"/>
          <w:lang w:val="ru-RU"/>
        </w:rPr>
        <w:t>Н</w:t>
      </w:r>
      <w:r>
        <w:rPr>
          <w:rFonts w:cs="Arial"/>
          <w:lang w:val="ru-RU"/>
        </w:rPr>
        <w:t>аручиоца накнаду трошкова.</w:t>
      </w:r>
    </w:p>
    <w:p w:rsidR="003B683F" w:rsidRDefault="003B683F">
      <w:pPr>
        <w:pStyle w:val="KDParagraf"/>
        <w:spacing w:before="0"/>
        <w:rPr>
          <w:rFonts w:cs="Arial"/>
        </w:rPr>
      </w:pPr>
    </w:p>
    <w:p w:rsidR="001B4091" w:rsidRDefault="00DC07AC">
      <w:pPr>
        <w:pStyle w:val="KDParagraf"/>
        <w:spacing w:before="0"/>
      </w:pPr>
      <w:r>
        <w:rPr>
          <w:rFonts w:cs="Arial"/>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3B683F" w:rsidRDefault="003B683F">
      <w:pPr>
        <w:pStyle w:val="KDParagraf"/>
        <w:spacing w:before="0"/>
        <w:rPr>
          <w:rFonts w:cs="Arial"/>
        </w:rPr>
      </w:pPr>
    </w:p>
    <w:p w:rsidR="001B4091" w:rsidRDefault="00DC07AC">
      <w:pPr>
        <w:pStyle w:val="KDParagraf"/>
        <w:spacing w:before="0"/>
        <w:rPr>
          <w:rFonts w:cs="Arial"/>
          <w:lang w:val="sr-Cyrl-RS"/>
        </w:rPr>
      </w:pPr>
      <w:r>
        <w:rPr>
          <w:rFonts w:cs="Arial"/>
        </w:rPr>
        <w:t xml:space="preserve">Ако је поступак јавне набавке обустављен из разлога који су на страни Наручиоца, Наручилац је дужан да </w:t>
      </w:r>
      <w:r w:rsidR="003133C7">
        <w:rPr>
          <w:rFonts w:cs="Arial"/>
          <w:lang w:val="sr-Cyrl-RS"/>
        </w:rPr>
        <w:t>П</w:t>
      </w:r>
      <w:r>
        <w:rPr>
          <w:rFonts w:cs="Arial"/>
        </w:rPr>
        <w:t xml:space="preserve">онуђачу надокнади трошкове прибављања средства обезбеђења, под условом да је </w:t>
      </w:r>
      <w:r w:rsidR="003A1C27">
        <w:rPr>
          <w:rFonts w:cs="Arial"/>
          <w:lang w:val="sr-Cyrl-RS"/>
        </w:rPr>
        <w:t>П</w:t>
      </w:r>
      <w:r>
        <w:rPr>
          <w:rFonts w:cs="Arial"/>
        </w:rPr>
        <w:t>онуђач тражио накнаду тих трошкова у својој понуди.</w:t>
      </w:r>
      <w:r w:rsidR="003A1C27">
        <w:rPr>
          <w:rFonts w:cs="Arial"/>
          <w:lang w:val="sr-Cyrl-RS"/>
        </w:rPr>
        <w:t xml:space="preserve"> </w:t>
      </w:r>
    </w:p>
    <w:p w:rsidR="00133778" w:rsidRPr="00261BA4" w:rsidRDefault="00133778">
      <w:pPr>
        <w:pStyle w:val="KDParagraf"/>
        <w:spacing w:before="0"/>
        <w:rPr>
          <w:lang w:val="sr-Cyrl-RS"/>
        </w:rPr>
      </w:pPr>
    </w:p>
    <w:p w:rsidR="001B4091" w:rsidRDefault="00DC07AC">
      <w:pPr>
        <w:pStyle w:val="KDPodnaslov2"/>
        <w:numPr>
          <w:ilvl w:val="1"/>
          <w:numId w:val="32"/>
        </w:numPr>
        <w:spacing w:before="0"/>
        <w:jc w:val="both"/>
        <w:outlineLvl w:val="9"/>
      </w:pPr>
      <w:r>
        <w:rPr>
          <w:rFonts w:cs="Arial"/>
        </w:rPr>
        <w:t>Додатна објашњења, контрола и допуштене исправке</w:t>
      </w:r>
    </w:p>
    <w:p w:rsidR="001B4091" w:rsidRDefault="00DC07AC">
      <w:pPr>
        <w:pStyle w:val="KDParagraf"/>
        <w:spacing w:before="0"/>
      </w:pPr>
      <w:r>
        <w:rPr>
          <w:rFonts w:eastAsia="TimesNewRomanPSMT" w:cs="Arial"/>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3B683F" w:rsidRDefault="003B683F">
      <w:pPr>
        <w:pStyle w:val="KDParagraf"/>
        <w:spacing w:before="0"/>
        <w:rPr>
          <w:rFonts w:asciiTheme="minorHAnsi" w:eastAsia="TimesNewRomanPSMT" w:hAnsiTheme="minorHAnsi" w:cs="Arial"/>
          <w:lang w:val="ru-RU"/>
        </w:rPr>
      </w:pPr>
    </w:p>
    <w:p w:rsidR="001B4091" w:rsidRDefault="00DC07AC">
      <w:pPr>
        <w:pStyle w:val="KDParagraf"/>
        <w:spacing w:before="0"/>
      </w:pPr>
      <w:r>
        <w:rPr>
          <w:rFonts w:eastAsia="TimesNewRomanPSMT" w:cs="Arial"/>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1B4091" w:rsidRDefault="00DC07AC">
      <w:pPr>
        <w:pStyle w:val="KDParagraf"/>
        <w:spacing w:before="0"/>
      </w:pPr>
      <w:r>
        <w:rPr>
          <w:rFonts w:eastAsia="TimesNewRomanPSMT"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1B4091" w:rsidRPr="00133778" w:rsidRDefault="00DC07AC">
      <w:pPr>
        <w:pStyle w:val="KDParagraf"/>
        <w:spacing w:before="0"/>
        <w:rPr>
          <w:lang w:val="sr-Cyrl-RS"/>
        </w:rPr>
      </w:pPr>
      <w:r>
        <w:rPr>
          <w:rFonts w:eastAsia="TimesNewRomanPSMT" w:cs="Arial"/>
        </w:rPr>
        <w:t xml:space="preserve">Ако се </w:t>
      </w:r>
      <w:r w:rsidR="00542D14">
        <w:rPr>
          <w:rFonts w:eastAsia="TimesNewRomanPSMT" w:cs="Arial"/>
          <w:lang w:val="sr-Cyrl-RS"/>
        </w:rPr>
        <w:t>П</w:t>
      </w:r>
      <w:r>
        <w:rPr>
          <w:rFonts w:eastAsia="TimesNewRomanPSMT" w:cs="Arial"/>
        </w:rPr>
        <w:t>онуђач не сагласи са исправком рачунских грешака, Наручилац ће његову понуду одбити као неприхватљиву.</w:t>
      </w:r>
      <w:r w:rsidR="00133778">
        <w:rPr>
          <w:rFonts w:eastAsia="TimesNewRomanPSMT" w:cs="Arial"/>
          <w:lang w:val="sr-Cyrl-RS"/>
        </w:rPr>
        <w:t xml:space="preserve"> </w:t>
      </w:r>
    </w:p>
    <w:p w:rsidR="001B4091" w:rsidRDefault="001B4091">
      <w:pPr>
        <w:pStyle w:val="Standard"/>
        <w:spacing w:before="0"/>
        <w:rPr>
          <w:rFonts w:cs="Arial"/>
        </w:rPr>
      </w:pPr>
    </w:p>
    <w:p w:rsidR="001B4091" w:rsidRDefault="00DC07AC">
      <w:pPr>
        <w:pStyle w:val="KDPodnaslov2"/>
        <w:numPr>
          <w:ilvl w:val="1"/>
          <w:numId w:val="32"/>
        </w:numPr>
        <w:spacing w:before="0"/>
        <w:jc w:val="both"/>
        <w:outlineLvl w:val="9"/>
      </w:pPr>
      <w:bookmarkStart w:id="244" w:name="_Toc441651606"/>
      <w:bookmarkStart w:id="245" w:name="_Toc442559917"/>
      <w:r>
        <w:rPr>
          <w:rFonts w:cs="Arial"/>
        </w:rPr>
        <w:t>Разлози за одбијање понуде</w:t>
      </w:r>
      <w:bookmarkEnd w:id="244"/>
      <w:bookmarkEnd w:id="245"/>
    </w:p>
    <w:p w:rsidR="001B4091" w:rsidRDefault="00DC07AC">
      <w:pPr>
        <w:pStyle w:val="Standard"/>
        <w:spacing w:before="0"/>
      </w:pPr>
      <w:r>
        <w:rPr>
          <w:rFonts w:eastAsia="TimesNewRomanPSMT" w:cs="Arial"/>
          <w:bCs/>
          <w:iCs/>
        </w:rPr>
        <w:t>Понуда ће бити одбијена ако:</w:t>
      </w:r>
    </w:p>
    <w:p w:rsidR="001B4091" w:rsidRDefault="00DC07AC">
      <w:pPr>
        <w:pStyle w:val="ListParagraph"/>
        <w:numPr>
          <w:ilvl w:val="0"/>
          <w:numId w:val="16"/>
        </w:numPr>
        <w:spacing w:after="0" w:line="240" w:lineRule="auto"/>
        <w:ind w:left="714" w:hanging="357"/>
      </w:pPr>
      <w:r>
        <w:rPr>
          <w:rFonts w:ascii="Arial" w:eastAsia="TimesNewRomanPSMT" w:hAnsi="Arial" w:cs="Arial"/>
          <w:bCs/>
          <w:iCs/>
        </w:rPr>
        <w:t>је неблаговремена, неприхватљива или неодговарајућа;</w:t>
      </w:r>
    </w:p>
    <w:p w:rsidR="001B4091" w:rsidRDefault="00DC07AC">
      <w:pPr>
        <w:pStyle w:val="ListParagraph"/>
        <w:numPr>
          <w:ilvl w:val="0"/>
          <w:numId w:val="16"/>
        </w:numPr>
        <w:spacing w:after="0" w:line="240" w:lineRule="auto"/>
        <w:ind w:left="714" w:hanging="357"/>
      </w:pPr>
      <w:r>
        <w:rPr>
          <w:rFonts w:ascii="Arial" w:eastAsia="TimesNewRomanPSMT" w:hAnsi="Arial" w:cs="Arial"/>
          <w:bCs/>
          <w:iCs/>
        </w:rPr>
        <w:t xml:space="preserve">ако се </w:t>
      </w:r>
      <w:r w:rsidR="00542D14">
        <w:rPr>
          <w:rFonts w:ascii="Arial" w:eastAsia="TimesNewRomanPSMT" w:hAnsi="Arial" w:cs="Arial"/>
          <w:bCs/>
          <w:iCs/>
          <w:lang w:val="sr-Cyrl-RS"/>
        </w:rPr>
        <w:t>П</w:t>
      </w:r>
      <w:r>
        <w:rPr>
          <w:rFonts w:ascii="Arial" w:eastAsia="TimesNewRomanPSMT" w:hAnsi="Arial" w:cs="Arial"/>
          <w:bCs/>
          <w:iCs/>
        </w:rPr>
        <w:t>онуђач не сагласи са исправком рачунских грешака;</w:t>
      </w:r>
    </w:p>
    <w:p w:rsidR="001B4091" w:rsidRDefault="00DC07AC">
      <w:pPr>
        <w:pStyle w:val="ListParagraph"/>
        <w:numPr>
          <w:ilvl w:val="0"/>
          <w:numId w:val="16"/>
        </w:numPr>
        <w:spacing w:after="0" w:line="240" w:lineRule="auto"/>
        <w:ind w:left="714" w:hanging="357"/>
      </w:pPr>
      <w:r>
        <w:rPr>
          <w:rFonts w:ascii="Arial" w:eastAsia="TimesNewRomanPSMT" w:hAnsi="Arial" w:cs="Arial"/>
          <w:bCs/>
          <w:iCs/>
        </w:rPr>
        <w:t>ако има битне недостатке сходно члану 106. ЗЈН</w:t>
      </w:r>
    </w:p>
    <w:p w:rsidR="001B4091" w:rsidRDefault="00DC07AC">
      <w:pPr>
        <w:pStyle w:val="ListParagraph"/>
        <w:spacing w:after="0" w:line="240" w:lineRule="auto"/>
        <w:ind w:left="0"/>
      </w:pPr>
      <w:r>
        <w:rPr>
          <w:rFonts w:ascii="Arial" w:eastAsia="TimesNewRomanPSMT" w:hAnsi="Arial" w:cs="Arial"/>
          <w:bCs/>
          <w:iCs/>
        </w:rPr>
        <w:t>односно ако:</w:t>
      </w:r>
    </w:p>
    <w:p w:rsidR="001B4091" w:rsidRDefault="00DC07AC">
      <w:pPr>
        <w:pStyle w:val="KDNabrajanje"/>
        <w:numPr>
          <w:ilvl w:val="0"/>
          <w:numId w:val="30"/>
        </w:numPr>
        <w:spacing w:before="0"/>
        <w:ind w:left="714" w:hanging="357"/>
      </w:pPr>
      <w:r>
        <w:rPr>
          <w:rFonts w:cs="Arial"/>
        </w:rPr>
        <w:t xml:space="preserve">Понуђач не докаже да </w:t>
      </w:r>
      <w:r>
        <w:rPr>
          <w:rFonts w:eastAsia="TimesNewRomanPSMT" w:cs="Arial"/>
          <w:bCs/>
          <w:iCs/>
        </w:rPr>
        <w:t>испуњава обавезне услове за учешће;</w:t>
      </w:r>
    </w:p>
    <w:p w:rsidR="001B4091" w:rsidRDefault="00542D14">
      <w:pPr>
        <w:pStyle w:val="KDNabrajanje"/>
        <w:numPr>
          <w:ilvl w:val="0"/>
          <w:numId w:val="30"/>
        </w:numPr>
        <w:spacing w:before="0"/>
        <w:ind w:left="714" w:hanging="357"/>
      </w:pPr>
      <w:r>
        <w:rPr>
          <w:rFonts w:eastAsia="TimesNewRomanPSMT" w:cs="Arial"/>
          <w:bCs/>
          <w:iCs/>
          <w:lang w:val="sr-Cyrl-RS"/>
        </w:rPr>
        <w:t>П</w:t>
      </w:r>
      <w:r w:rsidR="00DC07AC">
        <w:rPr>
          <w:rFonts w:eastAsia="TimesNewRomanPSMT" w:cs="Arial"/>
          <w:bCs/>
          <w:iCs/>
        </w:rPr>
        <w:t>онуђач не докаже да испуњава додатне услове;</w:t>
      </w:r>
    </w:p>
    <w:p w:rsidR="001B4091" w:rsidRDefault="00542D14">
      <w:pPr>
        <w:pStyle w:val="KDNabrajanje"/>
        <w:numPr>
          <w:ilvl w:val="0"/>
          <w:numId w:val="30"/>
        </w:numPr>
        <w:spacing w:before="0"/>
        <w:ind w:left="714" w:hanging="357"/>
      </w:pPr>
      <w:r>
        <w:rPr>
          <w:rFonts w:eastAsia="TimesNewRomanPSMT" w:cs="Arial"/>
          <w:bCs/>
          <w:iCs/>
          <w:lang w:val="sr-Cyrl-RS"/>
        </w:rPr>
        <w:t>П</w:t>
      </w:r>
      <w:r w:rsidR="00DC07AC">
        <w:rPr>
          <w:rFonts w:eastAsia="TimesNewRomanPSMT" w:cs="Arial"/>
          <w:bCs/>
          <w:iCs/>
        </w:rPr>
        <w:t>онуђач није доставио тражено средство обезбеђења;</w:t>
      </w:r>
    </w:p>
    <w:p w:rsidR="001B4091" w:rsidRDefault="00DC07AC">
      <w:pPr>
        <w:pStyle w:val="KDNabrajanje"/>
        <w:numPr>
          <w:ilvl w:val="0"/>
          <w:numId w:val="30"/>
        </w:numPr>
        <w:spacing w:before="0"/>
        <w:ind w:left="714" w:hanging="357"/>
      </w:pPr>
      <w:r>
        <w:rPr>
          <w:rFonts w:eastAsia="TimesNewRomanPSMT" w:cs="Arial"/>
        </w:rPr>
        <w:t>је понуђени рок важења понуде краћи од прописаног;</w:t>
      </w:r>
    </w:p>
    <w:p w:rsidR="00CF4B98" w:rsidRPr="00664B67" w:rsidRDefault="00DC07AC" w:rsidP="006F1937">
      <w:pPr>
        <w:pStyle w:val="KDNabrajanje"/>
        <w:numPr>
          <w:ilvl w:val="0"/>
          <w:numId w:val="30"/>
        </w:numPr>
        <w:spacing w:before="0"/>
        <w:ind w:left="714" w:hanging="357"/>
      </w:pPr>
      <w:r>
        <w:rPr>
          <w:rFonts w:eastAsia="TimesNewRomanPSMT"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rsidR="009B2D3C" w:rsidRDefault="009B2D3C" w:rsidP="006F1937">
      <w:pPr>
        <w:pStyle w:val="Standard"/>
        <w:spacing w:before="0"/>
        <w:rPr>
          <w:rFonts w:cs="Arial"/>
        </w:rPr>
      </w:pPr>
    </w:p>
    <w:p w:rsidR="00AD70A5" w:rsidRPr="001D4551" w:rsidRDefault="00DC07AC" w:rsidP="00D6298C">
      <w:pPr>
        <w:pStyle w:val="Standard"/>
        <w:spacing w:before="0"/>
        <w:rPr>
          <w:rFonts w:cs="Arial"/>
        </w:rPr>
      </w:pPr>
      <w:r>
        <w:rPr>
          <w:rFonts w:cs="Arial"/>
        </w:rPr>
        <w:t xml:space="preserve">Наручилац ће донети </w:t>
      </w:r>
      <w:r w:rsidR="006F1937">
        <w:rPr>
          <w:rFonts w:cs="Arial"/>
        </w:rPr>
        <w:t>О</w:t>
      </w:r>
      <w:r>
        <w:rPr>
          <w:rFonts w:cs="Arial"/>
        </w:rPr>
        <w:t>длуку о обустави поступка јавне набавке у складу са чланом 109. Закона.</w:t>
      </w:r>
    </w:p>
    <w:p w:rsidR="001B4091" w:rsidRDefault="00DC07AC">
      <w:pPr>
        <w:pStyle w:val="KDPodnaslov2"/>
        <w:numPr>
          <w:ilvl w:val="1"/>
          <w:numId w:val="32"/>
        </w:numPr>
        <w:spacing w:before="0"/>
        <w:jc w:val="both"/>
        <w:outlineLvl w:val="9"/>
      </w:pPr>
      <w:r>
        <w:rPr>
          <w:rFonts w:cs="Arial"/>
        </w:rPr>
        <w:lastRenderedPageBreak/>
        <w:t xml:space="preserve">Рок за доношење Одлуке о додели </w:t>
      </w:r>
      <w:r w:rsidR="009F573D">
        <w:rPr>
          <w:rFonts w:cs="Arial"/>
        </w:rPr>
        <w:t>У</w:t>
      </w:r>
      <w:r>
        <w:rPr>
          <w:rFonts w:cs="Arial"/>
        </w:rPr>
        <w:t>говора/обустави</w:t>
      </w:r>
    </w:p>
    <w:p w:rsidR="001B4091" w:rsidRDefault="00DC07AC">
      <w:pPr>
        <w:pStyle w:val="KDParagraf"/>
        <w:spacing w:before="0"/>
      </w:pPr>
      <w:r>
        <w:rPr>
          <w:rFonts w:eastAsia="TimesNewRomanPSMT" w:cs="Arial"/>
        </w:rPr>
        <w:t xml:space="preserve">Наручилац ће </w:t>
      </w:r>
      <w:r w:rsidR="009F573D">
        <w:rPr>
          <w:rFonts w:eastAsia="TimesNewRomanPSMT" w:cs="Arial"/>
        </w:rPr>
        <w:t>О</w:t>
      </w:r>
      <w:r>
        <w:rPr>
          <w:rFonts w:eastAsia="TimesNewRomanPSMT" w:cs="Arial"/>
        </w:rPr>
        <w:t xml:space="preserve">длуку о додели </w:t>
      </w:r>
      <w:r w:rsidR="009F573D">
        <w:rPr>
          <w:rFonts w:eastAsia="TimesNewRomanPSMT"/>
        </w:rPr>
        <w:t>У</w:t>
      </w:r>
      <w:r>
        <w:rPr>
          <w:rFonts w:eastAsia="TimesNewRomanPSMT"/>
        </w:rPr>
        <w:t>говора</w:t>
      </w:r>
      <w:r>
        <w:rPr>
          <w:rFonts w:eastAsia="TimesNewRomanPSMT"/>
          <w:i/>
        </w:rPr>
        <w:t>/обустави поступка</w:t>
      </w:r>
      <w:r>
        <w:rPr>
          <w:rFonts w:eastAsia="TimesNewRomanPSMT" w:cs="Arial"/>
        </w:rPr>
        <w:t xml:space="preserve"> донети у року од максимално </w:t>
      </w:r>
      <w:r>
        <w:rPr>
          <w:rFonts w:ascii="Arial" w:eastAsia="TimesNewRomanPSMT" w:hAnsi="Arial" w:cs="Arial"/>
          <w:shd w:val="clear" w:color="auto" w:fill="FFFFFF"/>
        </w:rPr>
        <w:t>25 (двадесетпет)</w:t>
      </w:r>
      <w:r w:rsidR="00CE5659">
        <w:rPr>
          <w:rFonts w:ascii="Arial" w:eastAsia="TimesNewRomanPSMT" w:hAnsi="Arial" w:cs="Arial"/>
          <w:shd w:val="clear" w:color="auto" w:fill="FFFFFF"/>
        </w:rPr>
        <w:t xml:space="preserve"> </w:t>
      </w:r>
      <w:r>
        <w:rPr>
          <w:rFonts w:eastAsia="TimesNewRomanPSMT" w:cs="Arial"/>
        </w:rPr>
        <w:t>дана од дана јавног отварања понуда.</w:t>
      </w:r>
    </w:p>
    <w:p w:rsidR="005C11EB" w:rsidRDefault="00DC07AC">
      <w:pPr>
        <w:pStyle w:val="KDParagraf"/>
        <w:spacing w:before="0"/>
        <w:rPr>
          <w:rFonts w:asciiTheme="minorHAnsi" w:eastAsia="TimesNewRomanPSMT" w:hAnsiTheme="minorHAnsi" w:cs="Arial"/>
          <w:lang w:val="sr-Cyrl-RS"/>
        </w:rPr>
      </w:pPr>
      <w:r>
        <w:rPr>
          <w:rFonts w:eastAsia="TimesNewRomanPSMT" w:cs="Arial"/>
        </w:rPr>
        <w:t xml:space="preserve">Одлуку о додели </w:t>
      </w:r>
      <w:r w:rsidR="009F573D">
        <w:rPr>
          <w:rFonts w:eastAsia="TimesNewRomanPSMT" w:cs="Arial"/>
        </w:rPr>
        <w:t>У</w:t>
      </w:r>
      <w:r>
        <w:rPr>
          <w:rFonts w:eastAsia="TimesNewRomanPSMT" w:cs="Arial"/>
        </w:rPr>
        <w:t>говора/обустави поступка</w:t>
      </w:r>
      <w:r w:rsidR="009F573D">
        <w:rPr>
          <w:rFonts w:eastAsia="TimesNewRomanPSMT" w:cs="Arial"/>
        </w:rPr>
        <w:t>,</w:t>
      </w:r>
      <w:r>
        <w:rPr>
          <w:rFonts w:eastAsia="TimesNewRomanPSMT" w:cs="Arial"/>
        </w:rPr>
        <w:t xml:space="preserve"> Наручилац ће објавити на Порталу јавних набавки и на својој интернет страници у року од 3 (три) дана од дана доношења.</w:t>
      </w:r>
      <w:r w:rsidR="009B2D3C">
        <w:rPr>
          <w:rFonts w:eastAsia="TimesNewRomanPSMT" w:cs="Arial"/>
          <w:lang w:val="sr-Cyrl-RS"/>
        </w:rPr>
        <w:t xml:space="preserve"> </w:t>
      </w:r>
      <w:r w:rsidR="0000136A">
        <w:rPr>
          <w:rFonts w:eastAsia="TimesNewRomanPSMT" w:cs="Arial"/>
          <w:lang w:val="sr-Cyrl-RS"/>
        </w:rPr>
        <w:t xml:space="preserve"> </w:t>
      </w:r>
    </w:p>
    <w:p w:rsidR="00452F64" w:rsidRPr="00452F64" w:rsidRDefault="00452F64">
      <w:pPr>
        <w:pStyle w:val="KDParagraf"/>
        <w:spacing w:before="0"/>
        <w:rPr>
          <w:rFonts w:asciiTheme="minorHAnsi" w:eastAsia="TimesNewRomanPSMT" w:hAnsiTheme="minorHAnsi" w:cs="Arial"/>
          <w:lang w:val="sr-Cyrl-RS"/>
        </w:rPr>
      </w:pPr>
    </w:p>
    <w:p w:rsidR="001B4091" w:rsidRDefault="00DC07AC">
      <w:pPr>
        <w:pStyle w:val="KDPodnaslov2"/>
        <w:numPr>
          <w:ilvl w:val="1"/>
          <w:numId w:val="32"/>
        </w:numPr>
        <w:spacing w:before="0"/>
        <w:jc w:val="both"/>
        <w:outlineLvl w:val="9"/>
      </w:pPr>
      <w:bookmarkStart w:id="246" w:name="_Toc441651607"/>
      <w:bookmarkStart w:id="247" w:name="_Toc442559918"/>
      <w:r>
        <w:rPr>
          <w:rFonts w:cs="Arial"/>
          <w:lang w:val="ru-RU"/>
        </w:rPr>
        <w:t>Н</w:t>
      </w:r>
      <w:r>
        <w:rPr>
          <w:rFonts w:cs="Arial"/>
        </w:rPr>
        <w:t>егативне референце</w:t>
      </w:r>
      <w:bookmarkEnd w:id="246"/>
      <w:bookmarkEnd w:id="247"/>
    </w:p>
    <w:p w:rsidR="001B4091" w:rsidRDefault="00DC07AC">
      <w:pPr>
        <w:pStyle w:val="Standard"/>
        <w:spacing w:before="0"/>
      </w:pPr>
      <w:r>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1B4091" w:rsidRDefault="00DC07AC" w:rsidP="00131FE1">
      <w:pPr>
        <w:pStyle w:val="KDNabrajanje"/>
        <w:numPr>
          <w:ilvl w:val="0"/>
          <w:numId w:val="46"/>
        </w:numPr>
        <w:spacing w:before="0"/>
      </w:pPr>
      <w:r>
        <w:rPr>
          <w:rFonts w:cs="Arial"/>
        </w:rPr>
        <w:t>поступао супротно забрани из чл. 23. и 25. Закона;</w:t>
      </w:r>
    </w:p>
    <w:p w:rsidR="001B4091" w:rsidRDefault="00DC07AC" w:rsidP="00131FE1">
      <w:pPr>
        <w:pStyle w:val="KDNabrajanje"/>
        <w:numPr>
          <w:ilvl w:val="0"/>
          <w:numId w:val="46"/>
        </w:numPr>
        <w:spacing w:before="0"/>
      </w:pPr>
      <w:r>
        <w:rPr>
          <w:rFonts w:cs="Arial"/>
        </w:rPr>
        <w:t>учинио повреду конкуренције;</w:t>
      </w:r>
    </w:p>
    <w:p w:rsidR="001B4091" w:rsidRDefault="00DC07AC" w:rsidP="00131FE1">
      <w:pPr>
        <w:pStyle w:val="KDNabrajanje"/>
        <w:numPr>
          <w:ilvl w:val="0"/>
          <w:numId w:val="46"/>
        </w:numPr>
        <w:spacing w:before="0"/>
      </w:pPr>
      <w:r>
        <w:rPr>
          <w:rFonts w:cs="Arial"/>
        </w:rPr>
        <w:t>доставио неистините податке у понуди или без оправданих разлога одбио да закључи уговор о јавној набавци, након што му је уговор додељен;</w:t>
      </w:r>
    </w:p>
    <w:p w:rsidR="001B4091" w:rsidRDefault="00DC07AC" w:rsidP="00131FE1">
      <w:pPr>
        <w:pStyle w:val="KDNabrajanje"/>
        <w:numPr>
          <w:ilvl w:val="0"/>
          <w:numId w:val="46"/>
        </w:numPr>
        <w:spacing w:before="0"/>
      </w:pPr>
      <w:r>
        <w:rPr>
          <w:rFonts w:cs="Arial"/>
        </w:rPr>
        <w:t>одбио да достави доказе и средства обезбеђења на шта се у понуди обавезао.</w:t>
      </w:r>
    </w:p>
    <w:p w:rsidR="00664B67" w:rsidRDefault="00664B67">
      <w:pPr>
        <w:pStyle w:val="KDParagraf"/>
        <w:spacing w:before="0"/>
        <w:rPr>
          <w:rFonts w:cs="Arial"/>
          <w:lang w:val="ru-RU"/>
        </w:rPr>
      </w:pPr>
    </w:p>
    <w:p w:rsidR="001B4091" w:rsidRDefault="00DC07AC">
      <w:pPr>
        <w:pStyle w:val="KDParagraf"/>
        <w:spacing w:before="0"/>
      </w:pPr>
      <w:r>
        <w:rPr>
          <w:rFonts w:cs="Arial"/>
          <w:lang w:val="ru-RU"/>
        </w:rPr>
        <w:t xml:space="preserve">Наручилац може одбити понуду уколико поседује доказ који потврђује да </w:t>
      </w:r>
      <w:r w:rsidR="00664B67">
        <w:rPr>
          <w:rFonts w:cs="Arial"/>
          <w:lang w:val="ru-RU"/>
        </w:rPr>
        <w:t>П</w:t>
      </w:r>
      <w:r>
        <w:rPr>
          <w:rFonts w:cs="Arial"/>
          <w:lang w:val="ru-RU"/>
        </w:rPr>
        <w:t xml:space="preserve">онуђач није испуњавао своје обавезе по раније закљученим </w:t>
      </w:r>
      <w:r w:rsidR="00664B67">
        <w:rPr>
          <w:rFonts w:cs="Arial"/>
          <w:lang w:val="ru-RU"/>
        </w:rPr>
        <w:t>У</w:t>
      </w:r>
      <w:r>
        <w:rPr>
          <w:rFonts w:cs="Arial"/>
          <w:lang w:val="ru-RU"/>
        </w:rPr>
        <w:t>говорима о јавним набавкама који су се односили на исти предмет набавке, за период од претходне три годинепре објављивања позива за подношење понуда.</w:t>
      </w:r>
    </w:p>
    <w:p w:rsidR="000A3AF4" w:rsidRDefault="000A3AF4">
      <w:pPr>
        <w:pStyle w:val="KDParagraf"/>
        <w:spacing w:before="0"/>
        <w:rPr>
          <w:rFonts w:cs="Arial"/>
        </w:rPr>
      </w:pPr>
    </w:p>
    <w:p w:rsidR="001B4091" w:rsidRDefault="00DC07AC">
      <w:pPr>
        <w:pStyle w:val="KDParagraf"/>
        <w:spacing w:before="0"/>
      </w:pPr>
      <w:r>
        <w:rPr>
          <w:rFonts w:cs="Arial"/>
        </w:rPr>
        <w:t>Доказ наведеног може бити:</w:t>
      </w:r>
    </w:p>
    <w:p w:rsidR="001B4091" w:rsidRDefault="00DC07AC" w:rsidP="00131FE1">
      <w:pPr>
        <w:pStyle w:val="KDNabrajanje"/>
        <w:numPr>
          <w:ilvl w:val="0"/>
          <w:numId w:val="47"/>
        </w:numPr>
        <w:spacing w:before="0"/>
      </w:pPr>
      <w:r>
        <w:rPr>
          <w:rFonts w:cs="Arial"/>
        </w:rPr>
        <w:t>правоснажна судска одлука или коначна одлука другог надлежног органа;</w:t>
      </w:r>
    </w:p>
    <w:p w:rsidR="001B4091" w:rsidRDefault="00DC07AC" w:rsidP="00131FE1">
      <w:pPr>
        <w:pStyle w:val="KDNabrajanje"/>
        <w:numPr>
          <w:ilvl w:val="0"/>
          <w:numId w:val="47"/>
        </w:numPr>
        <w:spacing w:before="0"/>
      </w:pPr>
      <w:r>
        <w:rPr>
          <w:rFonts w:cs="Arial"/>
        </w:rPr>
        <w:t>исправа о реализованом средству обезбеђења испуњења обавеза у поступку јавне набавке или испуњења уговорних обавеза;</w:t>
      </w:r>
    </w:p>
    <w:p w:rsidR="001B4091" w:rsidRDefault="00DC07AC" w:rsidP="00131FE1">
      <w:pPr>
        <w:pStyle w:val="KDNabrajanje"/>
        <w:numPr>
          <w:ilvl w:val="0"/>
          <w:numId w:val="47"/>
        </w:numPr>
        <w:spacing w:before="0"/>
      </w:pPr>
      <w:r>
        <w:rPr>
          <w:rFonts w:cs="Arial"/>
        </w:rPr>
        <w:t>исправа о наплаћеној уговорној казни;</w:t>
      </w:r>
    </w:p>
    <w:p w:rsidR="00CF4B98" w:rsidRDefault="00DC07AC" w:rsidP="004B1715">
      <w:pPr>
        <w:pStyle w:val="KDNabrajanje"/>
        <w:numPr>
          <w:ilvl w:val="0"/>
          <w:numId w:val="47"/>
        </w:numPr>
        <w:spacing w:before="0"/>
      </w:pPr>
      <w:r>
        <w:rPr>
          <w:rFonts w:cs="Arial"/>
        </w:rPr>
        <w:t>рекламације потрошача, односно корисника, ако нису отклоњене у уговореном року;</w:t>
      </w:r>
    </w:p>
    <w:p w:rsidR="004B1715" w:rsidRDefault="00DC07AC" w:rsidP="00DE7516">
      <w:pPr>
        <w:pStyle w:val="KDNabrajanje"/>
        <w:numPr>
          <w:ilvl w:val="0"/>
          <w:numId w:val="47"/>
        </w:numPr>
        <w:spacing w:before="0"/>
      </w:pPr>
      <w:r>
        <w:rPr>
          <w:rFonts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1B4091" w:rsidRDefault="00DC07AC" w:rsidP="00131FE1">
      <w:pPr>
        <w:pStyle w:val="KDNabrajanje"/>
        <w:numPr>
          <w:ilvl w:val="0"/>
          <w:numId w:val="47"/>
        </w:numPr>
        <w:spacing w:before="0"/>
      </w:pPr>
      <w:r>
        <w:rPr>
          <w:rFonts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rsidR="004B1715" w:rsidRPr="00C736C8" w:rsidRDefault="00DC07AC" w:rsidP="00C736C8">
      <w:pPr>
        <w:pStyle w:val="KDNabrajanje"/>
        <w:numPr>
          <w:ilvl w:val="0"/>
          <w:numId w:val="47"/>
        </w:numPr>
        <w:spacing w:before="0"/>
      </w:pPr>
      <w:r>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0A3AF4" w:rsidRDefault="000A3AF4">
      <w:pPr>
        <w:pStyle w:val="KDParagraf"/>
        <w:spacing w:before="0"/>
        <w:rPr>
          <w:rFonts w:cs="Arial"/>
          <w:lang w:val="ru-RU"/>
        </w:rPr>
      </w:pPr>
    </w:p>
    <w:p w:rsidR="00AD70A5" w:rsidRPr="001D4551" w:rsidRDefault="00DC07AC">
      <w:pPr>
        <w:pStyle w:val="KDParagraf"/>
        <w:spacing w:before="0"/>
        <w:rPr>
          <w:rFonts w:cs="Arial"/>
        </w:rPr>
      </w:pPr>
      <w:r>
        <w:rPr>
          <w:rFonts w:cs="Arial"/>
          <w:lang w:val="ru-RU"/>
        </w:rPr>
        <w:t xml:space="preserve">Наручилац може одбити понуду ако поседује доказ из става 3. тачка 1) члана 82. </w:t>
      </w:r>
      <w:r>
        <w:rPr>
          <w:rFonts w:cs="Arial"/>
        </w:rPr>
        <w:t>Закона, који се односи на поступак који је спровео или уговор који је закључио и други наручилац ако је предмет јавне набавке истоврсан.</w:t>
      </w:r>
    </w:p>
    <w:p w:rsidR="00A55398" w:rsidRPr="00573CCA" w:rsidRDefault="00DC07AC">
      <w:pPr>
        <w:pStyle w:val="KDParagraf"/>
        <w:spacing w:before="0"/>
        <w:rPr>
          <w:rFonts w:cs="Arial"/>
          <w:lang w:bidi="en-US"/>
        </w:rPr>
      </w:pPr>
      <w:r>
        <w:rPr>
          <w:rFonts w:cs="Arial"/>
          <w:lang w:bidi="en-US"/>
        </w:rPr>
        <w:t xml:space="preserve">Наручилац </w:t>
      </w:r>
      <w:r>
        <w:rPr>
          <w:rFonts w:ascii="Arial" w:hAnsi="Arial" w:cs="Arial"/>
          <w:shd w:val="clear" w:color="auto" w:fill="FFFFFF"/>
          <w:lang w:bidi="en-US"/>
        </w:rPr>
        <w:t>може</w:t>
      </w:r>
      <w:r w:rsidR="00AD70A5">
        <w:rPr>
          <w:rFonts w:ascii="Arial" w:hAnsi="Arial" w:cs="Arial"/>
          <w:shd w:val="clear" w:color="auto" w:fill="FFFFFF"/>
          <w:lang w:val="sr-Cyrl-RS" w:bidi="en-US"/>
        </w:rPr>
        <w:t xml:space="preserve"> </w:t>
      </w:r>
      <w:r>
        <w:rPr>
          <w:rFonts w:cs="Arial"/>
          <w:lang w:bidi="en-US"/>
        </w:rPr>
        <w:t>поступити на наведене начине и у случају заједничке понуде групе понуђача</w:t>
      </w:r>
      <w:r w:rsidR="00A95147">
        <w:rPr>
          <w:rFonts w:cs="Arial"/>
          <w:lang w:bidi="en-US"/>
        </w:rPr>
        <w:t>,</w:t>
      </w:r>
      <w:r>
        <w:rPr>
          <w:rFonts w:cs="Arial"/>
          <w:lang w:bidi="en-US"/>
        </w:rPr>
        <w:t xml:space="preserve"> уколико утврди да постоје напред наведени докази за једног или више чланова групе понуђача.</w:t>
      </w:r>
    </w:p>
    <w:p w:rsidR="001B4091" w:rsidRDefault="00DC07AC">
      <w:pPr>
        <w:pStyle w:val="KDPodnaslov2"/>
        <w:numPr>
          <w:ilvl w:val="1"/>
          <w:numId w:val="32"/>
        </w:numPr>
        <w:spacing w:before="0"/>
        <w:jc w:val="both"/>
        <w:outlineLvl w:val="9"/>
      </w:pPr>
      <w:bookmarkStart w:id="248" w:name="_Toc441651608"/>
      <w:bookmarkStart w:id="249" w:name="_Toc442559919"/>
      <w:r>
        <w:rPr>
          <w:rFonts w:cs="Arial"/>
        </w:rPr>
        <w:lastRenderedPageBreak/>
        <w:t>Увид у документацију</w:t>
      </w:r>
      <w:bookmarkEnd w:id="248"/>
      <w:bookmarkEnd w:id="249"/>
      <w:r w:rsidR="00A533D2">
        <w:rPr>
          <w:rFonts w:asciiTheme="minorHAnsi" w:hAnsiTheme="minorHAnsi" w:cs="Arial"/>
          <w:lang w:val="sr-Cyrl-RS"/>
        </w:rPr>
        <w:t xml:space="preserve"> </w:t>
      </w:r>
    </w:p>
    <w:p w:rsidR="001B4091" w:rsidRDefault="00DC07AC">
      <w:pPr>
        <w:pStyle w:val="KDParagraf"/>
        <w:spacing w:before="0"/>
        <w:rPr>
          <w:rFonts w:cs="Arial"/>
          <w:lang w:bidi="en-US"/>
        </w:rPr>
      </w:pPr>
      <w:r>
        <w:rPr>
          <w:rFonts w:cs="Arial"/>
          <w:lang w:bidi="en-US"/>
        </w:rPr>
        <w:t xml:space="preserve">Понуђач има право да изврши увид у документацију о спроведеном поступку јавне набавке после доношења </w:t>
      </w:r>
      <w:r w:rsidR="00E33B74">
        <w:rPr>
          <w:rFonts w:cs="Arial"/>
          <w:lang w:bidi="en-US"/>
        </w:rPr>
        <w:t>О</w:t>
      </w:r>
      <w:r>
        <w:rPr>
          <w:rFonts w:cs="Arial"/>
          <w:lang w:bidi="en-US"/>
        </w:rPr>
        <w:t xml:space="preserve">длуке о додели </w:t>
      </w:r>
      <w:r w:rsidR="00E33B74">
        <w:rPr>
          <w:rFonts w:cs="Arial"/>
          <w:lang w:bidi="en-US"/>
        </w:rPr>
        <w:t>У</w:t>
      </w:r>
      <w:r>
        <w:rPr>
          <w:rFonts w:cs="Arial"/>
          <w:lang w:bidi="en-US"/>
        </w:rPr>
        <w:t xml:space="preserve">говора, односно </w:t>
      </w:r>
      <w:r w:rsidR="00E33B74">
        <w:rPr>
          <w:rFonts w:cs="Arial"/>
          <w:lang w:bidi="en-US"/>
        </w:rPr>
        <w:t>О</w:t>
      </w:r>
      <w:r>
        <w:rPr>
          <w:rFonts w:cs="Arial"/>
          <w:lang w:bidi="en-US"/>
        </w:rPr>
        <w:t>длуке о обустави поступка</w:t>
      </w:r>
      <w:r w:rsidR="00A95147">
        <w:rPr>
          <w:rFonts w:cs="Arial"/>
          <w:lang w:bidi="en-US"/>
        </w:rPr>
        <w:t>,</w:t>
      </w:r>
      <w:r>
        <w:rPr>
          <w:rFonts w:cs="Arial"/>
          <w:lang w:bidi="en-US"/>
        </w:rPr>
        <w:t xml:space="preserve"> о чему може поднети писмени захтев Наручиоцу.</w:t>
      </w:r>
    </w:p>
    <w:p w:rsidR="00AD70A5" w:rsidRDefault="00AD70A5">
      <w:pPr>
        <w:pStyle w:val="KDParagraf"/>
        <w:spacing w:before="0"/>
      </w:pPr>
    </w:p>
    <w:p w:rsidR="000F5F77" w:rsidRDefault="00DC07AC">
      <w:pPr>
        <w:pStyle w:val="KDParagraf"/>
        <w:spacing w:before="0"/>
        <w:rPr>
          <w:rFonts w:asciiTheme="minorHAnsi" w:hAnsiTheme="minorHAnsi" w:cs="Arial"/>
          <w:lang w:val="sr-Cyrl-RS" w:bidi="en-US"/>
        </w:rPr>
      </w:pPr>
      <w:r>
        <w:rPr>
          <w:rFonts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r w:rsidR="00664B67">
        <w:rPr>
          <w:rFonts w:cs="Arial"/>
          <w:lang w:val="sr-Cyrl-RS" w:bidi="en-US"/>
        </w:rPr>
        <w:t xml:space="preserve"> </w:t>
      </w:r>
      <w:r w:rsidR="000A3AF4">
        <w:rPr>
          <w:rFonts w:cs="Arial"/>
          <w:lang w:val="sr-Cyrl-RS" w:bidi="en-US"/>
        </w:rPr>
        <w:t xml:space="preserve"> </w:t>
      </w:r>
    </w:p>
    <w:p w:rsidR="00D6298C" w:rsidRPr="00D6298C" w:rsidRDefault="00D6298C">
      <w:pPr>
        <w:pStyle w:val="KDParagraf"/>
        <w:spacing w:before="0"/>
        <w:rPr>
          <w:rFonts w:asciiTheme="minorHAnsi" w:hAnsiTheme="minorHAnsi"/>
          <w:lang w:val="sr-Cyrl-RS"/>
        </w:rPr>
      </w:pPr>
    </w:p>
    <w:p w:rsidR="001B4091" w:rsidRDefault="00DC07AC">
      <w:pPr>
        <w:pStyle w:val="KDPodnaslov2"/>
        <w:numPr>
          <w:ilvl w:val="1"/>
          <w:numId w:val="32"/>
        </w:numPr>
        <w:spacing w:before="0"/>
        <w:jc w:val="both"/>
        <w:outlineLvl w:val="9"/>
      </w:pPr>
      <w:bookmarkStart w:id="250" w:name="_Toc441651609"/>
      <w:bookmarkStart w:id="251" w:name="_Toc442559920"/>
      <w:r>
        <w:rPr>
          <w:rFonts w:cs="Arial"/>
          <w:lang w:val="ru-RU"/>
        </w:rPr>
        <w:t>З</w:t>
      </w:r>
      <w:r>
        <w:rPr>
          <w:rFonts w:cs="Arial"/>
        </w:rPr>
        <w:t xml:space="preserve">аштита права </w:t>
      </w:r>
      <w:r w:rsidR="00E33B74">
        <w:rPr>
          <w:rFonts w:cs="Arial"/>
        </w:rPr>
        <w:t>П</w:t>
      </w:r>
      <w:r>
        <w:rPr>
          <w:rFonts w:cs="Arial"/>
        </w:rPr>
        <w:t>онуђача</w:t>
      </w:r>
      <w:bookmarkEnd w:id="250"/>
      <w:bookmarkEnd w:id="251"/>
    </w:p>
    <w:p w:rsidR="001B4091" w:rsidRDefault="00DC07AC" w:rsidP="00054761">
      <w:pPr>
        <w:jc w:val="both"/>
        <w:rPr>
          <w:rFonts w:cs="Arial"/>
          <w:sz w:val="24"/>
          <w:szCs w:val="24"/>
          <w:lang w:bidi="en-US"/>
        </w:rPr>
      </w:pPr>
      <w:r>
        <w:rPr>
          <w:rFonts w:cs="Arial"/>
          <w:sz w:val="24"/>
          <w:szCs w:val="24"/>
          <w:lang w:bidi="en-US"/>
        </w:rPr>
        <w:t xml:space="preserve">Захтев за заштиту права може да поднесе </w:t>
      </w:r>
      <w:r w:rsidR="00E33B74">
        <w:rPr>
          <w:rFonts w:cs="Arial"/>
          <w:sz w:val="24"/>
          <w:szCs w:val="24"/>
          <w:lang w:bidi="en-US"/>
        </w:rPr>
        <w:t>П</w:t>
      </w:r>
      <w:r>
        <w:rPr>
          <w:rFonts w:cs="Arial"/>
          <w:sz w:val="24"/>
          <w:szCs w:val="24"/>
          <w:lang w:bidi="en-US"/>
        </w:rPr>
        <w:t>онуђач, односно свако заинтересовано лице, кој</w:t>
      </w:r>
      <w:r w:rsidR="00D70878">
        <w:rPr>
          <w:rFonts w:cs="Arial"/>
          <w:sz w:val="24"/>
          <w:szCs w:val="24"/>
          <w:lang w:bidi="en-US"/>
        </w:rPr>
        <w:t>е</w:t>
      </w:r>
      <w:r>
        <w:rPr>
          <w:rFonts w:cs="Arial"/>
          <w:sz w:val="24"/>
          <w:szCs w:val="24"/>
          <w:lang w:bidi="en-US"/>
        </w:rPr>
        <w:t xml:space="preserve"> има интерес за доделу уговора у конкретном поступку јавне набавке и кој</w:t>
      </w:r>
      <w:r w:rsidR="00D70878">
        <w:rPr>
          <w:rFonts w:cs="Arial"/>
          <w:sz w:val="24"/>
          <w:szCs w:val="24"/>
          <w:lang w:bidi="en-US"/>
        </w:rPr>
        <w:t>е</w:t>
      </w:r>
      <w:r>
        <w:rPr>
          <w:rFonts w:cs="Arial"/>
          <w:sz w:val="24"/>
          <w:szCs w:val="24"/>
          <w:lang w:bidi="en-US"/>
        </w:rPr>
        <w:t xml:space="preserve"> је претрпе</w:t>
      </w:r>
      <w:r w:rsidR="00D70878">
        <w:rPr>
          <w:rFonts w:cs="Arial"/>
          <w:sz w:val="24"/>
          <w:szCs w:val="24"/>
          <w:lang w:bidi="en-US"/>
        </w:rPr>
        <w:t>л</w:t>
      </w:r>
      <w:r>
        <w:rPr>
          <w:rFonts w:cs="Arial"/>
          <w:sz w:val="24"/>
          <w:szCs w:val="24"/>
          <w:lang w:bidi="en-US"/>
        </w:rPr>
        <w:t>о или би мог</w:t>
      </w:r>
      <w:r w:rsidR="00D70878">
        <w:rPr>
          <w:rFonts w:cs="Arial"/>
          <w:sz w:val="24"/>
          <w:szCs w:val="24"/>
          <w:lang w:bidi="en-US"/>
        </w:rPr>
        <w:t>л</w:t>
      </w:r>
      <w:r>
        <w:rPr>
          <w:rFonts w:cs="Arial"/>
          <w:sz w:val="24"/>
          <w:szCs w:val="24"/>
          <w:lang w:bidi="en-US"/>
        </w:rPr>
        <w:t>о да претрпи штету због поступања наручиоца противно одредбама ЗЈН.</w:t>
      </w:r>
    </w:p>
    <w:p w:rsidR="002F4780" w:rsidRPr="00664B67" w:rsidRDefault="00DC07AC" w:rsidP="00664B67">
      <w:pPr>
        <w:jc w:val="both"/>
        <w:rPr>
          <w:rFonts w:cs="Arial"/>
          <w:sz w:val="24"/>
          <w:szCs w:val="24"/>
          <w:lang w:bidi="en-US"/>
        </w:rPr>
      </w:pPr>
      <w:r>
        <w:rPr>
          <w:rFonts w:cs="Arial"/>
          <w:sz w:val="24"/>
          <w:szCs w:val="24"/>
          <w:lang w:bidi="en-US"/>
        </w:rPr>
        <w:t xml:space="preserve">Захтев за заштиту права подноси се </w:t>
      </w:r>
      <w:r w:rsidR="00E33B74">
        <w:rPr>
          <w:rFonts w:cs="Arial"/>
          <w:sz w:val="24"/>
          <w:szCs w:val="24"/>
          <w:lang w:bidi="en-US"/>
        </w:rPr>
        <w:t>Н</w:t>
      </w:r>
      <w:r>
        <w:rPr>
          <w:rFonts w:cs="Arial"/>
          <w:sz w:val="24"/>
          <w:szCs w:val="24"/>
          <w:lang w:bidi="en-US"/>
        </w:rPr>
        <w:t>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1B4091" w:rsidRPr="00C736C8" w:rsidRDefault="00DC07AC" w:rsidP="002E2E03">
      <w:pPr>
        <w:pStyle w:val="Standard"/>
        <w:spacing w:before="0"/>
        <w:rPr>
          <w:lang w:val="sr-Cyrl-RS"/>
        </w:rPr>
      </w:pPr>
      <w:r>
        <w:rPr>
          <w:rFonts w:cs="Arial"/>
          <w:lang w:bidi="en-US"/>
        </w:rPr>
        <w:t xml:space="preserve">Захтев за заштиту права се доставља </w:t>
      </w:r>
      <w:r w:rsidR="00E33B74">
        <w:rPr>
          <w:rFonts w:cs="Arial"/>
          <w:lang w:bidi="en-US"/>
        </w:rPr>
        <w:t>Н</w:t>
      </w:r>
      <w:r>
        <w:rPr>
          <w:rFonts w:cs="Arial"/>
          <w:lang w:bidi="en-US"/>
        </w:rPr>
        <w:t xml:space="preserve">аручиоцу непосредно, електронском поштом на e-mail </w:t>
      </w:r>
      <w:hyperlink r:id="rId19" w:history="1">
        <w:r>
          <w:rPr>
            <w:rStyle w:val="Hyperlink"/>
            <w:rFonts w:cs="Arial"/>
            <w:lang w:bidi="en-US"/>
          </w:rPr>
          <w:t>pitanja.nabavke@rbkolubara.rs</w:t>
        </w:r>
      </w:hyperlink>
      <w:r>
        <w:rPr>
          <w:rFonts w:cs="Arial"/>
          <w:lang w:bidi="en-US"/>
        </w:rPr>
        <w:t xml:space="preserve"> или препорученом пошиљком са повратницом </w:t>
      </w:r>
      <w:r>
        <w:t xml:space="preserve">на адресу: </w:t>
      </w:r>
      <w:r w:rsidR="004651DB">
        <w:rPr>
          <w:rFonts w:cs="Arial"/>
          <w:shd w:val="clear" w:color="auto" w:fill="FFFFFF"/>
          <w:lang w:val="ru-RU"/>
        </w:rPr>
        <w:t xml:space="preserve">ЈП ЕПС </w:t>
      </w:r>
      <w:r>
        <w:rPr>
          <w:rFonts w:cs="Arial"/>
          <w:shd w:val="clear" w:color="auto" w:fill="FFFFFF"/>
          <w:lang w:val="ru-RU"/>
        </w:rPr>
        <w:t>Огранак РБ Колубара, Ул. Дише Ђурђевић бб,</w:t>
      </w:r>
      <w:r w:rsidR="00E33B74">
        <w:rPr>
          <w:rFonts w:cs="Arial"/>
          <w:shd w:val="clear" w:color="auto" w:fill="FFFFFF"/>
          <w:lang w:val="ru-RU"/>
        </w:rPr>
        <w:t xml:space="preserve"> </w:t>
      </w:r>
      <w:r>
        <w:rPr>
          <w:rFonts w:cs="Arial"/>
          <w:shd w:val="clear" w:color="auto" w:fill="FFFFFF"/>
          <w:lang w:val="ru-RU"/>
        </w:rPr>
        <w:t>11560 Вреоци</w:t>
      </w:r>
      <w:r>
        <w:t xml:space="preserve"> са назнаком</w:t>
      </w:r>
      <w:r w:rsidR="00D70878">
        <w:t>:</w:t>
      </w:r>
      <w:r>
        <w:t xml:space="preserve"> Захтев за заштиту права за ЈН </w:t>
      </w:r>
      <w:r w:rsidR="004651DB" w:rsidRPr="004651DB">
        <w:t xml:space="preserve">услуга </w:t>
      </w:r>
      <w:r w:rsidR="00D70878">
        <w:t>„</w:t>
      </w:r>
      <w:r w:rsidR="00C2707D" w:rsidRPr="00C2707D">
        <w:t>Консултантске услуге за увођење нове верзије стандарда ISO 45001:2018</w:t>
      </w:r>
      <w:r w:rsidR="00D70878">
        <w:t>“</w:t>
      </w:r>
      <w:r w:rsidR="00261BA4">
        <w:t xml:space="preserve"> </w:t>
      </w:r>
      <w:r w:rsidR="004651DB" w:rsidRPr="004651DB">
        <w:t xml:space="preserve">- јавна набавка број </w:t>
      </w:r>
      <w:r w:rsidR="005C7EF9" w:rsidRPr="005C7EF9">
        <w:t>ЈН/4000/0007/2019, ЈАНА БРОЈ 55/2019</w:t>
      </w:r>
      <w:r>
        <w:t>, а копија се истовремено доставља Републичкој комисији.</w:t>
      </w:r>
      <w:r w:rsidR="00C736C8">
        <w:rPr>
          <w:lang w:val="sr-Cyrl-RS"/>
        </w:rPr>
        <w:t xml:space="preserve"> </w:t>
      </w:r>
      <w:r w:rsidR="005C7EF9">
        <w:rPr>
          <w:rFonts w:asciiTheme="minorHAnsi" w:hAnsiTheme="minorHAnsi"/>
          <w:lang w:val="sr-Cyrl-RS"/>
        </w:rPr>
        <w:t xml:space="preserve"> </w:t>
      </w:r>
      <w:r w:rsidR="000F5F77">
        <w:rPr>
          <w:rFonts w:asciiTheme="minorHAnsi" w:hAnsiTheme="minorHAnsi"/>
          <w:lang w:val="sr-Cyrl-RS"/>
        </w:rPr>
        <w:t xml:space="preserve"> </w:t>
      </w:r>
      <w:r w:rsidR="00DA5976">
        <w:rPr>
          <w:lang w:val="sr-Cyrl-RS"/>
        </w:rPr>
        <w:t xml:space="preserve"> </w:t>
      </w:r>
      <w:r w:rsidR="004D7AEE">
        <w:rPr>
          <w:rFonts w:asciiTheme="minorHAnsi" w:hAnsiTheme="minorHAnsi"/>
          <w:lang w:val="sr-Cyrl-RS"/>
        </w:rPr>
        <w:t xml:space="preserve"> </w:t>
      </w:r>
      <w:r w:rsidR="006222B3">
        <w:rPr>
          <w:rFonts w:asciiTheme="minorHAnsi" w:hAnsiTheme="minorHAnsi"/>
          <w:lang w:val="sr-Cyrl-RS"/>
        </w:rPr>
        <w:t xml:space="preserve"> </w:t>
      </w:r>
      <w:r w:rsidR="001D4551">
        <w:rPr>
          <w:rFonts w:asciiTheme="minorHAnsi" w:hAnsiTheme="minorHAnsi"/>
          <w:lang w:val="sr-Cyrl-RS"/>
        </w:rPr>
        <w:t xml:space="preserve"> </w:t>
      </w:r>
      <w:r w:rsidR="00AA2515">
        <w:rPr>
          <w:rFonts w:asciiTheme="minorHAnsi" w:hAnsiTheme="minorHAnsi"/>
          <w:lang w:val="sr-Latn-RS"/>
        </w:rPr>
        <w:t xml:space="preserve"> </w:t>
      </w:r>
      <w:r w:rsidR="00AA2E3C">
        <w:rPr>
          <w:rFonts w:asciiTheme="minorHAnsi" w:hAnsiTheme="minorHAnsi"/>
          <w:lang w:val="sr-Cyrl-RS"/>
        </w:rPr>
        <w:t xml:space="preserve"> </w:t>
      </w:r>
      <w:r w:rsidR="00EE6312">
        <w:rPr>
          <w:rFonts w:asciiTheme="minorHAnsi" w:hAnsiTheme="minorHAnsi"/>
          <w:lang w:val="sr-Cyrl-RS"/>
        </w:rPr>
        <w:t xml:space="preserve"> </w:t>
      </w:r>
      <w:r w:rsidR="00137415">
        <w:rPr>
          <w:lang w:val="sr-Cyrl-RS"/>
        </w:rPr>
        <w:t xml:space="preserve"> </w:t>
      </w:r>
      <w:r w:rsidR="00DE7516">
        <w:rPr>
          <w:lang w:val="sr-Cyrl-RS"/>
        </w:rPr>
        <w:t xml:space="preserve"> </w:t>
      </w:r>
      <w:r w:rsidR="00C47520">
        <w:rPr>
          <w:lang w:val="sr-Cyrl-RS"/>
        </w:rPr>
        <w:t xml:space="preserve"> </w:t>
      </w:r>
      <w:r w:rsidR="00865F37">
        <w:rPr>
          <w:lang w:val="sr-Cyrl-RS"/>
        </w:rPr>
        <w:t xml:space="preserve"> </w:t>
      </w:r>
      <w:r w:rsidR="00261BA4">
        <w:rPr>
          <w:lang w:val="sr-Cyrl-RS"/>
        </w:rPr>
        <w:t xml:space="preserve"> </w:t>
      </w:r>
    </w:p>
    <w:p w:rsidR="002E2E03" w:rsidRPr="004651DB" w:rsidRDefault="002E2E03" w:rsidP="002E2E03">
      <w:pPr>
        <w:pStyle w:val="Standard"/>
        <w:spacing w:before="0"/>
      </w:pPr>
    </w:p>
    <w:p w:rsidR="004B1715" w:rsidRDefault="00DC07AC" w:rsidP="002E2E03">
      <w:pPr>
        <w:jc w:val="both"/>
        <w:rPr>
          <w:rFonts w:cs="Arial"/>
          <w:sz w:val="24"/>
          <w:szCs w:val="24"/>
          <w:lang w:bidi="en-US"/>
        </w:rPr>
      </w:pPr>
      <w:r>
        <w:rPr>
          <w:rFonts w:cs="Arial"/>
          <w:sz w:val="24"/>
          <w:szCs w:val="24"/>
          <w:lang w:bidi="en-US"/>
        </w:rPr>
        <w:t>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rsidR="00D6298C" w:rsidRDefault="00D6298C">
      <w:pPr>
        <w:jc w:val="both"/>
        <w:rPr>
          <w:rFonts w:cs="Arial"/>
          <w:sz w:val="24"/>
          <w:szCs w:val="24"/>
          <w:lang w:bidi="en-US"/>
        </w:rPr>
      </w:pPr>
    </w:p>
    <w:p w:rsidR="00D6298C" w:rsidRDefault="00DC07AC">
      <w:pPr>
        <w:jc w:val="both"/>
        <w:rPr>
          <w:rFonts w:cs="Arial"/>
          <w:sz w:val="24"/>
          <w:szCs w:val="24"/>
          <w:lang w:bidi="en-US"/>
        </w:rPr>
      </w:pPr>
      <w:r>
        <w:rPr>
          <w:rFonts w:cs="Arial"/>
          <w:sz w:val="24"/>
          <w:szCs w:val="24"/>
          <w:lang w:bidi="en-U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w:t>
      </w:r>
    </w:p>
    <w:p w:rsidR="002F4780" w:rsidRDefault="00DC07AC">
      <w:pPr>
        <w:jc w:val="both"/>
        <w:rPr>
          <w:rFonts w:cs="Arial"/>
          <w:sz w:val="24"/>
          <w:szCs w:val="24"/>
          <w:lang w:bidi="en-US"/>
        </w:rPr>
      </w:pPr>
      <w:r>
        <w:rPr>
          <w:rFonts w:cs="Arial"/>
          <w:sz w:val="24"/>
          <w:szCs w:val="24"/>
          <w:lang w:bidi="en-US"/>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DC0F33" w:rsidRDefault="00DC0F33">
      <w:pPr>
        <w:jc w:val="both"/>
        <w:rPr>
          <w:rFonts w:cs="Arial"/>
          <w:sz w:val="24"/>
          <w:szCs w:val="24"/>
          <w:lang w:bidi="en-US"/>
        </w:rPr>
      </w:pPr>
    </w:p>
    <w:p w:rsidR="000A13D4" w:rsidRDefault="00DC07AC">
      <w:pPr>
        <w:jc w:val="both"/>
        <w:rPr>
          <w:rFonts w:cs="Arial"/>
          <w:sz w:val="24"/>
          <w:szCs w:val="24"/>
          <w:lang w:bidi="en-US"/>
        </w:rPr>
      </w:pPr>
      <w:r>
        <w:rPr>
          <w:rFonts w:cs="Arial"/>
          <w:sz w:val="24"/>
          <w:szCs w:val="24"/>
          <w:lang w:bidi="en-US"/>
        </w:rPr>
        <w:t xml:space="preserve">После доношења </w:t>
      </w:r>
      <w:r w:rsidR="002E2E03">
        <w:rPr>
          <w:rFonts w:cs="Arial"/>
          <w:sz w:val="24"/>
          <w:szCs w:val="24"/>
          <w:lang w:bidi="en-US"/>
        </w:rPr>
        <w:t>О</w:t>
      </w:r>
      <w:r>
        <w:rPr>
          <w:rFonts w:cs="Arial"/>
          <w:sz w:val="24"/>
          <w:szCs w:val="24"/>
          <w:lang w:bidi="en-US"/>
        </w:rPr>
        <w:t xml:space="preserve">длуке о додели </w:t>
      </w:r>
      <w:r w:rsidR="002E2E03">
        <w:rPr>
          <w:rFonts w:cs="Arial"/>
          <w:sz w:val="24"/>
          <w:szCs w:val="24"/>
          <w:lang w:bidi="en-US"/>
        </w:rPr>
        <w:t>У</w:t>
      </w:r>
      <w:r>
        <w:rPr>
          <w:rFonts w:cs="Arial"/>
          <w:sz w:val="24"/>
          <w:szCs w:val="24"/>
          <w:lang w:bidi="en-US"/>
        </w:rPr>
        <w:t xml:space="preserve">говора из чл.108. ЗЈН или </w:t>
      </w:r>
      <w:r w:rsidR="00021132">
        <w:rPr>
          <w:rFonts w:cs="Arial"/>
          <w:sz w:val="24"/>
          <w:szCs w:val="24"/>
          <w:lang w:bidi="en-US"/>
        </w:rPr>
        <w:t>О</w:t>
      </w:r>
      <w:r>
        <w:rPr>
          <w:rFonts w:cs="Arial"/>
          <w:sz w:val="24"/>
          <w:szCs w:val="24"/>
          <w:lang w:bidi="en-US"/>
        </w:rPr>
        <w:t xml:space="preserve">длуке о обустави поступка јавне набавке из чл. 109. ЗЈН, рок за подношење захтева за заштиту права је 10 дана од дана објављивања </w:t>
      </w:r>
      <w:r w:rsidR="00021132">
        <w:rPr>
          <w:rFonts w:cs="Arial"/>
          <w:sz w:val="24"/>
          <w:szCs w:val="24"/>
          <w:lang w:bidi="en-US"/>
        </w:rPr>
        <w:t>О</w:t>
      </w:r>
      <w:r>
        <w:rPr>
          <w:rFonts w:cs="Arial"/>
          <w:sz w:val="24"/>
          <w:szCs w:val="24"/>
          <w:lang w:bidi="en-US"/>
        </w:rPr>
        <w:t>длуке на Порталу јавних набавки.</w:t>
      </w:r>
    </w:p>
    <w:p w:rsidR="004260BF" w:rsidRDefault="00DC07AC">
      <w:pPr>
        <w:jc w:val="both"/>
        <w:rPr>
          <w:rFonts w:cs="Arial"/>
          <w:sz w:val="24"/>
          <w:szCs w:val="24"/>
          <w:lang w:bidi="en-US"/>
        </w:rPr>
      </w:pPr>
      <w:r>
        <w:rPr>
          <w:rFonts w:cs="Arial"/>
          <w:sz w:val="24"/>
          <w:szCs w:val="24"/>
          <w:lang w:bidi="en-US"/>
        </w:rPr>
        <w:lastRenderedPageBreak/>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1B4091" w:rsidRDefault="00DC07AC">
      <w:pPr>
        <w:jc w:val="both"/>
        <w:rPr>
          <w:rFonts w:cs="Arial"/>
          <w:sz w:val="24"/>
          <w:szCs w:val="24"/>
          <w:lang w:bidi="en-US"/>
        </w:rPr>
      </w:pPr>
      <w:r>
        <w:rPr>
          <w:rFonts w:cs="Arial"/>
          <w:sz w:val="24"/>
          <w:szCs w:val="24"/>
          <w:lang w:bidi="en-U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F4780" w:rsidRDefault="002F4780">
      <w:pPr>
        <w:jc w:val="both"/>
        <w:rPr>
          <w:rFonts w:cs="Arial"/>
          <w:sz w:val="24"/>
          <w:szCs w:val="24"/>
          <w:lang w:bidi="en-US"/>
        </w:rPr>
      </w:pPr>
    </w:p>
    <w:p w:rsidR="001B4091" w:rsidRDefault="00DC07AC">
      <w:pPr>
        <w:jc w:val="both"/>
        <w:rPr>
          <w:rFonts w:cs="Arial"/>
          <w:sz w:val="24"/>
          <w:szCs w:val="24"/>
          <w:lang w:bidi="en-US"/>
        </w:rPr>
      </w:pPr>
      <w:r>
        <w:rPr>
          <w:rFonts w:cs="Arial"/>
          <w:sz w:val="24"/>
          <w:szCs w:val="24"/>
          <w:lang w:bidi="en-US"/>
        </w:rPr>
        <w:t>Захтев за заштиту права не задржава даље активности наручиоца у поступку јавне набавке у складу са одредбама члана 150. овог ЗЈН.</w:t>
      </w:r>
    </w:p>
    <w:p w:rsidR="004C6AAC" w:rsidRPr="004C6AAC" w:rsidRDefault="004C6AAC">
      <w:pPr>
        <w:jc w:val="both"/>
        <w:rPr>
          <w:rFonts w:cs="Arial"/>
          <w:sz w:val="24"/>
          <w:szCs w:val="24"/>
          <w:lang w:bidi="en-US"/>
        </w:rPr>
      </w:pPr>
    </w:p>
    <w:p w:rsidR="001B4091" w:rsidRDefault="00DC07AC">
      <w:pPr>
        <w:jc w:val="both"/>
        <w:rPr>
          <w:rFonts w:cs="Arial"/>
          <w:sz w:val="24"/>
          <w:szCs w:val="24"/>
          <w:lang w:bidi="en-US"/>
        </w:rPr>
      </w:pPr>
      <w:r>
        <w:rPr>
          <w:rFonts w:cs="Arial"/>
          <w:sz w:val="24"/>
          <w:szCs w:val="24"/>
          <w:lang w:bidi="en-US"/>
        </w:rPr>
        <w:t>Захтев за заштиту права мора да садржи:</w:t>
      </w:r>
    </w:p>
    <w:p w:rsidR="001B4091" w:rsidRDefault="00DC07AC">
      <w:pPr>
        <w:jc w:val="both"/>
        <w:rPr>
          <w:rFonts w:cs="Arial"/>
          <w:sz w:val="24"/>
          <w:szCs w:val="24"/>
          <w:lang w:bidi="en-US"/>
        </w:rPr>
      </w:pPr>
      <w:r>
        <w:rPr>
          <w:rFonts w:cs="Arial"/>
          <w:sz w:val="24"/>
          <w:szCs w:val="24"/>
          <w:lang w:bidi="en-US"/>
        </w:rPr>
        <w:t>1)</w:t>
      </w:r>
      <w:r>
        <w:rPr>
          <w:rFonts w:cs="Arial"/>
          <w:sz w:val="24"/>
          <w:szCs w:val="24"/>
          <w:lang w:bidi="en-US"/>
        </w:rPr>
        <w:tab/>
        <w:t>назив и адресу подносиоца захтева и лице за контакт;</w:t>
      </w:r>
    </w:p>
    <w:p w:rsidR="001B4091" w:rsidRDefault="00DC07AC">
      <w:pPr>
        <w:jc w:val="both"/>
        <w:rPr>
          <w:rFonts w:cs="Arial"/>
          <w:sz w:val="24"/>
          <w:szCs w:val="24"/>
          <w:lang w:bidi="en-US"/>
        </w:rPr>
      </w:pPr>
      <w:r>
        <w:rPr>
          <w:rFonts w:cs="Arial"/>
          <w:sz w:val="24"/>
          <w:szCs w:val="24"/>
          <w:lang w:bidi="en-US"/>
        </w:rPr>
        <w:t>2)</w:t>
      </w:r>
      <w:r>
        <w:rPr>
          <w:rFonts w:cs="Arial"/>
          <w:sz w:val="24"/>
          <w:szCs w:val="24"/>
          <w:lang w:bidi="en-US"/>
        </w:rPr>
        <w:tab/>
        <w:t>назив и адресу наручиоца;</w:t>
      </w:r>
    </w:p>
    <w:p w:rsidR="001B4091" w:rsidRDefault="00DC07AC">
      <w:pPr>
        <w:jc w:val="both"/>
        <w:rPr>
          <w:rFonts w:cs="Arial"/>
          <w:sz w:val="24"/>
          <w:szCs w:val="24"/>
          <w:lang w:bidi="en-US"/>
        </w:rPr>
      </w:pPr>
      <w:r>
        <w:rPr>
          <w:rFonts w:cs="Arial"/>
          <w:sz w:val="24"/>
          <w:szCs w:val="24"/>
          <w:lang w:bidi="en-US"/>
        </w:rPr>
        <w:t>3)</w:t>
      </w:r>
      <w:r>
        <w:rPr>
          <w:rFonts w:cs="Arial"/>
          <w:sz w:val="24"/>
          <w:szCs w:val="24"/>
          <w:lang w:bidi="en-US"/>
        </w:rPr>
        <w:tab/>
        <w:t>податке о јавној набавци која је предмет захтева, односно о одлуци наручиоца;</w:t>
      </w:r>
    </w:p>
    <w:p w:rsidR="001B4091" w:rsidRDefault="00DC07AC">
      <w:pPr>
        <w:rPr>
          <w:rFonts w:cs="Arial"/>
          <w:sz w:val="24"/>
          <w:szCs w:val="24"/>
          <w:lang w:bidi="en-US"/>
        </w:rPr>
      </w:pPr>
      <w:r>
        <w:rPr>
          <w:rFonts w:cs="Arial"/>
          <w:sz w:val="24"/>
          <w:szCs w:val="24"/>
          <w:lang w:bidi="en-US"/>
        </w:rPr>
        <w:t>4)</w:t>
      </w:r>
      <w:r>
        <w:rPr>
          <w:rFonts w:cs="Arial"/>
          <w:sz w:val="24"/>
          <w:szCs w:val="24"/>
          <w:lang w:bidi="en-US"/>
        </w:rPr>
        <w:tab/>
        <w:t>повреде прописа којима се уређује поступак јавне набавке;</w:t>
      </w:r>
    </w:p>
    <w:p w:rsidR="001B4091" w:rsidRDefault="00DC07AC">
      <w:pPr>
        <w:rPr>
          <w:rFonts w:cs="Arial"/>
          <w:sz w:val="24"/>
          <w:szCs w:val="24"/>
          <w:lang w:bidi="en-US"/>
        </w:rPr>
      </w:pPr>
      <w:r>
        <w:rPr>
          <w:rFonts w:cs="Arial"/>
          <w:sz w:val="24"/>
          <w:szCs w:val="24"/>
          <w:lang w:bidi="en-US"/>
        </w:rPr>
        <w:t>5)</w:t>
      </w:r>
      <w:r>
        <w:rPr>
          <w:rFonts w:cs="Arial"/>
          <w:sz w:val="24"/>
          <w:szCs w:val="24"/>
          <w:lang w:bidi="en-US"/>
        </w:rPr>
        <w:tab/>
        <w:t>чињенице и доказе којима се повреде доказују;</w:t>
      </w:r>
    </w:p>
    <w:p w:rsidR="001B4091" w:rsidRDefault="00DC07AC">
      <w:pPr>
        <w:rPr>
          <w:rFonts w:cs="Arial"/>
          <w:sz w:val="24"/>
          <w:szCs w:val="24"/>
          <w:lang w:bidi="en-US"/>
        </w:rPr>
      </w:pPr>
      <w:r>
        <w:rPr>
          <w:rFonts w:cs="Arial"/>
          <w:sz w:val="24"/>
          <w:szCs w:val="24"/>
          <w:lang w:bidi="en-US"/>
        </w:rPr>
        <w:t>6)</w:t>
      </w:r>
      <w:r>
        <w:rPr>
          <w:rFonts w:cs="Arial"/>
          <w:sz w:val="24"/>
          <w:szCs w:val="24"/>
          <w:lang w:bidi="en-US"/>
        </w:rPr>
        <w:tab/>
        <w:t>потврду о уплати таксе из члана 156. ЗЈН;</w:t>
      </w:r>
    </w:p>
    <w:p w:rsidR="001B4091" w:rsidRDefault="00DC07AC">
      <w:pPr>
        <w:rPr>
          <w:rFonts w:cs="Arial"/>
          <w:sz w:val="24"/>
          <w:szCs w:val="24"/>
          <w:lang w:bidi="en-US"/>
        </w:rPr>
      </w:pPr>
      <w:r>
        <w:rPr>
          <w:rFonts w:cs="Arial"/>
          <w:sz w:val="24"/>
          <w:szCs w:val="24"/>
          <w:lang w:bidi="en-US"/>
        </w:rPr>
        <w:t>7)</w:t>
      </w:r>
      <w:r>
        <w:rPr>
          <w:rFonts w:cs="Arial"/>
          <w:sz w:val="24"/>
          <w:szCs w:val="24"/>
          <w:lang w:bidi="en-US"/>
        </w:rPr>
        <w:tab/>
        <w:t>потпис подносиоца.</w:t>
      </w:r>
    </w:p>
    <w:p w:rsidR="004549EB" w:rsidRDefault="004549EB">
      <w:pPr>
        <w:jc w:val="both"/>
        <w:rPr>
          <w:rFonts w:cs="Arial"/>
          <w:sz w:val="24"/>
          <w:szCs w:val="24"/>
          <w:lang w:bidi="en-US"/>
        </w:rPr>
      </w:pPr>
    </w:p>
    <w:p w:rsidR="00B540DB" w:rsidRDefault="00DC07AC">
      <w:pPr>
        <w:jc w:val="both"/>
        <w:rPr>
          <w:rFonts w:cs="Arial"/>
          <w:sz w:val="24"/>
          <w:szCs w:val="24"/>
          <w:lang w:bidi="en-US"/>
        </w:rPr>
      </w:pPr>
      <w:r>
        <w:rPr>
          <w:rFonts w:cs="Arial"/>
          <w:sz w:val="24"/>
          <w:szCs w:val="24"/>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rsidR="004260BF" w:rsidRDefault="004260BF">
      <w:pPr>
        <w:jc w:val="both"/>
        <w:rPr>
          <w:rFonts w:cs="Arial"/>
          <w:sz w:val="24"/>
          <w:szCs w:val="24"/>
          <w:lang w:bidi="en-US"/>
        </w:rPr>
      </w:pPr>
    </w:p>
    <w:p w:rsidR="00436D85" w:rsidRDefault="00DC07AC">
      <w:pPr>
        <w:jc w:val="both"/>
        <w:rPr>
          <w:rFonts w:cs="Arial"/>
          <w:sz w:val="24"/>
          <w:szCs w:val="24"/>
          <w:lang w:bidi="en-US"/>
        </w:rPr>
      </w:pPr>
      <w:r>
        <w:rPr>
          <w:rFonts w:cs="Arial"/>
          <w:sz w:val="24"/>
          <w:szCs w:val="24"/>
          <w:lang w:bidi="en-US"/>
        </w:rPr>
        <w:t>1. Потврда о извршеној уплати таксе из члана 156. ЗЈН која садржи следеће елементе:</w:t>
      </w:r>
    </w:p>
    <w:p w:rsidR="007E7FEB" w:rsidRDefault="007E7FEB">
      <w:pPr>
        <w:jc w:val="both"/>
        <w:rPr>
          <w:rFonts w:cs="Arial"/>
          <w:sz w:val="24"/>
          <w:szCs w:val="24"/>
          <w:lang w:bidi="en-US"/>
        </w:rPr>
      </w:pPr>
    </w:p>
    <w:p w:rsidR="001B4091" w:rsidRDefault="00DC07AC">
      <w:pPr>
        <w:jc w:val="both"/>
        <w:rPr>
          <w:rFonts w:cs="Arial"/>
          <w:sz w:val="24"/>
          <w:szCs w:val="24"/>
          <w:lang w:bidi="en-US"/>
        </w:rPr>
      </w:pPr>
      <w:r>
        <w:rPr>
          <w:rFonts w:cs="Arial"/>
          <w:sz w:val="24"/>
          <w:szCs w:val="24"/>
          <w:lang w:bidi="en-US"/>
        </w:rPr>
        <w:t xml:space="preserve">  (1) да буде издата од стране банке и да садржи печат банке;</w:t>
      </w:r>
    </w:p>
    <w:p w:rsidR="001B4091" w:rsidRDefault="00DC07AC">
      <w:pPr>
        <w:jc w:val="both"/>
        <w:rPr>
          <w:rFonts w:cs="Arial"/>
          <w:sz w:val="24"/>
          <w:szCs w:val="24"/>
          <w:lang w:bidi="en-US"/>
        </w:rPr>
      </w:pPr>
      <w:r>
        <w:rPr>
          <w:rFonts w:cs="Arial"/>
          <w:sz w:val="24"/>
          <w:szCs w:val="24"/>
          <w:lang w:bidi="en-US"/>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1B4091" w:rsidRDefault="00DC07AC">
      <w:pPr>
        <w:jc w:val="both"/>
        <w:rPr>
          <w:rFonts w:cs="Arial"/>
          <w:sz w:val="24"/>
          <w:szCs w:val="24"/>
          <w:lang w:bidi="en-US"/>
        </w:rPr>
      </w:pPr>
      <w:r>
        <w:rPr>
          <w:rFonts w:cs="Arial"/>
          <w:sz w:val="24"/>
          <w:szCs w:val="24"/>
          <w:lang w:bidi="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4B1715" w:rsidRPr="002F4780" w:rsidRDefault="00DC07AC" w:rsidP="002F4780">
      <w:pPr>
        <w:jc w:val="both"/>
      </w:pPr>
      <w:r>
        <w:rPr>
          <w:rFonts w:cs="Arial"/>
          <w:sz w:val="24"/>
          <w:szCs w:val="24"/>
          <w:lang w:bidi="en-US"/>
        </w:rPr>
        <w:t xml:space="preserve">   (3) износ таксе из члана 156. ЗЈН чија се уплата врши – </w:t>
      </w:r>
      <w:r w:rsidRPr="00D729CE">
        <w:rPr>
          <w:rFonts w:cs="Arial"/>
          <w:sz w:val="24"/>
          <w:szCs w:val="24"/>
          <w:lang w:bidi="en-US"/>
        </w:rPr>
        <w:t xml:space="preserve">120.000,00 </w:t>
      </w:r>
      <w:r>
        <w:rPr>
          <w:rFonts w:cs="Arial"/>
          <w:sz w:val="24"/>
          <w:szCs w:val="24"/>
          <w:lang w:bidi="en-US"/>
        </w:rPr>
        <w:t>динара;</w:t>
      </w:r>
    </w:p>
    <w:p w:rsidR="001B4091" w:rsidRDefault="004B1715">
      <w:pPr>
        <w:rPr>
          <w:rFonts w:cs="Arial"/>
          <w:sz w:val="24"/>
          <w:szCs w:val="24"/>
          <w:lang w:bidi="en-US"/>
        </w:rPr>
      </w:pPr>
      <w:r>
        <w:rPr>
          <w:rFonts w:cs="Arial"/>
          <w:sz w:val="24"/>
          <w:szCs w:val="24"/>
          <w:lang w:val="sr-Cyrl-RS" w:bidi="en-US"/>
        </w:rPr>
        <w:t xml:space="preserve">   </w:t>
      </w:r>
      <w:r w:rsidR="00DC07AC">
        <w:rPr>
          <w:rFonts w:cs="Arial"/>
          <w:sz w:val="24"/>
          <w:szCs w:val="24"/>
          <w:lang w:bidi="en-US"/>
        </w:rPr>
        <w:t>(4) број рачуна: 840-30678845-06;</w:t>
      </w:r>
    </w:p>
    <w:p w:rsidR="001B4091" w:rsidRDefault="00DC07AC">
      <w:pPr>
        <w:rPr>
          <w:rFonts w:cs="Arial"/>
          <w:sz w:val="24"/>
          <w:szCs w:val="24"/>
          <w:lang w:bidi="en-US"/>
        </w:rPr>
      </w:pPr>
      <w:r>
        <w:rPr>
          <w:rFonts w:cs="Arial"/>
          <w:sz w:val="24"/>
          <w:szCs w:val="24"/>
          <w:lang w:bidi="en-US"/>
        </w:rPr>
        <w:t xml:space="preserve">   (5) шифру плаћања: 153 или 253;</w:t>
      </w:r>
    </w:p>
    <w:p w:rsidR="001B4091" w:rsidRDefault="00DC07AC">
      <w:pPr>
        <w:rPr>
          <w:rFonts w:cs="Arial"/>
          <w:sz w:val="24"/>
          <w:szCs w:val="24"/>
          <w:lang w:bidi="en-US"/>
        </w:rPr>
      </w:pPr>
      <w:r>
        <w:rPr>
          <w:rFonts w:cs="Arial"/>
          <w:sz w:val="24"/>
          <w:szCs w:val="24"/>
          <w:lang w:bidi="en-US"/>
        </w:rPr>
        <w:t xml:space="preserve">   (6) позив на број: подаци о броју или ознаци јавне набавке поводом које се подноси захтев за заштиту права;</w:t>
      </w:r>
    </w:p>
    <w:p w:rsidR="001B4091" w:rsidRPr="00C736C8" w:rsidRDefault="00DC07AC">
      <w:pPr>
        <w:rPr>
          <w:lang w:val="sr-Cyrl-RS"/>
        </w:rPr>
      </w:pPr>
      <w:r>
        <w:rPr>
          <w:rFonts w:cs="Arial"/>
          <w:sz w:val="24"/>
          <w:szCs w:val="24"/>
          <w:lang w:bidi="en-US"/>
        </w:rPr>
        <w:t xml:space="preserve">   (7) сврха: ЗЗП; назив наручиоца: </w:t>
      </w:r>
      <w:r w:rsidRPr="00E33B74">
        <w:rPr>
          <w:sz w:val="24"/>
          <w:szCs w:val="24"/>
          <w:shd w:val="clear" w:color="auto" w:fill="FFFFFF"/>
          <w:lang w:val="ru-RU" w:bidi="en-US"/>
        </w:rPr>
        <w:t>ЈП ЕПС</w:t>
      </w:r>
      <w:r>
        <w:rPr>
          <w:shd w:val="clear" w:color="auto" w:fill="FFFFFF"/>
          <w:lang w:val="ru-RU" w:bidi="en-US"/>
        </w:rPr>
        <w:t xml:space="preserve"> - </w:t>
      </w:r>
      <w:r w:rsidRPr="00B44714">
        <w:rPr>
          <w:sz w:val="24"/>
          <w:szCs w:val="24"/>
          <w:shd w:val="clear" w:color="auto" w:fill="FFFFFF"/>
          <w:lang w:val="ru-RU" w:bidi="en-US"/>
        </w:rPr>
        <w:t>Огранак РБ Колубара</w:t>
      </w:r>
      <w:r w:rsidR="00B36757">
        <w:rPr>
          <w:rFonts w:cs="Arial"/>
          <w:sz w:val="24"/>
          <w:szCs w:val="24"/>
          <w:lang w:bidi="en-US"/>
        </w:rPr>
        <w:t>,</w:t>
      </w:r>
      <w:r>
        <w:rPr>
          <w:rFonts w:cs="Arial"/>
          <w:sz w:val="24"/>
          <w:szCs w:val="24"/>
          <w:lang w:bidi="en-US"/>
        </w:rPr>
        <w:t xml:space="preserve"> јавна набавка број </w:t>
      </w:r>
      <w:r w:rsidR="002B155C" w:rsidRPr="002B155C">
        <w:rPr>
          <w:rFonts w:cs="Arial"/>
          <w:sz w:val="24"/>
          <w:szCs w:val="24"/>
          <w:lang w:bidi="en-US"/>
        </w:rPr>
        <w:t>ЈН/4000/0</w:t>
      </w:r>
      <w:r w:rsidR="002B155C" w:rsidRPr="002B155C">
        <w:rPr>
          <w:rFonts w:cs="Arial"/>
          <w:sz w:val="24"/>
          <w:szCs w:val="24"/>
          <w:lang w:val="sr-Cyrl-RS" w:bidi="en-US"/>
        </w:rPr>
        <w:t>007</w:t>
      </w:r>
      <w:r w:rsidR="002B155C" w:rsidRPr="002B155C">
        <w:rPr>
          <w:rFonts w:cs="Arial"/>
          <w:sz w:val="24"/>
          <w:szCs w:val="24"/>
          <w:lang w:bidi="en-US"/>
        </w:rPr>
        <w:t>/201</w:t>
      </w:r>
      <w:r w:rsidR="002B155C" w:rsidRPr="002B155C">
        <w:rPr>
          <w:rFonts w:cs="Arial"/>
          <w:sz w:val="24"/>
          <w:szCs w:val="24"/>
          <w:lang w:val="sr-Cyrl-RS" w:bidi="en-US"/>
        </w:rPr>
        <w:t>9, ЈАНА БРОЈ 55/2019</w:t>
      </w:r>
      <w:r>
        <w:rPr>
          <w:rFonts w:cs="Arial"/>
          <w:sz w:val="24"/>
          <w:szCs w:val="24"/>
          <w:lang w:bidi="en-US"/>
        </w:rPr>
        <w:t>;</w:t>
      </w:r>
      <w:r w:rsidR="00C736C8">
        <w:rPr>
          <w:rFonts w:cs="Arial"/>
          <w:sz w:val="24"/>
          <w:szCs w:val="24"/>
          <w:lang w:val="sr-Cyrl-RS" w:bidi="en-US"/>
        </w:rPr>
        <w:t xml:space="preserve"> </w:t>
      </w:r>
      <w:r w:rsidR="00AA2E3C">
        <w:rPr>
          <w:rFonts w:cs="Arial"/>
          <w:sz w:val="24"/>
          <w:szCs w:val="24"/>
          <w:lang w:val="sr-Cyrl-RS" w:bidi="en-US"/>
        </w:rPr>
        <w:t xml:space="preserve"> </w:t>
      </w:r>
      <w:r w:rsidR="00C84487">
        <w:rPr>
          <w:rFonts w:cs="Arial"/>
          <w:sz w:val="24"/>
          <w:szCs w:val="24"/>
          <w:lang w:val="sr-Cyrl-RS" w:bidi="en-US"/>
        </w:rPr>
        <w:t xml:space="preserve"> </w:t>
      </w:r>
      <w:r w:rsidR="00AA2515">
        <w:rPr>
          <w:rFonts w:cs="Arial"/>
          <w:sz w:val="24"/>
          <w:szCs w:val="24"/>
          <w:lang w:val="sr-Latn-RS" w:bidi="en-US"/>
        </w:rPr>
        <w:t xml:space="preserve"> </w:t>
      </w:r>
      <w:r w:rsidR="00DE7516">
        <w:rPr>
          <w:rFonts w:cs="Arial"/>
          <w:sz w:val="24"/>
          <w:szCs w:val="24"/>
          <w:lang w:val="sr-Cyrl-RS" w:bidi="en-US"/>
        </w:rPr>
        <w:t xml:space="preserve"> </w:t>
      </w:r>
      <w:r w:rsidR="002B155C">
        <w:rPr>
          <w:rFonts w:cs="Arial"/>
          <w:sz w:val="24"/>
          <w:szCs w:val="24"/>
          <w:lang w:val="sr-Cyrl-RS" w:bidi="en-US"/>
        </w:rPr>
        <w:t xml:space="preserve"> </w:t>
      </w:r>
      <w:r w:rsidR="00D91B1C">
        <w:rPr>
          <w:rFonts w:cs="Arial"/>
          <w:sz w:val="24"/>
          <w:szCs w:val="24"/>
          <w:lang w:val="sr-Cyrl-RS" w:bidi="en-US"/>
        </w:rPr>
        <w:t xml:space="preserve"> </w:t>
      </w:r>
      <w:r w:rsidR="00C47520">
        <w:rPr>
          <w:rFonts w:cs="Arial"/>
          <w:sz w:val="24"/>
          <w:szCs w:val="24"/>
          <w:lang w:val="sr-Cyrl-RS" w:bidi="en-US"/>
        </w:rPr>
        <w:t xml:space="preserve"> </w:t>
      </w:r>
      <w:r w:rsidR="00B0463E">
        <w:rPr>
          <w:rFonts w:cs="Arial"/>
          <w:sz w:val="24"/>
          <w:szCs w:val="24"/>
          <w:lang w:val="sr-Cyrl-RS" w:bidi="en-US"/>
        </w:rPr>
        <w:t xml:space="preserve"> </w:t>
      </w:r>
      <w:r w:rsidR="00547AFA">
        <w:rPr>
          <w:rFonts w:cs="Arial"/>
          <w:sz w:val="24"/>
          <w:szCs w:val="24"/>
          <w:lang w:val="sr-Cyrl-RS" w:bidi="en-US"/>
        </w:rPr>
        <w:t xml:space="preserve"> </w:t>
      </w:r>
      <w:r w:rsidR="00260DA7">
        <w:rPr>
          <w:rFonts w:cs="Arial"/>
          <w:sz w:val="24"/>
          <w:szCs w:val="24"/>
          <w:lang w:val="sr-Cyrl-RS" w:bidi="en-US"/>
        </w:rPr>
        <w:t xml:space="preserve"> </w:t>
      </w:r>
    </w:p>
    <w:p w:rsidR="001B4091" w:rsidRDefault="00DC07AC">
      <w:pPr>
        <w:rPr>
          <w:rFonts w:cs="Arial"/>
          <w:sz w:val="24"/>
          <w:szCs w:val="24"/>
          <w:lang w:bidi="en-US"/>
        </w:rPr>
      </w:pPr>
      <w:r>
        <w:rPr>
          <w:rFonts w:cs="Arial"/>
          <w:sz w:val="24"/>
          <w:szCs w:val="24"/>
          <w:lang w:bidi="en-US"/>
        </w:rPr>
        <w:t xml:space="preserve">   (8) корисник: буџет Републике Србије;</w:t>
      </w:r>
    </w:p>
    <w:p w:rsidR="001B4091" w:rsidRDefault="00DC07AC">
      <w:pPr>
        <w:rPr>
          <w:rFonts w:cs="Arial"/>
          <w:sz w:val="24"/>
          <w:szCs w:val="24"/>
          <w:lang w:bidi="en-US"/>
        </w:rPr>
      </w:pPr>
      <w:r>
        <w:rPr>
          <w:rFonts w:cs="Arial"/>
          <w:sz w:val="24"/>
          <w:szCs w:val="24"/>
          <w:lang w:bidi="en-US"/>
        </w:rPr>
        <w:t xml:space="preserve">   (9) назив уплатиоца, односно назив подносиоца захтева за заштиту права за којег је извршена уплата таксе;</w:t>
      </w:r>
    </w:p>
    <w:p w:rsidR="00EC0096" w:rsidRDefault="00DC07AC" w:rsidP="00E879FD">
      <w:pPr>
        <w:rPr>
          <w:rFonts w:cs="Arial"/>
          <w:sz w:val="24"/>
          <w:szCs w:val="24"/>
          <w:lang w:bidi="en-US"/>
        </w:rPr>
      </w:pPr>
      <w:r>
        <w:rPr>
          <w:rFonts w:cs="Arial"/>
          <w:sz w:val="24"/>
          <w:szCs w:val="24"/>
          <w:lang w:bidi="en-US"/>
        </w:rPr>
        <w:t xml:space="preserve">  (10) потпис овлашћеног лица банке, или</w:t>
      </w:r>
    </w:p>
    <w:p w:rsidR="004260BF" w:rsidRDefault="004260BF" w:rsidP="00E879FD">
      <w:pPr>
        <w:rPr>
          <w:rFonts w:cs="Arial"/>
          <w:sz w:val="24"/>
          <w:szCs w:val="24"/>
          <w:lang w:bidi="en-US"/>
        </w:rPr>
      </w:pPr>
    </w:p>
    <w:p w:rsidR="00EF5190" w:rsidRDefault="00DC07AC">
      <w:pPr>
        <w:jc w:val="both"/>
        <w:rPr>
          <w:rFonts w:cs="Arial"/>
          <w:sz w:val="24"/>
          <w:szCs w:val="24"/>
          <w:lang w:bidi="en-US"/>
        </w:rPr>
      </w:pPr>
      <w:r>
        <w:rPr>
          <w:rFonts w:cs="Arial"/>
          <w:sz w:val="24"/>
          <w:szCs w:val="24"/>
          <w:lang w:bidi="en-US"/>
        </w:rPr>
        <w:lastRenderedPageBreak/>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rsidR="004260BF" w:rsidRDefault="004260BF">
      <w:pPr>
        <w:jc w:val="both"/>
        <w:rPr>
          <w:rFonts w:cs="Arial"/>
          <w:sz w:val="24"/>
          <w:szCs w:val="24"/>
          <w:lang w:bidi="en-US"/>
        </w:rPr>
      </w:pPr>
    </w:p>
    <w:p w:rsidR="0077329B" w:rsidRDefault="00DC07AC">
      <w:pPr>
        <w:jc w:val="both"/>
        <w:rPr>
          <w:rFonts w:cs="Arial"/>
          <w:sz w:val="24"/>
          <w:szCs w:val="24"/>
          <w:lang w:bidi="en-US"/>
        </w:rPr>
      </w:pPr>
      <w:r>
        <w:rPr>
          <w:rFonts w:cs="Arial"/>
          <w:sz w:val="24"/>
          <w:szCs w:val="24"/>
          <w:lang w:bidi="en-US"/>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w:t>
      </w:r>
    </w:p>
    <w:p w:rsidR="00B540DB" w:rsidRDefault="00DC07AC">
      <w:pPr>
        <w:jc w:val="both"/>
        <w:rPr>
          <w:rFonts w:cs="Arial"/>
          <w:sz w:val="24"/>
          <w:szCs w:val="24"/>
          <w:lang w:bidi="en-US"/>
        </w:rPr>
      </w:pPr>
      <w:r>
        <w:rPr>
          <w:rFonts w:cs="Arial"/>
          <w:sz w:val="24"/>
          <w:szCs w:val="24"/>
          <w:lang w:bidi="en-US"/>
        </w:rPr>
        <w:t>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rsidR="004260BF" w:rsidRDefault="004260BF">
      <w:pPr>
        <w:jc w:val="both"/>
        <w:rPr>
          <w:rFonts w:cs="Arial"/>
          <w:sz w:val="24"/>
          <w:szCs w:val="24"/>
          <w:lang w:bidi="en-US"/>
        </w:rPr>
      </w:pPr>
    </w:p>
    <w:p w:rsidR="00CF4B98" w:rsidRDefault="00DC07AC">
      <w:pPr>
        <w:jc w:val="both"/>
        <w:rPr>
          <w:rFonts w:cs="Arial"/>
          <w:sz w:val="24"/>
          <w:szCs w:val="24"/>
          <w:lang w:bidi="en-US"/>
        </w:rPr>
      </w:pPr>
      <w:r>
        <w:rPr>
          <w:rFonts w:cs="Arial"/>
          <w:sz w:val="24"/>
          <w:szCs w:val="24"/>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r w:rsidR="003028EF" w:rsidRPr="003028EF">
        <w:rPr>
          <w:rFonts w:cs="Arial"/>
          <w:sz w:val="24"/>
          <w:szCs w:val="24"/>
          <w:lang w:bidi="en-US"/>
        </w:rPr>
        <w:t xml:space="preserve"> Народне банке Србије</w:t>
      </w:r>
      <w:r w:rsidR="003028EF">
        <w:rPr>
          <w:rFonts w:cs="Arial"/>
          <w:sz w:val="24"/>
          <w:szCs w:val="24"/>
          <w:lang w:bidi="en-US"/>
        </w:rPr>
        <w:t>;</w:t>
      </w:r>
    </w:p>
    <w:p w:rsidR="00A55398" w:rsidRPr="00D6298C" w:rsidRDefault="00DC07AC" w:rsidP="00D6298C">
      <w:pPr>
        <w:jc w:val="both"/>
        <w:rPr>
          <w:rFonts w:cs="Arial"/>
          <w:sz w:val="24"/>
          <w:szCs w:val="24"/>
          <w:lang w:bidi="en-US"/>
        </w:rPr>
      </w:pPr>
      <w:r>
        <w:rPr>
          <w:rFonts w:cs="Arial"/>
          <w:sz w:val="24"/>
          <w:szCs w:val="24"/>
          <w:lang w:bidi="en-US"/>
        </w:rPr>
        <w:t xml:space="preserve">Поступак заштите права </w:t>
      </w:r>
      <w:r w:rsidR="002F4780">
        <w:rPr>
          <w:rFonts w:cs="Arial"/>
          <w:sz w:val="24"/>
          <w:szCs w:val="24"/>
          <w:lang w:val="sr-Cyrl-RS" w:bidi="en-US"/>
        </w:rPr>
        <w:t>П</w:t>
      </w:r>
      <w:r>
        <w:rPr>
          <w:rFonts w:cs="Arial"/>
          <w:sz w:val="24"/>
          <w:szCs w:val="24"/>
          <w:lang w:bidi="en-US"/>
        </w:rPr>
        <w:t>онуђача регулисан је одредбама чл. 138. - 166. ЗЈН.</w:t>
      </w:r>
    </w:p>
    <w:p w:rsidR="00E879FD" w:rsidRDefault="00E879FD">
      <w:pPr>
        <w:pStyle w:val="KDParagraf"/>
        <w:spacing w:before="0"/>
      </w:pPr>
    </w:p>
    <w:p w:rsidR="001B4091" w:rsidRDefault="00DC07AC">
      <w:pPr>
        <w:pStyle w:val="KDPodnaslov2"/>
        <w:numPr>
          <w:ilvl w:val="1"/>
          <w:numId w:val="32"/>
        </w:numPr>
        <w:spacing w:before="0"/>
        <w:jc w:val="both"/>
        <w:outlineLvl w:val="9"/>
      </w:pPr>
      <w:bookmarkStart w:id="252" w:name="_Toc441651610"/>
      <w:bookmarkStart w:id="253" w:name="_Toc442559921"/>
      <w:r>
        <w:rPr>
          <w:rFonts w:cs="Arial"/>
        </w:rPr>
        <w:t xml:space="preserve">Закључивање </w:t>
      </w:r>
      <w:r w:rsidR="0077329B">
        <w:rPr>
          <w:rFonts w:cs="Arial"/>
        </w:rPr>
        <w:t>У</w:t>
      </w:r>
      <w:r>
        <w:rPr>
          <w:rFonts w:cs="Arial"/>
        </w:rPr>
        <w:t>говора</w:t>
      </w:r>
      <w:bookmarkEnd w:id="252"/>
      <w:bookmarkEnd w:id="253"/>
      <w:r w:rsidR="00934777">
        <w:rPr>
          <w:rFonts w:cs="Arial"/>
          <w:lang w:val="sr-Cyrl-RS"/>
        </w:rPr>
        <w:t xml:space="preserve"> </w:t>
      </w:r>
    </w:p>
    <w:p w:rsidR="00A36AB8" w:rsidRPr="00A36AB8" w:rsidRDefault="00A36AB8" w:rsidP="00F341A5">
      <w:pPr>
        <w:pStyle w:val="Standard"/>
        <w:spacing w:before="0"/>
        <w:rPr>
          <w:rFonts w:cs="Arial"/>
        </w:rPr>
      </w:pPr>
      <w:r w:rsidRPr="00A36AB8">
        <w:rPr>
          <w:rFonts w:cs="Arial"/>
        </w:rPr>
        <w:t>Наручилац ће доставити Уговор о јавној набавци Понуђачу којем је додељен Уговор, у року од 8 (осам) дана од протека рока за подн</w:t>
      </w:r>
      <w:r>
        <w:rPr>
          <w:rFonts w:cs="Arial"/>
        </w:rPr>
        <w:t>ошење захтева за заштиту права.</w:t>
      </w:r>
    </w:p>
    <w:p w:rsidR="00A36AB8" w:rsidRPr="00A36AB8" w:rsidRDefault="00A36AB8" w:rsidP="00F341A5">
      <w:pPr>
        <w:pStyle w:val="Standard"/>
        <w:spacing w:before="0"/>
        <w:rPr>
          <w:rFonts w:cs="Arial"/>
        </w:rPr>
      </w:pPr>
      <w:r w:rsidRPr="00A36AB8">
        <w:rPr>
          <w:rFonts w:cs="Arial"/>
        </w:rPr>
        <w:t>Ако Понуђач којем је додељен Уговор одбије да потпише или Уговор не потпише у року од 3 (три) дана од дана пријема Уговора, Наручилац може закључити Уговор са првим следећим најповољнијим Понуђачем.</w:t>
      </w:r>
    </w:p>
    <w:p w:rsidR="00E879FD" w:rsidRDefault="00A36AB8" w:rsidP="00F341A5">
      <w:pPr>
        <w:pStyle w:val="Standard"/>
        <w:spacing w:before="0"/>
        <w:rPr>
          <w:rFonts w:cs="Arial"/>
        </w:rPr>
      </w:pPr>
      <w:r w:rsidRPr="00A36AB8">
        <w:rPr>
          <w:rFonts w:cs="Arial"/>
        </w:rPr>
        <w:t>Уколико у року за подношење понуда пристигне само једна понуда и та понуда буде прихватљива, Наручилац ће сходно члану 112. став 2. тачка 5) ЗЈН закључити Уговор са Понуђачем и пре истека рока за подношење захтева за заштиту права.</w:t>
      </w:r>
    </w:p>
    <w:p w:rsidR="00A36AB8" w:rsidRDefault="00A36AB8" w:rsidP="00F341A5">
      <w:pPr>
        <w:pStyle w:val="Standard"/>
        <w:spacing w:before="0"/>
      </w:pPr>
    </w:p>
    <w:p w:rsidR="001B4091" w:rsidRDefault="00DC07AC" w:rsidP="00F341A5">
      <w:pPr>
        <w:pStyle w:val="KDPodnaslov2"/>
        <w:numPr>
          <w:ilvl w:val="1"/>
          <w:numId w:val="32"/>
        </w:numPr>
        <w:spacing w:before="0"/>
        <w:jc w:val="both"/>
        <w:outlineLvl w:val="9"/>
      </w:pPr>
      <w:bookmarkStart w:id="254" w:name="_Toc441651611"/>
      <w:bookmarkStart w:id="255" w:name="_Toc442559922"/>
      <w:r>
        <w:rPr>
          <w:rFonts w:cs="Arial"/>
        </w:rPr>
        <w:t xml:space="preserve">Измене током трајања </w:t>
      </w:r>
      <w:r w:rsidR="0077329B">
        <w:rPr>
          <w:rFonts w:cs="Arial"/>
        </w:rPr>
        <w:t>У</w:t>
      </w:r>
      <w:r>
        <w:rPr>
          <w:rFonts w:cs="Arial"/>
        </w:rPr>
        <w:t>говора</w:t>
      </w:r>
      <w:bookmarkEnd w:id="254"/>
      <w:bookmarkEnd w:id="255"/>
      <w:r w:rsidR="000F02FB">
        <w:rPr>
          <w:rFonts w:cs="Arial"/>
          <w:lang w:val="sr-Cyrl-RS"/>
        </w:rPr>
        <w:t xml:space="preserve"> </w:t>
      </w:r>
    </w:p>
    <w:p w:rsidR="00884BAC" w:rsidRPr="00884BAC" w:rsidRDefault="00884BAC" w:rsidP="00F341A5">
      <w:pPr>
        <w:pStyle w:val="Standard"/>
        <w:spacing w:before="0"/>
        <w:rPr>
          <w:rFonts w:cs="Arial"/>
        </w:rPr>
      </w:pPr>
      <w:bookmarkStart w:id="256" w:name="_Toc442559924"/>
      <w:r w:rsidRPr="00884BAC">
        <w:rPr>
          <w:rFonts w:cs="Arial"/>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w:t>
      </w:r>
      <w:r>
        <w:rPr>
          <w:rFonts w:cs="Arial"/>
        </w:rPr>
        <w:t>в 1. Закона о јавним набавкама.</w:t>
      </w:r>
    </w:p>
    <w:p w:rsidR="00884BAC" w:rsidRPr="00884BAC" w:rsidRDefault="00884BAC" w:rsidP="00F341A5">
      <w:pPr>
        <w:pStyle w:val="Standard"/>
        <w:spacing w:before="0"/>
        <w:rPr>
          <w:rFonts w:cs="Arial"/>
        </w:rPr>
      </w:pPr>
      <w:r w:rsidRPr="00884BAC">
        <w:rPr>
          <w:rFonts w:cs="Arial"/>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w:t>
      </w:r>
      <w:r>
        <w:rPr>
          <w:rFonts w:cs="Arial"/>
        </w:rPr>
        <w:t>ати приликом планирања набавке.</w:t>
      </w:r>
    </w:p>
    <w:p w:rsidR="00884BAC" w:rsidRPr="00884BAC" w:rsidRDefault="00884BAC" w:rsidP="00F341A5">
      <w:pPr>
        <w:pStyle w:val="Standard"/>
        <w:spacing w:before="0"/>
        <w:rPr>
          <w:rFonts w:cs="Arial"/>
        </w:rPr>
      </w:pPr>
      <w:r w:rsidRPr="00884BAC">
        <w:rPr>
          <w:rFonts w:cs="Arial"/>
        </w:rPr>
        <w:t>Након закључења Уговора о јавној набавци, Наручилац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 измењене околности на т</w:t>
      </w:r>
      <w:r>
        <w:rPr>
          <w:rFonts w:cs="Arial"/>
        </w:rPr>
        <w:t>ржишту настале услед више силе.</w:t>
      </w:r>
    </w:p>
    <w:p w:rsidR="000D07C7" w:rsidRDefault="00884BAC" w:rsidP="00F341A5">
      <w:pPr>
        <w:pStyle w:val="Standard"/>
        <w:spacing w:before="0"/>
        <w:rPr>
          <w:rFonts w:cs="Arial"/>
        </w:rPr>
      </w:pPr>
      <w:r w:rsidRPr="00884BAC">
        <w:rPr>
          <w:rFonts w:cs="Arial"/>
        </w:rPr>
        <w:t>У случају измене овог Уговора,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67663F" w:rsidRPr="00BE02B7" w:rsidRDefault="00DC07AC" w:rsidP="00BE02B7">
      <w:pPr>
        <w:pStyle w:val="KDObrazac"/>
        <w:spacing w:before="0"/>
        <w:outlineLvl w:val="9"/>
        <w:rPr>
          <w:rStyle w:val="BookTitle"/>
          <w:b/>
          <w:bCs w:val="0"/>
          <w:smallCaps w:val="0"/>
          <w:spacing w:val="0"/>
        </w:rPr>
      </w:pPr>
      <w:r>
        <w:lastRenderedPageBreak/>
        <w:t>ОБРАЗАЦ</w:t>
      </w:r>
      <w:r w:rsidR="003B7234">
        <w:rPr>
          <w:lang w:val="sr-Cyrl-RS"/>
        </w:rPr>
        <w:t xml:space="preserve"> БРОЈ </w:t>
      </w:r>
      <w:r>
        <w:t>1.</w:t>
      </w:r>
      <w:bookmarkEnd w:id="256"/>
    </w:p>
    <w:p w:rsidR="00A55398" w:rsidRDefault="00A55398">
      <w:pPr>
        <w:pStyle w:val="Standard"/>
        <w:spacing w:before="0"/>
        <w:jc w:val="center"/>
        <w:rPr>
          <w:rStyle w:val="BookTitle"/>
          <w:rFonts w:cs="Arial"/>
        </w:rPr>
      </w:pPr>
    </w:p>
    <w:p w:rsidR="000D07C7" w:rsidRDefault="000D07C7">
      <w:pPr>
        <w:pStyle w:val="Standard"/>
        <w:spacing w:before="0"/>
        <w:jc w:val="center"/>
        <w:rPr>
          <w:rStyle w:val="BookTitle"/>
          <w:rFonts w:cs="Arial"/>
        </w:rPr>
      </w:pPr>
    </w:p>
    <w:p w:rsidR="001B4091" w:rsidRPr="00BA0196" w:rsidRDefault="00DC07AC">
      <w:pPr>
        <w:pStyle w:val="Standard"/>
        <w:spacing w:before="0"/>
        <w:jc w:val="center"/>
        <w:rPr>
          <w:rStyle w:val="BookTitle"/>
          <w:rFonts w:asciiTheme="minorHAnsi" w:hAnsiTheme="minorHAnsi" w:cs="Arial"/>
          <w:lang w:val="sr-Cyrl-RS"/>
        </w:rPr>
      </w:pPr>
      <w:r>
        <w:rPr>
          <w:rStyle w:val="BookTitle"/>
          <w:rFonts w:cs="Arial"/>
        </w:rPr>
        <w:t>ОБРАЗАЦ ПОНУДЕ</w:t>
      </w:r>
      <w:r w:rsidR="00BA0196">
        <w:rPr>
          <w:rStyle w:val="BookTitle"/>
          <w:rFonts w:asciiTheme="minorHAnsi" w:hAnsiTheme="minorHAnsi" w:cs="Arial"/>
          <w:lang w:val="sr-Cyrl-RS"/>
        </w:rPr>
        <w:t xml:space="preserve"> </w:t>
      </w:r>
    </w:p>
    <w:p w:rsidR="00972445" w:rsidRPr="00972445" w:rsidRDefault="00972445">
      <w:pPr>
        <w:pStyle w:val="Standard"/>
        <w:spacing w:before="0"/>
        <w:jc w:val="center"/>
      </w:pPr>
    </w:p>
    <w:p w:rsidR="00D52411" w:rsidRPr="00B0463E" w:rsidRDefault="00DC07AC" w:rsidP="00CF1059">
      <w:pPr>
        <w:pStyle w:val="Standard"/>
        <w:ind w:left="-270"/>
        <w:rPr>
          <w:rFonts w:eastAsia="TimesNewRomanPS-BoldMT" w:cs="Arial"/>
          <w:bCs/>
          <w:lang w:val="sr-Cyrl-RS"/>
        </w:rPr>
      </w:pPr>
      <w:r>
        <w:rPr>
          <w:rFonts w:eastAsia="TimesNewRomanPS-BoldMT" w:cs="Arial"/>
          <w:bCs/>
        </w:rPr>
        <w:t>Понуда бр</w:t>
      </w:r>
      <w:r w:rsidR="00972445">
        <w:rPr>
          <w:rFonts w:eastAsia="TimesNewRomanPS-BoldMT" w:cs="Arial"/>
          <w:bCs/>
        </w:rPr>
        <w:t xml:space="preserve">ој </w:t>
      </w:r>
      <w:r>
        <w:rPr>
          <w:rFonts w:eastAsia="TimesNewRomanPS-BoldMT" w:cs="Arial"/>
          <w:bCs/>
        </w:rPr>
        <w:t>_________ од ______________</w:t>
      </w:r>
      <w:r w:rsidR="00A84AA1">
        <w:rPr>
          <w:rFonts w:eastAsia="TimesNewRomanPS-BoldMT" w:cs="Arial"/>
          <w:bCs/>
        </w:rPr>
        <w:t>201</w:t>
      </w:r>
      <w:r w:rsidR="00C63385">
        <w:rPr>
          <w:rFonts w:eastAsia="TimesNewRomanPS-BoldMT" w:cs="Arial"/>
          <w:bCs/>
          <w:lang w:val="sr-Cyrl-RS"/>
        </w:rPr>
        <w:t>9</w:t>
      </w:r>
      <w:r w:rsidR="00A84AA1">
        <w:rPr>
          <w:rFonts w:eastAsia="TimesNewRomanPS-BoldMT" w:cs="Arial"/>
          <w:bCs/>
        </w:rPr>
        <w:t>. године</w:t>
      </w:r>
      <w:r>
        <w:rPr>
          <w:rFonts w:eastAsia="TimesNewRomanPS-BoldMT" w:cs="Arial"/>
          <w:bCs/>
        </w:rPr>
        <w:t xml:space="preserve"> за отворени поступак јавне набавке услуг</w:t>
      </w:r>
      <w:r w:rsidR="00A702A5">
        <w:rPr>
          <w:rFonts w:eastAsia="TimesNewRomanPS-BoldMT" w:cs="Arial"/>
          <w:bCs/>
        </w:rPr>
        <w:t>а</w:t>
      </w:r>
      <w:r w:rsidR="00660D46">
        <w:rPr>
          <w:rFonts w:eastAsia="TimesNewRomanPS-BoldMT" w:cs="Arial"/>
          <w:bCs/>
        </w:rPr>
        <w:t xml:space="preserve"> </w:t>
      </w:r>
      <w:r w:rsidR="00B44714" w:rsidRPr="00B44714">
        <w:rPr>
          <w:rFonts w:eastAsia="TimesNewRomanPS-BoldMT" w:cs="Arial"/>
          <w:bCs/>
        </w:rPr>
        <w:t>„</w:t>
      </w:r>
      <w:r w:rsidR="004879AC" w:rsidRPr="004879AC">
        <w:rPr>
          <w:rFonts w:eastAsia="TimesNewRomanPS-BoldMT" w:cs="Arial"/>
          <w:bCs/>
        </w:rPr>
        <w:t>Консултантске услуге за увођење нове верзије стандарда ISO 45001:2018</w:t>
      </w:r>
      <w:r w:rsidR="00B44714" w:rsidRPr="00B44714">
        <w:rPr>
          <w:rFonts w:eastAsia="TimesNewRomanPS-BoldMT" w:cs="Arial"/>
          <w:bCs/>
        </w:rPr>
        <w:t>“</w:t>
      </w:r>
      <w:r w:rsidR="00CB55F1">
        <w:rPr>
          <w:rFonts w:eastAsia="TimesNewRomanPS-BoldMT" w:cs="Arial"/>
          <w:bCs/>
          <w:lang w:val="sr-Cyrl-RS"/>
        </w:rPr>
        <w:t>,</w:t>
      </w:r>
      <w:r w:rsidR="00660D46">
        <w:rPr>
          <w:rFonts w:eastAsia="TimesNewRomanPS-BoldMT" w:cs="Arial"/>
          <w:bCs/>
        </w:rPr>
        <w:t xml:space="preserve"> </w:t>
      </w:r>
      <w:r>
        <w:rPr>
          <w:rFonts w:eastAsia="TimesNewRomanPS-BoldMT" w:cs="Arial"/>
          <w:bCs/>
        </w:rPr>
        <w:t>ЈН бр</w:t>
      </w:r>
      <w:r w:rsidR="008644CF">
        <w:rPr>
          <w:rFonts w:eastAsia="TimesNewRomanPS-BoldMT" w:cs="Arial"/>
          <w:bCs/>
        </w:rPr>
        <w:t>ој</w:t>
      </w:r>
      <w:r w:rsidR="00660D46">
        <w:rPr>
          <w:rFonts w:eastAsia="TimesNewRomanPS-BoldMT" w:cs="Arial"/>
          <w:bCs/>
        </w:rPr>
        <w:t xml:space="preserve"> </w:t>
      </w:r>
      <w:r w:rsidR="00A00F06" w:rsidRPr="00A00F06">
        <w:rPr>
          <w:rFonts w:eastAsia="TimesNewRomanPS-BoldMT" w:cs="Arial"/>
          <w:bCs/>
        </w:rPr>
        <w:t>ЈН/4000/0007/2019, ЈАНА БРОЈ 55/2019</w:t>
      </w:r>
      <w:r w:rsidR="00D52411">
        <w:rPr>
          <w:rFonts w:eastAsia="TimesNewRomanPS-BoldMT" w:cs="Arial"/>
          <w:bCs/>
        </w:rPr>
        <w:t>;</w:t>
      </w:r>
      <w:r w:rsidR="00B0463E">
        <w:rPr>
          <w:rFonts w:eastAsia="TimesNewRomanPS-BoldMT" w:cs="Arial"/>
          <w:bCs/>
          <w:lang w:val="sr-Cyrl-RS"/>
        </w:rPr>
        <w:t xml:space="preserve"> </w:t>
      </w:r>
      <w:r w:rsidR="00AA2E3C">
        <w:rPr>
          <w:rFonts w:asciiTheme="minorHAnsi" w:eastAsia="TimesNewRomanPS-BoldMT" w:hAnsiTheme="minorHAnsi" w:cs="Arial"/>
          <w:bCs/>
          <w:lang w:val="sr-Cyrl-RS"/>
        </w:rPr>
        <w:t xml:space="preserve"> </w:t>
      </w:r>
      <w:r w:rsidR="000200AA">
        <w:rPr>
          <w:rFonts w:eastAsia="TimesNewRomanPS-BoldMT" w:cs="Arial"/>
          <w:bCs/>
          <w:lang w:val="sr-Cyrl-RS"/>
        </w:rPr>
        <w:t xml:space="preserve"> </w:t>
      </w:r>
      <w:r w:rsidR="000F269D">
        <w:rPr>
          <w:rFonts w:eastAsia="TimesNewRomanPS-BoldMT" w:cs="Arial"/>
          <w:bCs/>
          <w:lang w:val="sr-Cyrl-RS"/>
        </w:rPr>
        <w:t xml:space="preserve"> </w:t>
      </w:r>
      <w:r w:rsidR="00A00F06">
        <w:rPr>
          <w:rFonts w:asciiTheme="minorHAnsi" w:eastAsia="TimesNewRomanPS-BoldMT" w:hAnsiTheme="minorHAnsi" w:cs="Arial"/>
          <w:bCs/>
          <w:lang w:val="sr-Cyrl-RS"/>
        </w:rPr>
        <w:t xml:space="preserve"> </w:t>
      </w:r>
      <w:r w:rsidR="005054BB">
        <w:rPr>
          <w:rFonts w:asciiTheme="minorHAnsi" w:eastAsia="TimesNewRomanPS-BoldMT" w:hAnsiTheme="minorHAnsi" w:cs="Arial"/>
          <w:bCs/>
          <w:lang w:val="sr-Cyrl-RS"/>
        </w:rPr>
        <w:t xml:space="preserve"> </w:t>
      </w:r>
      <w:r w:rsidR="00A8371A">
        <w:rPr>
          <w:rFonts w:eastAsia="TimesNewRomanPS-BoldMT" w:cs="Arial"/>
          <w:bCs/>
          <w:lang w:val="sr-Cyrl-RS"/>
        </w:rPr>
        <w:t xml:space="preserve"> </w:t>
      </w:r>
      <w:r w:rsidR="00D60B23">
        <w:rPr>
          <w:rFonts w:asciiTheme="minorHAnsi" w:eastAsia="TimesNewRomanPS-BoldMT" w:hAnsiTheme="minorHAnsi" w:cs="Arial"/>
          <w:bCs/>
          <w:lang w:val="sr-Cyrl-RS"/>
        </w:rPr>
        <w:t xml:space="preserve"> </w:t>
      </w:r>
      <w:r w:rsidR="000D07C7">
        <w:rPr>
          <w:rFonts w:asciiTheme="minorHAnsi" w:eastAsia="TimesNewRomanPS-BoldMT" w:hAnsiTheme="minorHAnsi" w:cs="Arial"/>
          <w:bCs/>
          <w:lang w:val="sr-Cyrl-RS"/>
        </w:rPr>
        <w:t xml:space="preserve"> </w:t>
      </w:r>
      <w:r w:rsidR="007A117A">
        <w:rPr>
          <w:rFonts w:eastAsia="TimesNewRomanPS-BoldMT" w:cs="Arial"/>
          <w:bCs/>
          <w:lang w:val="sr-Cyrl-RS"/>
        </w:rPr>
        <w:t xml:space="preserve"> </w:t>
      </w:r>
      <w:r w:rsidR="00EF5190">
        <w:rPr>
          <w:rFonts w:eastAsia="TimesNewRomanPS-BoldMT" w:cs="Arial"/>
          <w:bCs/>
          <w:lang w:val="sr-Cyrl-RS"/>
        </w:rPr>
        <w:t xml:space="preserve"> </w:t>
      </w:r>
      <w:r w:rsidR="00D46B45">
        <w:rPr>
          <w:rFonts w:eastAsia="TimesNewRomanPS-BoldMT" w:cs="Arial"/>
          <w:bCs/>
          <w:lang w:val="sr-Cyrl-RS"/>
        </w:rPr>
        <w:t xml:space="preserve"> </w:t>
      </w:r>
    </w:p>
    <w:p w:rsidR="00F76EA2" w:rsidRPr="00A702A5" w:rsidRDefault="00F76EA2" w:rsidP="003F363C">
      <w:pPr>
        <w:pStyle w:val="Standard"/>
        <w:spacing w:before="0"/>
        <w:rPr>
          <w:rFonts w:eastAsia="TimesNewRomanPS-BoldMT" w:cs="Arial"/>
          <w:bCs/>
          <w:color w:val="00B0F0"/>
        </w:rPr>
      </w:pPr>
    </w:p>
    <w:p w:rsidR="00D52411" w:rsidRPr="00D52411" w:rsidRDefault="00D52411" w:rsidP="004A7E2C">
      <w:pPr>
        <w:numPr>
          <w:ilvl w:val="0"/>
          <w:numId w:val="57"/>
        </w:numPr>
        <w:suppressAutoHyphens w:val="0"/>
        <w:autoSpaceDE w:val="0"/>
        <w:textAlignment w:val="auto"/>
        <w:rPr>
          <w:rFonts w:cs="Arial"/>
          <w:b/>
          <w:bCs/>
          <w:i/>
          <w:iCs/>
          <w:color w:val="000000"/>
          <w:kern w:val="0"/>
          <w:sz w:val="24"/>
          <w:szCs w:val="24"/>
        </w:rPr>
      </w:pPr>
      <w:bookmarkStart w:id="257" w:name="_Hlk494234241"/>
      <w:r w:rsidRPr="00D52411">
        <w:rPr>
          <w:rFonts w:cs="Arial"/>
          <w:b/>
          <w:bCs/>
          <w:i/>
          <w:iCs/>
          <w:color w:val="000000"/>
          <w:kern w:val="0"/>
          <w:sz w:val="24"/>
          <w:szCs w:val="24"/>
        </w:rPr>
        <w:t>ОПШТИ ПОДАЦИ О ПОНУЂАЧУ</w:t>
      </w:r>
      <w:r w:rsidRPr="00D52411">
        <w:rPr>
          <w:rFonts w:cs="Arial"/>
          <w:b/>
          <w:bCs/>
          <w:i/>
          <w:iCs/>
          <w:color w:val="000000"/>
          <w:kern w:val="0"/>
          <w:sz w:val="24"/>
          <w:szCs w:val="24"/>
          <w:lang w:val="sr-Cyrl-RS"/>
        </w:rPr>
        <w:t xml:space="preserve"> </w:t>
      </w:r>
    </w:p>
    <w:bookmarkEnd w:id="257"/>
    <w:p w:rsidR="00D52411" w:rsidRPr="00D52411" w:rsidRDefault="00D52411" w:rsidP="00D52411">
      <w:pPr>
        <w:suppressAutoHyphens w:val="0"/>
        <w:autoSpaceDE w:val="0"/>
        <w:ind w:left="360"/>
        <w:jc w:val="both"/>
        <w:textAlignment w:val="auto"/>
        <w:rPr>
          <w:rFonts w:cs="Arial"/>
          <w:color w:val="000000"/>
          <w:kern w:val="0"/>
          <w:sz w:val="22"/>
          <w:szCs w:val="22"/>
        </w:rPr>
      </w:pPr>
    </w:p>
    <w:tbl>
      <w:tblPr>
        <w:tblW w:w="5000" w:type="pct"/>
        <w:tblCellMar>
          <w:left w:w="10" w:type="dxa"/>
          <w:right w:w="10" w:type="dxa"/>
        </w:tblCellMar>
        <w:tblLook w:val="0000" w:firstRow="0" w:lastRow="0" w:firstColumn="0" w:lastColumn="0" w:noHBand="0" w:noVBand="0"/>
      </w:tblPr>
      <w:tblGrid>
        <w:gridCol w:w="4601"/>
        <w:gridCol w:w="4641"/>
      </w:tblGrid>
      <w:tr w:rsidR="00D52411" w:rsidRPr="00D52411" w:rsidTr="001D7222">
        <w:trPr>
          <w:trHeight w:val="56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bookmarkStart w:id="258" w:name="_Hlk494234222"/>
            <w:r w:rsidRPr="00D52411">
              <w:rPr>
                <w:rFonts w:cs="Arial"/>
                <w:iCs/>
                <w:color w:val="000000"/>
                <w:kern w:val="0"/>
                <w:sz w:val="22"/>
                <w:szCs w:val="22"/>
              </w:rPr>
              <w:t xml:space="preserve">Назив </w:t>
            </w:r>
            <w:r w:rsidRPr="00D52411">
              <w:rPr>
                <w:rFonts w:cs="Arial"/>
                <w:iCs/>
                <w:color w:val="000000"/>
                <w:kern w:val="0"/>
                <w:sz w:val="22"/>
                <w:szCs w:val="22"/>
                <w:lang w:val="sr-Cyrl-RS"/>
              </w:rPr>
              <w:t>П</w:t>
            </w:r>
            <w:r w:rsidRPr="00D52411">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rsidTr="001D7222">
        <w:trPr>
          <w:trHeight w:val="71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 xml:space="preserve">Врста правног лица: </w:t>
            </w:r>
            <w:r w:rsidRPr="00D52411">
              <w:rPr>
                <w:rFonts w:cs="Arial"/>
                <w:iCs/>
                <w:kern w:val="0"/>
                <w:sz w:val="22"/>
                <w:szCs w:val="22"/>
              </w:rPr>
              <w:t>(</w:t>
            </w:r>
            <w:r w:rsidRPr="00D52411">
              <w:rPr>
                <w:rFonts w:cs="Arial"/>
                <w:iCs/>
                <w:color w:val="00B0F0"/>
                <w:kern w:val="0"/>
                <w:sz w:val="22"/>
                <w:szCs w:val="22"/>
              </w:rPr>
              <w:t>микро, мало, средње, велико</w:t>
            </w:r>
            <w:r w:rsidRPr="00D52411">
              <w:rPr>
                <w:rFonts w:cs="Arial"/>
                <w:iCs/>
                <w:kern w:val="0"/>
                <w:sz w:val="22"/>
                <w:szCs w:val="22"/>
              </w:rPr>
              <w:t xml:space="preserve">) </w:t>
            </w:r>
            <w:r w:rsidRPr="00D52411">
              <w:rPr>
                <w:rFonts w:cs="Arial"/>
                <w:iCs/>
                <w:kern w:val="0"/>
                <w:sz w:val="22"/>
                <w:szCs w:val="22"/>
                <w:lang w:val="sr-Cyrl-RS"/>
              </w:rPr>
              <w:t>или</w:t>
            </w:r>
            <w:r w:rsidRPr="00D52411">
              <w:rPr>
                <w:rFonts w:cs="Arial"/>
                <w:iCs/>
                <w:kern w:val="0"/>
                <w:sz w:val="22"/>
                <w:szCs w:val="22"/>
              </w:rPr>
              <w:t xml:space="preserve"> физичко лице</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rsidTr="001D7222">
        <w:trPr>
          <w:trHeight w:val="54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 xml:space="preserve">Адреса </w:t>
            </w:r>
            <w:r w:rsidRPr="00D52411">
              <w:rPr>
                <w:rFonts w:cs="Arial"/>
                <w:iCs/>
                <w:color w:val="000000"/>
                <w:kern w:val="0"/>
                <w:sz w:val="22"/>
                <w:szCs w:val="22"/>
                <w:lang w:val="sr-Cyrl-RS"/>
              </w:rPr>
              <w:t>П</w:t>
            </w:r>
            <w:r w:rsidRPr="00D52411">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rsidTr="001D7222">
        <w:trPr>
          <w:trHeight w:val="57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 xml:space="preserve">Матични број </w:t>
            </w:r>
            <w:r w:rsidRPr="00D52411">
              <w:rPr>
                <w:rFonts w:cs="Arial"/>
                <w:iCs/>
                <w:color w:val="000000"/>
                <w:kern w:val="0"/>
                <w:sz w:val="22"/>
                <w:szCs w:val="22"/>
                <w:lang w:val="sr-Cyrl-RS"/>
              </w:rPr>
              <w:t>П</w:t>
            </w:r>
            <w:r w:rsidRPr="00D52411">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rsidTr="001D7222">
        <w:trPr>
          <w:trHeight w:val="57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iCs/>
                <w:color w:val="000000"/>
                <w:kern w:val="0"/>
                <w:sz w:val="22"/>
                <w:szCs w:val="22"/>
              </w:rPr>
            </w:pPr>
            <w:r w:rsidRPr="00D52411">
              <w:rPr>
                <w:rFonts w:cs="Arial"/>
                <w:iCs/>
                <w:color w:val="000000"/>
                <w:kern w:val="0"/>
                <w:sz w:val="22"/>
                <w:szCs w:val="22"/>
              </w:rPr>
              <w:t>Шифра делатности:</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rsidTr="001D7222">
        <w:trPr>
          <w:trHeight w:val="73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lang w:val="ru-RU"/>
              </w:rPr>
              <w:t>Порески идентификациони број Понуђача (ПИБ):</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D52411" w:rsidTr="001D7222">
        <w:trPr>
          <w:trHeight w:val="515"/>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Име особе за контакт:</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rsidTr="001D7222">
        <w:trPr>
          <w:trHeight w:val="368"/>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lang w:val="ru-RU"/>
              </w:rPr>
            </w:pPr>
            <w:r w:rsidRPr="00D52411">
              <w:rPr>
                <w:rFonts w:cs="Arial"/>
                <w:iCs/>
                <w:color w:val="000000"/>
                <w:kern w:val="0"/>
                <w:sz w:val="22"/>
                <w:szCs w:val="22"/>
                <w:lang w:val="ru-RU"/>
              </w:rPr>
              <w:t>Електронска адреса Понуђача (</w:t>
            </w:r>
            <w:r w:rsidRPr="00D52411">
              <w:rPr>
                <w:rFonts w:cs="Arial"/>
                <w:iCs/>
                <w:color w:val="000000"/>
                <w:kern w:val="0"/>
                <w:sz w:val="22"/>
                <w:szCs w:val="22"/>
              </w:rPr>
              <w:t>e</w:t>
            </w:r>
            <w:r w:rsidRPr="00D52411">
              <w:rPr>
                <w:rFonts w:cs="Arial"/>
                <w:iCs/>
                <w:color w:val="000000"/>
                <w:kern w:val="0"/>
                <w:sz w:val="22"/>
                <w:szCs w:val="22"/>
                <w:lang w:val="ru-RU"/>
              </w:rPr>
              <w:t>-</w:t>
            </w:r>
            <w:r w:rsidRPr="00D52411">
              <w:rPr>
                <w:rFonts w:cs="Arial"/>
                <w:iCs/>
                <w:color w:val="000000"/>
                <w:kern w:val="0"/>
                <w:sz w:val="22"/>
                <w:szCs w:val="22"/>
              </w:rPr>
              <w:t>mail</w:t>
            </w:r>
            <w:r w:rsidRPr="00D52411">
              <w:rPr>
                <w:rFonts w:cs="Arial"/>
                <w:iCs/>
                <w:color w:val="000000"/>
                <w:kern w:val="0"/>
                <w:sz w:val="22"/>
                <w:szCs w:val="22"/>
                <w:lang w:val="ru-RU"/>
              </w:rPr>
              <w:t>):</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D52411" w:rsidTr="001D7222">
        <w:trPr>
          <w:trHeight w:val="552"/>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Телефон:</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rsidTr="001D7222">
        <w:trPr>
          <w:trHeight w:val="589"/>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rPr>
              <w:t>Телефакс:</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rPr>
            </w:pPr>
          </w:p>
        </w:tc>
      </w:tr>
      <w:tr w:rsidR="00D52411" w:rsidRPr="00D52411" w:rsidTr="001D7222">
        <w:trPr>
          <w:trHeight w:val="574"/>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lang w:val="ru-RU"/>
              </w:rPr>
              <w:t>Број рачуна Понуђача и назив банке:</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D52411" w:rsidTr="001D7222">
        <w:trPr>
          <w:trHeight w:val="61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iCs/>
                <w:color w:val="000000"/>
                <w:kern w:val="0"/>
                <w:sz w:val="22"/>
                <w:szCs w:val="22"/>
                <w:lang w:val="ru-RU"/>
              </w:rPr>
              <w:t>Лице овлашћено за потписивање Уговора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bCs/>
                <w:iCs/>
                <w:color w:val="000000"/>
                <w:kern w:val="0"/>
                <w:sz w:val="22"/>
                <w:szCs w:val="22"/>
                <w:lang w:val="ru-RU"/>
              </w:rPr>
            </w:pPr>
          </w:p>
        </w:tc>
      </w:tr>
      <w:bookmarkEnd w:id="258"/>
    </w:tbl>
    <w:p w:rsidR="00D52411" w:rsidRPr="00D52411" w:rsidRDefault="00D52411" w:rsidP="00D52411">
      <w:pPr>
        <w:suppressAutoHyphens w:val="0"/>
        <w:autoSpaceDE w:val="0"/>
        <w:jc w:val="both"/>
        <w:textAlignment w:val="auto"/>
        <w:rPr>
          <w:rFonts w:cs="Arial"/>
          <w:color w:val="000000"/>
          <w:kern w:val="0"/>
          <w:sz w:val="22"/>
          <w:szCs w:val="22"/>
        </w:rPr>
      </w:pPr>
    </w:p>
    <w:p w:rsidR="00D52411" w:rsidRPr="00D52411" w:rsidRDefault="00D52411" w:rsidP="00D52411">
      <w:pPr>
        <w:suppressAutoHyphens w:val="0"/>
        <w:autoSpaceDE w:val="0"/>
        <w:jc w:val="both"/>
        <w:textAlignment w:val="auto"/>
        <w:rPr>
          <w:rFonts w:eastAsia="TimesNewRomanPSMT" w:cs="Arial"/>
          <w:b/>
          <w:bCs/>
          <w:i/>
          <w:iCs/>
          <w:color w:val="000000"/>
          <w:kern w:val="0"/>
          <w:sz w:val="24"/>
          <w:szCs w:val="24"/>
        </w:rPr>
      </w:pPr>
      <w:r w:rsidRPr="00D52411">
        <w:rPr>
          <w:rFonts w:eastAsia="TimesNewRomanPSMT" w:cs="Arial"/>
          <w:b/>
          <w:bCs/>
          <w:i/>
          <w:iCs/>
          <w:color w:val="000000"/>
          <w:kern w:val="0"/>
          <w:sz w:val="24"/>
          <w:szCs w:val="24"/>
        </w:rPr>
        <w:t>2) ПОНУДУ ПОДНОСИ:</w:t>
      </w:r>
    </w:p>
    <w:p w:rsidR="00D52411" w:rsidRPr="00D52411" w:rsidRDefault="00D52411" w:rsidP="00D52411">
      <w:pPr>
        <w:suppressAutoHyphens w:val="0"/>
        <w:autoSpaceDE w:val="0"/>
        <w:jc w:val="both"/>
        <w:textAlignment w:val="auto"/>
        <w:rPr>
          <w:rFonts w:cs="Arial"/>
          <w:color w:val="000000"/>
          <w:kern w:val="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242"/>
      </w:tblGrid>
      <w:tr w:rsidR="00D52411" w:rsidRPr="00D52411" w:rsidTr="001D7222">
        <w:trPr>
          <w:trHeight w:val="474"/>
          <w:jc w:val="center"/>
        </w:trPr>
        <w:tc>
          <w:tcPr>
            <w:tcW w:w="5000" w:type="pct"/>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center"/>
              <w:textAlignment w:val="auto"/>
              <w:rPr>
                <w:rFonts w:cs="Arial"/>
                <w:color w:val="000000"/>
                <w:kern w:val="0"/>
                <w:sz w:val="24"/>
                <w:szCs w:val="24"/>
                <w:lang w:val="sr-Cyrl-RS"/>
              </w:rPr>
            </w:pPr>
            <w:bookmarkStart w:id="259" w:name="_Hlk494234268"/>
            <w:r w:rsidRPr="00D52411">
              <w:rPr>
                <w:rFonts w:eastAsia="TimesNewRomanPSMT" w:cs="Arial"/>
                <w:b/>
                <w:bCs/>
                <w:color w:val="000000"/>
                <w:kern w:val="0"/>
                <w:sz w:val="24"/>
                <w:szCs w:val="24"/>
              </w:rPr>
              <w:t>А) САМОСТАЛНО</w:t>
            </w:r>
            <w:r w:rsidRPr="00D52411">
              <w:rPr>
                <w:rFonts w:eastAsia="TimesNewRomanPSMT" w:cs="Arial"/>
                <w:b/>
                <w:bCs/>
                <w:color w:val="000000"/>
                <w:kern w:val="0"/>
                <w:sz w:val="24"/>
                <w:szCs w:val="24"/>
                <w:lang w:val="sr-Cyrl-RS"/>
              </w:rPr>
              <w:t xml:space="preserve"> </w:t>
            </w:r>
          </w:p>
        </w:tc>
      </w:tr>
      <w:tr w:rsidR="00D52411" w:rsidRPr="00D52411" w:rsidTr="001D7222">
        <w:trPr>
          <w:trHeight w:val="462"/>
          <w:jc w:val="center"/>
        </w:trPr>
        <w:tc>
          <w:tcPr>
            <w:tcW w:w="5000" w:type="pct"/>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center"/>
              <w:textAlignment w:val="auto"/>
              <w:rPr>
                <w:rFonts w:cs="Arial"/>
                <w:color w:val="000000"/>
                <w:kern w:val="0"/>
                <w:sz w:val="24"/>
                <w:szCs w:val="24"/>
                <w:lang w:val="sr-Cyrl-RS"/>
              </w:rPr>
            </w:pPr>
            <w:r w:rsidRPr="00D52411">
              <w:rPr>
                <w:rFonts w:eastAsia="TimesNewRomanPSMT" w:cs="Arial"/>
                <w:b/>
                <w:bCs/>
                <w:color w:val="000000"/>
                <w:kern w:val="0"/>
                <w:sz w:val="24"/>
                <w:szCs w:val="24"/>
              </w:rPr>
              <w:t>Б) СА ПОДИЗВОЂАЧЕМ</w:t>
            </w:r>
            <w:r w:rsidRPr="00D52411">
              <w:rPr>
                <w:rFonts w:eastAsia="TimesNewRomanPSMT" w:cs="Arial"/>
                <w:b/>
                <w:bCs/>
                <w:color w:val="000000"/>
                <w:kern w:val="0"/>
                <w:sz w:val="24"/>
                <w:szCs w:val="24"/>
                <w:lang w:val="sr-Cyrl-RS"/>
              </w:rPr>
              <w:t xml:space="preserve"> </w:t>
            </w:r>
          </w:p>
        </w:tc>
      </w:tr>
      <w:tr w:rsidR="00D52411" w:rsidRPr="00D52411" w:rsidTr="001D7222">
        <w:trPr>
          <w:trHeight w:val="462"/>
          <w:jc w:val="center"/>
        </w:trPr>
        <w:tc>
          <w:tcPr>
            <w:tcW w:w="5000" w:type="pct"/>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center"/>
              <w:textAlignment w:val="auto"/>
              <w:rPr>
                <w:rFonts w:cs="Arial"/>
                <w:color w:val="000000"/>
                <w:kern w:val="0"/>
                <w:sz w:val="24"/>
                <w:szCs w:val="24"/>
                <w:lang w:val="sr-Cyrl-RS"/>
              </w:rPr>
            </w:pPr>
            <w:r w:rsidRPr="00D52411">
              <w:rPr>
                <w:rFonts w:eastAsia="TimesNewRomanPSMT" w:cs="Arial"/>
                <w:b/>
                <w:bCs/>
                <w:color w:val="000000"/>
                <w:kern w:val="0"/>
                <w:sz w:val="24"/>
                <w:szCs w:val="24"/>
              </w:rPr>
              <w:t>В) КАО ЗАЈЕДНИЧКУ ПОНУДУ</w:t>
            </w:r>
            <w:r w:rsidRPr="00D52411">
              <w:rPr>
                <w:rFonts w:eastAsia="TimesNewRomanPSMT" w:cs="Arial"/>
                <w:b/>
                <w:bCs/>
                <w:color w:val="000000"/>
                <w:kern w:val="0"/>
                <w:sz w:val="24"/>
                <w:szCs w:val="24"/>
                <w:lang w:val="sr-Cyrl-RS"/>
              </w:rPr>
              <w:t xml:space="preserve"> </w:t>
            </w:r>
          </w:p>
        </w:tc>
      </w:tr>
      <w:bookmarkEnd w:id="259"/>
    </w:tbl>
    <w:p w:rsidR="00D52411" w:rsidRPr="00D52411" w:rsidRDefault="00D52411" w:rsidP="00D52411">
      <w:pPr>
        <w:suppressAutoHyphens w:val="0"/>
        <w:autoSpaceDE w:val="0"/>
        <w:jc w:val="both"/>
        <w:textAlignment w:val="auto"/>
        <w:rPr>
          <w:rFonts w:cs="Arial"/>
          <w:b/>
          <w:i/>
          <w:iCs/>
          <w:color w:val="000000"/>
          <w:kern w:val="0"/>
          <w:sz w:val="22"/>
          <w:szCs w:val="22"/>
          <w:lang w:val="ru-RU"/>
        </w:rPr>
      </w:pPr>
    </w:p>
    <w:p w:rsidR="00D52411" w:rsidRPr="00D52411" w:rsidRDefault="00D52411" w:rsidP="00D52411">
      <w:pPr>
        <w:suppressAutoHyphens w:val="0"/>
        <w:autoSpaceDE w:val="0"/>
        <w:jc w:val="both"/>
        <w:textAlignment w:val="auto"/>
        <w:rPr>
          <w:rFonts w:cs="Arial"/>
          <w:i/>
          <w:iCs/>
          <w:color w:val="000000"/>
          <w:kern w:val="0"/>
          <w:sz w:val="22"/>
          <w:szCs w:val="22"/>
          <w:lang w:val="ru-RU"/>
        </w:rPr>
      </w:pPr>
      <w:r w:rsidRPr="00D52411">
        <w:rPr>
          <w:rFonts w:cs="Arial"/>
          <w:b/>
          <w:i/>
          <w:iCs/>
          <w:color w:val="000000"/>
          <w:kern w:val="0"/>
          <w:sz w:val="22"/>
          <w:szCs w:val="22"/>
          <w:lang w:val="ru-RU"/>
        </w:rPr>
        <w:t>Напомена:</w:t>
      </w:r>
      <w:r w:rsidRPr="00D52411">
        <w:rPr>
          <w:rFonts w:cs="Arial"/>
          <w:i/>
          <w:iCs/>
          <w:color w:val="000000"/>
          <w:kern w:val="0"/>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D07C7" w:rsidRDefault="000D07C7" w:rsidP="00D52411">
      <w:pPr>
        <w:suppressAutoHyphens w:val="0"/>
        <w:autoSpaceDE w:val="0"/>
        <w:jc w:val="both"/>
        <w:textAlignment w:val="auto"/>
        <w:rPr>
          <w:rFonts w:eastAsia="TimesNewRomanPSMT" w:cs="Arial"/>
          <w:b/>
          <w:bCs/>
          <w:i/>
          <w:color w:val="000000"/>
          <w:kern w:val="0"/>
          <w:sz w:val="22"/>
          <w:szCs w:val="22"/>
        </w:rPr>
      </w:pPr>
    </w:p>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
          <w:bCs/>
          <w:i/>
          <w:color w:val="000000"/>
          <w:kern w:val="0"/>
          <w:sz w:val="22"/>
          <w:szCs w:val="22"/>
        </w:rPr>
        <w:t>3) ПОДАЦИ О ПОДИЗВОЂАЧУ</w:t>
      </w:r>
    </w:p>
    <w:p w:rsidR="00D52411" w:rsidRPr="00D52411" w:rsidRDefault="00D52411" w:rsidP="00D52411">
      <w:pPr>
        <w:suppressAutoHyphens w:val="0"/>
        <w:autoSpaceDE w:val="0"/>
        <w:jc w:val="both"/>
        <w:textAlignment w:val="auto"/>
        <w:rPr>
          <w:rFonts w:cs="Arial"/>
          <w:color w:val="000000"/>
          <w:kern w:val="0"/>
          <w:sz w:val="22"/>
          <w:szCs w:val="22"/>
        </w:rPr>
      </w:pPr>
    </w:p>
    <w:tbl>
      <w:tblPr>
        <w:tblW w:w="5000" w:type="pct"/>
        <w:tblCellMar>
          <w:left w:w="10" w:type="dxa"/>
          <w:right w:w="10" w:type="dxa"/>
        </w:tblCellMar>
        <w:tblLook w:val="0000" w:firstRow="0" w:lastRow="0" w:firstColumn="0" w:lastColumn="0" w:noHBand="0" w:noVBand="0"/>
      </w:tblPr>
      <w:tblGrid>
        <w:gridCol w:w="461"/>
        <w:gridCol w:w="4201"/>
        <w:gridCol w:w="4580"/>
      </w:tblGrid>
      <w:tr w:rsidR="00D52411" w:rsidRPr="00D52411" w:rsidTr="001D7222">
        <w:trPr>
          <w:trHeight w:val="45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bookmarkStart w:id="260" w:name="_Hlk494234347"/>
            <w:r w:rsidRPr="00D52411">
              <w:rPr>
                <w:rFonts w:eastAsia="TimesNewRomanPSMT" w:cs="Arial"/>
                <w:b/>
                <w:bCs/>
                <w:color w:val="000000"/>
                <w:kern w:val="0"/>
                <w:sz w:val="22"/>
                <w:szCs w:val="22"/>
              </w:rPr>
              <w:t>1)</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Назив подизвођача;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717"/>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716"/>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textAlignment w:val="auto"/>
              <w:rPr>
                <w:rFonts w:cs="Arial"/>
                <w:color w:val="000000"/>
                <w:kern w:val="0"/>
                <w:sz w:val="22"/>
                <w:szCs w:val="22"/>
              </w:rPr>
            </w:pPr>
            <w:r w:rsidRPr="00D52411">
              <w:rPr>
                <w:rFonts w:cs="Arial"/>
                <w:color w:val="000000"/>
                <w:kern w:val="0"/>
                <w:sz w:val="22"/>
                <w:szCs w:val="22"/>
              </w:rPr>
              <w:t>Проценат укупне вредности набавке који ће извршити подизвођач;</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rsidTr="001D7222">
        <w:trPr>
          <w:trHeight w:val="685"/>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 xml:space="preserve">Део предмета набавке који ће извршити подизвођач;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rsidTr="001D7222">
        <w:trPr>
          <w:trHeight w:val="567"/>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eastAsia="TimesNewRomanPSMT" w:cs="Arial"/>
                <w:b/>
                <w:bCs/>
                <w:color w:val="000000"/>
                <w:kern w:val="0"/>
                <w:sz w:val="22"/>
                <w:szCs w:val="22"/>
              </w:rPr>
              <w:t>2)</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Назив подизвођача;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68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lang w:val="sr-Cyrl-RS"/>
              </w:rPr>
            </w:pPr>
            <w:r w:rsidRPr="00D52411">
              <w:rPr>
                <w:rFonts w:cs="Arial"/>
                <w:color w:val="000000"/>
                <w:kern w:val="0"/>
                <w:sz w:val="22"/>
                <w:szCs w:val="22"/>
              </w:rPr>
              <w:t>Врста правног лица: (микро, мало, средње, велико) или физичко лице</w:t>
            </w:r>
            <w:r w:rsidRPr="00D52411">
              <w:rPr>
                <w:rFonts w:cs="Arial"/>
                <w:color w:val="000000"/>
                <w:kern w:val="0"/>
                <w:sz w:val="22"/>
                <w:szCs w:val="22"/>
                <w:lang w:val="sr-Cyrl-RS"/>
              </w:rPr>
              <w:t xml:space="preserve">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646"/>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textAlignment w:val="auto"/>
              <w:rPr>
                <w:rFonts w:cs="Arial"/>
                <w:color w:val="000000"/>
                <w:kern w:val="0"/>
                <w:sz w:val="22"/>
                <w:szCs w:val="22"/>
              </w:rPr>
            </w:pPr>
            <w:r w:rsidRPr="00D52411">
              <w:rPr>
                <w:rFonts w:cs="Arial"/>
                <w:color w:val="000000"/>
                <w:kern w:val="0"/>
                <w:sz w:val="22"/>
                <w:szCs w:val="22"/>
              </w:rPr>
              <w:t>Проценат укупне вредности набавке који ће извршити подизвођач;</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rsidTr="001D7222">
        <w:trPr>
          <w:trHeight w:val="571"/>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 xml:space="preserve">Део предмета набавке који ће извршити подизвођач;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bookmarkEnd w:id="260"/>
    </w:tbl>
    <w:p w:rsidR="00D52411" w:rsidRPr="00D52411" w:rsidRDefault="00D52411" w:rsidP="00D52411">
      <w:pPr>
        <w:suppressAutoHyphens w:val="0"/>
        <w:autoSpaceDE w:val="0"/>
        <w:jc w:val="both"/>
        <w:textAlignment w:val="auto"/>
        <w:rPr>
          <w:rFonts w:cs="Arial"/>
          <w:b/>
          <w:bCs/>
          <w:i/>
          <w:iCs/>
          <w:color w:val="000000"/>
          <w:kern w:val="0"/>
          <w:sz w:val="22"/>
          <w:szCs w:val="22"/>
          <w:u w:val="single"/>
          <w:lang w:val="ru-RU"/>
        </w:rPr>
      </w:pPr>
    </w:p>
    <w:p w:rsidR="00D52411" w:rsidRDefault="00D52411" w:rsidP="00D52411">
      <w:pPr>
        <w:suppressAutoHyphens w:val="0"/>
        <w:autoSpaceDE w:val="0"/>
        <w:jc w:val="both"/>
        <w:textAlignment w:val="auto"/>
        <w:rPr>
          <w:rFonts w:cs="Arial"/>
          <w:b/>
          <w:bCs/>
          <w:i/>
          <w:iCs/>
          <w:color w:val="000000"/>
          <w:kern w:val="0"/>
          <w:sz w:val="22"/>
          <w:szCs w:val="22"/>
          <w:u w:val="single"/>
          <w:lang w:val="ru-RU"/>
        </w:rPr>
      </w:pPr>
    </w:p>
    <w:p w:rsidR="00A55398" w:rsidRPr="00D52411" w:rsidRDefault="00A55398" w:rsidP="00D52411">
      <w:pPr>
        <w:suppressAutoHyphens w:val="0"/>
        <w:autoSpaceDE w:val="0"/>
        <w:jc w:val="both"/>
        <w:textAlignment w:val="auto"/>
        <w:rPr>
          <w:rFonts w:cs="Arial"/>
          <w:b/>
          <w:bCs/>
          <w:i/>
          <w:iCs/>
          <w:color w:val="000000"/>
          <w:kern w:val="0"/>
          <w:sz w:val="22"/>
          <w:szCs w:val="22"/>
          <w:u w:val="single"/>
          <w:lang w:val="ru-RU"/>
        </w:rPr>
      </w:pPr>
    </w:p>
    <w:p w:rsidR="00D52411" w:rsidRPr="00D52411" w:rsidRDefault="00D52411" w:rsidP="00D52411">
      <w:pPr>
        <w:suppressAutoHyphens w:val="0"/>
        <w:autoSpaceDE w:val="0"/>
        <w:jc w:val="both"/>
        <w:textAlignment w:val="auto"/>
        <w:rPr>
          <w:rFonts w:cs="Arial"/>
          <w:b/>
          <w:bCs/>
          <w:i/>
          <w:iCs/>
          <w:color w:val="000000"/>
          <w:kern w:val="0"/>
          <w:sz w:val="22"/>
          <w:szCs w:val="22"/>
          <w:u w:val="single"/>
          <w:lang w:val="ru-RU"/>
        </w:rPr>
      </w:pPr>
      <w:r w:rsidRPr="00D52411">
        <w:rPr>
          <w:rFonts w:cs="Arial"/>
          <w:b/>
          <w:bCs/>
          <w:i/>
          <w:iCs/>
          <w:color w:val="000000"/>
          <w:kern w:val="0"/>
          <w:sz w:val="22"/>
          <w:szCs w:val="22"/>
          <w:u w:val="single"/>
          <w:lang w:val="ru-RU"/>
        </w:rPr>
        <w:t>Напомена:</w:t>
      </w:r>
    </w:p>
    <w:p w:rsidR="00D52411" w:rsidRPr="00D52411" w:rsidRDefault="00D52411" w:rsidP="00D52411">
      <w:pPr>
        <w:suppressAutoHyphens w:val="0"/>
        <w:autoSpaceDE w:val="0"/>
        <w:jc w:val="both"/>
        <w:textAlignment w:val="auto"/>
        <w:rPr>
          <w:rFonts w:cs="Arial"/>
          <w:i/>
          <w:iCs/>
          <w:color w:val="000000"/>
          <w:kern w:val="0"/>
          <w:sz w:val="22"/>
          <w:szCs w:val="22"/>
          <w:lang w:val="ru-RU"/>
        </w:rPr>
      </w:pPr>
      <w:r w:rsidRPr="00D52411">
        <w:rPr>
          <w:rFonts w:cs="Arial"/>
          <w:i/>
          <w:iCs/>
          <w:color w:val="000000"/>
          <w:kern w:val="0"/>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52411" w:rsidRPr="00D52411" w:rsidRDefault="00D52411" w:rsidP="00D52411">
      <w:pPr>
        <w:suppressAutoHyphens w:val="0"/>
        <w:autoSpaceDE w:val="0"/>
        <w:jc w:val="both"/>
        <w:textAlignment w:val="auto"/>
        <w:rPr>
          <w:rFonts w:cs="Arial"/>
          <w:i/>
          <w:iCs/>
          <w:color w:val="000000"/>
          <w:kern w:val="0"/>
          <w:sz w:val="22"/>
          <w:szCs w:val="22"/>
          <w:lang w:val="ru-RU"/>
        </w:rPr>
      </w:pPr>
    </w:p>
    <w:p w:rsidR="00D52411" w:rsidRPr="00D52411" w:rsidRDefault="00D52411" w:rsidP="00D52411">
      <w:pPr>
        <w:suppressAutoHyphens w:val="0"/>
        <w:autoSpaceDE w:val="0"/>
        <w:jc w:val="both"/>
        <w:textAlignment w:val="auto"/>
        <w:rPr>
          <w:rFonts w:cs="Arial"/>
          <w:i/>
          <w:iCs/>
          <w:color w:val="000000"/>
          <w:kern w:val="0"/>
          <w:sz w:val="22"/>
          <w:szCs w:val="22"/>
          <w:lang w:val="ru-RU"/>
        </w:rPr>
      </w:pPr>
    </w:p>
    <w:p w:rsidR="00D52411" w:rsidRPr="00D52411" w:rsidRDefault="00D52411" w:rsidP="00D52411">
      <w:pPr>
        <w:suppressAutoHyphens w:val="0"/>
        <w:autoSpaceDE w:val="0"/>
        <w:jc w:val="both"/>
        <w:textAlignment w:val="auto"/>
        <w:rPr>
          <w:rFonts w:cs="Arial"/>
          <w:i/>
          <w:iCs/>
          <w:color w:val="000000"/>
          <w:kern w:val="0"/>
          <w:sz w:val="22"/>
          <w:szCs w:val="22"/>
          <w:lang w:val="ru-RU"/>
        </w:rPr>
      </w:pPr>
    </w:p>
    <w:p w:rsidR="00D52411" w:rsidRPr="00D52411" w:rsidRDefault="00D52411" w:rsidP="00D52411">
      <w:pPr>
        <w:suppressAutoHyphens w:val="0"/>
        <w:autoSpaceDE w:val="0"/>
        <w:jc w:val="both"/>
        <w:textAlignment w:val="auto"/>
        <w:rPr>
          <w:rFonts w:cs="Arial"/>
          <w:i/>
          <w:iCs/>
          <w:color w:val="000000"/>
          <w:kern w:val="0"/>
          <w:sz w:val="22"/>
          <w:szCs w:val="22"/>
          <w:lang w:val="ru-RU"/>
        </w:rPr>
      </w:pPr>
    </w:p>
    <w:p w:rsidR="00890935" w:rsidRDefault="00890935" w:rsidP="00D52411">
      <w:pPr>
        <w:suppressAutoHyphens w:val="0"/>
        <w:autoSpaceDE w:val="0"/>
        <w:jc w:val="both"/>
        <w:textAlignment w:val="auto"/>
        <w:rPr>
          <w:rFonts w:eastAsia="TimesNewRomanPSMT" w:cs="Arial"/>
          <w:b/>
          <w:bCs/>
          <w:i/>
          <w:color w:val="000000"/>
          <w:kern w:val="0"/>
          <w:sz w:val="22"/>
          <w:szCs w:val="22"/>
        </w:rPr>
      </w:pPr>
    </w:p>
    <w:p w:rsidR="00D52411" w:rsidRPr="00D52411" w:rsidRDefault="00D52411" w:rsidP="00D52411">
      <w:pPr>
        <w:suppressAutoHyphens w:val="0"/>
        <w:autoSpaceDE w:val="0"/>
        <w:jc w:val="both"/>
        <w:textAlignment w:val="auto"/>
        <w:rPr>
          <w:rFonts w:eastAsia="TimesNewRomanPSMT" w:cs="Arial"/>
          <w:b/>
          <w:bCs/>
          <w:i/>
          <w:color w:val="000000"/>
          <w:kern w:val="0"/>
          <w:sz w:val="22"/>
          <w:szCs w:val="22"/>
          <w:lang w:val="ru-RU"/>
        </w:rPr>
      </w:pPr>
      <w:r w:rsidRPr="00D52411">
        <w:rPr>
          <w:rFonts w:eastAsia="TimesNewRomanPSMT" w:cs="Arial"/>
          <w:b/>
          <w:bCs/>
          <w:i/>
          <w:color w:val="000000"/>
          <w:kern w:val="0"/>
          <w:sz w:val="22"/>
          <w:szCs w:val="22"/>
        </w:rPr>
        <w:t xml:space="preserve">4) </w:t>
      </w:r>
      <w:r w:rsidRPr="00D52411">
        <w:rPr>
          <w:rFonts w:eastAsia="TimesNewRomanPSMT" w:cs="Arial"/>
          <w:b/>
          <w:bCs/>
          <w:i/>
          <w:color w:val="000000"/>
          <w:kern w:val="0"/>
          <w:sz w:val="22"/>
          <w:szCs w:val="22"/>
          <w:lang w:val="ru-RU"/>
        </w:rPr>
        <w:t>ПОДАЦИ О ЧЛАНУ ГРУПЕ ПОНУЂАЧА</w:t>
      </w:r>
    </w:p>
    <w:p w:rsidR="00D52411" w:rsidRPr="00D52411" w:rsidRDefault="00D52411" w:rsidP="00D52411">
      <w:pPr>
        <w:suppressAutoHyphens w:val="0"/>
        <w:autoSpaceDE w:val="0"/>
        <w:jc w:val="both"/>
        <w:textAlignment w:val="auto"/>
        <w:rPr>
          <w:rFonts w:eastAsia="TimesNewRomanPSMT" w:cs="Arial"/>
          <w:b/>
          <w:bCs/>
          <w:i/>
          <w:color w:val="000000"/>
          <w:kern w:val="0"/>
          <w:sz w:val="22"/>
          <w:szCs w:val="22"/>
          <w:lang w:val="ru-RU"/>
        </w:rPr>
      </w:pPr>
    </w:p>
    <w:tbl>
      <w:tblPr>
        <w:tblW w:w="5018" w:type="pct"/>
        <w:tblCellMar>
          <w:left w:w="10" w:type="dxa"/>
          <w:right w:w="10" w:type="dxa"/>
        </w:tblCellMar>
        <w:tblLook w:val="0000" w:firstRow="0" w:lastRow="0" w:firstColumn="0" w:lastColumn="0" w:noHBand="0" w:noVBand="0"/>
      </w:tblPr>
      <w:tblGrid>
        <w:gridCol w:w="462"/>
        <w:gridCol w:w="4216"/>
        <w:gridCol w:w="4597"/>
      </w:tblGrid>
      <w:tr w:rsidR="00D52411" w:rsidRPr="00D52411" w:rsidTr="001D7222">
        <w:trPr>
          <w:trHeight w:val="46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bookmarkStart w:id="261" w:name="_Hlk494234416"/>
            <w:r w:rsidRPr="00D52411">
              <w:rPr>
                <w:rFonts w:eastAsia="TimesNewRomanPSMT" w:cs="Arial"/>
                <w:b/>
                <w:bCs/>
                <w:color w:val="000000"/>
                <w:kern w:val="0"/>
                <w:sz w:val="22"/>
                <w:szCs w:val="22"/>
              </w:rPr>
              <w:t>1)</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 xml:space="preserve">Назив члана групе </w:t>
            </w:r>
            <w:r w:rsidRPr="00D52411">
              <w:rPr>
                <w:rFonts w:cs="Arial"/>
                <w:b/>
                <w:color w:val="000000"/>
                <w:kern w:val="0"/>
                <w:sz w:val="22"/>
                <w:szCs w:val="22"/>
                <w:lang w:val="sr-Cyrl-RS"/>
              </w:rPr>
              <w:t>П</w:t>
            </w:r>
            <w:r w:rsidRPr="00D52411">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rsidTr="001D7222">
        <w:trPr>
          <w:trHeight w:val="686"/>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40"/>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eastAsia="TimesNewRomanPSMT" w:cs="Arial"/>
                <w:b/>
                <w:bCs/>
                <w:color w:val="000000"/>
                <w:kern w:val="0"/>
                <w:sz w:val="22"/>
                <w:szCs w:val="22"/>
              </w:rPr>
              <w:t>2)</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 xml:space="preserve">Назив члана групе </w:t>
            </w:r>
            <w:r w:rsidRPr="00D52411">
              <w:rPr>
                <w:rFonts w:cs="Arial"/>
                <w:b/>
                <w:color w:val="000000"/>
                <w:kern w:val="0"/>
                <w:sz w:val="22"/>
                <w:szCs w:val="22"/>
                <w:lang w:val="sr-Cyrl-RS"/>
              </w:rPr>
              <w:t>П</w:t>
            </w:r>
            <w:r w:rsidRPr="00D52411">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rsidTr="001D7222">
        <w:trPr>
          <w:trHeight w:val="766"/>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40"/>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eastAsia="TimesNewRomanPSMT" w:cs="Arial"/>
                <w:b/>
                <w:bCs/>
                <w:color w:val="000000"/>
                <w:kern w:val="0"/>
                <w:sz w:val="22"/>
                <w:szCs w:val="22"/>
              </w:rPr>
              <w:t>3)</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b/>
                <w:color w:val="000000"/>
                <w:kern w:val="0"/>
                <w:sz w:val="22"/>
                <w:szCs w:val="22"/>
              </w:rPr>
            </w:pPr>
            <w:r w:rsidRPr="00D52411">
              <w:rPr>
                <w:rFonts w:cs="Arial"/>
                <w:b/>
                <w:color w:val="000000"/>
                <w:kern w:val="0"/>
                <w:sz w:val="22"/>
                <w:szCs w:val="22"/>
              </w:rPr>
              <w:t xml:space="preserve">Назив члана групе </w:t>
            </w:r>
            <w:r w:rsidRPr="00D52411">
              <w:rPr>
                <w:rFonts w:cs="Arial"/>
                <w:b/>
                <w:color w:val="000000"/>
                <w:kern w:val="0"/>
                <w:sz w:val="22"/>
                <w:szCs w:val="22"/>
                <w:lang w:val="sr-Cyrl-RS"/>
              </w:rPr>
              <w:t>П</w:t>
            </w:r>
            <w:r w:rsidRPr="00D52411">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52411" w:rsidTr="001D7222">
        <w:trPr>
          <w:trHeight w:val="605"/>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eastAsia="TimesNewRomanPSMT" w:cs="Arial"/>
                <w:bCs/>
                <w:kern w:val="0"/>
                <w:sz w:val="24"/>
                <w:szCs w:val="24"/>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52411" w:rsidTr="001D7222">
        <w:trPr>
          <w:trHeight w:val="469"/>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D52411" w:rsidRPr="00D52411" w:rsidRDefault="00D52411" w:rsidP="00D52411">
            <w:pPr>
              <w:suppressAutoHyphens w:val="0"/>
              <w:autoSpaceDE w:val="0"/>
              <w:jc w:val="both"/>
              <w:textAlignment w:val="auto"/>
              <w:rPr>
                <w:rFonts w:eastAsia="TimesNewRomanPSMT" w:cs="Arial"/>
                <w:b/>
                <w:bCs/>
                <w:color w:val="000000"/>
                <w:kern w:val="0"/>
                <w:sz w:val="22"/>
                <w:szCs w:val="22"/>
              </w:rPr>
            </w:pPr>
          </w:p>
        </w:tc>
      </w:tr>
      <w:bookmarkEnd w:id="261"/>
    </w:tbl>
    <w:p w:rsidR="00D52411" w:rsidRPr="00D52411" w:rsidRDefault="00D52411" w:rsidP="00D52411">
      <w:pPr>
        <w:suppressAutoHyphens w:val="0"/>
        <w:autoSpaceDE w:val="0"/>
        <w:jc w:val="both"/>
        <w:textAlignment w:val="auto"/>
        <w:rPr>
          <w:rFonts w:cs="Arial"/>
          <w:b/>
          <w:bCs/>
          <w:i/>
          <w:iCs/>
          <w:color w:val="000000"/>
          <w:kern w:val="0"/>
          <w:sz w:val="22"/>
          <w:szCs w:val="22"/>
          <w:u w:val="single"/>
        </w:rPr>
      </w:pPr>
    </w:p>
    <w:p w:rsidR="00A55398" w:rsidRDefault="00A55398" w:rsidP="00D52411">
      <w:pPr>
        <w:suppressAutoHyphens w:val="0"/>
        <w:autoSpaceDE w:val="0"/>
        <w:jc w:val="both"/>
        <w:textAlignment w:val="auto"/>
        <w:rPr>
          <w:rFonts w:cs="Arial"/>
          <w:b/>
          <w:bCs/>
          <w:i/>
          <w:iCs/>
          <w:color w:val="000000"/>
          <w:kern w:val="0"/>
          <w:sz w:val="22"/>
          <w:szCs w:val="22"/>
          <w:u w:val="single"/>
        </w:rPr>
      </w:pPr>
    </w:p>
    <w:p w:rsidR="00A55398" w:rsidRDefault="00A55398" w:rsidP="00D52411">
      <w:pPr>
        <w:suppressAutoHyphens w:val="0"/>
        <w:autoSpaceDE w:val="0"/>
        <w:jc w:val="both"/>
        <w:textAlignment w:val="auto"/>
        <w:rPr>
          <w:rFonts w:cs="Arial"/>
          <w:b/>
          <w:bCs/>
          <w:i/>
          <w:iCs/>
          <w:color w:val="000000"/>
          <w:kern w:val="0"/>
          <w:sz w:val="22"/>
          <w:szCs w:val="22"/>
          <w:u w:val="single"/>
        </w:rPr>
      </w:pPr>
    </w:p>
    <w:p w:rsidR="00D52411" w:rsidRPr="00D52411" w:rsidRDefault="00D52411" w:rsidP="00D52411">
      <w:pPr>
        <w:suppressAutoHyphens w:val="0"/>
        <w:autoSpaceDE w:val="0"/>
        <w:jc w:val="both"/>
        <w:textAlignment w:val="auto"/>
        <w:rPr>
          <w:rFonts w:cs="Arial"/>
          <w:color w:val="000000"/>
          <w:kern w:val="0"/>
          <w:sz w:val="22"/>
          <w:szCs w:val="22"/>
        </w:rPr>
      </w:pPr>
      <w:r w:rsidRPr="00D52411">
        <w:rPr>
          <w:rFonts w:cs="Arial"/>
          <w:b/>
          <w:bCs/>
          <w:i/>
          <w:iCs/>
          <w:color w:val="000000"/>
          <w:kern w:val="0"/>
          <w:sz w:val="22"/>
          <w:szCs w:val="22"/>
          <w:u w:val="single"/>
        </w:rPr>
        <w:t>Напомена:</w:t>
      </w:r>
    </w:p>
    <w:p w:rsidR="00D52411" w:rsidRPr="00D52411" w:rsidRDefault="00D52411" w:rsidP="00D52411">
      <w:pPr>
        <w:suppressAutoHyphens w:val="0"/>
        <w:autoSpaceDE w:val="0"/>
        <w:jc w:val="both"/>
        <w:textAlignment w:val="auto"/>
        <w:rPr>
          <w:rFonts w:cs="Arial"/>
          <w:i/>
          <w:iCs/>
          <w:color w:val="000000"/>
          <w:kern w:val="0"/>
          <w:sz w:val="22"/>
          <w:szCs w:val="22"/>
          <w:lang w:val="ru-RU"/>
        </w:rPr>
      </w:pPr>
      <w:r w:rsidRPr="00D52411">
        <w:rPr>
          <w:rFonts w:cs="Arial"/>
          <w:i/>
          <w:iCs/>
          <w:color w:val="000000"/>
          <w:kern w:val="0"/>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3357EF" w:rsidRPr="003357EF" w:rsidRDefault="003357EF" w:rsidP="00F1038C">
      <w:pPr>
        <w:suppressAutoHyphens w:val="0"/>
        <w:autoSpaceDE w:val="0"/>
        <w:jc w:val="center"/>
        <w:textAlignment w:val="auto"/>
        <w:rPr>
          <w:rFonts w:eastAsia="TimesNewRomanPSMT" w:cs="Arial"/>
          <w:b/>
          <w:bCs/>
          <w:i/>
          <w:color w:val="000000"/>
          <w:kern w:val="0"/>
          <w:sz w:val="22"/>
          <w:szCs w:val="22"/>
        </w:rPr>
      </w:pPr>
      <w:bookmarkStart w:id="262" w:name="_Toc442559925"/>
      <w:r w:rsidRPr="003357EF">
        <w:rPr>
          <w:rFonts w:eastAsia="TimesNewRomanPSMT" w:cs="Arial"/>
          <w:b/>
          <w:bCs/>
          <w:i/>
          <w:color w:val="000000"/>
          <w:kern w:val="0"/>
          <w:sz w:val="22"/>
          <w:szCs w:val="22"/>
        </w:rPr>
        <w:lastRenderedPageBreak/>
        <w:t>5) ЦЕНА И КОМЕРЦИЈАЛНИ УСЛОВИ ПОНУДЕ</w:t>
      </w:r>
    </w:p>
    <w:p w:rsidR="003357EF" w:rsidRPr="003357EF" w:rsidRDefault="003357EF" w:rsidP="003357EF">
      <w:pPr>
        <w:suppressAutoHyphens w:val="0"/>
        <w:autoSpaceDE w:val="0"/>
        <w:jc w:val="both"/>
        <w:textAlignment w:val="auto"/>
        <w:rPr>
          <w:rFonts w:cs="Arial"/>
          <w:color w:val="000000"/>
          <w:kern w:val="0"/>
          <w:sz w:val="22"/>
          <w:szCs w:val="22"/>
        </w:rPr>
      </w:pPr>
    </w:p>
    <w:p w:rsidR="000369E2" w:rsidRDefault="002915ED" w:rsidP="00E74B1D">
      <w:pPr>
        <w:suppressAutoHyphens w:val="0"/>
        <w:autoSpaceDE w:val="0"/>
        <w:jc w:val="center"/>
        <w:textAlignment w:val="auto"/>
        <w:rPr>
          <w:rFonts w:cs="Arial"/>
          <w:b/>
          <w:bCs/>
          <w:i/>
          <w:iCs/>
          <w:color w:val="000000"/>
          <w:kern w:val="0"/>
          <w:sz w:val="22"/>
          <w:szCs w:val="22"/>
          <w:u w:val="single"/>
        </w:rPr>
      </w:pPr>
      <w:r>
        <w:rPr>
          <w:rFonts w:cs="Arial"/>
          <w:b/>
          <w:bCs/>
          <w:i/>
          <w:iCs/>
          <w:color w:val="000000"/>
          <w:kern w:val="0"/>
          <w:sz w:val="22"/>
          <w:szCs w:val="22"/>
          <w:u w:val="single"/>
        </w:rPr>
        <w:t>ЦЕНА</w:t>
      </w:r>
    </w:p>
    <w:p w:rsidR="00B8786C" w:rsidRPr="002915ED" w:rsidRDefault="00B8786C" w:rsidP="00E74B1D">
      <w:pPr>
        <w:suppressAutoHyphens w:val="0"/>
        <w:autoSpaceDE w:val="0"/>
        <w:jc w:val="center"/>
        <w:textAlignment w:val="auto"/>
        <w:rPr>
          <w:rFonts w:cs="Arial"/>
          <w:b/>
          <w:bCs/>
          <w:i/>
          <w:iCs/>
          <w:color w:val="000000"/>
          <w:kern w:val="0"/>
          <w:sz w:val="22"/>
          <w:szCs w:val="22"/>
          <w:u w:val="single"/>
        </w:rPr>
      </w:pPr>
    </w:p>
    <w:tbl>
      <w:tblPr>
        <w:tblW w:w="9781" w:type="dxa"/>
        <w:tblInd w:w="-459" w:type="dxa"/>
        <w:tblLayout w:type="fixed"/>
        <w:tblCellMar>
          <w:left w:w="10" w:type="dxa"/>
          <w:right w:w="10" w:type="dxa"/>
        </w:tblCellMar>
        <w:tblLook w:val="0000" w:firstRow="0" w:lastRow="0" w:firstColumn="0" w:lastColumn="0" w:noHBand="0" w:noVBand="0"/>
      </w:tblPr>
      <w:tblGrid>
        <w:gridCol w:w="6096"/>
        <w:gridCol w:w="3685"/>
      </w:tblGrid>
      <w:tr w:rsidR="003357EF" w:rsidRPr="003357EF" w:rsidTr="001D7222">
        <w:trPr>
          <w:trHeight w:val="354"/>
        </w:trPr>
        <w:tc>
          <w:tcPr>
            <w:tcW w:w="6096"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rsidR="003357EF" w:rsidRPr="003357EF" w:rsidRDefault="003357EF" w:rsidP="003357EF">
            <w:pPr>
              <w:suppressAutoHyphens w:val="0"/>
              <w:autoSpaceDE w:val="0"/>
              <w:jc w:val="center"/>
              <w:textAlignment w:val="auto"/>
              <w:rPr>
                <w:rFonts w:cs="Arial"/>
                <w:color w:val="000000"/>
                <w:kern w:val="0"/>
                <w:sz w:val="22"/>
                <w:szCs w:val="22"/>
              </w:rPr>
            </w:pPr>
            <w:r w:rsidRPr="003357EF">
              <w:rPr>
                <w:rFonts w:eastAsia="TimesNewRomanPSMT" w:cs="Arial"/>
                <w:b/>
                <w:bCs/>
                <w:color w:val="000000"/>
                <w:kern w:val="0"/>
                <w:sz w:val="22"/>
                <w:szCs w:val="22"/>
              </w:rPr>
              <w:t>ПРЕДМЕТ НАБАВКЕ</w:t>
            </w:r>
          </w:p>
        </w:tc>
        <w:tc>
          <w:tcPr>
            <w:tcW w:w="3685"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rsidR="003357EF" w:rsidRPr="001860B4" w:rsidRDefault="004D339D" w:rsidP="00676431">
            <w:pPr>
              <w:suppressAutoHyphens w:val="0"/>
              <w:autoSpaceDE w:val="0"/>
              <w:jc w:val="center"/>
              <w:textAlignment w:val="auto"/>
              <w:rPr>
                <w:rFonts w:cs="Arial"/>
                <w:color w:val="000000"/>
                <w:kern w:val="0"/>
                <w:sz w:val="22"/>
                <w:szCs w:val="22"/>
                <w:lang w:val="sr-Cyrl-RS"/>
              </w:rPr>
            </w:pPr>
            <w:r w:rsidRPr="004D339D">
              <w:rPr>
                <w:rFonts w:cs="Arial"/>
                <w:b/>
                <w:bCs/>
                <w:iCs/>
                <w:kern w:val="0"/>
                <w:sz w:val="22"/>
                <w:szCs w:val="22"/>
              </w:rPr>
              <w:t xml:space="preserve">Укупна вредност услуга без ПДВ  </w:t>
            </w:r>
            <w:r w:rsidR="001860B4">
              <w:rPr>
                <w:rFonts w:cs="Arial"/>
                <w:b/>
                <w:bCs/>
                <w:iCs/>
                <w:kern w:val="0"/>
                <w:sz w:val="22"/>
                <w:szCs w:val="22"/>
                <w:lang w:val="sr-Cyrl-RS"/>
              </w:rPr>
              <w:t xml:space="preserve"> </w:t>
            </w:r>
          </w:p>
        </w:tc>
      </w:tr>
      <w:tr w:rsidR="003357EF" w:rsidRPr="003357EF" w:rsidTr="001D7222">
        <w:trPr>
          <w:trHeight w:val="578"/>
        </w:trPr>
        <w:tc>
          <w:tcPr>
            <w:tcW w:w="60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76EA2" w:rsidRDefault="00C55410" w:rsidP="003357EF">
            <w:pPr>
              <w:autoSpaceDE w:val="0"/>
              <w:textAlignment w:val="auto"/>
              <w:rPr>
                <w:rFonts w:cs="Arial"/>
                <w:bCs/>
                <w:color w:val="000000"/>
                <w:kern w:val="0"/>
                <w:sz w:val="22"/>
                <w:szCs w:val="22"/>
                <w:lang w:val="sr-Cyrl-RS" w:eastAsia="ar-SA"/>
              </w:rPr>
            </w:pPr>
            <w:r w:rsidRPr="00C55410">
              <w:rPr>
                <w:rFonts w:cs="Arial"/>
                <w:bCs/>
                <w:color w:val="000000"/>
                <w:kern w:val="0"/>
                <w:sz w:val="22"/>
                <w:szCs w:val="22"/>
                <w:lang w:eastAsia="ar-SA"/>
              </w:rPr>
              <w:t>Консултантске услуге за увођење нове верзије стандарда ISO 45001:2018</w:t>
            </w:r>
            <w:r w:rsidR="003357EF" w:rsidRPr="003357EF">
              <w:rPr>
                <w:rFonts w:cs="Arial"/>
                <w:bCs/>
                <w:color w:val="000000"/>
                <w:kern w:val="0"/>
                <w:sz w:val="22"/>
                <w:szCs w:val="22"/>
                <w:lang w:eastAsia="ar-SA"/>
              </w:rPr>
              <w:t xml:space="preserve">; </w:t>
            </w:r>
            <w:r>
              <w:rPr>
                <w:rFonts w:cs="Arial"/>
                <w:bCs/>
                <w:color w:val="000000"/>
                <w:kern w:val="0"/>
                <w:sz w:val="22"/>
                <w:szCs w:val="22"/>
                <w:lang w:val="sr-Cyrl-RS" w:eastAsia="ar-SA"/>
              </w:rPr>
              <w:t xml:space="preserve"> </w:t>
            </w:r>
            <w:r w:rsidR="008B0BE6">
              <w:rPr>
                <w:rFonts w:cs="Arial"/>
                <w:bCs/>
                <w:color w:val="000000"/>
                <w:kern w:val="0"/>
                <w:sz w:val="22"/>
                <w:szCs w:val="22"/>
                <w:lang w:val="sr-Cyrl-RS" w:eastAsia="ar-SA"/>
              </w:rPr>
              <w:t xml:space="preserve"> </w:t>
            </w:r>
            <w:r w:rsidR="003357EF" w:rsidRPr="003357EF">
              <w:rPr>
                <w:rFonts w:cs="Arial"/>
                <w:bCs/>
                <w:color w:val="000000"/>
                <w:kern w:val="0"/>
                <w:sz w:val="22"/>
                <w:szCs w:val="22"/>
                <w:lang w:val="sr-Cyrl-RS" w:eastAsia="ar-SA"/>
              </w:rPr>
              <w:t xml:space="preserve"> </w:t>
            </w:r>
            <w:r w:rsidR="00D66E6D">
              <w:rPr>
                <w:rFonts w:cs="Arial"/>
                <w:bCs/>
                <w:color w:val="000000"/>
                <w:kern w:val="0"/>
                <w:sz w:val="22"/>
                <w:szCs w:val="22"/>
                <w:lang w:val="sr-Cyrl-RS" w:eastAsia="ar-SA"/>
              </w:rPr>
              <w:t xml:space="preserve"> </w:t>
            </w:r>
            <w:r w:rsidR="000D07C7">
              <w:rPr>
                <w:rFonts w:cs="Arial"/>
                <w:bCs/>
                <w:color w:val="000000"/>
                <w:kern w:val="0"/>
                <w:sz w:val="22"/>
                <w:szCs w:val="22"/>
                <w:lang w:val="sr-Cyrl-RS" w:eastAsia="ar-SA"/>
              </w:rPr>
              <w:t xml:space="preserve"> </w:t>
            </w:r>
            <w:r w:rsidR="00BE02B7">
              <w:rPr>
                <w:rFonts w:cs="Arial"/>
                <w:bCs/>
                <w:color w:val="000000"/>
                <w:kern w:val="0"/>
                <w:sz w:val="22"/>
                <w:szCs w:val="22"/>
                <w:lang w:val="sr-Cyrl-RS" w:eastAsia="ar-SA"/>
              </w:rPr>
              <w:t xml:space="preserve"> </w:t>
            </w:r>
          </w:p>
          <w:p w:rsidR="003357EF" w:rsidRPr="008C39CA" w:rsidRDefault="00F76EA2" w:rsidP="003357EF">
            <w:pPr>
              <w:autoSpaceDE w:val="0"/>
              <w:textAlignment w:val="auto"/>
              <w:rPr>
                <w:rFonts w:cs="Arial"/>
                <w:bCs/>
                <w:color w:val="FF0000"/>
                <w:kern w:val="0"/>
                <w:sz w:val="22"/>
                <w:szCs w:val="22"/>
                <w:lang w:val="sr-Latn-RS" w:eastAsia="ar-SA"/>
              </w:rPr>
            </w:pPr>
            <w:r w:rsidRPr="00F76EA2">
              <w:rPr>
                <w:rFonts w:cs="Arial"/>
                <w:bCs/>
                <w:color w:val="000000"/>
                <w:kern w:val="0"/>
                <w:sz w:val="22"/>
                <w:szCs w:val="22"/>
                <w:lang w:val="sr-Cyrl-RS" w:eastAsia="ar-SA"/>
              </w:rPr>
              <w:t xml:space="preserve">ЈН број </w:t>
            </w:r>
            <w:r w:rsidR="00A00F06" w:rsidRPr="00A00F06">
              <w:rPr>
                <w:rFonts w:cs="Arial"/>
                <w:bCs/>
                <w:color w:val="000000"/>
                <w:kern w:val="0"/>
                <w:sz w:val="22"/>
                <w:szCs w:val="22"/>
                <w:lang w:val="sr-Cyrl-RS" w:eastAsia="ar-SA"/>
              </w:rPr>
              <w:t>ЈН/4000/0007/2019, ЈАНА БРОЈ 55/2019</w:t>
            </w:r>
            <w:r>
              <w:rPr>
                <w:rFonts w:cs="Arial"/>
                <w:bCs/>
                <w:color w:val="000000"/>
                <w:kern w:val="0"/>
                <w:sz w:val="22"/>
                <w:szCs w:val="22"/>
                <w:lang w:val="sr-Cyrl-RS" w:eastAsia="ar-SA"/>
              </w:rPr>
              <w:t xml:space="preserve">; </w:t>
            </w:r>
            <w:r w:rsidR="00CE73D0">
              <w:rPr>
                <w:rFonts w:cs="Arial"/>
                <w:bCs/>
                <w:color w:val="000000"/>
                <w:kern w:val="0"/>
                <w:sz w:val="22"/>
                <w:szCs w:val="22"/>
                <w:lang w:val="sr-Cyrl-RS" w:eastAsia="ar-SA"/>
              </w:rPr>
              <w:t xml:space="preserve"> </w:t>
            </w:r>
            <w:r w:rsidR="002B6965">
              <w:rPr>
                <w:rFonts w:cs="Arial"/>
                <w:bCs/>
                <w:color w:val="000000"/>
                <w:kern w:val="0"/>
                <w:sz w:val="22"/>
                <w:szCs w:val="22"/>
                <w:lang w:val="sr-Cyrl-RS" w:eastAsia="ar-SA"/>
              </w:rPr>
              <w:t xml:space="preserve"> </w:t>
            </w:r>
            <w:r w:rsidR="00BE2A29">
              <w:rPr>
                <w:rFonts w:cs="Arial"/>
                <w:bCs/>
                <w:color w:val="000000"/>
                <w:kern w:val="0"/>
                <w:sz w:val="22"/>
                <w:szCs w:val="22"/>
                <w:lang w:val="sr-Cyrl-RS" w:eastAsia="ar-SA"/>
              </w:rPr>
              <w:t xml:space="preserve"> </w:t>
            </w:r>
            <w:r w:rsidR="00A00F06">
              <w:rPr>
                <w:rFonts w:cs="Arial"/>
                <w:bCs/>
                <w:color w:val="000000"/>
                <w:kern w:val="0"/>
                <w:sz w:val="22"/>
                <w:szCs w:val="22"/>
                <w:lang w:val="sr-Cyrl-RS" w:eastAsia="ar-SA"/>
              </w:rPr>
              <w:t xml:space="preserve"> </w:t>
            </w:r>
            <w:r w:rsidR="00AC3100">
              <w:rPr>
                <w:rFonts w:cs="Arial"/>
                <w:bCs/>
                <w:color w:val="000000"/>
                <w:kern w:val="0"/>
                <w:sz w:val="22"/>
                <w:szCs w:val="22"/>
                <w:lang w:val="sr-Cyrl-RS" w:eastAsia="ar-SA"/>
              </w:rPr>
              <w:t xml:space="preserve">  </w:t>
            </w:r>
            <w:r w:rsidR="008C39CA">
              <w:rPr>
                <w:rFonts w:cs="Arial"/>
                <w:bCs/>
                <w:color w:val="000000"/>
                <w:kern w:val="0"/>
                <w:sz w:val="22"/>
                <w:szCs w:val="22"/>
                <w:lang w:val="sr-Latn-RS" w:eastAsia="ar-SA"/>
              </w:rPr>
              <w:t xml:space="preserve"> </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357EF" w:rsidRPr="003357EF" w:rsidRDefault="003357EF" w:rsidP="003357EF">
            <w:pPr>
              <w:suppressAutoHyphens w:val="0"/>
              <w:autoSpaceDE w:val="0"/>
              <w:jc w:val="center"/>
              <w:textAlignment w:val="auto"/>
              <w:rPr>
                <w:rFonts w:cs="Arial"/>
                <w:b/>
                <w:bCs/>
                <w:i/>
                <w:iCs/>
                <w:color w:val="000000"/>
                <w:kern w:val="0"/>
                <w:sz w:val="24"/>
                <w:szCs w:val="24"/>
              </w:rPr>
            </w:pPr>
          </w:p>
          <w:p w:rsidR="003357EF" w:rsidRPr="003357EF" w:rsidRDefault="003357EF" w:rsidP="003357EF">
            <w:pPr>
              <w:suppressAutoHyphens w:val="0"/>
              <w:autoSpaceDE w:val="0"/>
              <w:jc w:val="center"/>
              <w:textAlignment w:val="auto"/>
              <w:rPr>
                <w:rFonts w:cs="Arial"/>
                <w:b/>
                <w:bCs/>
                <w:i/>
                <w:iCs/>
                <w:color w:val="000000"/>
                <w:kern w:val="0"/>
                <w:sz w:val="24"/>
                <w:szCs w:val="24"/>
              </w:rPr>
            </w:pPr>
          </w:p>
        </w:tc>
      </w:tr>
    </w:tbl>
    <w:p w:rsidR="003357EF" w:rsidRPr="003357EF" w:rsidRDefault="003357EF" w:rsidP="003357EF">
      <w:pPr>
        <w:suppressAutoHyphens w:val="0"/>
        <w:autoSpaceDE w:val="0"/>
        <w:jc w:val="center"/>
        <w:textAlignment w:val="auto"/>
        <w:rPr>
          <w:rFonts w:cs="Arial"/>
          <w:b/>
          <w:bCs/>
          <w:i/>
          <w:iCs/>
          <w:color w:val="000000"/>
          <w:kern w:val="0"/>
          <w:sz w:val="22"/>
          <w:szCs w:val="22"/>
          <w:u w:val="single"/>
        </w:rPr>
      </w:pPr>
    </w:p>
    <w:p w:rsidR="000369E2" w:rsidRDefault="002915ED" w:rsidP="00E74B1D">
      <w:pPr>
        <w:suppressAutoHyphens w:val="0"/>
        <w:autoSpaceDE w:val="0"/>
        <w:jc w:val="center"/>
        <w:textAlignment w:val="auto"/>
        <w:rPr>
          <w:rFonts w:cs="Arial"/>
          <w:b/>
          <w:bCs/>
          <w:i/>
          <w:iCs/>
          <w:color w:val="000000"/>
          <w:kern w:val="0"/>
          <w:sz w:val="22"/>
          <w:szCs w:val="22"/>
          <w:u w:val="single"/>
        </w:rPr>
      </w:pPr>
      <w:r>
        <w:rPr>
          <w:rFonts w:cs="Arial"/>
          <w:b/>
          <w:bCs/>
          <w:i/>
          <w:iCs/>
          <w:color w:val="000000"/>
          <w:kern w:val="0"/>
          <w:sz w:val="22"/>
          <w:szCs w:val="22"/>
          <w:u w:val="single"/>
        </w:rPr>
        <w:t>КОМЕРЦИЈАЛНИ УСЛОВИ</w:t>
      </w:r>
    </w:p>
    <w:p w:rsidR="00B8786C" w:rsidRPr="002915ED" w:rsidRDefault="00B8786C" w:rsidP="00E74B1D">
      <w:pPr>
        <w:suppressAutoHyphens w:val="0"/>
        <w:autoSpaceDE w:val="0"/>
        <w:jc w:val="center"/>
        <w:textAlignment w:val="auto"/>
        <w:rPr>
          <w:rFonts w:cs="Arial"/>
          <w:b/>
          <w:bCs/>
          <w:i/>
          <w:iCs/>
          <w:color w:val="000000"/>
          <w:kern w:val="0"/>
          <w:sz w:val="22"/>
          <w:szCs w:val="22"/>
          <w:u w:val="single"/>
        </w:rPr>
      </w:pPr>
    </w:p>
    <w:tbl>
      <w:tblPr>
        <w:tblW w:w="9754" w:type="dxa"/>
        <w:tblInd w:w="-432" w:type="dxa"/>
        <w:tblLayout w:type="fixed"/>
        <w:tblCellMar>
          <w:left w:w="10" w:type="dxa"/>
          <w:right w:w="10" w:type="dxa"/>
        </w:tblCellMar>
        <w:tblLook w:val="0000" w:firstRow="0" w:lastRow="0" w:firstColumn="0" w:lastColumn="0" w:noHBand="0" w:noVBand="0"/>
      </w:tblPr>
      <w:tblGrid>
        <w:gridCol w:w="5493"/>
        <w:gridCol w:w="4261"/>
      </w:tblGrid>
      <w:tr w:rsidR="003357EF" w:rsidRPr="003357EF" w:rsidTr="004C1041">
        <w:trPr>
          <w:trHeight w:val="327"/>
        </w:trPr>
        <w:tc>
          <w:tcPr>
            <w:tcW w:w="5493"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rsidR="003357EF" w:rsidRPr="003357EF" w:rsidRDefault="003357EF" w:rsidP="003357EF">
            <w:pPr>
              <w:suppressAutoHyphens w:val="0"/>
              <w:autoSpaceDE w:val="0"/>
              <w:jc w:val="center"/>
              <w:textAlignment w:val="auto"/>
              <w:rPr>
                <w:rFonts w:cs="Arial"/>
                <w:color w:val="000000"/>
                <w:kern w:val="0"/>
              </w:rPr>
            </w:pPr>
            <w:r w:rsidRPr="003357EF">
              <w:rPr>
                <w:rFonts w:cs="Arial"/>
                <w:b/>
                <w:bCs/>
                <w:i/>
                <w:iCs/>
                <w:color w:val="000000"/>
                <w:kern w:val="0"/>
              </w:rPr>
              <w:t>УСЛОВ НАРУЧИОЦА</w:t>
            </w:r>
          </w:p>
        </w:tc>
        <w:tc>
          <w:tcPr>
            <w:tcW w:w="4261"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rsidR="003357EF" w:rsidRPr="003357EF" w:rsidRDefault="003357EF" w:rsidP="003357EF">
            <w:pPr>
              <w:suppressAutoHyphens w:val="0"/>
              <w:autoSpaceDE w:val="0"/>
              <w:jc w:val="center"/>
              <w:textAlignment w:val="auto"/>
              <w:rPr>
                <w:rFonts w:cs="Arial"/>
                <w:color w:val="000000"/>
                <w:kern w:val="0"/>
              </w:rPr>
            </w:pPr>
            <w:r w:rsidRPr="003357EF">
              <w:rPr>
                <w:rFonts w:cs="Arial"/>
                <w:b/>
                <w:bCs/>
                <w:i/>
                <w:iCs/>
                <w:color w:val="000000"/>
                <w:kern w:val="0"/>
              </w:rPr>
              <w:t>ПОНУДА ПОНУЂАЧА</w:t>
            </w:r>
          </w:p>
        </w:tc>
      </w:tr>
      <w:tr w:rsidR="006F5687" w:rsidRPr="003357EF" w:rsidTr="00AC2139">
        <w:trPr>
          <w:trHeight w:val="2163"/>
        </w:trPr>
        <w:tc>
          <w:tcPr>
            <w:tcW w:w="54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6F5687" w:rsidRDefault="006F5687" w:rsidP="006F5687">
            <w:pPr>
              <w:pStyle w:val="Standard"/>
              <w:spacing w:before="0"/>
              <w:rPr>
                <w:rFonts w:cs="Arial"/>
                <w:b/>
                <w:bCs/>
                <w:iCs/>
                <w:sz w:val="20"/>
                <w:szCs w:val="20"/>
              </w:rPr>
            </w:pPr>
            <w:r w:rsidRPr="00986F92">
              <w:rPr>
                <w:rFonts w:cs="Arial"/>
                <w:b/>
                <w:bCs/>
                <w:iCs/>
                <w:sz w:val="20"/>
                <w:szCs w:val="20"/>
              </w:rPr>
              <w:t>РОК И НАЧИН ПЛАЋАЊА</w:t>
            </w:r>
            <w:r>
              <w:rPr>
                <w:rFonts w:cs="Arial"/>
                <w:b/>
                <w:bCs/>
                <w:iCs/>
                <w:sz w:val="20"/>
                <w:szCs w:val="20"/>
                <w:lang w:val="sr-Cyrl-RS"/>
              </w:rPr>
              <w:t xml:space="preserve">  </w:t>
            </w:r>
          </w:p>
          <w:p w:rsidR="006F5687" w:rsidRDefault="006F5687" w:rsidP="006F5687">
            <w:pPr>
              <w:pStyle w:val="Standard"/>
              <w:spacing w:before="0"/>
              <w:rPr>
                <w:lang w:val="sr-Cyrl-RS"/>
              </w:rPr>
            </w:pPr>
            <w:r w:rsidRPr="00F44D55">
              <w:rPr>
                <w:sz w:val="20"/>
                <w:szCs w:val="20"/>
              </w:rPr>
              <w:t>Наручилац се обавезује да Понуђачу плати извршену услугу платним налогом, на следећи начин</w:t>
            </w:r>
            <w:r w:rsidRPr="00F44D55">
              <w:t>:</w:t>
            </w:r>
            <w:r>
              <w:rPr>
                <w:lang w:val="sr-Cyrl-RS"/>
              </w:rPr>
              <w:t xml:space="preserve"> </w:t>
            </w:r>
          </w:p>
          <w:p w:rsidR="007B6325" w:rsidRPr="00F44D55" w:rsidRDefault="007B6325" w:rsidP="006F5687">
            <w:pPr>
              <w:pStyle w:val="Standard"/>
              <w:spacing w:before="0"/>
              <w:rPr>
                <w:lang w:val="sr-Cyrl-RS"/>
              </w:rPr>
            </w:pPr>
          </w:p>
          <w:p w:rsidR="006F5687" w:rsidRDefault="006F5687" w:rsidP="004A7E2C">
            <w:pPr>
              <w:pStyle w:val="KDParagraf"/>
              <w:widowControl/>
              <w:numPr>
                <w:ilvl w:val="0"/>
                <w:numId w:val="58"/>
              </w:numPr>
              <w:suppressAutoHyphens w:val="0"/>
              <w:autoSpaceDE/>
              <w:autoSpaceDN/>
              <w:spacing w:before="0"/>
              <w:ind w:left="35" w:hanging="142"/>
              <w:rPr>
                <w:rFonts w:cs="Arial"/>
                <w:bCs/>
                <w:iCs/>
                <w:sz w:val="20"/>
                <w:szCs w:val="20"/>
                <w:lang w:val="sr-Cyrl-RS"/>
              </w:rPr>
            </w:pPr>
            <w:r w:rsidRPr="00085F7A">
              <w:rPr>
                <w:rFonts w:cs="Arial"/>
                <w:bCs/>
                <w:iCs/>
                <w:sz w:val="20"/>
                <w:szCs w:val="20"/>
                <w:lang w:val="sr-Cyrl-RS"/>
              </w:rPr>
              <w:t xml:space="preserve">Након прве фазе, </w:t>
            </w:r>
            <w:r w:rsidR="004746AF">
              <w:rPr>
                <w:rFonts w:cs="Arial"/>
                <w:bCs/>
                <w:iCs/>
                <w:sz w:val="20"/>
                <w:szCs w:val="20"/>
                <w:lang w:val="sr-Latn-RS"/>
              </w:rPr>
              <w:t>40</w:t>
            </w:r>
            <w:r w:rsidRPr="00085F7A">
              <w:rPr>
                <w:rFonts w:cs="Arial"/>
                <w:bCs/>
                <w:iCs/>
                <w:sz w:val="20"/>
                <w:szCs w:val="20"/>
                <w:lang w:val="sr-Cyrl-RS"/>
              </w:rPr>
              <w:t>% од укупно уговореног износа</w:t>
            </w:r>
            <w:r>
              <w:rPr>
                <w:rFonts w:cs="Arial"/>
                <w:bCs/>
                <w:iCs/>
                <w:sz w:val="20"/>
                <w:szCs w:val="20"/>
                <w:lang w:val="sr-Cyrl-RS"/>
              </w:rPr>
              <w:t>,</w:t>
            </w:r>
          </w:p>
          <w:p w:rsidR="006F5687" w:rsidRDefault="006F5687" w:rsidP="004A7E2C">
            <w:pPr>
              <w:pStyle w:val="KDParagraf"/>
              <w:widowControl/>
              <w:numPr>
                <w:ilvl w:val="0"/>
                <w:numId w:val="58"/>
              </w:numPr>
              <w:suppressAutoHyphens w:val="0"/>
              <w:autoSpaceDE/>
              <w:autoSpaceDN/>
              <w:spacing w:before="0"/>
              <w:ind w:left="35" w:hanging="142"/>
              <w:rPr>
                <w:rFonts w:cs="Arial"/>
                <w:bCs/>
                <w:iCs/>
                <w:sz w:val="20"/>
                <w:szCs w:val="20"/>
                <w:lang w:val="sr-Cyrl-RS"/>
              </w:rPr>
            </w:pPr>
            <w:r w:rsidRPr="00085F7A">
              <w:rPr>
                <w:rFonts w:cs="Arial"/>
                <w:bCs/>
                <w:iCs/>
                <w:sz w:val="20"/>
                <w:szCs w:val="20"/>
                <w:lang w:val="sr-Cyrl-RS"/>
              </w:rPr>
              <w:t xml:space="preserve">Након друге фазе, </w:t>
            </w:r>
            <w:r w:rsidR="004746AF">
              <w:rPr>
                <w:rFonts w:cs="Arial"/>
                <w:bCs/>
                <w:iCs/>
                <w:sz w:val="20"/>
                <w:szCs w:val="20"/>
                <w:lang w:val="sr-Latn-RS"/>
              </w:rPr>
              <w:t>4</w:t>
            </w:r>
            <w:r w:rsidRPr="00085F7A">
              <w:rPr>
                <w:rFonts w:cs="Arial"/>
                <w:bCs/>
                <w:iCs/>
                <w:sz w:val="20"/>
                <w:szCs w:val="20"/>
                <w:lang w:val="sr-Cyrl-RS"/>
              </w:rPr>
              <w:t>0% од укупно уговореног износа</w:t>
            </w:r>
            <w:r>
              <w:rPr>
                <w:rFonts w:cs="Arial"/>
                <w:bCs/>
                <w:iCs/>
                <w:sz w:val="20"/>
                <w:szCs w:val="20"/>
                <w:lang w:val="sr-Cyrl-RS"/>
              </w:rPr>
              <w:t>,</w:t>
            </w:r>
          </w:p>
          <w:p w:rsidR="006F5687" w:rsidRDefault="006F5687" w:rsidP="004A7E2C">
            <w:pPr>
              <w:pStyle w:val="KDParagraf"/>
              <w:widowControl/>
              <w:numPr>
                <w:ilvl w:val="0"/>
                <w:numId w:val="58"/>
              </w:numPr>
              <w:suppressAutoHyphens w:val="0"/>
              <w:autoSpaceDE/>
              <w:autoSpaceDN/>
              <w:spacing w:before="0"/>
              <w:ind w:left="35" w:hanging="142"/>
              <w:rPr>
                <w:rFonts w:cs="Arial"/>
                <w:bCs/>
                <w:iCs/>
                <w:sz w:val="20"/>
                <w:szCs w:val="20"/>
                <w:lang w:val="sr-Cyrl-RS"/>
              </w:rPr>
            </w:pPr>
            <w:r w:rsidRPr="00085F7A">
              <w:rPr>
                <w:rFonts w:cs="Arial"/>
                <w:bCs/>
                <w:iCs/>
                <w:sz w:val="20"/>
                <w:szCs w:val="20"/>
                <w:lang w:val="sr-Cyrl-RS"/>
              </w:rPr>
              <w:t xml:space="preserve">Након треће фазе, </w:t>
            </w:r>
            <w:r w:rsidR="004746AF">
              <w:rPr>
                <w:rFonts w:cs="Arial"/>
                <w:bCs/>
                <w:iCs/>
                <w:sz w:val="20"/>
                <w:szCs w:val="20"/>
                <w:lang w:val="sr-Latn-RS"/>
              </w:rPr>
              <w:t>2</w:t>
            </w:r>
            <w:r w:rsidRPr="00085F7A">
              <w:rPr>
                <w:rFonts w:cs="Arial"/>
                <w:bCs/>
                <w:iCs/>
                <w:sz w:val="20"/>
                <w:szCs w:val="20"/>
                <w:lang w:val="sr-Cyrl-RS"/>
              </w:rPr>
              <w:t>0% од укупно уговореног износа</w:t>
            </w:r>
            <w:r>
              <w:rPr>
                <w:rFonts w:cs="Arial"/>
                <w:bCs/>
                <w:iCs/>
                <w:sz w:val="20"/>
                <w:szCs w:val="20"/>
                <w:lang w:val="sr-Cyrl-RS"/>
              </w:rPr>
              <w:t>,</w:t>
            </w:r>
          </w:p>
          <w:p w:rsidR="006F5687" w:rsidRDefault="006F5687" w:rsidP="006F5687">
            <w:pPr>
              <w:pStyle w:val="KDParagraf"/>
              <w:widowControl/>
              <w:suppressAutoHyphens w:val="0"/>
              <w:autoSpaceDE/>
              <w:autoSpaceDN/>
              <w:spacing w:before="0"/>
              <w:ind w:left="-107"/>
              <w:rPr>
                <w:rFonts w:cs="Arial"/>
                <w:bCs/>
                <w:iCs/>
                <w:sz w:val="20"/>
                <w:szCs w:val="20"/>
                <w:lang w:val="sr-Cyrl-RS"/>
              </w:rPr>
            </w:pPr>
          </w:p>
          <w:p w:rsidR="006F5687" w:rsidRPr="00F44D55" w:rsidRDefault="006F5687" w:rsidP="007B6325">
            <w:pPr>
              <w:pStyle w:val="KDParagraf"/>
              <w:widowControl/>
              <w:suppressAutoHyphens w:val="0"/>
              <w:autoSpaceDE/>
              <w:autoSpaceDN/>
              <w:spacing w:before="0"/>
              <w:ind w:left="-107"/>
              <w:rPr>
                <w:rFonts w:cs="Arial"/>
                <w:bCs/>
                <w:iCs/>
                <w:sz w:val="20"/>
                <w:szCs w:val="20"/>
                <w:lang w:val="sr-Cyrl-RS"/>
              </w:rPr>
            </w:pPr>
            <w:r w:rsidRPr="00F44D55">
              <w:rPr>
                <w:rFonts w:cs="Arial"/>
                <w:bCs/>
                <w:iCs/>
                <w:sz w:val="20"/>
                <w:szCs w:val="20"/>
                <w:lang w:val="sr-Cyrl-RS"/>
              </w:rPr>
              <w:t xml:space="preserve"> у року који не може бити дужи од 45 дана од дана пријема исправног рачуна на писарницу Наручиоца, а на основу Записника о </w:t>
            </w:r>
            <w:r w:rsidR="007B6325">
              <w:rPr>
                <w:rFonts w:cs="Arial"/>
                <w:bCs/>
                <w:iCs/>
                <w:sz w:val="20"/>
                <w:szCs w:val="20"/>
                <w:lang w:val="sr-Cyrl-RS"/>
              </w:rPr>
              <w:t>пруж</w:t>
            </w:r>
            <w:r w:rsidRPr="00F44D55">
              <w:rPr>
                <w:rFonts w:cs="Arial"/>
                <w:bCs/>
                <w:iCs/>
                <w:sz w:val="20"/>
                <w:szCs w:val="20"/>
                <w:lang w:val="sr-Cyrl-RS"/>
              </w:rPr>
              <w:t>еним услугама</w:t>
            </w:r>
            <w:r w:rsidR="009116FE">
              <w:rPr>
                <w:rFonts w:cs="Arial"/>
                <w:bCs/>
                <w:iCs/>
                <w:sz w:val="20"/>
                <w:szCs w:val="20"/>
                <w:lang w:val="sr-Cyrl-RS"/>
              </w:rPr>
              <w:t xml:space="preserve"> </w:t>
            </w:r>
            <w:r w:rsidR="009116FE" w:rsidRPr="009116FE">
              <w:rPr>
                <w:rFonts w:cs="Arial"/>
                <w:bCs/>
                <w:iCs/>
                <w:sz w:val="20"/>
                <w:szCs w:val="20"/>
                <w:lang w:val="sr-Cyrl-RS"/>
              </w:rPr>
              <w:t>(без примедби)</w:t>
            </w:r>
            <w:r w:rsidRPr="00F44D55">
              <w:rPr>
                <w:rFonts w:cs="Arial"/>
                <w:bCs/>
                <w:iCs/>
                <w:sz w:val="20"/>
                <w:szCs w:val="20"/>
                <w:lang w:val="sr-Cyrl-RS"/>
              </w:rPr>
              <w:t xml:space="preserve">, потписаног од стране овлашћеног лица Понуђача и овлашћеног лица Наручиоца задуженог за стручни надзор; </w:t>
            </w:r>
            <w:r>
              <w:rPr>
                <w:rFonts w:cs="Arial"/>
                <w:bCs/>
                <w:iCs/>
                <w:sz w:val="20"/>
                <w:szCs w:val="20"/>
                <w:lang w:val="sr-Cyrl-RS"/>
              </w:rPr>
              <w:t xml:space="preserve"> </w:t>
            </w:r>
            <w:r w:rsidRPr="00F44D55">
              <w:rPr>
                <w:rFonts w:cs="Arial"/>
                <w:bCs/>
                <w:iCs/>
                <w:sz w:val="20"/>
                <w:szCs w:val="20"/>
                <w:lang w:val="sr-Cyrl-RS"/>
              </w:rPr>
              <w:t xml:space="preserve"> </w:t>
            </w:r>
          </w:p>
        </w:tc>
        <w:tc>
          <w:tcPr>
            <w:tcW w:w="42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B8786C" w:rsidRDefault="00B8786C" w:rsidP="006F5687">
            <w:pPr>
              <w:pStyle w:val="Standard"/>
              <w:spacing w:before="0"/>
              <w:rPr>
                <w:rFonts w:cs="Arial"/>
                <w:b/>
                <w:bCs/>
                <w:iCs/>
                <w:sz w:val="20"/>
                <w:szCs w:val="20"/>
              </w:rPr>
            </w:pPr>
          </w:p>
          <w:p w:rsidR="006F5687" w:rsidRDefault="006F5687" w:rsidP="006F5687">
            <w:pPr>
              <w:pStyle w:val="Standard"/>
              <w:spacing w:before="0"/>
              <w:rPr>
                <w:rFonts w:cs="Arial"/>
                <w:b/>
                <w:bCs/>
                <w:iCs/>
                <w:sz w:val="20"/>
                <w:szCs w:val="20"/>
                <w:lang w:val="sr-Cyrl-RS"/>
              </w:rPr>
            </w:pPr>
            <w:r w:rsidRPr="00986F92">
              <w:rPr>
                <w:rFonts w:cs="Arial"/>
                <w:b/>
                <w:bCs/>
                <w:iCs/>
                <w:sz w:val="20"/>
                <w:szCs w:val="20"/>
              </w:rPr>
              <w:t>РОК И НАЧИН ПЛАЋАЊА</w:t>
            </w:r>
            <w:r>
              <w:rPr>
                <w:rFonts w:cs="Arial"/>
                <w:b/>
                <w:bCs/>
                <w:iCs/>
                <w:sz w:val="20"/>
                <w:szCs w:val="20"/>
                <w:lang w:val="sr-Cyrl-RS"/>
              </w:rPr>
              <w:t xml:space="preserve"> </w:t>
            </w:r>
          </w:p>
          <w:p w:rsidR="006F5687" w:rsidRPr="00F44D55" w:rsidRDefault="006F5687" w:rsidP="006F5687">
            <w:pPr>
              <w:pStyle w:val="Standard"/>
              <w:spacing w:before="0"/>
              <w:rPr>
                <w:rFonts w:cs="Arial"/>
                <w:b/>
                <w:bCs/>
                <w:iCs/>
                <w:sz w:val="20"/>
                <w:szCs w:val="20"/>
              </w:rPr>
            </w:pPr>
          </w:p>
          <w:p w:rsidR="006F5687" w:rsidRPr="00F44D55" w:rsidRDefault="006F5687" w:rsidP="006F5687">
            <w:pPr>
              <w:pStyle w:val="Standard"/>
              <w:spacing w:before="0"/>
              <w:rPr>
                <w:lang w:val="sr-Cyrl-RS"/>
              </w:rPr>
            </w:pPr>
            <w:r w:rsidRPr="00F44D55">
              <w:rPr>
                <w:sz w:val="20"/>
                <w:szCs w:val="20"/>
              </w:rPr>
              <w:t>Наручилац се обавезује да Понуђачу плати извршену услугу платним налогом, на следећи начин</w:t>
            </w:r>
            <w:r w:rsidRPr="00F44D55">
              <w:t>:</w:t>
            </w:r>
            <w:r>
              <w:rPr>
                <w:lang w:val="sr-Cyrl-RS"/>
              </w:rPr>
              <w:t xml:space="preserve"> </w:t>
            </w:r>
          </w:p>
          <w:p w:rsidR="006F5687" w:rsidRDefault="006F5687" w:rsidP="004A7E2C">
            <w:pPr>
              <w:pStyle w:val="KDParagraf"/>
              <w:widowControl/>
              <w:numPr>
                <w:ilvl w:val="0"/>
                <w:numId w:val="58"/>
              </w:numPr>
              <w:suppressAutoHyphens w:val="0"/>
              <w:autoSpaceDE/>
              <w:autoSpaceDN/>
              <w:spacing w:before="0"/>
              <w:ind w:left="35" w:hanging="142"/>
              <w:rPr>
                <w:rFonts w:cs="Arial"/>
                <w:bCs/>
                <w:iCs/>
                <w:sz w:val="20"/>
                <w:szCs w:val="20"/>
                <w:lang w:val="sr-Cyrl-RS"/>
              </w:rPr>
            </w:pPr>
            <w:r w:rsidRPr="00085F7A">
              <w:rPr>
                <w:rFonts w:cs="Arial"/>
                <w:bCs/>
                <w:iCs/>
                <w:sz w:val="20"/>
                <w:szCs w:val="20"/>
                <w:lang w:val="sr-Cyrl-RS"/>
              </w:rPr>
              <w:t xml:space="preserve">Након прве фазе, </w:t>
            </w:r>
            <w:r w:rsidR="003D6922">
              <w:rPr>
                <w:rFonts w:cs="Arial"/>
                <w:bCs/>
                <w:iCs/>
                <w:sz w:val="20"/>
                <w:szCs w:val="20"/>
                <w:lang w:val="sr-Cyrl-RS"/>
              </w:rPr>
              <w:t>40</w:t>
            </w:r>
            <w:r w:rsidRPr="00085F7A">
              <w:rPr>
                <w:rFonts w:cs="Arial"/>
                <w:bCs/>
                <w:iCs/>
                <w:sz w:val="20"/>
                <w:szCs w:val="20"/>
                <w:lang w:val="sr-Cyrl-RS"/>
              </w:rPr>
              <w:t>% од укупно уговореног износа</w:t>
            </w:r>
            <w:r>
              <w:rPr>
                <w:rFonts w:cs="Arial"/>
                <w:bCs/>
                <w:iCs/>
                <w:sz w:val="20"/>
                <w:szCs w:val="20"/>
                <w:lang w:val="sr-Cyrl-RS"/>
              </w:rPr>
              <w:t>,</w:t>
            </w:r>
          </w:p>
          <w:p w:rsidR="006F5687" w:rsidRDefault="006F5687" w:rsidP="004A7E2C">
            <w:pPr>
              <w:pStyle w:val="KDParagraf"/>
              <w:widowControl/>
              <w:numPr>
                <w:ilvl w:val="0"/>
                <w:numId w:val="58"/>
              </w:numPr>
              <w:suppressAutoHyphens w:val="0"/>
              <w:autoSpaceDE/>
              <w:autoSpaceDN/>
              <w:spacing w:before="0"/>
              <w:ind w:left="35" w:hanging="142"/>
              <w:rPr>
                <w:rFonts w:cs="Arial"/>
                <w:bCs/>
                <w:iCs/>
                <w:sz w:val="20"/>
                <w:szCs w:val="20"/>
                <w:lang w:val="sr-Cyrl-RS"/>
              </w:rPr>
            </w:pPr>
            <w:r w:rsidRPr="00085F7A">
              <w:rPr>
                <w:rFonts w:cs="Arial"/>
                <w:bCs/>
                <w:iCs/>
                <w:sz w:val="20"/>
                <w:szCs w:val="20"/>
                <w:lang w:val="sr-Cyrl-RS"/>
              </w:rPr>
              <w:t xml:space="preserve">Након друге фазе, </w:t>
            </w:r>
            <w:r w:rsidR="003D6922">
              <w:rPr>
                <w:rFonts w:cs="Arial"/>
                <w:bCs/>
                <w:iCs/>
                <w:sz w:val="20"/>
                <w:szCs w:val="20"/>
                <w:lang w:val="sr-Cyrl-RS"/>
              </w:rPr>
              <w:t>4</w:t>
            </w:r>
            <w:r w:rsidRPr="00085F7A">
              <w:rPr>
                <w:rFonts w:cs="Arial"/>
                <w:bCs/>
                <w:iCs/>
                <w:sz w:val="20"/>
                <w:szCs w:val="20"/>
                <w:lang w:val="sr-Cyrl-RS"/>
              </w:rPr>
              <w:t>0% од укупно уговореног износа</w:t>
            </w:r>
            <w:r>
              <w:rPr>
                <w:rFonts w:cs="Arial"/>
                <w:bCs/>
                <w:iCs/>
                <w:sz w:val="20"/>
                <w:szCs w:val="20"/>
                <w:lang w:val="sr-Cyrl-RS"/>
              </w:rPr>
              <w:t>,</w:t>
            </w:r>
          </w:p>
          <w:p w:rsidR="006F5687" w:rsidRDefault="006F5687" w:rsidP="004A7E2C">
            <w:pPr>
              <w:pStyle w:val="KDParagraf"/>
              <w:widowControl/>
              <w:numPr>
                <w:ilvl w:val="0"/>
                <w:numId w:val="58"/>
              </w:numPr>
              <w:suppressAutoHyphens w:val="0"/>
              <w:autoSpaceDE/>
              <w:autoSpaceDN/>
              <w:spacing w:before="0"/>
              <w:ind w:left="35" w:hanging="142"/>
              <w:rPr>
                <w:rFonts w:cs="Arial"/>
                <w:bCs/>
                <w:iCs/>
                <w:sz w:val="20"/>
                <w:szCs w:val="20"/>
                <w:lang w:val="sr-Cyrl-RS"/>
              </w:rPr>
            </w:pPr>
            <w:r w:rsidRPr="00085F7A">
              <w:rPr>
                <w:rFonts w:cs="Arial"/>
                <w:bCs/>
                <w:iCs/>
                <w:sz w:val="20"/>
                <w:szCs w:val="20"/>
                <w:lang w:val="sr-Cyrl-RS"/>
              </w:rPr>
              <w:t xml:space="preserve">Након треће фазе, </w:t>
            </w:r>
            <w:r w:rsidR="003D6922">
              <w:rPr>
                <w:rFonts w:cs="Arial"/>
                <w:bCs/>
                <w:iCs/>
                <w:sz w:val="20"/>
                <w:szCs w:val="20"/>
                <w:lang w:val="sr-Cyrl-RS"/>
              </w:rPr>
              <w:t>2</w:t>
            </w:r>
            <w:r w:rsidRPr="00085F7A">
              <w:rPr>
                <w:rFonts w:cs="Arial"/>
                <w:bCs/>
                <w:iCs/>
                <w:sz w:val="20"/>
                <w:szCs w:val="20"/>
                <w:lang w:val="sr-Cyrl-RS"/>
              </w:rPr>
              <w:t>0% од укупно уговореног износа</w:t>
            </w:r>
            <w:r>
              <w:rPr>
                <w:rFonts w:cs="Arial"/>
                <w:bCs/>
                <w:iCs/>
                <w:sz w:val="20"/>
                <w:szCs w:val="20"/>
                <w:lang w:val="sr-Cyrl-RS"/>
              </w:rPr>
              <w:t>,</w:t>
            </w:r>
          </w:p>
          <w:p w:rsidR="006F5687" w:rsidRDefault="006F5687" w:rsidP="006F5687">
            <w:pPr>
              <w:pStyle w:val="KDParagraf"/>
              <w:widowControl/>
              <w:suppressAutoHyphens w:val="0"/>
              <w:autoSpaceDE/>
              <w:autoSpaceDN/>
              <w:spacing w:before="0"/>
              <w:ind w:left="-107"/>
              <w:rPr>
                <w:rFonts w:cs="Arial"/>
                <w:bCs/>
                <w:iCs/>
                <w:sz w:val="20"/>
                <w:szCs w:val="20"/>
                <w:lang w:val="sr-Cyrl-RS"/>
              </w:rPr>
            </w:pPr>
          </w:p>
          <w:p w:rsidR="00451E5D" w:rsidRDefault="006F5687" w:rsidP="006F5687">
            <w:pPr>
              <w:pStyle w:val="KDParagraf"/>
              <w:spacing w:before="0"/>
              <w:rPr>
                <w:rFonts w:cs="Arial"/>
                <w:bCs/>
                <w:iCs/>
                <w:sz w:val="20"/>
                <w:szCs w:val="20"/>
                <w:lang w:val="sr-Cyrl-RS"/>
              </w:rPr>
            </w:pPr>
            <w:r w:rsidRPr="00F44D55">
              <w:rPr>
                <w:rFonts w:cs="Arial"/>
                <w:bCs/>
                <w:iCs/>
                <w:sz w:val="20"/>
                <w:szCs w:val="20"/>
                <w:lang w:val="sr-Cyrl-RS"/>
              </w:rPr>
              <w:t xml:space="preserve"> у року који не може бити дужи од 45 дана од дана пријема исправног рачуна на писарницу Наручиоца, а на основу Записника о </w:t>
            </w:r>
            <w:r w:rsidR="007B6325" w:rsidRPr="007B6325">
              <w:rPr>
                <w:rFonts w:cs="Arial"/>
                <w:bCs/>
                <w:iCs/>
                <w:sz w:val="20"/>
                <w:szCs w:val="20"/>
                <w:lang w:val="sr-Cyrl-RS"/>
              </w:rPr>
              <w:t>пруженим</w:t>
            </w:r>
            <w:r w:rsidRPr="00F44D55">
              <w:rPr>
                <w:rFonts w:cs="Arial"/>
                <w:bCs/>
                <w:iCs/>
                <w:sz w:val="20"/>
                <w:szCs w:val="20"/>
                <w:lang w:val="sr-Cyrl-RS"/>
              </w:rPr>
              <w:t xml:space="preserve"> услугама</w:t>
            </w:r>
            <w:r w:rsidR="009116FE">
              <w:rPr>
                <w:rFonts w:cs="Arial"/>
                <w:bCs/>
                <w:iCs/>
                <w:sz w:val="20"/>
                <w:szCs w:val="20"/>
                <w:lang w:val="sr-Cyrl-RS"/>
              </w:rPr>
              <w:t xml:space="preserve"> </w:t>
            </w:r>
            <w:r w:rsidR="009116FE" w:rsidRPr="009116FE">
              <w:rPr>
                <w:rFonts w:cs="Arial"/>
                <w:bCs/>
                <w:iCs/>
                <w:sz w:val="20"/>
                <w:szCs w:val="20"/>
                <w:lang w:val="sr-Cyrl-RS"/>
              </w:rPr>
              <w:t>(без примедби)</w:t>
            </w:r>
            <w:r w:rsidR="009116FE">
              <w:rPr>
                <w:rFonts w:cs="Arial"/>
                <w:bCs/>
                <w:iCs/>
                <w:sz w:val="20"/>
                <w:szCs w:val="20"/>
                <w:lang w:val="sr-Cyrl-RS"/>
              </w:rPr>
              <w:t xml:space="preserve">, </w:t>
            </w:r>
            <w:r w:rsidRPr="00F44D55">
              <w:rPr>
                <w:rFonts w:cs="Arial"/>
                <w:bCs/>
                <w:iCs/>
                <w:sz w:val="20"/>
                <w:szCs w:val="20"/>
                <w:lang w:val="sr-Cyrl-RS"/>
              </w:rPr>
              <w:t xml:space="preserve">потписаног од стране овлашћеног лица Понуђача и овлашћеног лица Наручиоца задуженог за стручни надзор;  </w:t>
            </w:r>
            <w:r w:rsidR="009116FE">
              <w:rPr>
                <w:rFonts w:cs="Arial"/>
                <w:bCs/>
                <w:iCs/>
                <w:sz w:val="20"/>
                <w:szCs w:val="20"/>
                <w:lang w:val="sr-Cyrl-RS"/>
              </w:rPr>
              <w:t xml:space="preserve"> </w:t>
            </w:r>
          </w:p>
          <w:p w:rsidR="006F5687" w:rsidRPr="004746AF" w:rsidRDefault="006F5687" w:rsidP="006F5687">
            <w:pPr>
              <w:pStyle w:val="KDParagraf"/>
              <w:spacing w:before="0"/>
              <w:rPr>
                <w:rFonts w:cs="Arial"/>
                <w:bCs/>
                <w:iCs/>
                <w:sz w:val="20"/>
                <w:szCs w:val="20"/>
                <w:lang w:val="sr-Latn-RS"/>
              </w:rPr>
            </w:pPr>
            <w:r>
              <w:rPr>
                <w:rFonts w:cs="Arial"/>
                <w:bCs/>
                <w:iCs/>
                <w:sz w:val="20"/>
                <w:szCs w:val="20"/>
                <w:lang w:val="sr-Cyrl-RS"/>
              </w:rPr>
              <w:t xml:space="preserve"> </w:t>
            </w:r>
          </w:p>
        </w:tc>
      </w:tr>
      <w:tr w:rsidR="00230541" w:rsidRPr="003357EF" w:rsidTr="00506CF1">
        <w:trPr>
          <w:trHeight w:val="2163"/>
        </w:trPr>
        <w:tc>
          <w:tcPr>
            <w:tcW w:w="5493"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rsidR="00230541" w:rsidRDefault="00230541" w:rsidP="00230541">
            <w:pPr>
              <w:snapToGrid w:val="0"/>
              <w:rPr>
                <w:rFonts w:cs="Arial"/>
                <w:b/>
                <w:bCs/>
                <w:lang w:val="sr-Cyrl-CS" w:eastAsia="ar-SA"/>
              </w:rPr>
            </w:pPr>
            <w:r w:rsidRPr="00925D75">
              <w:rPr>
                <w:rFonts w:cs="Arial"/>
                <w:b/>
                <w:bCs/>
                <w:lang w:val="sr-Cyrl-CS" w:eastAsia="ar-SA"/>
              </w:rPr>
              <w:t xml:space="preserve">РОК ПОЧЕТКА </w:t>
            </w:r>
            <w:r>
              <w:rPr>
                <w:rFonts w:cs="Arial"/>
                <w:b/>
                <w:bCs/>
                <w:lang w:val="sr-Cyrl-CS" w:eastAsia="ar-SA"/>
              </w:rPr>
              <w:t>ПРУЖА</w:t>
            </w:r>
            <w:r w:rsidRPr="00925D75">
              <w:rPr>
                <w:rFonts w:cs="Arial"/>
                <w:b/>
                <w:bCs/>
                <w:lang w:val="sr-Cyrl-CS" w:eastAsia="ar-SA"/>
              </w:rPr>
              <w:t>ЊА УСЛУГ</w:t>
            </w:r>
            <w:r>
              <w:rPr>
                <w:rFonts w:cs="Arial"/>
                <w:b/>
                <w:bCs/>
                <w:lang w:val="sr-Cyrl-CS" w:eastAsia="ar-SA"/>
              </w:rPr>
              <w:t>А</w:t>
            </w:r>
            <w:r w:rsidRPr="00925D75">
              <w:rPr>
                <w:rFonts w:cs="Arial"/>
                <w:b/>
                <w:bCs/>
                <w:lang w:val="sr-Cyrl-CS" w:eastAsia="ar-SA"/>
              </w:rPr>
              <w:t xml:space="preserve">: </w:t>
            </w:r>
          </w:p>
          <w:p w:rsidR="00230541" w:rsidRPr="00925D75" w:rsidRDefault="00230541" w:rsidP="00230541">
            <w:pPr>
              <w:snapToGrid w:val="0"/>
              <w:rPr>
                <w:rFonts w:cs="Arial"/>
                <w:b/>
                <w:bCs/>
                <w:lang w:val="sr-Cyrl-CS" w:eastAsia="ar-SA"/>
              </w:rPr>
            </w:pPr>
          </w:p>
          <w:p w:rsidR="00230541" w:rsidRDefault="00230541" w:rsidP="00230541">
            <w:pPr>
              <w:snapToGrid w:val="0"/>
              <w:rPr>
                <w:rFonts w:cs="Arial"/>
                <w:bCs/>
                <w:lang w:val="sr-Cyrl-CS" w:eastAsia="ar-SA"/>
              </w:rPr>
            </w:pPr>
            <w:r w:rsidRPr="00925D75">
              <w:rPr>
                <w:rFonts w:cs="Arial"/>
                <w:bCs/>
                <w:lang w:val="sr-Cyrl-CS" w:eastAsia="ar-SA"/>
              </w:rPr>
              <w:t xml:space="preserve">Најдуже </w:t>
            </w:r>
            <w:r w:rsidRPr="002418A2">
              <w:rPr>
                <w:rFonts w:cs="Arial"/>
                <w:bCs/>
                <w:lang w:val="sr-Cyrl-CS" w:eastAsia="ar-SA"/>
              </w:rPr>
              <w:t xml:space="preserve">10 (десет) дана од дана пријема писаног позива </w:t>
            </w:r>
            <w:r>
              <w:rPr>
                <w:rFonts w:cs="Arial"/>
                <w:bCs/>
                <w:lang w:val="sr-Cyrl-CS" w:eastAsia="ar-SA"/>
              </w:rPr>
              <w:t>Наручиоца</w:t>
            </w:r>
            <w:r w:rsidRPr="002418A2">
              <w:rPr>
                <w:rFonts w:cs="Arial"/>
                <w:bCs/>
                <w:lang w:val="sr-Cyrl-CS" w:eastAsia="ar-SA"/>
              </w:rPr>
              <w:t xml:space="preserve">. </w:t>
            </w:r>
          </w:p>
          <w:p w:rsidR="00230541" w:rsidRDefault="00230541" w:rsidP="00230541">
            <w:pPr>
              <w:snapToGrid w:val="0"/>
              <w:rPr>
                <w:rFonts w:cs="Arial"/>
                <w:bCs/>
                <w:lang w:val="sr-Cyrl-CS" w:eastAsia="ar-SA"/>
              </w:rPr>
            </w:pPr>
            <w:r>
              <w:rPr>
                <w:rFonts w:cs="Arial"/>
                <w:bCs/>
                <w:lang w:val="sr-Cyrl-CS" w:eastAsia="ar-SA"/>
              </w:rPr>
              <w:t>Наручилац</w:t>
            </w:r>
            <w:r w:rsidRPr="002418A2">
              <w:rPr>
                <w:rFonts w:cs="Arial"/>
                <w:bCs/>
                <w:lang w:val="sr-Cyrl-CS" w:eastAsia="ar-SA"/>
              </w:rPr>
              <w:t xml:space="preserve"> ће упутити писани позив у року од 5 (пет) дана од дана ступања Уговора на снагу</w:t>
            </w:r>
            <w:r>
              <w:rPr>
                <w:rFonts w:cs="Arial"/>
                <w:bCs/>
                <w:lang w:val="sr-Cyrl-CS" w:eastAsia="ar-SA"/>
              </w:rPr>
              <w:t>;</w:t>
            </w:r>
          </w:p>
          <w:p w:rsidR="00230541" w:rsidRPr="00925D75" w:rsidRDefault="00230541" w:rsidP="00230541">
            <w:pPr>
              <w:snapToGrid w:val="0"/>
              <w:rPr>
                <w:rFonts w:cs="Arial"/>
                <w:bCs/>
                <w:lang w:val="sr-Cyrl-RS" w:eastAsia="ar-SA"/>
              </w:rPr>
            </w:pPr>
            <w:r w:rsidRPr="00925D75">
              <w:rPr>
                <w:rFonts w:cs="Arial"/>
                <w:bCs/>
                <w:lang w:val="sr-Cyrl-CS" w:eastAsia="ar-SA"/>
              </w:rPr>
              <w:t xml:space="preserve"> </w:t>
            </w:r>
          </w:p>
        </w:tc>
        <w:tc>
          <w:tcPr>
            <w:tcW w:w="4261"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center"/>
          </w:tcPr>
          <w:p w:rsidR="00230541" w:rsidRDefault="00230541" w:rsidP="00230541">
            <w:pPr>
              <w:snapToGrid w:val="0"/>
              <w:rPr>
                <w:rFonts w:cs="Arial"/>
                <w:b/>
                <w:bCs/>
                <w:lang w:val="sr-Cyrl-CS" w:eastAsia="ar-SA"/>
              </w:rPr>
            </w:pPr>
            <w:r w:rsidRPr="00925D75">
              <w:rPr>
                <w:rFonts w:cs="Arial"/>
                <w:b/>
                <w:bCs/>
                <w:lang w:val="sr-Cyrl-CS" w:eastAsia="ar-SA"/>
              </w:rPr>
              <w:t xml:space="preserve">РОК ПОЧЕТКА </w:t>
            </w:r>
            <w:r>
              <w:rPr>
                <w:rFonts w:cs="Arial"/>
                <w:b/>
                <w:bCs/>
                <w:lang w:val="sr-Cyrl-CS" w:eastAsia="ar-SA"/>
              </w:rPr>
              <w:t>ПРУЖА</w:t>
            </w:r>
            <w:r w:rsidRPr="00925D75">
              <w:rPr>
                <w:rFonts w:cs="Arial"/>
                <w:b/>
                <w:bCs/>
                <w:lang w:val="sr-Cyrl-CS" w:eastAsia="ar-SA"/>
              </w:rPr>
              <w:t>ЊА УСЛУГ</w:t>
            </w:r>
            <w:r>
              <w:rPr>
                <w:rFonts w:cs="Arial"/>
                <w:b/>
                <w:bCs/>
                <w:lang w:val="sr-Cyrl-CS" w:eastAsia="ar-SA"/>
              </w:rPr>
              <w:t>А</w:t>
            </w:r>
            <w:r w:rsidRPr="00925D75">
              <w:rPr>
                <w:rFonts w:cs="Arial"/>
                <w:b/>
                <w:bCs/>
                <w:lang w:val="sr-Cyrl-CS" w:eastAsia="ar-SA"/>
              </w:rPr>
              <w:t xml:space="preserve">: </w:t>
            </w:r>
          </w:p>
          <w:p w:rsidR="00230541" w:rsidRDefault="00230541" w:rsidP="00230541">
            <w:pPr>
              <w:snapToGrid w:val="0"/>
              <w:rPr>
                <w:rFonts w:cs="Arial"/>
                <w:b/>
                <w:bCs/>
                <w:lang w:val="sr-Cyrl-CS" w:eastAsia="ar-SA"/>
              </w:rPr>
            </w:pPr>
          </w:p>
          <w:p w:rsidR="00230541" w:rsidRDefault="00230541" w:rsidP="00230541">
            <w:pPr>
              <w:snapToGrid w:val="0"/>
              <w:jc w:val="both"/>
              <w:rPr>
                <w:rFonts w:cs="Arial"/>
                <w:bCs/>
                <w:lang w:val="sr-Cyrl-CS" w:eastAsia="ar-SA"/>
              </w:rPr>
            </w:pPr>
            <w:r>
              <w:rPr>
                <w:rFonts w:cs="Arial"/>
                <w:bCs/>
                <w:lang w:val="sr-Cyrl-CS" w:eastAsia="ar-SA"/>
              </w:rPr>
              <w:t xml:space="preserve">____ </w:t>
            </w:r>
            <w:r w:rsidRPr="00F06163">
              <w:rPr>
                <w:rFonts w:cs="Arial"/>
                <w:bCs/>
                <w:lang w:val="sr-Cyrl-CS" w:eastAsia="ar-SA"/>
              </w:rPr>
              <w:t xml:space="preserve">дана од дана пријема писаног позива </w:t>
            </w:r>
            <w:r w:rsidRPr="007E24DD">
              <w:rPr>
                <w:rFonts w:cs="Arial"/>
                <w:bCs/>
                <w:lang w:val="sr-Cyrl-CS" w:eastAsia="ar-SA"/>
              </w:rPr>
              <w:t>Наручиоца</w:t>
            </w:r>
            <w:r w:rsidRPr="008901AE">
              <w:rPr>
                <w:rFonts w:cs="Arial"/>
                <w:bCs/>
                <w:lang w:val="sr-Cyrl-CS" w:eastAsia="ar-SA"/>
              </w:rPr>
              <w:t>;</w:t>
            </w:r>
            <w:r>
              <w:rPr>
                <w:rFonts w:cs="Arial"/>
                <w:bCs/>
                <w:lang w:val="sr-Cyrl-CS" w:eastAsia="ar-SA"/>
              </w:rPr>
              <w:t xml:space="preserve">  </w:t>
            </w:r>
          </w:p>
          <w:p w:rsidR="00AB50CE" w:rsidRPr="00AB50CE" w:rsidRDefault="00AB50CE" w:rsidP="00230541">
            <w:pPr>
              <w:snapToGrid w:val="0"/>
              <w:jc w:val="both"/>
              <w:rPr>
                <w:rFonts w:cs="Arial"/>
                <w:bCs/>
                <w:lang w:val="sr-Cyrl-RS" w:eastAsia="ar-SA"/>
              </w:rPr>
            </w:pPr>
            <w:r w:rsidRPr="00AB50CE">
              <w:rPr>
                <w:rFonts w:cs="Arial"/>
                <w:bCs/>
                <w:lang w:val="sr-Cyrl-RS" w:eastAsia="ar-SA"/>
              </w:rPr>
              <w:t>Наручилац ће упутити писани позив у року од 5 (пет) дана од дана ступања Уговора на снагу;</w:t>
            </w:r>
          </w:p>
        </w:tc>
      </w:tr>
      <w:tr w:rsidR="00230541" w:rsidRPr="003357EF" w:rsidTr="00506CF1">
        <w:trPr>
          <w:trHeight w:val="1195"/>
        </w:trPr>
        <w:tc>
          <w:tcPr>
            <w:tcW w:w="54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30541" w:rsidRDefault="00230541" w:rsidP="00230541">
            <w:pPr>
              <w:pStyle w:val="Standard"/>
              <w:spacing w:before="0"/>
              <w:rPr>
                <w:rFonts w:cs="Arial"/>
                <w:b/>
                <w:bCs/>
                <w:iCs/>
                <w:color w:val="auto"/>
                <w:sz w:val="20"/>
                <w:szCs w:val="20"/>
              </w:rPr>
            </w:pPr>
            <w:r w:rsidRPr="00870BE9">
              <w:rPr>
                <w:rFonts w:cs="Arial" w:hint="eastAsia"/>
                <w:b/>
                <w:bCs/>
                <w:iCs/>
                <w:color w:val="auto"/>
                <w:sz w:val="20"/>
                <w:szCs w:val="20"/>
              </w:rPr>
              <w:t>РОК</w:t>
            </w:r>
            <w:r w:rsidRPr="00870BE9">
              <w:rPr>
                <w:rFonts w:cs="Arial"/>
                <w:b/>
                <w:bCs/>
                <w:iCs/>
                <w:color w:val="auto"/>
                <w:sz w:val="20"/>
                <w:szCs w:val="20"/>
              </w:rPr>
              <w:t xml:space="preserve"> </w:t>
            </w:r>
            <w:r w:rsidRPr="00870BE9">
              <w:rPr>
                <w:rFonts w:cs="Arial" w:hint="eastAsia"/>
                <w:b/>
                <w:bCs/>
                <w:iCs/>
                <w:color w:val="auto"/>
                <w:sz w:val="20"/>
                <w:szCs w:val="20"/>
              </w:rPr>
              <w:t>ЗАВРШЕТКА</w:t>
            </w:r>
            <w:r w:rsidRPr="00870BE9">
              <w:rPr>
                <w:rFonts w:cs="Arial"/>
                <w:b/>
                <w:bCs/>
                <w:iCs/>
                <w:color w:val="auto"/>
                <w:sz w:val="20"/>
                <w:szCs w:val="20"/>
              </w:rPr>
              <w:t xml:space="preserve"> </w:t>
            </w:r>
            <w:r w:rsidRPr="00870BE9">
              <w:rPr>
                <w:rFonts w:cs="Arial" w:hint="eastAsia"/>
                <w:b/>
                <w:bCs/>
                <w:iCs/>
                <w:color w:val="auto"/>
                <w:sz w:val="20"/>
                <w:szCs w:val="20"/>
              </w:rPr>
              <w:t>ПРУЖАЊ</w:t>
            </w:r>
            <w:r>
              <w:rPr>
                <w:rFonts w:cs="Arial" w:hint="eastAsia"/>
                <w:b/>
                <w:bCs/>
                <w:iCs/>
                <w:color w:val="auto"/>
                <w:sz w:val="20"/>
                <w:szCs w:val="20"/>
              </w:rPr>
              <w:t>А</w:t>
            </w:r>
            <w:r w:rsidRPr="00870BE9">
              <w:rPr>
                <w:rFonts w:cs="Arial"/>
                <w:b/>
                <w:bCs/>
                <w:iCs/>
                <w:color w:val="auto"/>
                <w:sz w:val="20"/>
                <w:szCs w:val="20"/>
              </w:rPr>
              <w:t xml:space="preserve"> </w:t>
            </w:r>
            <w:r w:rsidRPr="00870BE9">
              <w:rPr>
                <w:rFonts w:cs="Arial" w:hint="eastAsia"/>
                <w:b/>
                <w:bCs/>
                <w:iCs/>
                <w:color w:val="auto"/>
                <w:sz w:val="20"/>
                <w:szCs w:val="20"/>
              </w:rPr>
              <w:t>УСЛУГА</w:t>
            </w:r>
            <w:r w:rsidRPr="00870BE9">
              <w:rPr>
                <w:rFonts w:cs="Arial"/>
                <w:b/>
                <w:bCs/>
                <w:iCs/>
                <w:color w:val="auto"/>
                <w:sz w:val="20"/>
                <w:szCs w:val="20"/>
              </w:rPr>
              <w:t xml:space="preserve">:  </w:t>
            </w:r>
          </w:p>
          <w:p w:rsidR="00230541" w:rsidRPr="00870BE9" w:rsidRDefault="00230541" w:rsidP="00230541">
            <w:pPr>
              <w:pStyle w:val="Standard"/>
              <w:spacing w:before="0"/>
              <w:rPr>
                <w:rFonts w:cs="Arial"/>
                <w:b/>
                <w:bCs/>
                <w:iCs/>
                <w:color w:val="auto"/>
                <w:sz w:val="20"/>
                <w:szCs w:val="20"/>
              </w:rPr>
            </w:pPr>
          </w:p>
          <w:p w:rsidR="00230541" w:rsidRDefault="00230541" w:rsidP="00230541">
            <w:pPr>
              <w:pStyle w:val="Standard"/>
              <w:rPr>
                <w:rFonts w:cs="Arial"/>
                <w:bCs/>
                <w:iCs/>
                <w:color w:val="auto"/>
                <w:sz w:val="20"/>
                <w:szCs w:val="20"/>
              </w:rPr>
            </w:pPr>
            <w:r>
              <w:rPr>
                <w:rFonts w:cs="Arial"/>
                <w:bCs/>
                <w:iCs/>
                <w:color w:val="auto"/>
                <w:sz w:val="20"/>
                <w:szCs w:val="20"/>
              </w:rPr>
              <w:t xml:space="preserve">Најдуже </w:t>
            </w:r>
            <w:r w:rsidR="00AB50CE" w:rsidRPr="00AB50CE">
              <w:rPr>
                <w:rFonts w:cs="Arial"/>
                <w:bCs/>
                <w:iCs/>
                <w:color w:val="auto"/>
                <w:sz w:val="20"/>
                <w:szCs w:val="20"/>
              </w:rPr>
              <w:t>6</w:t>
            </w:r>
            <w:r w:rsidR="00AB50CE">
              <w:rPr>
                <w:rFonts w:cs="Arial"/>
                <w:bCs/>
                <w:iCs/>
                <w:color w:val="auto"/>
                <w:sz w:val="20"/>
                <w:szCs w:val="20"/>
                <w:lang w:val="sr-Cyrl-RS"/>
              </w:rPr>
              <w:t xml:space="preserve"> </w:t>
            </w:r>
            <w:r w:rsidR="00AB50CE" w:rsidRPr="00AB50CE">
              <w:rPr>
                <w:rFonts w:cs="Arial"/>
                <w:bCs/>
                <w:iCs/>
                <w:color w:val="auto"/>
                <w:sz w:val="20"/>
                <w:szCs w:val="20"/>
              </w:rPr>
              <w:t>(шест)</w:t>
            </w:r>
            <w:r w:rsidRPr="007E24DD">
              <w:rPr>
                <w:rFonts w:cs="Arial"/>
                <w:bCs/>
                <w:iCs/>
                <w:color w:val="auto"/>
                <w:sz w:val="20"/>
                <w:szCs w:val="20"/>
              </w:rPr>
              <w:t xml:space="preserve"> месеци од дана почетка </w:t>
            </w:r>
            <w:r w:rsidR="009B0195">
              <w:rPr>
                <w:rFonts w:cs="Arial"/>
                <w:bCs/>
                <w:iCs/>
                <w:color w:val="auto"/>
                <w:sz w:val="20"/>
                <w:szCs w:val="20"/>
                <w:lang w:val="sr-Cyrl-RS"/>
              </w:rPr>
              <w:t>пружа</w:t>
            </w:r>
            <w:r w:rsidRPr="007E24DD">
              <w:rPr>
                <w:rFonts w:cs="Arial"/>
                <w:bCs/>
                <w:iCs/>
                <w:color w:val="auto"/>
                <w:sz w:val="20"/>
                <w:szCs w:val="20"/>
              </w:rPr>
              <w:t xml:space="preserve">ња услуга.  </w:t>
            </w:r>
          </w:p>
          <w:p w:rsidR="00B8786C" w:rsidRPr="007E24DD" w:rsidRDefault="00B8786C" w:rsidP="00230541">
            <w:pPr>
              <w:pStyle w:val="Standard"/>
              <w:rPr>
                <w:rFonts w:cs="Arial"/>
                <w:bCs/>
                <w:iCs/>
                <w:color w:val="auto"/>
                <w:sz w:val="20"/>
                <w:szCs w:val="20"/>
              </w:rPr>
            </w:pPr>
          </w:p>
          <w:p w:rsidR="00AB50CE" w:rsidRPr="00AB50CE" w:rsidRDefault="00230541" w:rsidP="00230541">
            <w:pPr>
              <w:pStyle w:val="Standard"/>
              <w:spacing w:before="0"/>
              <w:rPr>
                <w:rFonts w:cs="Arial"/>
                <w:bCs/>
                <w:iCs/>
                <w:color w:val="auto"/>
                <w:sz w:val="20"/>
                <w:szCs w:val="20"/>
                <w:lang w:val="sr-Cyrl-RS"/>
              </w:rPr>
            </w:pPr>
            <w:r w:rsidRPr="007E24DD">
              <w:rPr>
                <w:rFonts w:cs="Arial"/>
                <w:bCs/>
                <w:iCs/>
                <w:color w:val="auto"/>
                <w:sz w:val="20"/>
                <w:szCs w:val="20"/>
              </w:rPr>
              <w:t xml:space="preserve">Динамика и рокови реализације активности утврђених за поједине фазе, биће планирани детаљним </w:t>
            </w:r>
            <w:r w:rsidR="00AB50CE" w:rsidRPr="00AB50CE">
              <w:rPr>
                <w:rFonts w:cs="Arial"/>
                <w:bCs/>
                <w:iCs/>
                <w:color w:val="auto"/>
                <w:sz w:val="20"/>
                <w:szCs w:val="20"/>
              </w:rPr>
              <w:t xml:space="preserve">Програмом и </w:t>
            </w:r>
            <w:r w:rsidRPr="007E24DD">
              <w:rPr>
                <w:rFonts w:cs="Arial"/>
                <w:bCs/>
                <w:iCs/>
                <w:color w:val="auto"/>
                <w:sz w:val="20"/>
                <w:szCs w:val="20"/>
              </w:rPr>
              <w:t xml:space="preserve">термин планом реализације пројекта, који после закључења Уговора, </w:t>
            </w:r>
            <w:r>
              <w:rPr>
                <w:rFonts w:cs="Arial"/>
                <w:bCs/>
                <w:iCs/>
                <w:color w:val="auto"/>
                <w:sz w:val="20"/>
                <w:szCs w:val="20"/>
                <w:lang w:val="sr-Cyrl-RS"/>
              </w:rPr>
              <w:t>Понуђач</w:t>
            </w:r>
            <w:r w:rsidRPr="007E24DD">
              <w:rPr>
                <w:rFonts w:cs="Arial"/>
                <w:bCs/>
                <w:iCs/>
                <w:color w:val="auto"/>
                <w:sz w:val="20"/>
                <w:szCs w:val="20"/>
              </w:rPr>
              <w:t xml:space="preserve"> доставља </w:t>
            </w:r>
            <w:r w:rsidRPr="00A419C4">
              <w:rPr>
                <w:rFonts w:cs="Arial"/>
                <w:bCs/>
                <w:iCs/>
                <w:color w:val="auto"/>
                <w:sz w:val="20"/>
                <w:szCs w:val="20"/>
              </w:rPr>
              <w:t>Наручиоцу</w:t>
            </w:r>
            <w:r w:rsidRPr="007E24DD">
              <w:rPr>
                <w:rFonts w:cs="Arial"/>
                <w:bCs/>
                <w:iCs/>
                <w:color w:val="auto"/>
                <w:sz w:val="20"/>
                <w:szCs w:val="20"/>
              </w:rPr>
              <w:t xml:space="preserve"> на сагласност;  </w:t>
            </w:r>
            <w:r w:rsidR="00AB50CE">
              <w:rPr>
                <w:rFonts w:cs="Arial"/>
                <w:bCs/>
                <w:iCs/>
                <w:color w:val="auto"/>
                <w:sz w:val="20"/>
                <w:szCs w:val="20"/>
                <w:lang w:val="sr-Cyrl-RS"/>
              </w:rPr>
              <w:t xml:space="preserve"> </w:t>
            </w:r>
          </w:p>
          <w:p w:rsidR="00230541" w:rsidRPr="008E5B23" w:rsidRDefault="00230541" w:rsidP="00AB50CE">
            <w:pPr>
              <w:pStyle w:val="Standard"/>
              <w:rPr>
                <w:color w:val="auto"/>
                <w:sz w:val="20"/>
                <w:szCs w:val="20"/>
                <w:lang w:val="sr-Cyrl-RS"/>
              </w:rPr>
            </w:pPr>
            <w:r w:rsidRPr="007E24DD">
              <w:rPr>
                <w:rFonts w:cs="Arial"/>
                <w:bCs/>
                <w:iCs/>
                <w:color w:val="auto"/>
                <w:sz w:val="20"/>
                <w:szCs w:val="20"/>
              </w:rPr>
              <w:t xml:space="preserve">  </w:t>
            </w:r>
          </w:p>
        </w:tc>
        <w:tc>
          <w:tcPr>
            <w:tcW w:w="4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73B1F" w:rsidRDefault="00973B1F" w:rsidP="00973B1F">
            <w:pPr>
              <w:pStyle w:val="Standard"/>
              <w:spacing w:before="0"/>
              <w:rPr>
                <w:rFonts w:cs="Arial"/>
                <w:b/>
                <w:bCs/>
                <w:iCs/>
                <w:color w:val="auto"/>
                <w:sz w:val="20"/>
                <w:szCs w:val="20"/>
              </w:rPr>
            </w:pPr>
            <w:r w:rsidRPr="00870BE9">
              <w:rPr>
                <w:rFonts w:cs="Arial" w:hint="eastAsia"/>
                <w:b/>
                <w:bCs/>
                <w:iCs/>
                <w:color w:val="auto"/>
                <w:sz w:val="20"/>
                <w:szCs w:val="20"/>
              </w:rPr>
              <w:t>РОК</w:t>
            </w:r>
            <w:r w:rsidRPr="00870BE9">
              <w:rPr>
                <w:rFonts w:cs="Arial"/>
                <w:b/>
                <w:bCs/>
                <w:iCs/>
                <w:color w:val="auto"/>
                <w:sz w:val="20"/>
                <w:szCs w:val="20"/>
              </w:rPr>
              <w:t xml:space="preserve"> </w:t>
            </w:r>
            <w:r w:rsidRPr="00870BE9">
              <w:rPr>
                <w:rFonts w:cs="Arial" w:hint="eastAsia"/>
                <w:b/>
                <w:bCs/>
                <w:iCs/>
                <w:color w:val="auto"/>
                <w:sz w:val="20"/>
                <w:szCs w:val="20"/>
              </w:rPr>
              <w:t>ЗАВРШЕТКА</w:t>
            </w:r>
            <w:r w:rsidRPr="00870BE9">
              <w:rPr>
                <w:rFonts w:cs="Arial"/>
                <w:b/>
                <w:bCs/>
                <w:iCs/>
                <w:color w:val="auto"/>
                <w:sz w:val="20"/>
                <w:szCs w:val="20"/>
              </w:rPr>
              <w:t xml:space="preserve"> </w:t>
            </w:r>
            <w:r w:rsidRPr="00870BE9">
              <w:rPr>
                <w:rFonts w:cs="Arial" w:hint="eastAsia"/>
                <w:b/>
                <w:bCs/>
                <w:iCs/>
                <w:color w:val="auto"/>
                <w:sz w:val="20"/>
                <w:szCs w:val="20"/>
              </w:rPr>
              <w:t>ПРУЖАЊ</w:t>
            </w:r>
            <w:r>
              <w:rPr>
                <w:rFonts w:cs="Arial" w:hint="eastAsia"/>
                <w:b/>
                <w:bCs/>
                <w:iCs/>
                <w:color w:val="auto"/>
                <w:sz w:val="20"/>
                <w:szCs w:val="20"/>
              </w:rPr>
              <w:t>А</w:t>
            </w:r>
            <w:r w:rsidRPr="00870BE9">
              <w:rPr>
                <w:rFonts w:cs="Arial"/>
                <w:b/>
                <w:bCs/>
                <w:iCs/>
                <w:color w:val="auto"/>
                <w:sz w:val="20"/>
                <w:szCs w:val="20"/>
              </w:rPr>
              <w:t xml:space="preserve"> </w:t>
            </w:r>
            <w:r w:rsidRPr="00870BE9">
              <w:rPr>
                <w:rFonts w:cs="Arial" w:hint="eastAsia"/>
                <w:b/>
                <w:bCs/>
                <w:iCs/>
                <w:color w:val="auto"/>
                <w:sz w:val="20"/>
                <w:szCs w:val="20"/>
              </w:rPr>
              <w:t>УСЛУГА</w:t>
            </w:r>
            <w:r w:rsidRPr="00870BE9">
              <w:rPr>
                <w:rFonts w:cs="Arial"/>
                <w:b/>
                <w:bCs/>
                <w:iCs/>
                <w:color w:val="auto"/>
                <w:sz w:val="20"/>
                <w:szCs w:val="20"/>
              </w:rPr>
              <w:t xml:space="preserve">:  </w:t>
            </w:r>
          </w:p>
          <w:p w:rsidR="00973B1F" w:rsidRDefault="00441C0F" w:rsidP="00230541">
            <w:pPr>
              <w:snapToGrid w:val="0"/>
              <w:jc w:val="both"/>
              <w:rPr>
                <w:rFonts w:cs="Arial"/>
                <w:bCs/>
                <w:lang w:val="sr-Cyrl-RS"/>
              </w:rPr>
            </w:pPr>
            <w:r>
              <w:rPr>
                <w:rFonts w:cs="Arial"/>
                <w:bCs/>
                <w:lang w:val="sr-Cyrl-RS"/>
              </w:rPr>
              <w:t xml:space="preserve">  </w:t>
            </w:r>
          </w:p>
          <w:p w:rsidR="00230541" w:rsidRDefault="003C7828" w:rsidP="00230541">
            <w:pPr>
              <w:snapToGrid w:val="0"/>
              <w:jc w:val="both"/>
              <w:rPr>
                <w:rFonts w:cs="Arial"/>
                <w:lang w:val="sr-Cyrl-CS"/>
              </w:rPr>
            </w:pPr>
            <w:r>
              <w:rPr>
                <w:rFonts w:cs="Arial"/>
                <w:bCs/>
                <w:lang w:val="sr-Cyrl-RS"/>
              </w:rPr>
              <w:t>____</w:t>
            </w:r>
            <w:r w:rsidR="00230541" w:rsidRPr="00D952EA">
              <w:rPr>
                <w:rFonts w:cs="Arial"/>
                <w:bCs/>
                <w:lang w:val="sr-Cyrl-RS"/>
              </w:rPr>
              <w:t xml:space="preserve"> </w:t>
            </w:r>
            <w:r w:rsidR="00230541" w:rsidRPr="007E24DD">
              <w:rPr>
                <w:rFonts w:cs="Arial"/>
                <w:lang w:val="sr-Cyrl-CS"/>
              </w:rPr>
              <w:t xml:space="preserve">месеци од дана почетка </w:t>
            </w:r>
            <w:r w:rsidR="009B0195" w:rsidRPr="009B0195">
              <w:rPr>
                <w:rFonts w:cs="Arial"/>
                <w:lang w:val="sr-Cyrl-CS"/>
              </w:rPr>
              <w:t>пружања</w:t>
            </w:r>
            <w:r w:rsidR="00230541" w:rsidRPr="007E24DD">
              <w:rPr>
                <w:rFonts w:cs="Arial"/>
                <w:lang w:val="sr-Cyrl-CS"/>
              </w:rPr>
              <w:t xml:space="preserve"> услуга</w:t>
            </w:r>
            <w:r w:rsidR="00230541" w:rsidRPr="00152462">
              <w:rPr>
                <w:rFonts w:cs="Arial"/>
                <w:lang w:val="sr-Cyrl-CS"/>
              </w:rPr>
              <w:t>.</w:t>
            </w:r>
            <w:r w:rsidR="009B0195">
              <w:rPr>
                <w:rFonts w:cs="Arial"/>
                <w:lang w:val="sr-Cyrl-CS"/>
              </w:rPr>
              <w:t xml:space="preserve"> </w:t>
            </w:r>
          </w:p>
          <w:p w:rsidR="00B8786C" w:rsidRPr="00152462" w:rsidRDefault="00B8786C" w:rsidP="00230541">
            <w:pPr>
              <w:snapToGrid w:val="0"/>
              <w:jc w:val="both"/>
              <w:rPr>
                <w:rFonts w:cs="Arial"/>
                <w:lang w:val="sr-Cyrl-CS"/>
              </w:rPr>
            </w:pPr>
          </w:p>
          <w:p w:rsidR="00230541" w:rsidRPr="006A0F44" w:rsidRDefault="00AB50CE" w:rsidP="00230541">
            <w:pPr>
              <w:snapToGrid w:val="0"/>
              <w:jc w:val="both"/>
              <w:rPr>
                <w:rFonts w:cs="Arial"/>
                <w:bCs/>
                <w:lang w:val="sr-Cyrl-CS"/>
              </w:rPr>
            </w:pPr>
            <w:r w:rsidRPr="00AB50CE">
              <w:rPr>
                <w:rFonts w:cs="Arial"/>
                <w:lang w:val="sr-Cyrl-CS"/>
              </w:rPr>
              <w:t>Динамика и рокови реализације активности утврђених за поједине фазе, биће планирани детаљним Програмом и термин планом реализације пројекта, који после закључења Уговора, Понуђач доставља Наручиоцу на сагласност</w:t>
            </w:r>
            <w:r w:rsidR="00230541" w:rsidRPr="008E5B23">
              <w:rPr>
                <w:rFonts w:cs="Arial"/>
                <w:bCs/>
                <w:lang w:val="sr-Cyrl-CS"/>
              </w:rPr>
              <w:t>;</w:t>
            </w:r>
            <w:r w:rsidR="00230541">
              <w:rPr>
                <w:rFonts w:cs="Arial"/>
                <w:bCs/>
                <w:lang w:val="sr-Cyrl-CS"/>
              </w:rPr>
              <w:t xml:space="preserve">   </w:t>
            </w:r>
          </w:p>
        </w:tc>
      </w:tr>
      <w:tr w:rsidR="00FD0450" w:rsidRPr="003357EF" w:rsidTr="00E35A6F">
        <w:trPr>
          <w:trHeight w:val="1195"/>
        </w:trPr>
        <w:tc>
          <w:tcPr>
            <w:tcW w:w="54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D0450" w:rsidRDefault="00FD0450" w:rsidP="00FD0450">
            <w:pPr>
              <w:autoSpaceDE w:val="0"/>
              <w:spacing w:before="120"/>
              <w:textAlignment w:val="auto"/>
              <w:outlineLvl w:val="0"/>
              <w:rPr>
                <w:rFonts w:cs="Arial"/>
                <w:b/>
                <w:color w:val="000000"/>
                <w:kern w:val="0"/>
                <w:sz w:val="18"/>
                <w:szCs w:val="18"/>
                <w:lang w:val="sr-Cyrl-RS" w:eastAsia="ar-SA"/>
              </w:rPr>
            </w:pPr>
            <w:r w:rsidRPr="00F5057D">
              <w:rPr>
                <w:rFonts w:cs="Arial"/>
                <w:b/>
                <w:color w:val="000000"/>
                <w:kern w:val="0"/>
                <w:sz w:val="18"/>
                <w:szCs w:val="18"/>
                <w:lang w:eastAsia="ar-SA"/>
              </w:rPr>
              <w:lastRenderedPageBreak/>
              <w:t xml:space="preserve">ГАРАНТНИ </w:t>
            </w:r>
            <w:r w:rsidRPr="00F5057D">
              <w:rPr>
                <w:rFonts w:cs="Arial"/>
                <w:b/>
                <w:color w:val="000000"/>
                <w:kern w:val="0"/>
                <w:sz w:val="18"/>
                <w:szCs w:val="18"/>
                <w:lang w:val="sr-Cyrl-RS" w:eastAsia="ar-SA"/>
              </w:rPr>
              <w:t>ПЕРИОД ОБЕЗБЕЂЕЊА КВАЛИТЕТА ПРУЖЕНИХ УСЛУГА</w:t>
            </w:r>
            <w:r>
              <w:rPr>
                <w:rFonts w:cs="Arial"/>
                <w:b/>
                <w:color w:val="000000"/>
                <w:kern w:val="0"/>
                <w:sz w:val="18"/>
                <w:szCs w:val="18"/>
                <w:lang w:val="sr-Cyrl-RS" w:eastAsia="ar-SA"/>
              </w:rPr>
              <w:t xml:space="preserve">: </w:t>
            </w:r>
          </w:p>
          <w:p w:rsidR="00FD0450" w:rsidRPr="00F5057D" w:rsidRDefault="00FD0450" w:rsidP="00FD0450">
            <w:pPr>
              <w:autoSpaceDE w:val="0"/>
              <w:spacing w:before="120"/>
              <w:ind w:left="709" w:hanging="709"/>
              <w:textAlignment w:val="auto"/>
              <w:outlineLvl w:val="0"/>
              <w:rPr>
                <w:rFonts w:cs="Arial"/>
                <w:b/>
                <w:color w:val="000000"/>
                <w:kern w:val="0"/>
                <w:sz w:val="18"/>
                <w:szCs w:val="18"/>
                <w:lang w:val="sr-Cyrl-RS" w:eastAsia="ar-SA"/>
              </w:rPr>
            </w:pPr>
          </w:p>
          <w:p w:rsidR="00FD0450" w:rsidRPr="00F5057D" w:rsidRDefault="00FD0450" w:rsidP="00FD0450">
            <w:pPr>
              <w:jc w:val="both"/>
              <w:rPr>
                <w:rFonts w:ascii="Arial MT" w:hAnsi="Arial MT" w:cs="Arial"/>
                <w:bCs/>
                <w:iCs/>
                <w:kern w:val="0"/>
              </w:rPr>
            </w:pPr>
            <w:r>
              <w:rPr>
                <w:rFonts w:ascii="Arial MT" w:hAnsi="Arial MT" w:cs="Arial"/>
                <w:bCs/>
                <w:iCs/>
                <w:kern w:val="0"/>
                <w:lang w:val="sr-Cyrl-RS"/>
              </w:rPr>
              <w:t>Н</w:t>
            </w:r>
            <w:r w:rsidRPr="00F5057D">
              <w:rPr>
                <w:rFonts w:ascii="Arial MT" w:hAnsi="Arial MT" w:cs="Arial"/>
                <w:bCs/>
                <w:iCs/>
                <w:kern w:val="0"/>
              </w:rPr>
              <w:t xml:space="preserve">ајкраће </w:t>
            </w:r>
            <w:r w:rsidR="00DF199A" w:rsidRPr="00DF199A">
              <w:rPr>
                <w:rFonts w:ascii="Arial MT" w:hAnsi="Arial MT" w:cs="Arial"/>
                <w:bCs/>
                <w:iCs/>
                <w:kern w:val="0"/>
              </w:rPr>
              <w:t>6</w:t>
            </w:r>
            <w:r w:rsidR="00DF199A">
              <w:rPr>
                <w:rFonts w:ascii="Arial MT" w:hAnsi="Arial MT" w:cs="Arial"/>
                <w:bCs/>
                <w:iCs/>
                <w:kern w:val="0"/>
                <w:lang w:val="sr-Cyrl-RS"/>
              </w:rPr>
              <w:t xml:space="preserve"> </w:t>
            </w:r>
            <w:r w:rsidR="00DF199A" w:rsidRPr="00DF199A">
              <w:rPr>
                <w:rFonts w:ascii="Arial MT" w:hAnsi="Arial MT" w:cs="Arial"/>
                <w:bCs/>
                <w:iCs/>
                <w:kern w:val="0"/>
              </w:rPr>
              <w:t>(шест) месеци</w:t>
            </w:r>
            <w:r w:rsidRPr="00F5057D">
              <w:rPr>
                <w:rFonts w:ascii="Arial MT" w:hAnsi="Arial MT" w:cs="Arial"/>
                <w:bCs/>
                <w:iCs/>
                <w:kern w:val="0"/>
              </w:rPr>
              <w:t xml:space="preserve"> од дана извршења услуга и </w:t>
            </w:r>
            <w:r>
              <w:rPr>
                <w:rFonts w:ascii="Arial MT" w:hAnsi="Arial MT" w:cs="Arial"/>
                <w:bCs/>
                <w:iCs/>
                <w:kern w:val="0"/>
                <w:lang w:val="sr-Cyrl-RS"/>
              </w:rPr>
              <w:t xml:space="preserve">обостраног </w:t>
            </w:r>
            <w:r w:rsidRPr="00F5057D">
              <w:rPr>
                <w:rFonts w:ascii="Arial MT" w:hAnsi="Arial MT" w:cs="Arial"/>
                <w:bCs/>
                <w:iCs/>
                <w:kern w:val="0"/>
              </w:rPr>
              <w:t>потписивања</w:t>
            </w:r>
            <w:r w:rsidR="00DF199A">
              <w:rPr>
                <w:rFonts w:ascii="Arial MT" w:hAnsi="Arial MT" w:cs="Arial"/>
                <w:bCs/>
                <w:iCs/>
                <w:kern w:val="0"/>
              </w:rPr>
              <w:t xml:space="preserve"> Записника о пруженим услугама</w:t>
            </w:r>
            <w:r w:rsidR="009116FE">
              <w:rPr>
                <w:rFonts w:ascii="Arial MT" w:hAnsi="Arial MT" w:cs="Arial"/>
                <w:bCs/>
                <w:iCs/>
                <w:kern w:val="0"/>
                <w:lang w:val="sr-Cyrl-RS"/>
              </w:rPr>
              <w:t xml:space="preserve"> </w:t>
            </w:r>
            <w:r w:rsidR="009116FE" w:rsidRPr="009116FE">
              <w:rPr>
                <w:rFonts w:ascii="Arial MT" w:hAnsi="Arial MT" w:cs="Arial"/>
                <w:bCs/>
                <w:iCs/>
                <w:kern w:val="0"/>
              </w:rPr>
              <w:t>(без примедби)</w:t>
            </w:r>
            <w:r w:rsidR="00DF199A">
              <w:rPr>
                <w:rFonts w:ascii="Arial MT" w:hAnsi="Arial MT" w:cs="Arial"/>
                <w:bCs/>
                <w:iCs/>
                <w:kern w:val="0"/>
              </w:rPr>
              <w:t>;</w:t>
            </w:r>
          </w:p>
          <w:p w:rsidR="00FD0450" w:rsidRPr="00F5057D" w:rsidRDefault="00FD0450" w:rsidP="00FD0450">
            <w:pPr>
              <w:pStyle w:val="Standard"/>
              <w:spacing w:before="0"/>
              <w:jc w:val="center"/>
              <w:rPr>
                <w:rFonts w:cs="Arial"/>
                <w:b/>
                <w:bCs/>
                <w:iCs/>
                <w:color w:val="auto"/>
                <w:sz w:val="18"/>
                <w:szCs w:val="18"/>
              </w:rPr>
            </w:pPr>
          </w:p>
        </w:tc>
        <w:tc>
          <w:tcPr>
            <w:tcW w:w="42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D0450" w:rsidRDefault="00FD0450" w:rsidP="00FD0450">
            <w:pPr>
              <w:autoSpaceDE w:val="0"/>
              <w:spacing w:before="120"/>
              <w:textAlignment w:val="auto"/>
              <w:outlineLvl w:val="0"/>
              <w:rPr>
                <w:rFonts w:cs="Arial"/>
                <w:b/>
                <w:color w:val="000000"/>
                <w:kern w:val="0"/>
                <w:sz w:val="18"/>
                <w:szCs w:val="18"/>
                <w:lang w:val="sr-Cyrl-RS" w:eastAsia="ar-SA"/>
              </w:rPr>
            </w:pPr>
            <w:r w:rsidRPr="00F5057D">
              <w:rPr>
                <w:rFonts w:cs="Arial"/>
                <w:b/>
                <w:color w:val="000000"/>
                <w:kern w:val="0"/>
                <w:sz w:val="18"/>
                <w:szCs w:val="18"/>
                <w:lang w:eastAsia="ar-SA"/>
              </w:rPr>
              <w:t xml:space="preserve">ГАРАНТНИ </w:t>
            </w:r>
            <w:r w:rsidRPr="00F5057D">
              <w:rPr>
                <w:rFonts w:cs="Arial"/>
                <w:b/>
                <w:color w:val="000000"/>
                <w:kern w:val="0"/>
                <w:sz w:val="18"/>
                <w:szCs w:val="18"/>
                <w:lang w:val="sr-Cyrl-RS" w:eastAsia="ar-SA"/>
              </w:rPr>
              <w:t>ПЕРИОД ОБЕЗБЕЂЕЊА КВАЛИТЕТА ПРУЖЕНИХ УСЛУГА</w:t>
            </w:r>
            <w:r>
              <w:rPr>
                <w:rFonts w:cs="Arial"/>
                <w:b/>
                <w:color w:val="000000"/>
                <w:kern w:val="0"/>
                <w:sz w:val="18"/>
                <w:szCs w:val="18"/>
                <w:lang w:val="sr-Cyrl-RS" w:eastAsia="ar-SA"/>
              </w:rPr>
              <w:t>:</w:t>
            </w:r>
          </w:p>
          <w:p w:rsidR="00FD0450" w:rsidRDefault="00FD0450" w:rsidP="00FD0450">
            <w:pPr>
              <w:autoSpaceDE w:val="0"/>
              <w:spacing w:before="120"/>
              <w:textAlignment w:val="auto"/>
              <w:outlineLvl w:val="0"/>
              <w:rPr>
                <w:rFonts w:cs="Arial"/>
                <w:b/>
                <w:color w:val="000000"/>
                <w:kern w:val="0"/>
                <w:sz w:val="18"/>
                <w:szCs w:val="18"/>
                <w:lang w:val="sr-Cyrl-RS" w:eastAsia="ar-SA"/>
              </w:rPr>
            </w:pPr>
          </w:p>
          <w:p w:rsidR="00FD0450" w:rsidRPr="00C64933" w:rsidRDefault="00FD0450" w:rsidP="00FD0450">
            <w:pPr>
              <w:pStyle w:val="Standard"/>
              <w:spacing w:before="0"/>
              <w:rPr>
                <w:rFonts w:cs="Arial"/>
                <w:bCs/>
                <w:iCs/>
                <w:color w:val="auto"/>
                <w:sz w:val="20"/>
                <w:szCs w:val="20"/>
                <w:lang w:val="sr-Cyrl-RS"/>
              </w:rPr>
            </w:pPr>
            <w:r w:rsidRPr="00F5057D">
              <w:rPr>
                <w:rFonts w:cs="Arial"/>
                <w:bCs/>
                <w:iCs/>
                <w:color w:val="auto"/>
                <w:sz w:val="20"/>
                <w:szCs w:val="20"/>
              </w:rPr>
              <w:t xml:space="preserve">______ </w:t>
            </w:r>
            <w:r w:rsidR="00C64933" w:rsidRPr="00C64933">
              <w:rPr>
                <w:rFonts w:cs="Arial"/>
                <w:bCs/>
                <w:iCs/>
                <w:color w:val="auto"/>
                <w:sz w:val="20"/>
                <w:szCs w:val="20"/>
              </w:rPr>
              <w:t>месеци од дана извршења услуга и обостраног потписивања Записника о пруженим услугама</w:t>
            </w:r>
            <w:r w:rsidR="009116FE">
              <w:rPr>
                <w:rFonts w:cs="Arial"/>
                <w:bCs/>
                <w:iCs/>
                <w:color w:val="auto"/>
                <w:sz w:val="20"/>
                <w:szCs w:val="20"/>
                <w:lang w:val="sr-Cyrl-RS"/>
              </w:rPr>
              <w:t xml:space="preserve"> </w:t>
            </w:r>
            <w:r w:rsidR="009116FE" w:rsidRPr="009116FE">
              <w:rPr>
                <w:rFonts w:cs="Arial"/>
                <w:bCs/>
                <w:iCs/>
                <w:color w:val="auto"/>
                <w:sz w:val="20"/>
                <w:szCs w:val="20"/>
                <w:lang w:val="sr-Cyrl-RS"/>
              </w:rPr>
              <w:t>(без примедби)</w:t>
            </w:r>
            <w:r w:rsidR="00C64933" w:rsidRPr="00C64933">
              <w:rPr>
                <w:rFonts w:cs="Arial"/>
                <w:bCs/>
                <w:iCs/>
                <w:color w:val="auto"/>
                <w:sz w:val="20"/>
                <w:szCs w:val="20"/>
              </w:rPr>
              <w:t>;</w:t>
            </w:r>
            <w:r w:rsidR="00C64933">
              <w:rPr>
                <w:rFonts w:cs="Arial"/>
                <w:bCs/>
                <w:iCs/>
                <w:color w:val="auto"/>
                <w:sz w:val="20"/>
                <w:szCs w:val="20"/>
                <w:lang w:val="sr-Cyrl-RS"/>
              </w:rPr>
              <w:t xml:space="preserve"> </w:t>
            </w:r>
            <w:r w:rsidR="009116FE">
              <w:rPr>
                <w:rFonts w:cs="Arial"/>
                <w:bCs/>
                <w:iCs/>
                <w:color w:val="auto"/>
                <w:sz w:val="20"/>
                <w:szCs w:val="20"/>
                <w:lang w:val="sr-Cyrl-RS"/>
              </w:rPr>
              <w:t xml:space="preserve"> </w:t>
            </w:r>
          </w:p>
        </w:tc>
      </w:tr>
      <w:tr w:rsidR="009E3D42" w:rsidRPr="003357EF" w:rsidTr="004C1041">
        <w:trPr>
          <w:trHeight w:val="752"/>
        </w:trPr>
        <w:tc>
          <w:tcPr>
            <w:tcW w:w="549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9E3D42" w:rsidRDefault="009E3D42" w:rsidP="009E3D42">
            <w:pPr>
              <w:suppressAutoHyphens w:val="0"/>
              <w:autoSpaceDE w:val="0"/>
              <w:textAlignment w:val="auto"/>
              <w:rPr>
                <w:rFonts w:cs="Arial"/>
                <w:b/>
                <w:bCs/>
                <w:iCs/>
                <w:kern w:val="0"/>
                <w:sz w:val="18"/>
                <w:szCs w:val="18"/>
              </w:rPr>
            </w:pPr>
            <w:r w:rsidRPr="003357EF">
              <w:rPr>
                <w:rFonts w:cs="Arial"/>
                <w:b/>
                <w:bCs/>
                <w:iCs/>
                <w:kern w:val="0"/>
                <w:sz w:val="18"/>
                <w:szCs w:val="18"/>
              </w:rPr>
              <w:t xml:space="preserve">МЕСТО </w:t>
            </w:r>
            <w:r w:rsidR="000A609C" w:rsidRPr="000A609C">
              <w:rPr>
                <w:rFonts w:cs="Arial"/>
                <w:b/>
                <w:bCs/>
                <w:iCs/>
                <w:kern w:val="0"/>
                <w:sz w:val="18"/>
                <w:szCs w:val="18"/>
              </w:rPr>
              <w:t>ПРУЖАЊА УСЛУГА</w:t>
            </w:r>
            <w:r w:rsidRPr="003357EF">
              <w:rPr>
                <w:rFonts w:cs="Arial"/>
                <w:b/>
                <w:bCs/>
                <w:iCs/>
                <w:kern w:val="0"/>
                <w:sz w:val="18"/>
                <w:szCs w:val="18"/>
                <w:lang w:val="sr-Cyrl-RS"/>
              </w:rPr>
              <w:t>:</w:t>
            </w:r>
            <w:r w:rsidRPr="003357EF">
              <w:rPr>
                <w:rFonts w:cs="Arial"/>
                <w:b/>
                <w:bCs/>
                <w:iCs/>
                <w:kern w:val="0"/>
                <w:sz w:val="18"/>
                <w:szCs w:val="18"/>
              </w:rPr>
              <w:t xml:space="preserve"> </w:t>
            </w:r>
          </w:p>
          <w:p w:rsidR="00F77F22" w:rsidRPr="003357EF" w:rsidRDefault="00F77F22" w:rsidP="009E3D42">
            <w:pPr>
              <w:suppressAutoHyphens w:val="0"/>
              <w:autoSpaceDE w:val="0"/>
              <w:textAlignment w:val="auto"/>
              <w:rPr>
                <w:rFonts w:cs="Arial"/>
                <w:kern w:val="0"/>
                <w:sz w:val="24"/>
                <w:szCs w:val="24"/>
              </w:rPr>
            </w:pPr>
          </w:p>
          <w:p w:rsidR="009E3D42" w:rsidRPr="00A80BC6" w:rsidRDefault="00F77F22" w:rsidP="00F77F22">
            <w:pPr>
              <w:suppressAutoHyphens w:val="0"/>
              <w:autoSpaceDE w:val="0"/>
              <w:textAlignment w:val="auto"/>
              <w:rPr>
                <w:rFonts w:cs="Arial"/>
                <w:bCs/>
                <w:iCs/>
                <w:color w:val="000000"/>
                <w:kern w:val="0"/>
                <w:lang w:val="sr-Cyrl-RS"/>
              </w:rPr>
            </w:pPr>
            <w:r>
              <w:rPr>
                <w:rFonts w:cs="Arial"/>
                <w:bCs/>
                <w:iCs/>
                <w:color w:val="000000"/>
                <w:kern w:val="0"/>
              </w:rPr>
              <w:t>Уговорене услуге ће се</w:t>
            </w:r>
            <w:r w:rsidRPr="00F77F22">
              <w:rPr>
                <w:rFonts w:cs="Arial"/>
                <w:bCs/>
                <w:iCs/>
                <w:color w:val="000000"/>
                <w:kern w:val="0"/>
              </w:rPr>
              <w:t xml:space="preserve"> </w:t>
            </w:r>
            <w:r>
              <w:rPr>
                <w:rFonts w:cs="Arial"/>
                <w:bCs/>
                <w:iCs/>
                <w:color w:val="000000"/>
                <w:kern w:val="0"/>
                <w:lang w:val="sr-Cyrl-RS"/>
              </w:rPr>
              <w:t>пружати</w:t>
            </w:r>
            <w:r w:rsidRPr="00F77F22">
              <w:rPr>
                <w:rFonts w:cs="Arial"/>
                <w:bCs/>
                <w:iCs/>
                <w:color w:val="000000"/>
                <w:kern w:val="0"/>
              </w:rPr>
              <w:t xml:space="preserve"> на локацијама следећих организационих делова Огранка РБ Колубара: Дирекција Огранка, Површински Копови, </w:t>
            </w:r>
            <w:r w:rsidR="00A80BC6" w:rsidRPr="00A80BC6">
              <w:rPr>
                <w:rFonts w:cs="Arial"/>
                <w:bCs/>
                <w:iCs/>
                <w:color w:val="000000"/>
                <w:kern w:val="0"/>
              </w:rPr>
              <w:t>Прерада, Колубара Пројект и Колубара Метал</w:t>
            </w:r>
            <w:r w:rsidRPr="00F77F22">
              <w:rPr>
                <w:rFonts w:cs="Arial"/>
                <w:bCs/>
                <w:iCs/>
                <w:color w:val="000000"/>
                <w:kern w:val="0"/>
              </w:rPr>
              <w:t>;</w:t>
            </w:r>
            <w:r w:rsidR="00A80BC6">
              <w:rPr>
                <w:rFonts w:cs="Arial"/>
                <w:bCs/>
                <w:iCs/>
                <w:color w:val="000000"/>
                <w:kern w:val="0"/>
                <w:lang w:val="sr-Cyrl-RS"/>
              </w:rPr>
              <w:t xml:space="preserve"> </w:t>
            </w:r>
          </w:p>
          <w:p w:rsidR="00F77F22" w:rsidRPr="009256ED" w:rsidRDefault="00F77F22" w:rsidP="00F77F22">
            <w:pPr>
              <w:suppressAutoHyphens w:val="0"/>
              <w:autoSpaceDE w:val="0"/>
              <w:textAlignment w:val="auto"/>
              <w:rPr>
                <w:rFonts w:cs="Arial"/>
                <w:kern w:val="0"/>
                <w:sz w:val="24"/>
                <w:szCs w:val="24"/>
                <w:lang w:val="sr-Cyrl-RS"/>
              </w:rPr>
            </w:pPr>
          </w:p>
        </w:tc>
        <w:tc>
          <w:tcPr>
            <w:tcW w:w="4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40621" w:rsidRDefault="00340621" w:rsidP="00340621">
            <w:pPr>
              <w:suppressAutoHyphens w:val="0"/>
              <w:autoSpaceDE w:val="0"/>
              <w:textAlignment w:val="auto"/>
              <w:rPr>
                <w:rFonts w:cs="Arial"/>
                <w:b/>
                <w:bCs/>
                <w:iCs/>
                <w:color w:val="000000"/>
                <w:kern w:val="0"/>
                <w:lang w:val="sr-Cyrl-RS"/>
              </w:rPr>
            </w:pPr>
            <w:r w:rsidRPr="00340621">
              <w:rPr>
                <w:rFonts w:cs="Arial"/>
                <w:b/>
                <w:bCs/>
                <w:iCs/>
                <w:color w:val="000000"/>
                <w:kern w:val="0"/>
              </w:rPr>
              <w:t xml:space="preserve">МЕСТО </w:t>
            </w:r>
            <w:r w:rsidR="000A609C" w:rsidRPr="000A609C">
              <w:rPr>
                <w:rFonts w:cs="Arial"/>
                <w:b/>
                <w:bCs/>
                <w:iCs/>
                <w:color w:val="000000"/>
                <w:kern w:val="0"/>
              </w:rPr>
              <w:t>ПРУЖАЊА УСЛУГА</w:t>
            </w:r>
            <w:r w:rsidRPr="00340621">
              <w:rPr>
                <w:rFonts w:cs="Arial"/>
                <w:b/>
                <w:bCs/>
                <w:iCs/>
                <w:color w:val="000000"/>
                <w:kern w:val="0"/>
                <w:lang w:val="sr-Cyrl-RS"/>
              </w:rPr>
              <w:t>:</w:t>
            </w:r>
            <w:r w:rsidRPr="00340621">
              <w:rPr>
                <w:rFonts w:cs="Arial"/>
                <w:b/>
                <w:bCs/>
                <w:iCs/>
                <w:color w:val="000000"/>
                <w:kern w:val="0"/>
              </w:rPr>
              <w:t xml:space="preserve"> </w:t>
            </w:r>
            <w:r w:rsidR="000A609C">
              <w:rPr>
                <w:rFonts w:cs="Arial"/>
                <w:b/>
                <w:bCs/>
                <w:iCs/>
                <w:color w:val="000000"/>
                <w:kern w:val="0"/>
                <w:lang w:val="sr-Cyrl-RS"/>
              </w:rPr>
              <w:t xml:space="preserve"> </w:t>
            </w:r>
          </w:p>
          <w:p w:rsidR="00F77F22" w:rsidRPr="000A609C" w:rsidRDefault="00F77F22" w:rsidP="00340621">
            <w:pPr>
              <w:suppressAutoHyphens w:val="0"/>
              <w:autoSpaceDE w:val="0"/>
              <w:textAlignment w:val="auto"/>
              <w:rPr>
                <w:rFonts w:cs="Arial"/>
                <w:bCs/>
                <w:iCs/>
                <w:color w:val="000000"/>
                <w:kern w:val="0"/>
                <w:lang w:val="sr-Cyrl-RS"/>
              </w:rPr>
            </w:pPr>
          </w:p>
          <w:p w:rsidR="00FD7BED" w:rsidRDefault="00AE537E" w:rsidP="00340621">
            <w:pPr>
              <w:suppressAutoHyphens w:val="0"/>
              <w:autoSpaceDE w:val="0"/>
              <w:textAlignment w:val="auto"/>
              <w:rPr>
                <w:rFonts w:cs="Arial"/>
                <w:bCs/>
                <w:iCs/>
                <w:color w:val="000000"/>
                <w:kern w:val="0"/>
                <w:lang w:val="sr-Cyrl-RS"/>
              </w:rPr>
            </w:pPr>
            <w:r w:rsidRPr="00AE537E">
              <w:rPr>
                <w:rFonts w:cs="Arial"/>
                <w:bCs/>
                <w:iCs/>
                <w:color w:val="000000"/>
                <w:kern w:val="0"/>
              </w:rPr>
              <w:t xml:space="preserve">Уговорене услуге ће се пружати на локацијама следећих организационих делова Огранка РБ Колубара: Дирекција Огранка, Површински Копови, </w:t>
            </w:r>
            <w:r w:rsidR="00A80BC6" w:rsidRPr="00A80BC6">
              <w:rPr>
                <w:rFonts w:cs="Arial"/>
                <w:bCs/>
                <w:iCs/>
                <w:color w:val="000000"/>
                <w:kern w:val="0"/>
              </w:rPr>
              <w:t>Прерада, Колубара Пројект и Колубара Метал</w:t>
            </w:r>
            <w:r w:rsidR="00340621" w:rsidRPr="00340621">
              <w:rPr>
                <w:rFonts w:cs="Arial"/>
                <w:bCs/>
                <w:iCs/>
                <w:color w:val="000000"/>
                <w:kern w:val="0"/>
                <w:lang w:val="sr-Cyrl-RS"/>
              </w:rPr>
              <w:t>;</w:t>
            </w:r>
            <w:r w:rsidR="00340621">
              <w:rPr>
                <w:rFonts w:cs="Arial"/>
                <w:bCs/>
                <w:iCs/>
                <w:color w:val="000000"/>
                <w:kern w:val="0"/>
                <w:lang w:val="sr-Cyrl-RS"/>
              </w:rPr>
              <w:t xml:space="preserve"> </w:t>
            </w:r>
            <w:r w:rsidR="006D00C1">
              <w:rPr>
                <w:rFonts w:cs="Arial"/>
                <w:bCs/>
                <w:iCs/>
                <w:color w:val="000000"/>
                <w:kern w:val="0"/>
                <w:lang w:val="sr-Cyrl-RS"/>
              </w:rPr>
              <w:t xml:space="preserve"> </w:t>
            </w:r>
          </w:p>
          <w:p w:rsidR="00A77D91" w:rsidRPr="00A77D91" w:rsidRDefault="00AE537E" w:rsidP="00340621">
            <w:pPr>
              <w:suppressAutoHyphens w:val="0"/>
              <w:autoSpaceDE w:val="0"/>
              <w:textAlignment w:val="auto"/>
              <w:rPr>
                <w:rFonts w:cs="Arial"/>
                <w:bCs/>
                <w:iCs/>
                <w:color w:val="000000"/>
                <w:kern w:val="0"/>
                <w:lang w:val="sr-Cyrl-RS"/>
              </w:rPr>
            </w:pPr>
            <w:r>
              <w:rPr>
                <w:rFonts w:cs="Arial"/>
                <w:bCs/>
                <w:iCs/>
                <w:color w:val="000000"/>
                <w:kern w:val="0"/>
                <w:lang w:val="sr-Cyrl-RS"/>
              </w:rPr>
              <w:t xml:space="preserve"> </w:t>
            </w:r>
          </w:p>
        </w:tc>
      </w:tr>
      <w:tr w:rsidR="003357EF" w:rsidRPr="003357EF" w:rsidTr="004C1041">
        <w:trPr>
          <w:trHeight w:val="734"/>
        </w:trPr>
        <w:tc>
          <w:tcPr>
            <w:tcW w:w="54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rsidR="00FD7BED" w:rsidRDefault="00FD7BED" w:rsidP="003357EF">
            <w:pPr>
              <w:suppressAutoHyphens w:val="0"/>
              <w:autoSpaceDE w:val="0"/>
              <w:textAlignment w:val="auto"/>
              <w:rPr>
                <w:rFonts w:cs="Arial"/>
                <w:b/>
                <w:bCs/>
                <w:iCs/>
                <w:color w:val="000000"/>
                <w:kern w:val="0"/>
                <w:sz w:val="18"/>
                <w:szCs w:val="18"/>
              </w:rPr>
            </w:pPr>
          </w:p>
          <w:p w:rsidR="003357EF" w:rsidRDefault="003357EF" w:rsidP="003357EF">
            <w:pPr>
              <w:suppressAutoHyphens w:val="0"/>
              <w:autoSpaceDE w:val="0"/>
              <w:textAlignment w:val="auto"/>
              <w:rPr>
                <w:rFonts w:cs="Arial"/>
                <w:b/>
                <w:bCs/>
                <w:iCs/>
                <w:color w:val="000000"/>
                <w:kern w:val="0"/>
                <w:sz w:val="18"/>
                <w:szCs w:val="18"/>
              </w:rPr>
            </w:pPr>
            <w:r w:rsidRPr="003357EF">
              <w:rPr>
                <w:rFonts w:cs="Arial"/>
                <w:b/>
                <w:bCs/>
                <w:iCs/>
                <w:color w:val="000000"/>
                <w:kern w:val="0"/>
                <w:sz w:val="18"/>
                <w:szCs w:val="18"/>
              </w:rPr>
              <w:t>РОК ВАЖЕЊА ПОНУДЕ:</w:t>
            </w:r>
          </w:p>
          <w:p w:rsidR="00FD7BED" w:rsidRPr="003357EF" w:rsidRDefault="00FD7BED" w:rsidP="003357EF">
            <w:pPr>
              <w:suppressAutoHyphens w:val="0"/>
              <w:autoSpaceDE w:val="0"/>
              <w:textAlignment w:val="auto"/>
              <w:rPr>
                <w:rFonts w:cs="Arial"/>
                <w:b/>
                <w:bCs/>
                <w:iCs/>
                <w:color w:val="000000"/>
                <w:kern w:val="0"/>
                <w:sz w:val="18"/>
                <w:szCs w:val="18"/>
              </w:rPr>
            </w:pPr>
          </w:p>
          <w:p w:rsidR="003357EF" w:rsidRDefault="003357EF" w:rsidP="003357EF">
            <w:pPr>
              <w:suppressAutoHyphens w:val="0"/>
              <w:autoSpaceDE w:val="0"/>
              <w:textAlignment w:val="auto"/>
              <w:rPr>
                <w:rFonts w:cs="Arial"/>
                <w:bCs/>
                <w:iCs/>
                <w:color w:val="000000"/>
                <w:kern w:val="0"/>
                <w:lang w:val="sr-Cyrl-RS"/>
              </w:rPr>
            </w:pPr>
            <w:r w:rsidRPr="003357EF">
              <w:rPr>
                <w:rFonts w:cs="Arial"/>
                <w:bCs/>
                <w:iCs/>
                <w:color w:val="000000"/>
                <w:kern w:val="0"/>
              </w:rPr>
              <w:t xml:space="preserve">не може бити краћи од </w:t>
            </w:r>
            <w:r w:rsidR="009256ED">
              <w:rPr>
                <w:rFonts w:cs="Arial"/>
                <w:bCs/>
                <w:iCs/>
                <w:color w:val="000000"/>
                <w:kern w:val="0"/>
              </w:rPr>
              <w:t>90 дана од дана отварања понуда</w:t>
            </w:r>
            <w:r w:rsidR="00933507">
              <w:rPr>
                <w:rFonts w:cs="Arial"/>
                <w:bCs/>
                <w:iCs/>
                <w:color w:val="000000"/>
                <w:kern w:val="0"/>
                <w:lang w:val="sr-Cyrl-RS"/>
              </w:rPr>
              <w:t>;</w:t>
            </w:r>
          </w:p>
          <w:p w:rsidR="00FD7BED" w:rsidRPr="00933507" w:rsidRDefault="00FD7BED" w:rsidP="003357EF">
            <w:pPr>
              <w:suppressAutoHyphens w:val="0"/>
              <w:autoSpaceDE w:val="0"/>
              <w:textAlignment w:val="auto"/>
              <w:rPr>
                <w:rFonts w:cs="Arial"/>
                <w:bCs/>
                <w:iCs/>
                <w:color w:val="000000"/>
                <w:kern w:val="0"/>
                <w:lang w:val="sr-Cyrl-RS"/>
              </w:rPr>
            </w:pPr>
          </w:p>
        </w:tc>
        <w:tc>
          <w:tcPr>
            <w:tcW w:w="4261"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E26B59" w:rsidRDefault="00E26B59" w:rsidP="00E26B59">
            <w:pPr>
              <w:suppressAutoHyphens w:val="0"/>
              <w:autoSpaceDE w:val="0"/>
              <w:textAlignment w:val="auto"/>
              <w:rPr>
                <w:rFonts w:cs="Arial"/>
                <w:b/>
                <w:bCs/>
                <w:iCs/>
                <w:color w:val="000000"/>
                <w:kern w:val="0"/>
                <w:sz w:val="18"/>
                <w:szCs w:val="18"/>
                <w:lang w:val="sr-Cyrl-RS"/>
              </w:rPr>
            </w:pPr>
            <w:r w:rsidRPr="003357EF">
              <w:rPr>
                <w:rFonts w:cs="Arial"/>
                <w:b/>
                <w:bCs/>
                <w:iCs/>
                <w:color w:val="000000"/>
                <w:kern w:val="0"/>
                <w:sz w:val="18"/>
                <w:szCs w:val="18"/>
              </w:rPr>
              <w:t>РОК ВАЖЕЊА ПОНУДЕ:</w:t>
            </w:r>
            <w:r>
              <w:rPr>
                <w:rFonts w:cs="Arial"/>
                <w:b/>
                <w:bCs/>
                <w:iCs/>
                <w:color w:val="000000"/>
                <w:kern w:val="0"/>
                <w:sz w:val="18"/>
                <w:szCs w:val="18"/>
                <w:lang w:val="sr-Cyrl-RS"/>
              </w:rPr>
              <w:t xml:space="preserve"> </w:t>
            </w:r>
          </w:p>
          <w:p w:rsidR="00FD7BED" w:rsidRPr="00E26B59" w:rsidRDefault="00FD7BED" w:rsidP="00E26B59">
            <w:pPr>
              <w:suppressAutoHyphens w:val="0"/>
              <w:autoSpaceDE w:val="0"/>
              <w:textAlignment w:val="auto"/>
              <w:rPr>
                <w:rFonts w:cs="Arial"/>
                <w:b/>
                <w:bCs/>
                <w:iCs/>
                <w:color w:val="000000"/>
                <w:kern w:val="0"/>
                <w:sz w:val="18"/>
                <w:szCs w:val="18"/>
                <w:lang w:val="sr-Cyrl-RS"/>
              </w:rPr>
            </w:pPr>
          </w:p>
          <w:p w:rsidR="003357EF" w:rsidRPr="00933507" w:rsidRDefault="003357EF" w:rsidP="003357EF">
            <w:pPr>
              <w:suppressAutoHyphens w:val="0"/>
              <w:autoSpaceDE w:val="0"/>
              <w:textAlignment w:val="auto"/>
              <w:rPr>
                <w:rFonts w:cs="Arial"/>
                <w:color w:val="000000"/>
                <w:kern w:val="0"/>
                <w:sz w:val="24"/>
                <w:szCs w:val="24"/>
                <w:lang w:val="sr-Cyrl-RS"/>
              </w:rPr>
            </w:pPr>
            <w:r w:rsidRPr="003357EF">
              <w:rPr>
                <w:rFonts w:cs="Arial"/>
                <w:bCs/>
                <w:iCs/>
                <w:color w:val="000000"/>
                <w:kern w:val="0"/>
              </w:rPr>
              <w:t>_____ дана од дана отварања понуда</w:t>
            </w:r>
            <w:r w:rsidR="00933507">
              <w:rPr>
                <w:rFonts w:cs="Arial"/>
                <w:bCs/>
                <w:iCs/>
                <w:color w:val="000000"/>
                <w:kern w:val="0"/>
                <w:lang w:val="sr-Cyrl-RS"/>
              </w:rPr>
              <w:t>;</w:t>
            </w:r>
          </w:p>
        </w:tc>
      </w:tr>
      <w:tr w:rsidR="003357EF" w:rsidRPr="003357EF" w:rsidTr="004C1041">
        <w:trPr>
          <w:trHeight w:val="576"/>
        </w:trPr>
        <w:tc>
          <w:tcPr>
            <w:tcW w:w="975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357EF" w:rsidRPr="00081ED6" w:rsidRDefault="00081ED6" w:rsidP="00913732">
            <w:pPr>
              <w:suppressAutoHyphens w:val="0"/>
              <w:autoSpaceDE w:val="0"/>
              <w:jc w:val="both"/>
              <w:textAlignment w:val="auto"/>
              <w:rPr>
                <w:rFonts w:cs="Arial"/>
                <w:color w:val="000000"/>
                <w:kern w:val="0"/>
                <w:sz w:val="24"/>
                <w:szCs w:val="24"/>
                <w:lang w:val="sr-Cyrl-RS"/>
              </w:rPr>
            </w:pPr>
            <w:r w:rsidRPr="00081ED6">
              <w:rPr>
                <w:rFonts w:cs="Arial"/>
                <w:bCs/>
                <w:iCs/>
                <w:color w:val="000000"/>
                <w:kern w:val="0"/>
              </w:rPr>
              <w:t xml:space="preserve">Понуда Понуђача који не прихвата услове Наручиоца за рок и начин плаћања, рок извршења, </w:t>
            </w:r>
            <w:r w:rsidR="00FD7BED" w:rsidRPr="00FD7BED">
              <w:rPr>
                <w:rFonts w:cs="Arial"/>
                <w:bCs/>
                <w:iCs/>
                <w:color w:val="000000"/>
                <w:kern w:val="0"/>
              </w:rPr>
              <w:t>гарантни период</w:t>
            </w:r>
            <w:r w:rsidR="00FD7BED">
              <w:rPr>
                <w:rFonts w:cs="Arial"/>
                <w:bCs/>
                <w:iCs/>
                <w:color w:val="000000"/>
                <w:kern w:val="0"/>
                <w:lang w:val="sr-Cyrl-RS"/>
              </w:rPr>
              <w:t>,</w:t>
            </w:r>
            <w:r w:rsidR="00FD7BED" w:rsidRPr="00FD7BED">
              <w:rPr>
                <w:rFonts w:cs="Arial"/>
                <w:bCs/>
                <w:iCs/>
                <w:color w:val="000000"/>
                <w:kern w:val="0"/>
              </w:rPr>
              <w:t xml:space="preserve"> </w:t>
            </w:r>
            <w:r w:rsidRPr="00081ED6">
              <w:rPr>
                <w:rFonts w:cs="Arial"/>
                <w:bCs/>
                <w:iCs/>
                <w:color w:val="000000"/>
                <w:kern w:val="0"/>
              </w:rPr>
              <w:t xml:space="preserve">место извршења и рок важења понуде, сматраће се неприхватљивом.  </w:t>
            </w:r>
            <w:r w:rsidR="00FD7BED">
              <w:rPr>
                <w:rFonts w:cs="Arial"/>
                <w:bCs/>
                <w:iCs/>
                <w:color w:val="000000"/>
                <w:kern w:val="0"/>
                <w:lang w:val="sr-Cyrl-RS"/>
              </w:rPr>
              <w:t xml:space="preserve"> </w:t>
            </w:r>
            <w:r>
              <w:rPr>
                <w:rFonts w:cs="Arial"/>
                <w:bCs/>
                <w:iCs/>
                <w:color w:val="000000"/>
                <w:kern w:val="0"/>
                <w:lang w:val="sr-Cyrl-RS"/>
              </w:rPr>
              <w:t xml:space="preserve"> </w:t>
            </w:r>
            <w:r w:rsidR="000369E2">
              <w:rPr>
                <w:rFonts w:cs="Arial"/>
                <w:bCs/>
                <w:iCs/>
                <w:color w:val="000000"/>
                <w:kern w:val="0"/>
                <w:lang w:val="sr-Cyrl-RS"/>
              </w:rPr>
              <w:t xml:space="preserve"> </w:t>
            </w:r>
            <w:r w:rsidR="00D4363D">
              <w:rPr>
                <w:rFonts w:cs="Arial"/>
                <w:bCs/>
                <w:iCs/>
                <w:color w:val="000000"/>
                <w:kern w:val="0"/>
                <w:lang w:val="sr-Cyrl-RS"/>
              </w:rPr>
              <w:t xml:space="preserve"> </w:t>
            </w:r>
          </w:p>
        </w:tc>
      </w:tr>
    </w:tbl>
    <w:p w:rsidR="003357EF" w:rsidRDefault="003357EF" w:rsidP="003357EF">
      <w:pPr>
        <w:suppressAutoHyphens w:val="0"/>
        <w:autoSpaceDE w:val="0"/>
        <w:jc w:val="both"/>
        <w:textAlignment w:val="auto"/>
        <w:rPr>
          <w:rFonts w:cs="Arial"/>
          <w:b/>
          <w:bCs/>
          <w:i/>
          <w:iCs/>
          <w:color w:val="000000"/>
          <w:kern w:val="0"/>
          <w:sz w:val="24"/>
          <w:szCs w:val="24"/>
        </w:rPr>
      </w:pPr>
    </w:p>
    <w:p w:rsidR="00EF5A5D" w:rsidRDefault="00D4363D" w:rsidP="003357EF">
      <w:pPr>
        <w:suppressAutoHyphens w:val="0"/>
        <w:autoSpaceDE w:val="0"/>
        <w:jc w:val="both"/>
        <w:textAlignment w:val="auto"/>
        <w:rPr>
          <w:rFonts w:cs="Arial"/>
          <w:b/>
          <w:bCs/>
          <w:i/>
          <w:iCs/>
          <w:color w:val="000000"/>
          <w:kern w:val="0"/>
          <w:sz w:val="24"/>
          <w:szCs w:val="24"/>
          <w:lang w:val="sr-Cyrl-RS"/>
        </w:rPr>
      </w:pPr>
      <w:r>
        <w:rPr>
          <w:rFonts w:cs="Arial"/>
          <w:b/>
          <w:bCs/>
          <w:i/>
          <w:iCs/>
          <w:color w:val="000000"/>
          <w:kern w:val="0"/>
          <w:sz w:val="24"/>
          <w:szCs w:val="24"/>
          <w:lang w:val="sr-Cyrl-RS"/>
        </w:rPr>
        <w:t xml:space="preserve"> </w:t>
      </w:r>
    </w:p>
    <w:p w:rsidR="00347424" w:rsidRDefault="00347424" w:rsidP="003357EF">
      <w:pPr>
        <w:suppressAutoHyphens w:val="0"/>
        <w:autoSpaceDE w:val="0"/>
        <w:jc w:val="both"/>
        <w:textAlignment w:val="auto"/>
        <w:rPr>
          <w:rFonts w:cs="Arial"/>
          <w:b/>
          <w:bCs/>
          <w:i/>
          <w:iCs/>
          <w:color w:val="000000"/>
          <w:kern w:val="0"/>
          <w:sz w:val="24"/>
          <w:szCs w:val="24"/>
          <w:lang w:val="sr-Cyrl-RS"/>
        </w:rPr>
      </w:pPr>
    </w:p>
    <w:p w:rsidR="00347424" w:rsidRDefault="00347424" w:rsidP="003357EF">
      <w:pPr>
        <w:suppressAutoHyphens w:val="0"/>
        <w:autoSpaceDE w:val="0"/>
        <w:jc w:val="both"/>
        <w:textAlignment w:val="auto"/>
        <w:rPr>
          <w:rFonts w:cs="Arial"/>
          <w:b/>
          <w:bCs/>
          <w:i/>
          <w:iCs/>
          <w:color w:val="000000"/>
          <w:kern w:val="0"/>
          <w:sz w:val="24"/>
          <w:szCs w:val="24"/>
          <w:lang w:val="sr-Cyrl-RS"/>
        </w:rPr>
      </w:pPr>
    </w:p>
    <w:p w:rsidR="00347424" w:rsidRDefault="00347424" w:rsidP="003357EF">
      <w:pPr>
        <w:suppressAutoHyphens w:val="0"/>
        <w:autoSpaceDE w:val="0"/>
        <w:jc w:val="both"/>
        <w:textAlignment w:val="auto"/>
        <w:rPr>
          <w:rFonts w:cs="Arial"/>
          <w:b/>
          <w:bCs/>
          <w:i/>
          <w:iCs/>
          <w:color w:val="000000"/>
          <w:kern w:val="0"/>
          <w:sz w:val="24"/>
          <w:szCs w:val="24"/>
          <w:lang w:val="sr-Cyrl-RS"/>
        </w:rPr>
      </w:pPr>
    </w:p>
    <w:p w:rsidR="00347424" w:rsidRDefault="00347424" w:rsidP="003357EF">
      <w:pPr>
        <w:suppressAutoHyphens w:val="0"/>
        <w:autoSpaceDE w:val="0"/>
        <w:jc w:val="both"/>
        <w:textAlignment w:val="auto"/>
        <w:rPr>
          <w:rFonts w:cs="Arial"/>
          <w:b/>
          <w:bCs/>
          <w:i/>
          <w:iCs/>
          <w:color w:val="000000"/>
          <w:kern w:val="0"/>
          <w:sz w:val="24"/>
          <w:szCs w:val="24"/>
          <w:lang w:val="sr-Cyrl-RS"/>
        </w:rPr>
      </w:pPr>
    </w:p>
    <w:p w:rsidR="00EF5A5D" w:rsidRPr="001D0458" w:rsidRDefault="00EF5A5D" w:rsidP="003357EF">
      <w:pPr>
        <w:suppressAutoHyphens w:val="0"/>
        <w:autoSpaceDE w:val="0"/>
        <w:jc w:val="both"/>
        <w:textAlignment w:val="auto"/>
        <w:rPr>
          <w:rFonts w:cs="Arial"/>
          <w:b/>
          <w:bCs/>
          <w:i/>
          <w:iCs/>
          <w:color w:val="000000"/>
          <w:kern w:val="0"/>
          <w:sz w:val="24"/>
          <w:szCs w:val="24"/>
          <w:lang w:val="sr-Cyrl-RS"/>
        </w:rPr>
      </w:pPr>
    </w:p>
    <w:p w:rsidR="003357EF" w:rsidRPr="003357EF" w:rsidRDefault="003357EF" w:rsidP="003357EF">
      <w:pPr>
        <w:suppressAutoHyphens w:val="0"/>
        <w:autoSpaceDE w:val="0"/>
        <w:jc w:val="both"/>
        <w:textAlignment w:val="auto"/>
        <w:rPr>
          <w:rFonts w:cs="Arial"/>
          <w:color w:val="000000"/>
          <w:kern w:val="0"/>
          <w:sz w:val="22"/>
          <w:szCs w:val="22"/>
        </w:rPr>
      </w:pPr>
      <w:r w:rsidRPr="003357EF">
        <w:rPr>
          <w:rFonts w:eastAsia="TimesNewRomanPSMT" w:cs="Arial"/>
          <w:bCs/>
          <w:color w:val="000000"/>
          <w:kern w:val="0"/>
          <w:sz w:val="22"/>
          <w:szCs w:val="22"/>
        </w:rPr>
        <w:t xml:space="preserve">                Датум </w:t>
      </w:r>
      <w:r w:rsidRPr="003357EF">
        <w:rPr>
          <w:rFonts w:eastAsia="TimesNewRomanPSMT" w:cs="Arial"/>
          <w:bCs/>
          <w:color w:val="000000"/>
          <w:kern w:val="0"/>
          <w:sz w:val="22"/>
          <w:szCs w:val="22"/>
        </w:rPr>
        <w:tab/>
      </w:r>
      <w:r w:rsidRPr="003357EF">
        <w:rPr>
          <w:rFonts w:eastAsia="TimesNewRomanPSMT" w:cs="Arial"/>
          <w:bCs/>
          <w:color w:val="000000"/>
          <w:kern w:val="0"/>
          <w:sz w:val="22"/>
          <w:szCs w:val="22"/>
        </w:rPr>
        <w:tab/>
      </w:r>
      <w:r w:rsidRPr="003357EF">
        <w:rPr>
          <w:rFonts w:eastAsia="TimesNewRomanPSMT" w:cs="Arial"/>
          <w:bCs/>
          <w:color w:val="000000"/>
          <w:kern w:val="0"/>
          <w:sz w:val="22"/>
          <w:szCs w:val="22"/>
        </w:rPr>
        <w:tab/>
      </w:r>
      <w:r w:rsidRPr="003357EF">
        <w:rPr>
          <w:rFonts w:eastAsia="TimesNewRomanPSMT" w:cs="Arial"/>
          <w:bCs/>
          <w:color w:val="000000"/>
          <w:kern w:val="0"/>
          <w:sz w:val="22"/>
          <w:szCs w:val="22"/>
        </w:rPr>
        <w:tab/>
        <w:t xml:space="preserve">                                      Понуђач</w:t>
      </w:r>
    </w:p>
    <w:p w:rsidR="003357EF" w:rsidRPr="003357EF" w:rsidRDefault="003357EF" w:rsidP="003357EF">
      <w:pPr>
        <w:suppressAutoHyphens w:val="0"/>
        <w:autoSpaceDE w:val="0"/>
        <w:jc w:val="both"/>
        <w:textAlignment w:val="auto"/>
        <w:rPr>
          <w:rFonts w:cs="Arial"/>
          <w:color w:val="000000"/>
          <w:kern w:val="0"/>
          <w:sz w:val="22"/>
          <w:szCs w:val="22"/>
        </w:rPr>
      </w:pPr>
      <w:r w:rsidRPr="003357EF">
        <w:rPr>
          <w:rFonts w:eastAsia="TimesNewRomanPS-BoldMT" w:cs="Arial"/>
          <w:b/>
          <w:bCs/>
          <w:i/>
          <w:iCs/>
          <w:color w:val="000000"/>
          <w:kern w:val="0"/>
          <w:sz w:val="22"/>
          <w:szCs w:val="22"/>
        </w:rPr>
        <w:t>________________________                  М.П.</w:t>
      </w:r>
      <w:r w:rsidRPr="003357EF">
        <w:rPr>
          <w:rFonts w:eastAsia="TimesNewRomanPS-BoldMT" w:cs="Arial"/>
          <w:b/>
          <w:bCs/>
          <w:i/>
          <w:iCs/>
          <w:color w:val="000000"/>
          <w:kern w:val="0"/>
          <w:sz w:val="22"/>
          <w:szCs w:val="22"/>
        </w:rPr>
        <w:tab/>
        <w:t xml:space="preserve">              _____________________                                      </w:t>
      </w:r>
    </w:p>
    <w:p w:rsidR="003357EF" w:rsidRDefault="003357EF" w:rsidP="003357EF">
      <w:pPr>
        <w:suppressAutoHyphens w:val="0"/>
        <w:autoSpaceDE w:val="0"/>
        <w:jc w:val="both"/>
        <w:textAlignment w:val="auto"/>
        <w:rPr>
          <w:rFonts w:cs="Arial"/>
          <w:b/>
          <w:bCs/>
          <w:i/>
          <w:iCs/>
          <w:color w:val="000000"/>
          <w:kern w:val="0"/>
          <w:u w:val="single"/>
        </w:rPr>
      </w:pPr>
    </w:p>
    <w:p w:rsidR="00FC711B" w:rsidRDefault="00FC711B" w:rsidP="00E30893">
      <w:pPr>
        <w:pStyle w:val="Standard"/>
        <w:spacing w:before="0"/>
        <w:rPr>
          <w:rFonts w:ascii="Arial" w:hAnsi="Arial" w:cs="Arial"/>
          <w:b/>
          <w:i/>
          <w:sz w:val="18"/>
          <w:szCs w:val="18"/>
        </w:rPr>
      </w:pPr>
    </w:p>
    <w:p w:rsidR="00EF5A5D" w:rsidRDefault="00EF5A5D" w:rsidP="00E30893">
      <w:pPr>
        <w:pStyle w:val="Standard"/>
        <w:spacing w:before="0"/>
        <w:rPr>
          <w:rFonts w:ascii="Arial" w:hAnsi="Arial" w:cs="Arial"/>
          <w:b/>
          <w:i/>
          <w:sz w:val="18"/>
          <w:szCs w:val="18"/>
        </w:rPr>
      </w:pPr>
    </w:p>
    <w:p w:rsidR="00EF5A5D" w:rsidRDefault="00EF5A5D" w:rsidP="00E30893">
      <w:pPr>
        <w:pStyle w:val="Standard"/>
        <w:spacing w:before="0"/>
        <w:rPr>
          <w:rFonts w:ascii="Arial" w:hAnsi="Arial" w:cs="Arial"/>
          <w:b/>
          <w:i/>
          <w:sz w:val="18"/>
          <w:szCs w:val="18"/>
        </w:rPr>
      </w:pPr>
    </w:p>
    <w:p w:rsidR="00EF5A5D" w:rsidRDefault="00EF5A5D" w:rsidP="00E30893">
      <w:pPr>
        <w:pStyle w:val="Standard"/>
        <w:spacing w:before="0"/>
        <w:rPr>
          <w:rFonts w:ascii="Arial" w:hAnsi="Arial" w:cs="Arial"/>
          <w:b/>
          <w:i/>
          <w:sz w:val="18"/>
          <w:szCs w:val="18"/>
        </w:rPr>
      </w:pPr>
    </w:p>
    <w:p w:rsidR="00EF5A5D" w:rsidRDefault="00EF5A5D" w:rsidP="00E30893">
      <w:pPr>
        <w:pStyle w:val="Standard"/>
        <w:spacing w:before="0"/>
        <w:rPr>
          <w:rFonts w:ascii="Arial" w:hAnsi="Arial" w:cs="Arial"/>
          <w:b/>
          <w:i/>
          <w:sz w:val="18"/>
          <w:szCs w:val="18"/>
        </w:rPr>
      </w:pPr>
    </w:p>
    <w:p w:rsidR="00EF5A5D" w:rsidRDefault="00EF5A5D" w:rsidP="00E30893">
      <w:pPr>
        <w:pStyle w:val="Standard"/>
        <w:spacing w:before="0"/>
        <w:rPr>
          <w:rFonts w:ascii="Arial" w:hAnsi="Arial" w:cs="Arial"/>
          <w:b/>
          <w:i/>
          <w:sz w:val="18"/>
          <w:szCs w:val="18"/>
        </w:rPr>
      </w:pPr>
    </w:p>
    <w:p w:rsidR="00347424" w:rsidRDefault="00347424" w:rsidP="00E30893">
      <w:pPr>
        <w:pStyle w:val="Standard"/>
        <w:spacing w:before="0"/>
        <w:rPr>
          <w:rFonts w:ascii="Arial" w:hAnsi="Arial" w:cs="Arial"/>
          <w:b/>
          <w:i/>
          <w:sz w:val="18"/>
          <w:szCs w:val="18"/>
        </w:rPr>
      </w:pPr>
    </w:p>
    <w:p w:rsidR="00347424" w:rsidRDefault="00347424" w:rsidP="00E30893">
      <w:pPr>
        <w:pStyle w:val="Standard"/>
        <w:spacing w:before="0"/>
        <w:rPr>
          <w:rFonts w:ascii="Arial" w:hAnsi="Arial" w:cs="Arial"/>
          <w:b/>
          <w:i/>
          <w:sz w:val="18"/>
          <w:szCs w:val="18"/>
        </w:rPr>
      </w:pPr>
    </w:p>
    <w:p w:rsidR="00347424" w:rsidRDefault="00347424" w:rsidP="00E30893">
      <w:pPr>
        <w:pStyle w:val="Standard"/>
        <w:spacing w:before="0"/>
        <w:rPr>
          <w:rFonts w:ascii="Arial" w:hAnsi="Arial" w:cs="Arial"/>
          <w:b/>
          <w:i/>
          <w:sz w:val="18"/>
          <w:szCs w:val="18"/>
        </w:rPr>
      </w:pPr>
    </w:p>
    <w:p w:rsidR="00347424" w:rsidRDefault="00347424" w:rsidP="00E30893">
      <w:pPr>
        <w:pStyle w:val="Standard"/>
        <w:spacing w:before="0"/>
        <w:rPr>
          <w:rFonts w:ascii="Arial" w:hAnsi="Arial" w:cs="Arial"/>
          <w:b/>
          <w:i/>
          <w:sz w:val="18"/>
          <w:szCs w:val="18"/>
        </w:rPr>
      </w:pPr>
    </w:p>
    <w:p w:rsidR="00347424" w:rsidRDefault="00347424" w:rsidP="00E30893">
      <w:pPr>
        <w:pStyle w:val="Standard"/>
        <w:spacing w:before="0"/>
        <w:rPr>
          <w:rFonts w:ascii="Arial" w:hAnsi="Arial" w:cs="Arial"/>
          <w:b/>
          <w:i/>
          <w:sz w:val="18"/>
          <w:szCs w:val="18"/>
        </w:rPr>
      </w:pPr>
    </w:p>
    <w:p w:rsidR="00347424" w:rsidRDefault="00347424" w:rsidP="00E30893">
      <w:pPr>
        <w:pStyle w:val="Standard"/>
        <w:spacing w:before="0"/>
        <w:rPr>
          <w:rFonts w:ascii="Arial" w:hAnsi="Arial" w:cs="Arial"/>
          <w:b/>
          <w:i/>
          <w:sz w:val="18"/>
          <w:szCs w:val="18"/>
        </w:rPr>
      </w:pPr>
    </w:p>
    <w:p w:rsidR="00347424" w:rsidRDefault="00347424" w:rsidP="00E30893">
      <w:pPr>
        <w:pStyle w:val="Standard"/>
        <w:spacing w:before="0"/>
        <w:rPr>
          <w:rFonts w:ascii="Arial" w:hAnsi="Arial" w:cs="Arial"/>
          <w:b/>
          <w:i/>
          <w:sz w:val="18"/>
          <w:szCs w:val="18"/>
        </w:rPr>
      </w:pPr>
    </w:p>
    <w:p w:rsidR="00347424" w:rsidRDefault="00347424" w:rsidP="00E30893">
      <w:pPr>
        <w:pStyle w:val="Standard"/>
        <w:spacing w:before="0"/>
        <w:rPr>
          <w:rFonts w:ascii="Arial" w:hAnsi="Arial" w:cs="Arial"/>
          <w:b/>
          <w:i/>
          <w:sz w:val="18"/>
          <w:szCs w:val="18"/>
        </w:rPr>
      </w:pPr>
    </w:p>
    <w:p w:rsidR="00347424" w:rsidRDefault="00347424" w:rsidP="00E30893">
      <w:pPr>
        <w:pStyle w:val="Standard"/>
        <w:spacing w:before="0"/>
        <w:rPr>
          <w:rFonts w:ascii="Arial" w:hAnsi="Arial" w:cs="Arial"/>
          <w:b/>
          <w:i/>
          <w:sz w:val="18"/>
          <w:szCs w:val="18"/>
        </w:rPr>
      </w:pPr>
    </w:p>
    <w:p w:rsidR="00EF5A5D" w:rsidRDefault="00EF5A5D" w:rsidP="00E30893">
      <w:pPr>
        <w:pStyle w:val="Standard"/>
        <w:spacing w:before="0"/>
        <w:rPr>
          <w:rFonts w:ascii="Arial" w:hAnsi="Arial" w:cs="Arial"/>
          <w:b/>
          <w:i/>
          <w:sz w:val="18"/>
          <w:szCs w:val="18"/>
        </w:rPr>
      </w:pPr>
    </w:p>
    <w:p w:rsidR="00E30893" w:rsidRPr="002C729D" w:rsidRDefault="00E30893" w:rsidP="00E30893">
      <w:pPr>
        <w:pStyle w:val="Standard"/>
        <w:spacing w:before="0"/>
        <w:rPr>
          <w:rFonts w:ascii="Arial" w:hAnsi="Arial" w:cs="Arial"/>
          <w:b/>
          <w:i/>
          <w:sz w:val="18"/>
          <w:szCs w:val="18"/>
        </w:rPr>
      </w:pPr>
      <w:r w:rsidRPr="002C729D">
        <w:rPr>
          <w:rFonts w:ascii="Arial" w:hAnsi="Arial" w:cs="Arial"/>
          <w:b/>
          <w:i/>
          <w:sz w:val="18"/>
          <w:szCs w:val="18"/>
        </w:rPr>
        <w:t>Напомена:</w:t>
      </w:r>
    </w:p>
    <w:p w:rsidR="00E30893" w:rsidRPr="002C729D" w:rsidRDefault="00E30893" w:rsidP="00E30893">
      <w:pPr>
        <w:pStyle w:val="Standard"/>
        <w:spacing w:before="0"/>
        <w:rPr>
          <w:rFonts w:ascii="Arial" w:hAnsi="Arial" w:cs="Arial"/>
          <w:sz w:val="18"/>
          <w:szCs w:val="18"/>
        </w:rPr>
      </w:pPr>
      <w:r w:rsidRPr="002C729D">
        <w:rPr>
          <w:rFonts w:ascii="Arial" w:hAnsi="Arial" w:cs="Arial"/>
          <w:i/>
          <w:sz w:val="18"/>
          <w:szCs w:val="18"/>
        </w:rPr>
        <w:t>- Понуђач се обавезује да попуни све позиције из Обрасца структуре цене, у супротном понуда ће се сматрати неприхватљивом,</w:t>
      </w:r>
    </w:p>
    <w:p w:rsidR="00E30893" w:rsidRPr="002C729D" w:rsidRDefault="00E30893" w:rsidP="00E30893">
      <w:pPr>
        <w:pStyle w:val="KDKomentar"/>
        <w:spacing w:before="0"/>
        <w:rPr>
          <w:rFonts w:ascii="Arial" w:hAnsi="Arial" w:cs="Arial"/>
          <w:sz w:val="18"/>
          <w:szCs w:val="18"/>
        </w:rPr>
      </w:pPr>
      <w:r w:rsidRPr="002C729D">
        <w:rPr>
          <w:rFonts w:ascii="Arial" w:eastAsia="TimesNewRomanPS-BoldMT" w:hAnsi="Arial" w:cs="Arial"/>
          <w:color w:val="00000A"/>
          <w:sz w:val="18"/>
          <w:szCs w:val="18"/>
        </w:rPr>
        <w:t>-Уколико група Понуђача подноси заједничку понуду, овај образац потписује и оверава Носилац посла.</w:t>
      </w:r>
    </w:p>
    <w:p w:rsidR="00E30893" w:rsidRPr="002C729D" w:rsidRDefault="00E30893" w:rsidP="00E30893">
      <w:pPr>
        <w:pStyle w:val="KDKomentar"/>
        <w:spacing w:before="0"/>
        <w:rPr>
          <w:rFonts w:ascii="Arial" w:eastAsia="TimesNewRomanPS-BoldMT" w:hAnsi="Arial" w:cs="Arial"/>
          <w:color w:val="00000A"/>
          <w:sz w:val="18"/>
          <w:szCs w:val="18"/>
        </w:rPr>
        <w:sectPr w:rsidR="00E30893" w:rsidRPr="002C729D" w:rsidSect="00B42DD1">
          <w:headerReference w:type="even" r:id="rId20"/>
          <w:headerReference w:type="default" r:id="rId21"/>
          <w:footerReference w:type="even" r:id="rId22"/>
          <w:footerReference w:type="default" r:id="rId23"/>
          <w:headerReference w:type="first" r:id="rId24"/>
          <w:footerReference w:type="first" r:id="rId25"/>
          <w:pgSz w:w="11906" w:h="16838"/>
          <w:pgMar w:top="1355" w:right="1440" w:bottom="1061" w:left="1440" w:header="170" w:footer="1004" w:gutter="0"/>
          <w:pgNumType w:chapStyle="1"/>
          <w:cols w:space="720"/>
          <w:titlePg/>
          <w:docGrid w:linePitch="272"/>
        </w:sectPr>
      </w:pPr>
      <w:r w:rsidRPr="002C729D">
        <w:rPr>
          <w:rFonts w:ascii="Arial" w:eastAsia="TimesNewRomanPS-BoldMT" w:hAnsi="Arial" w:cs="Arial"/>
          <w:color w:val="00000A"/>
          <w:sz w:val="18"/>
          <w:szCs w:val="18"/>
        </w:rPr>
        <w:t>- Уколико Понуђач подноси понуду са подизвођачем, овај образац потписује и оверава печатом Понуђач.</w:t>
      </w:r>
    </w:p>
    <w:p w:rsidR="00EF00B6" w:rsidRPr="00400F1B" w:rsidRDefault="0016566C" w:rsidP="00400F1B">
      <w:pPr>
        <w:pStyle w:val="KDObrazac"/>
        <w:spacing w:before="0"/>
        <w:outlineLvl w:val="9"/>
      </w:pPr>
      <w:r w:rsidRPr="005A4C3A">
        <w:lastRenderedPageBreak/>
        <w:t>ОБРАЗАЦ</w:t>
      </w:r>
      <w:r w:rsidR="00C9621B">
        <w:rPr>
          <w:lang w:val="sr-Cyrl-RS"/>
        </w:rPr>
        <w:t xml:space="preserve"> БРОЈ </w:t>
      </w:r>
      <w:r w:rsidRPr="005A4C3A">
        <w:t xml:space="preserve"> 2.</w:t>
      </w:r>
    </w:p>
    <w:p w:rsidR="00F378A9" w:rsidRPr="00FA6DAA" w:rsidRDefault="00E14B23" w:rsidP="009630DC">
      <w:pPr>
        <w:pStyle w:val="Standard"/>
        <w:spacing w:before="0"/>
        <w:jc w:val="center"/>
        <w:rPr>
          <w:rFonts w:cs="Arial"/>
          <w:b/>
          <w:lang w:val="sr-Cyrl-RS"/>
        </w:rPr>
      </w:pPr>
      <w:r>
        <w:rPr>
          <w:rFonts w:cs="Arial"/>
          <w:b/>
        </w:rPr>
        <w:t>ОБРАЗАЦ СТРУКТУРЕ ЦЕНЕ</w:t>
      </w:r>
      <w:r w:rsidR="00FA6DAA">
        <w:rPr>
          <w:rFonts w:cs="Arial"/>
          <w:b/>
          <w:lang w:val="sr-Cyrl-RS"/>
        </w:rPr>
        <w:t xml:space="preserve"> </w:t>
      </w:r>
    </w:p>
    <w:p w:rsidR="00F378A9" w:rsidRDefault="00F378A9" w:rsidP="00E14B23">
      <w:pPr>
        <w:suppressAutoHyphens w:val="0"/>
        <w:autoSpaceDE w:val="0"/>
        <w:jc w:val="both"/>
        <w:textAlignment w:val="auto"/>
        <w:rPr>
          <w:rFonts w:cs="Arial"/>
          <w:color w:val="000000"/>
          <w:kern w:val="0"/>
          <w:sz w:val="24"/>
          <w:szCs w:val="24"/>
        </w:rPr>
      </w:pPr>
    </w:p>
    <w:p w:rsidR="00F378A9" w:rsidRPr="00A00F06" w:rsidRDefault="00E14B23" w:rsidP="00400F1B">
      <w:pPr>
        <w:suppressAutoHyphens w:val="0"/>
        <w:autoSpaceDE w:val="0"/>
        <w:ind w:left="-709" w:right="-188"/>
        <w:jc w:val="both"/>
        <w:textAlignment w:val="auto"/>
        <w:rPr>
          <w:rFonts w:cs="Arial"/>
          <w:color w:val="000000"/>
          <w:kern w:val="0"/>
          <w:sz w:val="24"/>
          <w:szCs w:val="24"/>
          <w:lang w:val="sr-Cyrl-RS"/>
        </w:rPr>
      </w:pPr>
      <w:r w:rsidRPr="00F378A9">
        <w:rPr>
          <w:rFonts w:cs="Arial"/>
          <w:color w:val="000000"/>
          <w:kern w:val="0"/>
          <w:sz w:val="24"/>
          <w:szCs w:val="24"/>
        </w:rPr>
        <w:t>Услуге: „</w:t>
      </w:r>
      <w:r w:rsidR="00B42962" w:rsidRPr="00B42962">
        <w:rPr>
          <w:rFonts w:cs="Arial"/>
          <w:color w:val="000000"/>
          <w:kern w:val="0"/>
          <w:sz w:val="24"/>
          <w:szCs w:val="24"/>
        </w:rPr>
        <w:t>Консултантске услуге за увођење нове верзије стандарда ISO 45001:2018</w:t>
      </w:r>
      <w:r w:rsidRPr="00F378A9">
        <w:rPr>
          <w:rFonts w:cs="Arial"/>
          <w:color w:val="000000"/>
          <w:kern w:val="0"/>
          <w:sz w:val="24"/>
          <w:szCs w:val="24"/>
        </w:rPr>
        <w:t xml:space="preserve">“, ЈН број </w:t>
      </w:r>
      <w:r w:rsidR="00A00F06" w:rsidRPr="00A00F06">
        <w:rPr>
          <w:rFonts w:cs="Arial"/>
          <w:color w:val="000000"/>
          <w:kern w:val="0"/>
          <w:sz w:val="24"/>
          <w:szCs w:val="24"/>
        </w:rPr>
        <w:t>ЈН/4000/0007/2019, ЈАНА БРОЈ 55/2019</w:t>
      </w:r>
      <w:r w:rsidR="00A00F06">
        <w:rPr>
          <w:rFonts w:cs="Arial"/>
          <w:color w:val="000000"/>
          <w:kern w:val="0"/>
          <w:sz w:val="24"/>
          <w:szCs w:val="24"/>
          <w:lang w:val="sr-Cyrl-RS"/>
        </w:rPr>
        <w:t xml:space="preserve"> </w:t>
      </w:r>
    </w:p>
    <w:p w:rsidR="00B812EA" w:rsidRPr="00BA1D4F" w:rsidRDefault="00B812EA" w:rsidP="00B42962">
      <w:pPr>
        <w:suppressAutoHyphens w:val="0"/>
        <w:autoSpaceDE w:val="0"/>
        <w:ind w:right="-188"/>
        <w:jc w:val="both"/>
        <w:textAlignment w:val="auto"/>
        <w:rPr>
          <w:rFonts w:cs="Arial"/>
          <w:color w:val="000000"/>
          <w:kern w:val="0"/>
          <w:sz w:val="24"/>
          <w:szCs w:val="24"/>
          <w:lang w:val="sr-Cyrl-RS"/>
        </w:rPr>
      </w:pPr>
    </w:p>
    <w:p w:rsidR="00DD5AF3" w:rsidRDefault="00DD5AF3" w:rsidP="00E14B23">
      <w:pPr>
        <w:suppressAutoHyphens w:val="0"/>
        <w:autoSpaceDE w:val="0"/>
        <w:jc w:val="both"/>
        <w:textAlignment w:val="auto"/>
        <w:rPr>
          <w:rFonts w:cs="Arial"/>
          <w:color w:val="000000"/>
          <w:kern w:val="0"/>
          <w:sz w:val="24"/>
          <w:szCs w:val="24"/>
          <w:lang w:val="sr-Cyrl-RS"/>
        </w:rPr>
      </w:pPr>
    </w:p>
    <w:tbl>
      <w:tblPr>
        <w:tblW w:w="5538" w:type="pct"/>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456"/>
        <w:gridCol w:w="1112"/>
        <w:gridCol w:w="1703"/>
        <w:gridCol w:w="1417"/>
        <w:gridCol w:w="1986"/>
      </w:tblGrid>
      <w:tr w:rsidR="00222913" w:rsidRPr="00E14B23" w:rsidTr="00222913">
        <w:trPr>
          <w:trHeight w:val="479"/>
        </w:trPr>
        <w:tc>
          <w:tcPr>
            <w:tcW w:w="275" w:type="pct"/>
            <w:shd w:val="clear" w:color="auto" w:fill="FFF2CC" w:themeFill="accent4" w:themeFillTint="33"/>
            <w:vAlign w:val="center"/>
          </w:tcPr>
          <w:p w:rsidR="004B23C6" w:rsidRPr="004B23C6" w:rsidRDefault="004B23C6" w:rsidP="004B23C6">
            <w:pPr>
              <w:widowControl/>
              <w:autoSpaceDN/>
              <w:jc w:val="center"/>
              <w:textAlignment w:val="auto"/>
              <w:rPr>
                <w:rFonts w:cs="Arial"/>
                <w:b/>
                <w:kern w:val="0"/>
                <w:sz w:val="16"/>
                <w:szCs w:val="16"/>
                <w:lang w:val="sr-Cyrl-RS" w:eastAsia="ar-SA"/>
              </w:rPr>
            </w:pPr>
            <w:r w:rsidRPr="004B23C6">
              <w:rPr>
                <w:rFonts w:cs="Arial"/>
                <w:b/>
                <w:kern w:val="0"/>
                <w:sz w:val="16"/>
                <w:szCs w:val="16"/>
                <w:lang w:val="sr-Cyrl-RS" w:eastAsia="ar-SA"/>
              </w:rPr>
              <w:t>Редброј</w:t>
            </w:r>
          </w:p>
        </w:tc>
        <w:tc>
          <w:tcPr>
            <w:tcW w:w="1688" w:type="pct"/>
            <w:shd w:val="clear" w:color="auto" w:fill="FFFFCC"/>
            <w:vAlign w:val="center"/>
          </w:tcPr>
          <w:p w:rsidR="004B23C6" w:rsidRPr="00180E12" w:rsidRDefault="004B23C6" w:rsidP="004B23C6">
            <w:pPr>
              <w:widowControl/>
              <w:autoSpaceDN/>
              <w:textAlignment w:val="auto"/>
              <w:rPr>
                <w:rFonts w:cs="Arial"/>
                <w:b/>
                <w:kern w:val="0"/>
                <w:sz w:val="18"/>
                <w:szCs w:val="18"/>
                <w:lang w:val="sr-Cyrl-CS" w:eastAsia="ar-SA"/>
              </w:rPr>
            </w:pPr>
            <w:r>
              <w:rPr>
                <w:rFonts w:cs="Arial"/>
                <w:b/>
                <w:kern w:val="0"/>
                <w:sz w:val="18"/>
                <w:szCs w:val="18"/>
                <w:lang w:val="sr-Cyrl-RS" w:eastAsia="ar-SA"/>
              </w:rPr>
              <w:t xml:space="preserve">             </w:t>
            </w:r>
            <w:r w:rsidRPr="00180E12">
              <w:rPr>
                <w:rFonts w:cs="Arial"/>
                <w:b/>
                <w:kern w:val="0"/>
                <w:sz w:val="18"/>
                <w:szCs w:val="18"/>
                <w:lang w:val="sr-Cyrl-CS" w:eastAsia="ar-SA"/>
              </w:rPr>
              <w:t>Опис услуг</w:t>
            </w:r>
            <w:r>
              <w:rPr>
                <w:rFonts w:cs="Arial"/>
                <w:b/>
                <w:kern w:val="0"/>
                <w:sz w:val="18"/>
                <w:szCs w:val="18"/>
                <w:lang w:val="sr-Cyrl-CS" w:eastAsia="ar-SA"/>
              </w:rPr>
              <w:t>а</w:t>
            </w:r>
          </w:p>
        </w:tc>
        <w:tc>
          <w:tcPr>
            <w:tcW w:w="543" w:type="pct"/>
            <w:shd w:val="clear" w:color="auto" w:fill="FFFFCC"/>
          </w:tcPr>
          <w:p w:rsidR="004B23C6" w:rsidRPr="00180E12" w:rsidRDefault="004B23C6" w:rsidP="004B23C6">
            <w:pPr>
              <w:widowControl/>
              <w:autoSpaceDN/>
              <w:jc w:val="center"/>
              <w:textAlignment w:val="auto"/>
              <w:rPr>
                <w:rFonts w:cs="Arial"/>
                <w:b/>
                <w:bCs/>
                <w:color w:val="000000"/>
                <w:kern w:val="0"/>
                <w:sz w:val="16"/>
                <w:szCs w:val="16"/>
                <w:lang w:val="sr-Cyrl-RS" w:eastAsia="ar-SA"/>
              </w:rPr>
            </w:pPr>
          </w:p>
          <w:p w:rsidR="004B23C6" w:rsidRPr="00180E12" w:rsidRDefault="004B23C6" w:rsidP="004B23C6">
            <w:pPr>
              <w:widowControl/>
              <w:autoSpaceDN/>
              <w:jc w:val="center"/>
              <w:textAlignment w:val="auto"/>
              <w:rPr>
                <w:rFonts w:cs="Arial"/>
                <w:b/>
                <w:bCs/>
                <w:color w:val="000000"/>
                <w:kern w:val="0"/>
                <w:sz w:val="16"/>
                <w:szCs w:val="16"/>
                <w:lang w:val="sr-Cyrl-RS" w:eastAsia="ar-SA"/>
              </w:rPr>
            </w:pPr>
          </w:p>
          <w:p w:rsidR="004B23C6" w:rsidRPr="00180E12" w:rsidRDefault="004B23C6" w:rsidP="004B23C6">
            <w:pPr>
              <w:widowControl/>
              <w:autoSpaceDN/>
              <w:jc w:val="center"/>
              <w:textAlignment w:val="auto"/>
              <w:rPr>
                <w:rFonts w:cs="Arial"/>
                <w:b/>
                <w:bCs/>
                <w:color w:val="000000"/>
                <w:kern w:val="0"/>
                <w:sz w:val="18"/>
                <w:szCs w:val="18"/>
                <w:lang w:val="sr-Cyrl-RS" w:eastAsia="ar-SA"/>
              </w:rPr>
            </w:pPr>
            <w:r w:rsidRPr="00180E12">
              <w:rPr>
                <w:rFonts w:cs="Arial"/>
                <w:b/>
                <w:bCs/>
                <w:color w:val="000000"/>
                <w:kern w:val="0"/>
                <w:sz w:val="18"/>
                <w:szCs w:val="18"/>
                <w:lang w:val="sr-Cyrl-RS" w:eastAsia="ar-SA"/>
              </w:rPr>
              <w:t>Јединица мере</w:t>
            </w:r>
          </w:p>
        </w:tc>
        <w:tc>
          <w:tcPr>
            <w:tcW w:w="832" w:type="pct"/>
            <w:shd w:val="clear" w:color="auto" w:fill="FFFFCC"/>
            <w:vAlign w:val="center"/>
          </w:tcPr>
          <w:p w:rsidR="004B23C6" w:rsidRPr="00180E12" w:rsidRDefault="004B23C6" w:rsidP="004B23C6">
            <w:pPr>
              <w:widowControl/>
              <w:autoSpaceDN/>
              <w:jc w:val="center"/>
              <w:textAlignment w:val="auto"/>
              <w:rPr>
                <w:rFonts w:cs="Arial"/>
                <w:b/>
                <w:bCs/>
                <w:color w:val="000000"/>
                <w:kern w:val="0"/>
                <w:sz w:val="18"/>
                <w:szCs w:val="18"/>
                <w:lang w:val="sr-Cyrl-RS" w:eastAsia="ar-SA"/>
              </w:rPr>
            </w:pPr>
            <w:r w:rsidRPr="00F678C3">
              <w:rPr>
                <w:rFonts w:cs="Arial"/>
                <w:b/>
                <w:bCs/>
                <w:color w:val="000000"/>
                <w:kern w:val="0"/>
                <w:sz w:val="18"/>
                <w:szCs w:val="18"/>
                <w:lang w:val="sr-Cyrl-RS" w:eastAsia="ar-SA"/>
              </w:rPr>
              <w:t xml:space="preserve">Укупна </w:t>
            </w:r>
            <w:r>
              <w:rPr>
                <w:rFonts w:cs="Arial"/>
                <w:b/>
                <w:bCs/>
                <w:color w:val="000000"/>
                <w:kern w:val="0"/>
                <w:sz w:val="18"/>
                <w:szCs w:val="18"/>
                <w:lang w:val="sr-Cyrl-RS" w:eastAsia="ar-SA"/>
              </w:rPr>
              <w:t>вредност</w:t>
            </w:r>
            <w:r w:rsidRPr="00F678C3">
              <w:rPr>
                <w:rFonts w:cs="Arial"/>
                <w:b/>
                <w:bCs/>
                <w:color w:val="000000"/>
                <w:kern w:val="0"/>
                <w:sz w:val="18"/>
                <w:szCs w:val="18"/>
                <w:lang w:val="sr-Cyrl-RS" w:eastAsia="ar-SA"/>
              </w:rPr>
              <w:t xml:space="preserve"> услуга без ПДВ  </w:t>
            </w:r>
          </w:p>
        </w:tc>
        <w:tc>
          <w:tcPr>
            <w:tcW w:w="692" w:type="pct"/>
            <w:shd w:val="clear" w:color="auto" w:fill="FFFFCC"/>
            <w:noWrap/>
          </w:tcPr>
          <w:p w:rsidR="004B23C6" w:rsidRDefault="004B23C6" w:rsidP="004B23C6">
            <w:pPr>
              <w:widowControl/>
              <w:autoSpaceDN/>
              <w:jc w:val="center"/>
              <w:textAlignment w:val="auto"/>
              <w:rPr>
                <w:rFonts w:cs="Arial"/>
                <w:b/>
                <w:bCs/>
                <w:color w:val="000000"/>
                <w:kern w:val="0"/>
                <w:sz w:val="18"/>
                <w:szCs w:val="18"/>
                <w:lang w:val="sr-Cyrl-RS" w:eastAsia="ar-SA"/>
              </w:rPr>
            </w:pPr>
          </w:p>
          <w:p w:rsidR="004B23C6" w:rsidRDefault="004B23C6" w:rsidP="004B23C6">
            <w:pPr>
              <w:widowControl/>
              <w:autoSpaceDN/>
              <w:jc w:val="center"/>
              <w:textAlignment w:val="auto"/>
              <w:rPr>
                <w:rFonts w:cs="Arial"/>
                <w:b/>
                <w:bCs/>
                <w:color w:val="000000"/>
                <w:kern w:val="0"/>
                <w:sz w:val="18"/>
                <w:szCs w:val="18"/>
                <w:lang w:val="sr-Cyrl-RS" w:eastAsia="ar-SA"/>
              </w:rPr>
            </w:pPr>
          </w:p>
          <w:p w:rsidR="004B23C6" w:rsidRPr="00180E12" w:rsidRDefault="004B23C6" w:rsidP="004B23C6">
            <w:pPr>
              <w:widowControl/>
              <w:autoSpaceDN/>
              <w:jc w:val="center"/>
              <w:textAlignment w:val="auto"/>
              <w:rPr>
                <w:rFonts w:cs="Arial"/>
                <w:b/>
                <w:bCs/>
                <w:color w:val="000000"/>
                <w:kern w:val="0"/>
                <w:sz w:val="18"/>
                <w:szCs w:val="18"/>
                <w:lang w:val="sr-Cyrl-CS" w:eastAsia="ar-SA"/>
              </w:rPr>
            </w:pPr>
            <w:r>
              <w:rPr>
                <w:rFonts w:cs="Arial"/>
                <w:b/>
                <w:bCs/>
                <w:color w:val="000000"/>
                <w:kern w:val="0"/>
                <w:sz w:val="18"/>
                <w:szCs w:val="18"/>
                <w:lang w:val="sr-Cyrl-RS" w:eastAsia="ar-SA"/>
              </w:rPr>
              <w:t>ПДВ</w:t>
            </w:r>
          </w:p>
        </w:tc>
        <w:tc>
          <w:tcPr>
            <w:tcW w:w="970" w:type="pct"/>
            <w:shd w:val="clear" w:color="auto" w:fill="FFFFCC"/>
            <w:vAlign w:val="center"/>
          </w:tcPr>
          <w:p w:rsidR="004B23C6" w:rsidRPr="00180E12" w:rsidRDefault="004B23C6" w:rsidP="004B23C6">
            <w:pPr>
              <w:widowControl/>
              <w:autoSpaceDN/>
              <w:jc w:val="center"/>
              <w:textAlignment w:val="auto"/>
              <w:rPr>
                <w:rFonts w:cs="Arial"/>
                <w:b/>
                <w:bCs/>
                <w:color w:val="000000"/>
                <w:kern w:val="0"/>
                <w:sz w:val="18"/>
                <w:szCs w:val="18"/>
                <w:lang w:val="sr-Cyrl-CS" w:eastAsia="ar-SA"/>
              </w:rPr>
            </w:pPr>
            <w:r w:rsidRPr="00F678C3">
              <w:rPr>
                <w:rFonts w:cs="Arial"/>
                <w:b/>
                <w:bCs/>
                <w:color w:val="000000"/>
                <w:kern w:val="0"/>
                <w:sz w:val="18"/>
                <w:szCs w:val="18"/>
                <w:lang w:val="sr-Cyrl-CS" w:eastAsia="ar-SA"/>
              </w:rPr>
              <w:t xml:space="preserve">Укупна </w:t>
            </w:r>
            <w:r w:rsidRPr="00C23ADD">
              <w:rPr>
                <w:rFonts w:cs="Arial"/>
                <w:b/>
                <w:bCs/>
                <w:color w:val="000000"/>
                <w:kern w:val="0"/>
                <w:sz w:val="18"/>
                <w:szCs w:val="18"/>
                <w:lang w:val="sr-Cyrl-CS" w:eastAsia="ar-SA"/>
              </w:rPr>
              <w:t>вредност</w:t>
            </w:r>
            <w:r w:rsidRPr="00F678C3">
              <w:rPr>
                <w:rFonts w:cs="Arial"/>
                <w:b/>
                <w:bCs/>
                <w:color w:val="000000"/>
                <w:kern w:val="0"/>
                <w:sz w:val="18"/>
                <w:szCs w:val="18"/>
                <w:lang w:val="sr-Cyrl-CS" w:eastAsia="ar-SA"/>
              </w:rPr>
              <w:t xml:space="preserve"> услуга </w:t>
            </w:r>
            <w:r>
              <w:rPr>
                <w:rFonts w:cs="Arial"/>
                <w:b/>
                <w:bCs/>
                <w:color w:val="000000"/>
                <w:kern w:val="0"/>
                <w:sz w:val="18"/>
                <w:szCs w:val="18"/>
                <w:lang w:val="sr-Cyrl-CS" w:eastAsia="ar-SA"/>
              </w:rPr>
              <w:t>са</w:t>
            </w:r>
            <w:r w:rsidRPr="00F678C3">
              <w:rPr>
                <w:rFonts w:cs="Arial"/>
                <w:b/>
                <w:bCs/>
                <w:color w:val="000000"/>
                <w:kern w:val="0"/>
                <w:sz w:val="18"/>
                <w:szCs w:val="18"/>
                <w:lang w:val="sr-Cyrl-CS" w:eastAsia="ar-SA"/>
              </w:rPr>
              <w:t xml:space="preserve"> ПДВ  </w:t>
            </w:r>
          </w:p>
        </w:tc>
      </w:tr>
      <w:tr w:rsidR="00FE1553" w:rsidRPr="002E01F2" w:rsidTr="00222913">
        <w:trPr>
          <w:trHeight w:val="102"/>
        </w:trPr>
        <w:tc>
          <w:tcPr>
            <w:tcW w:w="275" w:type="pct"/>
            <w:tcBorders>
              <w:top w:val="nil"/>
              <w:left w:val="single" w:sz="4" w:space="0" w:color="auto"/>
              <w:bottom w:val="single" w:sz="4" w:space="0" w:color="auto"/>
              <w:right w:val="single" w:sz="4" w:space="0" w:color="auto"/>
            </w:tcBorders>
            <w:vAlign w:val="center"/>
          </w:tcPr>
          <w:p w:rsidR="00FE1553" w:rsidRPr="009630DC" w:rsidRDefault="00FE1553" w:rsidP="00BE2A29">
            <w:pPr>
              <w:jc w:val="center"/>
              <w:rPr>
                <w:sz w:val="16"/>
                <w:szCs w:val="16"/>
              </w:rPr>
            </w:pPr>
            <w:r w:rsidRPr="009630DC">
              <w:rPr>
                <w:sz w:val="16"/>
                <w:szCs w:val="16"/>
              </w:rPr>
              <w:t>1</w:t>
            </w:r>
          </w:p>
        </w:tc>
        <w:tc>
          <w:tcPr>
            <w:tcW w:w="1688" w:type="pct"/>
            <w:tcBorders>
              <w:top w:val="nil"/>
              <w:left w:val="nil"/>
              <w:bottom w:val="single" w:sz="4" w:space="0" w:color="auto"/>
              <w:right w:val="single" w:sz="4" w:space="0" w:color="auto"/>
            </w:tcBorders>
            <w:vAlign w:val="center"/>
          </w:tcPr>
          <w:p w:rsidR="00FE1553" w:rsidRPr="009630DC" w:rsidRDefault="00FE1553" w:rsidP="00BE2A29">
            <w:pPr>
              <w:jc w:val="center"/>
              <w:rPr>
                <w:sz w:val="16"/>
                <w:szCs w:val="16"/>
              </w:rPr>
            </w:pPr>
            <w:r w:rsidRPr="009630DC">
              <w:rPr>
                <w:sz w:val="16"/>
                <w:szCs w:val="16"/>
              </w:rPr>
              <w:t>2</w:t>
            </w:r>
          </w:p>
        </w:tc>
        <w:tc>
          <w:tcPr>
            <w:tcW w:w="543" w:type="pct"/>
            <w:tcBorders>
              <w:top w:val="nil"/>
              <w:left w:val="nil"/>
              <w:bottom w:val="single" w:sz="4" w:space="0" w:color="auto"/>
              <w:right w:val="single" w:sz="4" w:space="0" w:color="auto"/>
            </w:tcBorders>
            <w:vAlign w:val="center"/>
          </w:tcPr>
          <w:p w:rsidR="00FE1553" w:rsidRPr="009630DC" w:rsidRDefault="00FE1553" w:rsidP="00BE2A29">
            <w:pPr>
              <w:jc w:val="center"/>
              <w:rPr>
                <w:sz w:val="16"/>
                <w:szCs w:val="16"/>
              </w:rPr>
            </w:pPr>
            <w:r w:rsidRPr="009630DC">
              <w:rPr>
                <w:sz w:val="16"/>
                <w:szCs w:val="16"/>
              </w:rPr>
              <w:t>3</w:t>
            </w:r>
          </w:p>
        </w:tc>
        <w:tc>
          <w:tcPr>
            <w:tcW w:w="832" w:type="pct"/>
            <w:tcBorders>
              <w:top w:val="single" w:sz="4" w:space="0" w:color="auto"/>
              <w:left w:val="nil"/>
              <w:bottom w:val="single" w:sz="4" w:space="0" w:color="auto"/>
              <w:right w:val="single" w:sz="4" w:space="0" w:color="auto"/>
            </w:tcBorders>
            <w:vAlign w:val="center"/>
          </w:tcPr>
          <w:p w:rsidR="00FE1553" w:rsidRPr="009630DC" w:rsidRDefault="00FE1553" w:rsidP="00BE2A29">
            <w:pPr>
              <w:jc w:val="center"/>
              <w:rPr>
                <w:sz w:val="16"/>
                <w:szCs w:val="16"/>
              </w:rPr>
            </w:pPr>
            <w:r w:rsidRPr="009630DC">
              <w:rPr>
                <w:sz w:val="16"/>
                <w:szCs w:val="16"/>
              </w:rPr>
              <w:t>4</w:t>
            </w:r>
          </w:p>
        </w:tc>
        <w:tc>
          <w:tcPr>
            <w:tcW w:w="692" w:type="pct"/>
            <w:tcBorders>
              <w:top w:val="single" w:sz="4" w:space="0" w:color="auto"/>
              <w:left w:val="single" w:sz="4" w:space="0" w:color="auto"/>
              <w:bottom w:val="single" w:sz="4" w:space="0" w:color="auto"/>
              <w:right w:val="single" w:sz="4" w:space="0" w:color="auto"/>
            </w:tcBorders>
            <w:noWrap/>
            <w:vAlign w:val="center"/>
          </w:tcPr>
          <w:p w:rsidR="00FE1553" w:rsidRPr="009630DC" w:rsidRDefault="00FE1553" w:rsidP="00BE2A29">
            <w:pPr>
              <w:jc w:val="center"/>
              <w:rPr>
                <w:sz w:val="16"/>
                <w:szCs w:val="16"/>
              </w:rPr>
            </w:pPr>
            <w:r w:rsidRPr="009630DC">
              <w:rPr>
                <w:sz w:val="16"/>
                <w:szCs w:val="16"/>
              </w:rPr>
              <w:t>5</w:t>
            </w:r>
          </w:p>
        </w:tc>
        <w:tc>
          <w:tcPr>
            <w:tcW w:w="970" w:type="pct"/>
            <w:tcBorders>
              <w:top w:val="single" w:sz="4" w:space="0" w:color="auto"/>
              <w:left w:val="single" w:sz="4" w:space="0" w:color="auto"/>
              <w:bottom w:val="single" w:sz="4" w:space="0" w:color="auto"/>
              <w:right w:val="single" w:sz="4" w:space="0" w:color="auto"/>
            </w:tcBorders>
          </w:tcPr>
          <w:p w:rsidR="00FE1553" w:rsidRPr="009630DC" w:rsidRDefault="00FE1553" w:rsidP="00BE2A29">
            <w:pPr>
              <w:jc w:val="center"/>
              <w:rPr>
                <w:sz w:val="16"/>
                <w:szCs w:val="16"/>
                <w:lang w:val="sr-Cyrl-RS"/>
              </w:rPr>
            </w:pPr>
            <w:r w:rsidRPr="009630DC">
              <w:rPr>
                <w:sz w:val="16"/>
                <w:szCs w:val="16"/>
                <w:lang w:val="sr-Cyrl-RS"/>
              </w:rPr>
              <w:t>6</w:t>
            </w:r>
          </w:p>
        </w:tc>
      </w:tr>
      <w:tr w:rsidR="00FE1553" w:rsidRPr="00E14B23" w:rsidTr="006947D0">
        <w:trPr>
          <w:trHeight w:val="897"/>
        </w:trPr>
        <w:tc>
          <w:tcPr>
            <w:tcW w:w="275" w:type="pct"/>
            <w:shd w:val="clear" w:color="auto" w:fill="auto"/>
            <w:vAlign w:val="center"/>
          </w:tcPr>
          <w:p w:rsidR="00FE1553" w:rsidRPr="00E14B23" w:rsidRDefault="00FE1553" w:rsidP="00BE2A29">
            <w:pPr>
              <w:jc w:val="center"/>
              <w:rPr>
                <w:rFonts w:cs="Arial"/>
              </w:rPr>
            </w:pPr>
            <w:r w:rsidRPr="00E14B23">
              <w:rPr>
                <w:rFonts w:cs="Arial"/>
              </w:rPr>
              <w:t>1.</w:t>
            </w:r>
          </w:p>
        </w:tc>
        <w:tc>
          <w:tcPr>
            <w:tcW w:w="1688" w:type="pct"/>
            <w:shd w:val="clear" w:color="auto" w:fill="auto"/>
          </w:tcPr>
          <w:p w:rsidR="00386BB4" w:rsidRDefault="00386BB4" w:rsidP="0049676E">
            <w:pPr>
              <w:rPr>
                <w:sz w:val="22"/>
                <w:szCs w:val="22"/>
                <w:lang w:val="sr-Cyrl-RS"/>
              </w:rPr>
            </w:pPr>
          </w:p>
          <w:p w:rsidR="00FE1553" w:rsidRDefault="00222913" w:rsidP="0049676E">
            <w:pPr>
              <w:rPr>
                <w:sz w:val="22"/>
                <w:szCs w:val="22"/>
                <w:lang w:val="sr-Cyrl-RS"/>
              </w:rPr>
            </w:pPr>
            <w:r w:rsidRPr="00222913">
              <w:rPr>
                <w:sz w:val="22"/>
                <w:szCs w:val="22"/>
                <w:lang w:val="sr-Cyrl-RS"/>
              </w:rPr>
              <w:t>Консултантске услуге за увођење нове верзије стандарда ISO 45001:2018</w:t>
            </w:r>
            <w:r>
              <w:rPr>
                <w:sz w:val="22"/>
                <w:szCs w:val="22"/>
                <w:lang w:val="sr-Cyrl-RS"/>
              </w:rPr>
              <w:t xml:space="preserve"> </w:t>
            </w:r>
          </w:p>
          <w:p w:rsidR="00386BB4" w:rsidRPr="000B3AA2" w:rsidRDefault="00386BB4" w:rsidP="0049676E">
            <w:pPr>
              <w:rPr>
                <w:sz w:val="22"/>
                <w:szCs w:val="22"/>
                <w:lang w:val="sr-Cyrl-RS"/>
              </w:rPr>
            </w:pPr>
          </w:p>
        </w:tc>
        <w:tc>
          <w:tcPr>
            <w:tcW w:w="543" w:type="pct"/>
            <w:shd w:val="clear" w:color="auto" w:fill="auto"/>
            <w:vAlign w:val="center"/>
          </w:tcPr>
          <w:p w:rsidR="00FE1553" w:rsidRPr="00222913" w:rsidRDefault="00222913" w:rsidP="00BE2A29">
            <w:pPr>
              <w:jc w:val="center"/>
              <w:rPr>
                <w:rFonts w:cs="Arial"/>
                <w:sz w:val="16"/>
                <w:szCs w:val="16"/>
                <w:lang w:val="sr-Cyrl-RS"/>
              </w:rPr>
            </w:pPr>
            <w:r w:rsidRPr="00222913">
              <w:rPr>
                <w:rFonts w:cs="Arial"/>
                <w:sz w:val="16"/>
                <w:szCs w:val="16"/>
                <w:lang w:val="sr-Cyrl-RS"/>
              </w:rPr>
              <w:t>Комплетна услуга</w:t>
            </w:r>
          </w:p>
        </w:tc>
        <w:tc>
          <w:tcPr>
            <w:tcW w:w="832" w:type="pct"/>
            <w:shd w:val="clear" w:color="auto" w:fill="auto"/>
            <w:vAlign w:val="center"/>
          </w:tcPr>
          <w:p w:rsidR="00FE1553" w:rsidRPr="00F6205C" w:rsidRDefault="00FE1553" w:rsidP="00BE2A29">
            <w:pPr>
              <w:jc w:val="center"/>
              <w:rPr>
                <w:rFonts w:cs="Arial"/>
                <w:lang w:val="sr-Cyrl-RS"/>
              </w:rPr>
            </w:pPr>
          </w:p>
        </w:tc>
        <w:tc>
          <w:tcPr>
            <w:tcW w:w="692" w:type="pct"/>
            <w:shd w:val="clear" w:color="auto" w:fill="auto"/>
            <w:noWrap/>
            <w:vAlign w:val="bottom"/>
          </w:tcPr>
          <w:p w:rsidR="00FE1553" w:rsidRPr="00E14B23" w:rsidRDefault="00FE1553" w:rsidP="00BE2A29">
            <w:pPr>
              <w:jc w:val="right"/>
              <w:rPr>
                <w:rFonts w:ascii="Calibri" w:hAnsi="Calibri" w:cs="Calibri"/>
                <w:color w:val="000000"/>
              </w:rPr>
            </w:pPr>
          </w:p>
        </w:tc>
        <w:tc>
          <w:tcPr>
            <w:tcW w:w="970" w:type="pct"/>
          </w:tcPr>
          <w:p w:rsidR="00FE1553" w:rsidRPr="00E14B23" w:rsidRDefault="00FE1553" w:rsidP="00BE2A29">
            <w:pPr>
              <w:jc w:val="right"/>
              <w:rPr>
                <w:rFonts w:ascii="Calibri" w:hAnsi="Calibri" w:cs="Calibri"/>
                <w:color w:val="000000"/>
              </w:rPr>
            </w:pPr>
          </w:p>
        </w:tc>
      </w:tr>
    </w:tbl>
    <w:p w:rsidR="00FE1553" w:rsidRDefault="00FE1553" w:rsidP="00FE1553">
      <w:pPr>
        <w:suppressAutoHyphens w:val="0"/>
        <w:autoSpaceDE w:val="0"/>
        <w:jc w:val="both"/>
        <w:textAlignment w:val="auto"/>
        <w:rPr>
          <w:rFonts w:cs="Arial"/>
          <w:b/>
          <w:color w:val="000000" w:themeColor="text1"/>
          <w:kern w:val="0"/>
          <w:sz w:val="22"/>
          <w:szCs w:val="22"/>
          <w:lang w:val="sr-Cyrl-CS"/>
        </w:rPr>
      </w:pPr>
      <w:r w:rsidRPr="00231437">
        <w:rPr>
          <w:rFonts w:ascii="Arial MT" w:hAnsi="Arial MT"/>
          <w:color w:val="000000"/>
          <w:kern w:val="0"/>
          <w:sz w:val="24"/>
          <w:szCs w:val="24"/>
        </w:rPr>
        <w:t xml:space="preserve"> </w:t>
      </w:r>
    </w:p>
    <w:p w:rsidR="00C33A1C" w:rsidRDefault="00C33A1C" w:rsidP="00FE1553">
      <w:pPr>
        <w:widowControl/>
        <w:tabs>
          <w:tab w:val="left" w:pos="0"/>
        </w:tabs>
        <w:suppressAutoHyphens w:val="0"/>
        <w:autoSpaceDN/>
        <w:ind w:hanging="567"/>
        <w:textAlignment w:val="auto"/>
        <w:rPr>
          <w:rFonts w:cs="Arial"/>
          <w:b/>
          <w:color w:val="000000" w:themeColor="text1"/>
          <w:kern w:val="0"/>
          <w:sz w:val="22"/>
          <w:szCs w:val="22"/>
          <w:lang w:val="sr-Cyrl-CS"/>
        </w:rPr>
      </w:pPr>
    </w:p>
    <w:p w:rsidR="00FE1553" w:rsidRPr="00F378A9" w:rsidRDefault="00FE1553" w:rsidP="00FE1553">
      <w:pPr>
        <w:widowControl/>
        <w:tabs>
          <w:tab w:val="left" w:pos="0"/>
        </w:tabs>
        <w:suppressAutoHyphens w:val="0"/>
        <w:autoSpaceDN/>
        <w:ind w:hanging="567"/>
        <w:textAlignment w:val="auto"/>
        <w:rPr>
          <w:rFonts w:cs="Arial"/>
          <w:b/>
          <w:color w:val="000000" w:themeColor="text1"/>
          <w:kern w:val="0"/>
          <w:sz w:val="22"/>
          <w:szCs w:val="22"/>
          <w:lang w:val="sr-Latn-RS"/>
        </w:rPr>
      </w:pPr>
      <w:r w:rsidRPr="00F378A9">
        <w:rPr>
          <w:rFonts w:cs="Arial"/>
          <w:b/>
          <w:color w:val="000000" w:themeColor="text1"/>
          <w:kern w:val="0"/>
          <w:sz w:val="22"/>
          <w:szCs w:val="22"/>
          <w:lang w:val="sr-Cyrl-CS"/>
        </w:rPr>
        <w:t>Упутство за попуњавање Обрасца структуре цене:</w:t>
      </w:r>
      <w:r w:rsidRPr="00F378A9">
        <w:rPr>
          <w:rFonts w:cs="Arial"/>
          <w:b/>
          <w:color w:val="000000" w:themeColor="text1"/>
          <w:kern w:val="0"/>
          <w:sz w:val="22"/>
          <w:szCs w:val="22"/>
          <w:lang w:val="sr-Latn-RS"/>
        </w:rPr>
        <w:t xml:space="preserve">  </w:t>
      </w:r>
      <w:r>
        <w:rPr>
          <w:rFonts w:cs="Arial"/>
          <w:b/>
          <w:color w:val="000000" w:themeColor="text1"/>
          <w:kern w:val="0"/>
          <w:sz w:val="22"/>
          <w:szCs w:val="22"/>
          <w:lang w:val="sr-Latn-RS"/>
        </w:rPr>
        <w:t xml:space="preserve"> </w:t>
      </w:r>
    </w:p>
    <w:p w:rsidR="00FE1553" w:rsidRPr="00F378A9" w:rsidRDefault="00FE1553" w:rsidP="00FE1553">
      <w:pPr>
        <w:widowControl/>
        <w:tabs>
          <w:tab w:val="left" w:pos="0"/>
        </w:tabs>
        <w:suppressAutoHyphens w:val="0"/>
        <w:autoSpaceDN/>
        <w:ind w:hanging="567"/>
        <w:textAlignment w:val="auto"/>
        <w:rPr>
          <w:rFonts w:cs="Arial"/>
          <w:b/>
          <w:color w:val="000000" w:themeColor="text1"/>
          <w:kern w:val="0"/>
          <w:sz w:val="22"/>
          <w:szCs w:val="22"/>
          <w:lang w:val="sr-Latn-RS"/>
        </w:rPr>
      </w:pPr>
    </w:p>
    <w:p w:rsidR="00C33A1C" w:rsidRPr="00EB66ED" w:rsidRDefault="00C33A1C" w:rsidP="00C33A1C">
      <w:pPr>
        <w:widowControl/>
        <w:tabs>
          <w:tab w:val="left" w:pos="0"/>
        </w:tabs>
        <w:suppressAutoHyphens w:val="0"/>
        <w:autoSpaceDN/>
        <w:textAlignment w:val="auto"/>
        <w:rPr>
          <w:rFonts w:cs="Arial"/>
          <w:kern w:val="0"/>
          <w:sz w:val="22"/>
          <w:szCs w:val="22"/>
          <w:lang w:val="sr-Cyrl-CS"/>
        </w:rPr>
      </w:pPr>
      <w:r w:rsidRPr="00EB66ED">
        <w:rPr>
          <w:rFonts w:cs="Arial"/>
          <w:kern w:val="0"/>
          <w:sz w:val="22"/>
          <w:szCs w:val="22"/>
          <w:lang w:val="sr-Cyrl-CS"/>
        </w:rPr>
        <w:t>Понуђач треба да попуни Образац структуре цене, на следећи начин:</w:t>
      </w:r>
    </w:p>
    <w:p w:rsidR="00C33A1C" w:rsidRPr="00EB66ED" w:rsidRDefault="00C33A1C" w:rsidP="00C33A1C">
      <w:pPr>
        <w:widowControl/>
        <w:tabs>
          <w:tab w:val="left" w:pos="284"/>
        </w:tabs>
        <w:suppressAutoHyphens w:val="0"/>
        <w:autoSpaceDN/>
        <w:ind w:left="284" w:hanging="284"/>
        <w:textAlignment w:val="auto"/>
        <w:rPr>
          <w:rFonts w:cs="Arial"/>
          <w:bCs/>
          <w:kern w:val="0"/>
          <w:sz w:val="22"/>
          <w:szCs w:val="22"/>
          <w:lang w:val="sr-Cyrl-RS"/>
        </w:rPr>
      </w:pPr>
      <w:r w:rsidRPr="00EB66ED">
        <w:rPr>
          <w:rFonts w:cs="Arial"/>
          <w:kern w:val="0"/>
          <w:sz w:val="22"/>
          <w:szCs w:val="22"/>
          <w:lang w:val="sr-Cyrl-CS"/>
        </w:rPr>
        <w:t xml:space="preserve">-   у колону 4. </w:t>
      </w:r>
      <w:r w:rsidRPr="00EB66ED">
        <w:rPr>
          <w:rFonts w:cs="Arial"/>
          <w:bCs/>
          <w:iCs/>
          <w:kern w:val="0"/>
          <w:sz w:val="22"/>
          <w:szCs w:val="22"/>
          <w:lang w:val="sr-Cyrl-CS"/>
        </w:rPr>
        <w:t>је потребно унети</w:t>
      </w:r>
      <w:r w:rsidRPr="00EB66ED">
        <w:rPr>
          <w:rFonts w:cs="Arial"/>
          <w:kern w:val="0"/>
          <w:sz w:val="22"/>
          <w:szCs w:val="22"/>
          <w:lang w:val="sr-Cyrl-CS"/>
        </w:rPr>
        <w:t xml:space="preserve"> </w:t>
      </w:r>
      <w:r w:rsidRPr="00EB66ED">
        <w:rPr>
          <w:rFonts w:cs="Arial"/>
          <w:bCs/>
          <w:iCs/>
          <w:kern w:val="0"/>
          <w:sz w:val="22"/>
          <w:szCs w:val="22"/>
          <w:lang w:val="sr-Cyrl-CS"/>
        </w:rPr>
        <w:t>укупну вредност</w:t>
      </w:r>
      <w:r w:rsidRPr="00EB66ED">
        <w:rPr>
          <w:rFonts w:cs="Arial"/>
          <w:bCs/>
          <w:kern w:val="0"/>
          <w:sz w:val="22"/>
          <w:szCs w:val="22"/>
          <w:lang w:val="sr-Cyrl-RS"/>
        </w:rPr>
        <w:t xml:space="preserve"> услуга </w:t>
      </w:r>
      <w:r w:rsidRPr="00EB66ED">
        <w:rPr>
          <w:rFonts w:cs="Arial"/>
          <w:bCs/>
          <w:iCs/>
          <w:kern w:val="0"/>
          <w:sz w:val="22"/>
          <w:szCs w:val="22"/>
          <w:lang w:val="sr-Cyrl-CS"/>
        </w:rPr>
        <w:t>без пореза на додату вредност, у динарима</w:t>
      </w:r>
      <w:r w:rsidRPr="00EB66ED">
        <w:rPr>
          <w:rFonts w:cs="Arial"/>
          <w:kern w:val="0"/>
          <w:sz w:val="22"/>
          <w:szCs w:val="22"/>
          <w:lang w:val="sr-Cyrl-CS"/>
        </w:rPr>
        <w:t xml:space="preserve">;  </w:t>
      </w:r>
    </w:p>
    <w:p w:rsidR="00C33A1C" w:rsidRPr="00EB66ED" w:rsidRDefault="00C33A1C" w:rsidP="00C33A1C">
      <w:pPr>
        <w:widowControl/>
        <w:tabs>
          <w:tab w:val="left" w:pos="284"/>
        </w:tabs>
        <w:suppressAutoHyphens w:val="0"/>
        <w:autoSpaceDN/>
        <w:ind w:left="284" w:hanging="284"/>
        <w:textAlignment w:val="auto"/>
        <w:rPr>
          <w:rFonts w:cs="Arial"/>
          <w:kern w:val="0"/>
          <w:sz w:val="22"/>
          <w:szCs w:val="22"/>
          <w:lang w:val="sr-Cyrl-CS"/>
        </w:rPr>
      </w:pPr>
      <w:r w:rsidRPr="00EB66ED">
        <w:rPr>
          <w:rFonts w:cs="Arial"/>
          <w:kern w:val="0"/>
          <w:sz w:val="22"/>
          <w:szCs w:val="22"/>
          <w:lang w:val="sr-Cyrl-CS"/>
        </w:rPr>
        <w:t xml:space="preserve">-    у колону 5. </w:t>
      </w:r>
      <w:r w:rsidRPr="00EB66ED">
        <w:rPr>
          <w:rFonts w:cs="Arial"/>
          <w:bCs/>
          <w:iCs/>
          <w:kern w:val="0"/>
          <w:sz w:val="22"/>
          <w:szCs w:val="22"/>
          <w:lang w:val="sr-Cyrl-CS"/>
        </w:rPr>
        <w:t>је потребно унети укупну вредност пореза на додату вредност, у динарима</w:t>
      </w:r>
      <w:r w:rsidRPr="00EB66ED">
        <w:rPr>
          <w:rFonts w:cs="Arial"/>
          <w:kern w:val="0"/>
          <w:sz w:val="22"/>
          <w:szCs w:val="22"/>
          <w:lang w:val="sr-Cyrl-CS"/>
        </w:rPr>
        <w:t>;</w:t>
      </w:r>
    </w:p>
    <w:p w:rsidR="00C33A1C" w:rsidRPr="00EB66ED" w:rsidRDefault="00C33A1C" w:rsidP="00C33A1C">
      <w:pPr>
        <w:widowControl/>
        <w:tabs>
          <w:tab w:val="left" w:pos="284"/>
        </w:tabs>
        <w:suppressAutoHyphens w:val="0"/>
        <w:autoSpaceDN/>
        <w:ind w:left="284" w:hanging="284"/>
        <w:textAlignment w:val="auto"/>
        <w:rPr>
          <w:rFonts w:cs="Arial"/>
          <w:kern w:val="0"/>
          <w:sz w:val="22"/>
          <w:szCs w:val="22"/>
          <w:lang w:val="sr-Cyrl-CS"/>
        </w:rPr>
      </w:pPr>
      <w:r w:rsidRPr="00EB66ED">
        <w:rPr>
          <w:rFonts w:cs="Arial"/>
          <w:kern w:val="0"/>
          <w:sz w:val="22"/>
          <w:szCs w:val="22"/>
          <w:lang w:val="sr-Cyrl-CS"/>
        </w:rPr>
        <w:t xml:space="preserve">-    у колону 6. </w:t>
      </w:r>
      <w:r w:rsidRPr="00EB66ED">
        <w:rPr>
          <w:rFonts w:cs="Arial"/>
          <w:bCs/>
          <w:iCs/>
          <w:kern w:val="0"/>
          <w:sz w:val="22"/>
          <w:szCs w:val="22"/>
          <w:lang w:val="sr-Cyrl-CS"/>
        </w:rPr>
        <w:t xml:space="preserve">је потребно унети укупну вредност </w:t>
      </w:r>
      <w:r w:rsidRPr="00EB66ED">
        <w:rPr>
          <w:rFonts w:cs="Arial"/>
          <w:bCs/>
          <w:iCs/>
          <w:kern w:val="0"/>
          <w:sz w:val="22"/>
          <w:szCs w:val="22"/>
          <w:lang w:val="sr-Cyrl-RS"/>
        </w:rPr>
        <w:t>услуга</w:t>
      </w:r>
      <w:r w:rsidRPr="00EB66ED">
        <w:rPr>
          <w:rFonts w:cs="Arial"/>
          <w:bCs/>
          <w:iCs/>
          <w:kern w:val="0"/>
          <w:sz w:val="22"/>
          <w:szCs w:val="22"/>
          <w:lang w:val="sr-Cyrl-CS"/>
        </w:rPr>
        <w:t xml:space="preserve"> са обрачунатим порезом на додату вредност, у динарима</w:t>
      </w:r>
      <w:r w:rsidRPr="00EB66ED">
        <w:rPr>
          <w:rFonts w:cs="Arial"/>
          <w:kern w:val="0"/>
          <w:sz w:val="22"/>
          <w:szCs w:val="22"/>
          <w:lang w:val="sr-Cyrl-CS"/>
        </w:rPr>
        <w:t xml:space="preserve">;    </w:t>
      </w:r>
    </w:p>
    <w:p w:rsidR="00FE1553" w:rsidRDefault="00C33A1C" w:rsidP="00FE1553">
      <w:pPr>
        <w:pStyle w:val="Standard"/>
        <w:spacing w:before="0"/>
        <w:rPr>
          <w:rFonts w:ascii="Arial" w:hAnsi="Arial" w:cs="Arial"/>
          <w:color w:val="auto"/>
          <w:kern w:val="3"/>
          <w:lang w:val="sr-Cyrl-CS"/>
        </w:rPr>
      </w:pPr>
      <w:r>
        <w:rPr>
          <w:rFonts w:ascii="Arial" w:hAnsi="Arial" w:cs="Arial"/>
          <w:color w:val="auto"/>
          <w:kern w:val="3"/>
          <w:lang w:val="sr-Cyrl-CS"/>
        </w:rPr>
        <w:t xml:space="preserve"> </w:t>
      </w:r>
    </w:p>
    <w:p w:rsidR="00B812EA" w:rsidRDefault="00B812EA" w:rsidP="00FE1553">
      <w:pPr>
        <w:pStyle w:val="Standard"/>
        <w:spacing w:before="0"/>
        <w:rPr>
          <w:rFonts w:ascii="Arial" w:hAnsi="Arial" w:cs="Arial"/>
          <w:color w:val="auto"/>
          <w:kern w:val="3"/>
          <w:sz w:val="22"/>
          <w:szCs w:val="22"/>
          <w:lang w:val="sr-Cyrl-CS"/>
        </w:rPr>
      </w:pPr>
    </w:p>
    <w:p w:rsidR="00B812EA" w:rsidRDefault="00B812EA" w:rsidP="00FE1553">
      <w:pPr>
        <w:pStyle w:val="Standard"/>
        <w:spacing w:before="0"/>
        <w:rPr>
          <w:rFonts w:ascii="Arial" w:hAnsi="Arial" w:cs="Arial"/>
          <w:color w:val="auto"/>
          <w:kern w:val="3"/>
          <w:sz w:val="22"/>
          <w:szCs w:val="22"/>
          <w:lang w:val="sr-Cyrl-CS"/>
        </w:rPr>
      </w:pPr>
    </w:p>
    <w:p w:rsidR="00B812EA" w:rsidRDefault="00B812EA" w:rsidP="00FE1553">
      <w:pPr>
        <w:pStyle w:val="Standard"/>
        <w:spacing w:before="0"/>
        <w:rPr>
          <w:rFonts w:ascii="Arial" w:hAnsi="Arial" w:cs="Arial"/>
          <w:color w:val="auto"/>
          <w:kern w:val="3"/>
          <w:sz w:val="22"/>
          <w:szCs w:val="22"/>
          <w:lang w:val="sr-Cyrl-CS"/>
        </w:rPr>
      </w:pPr>
    </w:p>
    <w:p w:rsidR="00B812EA" w:rsidRDefault="00B812EA" w:rsidP="009975BA">
      <w:pPr>
        <w:pStyle w:val="Standard"/>
        <w:spacing w:before="0"/>
        <w:rPr>
          <w:rFonts w:ascii="Arial" w:eastAsia="Arial Unicode MS" w:hAnsi="Arial" w:cs="Arial"/>
        </w:rPr>
      </w:pPr>
    </w:p>
    <w:p w:rsidR="00657B2C" w:rsidRDefault="00657B2C" w:rsidP="009975BA">
      <w:pPr>
        <w:pStyle w:val="Standard"/>
        <w:spacing w:before="0"/>
        <w:rPr>
          <w:rFonts w:ascii="Arial" w:eastAsia="Arial Unicode MS" w:hAnsi="Arial" w:cs="Arial"/>
        </w:rPr>
      </w:pPr>
    </w:p>
    <w:p w:rsidR="009975BA" w:rsidRPr="00E76601" w:rsidRDefault="009975BA" w:rsidP="009975BA">
      <w:pPr>
        <w:pStyle w:val="Standard"/>
        <w:spacing w:before="0"/>
        <w:rPr>
          <w:rFonts w:ascii="Arial" w:eastAsia="Arial Unicode MS" w:hAnsi="Arial" w:cs="Arial"/>
          <w:sz w:val="22"/>
          <w:szCs w:val="22"/>
        </w:rPr>
      </w:pPr>
      <w:r w:rsidRPr="00E76601">
        <w:rPr>
          <w:rFonts w:ascii="Arial" w:eastAsia="Arial Unicode MS" w:hAnsi="Arial" w:cs="Arial"/>
          <w:sz w:val="22"/>
          <w:szCs w:val="22"/>
        </w:rPr>
        <w:t xml:space="preserve">            </w:t>
      </w:r>
      <w:r w:rsidR="00E76601">
        <w:rPr>
          <w:rFonts w:ascii="Arial" w:eastAsia="Arial Unicode MS" w:hAnsi="Arial" w:cs="Arial"/>
          <w:sz w:val="22"/>
          <w:szCs w:val="22"/>
          <w:lang w:val="sr-Cyrl-RS"/>
        </w:rPr>
        <w:t xml:space="preserve">  </w:t>
      </w:r>
      <w:r w:rsidRPr="00E76601">
        <w:rPr>
          <w:rFonts w:ascii="Arial" w:eastAsia="Arial Unicode MS" w:hAnsi="Arial" w:cs="Arial"/>
          <w:sz w:val="22"/>
          <w:szCs w:val="22"/>
        </w:rPr>
        <w:t xml:space="preserve"> Датум:</w:t>
      </w:r>
      <w:r w:rsidRPr="00E76601">
        <w:rPr>
          <w:rFonts w:ascii="Arial" w:eastAsia="Arial Unicode MS" w:hAnsi="Arial" w:cs="Arial"/>
          <w:sz w:val="22"/>
          <w:szCs w:val="22"/>
        </w:rPr>
        <w:tab/>
      </w:r>
      <w:r w:rsidRPr="00E76601">
        <w:rPr>
          <w:rFonts w:ascii="Arial" w:eastAsia="Arial Unicode MS" w:hAnsi="Arial" w:cs="Arial"/>
          <w:sz w:val="22"/>
          <w:szCs w:val="22"/>
        </w:rPr>
        <w:tab/>
        <w:t xml:space="preserve">                                 </w:t>
      </w:r>
      <w:r w:rsidR="006E5C30" w:rsidRPr="00E76601">
        <w:rPr>
          <w:rFonts w:ascii="Arial" w:eastAsia="Arial Unicode MS" w:hAnsi="Arial" w:cs="Arial"/>
          <w:sz w:val="22"/>
          <w:szCs w:val="22"/>
        </w:rPr>
        <w:t xml:space="preserve">                          </w:t>
      </w:r>
      <w:r w:rsidRPr="00E76601">
        <w:rPr>
          <w:rFonts w:ascii="Arial" w:eastAsia="Arial Unicode MS" w:hAnsi="Arial" w:cs="Arial"/>
          <w:sz w:val="22"/>
          <w:szCs w:val="22"/>
        </w:rPr>
        <w:t xml:space="preserve">   </w:t>
      </w:r>
      <w:r w:rsidR="00E76601">
        <w:rPr>
          <w:rFonts w:ascii="Arial" w:eastAsia="Arial Unicode MS" w:hAnsi="Arial" w:cs="Arial"/>
          <w:sz w:val="22"/>
          <w:szCs w:val="22"/>
          <w:lang w:val="sr-Cyrl-RS"/>
        </w:rPr>
        <w:t xml:space="preserve">     </w:t>
      </w:r>
      <w:r w:rsidRPr="00E76601">
        <w:rPr>
          <w:rFonts w:ascii="Arial" w:eastAsia="Arial Unicode MS" w:hAnsi="Arial" w:cs="Arial"/>
          <w:sz w:val="22"/>
          <w:szCs w:val="22"/>
        </w:rPr>
        <w:t xml:space="preserve"> Понуђач</w:t>
      </w:r>
    </w:p>
    <w:p w:rsidR="009975BA" w:rsidRPr="00E76601" w:rsidRDefault="009975BA" w:rsidP="009975BA">
      <w:pPr>
        <w:pStyle w:val="Standard"/>
        <w:spacing w:before="0"/>
        <w:rPr>
          <w:rFonts w:eastAsia="Arial Unicode MS" w:cs="Arial"/>
          <w:sz w:val="22"/>
          <w:szCs w:val="22"/>
        </w:rPr>
      </w:pPr>
      <w:r w:rsidRPr="00E76601">
        <w:rPr>
          <w:rFonts w:eastAsia="Arial Unicode MS" w:cs="Arial"/>
          <w:sz w:val="22"/>
          <w:szCs w:val="22"/>
        </w:rPr>
        <w:t xml:space="preserve">_____________________                                          </w:t>
      </w:r>
      <w:r w:rsidR="00C40345" w:rsidRPr="00E76601">
        <w:rPr>
          <w:rFonts w:eastAsia="Arial Unicode MS" w:cs="Arial"/>
          <w:sz w:val="22"/>
          <w:szCs w:val="22"/>
        </w:rPr>
        <w:t xml:space="preserve">             </w:t>
      </w:r>
      <w:r w:rsidRPr="00E76601">
        <w:rPr>
          <w:rFonts w:eastAsia="Arial Unicode MS" w:cs="Arial"/>
          <w:sz w:val="22"/>
          <w:szCs w:val="22"/>
        </w:rPr>
        <w:t xml:space="preserve">     ______________________</w:t>
      </w:r>
    </w:p>
    <w:p w:rsidR="00F378A9" w:rsidRPr="00E76601" w:rsidRDefault="00F378A9" w:rsidP="009975BA">
      <w:pPr>
        <w:pStyle w:val="Standard"/>
        <w:spacing w:before="0"/>
        <w:rPr>
          <w:rFonts w:cs="Arial"/>
          <w:b/>
          <w:i/>
          <w:sz w:val="22"/>
          <w:szCs w:val="22"/>
        </w:rPr>
      </w:pPr>
    </w:p>
    <w:p w:rsidR="00654FEA" w:rsidRDefault="00654FEA" w:rsidP="009975BA">
      <w:pPr>
        <w:pStyle w:val="Standard"/>
        <w:spacing w:before="0"/>
        <w:rPr>
          <w:rFonts w:cs="Arial"/>
          <w:b/>
          <w:i/>
          <w:sz w:val="20"/>
          <w:szCs w:val="20"/>
        </w:rPr>
      </w:pPr>
    </w:p>
    <w:p w:rsidR="009324EB" w:rsidRDefault="009324EB" w:rsidP="009975BA">
      <w:pPr>
        <w:pStyle w:val="Standard"/>
        <w:spacing w:before="0"/>
        <w:rPr>
          <w:rFonts w:cs="Arial"/>
          <w:b/>
          <w:i/>
          <w:sz w:val="20"/>
          <w:szCs w:val="20"/>
        </w:rPr>
      </w:pPr>
    </w:p>
    <w:p w:rsidR="00657B2C" w:rsidRDefault="00657B2C" w:rsidP="009975BA">
      <w:pPr>
        <w:pStyle w:val="Standard"/>
        <w:spacing w:before="0"/>
        <w:rPr>
          <w:rFonts w:cs="Arial"/>
          <w:b/>
          <w:i/>
          <w:sz w:val="20"/>
          <w:szCs w:val="20"/>
        </w:rPr>
      </w:pPr>
    </w:p>
    <w:p w:rsidR="00657B2C" w:rsidRDefault="00657B2C" w:rsidP="009975BA">
      <w:pPr>
        <w:pStyle w:val="Standard"/>
        <w:spacing w:before="0"/>
        <w:rPr>
          <w:rFonts w:cs="Arial"/>
          <w:b/>
          <w:i/>
          <w:sz w:val="20"/>
          <w:szCs w:val="20"/>
        </w:rPr>
      </w:pPr>
    </w:p>
    <w:p w:rsidR="00657B2C" w:rsidRPr="005F4CA0" w:rsidRDefault="00657B2C" w:rsidP="009975BA">
      <w:pPr>
        <w:pStyle w:val="Standard"/>
        <w:spacing w:before="0"/>
        <w:rPr>
          <w:rFonts w:asciiTheme="minorHAnsi" w:hAnsiTheme="minorHAnsi" w:cs="Arial"/>
          <w:b/>
          <w:i/>
          <w:sz w:val="20"/>
          <w:szCs w:val="20"/>
          <w:lang w:val="sr-Cyrl-RS"/>
        </w:rPr>
      </w:pPr>
    </w:p>
    <w:p w:rsidR="00657B2C" w:rsidRDefault="00657B2C" w:rsidP="009975BA">
      <w:pPr>
        <w:pStyle w:val="Standard"/>
        <w:spacing w:before="0"/>
        <w:rPr>
          <w:rFonts w:cs="Arial"/>
          <w:b/>
          <w:i/>
          <w:sz w:val="20"/>
          <w:szCs w:val="20"/>
        </w:rPr>
      </w:pPr>
    </w:p>
    <w:p w:rsidR="00657B2C" w:rsidRDefault="00657B2C" w:rsidP="009975BA">
      <w:pPr>
        <w:pStyle w:val="Standard"/>
        <w:spacing w:before="0"/>
        <w:rPr>
          <w:rFonts w:cs="Arial"/>
          <w:b/>
          <w:i/>
          <w:sz w:val="20"/>
          <w:szCs w:val="20"/>
        </w:rPr>
      </w:pPr>
    </w:p>
    <w:p w:rsidR="00657B2C" w:rsidRDefault="00657B2C" w:rsidP="009975BA">
      <w:pPr>
        <w:pStyle w:val="Standard"/>
        <w:spacing w:before="0"/>
        <w:rPr>
          <w:rFonts w:cs="Arial"/>
          <w:b/>
          <w:i/>
          <w:sz w:val="20"/>
          <w:szCs w:val="20"/>
        </w:rPr>
      </w:pPr>
    </w:p>
    <w:p w:rsidR="00657B2C" w:rsidRDefault="00657B2C" w:rsidP="009975BA">
      <w:pPr>
        <w:pStyle w:val="Standard"/>
        <w:spacing w:before="0"/>
        <w:rPr>
          <w:rFonts w:cs="Arial"/>
          <w:b/>
          <w:i/>
          <w:sz w:val="20"/>
          <w:szCs w:val="20"/>
        </w:rPr>
      </w:pPr>
    </w:p>
    <w:p w:rsidR="00D74DD3" w:rsidRPr="00B812EA" w:rsidRDefault="009975BA" w:rsidP="009975BA">
      <w:pPr>
        <w:pStyle w:val="Standard"/>
        <w:spacing w:before="0"/>
        <w:rPr>
          <w:rFonts w:cs="Arial"/>
          <w:b/>
          <w:i/>
          <w:sz w:val="18"/>
          <w:szCs w:val="18"/>
        </w:rPr>
      </w:pPr>
      <w:r w:rsidRPr="00E76601">
        <w:rPr>
          <w:rFonts w:cs="Arial"/>
          <w:b/>
          <w:i/>
          <w:sz w:val="18"/>
          <w:szCs w:val="18"/>
        </w:rPr>
        <w:t>Напомена:</w:t>
      </w:r>
    </w:p>
    <w:p w:rsidR="009975BA" w:rsidRPr="00E76601" w:rsidRDefault="009975BA" w:rsidP="009975BA">
      <w:pPr>
        <w:pStyle w:val="Standard"/>
        <w:spacing w:before="0"/>
        <w:rPr>
          <w:sz w:val="18"/>
          <w:szCs w:val="18"/>
        </w:rPr>
      </w:pPr>
      <w:r w:rsidRPr="00E76601">
        <w:rPr>
          <w:rFonts w:cs="Arial"/>
          <w:i/>
          <w:sz w:val="18"/>
          <w:szCs w:val="18"/>
        </w:rPr>
        <w:t>- Понуђач се обавезује да попуни све позиције из Обрасца структуре цене, у супротном понуда ће се сматрати неприхватљивом,</w:t>
      </w:r>
    </w:p>
    <w:p w:rsidR="009975BA" w:rsidRPr="00E76601" w:rsidRDefault="009975BA" w:rsidP="009975BA">
      <w:pPr>
        <w:pStyle w:val="KDKomentar"/>
        <w:spacing w:before="0"/>
        <w:rPr>
          <w:sz w:val="18"/>
          <w:szCs w:val="18"/>
        </w:rPr>
      </w:pPr>
      <w:r w:rsidRPr="00E76601">
        <w:rPr>
          <w:rFonts w:eastAsia="TimesNewRomanPS-BoldMT" w:cs="Arial"/>
          <w:color w:val="00000A"/>
          <w:sz w:val="18"/>
          <w:szCs w:val="18"/>
        </w:rPr>
        <w:t>-Уколико група Понуђача подноси заједничку понуду, овај образац потписује и оверава Носилац посла.</w:t>
      </w:r>
    </w:p>
    <w:p w:rsidR="009975BA" w:rsidRPr="00E76601" w:rsidRDefault="009975BA" w:rsidP="0016566C">
      <w:pPr>
        <w:pStyle w:val="KDKomentar"/>
        <w:spacing w:before="0"/>
        <w:rPr>
          <w:rFonts w:eastAsia="TimesNewRomanPS-BoldMT" w:cs="Arial"/>
          <w:color w:val="00000A"/>
          <w:sz w:val="18"/>
          <w:szCs w:val="18"/>
        </w:rPr>
        <w:sectPr w:rsidR="009975BA" w:rsidRPr="00E76601" w:rsidSect="00B42DD1">
          <w:headerReference w:type="even" r:id="rId26"/>
          <w:headerReference w:type="default" r:id="rId27"/>
          <w:footerReference w:type="even" r:id="rId28"/>
          <w:footerReference w:type="default" r:id="rId29"/>
          <w:headerReference w:type="first" r:id="rId30"/>
          <w:footerReference w:type="first" r:id="rId31"/>
          <w:pgSz w:w="11906" w:h="16838"/>
          <w:pgMar w:top="1355" w:right="1440" w:bottom="1061" w:left="1440" w:header="170" w:footer="1004" w:gutter="0"/>
          <w:pgNumType w:chapStyle="1"/>
          <w:cols w:space="720"/>
          <w:titlePg/>
          <w:docGrid w:linePitch="272"/>
        </w:sectPr>
      </w:pPr>
      <w:r w:rsidRPr="00E76601">
        <w:rPr>
          <w:rFonts w:eastAsia="TimesNewRomanPS-BoldMT" w:cs="Arial"/>
          <w:color w:val="00000A"/>
          <w:sz w:val="18"/>
          <w:szCs w:val="18"/>
        </w:rPr>
        <w:t>- Уколико Понуђач подноси понуду са подизвођачем, овај обра</w:t>
      </w:r>
      <w:r w:rsidR="006E5C30" w:rsidRPr="00E76601">
        <w:rPr>
          <w:rFonts w:eastAsia="TimesNewRomanPS-BoldMT" w:cs="Arial"/>
          <w:color w:val="00000A"/>
          <w:sz w:val="18"/>
          <w:szCs w:val="18"/>
        </w:rPr>
        <w:t>зац потписује и оверава печатом</w:t>
      </w:r>
      <w:r w:rsidRPr="00E76601">
        <w:rPr>
          <w:rFonts w:eastAsia="TimesNewRomanPS-BoldMT" w:cs="Arial"/>
          <w:color w:val="00000A"/>
          <w:sz w:val="18"/>
          <w:szCs w:val="18"/>
        </w:rPr>
        <w:t>Понуђач.</w:t>
      </w:r>
    </w:p>
    <w:p w:rsidR="00EA0AB7" w:rsidRDefault="00EA0AB7">
      <w:pPr>
        <w:pStyle w:val="KDObrazac"/>
        <w:spacing w:before="0"/>
        <w:outlineLvl w:val="9"/>
      </w:pPr>
      <w:bookmarkStart w:id="263" w:name="_Toc442559926"/>
      <w:bookmarkEnd w:id="262"/>
    </w:p>
    <w:p w:rsidR="000D07C7" w:rsidRDefault="000D07C7" w:rsidP="005C20D9">
      <w:pPr>
        <w:pStyle w:val="KDObrazac"/>
        <w:spacing w:before="0"/>
        <w:jc w:val="left"/>
        <w:outlineLvl w:val="9"/>
      </w:pPr>
    </w:p>
    <w:p w:rsidR="001B4091" w:rsidRPr="00C07EA1" w:rsidRDefault="00927150">
      <w:pPr>
        <w:pStyle w:val="KDObrazac"/>
        <w:spacing w:before="0"/>
        <w:outlineLvl w:val="9"/>
      </w:pPr>
      <w:r>
        <w:t xml:space="preserve">ОБРАЗАЦ </w:t>
      </w:r>
      <w:r w:rsidR="00C07EA1" w:rsidRPr="00C07EA1">
        <w:t xml:space="preserve">БРОЈ </w:t>
      </w:r>
      <w:r>
        <w:t>3</w:t>
      </w:r>
      <w:r w:rsidR="00DC07AC">
        <w:t>.</w:t>
      </w:r>
      <w:bookmarkEnd w:id="263"/>
    </w:p>
    <w:p w:rsidR="001B4091" w:rsidRPr="0021688E" w:rsidRDefault="001B4091" w:rsidP="0021688E">
      <w:pPr>
        <w:pStyle w:val="Standard"/>
        <w:tabs>
          <w:tab w:val="left" w:pos="6870"/>
        </w:tabs>
        <w:spacing w:before="0"/>
      </w:pPr>
    </w:p>
    <w:p w:rsidR="00152283" w:rsidRPr="002C729D" w:rsidRDefault="00152283" w:rsidP="00A152E9">
      <w:pPr>
        <w:pStyle w:val="Standard"/>
        <w:ind w:right="-46"/>
        <w:rPr>
          <w:rFonts w:ascii="Arial" w:hAnsi="Arial" w:cs="Arial"/>
        </w:rPr>
      </w:pPr>
      <w:r w:rsidRPr="002C729D">
        <w:rPr>
          <w:rFonts w:ascii="Arial" w:hAnsi="Arial" w:cs="Arial"/>
          <w:lang w:val="ru-RU"/>
        </w:rPr>
        <w:t xml:space="preserve">На основу члана 26. Закона о јавним набавкама („Службени Гласник РС“ број 124/2012, 14/15 и 68/15), </w:t>
      </w:r>
      <w:r w:rsidRPr="002C729D">
        <w:rPr>
          <w:rFonts w:ascii="Arial" w:hAnsi="Arial" w:cs="Arial"/>
          <w:shd w:val="clear" w:color="auto" w:fill="FFFF00"/>
          <w:lang w:val="ru-RU"/>
        </w:rPr>
        <w:t>члана 2.</w:t>
      </w:r>
      <w:r w:rsidRPr="002C729D">
        <w:rPr>
          <w:rFonts w:ascii="Arial" w:hAnsi="Arial" w:cs="Arial"/>
          <w:lang w:val="ru-RU"/>
        </w:rPr>
        <w:t xml:space="preserve"> став 1. тачка 6) подтачка (4) и члана 16.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Понуђач/члан групе Понуђача даје:  </w:t>
      </w:r>
      <w:r w:rsidR="00EB7B00">
        <w:rPr>
          <w:rFonts w:ascii="Arial" w:hAnsi="Arial" w:cs="Arial"/>
          <w:lang w:val="ru-RU"/>
        </w:rPr>
        <w:t xml:space="preserve"> </w:t>
      </w:r>
      <w:r w:rsidR="008B328C">
        <w:rPr>
          <w:rFonts w:ascii="Arial" w:hAnsi="Arial" w:cs="Arial"/>
          <w:lang w:val="ru-RU"/>
        </w:rPr>
        <w:t xml:space="preserve"> </w:t>
      </w:r>
      <w:r w:rsidR="00A152E9">
        <w:rPr>
          <w:rFonts w:ascii="Arial" w:hAnsi="Arial" w:cs="Arial"/>
          <w:lang w:val="ru-RU"/>
        </w:rPr>
        <w:t xml:space="preserve"> </w:t>
      </w:r>
    </w:p>
    <w:p w:rsidR="004458A6" w:rsidRDefault="00152283">
      <w:pPr>
        <w:pStyle w:val="Standard"/>
        <w:rPr>
          <w:rFonts w:asciiTheme="minorHAnsi" w:hAnsiTheme="minorHAnsi" w:cs="Arial"/>
          <w:lang w:val="ru-RU"/>
        </w:rPr>
      </w:pPr>
      <w:r>
        <w:rPr>
          <w:rFonts w:cs="Arial"/>
          <w:lang w:val="ru-RU"/>
        </w:rPr>
        <w:t xml:space="preserve"> </w:t>
      </w:r>
    </w:p>
    <w:p w:rsidR="005C20D9" w:rsidRPr="005C20D9" w:rsidRDefault="005C20D9">
      <w:pPr>
        <w:pStyle w:val="Standard"/>
        <w:rPr>
          <w:rFonts w:asciiTheme="minorHAnsi" w:hAnsiTheme="minorHAnsi" w:cs="Arial"/>
          <w:lang w:val="ru-RU"/>
        </w:rPr>
      </w:pPr>
    </w:p>
    <w:p w:rsidR="001B4091" w:rsidRDefault="00DC07AC">
      <w:pPr>
        <w:pStyle w:val="Standard"/>
        <w:jc w:val="center"/>
      </w:pPr>
      <w:r>
        <w:rPr>
          <w:rFonts w:cs="Arial"/>
          <w:b/>
          <w:lang w:val="ru-RU"/>
        </w:rPr>
        <w:t>ИЗЈАВУ О НЕЗАВИСНОЈ ПОНУДИ</w:t>
      </w:r>
    </w:p>
    <w:p w:rsidR="001B4091" w:rsidRDefault="00241D90" w:rsidP="00CD25DB">
      <w:pPr>
        <w:pStyle w:val="Standard"/>
        <w:rPr>
          <w:rFonts w:cs="Arial"/>
          <w:b/>
          <w:lang w:val="ru-RU"/>
        </w:rPr>
      </w:pPr>
      <w:r>
        <w:rPr>
          <w:rFonts w:cs="Arial"/>
          <w:b/>
          <w:lang w:val="ru-RU"/>
        </w:rPr>
        <w:t xml:space="preserve"> </w:t>
      </w:r>
    </w:p>
    <w:p w:rsidR="001B4091" w:rsidRDefault="00DC07AC">
      <w:pPr>
        <w:pStyle w:val="Standard"/>
      </w:pPr>
      <w:r>
        <w:rPr>
          <w:rFonts w:cs="Arial"/>
          <w:lang w:val="ru-RU"/>
        </w:rPr>
        <w:t xml:space="preserve">и под пуном материјалном и кривичном одговорношћу потврђује да је </w:t>
      </w:r>
      <w:r w:rsidR="00241D90">
        <w:rPr>
          <w:rFonts w:cs="Arial"/>
          <w:lang w:val="ru-RU"/>
        </w:rPr>
        <w:t>п</w:t>
      </w:r>
      <w:r>
        <w:rPr>
          <w:rFonts w:cs="Arial"/>
          <w:lang w:val="ru-RU"/>
        </w:rPr>
        <w:t xml:space="preserve">онуду број:________ за јавну набавку услуга </w:t>
      </w:r>
      <w:r w:rsidR="00571063">
        <w:rPr>
          <w:rFonts w:cs="Arial"/>
          <w:lang w:val="ru-RU"/>
        </w:rPr>
        <w:t>«</w:t>
      </w:r>
      <w:r w:rsidR="006775CF" w:rsidRPr="006775CF">
        <w:rPr>
          <w:rFonts w:cs="Arial"/>
          <w:lang w:val="ru-RU"/>
        </w:rPr>
        <w:t>Консултантске услуге за увођење нове верзије стандарда ISO 45001:2018</w:t>
      </w:r>
      <w:r w:rsidR="00571063">
        <w:rPr>
          <w:rFonts w:cs="Arial"/>
          <w:lang w:val="ru-RU"/>
        </w:rPr>
        <w:t>»</w:t>
      </w:r>
      <w:r w:rsidR="00571063" w:rsidRPr="00571063">
        <w:rPr>
          <w:rFonts w:cs="Arial"/>
          <w:lang w:val="ru-RU"/>
        </w:rPr>
        <w:t xml:space="preserve"> </w:t>
      </w:r>
      <w:r>
        <w:rPr>
          <w:rFonts w:cs="Arial"/>
          <w:lang w:val="ru-RU"/>
        </w:rPr>
        <w:t>у отвореном поступку јавне набавке бр</w:t>
      </w:r>
      <w:r w:rsidR="00BC10F2">
        <w:rPr>
          <w:rFonts w:cs="Arial"/>
          <w:lang w:val="ru-RU"/>
        </w:rPr>
        <w:t>ој</w:t>
      </w:r>
      <w:r w:rsidR="002E2B65">
        <w:rPr>
          <w:rFonts w:cs="Arial"/>
          <w:lang w:val="ru-RU"/>
        </w:rPr>
        <w:t xml:space="preserve"> </w:t>
      </w:r>
      <w:r w:rsidR="00A00F06" w:rsidRPr="00A00F06">
        <w:rPr>
          <w:rFonts w:cs="Arial"/>
          <w:lang w:val="ru-RU"/>
        </w:rPr>
        <w:t>ЈН/4000/0007/2019, ЈАНА БРОЈ 55/2019</w:t>
      </w:r>
      <w:r w:rsidR="00BC10F2">
        <w:rPr>
          <w:rFonts w:cs="Arial"/>
          <w:lang w:val="ru-RU"/>
        </w:rPr>
        <w:t xml:space="preserve">, </w:t>
      </w:r>
      <w:r>
        <w:rPr>
          <w:rFonts w:cs="Arial"/>
          <w:lang w:val="ru-RU"/>
        </w:rPr>
        <w:t xml:space="preserve">Наручиоца </w:t>
      </w:r>
      <w:r w:rsidR="006F11EA" w:rsidRPr="006F11EA">
        <w:rPr>
          <w:rFonts w:eastAsia="Arial Unicode MS" w:cs="Arial"/>
          <w:lang w:eastAsia="ar-SA"/>
        </w:rPr>
        <w:t>ЈП ЕПС Београд – О</w:t>
      </w:r>
      <w:r w:rsidR="00CD25DB">
        <w:rPr>
          <w:rFonts w:eastAsia="Arial Unicode MS" w:cs="Arial"/>
          <w:lang w:eastAsia="ar-SA"/>
        </w:rPr>
        <w:t>гранак</w:t>
      </w:r>
      <w:r w:rsidR="006F11EA" w:rsidRPr="006F11EA">
        <w:rPr>
          <w:rFonts w:eastAsia="Arial Unicode MS" w:cs="Arial"/>
          <w:lang w:eastAsia="ar-SA"/>
        </w:rPr>
        <w:t xml:space="preserve"> РБ К</w:t>
      </w:r>
      <w:r w:rsidR="00CD25DB">
        <w:rPr>
          <w:rFonts w:eastAsia="Arial Unicode MS" w:cs="Arial"/>
          <w:lang w:eastAsia="ar-SA"/>
        </w:rPr>
        <w:t>олубара</w:t>
      </w:r>
      <w:r w:rsidR="006F11EA" w:rsidRPr="006F11EA">
        <w:rPr>
          <w:rFonts w:eastAsia="Arial Unicode MS" w:cs="Arial"/>
          <w:lang w:eastAsia="ar-SA"/>
        </w:rPr>
        <w:t xml:space="preserve"> Лазаревац</w:t>
      </w:r>
      <w:r w:rsidR="006F11EA">
        <w:rPr>
          <w:rFonts w:eastAsia="Arial Unicode MS" w:cs="Arial"/>
          <w:lang w:eastAsia="ar-SA"/>
        </w:rPr>
        <w:t>,</w:t>
      </w:r>
      <w:r w:rsidR="002E2B65">
        <w:rPr>
          <w:rFonts w:eastAsia="Arial Unicode MS" w:cs="Arial"/>
          <w:lang w:eastAsia="ar-SA"/>
        </w:rPr>
        <w:t xml:space="preserve"> </w:t>
      </w:r>
      <w:r>
        <w:rPr>
          <w:rFonts w:cs="Arial"/>
          <w:lang w:val="ru-RU"/>
        </w:rPr>
        <w:t xml:space="preserve">по </w:t>
      </w:r>
      <w:r w:rsidR="00571063">
        <w:rPr>
          <w:rFonts w:cs="Arial"/>
          <w:lang w:val="ru-RU"/>
        </w:rPr>
        <w:t>п</w:t>
      </w:r>
      <w:r>
        <w:rPr>
          <w:rFonts w:cs="Arial"/>
          <w:lang w:val="ru-RU"/>
        </w:rPr>
        <w:t xml:space="preserve">озиву за подношење понуда објављеном </w:t>
      </w:r>
      <w:r w:rsidR="002A4ECA" w:rsidRPr="002A4ECA">
        <w:rPr>
          <w:rFonts w:cs="Arial"/>
          <w:lang w:val="ru-RU"/>
        </w:rPr>
        <w:t xml:space="preserve">на Порталу јавних набавки, </w:t>
      </w:r>
      <w:r w:rsidR="002A4ECA">
        <w:rPr>
          <w:rFonts w:cs="Arial"/>
          <w:lang w:val="ru-RU"/>
        </w:rPr>
        <w:t>као</w:t>
      </w:r>
      <w:r>
        <w:rPr>
          <w:rFonts w:cs="Arial"/>
          <w:lang w:val="ru-RU"/>
        </w:rPr>
        <w:t xml:space="preserve"> и</w:t>
      </w:r>
      <w:r w:rsidR="002A4ECA">
        <w:rPr>
          <w:rFonts w:cs="Arial"/>
          <w:lang w:val="ru-RU"/>
        </w:rPr>
        <w:t xml:space="preserve"> на</w:t>
      </w:r>
      <w:r>
        <w:rPr>
          <w:rFonts w:cs="Arial"/>
          <w:lang w:val="ru-RU"/>
        </w:rPr>
        <w:t xml:space="preserve"> интернет страници Наручиоца дана ___________. године, поднео независно, без договора са другим </w:t>
      </w:r>
      <w:r w:rsidR="002E2B65">
        <w:rPr>
          <w:rFonts w:cs="Arial"/>
          <w:lang w:val="ru-RU"/>
        </w:rPr>
        <w:t>П</w:t>
      </w:r>
      <w:r>
        <w:rPr>
          <w:rFonts w:cs="Arial"/>
          <w:lang w:val="ru-RU"/>
        </w:rPr>
        <w:t>онуђачима или заинтересованим лицима.</w:t>
      </w:r>
      <w:r w:rsidR="000F36F3">
        <w:rPr>
          <w:rFonts w:cs="Arial"/>
          <w:lang w:val="ru-RU"/>
        </w:rPr>
        <w:t xml:space="preserve"> </w:t>
      </w:r>
      <w:r w:rsidR="00CE73D0">
        <w:rPr>
          <w:rFonts w:cs="Arial"/>
          <w:lang w:val="ru-RU"/>
        </w:rPr>
        <w:t xml:space="preserve"> </w:t>
      </w:r>
      <w:r w:rsidR="00EE3144">
        <w:rPr>
          <w:rFonts w:cs="Arial"/>
          <w:lang w:val="ru-RU"/>
        </w:rPr>
        <w:t xml:space="preserve"> </w:t>
      </w:r>
      <w:r w:rsidR="00E476EE">
        <w:rPr>
          <w:rFonts w:cs="Arial"/>
          <w:lang w:val="ru-RU"/>
        </w:rPr>
        <w:t xml:space="preserve"> </w:t>
      </w:r>
      <w:r w:rsidR="00D51FBC">
        <w:rPr>
          <w:rFonts w:cs="Arial"/>
          <w:lang w:val="ru-RU"/>
        </w:rPr>
        <w:t xml:space="preserve"> </w:t>
      </w:r>
      <w:r w:rsidR="00682BDD">
        <w:rPr>
          <w:rFonts w:cs="Arial"/>
          <w:lang w:val="ru-RU"/>
        </w:rPr>
        <w:t xml:space="preserve"> </w:t>
      </w:r>
      <w:r w:rsidR="00A00F06">
        <w:rPr>
          <w:rFonts w:cs="Arial"/>
          <w:lang w:val="ru-RU"/>
        </w:rPr>
        <w:t xml:space="preserve"> </w:t>
      </w:r>
      <w:r w:rsidR="002C0310">
        <w:rPr>
          <w:rFonts w:cs="Arial"/>
          <w:lang w:val="ru-RU"/>
        </w:rPr>
        <w:t xml:space="preserve"> </w:t>
      </w:r>
      <w:r w:rsidR="000200AA">
        <w:rPr>
          <w:rFonts w:cs="Arial"/>
          <w:lang w:val="ru-RU"/>
        </w:rPr>
        <w:t xml:space="preserve"> </w:t>
      </w:r>
      <w:r w:rsidR="000F269D">
        <w:rPr>
          <w:rFonts w:cs="Arial"/>
          <w:lang w:val="ru-RU"/>
        </w:rPr>
        <w:t xml:space="preserve"> </w:t>
      </w:r>
    </w:p>
    <w:p w:rsidR="001B4091" w:rsidRDefault="00DC07AC">
      <w:pPr>
        <w:pStyle w:val="Standard"/>
        <w:tabs>
          <w:tab w:val="left" w:pos="0"/>
        </w:tabs>
      </w:pPr>
      <w:r>
        <w:rPr>
          <w:rFonts w:cs="Arial"/>
          <w:lang w:val="ru-RU"/>
        </w:rPr>
        <w:t>У супротном упознат је да ће сходно члану 168.</w:t>
      </w:r>
      <w:r w:rsidR="00D953CB">
        <w:rPr>
          <w:rFonts w:cs="Arial"/>
          <w:lang w:val="ru-RU"/>
        </w:rPr>
        <w:t xml:space="preserve"> </w:t>
      </w:r>
      <w:r>
        <w:rPr>
          <w:rFonts w:cs="Arial"/>
          <w:lang w:val="ru-RU"/>
        </w:rPr>
        <w:t>став 1.</w:t>
      </w:r>
      <w:r w:rsidR="00D953CB">
        <w:rPr>
          <w:rFonts w:cs="Arial"/>
          <w:lang w:val="ru-RU"/>
        </w:rPr>
        <w:t xml:space="preserve"> </w:t>
      </w:r>
      <w:r>
        <w:rPr>
          <w:rFonts w:cs="Arial"/>
          <w:lang w:val="ru-RU"/>
        </w:rPr>
        <w:t xml:space="preserve">тачка 2) Закона о јавним набавкама („Службени </w:t>
      </w:r>
      <w:r w:rsidR="006F11EA">
        <w:rPr>
          <w:rFonts w:cs="Arial"/>
          <w:lang w:val="ru-RU"/>
        </w:rPr>
        <w:t>Г</w:t>
      </w:r>
      <w:r w:rsidR="00D72A1A">
        <w:rPr>
          <w:rFonts w:cs="Arial"/>
          <w:lang w:val="ru-RU"/>
        </w:rPr>
        <w:t>ласник РС“</w:t>
      </w:r>
      <w:r>
        <w:rPr>
          <w:rFonts w:cs="Arial"/>
          <w:lang w:val="ru-RU"/>
        </w:rPr>
        <w:t xml:space="preserve"> бр</w:t>
      </w:r>
      <w:r w:rsidR="00D72A1A">
        <w:rPr>
          <w:rFonts w:cs="Arial"/>
          <w:lang w:val="ru-RU"/>
        </w:rPr>
        <w:t xml:space="preserve">ој </w:t>
      </w:r>
      <w:r>
        <w:rPr>
          <w:rFonts w:cs="Arial"/>
          <w:lang w:val="ru-RU"/>
        </w:rPr>
        <w:t xml:space="preserve">124/12, 14/15 и 68/15), </w:t>
      </w:r>
      <w:r w:rsidR="00121059">
        <w:rPr>
          <w:rFonts w:cs="Arial"/>
          <w:lang w:val="ru-RU"/>
        </w:rPr>
        <w:t>У</w:t>
      </w:r>
      <w:r>
        <w:rPr>
          <w:rFonts w:cs="Arial"/>
          <w:lang w:val="ru-RU"/>
        </w:rPr>
        <w:t>говор о јавној набавци бити ништав.</w:t>
      </w:r>
      <w:r w:rsidR="00D72A1A">
        <w:rPr>
          <w:rFonts w:cs="Arial"/>
          <w:lang w:val="ru-RU"/>
        </w:rPr>
        <w:t xml:space="preserve">   </w:t>
      </w:r>
    </w:p>
    <w:p w:rsidR="001B4091" w:rsidRDefault="001B4091">
      <w:pPr>
        <w:pStyle w:val="Standard"/>
        <w:rPr>
          <w:rFonts w:cs="Arial"/>
          <w:b/>
          <w:lang w:val="ru-RU"/>
        </w:rPr>
      </w:pPr>
    </w:p>
    <w:p w:rsidR="001B4091" w:rsidRDefault="001B4091">
      <w:pPr>
        <w:pStyle w:val="Standard"/>
        <w:jc w:val="center"/>
        <w:rPr>
          <w:rFonts w:cs="Arial"/>
          <w:b/>
          <w:lang w:val="ru-RU"/>
        </w:rPr>
      </w:pPr>
    </w:p>
    <w:p w:rsidR="00E9750C" w:rsidRDefault="00E9750C">
      <w:pPr>
        <w:pStyle w:val="Standard"/>
        <w:jc w:val="center"/>
        <w:rPr>
          <w:rFonts w:cs="Arial"/>
          <w:b/>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D72A1A" w:rsidRPr="002C729D" w:rsidTr="00CE73D0">
        <w:trPr>
          <w:jc w:val="center"/>
        </w:trPr>
        <w:tc>
          <w:tcPr>
            <w:tcW w:w="3880" w:type="dxa"/>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rPr>
            </w:pPr>
            <w:r w:rsidRPr="002C729D">
              <w:rPr>
                <w:rFonts w:ascii="Arial" w:hAnsi="Arial" w:cs="Arial"/>
              </w:rPr>
              <w:t>Датум:</w:t>
            </w:r>
          </w:p>
        </w:tc>
        <w:tc>
          <w:tcPr>
            <w:tcW w:w="2127" w:type="dxa"/>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lang w:val="ru-RU"/>
              </w:rPr>
            </w:pPr>
          </w:p>
        </w:tc>
        <w:tc>
          <w:tcPr>
            <w:tcW w:w="4024" w:type="dxa"/>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rPr>
            </w:pPr>
            <w:r w:rsidRPr="002C729D">
              <w:rPr>
                <w:rFonts w:ascii="Arial" w:hAnsi="Arial" w:cs="Arial"/>
              </w:rPr>
              <w:t>Понуђач/члан групе</w:t>
            </w:r>
          </w:p>
        </w:tc>
      </w:tr>
      <w:tr w:rsidR="00D72A1A" w:rsidRPr="002C729D" w:rsidTr="00CE73D0">
        <w:trPr>
          <w:jc w:val="center"/>
        </w:trPr>
        <w:tc>
          <w:tcPr>
            <w:tcW w:w="3880" w:type="dxa"/>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rPr>
            </w:pPr>
            <w:r w:rsidRPr="002C729D">
              <w:rPr>
                <w:rFonts w:ascii="Arial" w:hAnsi="Arial" w:cs="Arial"/>
              </w:rPr>
              <w:t>М.П.</w:t>
            </w:r>
          </w:p>
        </w:tc>
        <w:tc>
          <w:tcPr>
            <w:tcW w:w="4024" w:type="dxa"/>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lang w:val="ru-RU"/>
              </w:rPr>
            </w:pPr>
          </w:p>
        </w:tc>
      </w:tr>
      <w:tr w:rsidR="00D72A1A" w:rsidRPr="002C729D" w:rsidTr="00CE73D0">
        <w:trPr>
          <w:jc w:val="center"/>
        </w:trPr>
        <w:tc>
          <w:tcPr>
            <w:tcW w:w="3880" w:type="dxa"/>
            <w:tcBorders>
              <w:bottom w:val="single" w:sz="4" w:space="0" w:color="00000A"/>
            </w:tcBorders>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lang w:val="ru-RU"/>
              </w:rPr>
            </w:pPr>
          </w:p>
        </w:tc>
      </w:tr>
      <w:tr w:rsidR="00D72A1A" w:rsidRPr="002C729D" w:rsidTr="00CE73D0">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rPr>
            </w:pPr>
          </w:p>
          <w:p w:rsidR="00D72A1A" w:rsidRPr="002C729D" w:rsidRDefault="00D72A1A"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D72A1A" w:rsidRPr="002C729D" w:rsidRDefault="00D72A1A" w:rsidP="00CE73D0">
            <w:pPr>
              <w:pStyle w:val="Standard"/>
              <w:spacing w:before="0"/>
              <w:jc w:val="center"/>
              <w:rPr>
                <w:rFonts w:ascii="Arial" w:hAnsi="Arial" w:cs="Arial"/>
                <w:lang w:val="ru-RU"/>
              </w:rPr>
            </w:pPr>
          </w:p>
        </w:tc>
      </w:tr>
    </w:tbl>
    <w:p w:rsidR="00D72A1A" w:rsidRPr="002C729D" w:rsidRDefault="00D72A1A" w:rsidP="00A55854">
      <w:pPr>
        <w:pStyle w:val="Standard"/>
        <w:rPr>
          <w:rFonts w:ascii="Arial" w:hAnsi="Arial" w:cs="Arial"/>
          <w:b/>
          <w:lang w:val="ru-RU"/>
        </w:rPr>
      </w:pPr>
    </w:p>
    <w:p w:rsidR="00D72A1A" w:rsidRPr="002C729D" w:rsidRDefault="00D72A1A" w:rsidP="00D72A1A">
      <w:pPr>
        <w:rPr>
          <w:rFonts w:cs="Arial"/>
          <w:i/>
          <w:lang w:val="ru-RU"/>
        </w:rPr>
      </w:pPr>
      <w:r w:rsidRPr="002C729D">
        <w:rPr>
          <w:rFonts w:cs="Arial"/>
          <w:i/>
          <w:lang w:val="ru-RU"/>
        </w:rPr>
        <w:t xml:space="preserve">Напомена: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rsidR="00D72A1A" w:rsidRPr="002C729D" w:rsidRDefault="00D72A1A" w:rsidP="00D72A1A">
      <w:pPr>
        <w:rPr>
          <w:rFonts w:cs="Arial"/>
          <w:i/>
          <w:lang w:val="ru-RU"/>
        </w:rPr>
      </w:pPr>
      <w:r w:rsidRPr="002C729D">
        <w:rPr>
          <w:rFonts w:cs="Arial"/>
          <w:i/>
          <w:lang w:val="ru-RU"/>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rsidR="00D72A1A" w:rsidRPr="002C729D" w:rsidRDefault="00D72A1A" w:rsidP="00D72A1A">
      <w:pPr>
        <w:rPr>
          <w:rFonts w:cs="Arial"/>
          <w:i/>
        </w:rPr>
      </w:pPr>
      <w:r w:rsidRPr="002C729D">
        <w:rPr>
          <w:rFonts w:cs="Arial"/>
          <w:i/>
          <w:lang w:val="ru-RU"/>
        </w:rPr>
        <w:t>(У случају да понуду даје група понуђача образац копирати.)</w:t>
      </w:r>
    </w:p>
    <w:p w:rsidR="000D07C7" w:rsidRDefault="000D07C7" w:rsidP="00644A54">
      <w:pPr>
        <w:pStyle w:val="KDObrazac"/>
        <w:spacing w:before="0"/>
        <w:jc w:val="left"/>
        <w:outlineLvl w:val="9"/>
      </w:pPr>
      <w:bookmarkStart w:id="264" w:name="_Toc442559928"/>
    </w:p>
    <w:p w:rsidR="000D07C7" w:rsidRDefault="000D07C7">
      <w:pPr>
        <w:pStyle w:val="KDObrazac"/>
        <w:spacing w:before="0"/>
        <w:outlineLvl w:val="9"/>
      </w:pPr>
    </w:p>
    <w:p w:rsidR="001B4091" w:rsidRDefault="00927150">
      <w:pPr>
        <w:pStyle w:val="KDObrazac"/>
        <w:spacing w:before="0"/>
        <w:outlineLvl w:val="9"/>
      </w:pPr>
      <w:r>
        <w:t xml:space="preserve">ОБРАЗАЦ </w:t>
      </w:r>
      <w:r w:rsidR="00C07EA1" w:rsidRPr="00C07EA1">
        <w:t xml:space="preserve">БРОЈ </w:t>
      </w:r>
      <w:r>
        <w:t>4</w:t>
      </w:r>
      <w:r w:rsidR="00DC07AC">
        <w:t>.</w:t>
      </w:r>
      <w:bookmarkEnd w:id="264"/>
    </w:p>
    <w:p w:rsidR="00121059" w:rsidRPr="00121059" w:rsidRDefault="00121059" w:rsidP="00A55854">
      <w:pPr>
        <w:pStyle w:val="Subtitle"/>
        <w:jc w:val="left"/>
        <w:rPr>
          <w:lang w:eastAsia="en-US"/>
        </w:rPr>
      </w:pPr>
    </w:p>
    <w:p w:rsidR="008F321A" w:rsidRPr="002C729D" w:rsidRDefault="008F321A" w:rsidP="008F321A">
      <w:pPr>
        <w:pStyle w:val="Standard"/>
        <w:rPr>
          <w:rFonts w:ascii="Arial" w:hAnsi="Arial" w:cs="Arial"/>
        </w:rPr>
      </w:pPr>
      <w:r w:rsidRPr="002C729D">
        <w:rPr>
          <w:rFonts w:ascii="Arial" w:hAnsi="Arial" w:cs="Arial"/>
          <w:lang w:val="ru-RU"/>
        </w:rPr>
        <w:t>На основу члана 75. став 2. Закона о јавним набавкама („Службени Гласник РС“ број 124/2012, 14/15 и 68/15),</w:t>
      </w:r>
      <w:r w:rsidRPr="002C729D">
        <w:rPr>
          <w:rFonts w:ascii="Arial" w:hAnsi="Arial" w:cs="Arial"/>
        </w:rPr>
        <w:t xml:space="preserve"> као </w:t>
      </w:r>
      <w:r w:rsidRPr="002C729D">
        <w:rPr>
          <w:rFonts w:ascii="Arial" w:hAnsi="Arial" w:cs="Arial"/>
          <w:lang w:val="ru-RU"/>
        </w:rPr>
        <w:t xml:space="preserve">Понуђач/подизвођач/члан групе Понуђача дајем: </w:t>
      </w:r>
      <w:r w:rsidR="00792D9D">
        <w:rPr>
          <w:rFonts w:ascii="Arial" w:hAnsi="Arial" w:cs="Arial"/>
          <w:lang w:val="ru-RU"/>
        </w:rPr>
        <w:t xml:space="preserve"> </w:t>
      </w:r>
      <w:r w:rsidR="00CC4639">
        <w:rPr>
          <w:rFonts w:ascii="Arial" w:hAnsi="Arial" w:cs="Arial"/>
          <w:lang w:val="ru-RU"/>
        </w:rPr>
        <w:t xml:space="preserve"> </w:t>
      </w:r>
      <w:r w:rsidR="00A8371A">
        <w:rPr>
          <w:rFonts w:ascii="Arial" w:hAnsi="Arial" w:cs="Arial"/>
          <w:lang w:val="ru-RU"/>
        </w:rPr>
        <w:t xml:space="preserve"> </w:t>
      </w:r>
    </w:p>
    <w:p w:rsidR="001B4091" w:rsidRDefault="008F321A">
      <w:pPr>
        <w:pStyle w:val="Standard"/>
        <w:rPr>
          <w:rFonts w:cs="Arial"/>
          <w:lang w:val="ru-RU"/>
        </w:rPr>
      </w:pPr>
      <w:r>
        <w:rPr>
          <w:rFonts w:cs="Arial"/>
          <w:lang w:val="ru-RU"/>
        </w:rPr>
        <w:t xml:space="preserve"> </w:t>
      </w:r>
    </w:p>
    <w:p w:rsidR="000D07C7" w:rsidRPr="000D07C7" w:rsidRDefault="000D07C7">
      <w:pPr>
        <w:pStyle w:val="Standard"/>
        <w:rPr>
          <w:rFonts w:asciiTheme="minorHAnsi" w:hAnsiTheme="minorHAnsi" w:cs="Arial"/>
          <w:lang w:val="ru-RU"/>
        </w:rPr>
      </w:pPr>
    </w:p>
    <w:p w:rsidR="001B4091" w:rsidRDefault="00DC07AC">
      <w:pPr>
        <w:pStyle w:val="Standard"/>
        <w:jc w:val="center"/>
      </w:pPr>
      <w:bookmarkStart w:id="265" w:name="_Toc442559929"/>
      <w:r>
        <w:rPr>
          <w:b/>
          <w:lang w:val="ru-RU"/>
        </w:rPr>
        <w:t>И З Ј А В У</w:t>
      </w:r>
      <w:bookmarkEnd w:id="265"/>
    </w:p>
    <w:p w:rsidR="001B4091" w:rsidRDefault="001B4091">
      <w:pPr>
        <w:pStyle w:val="Standard"/>
      </w:pPr>
    </w:p>
    <w:p w:rsidR="001B4091" w:rsidRDefault="001B4091">
      <w:pPr>
        <w:pStyle w:val="Standard"/>
      </w:pPr>
    </w:p>
    <w:p w:rsidR="001B4091" w:rsidRPr="000D07C7" w:rsidRDefault="00DC07AC">
      <w:pPr>
        <w:pStyle w:val="Standard"/>
        <w:rPr>
          <w:rFonts w:asciiTheme="minorHAnsi" w:hAnsiTheme="minorHAnsi"/>
          <w:lang w:val="sr-Cyrl-RS"/>
        </w:rPr>
      </w:pPr>
      <w:r>
        <w:rPr>
          <w:rFonts w:cs="Arial"/>
          <w:lang w:val="ru-RU"/>
        </w:rPr>
        <w:t xml:space="preserve">којом изричито наводимо да </w:t>
      </w:r>
      <w:r>
        <w:rPr>
          <w:rFonts w:cs="Arial"/>
        </w:rPr>
        <w:t>смо у свом досадашњем раду и</w:t>
      </w:r>
      <w:r>
        <w:rPr>
          <w:rFonts w:cs="Arial"/>
          <w:lang w:val="ru-RU"/>
        </w:rPr>
        <w:t xml:space="preserve"> при састављању </w:t>
      </w:r>
      <w:r w:rsidR="007E22E2">
        <w:rPr>
          <w:rFonts w:cs="Arial"/>
          <w:lang w:val="ru-RU"/>
        </w:rPr>
        <w:t>п</w:t>
      </w:r>
      <w:r>
        <w:rPr>
          <w:rFonts w:cs="Arial"/>
          <w:lang w:val="ru-RU"/>
        </w:rPr>
        <w:t xml:space="preserve">онуде </w:t>
      </w:r>
      <w:r>
        <w:rPr>
          <w:rFonts w:cs="Arial"/>
        </w:rPr>
        <w:t xml:space="preserve">број: ______________ </w:t>
      </w:r>
      <w:r>
        <w:rPr>
          <w:rFonts w:cs="Arial"/>
          <w:lang w:val="ru-RU"/>
        </w:rPr>
        <w:t xml:space="preserve">за јавну набавку услуга </w:t>
      </w:r>
      <w:r w:rsidR="00AD593B" w:rsidRPr="00AD593B">
        <w:rPr>
          <w:rFonts w:cs="Arial"/>
        </w:rPr>
        <w:t>«</w:t>
      </w:r>
      <w:r w:rsidR="006775CF" w:rsidRPr="006775CF">
        <w:rPr>
          <w:rFonts w:cs="Arial"/>
        </w:rPr>
        <w:t>Консултантске услуге за увођење нове верзије стандарда ISO 45001:2018</w:t>
      </w:r>
      <w:r w:rsidR="00D11685">
        <w:rPr>
          <w:rFonts w:cs="Arial"/>
        </w:rPr>
        <w:t>»</w:t>
      </w:r>
      <w:r w:rsidR="00AD593B" w:rsidRPr="00AD593B">
        <w:rPr>
          <w:rFonts w:cs="Arial"/>
        </w:rPr>
        <w:t xml:space="preserve"> у отвореном поступку јавне набавке број </w:t>
      </w:r>
      <w:r w:rsidR="001409D8" w:rsidRPr="001409D8">
        <w:rPr>
          <w:rFonts w:cs="Arial"/>
        </w:rPr>
        <w:t>ЈН/4000/0007/2019, ЈАНА БРОЈ 55/2019</w:t>
      </w:r>
      <w:r w:rsidR="00AD593B" w:rsidRPr="00AD593B">
        <w:rPr>
          <w:rFonts w:cs="Arial"/>
        </w:rPr>
        <w:t>,</w:t>
      </w:r>
      <w:r>
        <w:rPr>
          <w:rFonts w:cs="Arial"/>
          <w:lang w:val="ru-RU"/>
        </w:rPr>
        <w:t xml:space="preserve"> поштовали обавезе које произилазе из важећих прописа о заштити на раду, запошљавању и условима рада, заштити животне средине</w:t>
      </w:r>
      <w:r>
        <w:rPr>
          <w:rFonts w:cs="Arial"/>
        </w:rPr>
        <w:t>,</w:t>
      </w:r>
      <w:r>
        <w:rPr>
          <w:rFonts w:cs="Arial"/>
          <w:lang w:val="ru-RU"/>
        </w:rPr>
        <w:t xml:space="preserve"> као и да </w:t>
      </w:r>
      <w:r>
        <w:rPr>
          <w:rFonts w:cs="Arial"/>
        </w:rPr>
        <w:t xml:space="preserve">немамо забрану обављања делатности која је на снази у време подношења </w:t>
      </w:r>
      <w:r w:rsidR="00D7636C">
        <w:rPr>
          <w:rFonts w:cs="Arial"/>
        </w:rPr>
        <w:t>п</w:t>
      </w:r>
      <w:r>
        <w:rPr>
          <w:rFonts w:cs="Arial"/>
        </w:rPr>
        <w:t>онуде.</w:t>
      </w:r>
      <w:r w:rsidR="0067663F">
        <w:rPr>
          <w:rFonts w:cs="Arial"/>
          <w:lang w:val="sr-Cyrl-RS"/>
        </w:rPr>
        <w:t xml:space="preserve"> </w:t>
      </w:r>
      <w:r w:rsidR="00792D9D">
        <w:rPr>
          <w:rFonts w:cs="Arial"/>
          <w:lang w:val="sr-Cyrl-RS"/>
        </w:rPr>
        <w:t xml:space="preserve"> </w:t>
      </w:r>
      <w:r w:rsidR="00D51FBC">
        <w:rPr>
          <w:rFonts w:cs="Arial"/>
          <w:lang w:val="sr-Cyrl-RS"/>
        </w:rPr>
        <w:t xml:space="preserve"> </w:t>
      </w:r>
      <w:r w:rsidR="006775CF">
        <w:rPr>
          <w:rFonts w:asciiTheme="minorHAnsi" w:hAnsiTheme="minorHAnsi" w:cs="Arial"/>
          <w:lang w:val="sr-Cyrl-RS"/>
        </w:rPr>
        <w:t xml:space="preserve">  </w:t>
      </w:r>
      <w:r w:rsidR="002D6E65">
        <w:rPr>
          <w:rFonts w:asciiTheme="minorHAnsi" w:hAnsiTheme="minorHAnsi" w:cs="Arial"/>
          <w:lang w:val="sr-Latn-RS"/>
        </w:rPr>
        <w:t xml:space="preserve"> </w:t>
      </w:r>
      <w:r w:rsidR="0085142F">
        <w:rPr>
          <w:rFonts w:asciiTheme="minorHAnsi" w:hAnsiTheme="minorHAnsi" w:cs="Arial"/>
          <w:lang w:val="sr-Cyrl-RS"/>
        </w:rPr>
        <w:t xml:space="preserve"> </w:t>
      </w:r>
      <w:r w:rsidR="00CE73D0">
        <w:rPr>
          <w:rFonts w:cs="Arial"/>
          <w:lang w:val="sr-Cyrl-RS"/>
        </w:rPr>
        <w:t xml:space="preserve"> </w:t>
      </w:r>
      <w:r w:rsidR="001409D8">
        <w:rPr>
          <w:rFonts w:asciiTheme="minorHAnsi" w:hAnsiTheme="minorHAnsi" w:cs="Arial"/>
          <w:lang w:val="sr-Cyrl-RS"/>
        </w:rPr>
        <w:t xml:space="preserve"> </w:t>
      </w:r>
      <w:r w:rsidR="00736AC1">
        <w:rPr>
          <w:rFonts w:cs="Arial"/>
          <w:lang w:val="sr-Cyrl-RS"/>
        </w:rPr>
        <w:t xml:space="preserve"> </w:t>
      </w:r>
      <w:r w:rsidR="00EF3D23">
        <w:rPr>
          <w:rFonts w:cs="Arial"/>
          <w:lang w:val="sr-Cyrl-RS"/>
        </w:rPr>
        <w:t xml:space="preserve"> </w:t>
      </w:r>
      <w:r w:rsidR="000D07C7">
        <w:rPr>
          <w:rFonts w:asciiTheme="minorHAnsi" w:hAnsiTheme="minorHAnsi" w:cs="Arial"/>
          <w:lang w:val="sr-Cyrl-RS"/>
        </w:rPr>
        <w:t xml:space="preserve"> </w:t>
      </w:r>
    </w:p>
    <w:p w:rsidR="001B4091" w:rsidRPr="00E476EE" w:rsidRDefault="00E476EE">
      <w:pPr>
        <w:pStyle w:val="Standard"/>
        <w:rPr>
          <w:rFonts w:cs="Arial"/>
          <w:lang w:val="sr-Cyrl-RS"/>
        </w:rPr>
      </w:pPr>
      <w:r>
        <w:rPr>
          <w:rFonts w:cs="Arial"/>
          <w:lang w:val="sr-Cyrl-RS"/>
        </w:rPr>
        <w:t xml:space="preserve"> </w:t>
      </w:r>
      <w:r w:rsidR="000F269D">
        <w:rPr>
          <w:rFonts w:cs="Arial"/>
          <w:lang w:val="sr-Cyrl-RS"/>
        </w:rPr>
        <w:t xml:space="preserve"> </w:t>
      </w:r>
      <w:r w:rsidR="00EE3144">
        <w:rPr>
          <w:rFonts w:cs="Arial"/>
          <w:lang w:val="sr-Cyrl-RS"/>
        </w:rPr>
        <w:t xml:space="preserve"> </w:t>
      </w:r>
      <w:r w:rsidR="000200AA">
        <w:rPr>
          <w:rFonts w:cs="Arial"/>
          <w:lang w:val="sr-Cyrl-RS"/>
        </w:rPr>
        <w:t xml:space="preserve"> </w:t>
      </w:r>
    </w:p>
    <w:p w:rsidR="001B4091" w:rsidRDefault="001B4091">
      <w:pPr>
        <w:pStyle w:val="Standard"/>
        <w:tabs>
          <w:tab w:val="left" w:pos="6388"/>
        </w:tabs>
        <w:ind w:left="360"/>
        <w:rPr>
          <w:rFonts w:eastAsia="Calibri" w:cs="Arial"/>
          <w:bCs/>
          <w:iCs/>
        </w:rPr>
      </w:pPr>
    </w:p>
    <w:p w:rsidR="001B4091" w:rsidRDefault="001B4091">
      <w:pPr>
        <w:pStyle w:val="Standard"/>
        <w:tabs>
          <w:tab w:val="left" w:pos="6388"/>
        </w:tabs>
        <w:ind w:left="360"/>
        <w:rPr>
          <w:rFonts w:eastAsia="Calibri" w:cs="Arial"/>
          <w:bCs/>
          <w:iCs/>
        </w:rPr>
      </w:pPr>
    </w:p>
    <w:p w:rsidR="001B4091" w:rsidRDefault="001B4091">
      <w:pPr>
        <w:pStyle w:val="Standard"/>
        <w:tabs>
          <w:tab w:val="left" w:pos="6388"/>
        </w:tabs>
        <w:ind w:left="360"/>
        <w:rPr>
          <w:rFonts w:eastAsia="Calibri" w:cs="Arial"/>
          <w:bCs/>
          <w:iCs/>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6F3CB1" w:rsidRPr="002C729D" w:rsidTr="00CE73D0">
        <w:trPr>
          <w:jc w:val="center"/>
        </w:trPr>
        <w:tc>
          <w:tcPr>
            <w:tcW w:w="3880" w:type="dxa"/>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rPr>
            </w:pPr>
            <w:r w:rsidRPr="002C729D">
              <w:rPr>
                <w:rFonts w:ascii="Arial" w:hAnsi="Arial" w:cs="Arial"/>
              </w:rPr>
              <w:t>Датум:</w:t>
            </w:r>
          </w:p>
        </w:tc>
        <w:tc>
          <w:tcPr>
            <w:tcW w:w="2127" w:type="dxa"/>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lang w:val="ru-RU"/>
              </w:rPr>
            </w:pPr>
          </w:p>
        </w:tc>
        <w:tc>
          <w:tcPr>
            <w:tcW w:w="4024" w:type="dxa"/>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rPr>
            </w:pPr>
            <w:r w:rsidRPr="002C729D">
              <w:rPr>
                <w:rFonts w:ascii="Arial" w:hAnsi="Arial" w:cs="Arial"/>
              </w:rPr>
              <w:t>Понуђач/члан групе/подизвођач</w:t>
            </w:r>
          </w:p>
        </w:tc>
      </w:tr>
      <w:tr w:rsidR="006F3CB1" w:rsidRPr="002C729D" w:rsidTr="00CE73D0">
        <w:trPr>
          <w:jc w:val="center"/>
        </w:trPr>
        <w:tc>
          <w:tcPr>
            <w:tcW w:w="3880" w:type="dxa"/>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rPr>
            </w:pPr>
            <w:r w:rsidRPr="002C729D">
              <w:rPr>
                <w:rFonts w:ascii="Arial" w:hAnsi="Arial" w:cs="Arial"/>
              </w:rPr>
              <w:t>М.П.</w:t>
            </w:r>
          </w:p>
        </w:tc>
        <w:tc>
          <w:tcPr>
            <w:tcW w:w="4024" w:type="dxa"/>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lang w:val="ru-RU"/>
              </w:rPr>
            </w:pPr>
          </w:p>
        </w:tc>
      </w:tr>
      <w:tr w:rsidR="006F3CB1" w:rsidRPr="002C729D" w:rsidTr="00CE73D0">
        <w:trPr>
          <w:jc w:val="center"/>
        </w:trPr>
        <w:tc>
          <w:tcPr>
            <w:tcW w:w="3880" w:type="dxa"/>
            <w:tcBorders>
              <w:bottom w:val="single" w:sz="4" w:space="0" w:color="00000A"/>
            </w:tcBorders>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lang w:val="ru-RU"/>
              </w:rPr>
            </w:pPr>
          </w:p>
        </w:tc>
      </w:tr>
      <w:tr w:rsidR="006F3CB1" w:rsidRPr="002C729D" w:rsidTr="00CE73D0">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rPr>
            </w:pPr>
          </w:p>
          <w:p w:rsidR="006F3CB1" w:rsidRPr="002C729D" w:rsidRDefault="006F3CB1" w:rsidP="00CE73D0">
            <w:pPr>
              <w:pStyle w:val="Standard"/>
              <w:spacing w:before="0"/>
              <w:jc w:val="center"/>
              <w:rPr>
                <w:rFonts w:ascii="Arial" w:hAnsi="Arial" w:cs="Arial"/>
              </w:rPr>
            </w:pPr>
          </w:p>
          <w:p w:rsidR="006F3CB1" w:rsidRPr="002C729D" w:rsidRDefault="006F3CB1" w:rsidP="00CE73D0">
            <w:pPr>
              <w:pStyle w:val="Standard"/>
              <w:spacing w:before="0"/>
              <w:jc w:val="center"/>
              <w:rPr>
                <w:rFonts w:ascii="Arial" w:hAnsi="Arial" w:cs="Arial"/>
              </w:rPr>
            </w:pPr>
          </w:p>
        </w:tc>
        <w:tc>
          <w:tcPr>
            <w:tcW w:w="2127" w:type="dxa"/>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6F3CB1" w:rsidRPr="002C729D" w:rsidRDefault="006F3CB1" w:rsidP="00CE73D0">
            <w:pPr>
              <w:pStyle w:val="Standard"/>
              <w:spacing w:before="0"/>
              <w:jc w:val="center"/>
              <w:rPr>
                <w:rFonts w:ascii="Arial" w:hAnsi="Arial" w:cs="Arial"/>
                <w:lang w:val="ru-RU"/>
              </w:rPr>
            </w:pPr>
          </w:p>
        </w:tc>
      </w:tr>
    </w:tbl>
    <w:p w:rsidR="006F3CB1" w:rsidRPr="002C729D" w:rsidRDefault="006F3CB1" w:rsidP="006F3CB1">
      <w:pPr>
        <w:pStyle w:val="Standard"/>
        <w:rPr>
          <w:rFonts w:ascii="Arial" w:hAnsi="Arial" w:cs="Arial"/>
          <w:b/>
          <w:i/>
          <w:sz w:val="20"/>
          <w:szCs w:val="20"/>
        </w:rPr>
      </w:pPr>
    </w:p>
    <w:p w:rsidR="006F3CB1" w:rsidRPr="002C729D" w:rsidRDefault="006F3CB1" w:rsidP="006F3CB1">
      <w:pPr>
        <w:pStyle w:val="Standard"/>
        <w:rPr>
          <w:rFonts w:ascii="Arial" w:hAnsi="Arial" w:cs="Arial"/>
          <w:b/>
          <w:i/>
          <w:sz w:val="20"/>
          <w:szCs w:val="20"/>
        </w:rPr>
      </w:pPr>
    </w:p>
    <w:p w:rsidR="006F3CB1" w:rsidRPr="002C729D" w:rsidRDefault="006F3CB1" w:rsidP="006F3CB1">
      <w:pPr>
        <w:pStyle w:val="Standard"/>
        <w:rPr>
          <w:rFonts w:ascii="Arial" w:hAnsi="Arial" w:cs="Arial"/>
        </w:rPr>
      </w:pPr>
      <w:r w:rsidRPr="002C729D">
        <w:rPr>
          <w:rFonts w:ascii="Arial" w:hAnsi="Arial" w:cs="Arial"/>
          <w:b/>
          <w:i/>
          <w:sz w:val="20"/>
          <w:szCs w:val="20"/>
        </w:rPr>
        <w:t>Напомена:</w:t>
      </w:r>
      <w:r w:rsidRPr="002C729D">
        <w:rPr>
          <w:rFonts w:ascii="Arial" w:hAnsi="Arial" w:cs="Arial"/>
          <w:i/>
          <w:sz w:val="20"/>
          <w:szCs w:val="20"/>
        </w:rPr>
        <w:t xml:space="preserve"> 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rsidR="006F3CB1" w:rsidRPr="002C729D" w:rsidRDefault="006F3CB1" w:rsidP="006F3CB1">
      <w:pPr>
        <w:pStyle w:val="Standard"/>
        <w:rPr>
          <w:rFonts w:ascii="Arial" w:hAnsi="Arial" w:cs="Arial"/>
        </w:rPr>
      </w:pPr>
      <w:r w:rsidRPr="002C729D">
        <w:rPr>
          <w:rFonts w:ascii="Arial" w:eastAsia="Calibri" w:hAnsi="Arial" w:cs="Arial"/>
          <w:i/>
          <w:sz w:val="20"/>
          <w:szCs w:val="20"/>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rsidR="00D91057" w:rsidRDefault="006F3CB1" w:rsidP="006F3CB1">
      <w:pPr>
        <w:pStyle w:val="Standard"/>
        <w:rPr>
          <w:rFonts w:ascii="Arial" w:hAnsi="Arial" w:cs="Arial"/>
          <w:i/>
          <w:sz w:val="20"/>
          <w:szCs w:val="20"/>
          <w:lang w:val="sr-Cyrl-RS"/>
        </w:rPr>
      </w:pPr>
      <w:r w:rsidRPr="002C729D">
        <w:rPr>
          <w:rFonts w:ascii="Arial" w:hAnsi="Arial" w:cs="Arial"/>
          <w:i/>
          <w:sz w:val="20"/>
          <w:szCs w:val="20"/>
        </w:rPr>
        <w:t>Приликом подношења понуде, овај образац копирати у потребном броју примерака.</w:t>
      </w:r>
      <w:r>
        <w:rPr>
          <w:rFonts w:ascii="Arial" w:hAnsi="Arial" w:cs="Arial"/>
          <w:i/>
          <w:sz w:val="20"/>
          <w:szCs w:val="20"/>
          <w:lang w:val="sr-Cyrl-RS"/>
        </w:rPr>
        <w:t xml:space="preserve"> </w:t>
      </w:r>
    </w:p>
    <w:p w:rsidR="00F96AB0" w:rsidRDefault="00F96AB0" w:rsidP="006F3CB1">
      <w:pPr>
        <w:pStyle w:val="Standard"/>
        <w:rPr>
          <w:rFonts w:ascii="Arial" w:hAnsi="Arial" w:cs="Arial"/>
          <w:i/>
          <w:sz w:val="20"/>
          <w:szCs w:val="20"/>
          <w:lang w:val="sr-Cyrl-RS"/>
        </w:rPr>
      </w:pPr>
    </w:p>
    <w:p w:rsidR="00F96AB0" w:rsidRDefault="00F96AB0" w:rsidP="006F3CB1">
      <w:pPr>
        <w:pStyle w:val="Standard"/>
        <w:rPr>
          <w:rFonts w:ascii="Arial" w:hAnsi="Arial" w:cs="Arial"/>
          <w:i/>
          <w:sz w:val="20"/>
          <w:szCs w:val="20"/>
          <w:lang w:val="sr-Cyrl-RS"/>
        </w:rPr>
      </w:pPr>
    </w:p>
    <w:p w:rsidR="00F96AB0" w:rsidRPr="009B21E8" w:rsidRDefault="00F96AB0" w:rsidP="00F96AB0">
      <w:pPr>
        <w:pStyle w:val="KDObrazac"/>
        <w:spacing w:before="0"/>
        <w:outlineLvl w:val="9"/>
        <w:rPr>
          <w:lang w:val="sr-Cyrl-RS"/>
        </w:rPr>
      </w:pPr>
      <w:r>
        <w:t xml:space="preserve">ОБРАЗАЦ </w:t>
      </w:r>
      <w:r>
        <w:rPr>
          <w:lang w:val="sr-Cyrl-RS"/>
        </w:rPr>
        <w:t>БРОЈ 5</w:t>
      </w:r>
      <w:r>
        <w:t>.</w:t>
      </w:r>
      <w:r>
        <w:rPr>
          <w:lang w:val="sr-Cyrl-RS"/>
        </w:rPr>
        <w:t xml:space="preserve"> </w:t>
      </w:r>
    </w:p>
    <w:p w:rsidR="00F96AB0" w:rsidRDefault="00F96AB0" w:rsidP="00F96AB0">
      <w:pPr>
        <w:pStyle w:val="Standard"/>
        <w:spacing w:before="0"/>
        <w:jc w:val="center"/>
        <w:rPr>
          <w:rFonts w:cs="Arial"/>
          <w:b/>
          <w:color w:val="auto"/>
        </w:rPr>
      </w:pPr>
    </w:p>
    <w:p w:rsidR="00F96AB0" w:rsidRDefault="00F96AB0" w:rsidP="00F96AB0">
      <w:pPr>
        <w:pStyle w:val="Standard"/>
        <w:spacing w:before="0"/>
        <w:jc w:val="center"/>
        <w:rPr>
          <w:rFonts w:cs="Arial"/>
          <w:b/>
          <w:color w:val="auto"/>
        </w:rPr>
      </w:pPr>
    </w:p>
    <w:p w:rsidR="00F96AB0" w:rsidRDefault="00F96AB0" w:rsidP="00F96AB0">
      <w:pPr>
        <w:pStyle w:val="Standard"/>
        <w:spacing w:before="0"/>
        <w:jc w:val="center"/>
        <w:rPr>
          <w:rFonts w:cs="Arial"/>
          <w:b/>
          <w:color w:val="auto"/>
        </w:rPr>
      </w:pPr>
      <w:r w:rsidRPr="002B7550">
        <w:rPr>
          <w:rFonts w:cs="Arial"/>
          <w:b/>
          <w:color w:val="auto"/>
        </w:rPr>
        <w:t xml:space="preserve">СПИСАК </w:t>
      </w:r>
      <w:r w:rsidR="00420E0F">
        <w:rPr>
          <w:rFonts w:cs="Arial"/>
          <w:b/>
          <w:color w:val="auto"/>
          <w:lang w:val="sr-Cyrl-RS"/>
        </w:rPr>
        <w:t>ПРУЖ</w:t>
      </w:r>
      <w:r w:rsidRPr="002B7550">
        <w:rPr>
          <w:rFonts w:cs="Arial"/>
          <w:b/>
          <w:color w:val="auto"/>
        </w:rPr>
        <w:t>ЕНИХ УСЛУГА</w:t>
      </w:r>
      <w:r w:rsidRPr="002B7550">
        <w:rPr>
          <w:rFonts w:cs="Arial"/>
          <w:b/>
          <w:color w:val="auto"/>
          <w:lang w:val="sr-Cyrl-RS"/>
        </w:rPr>
        <w:t xml:space="preserve"> </w:t>
      </w:r>
      <w:r w:rsidRPr="002B7550">
        <w:rPr>
          <w:rFonts w:cs="Arial"/>
          <w:b/>
          <w:color w:val="auto"/>
        </w:rPr>
        <w:t>– СТРУЧНЕ РЕФЕРЕНЦЕ</w:t>
      </w:r>
    </w:p>
    <w:p w:rsidR="00F96AB0" w:rsidRPr="002B7550" w:rsidRDefault="00F96AB0" w:rsidP="00F96AB0">
      <w:pPr>
        <w:pStyle w:val="Standard"/>
        <w:spacing w:before="0"/>
        <w:jc w:val="center"/>
        <w:rPr>
          <w:color w:val="auto"/>
        </w:rPr>
      </w:pPr>
    </w:p>
    <w:tbl>
      <w:tblPr>
        <w:tblW w:w="11624" w:type="dxa"/>
        <w:tblInd w:w="-1168" w:type="dxa"/>
        <w:tblLayout w:type="fixed"/>
        <w:tblCellMar>
          <w:left w:w="10" w:type="dxa"/>
          <w:right w:w="10" w:type="dxa"/>
        </w:tblCellMar>
        <w:tblLook w:val="0000" w:firstRow="0" w:lastRow="0" w:firstColumn="0" w:lastColumn="0" w:noHBand="0" w:noVBand="0"/>
      </w:tblPr>
      <w:tblGrid>
        <w:gridCol w:w="519"/>
        <w:gridCol w:w="48"/>
        <w:gridCol w:w="40"/>
        <w:gridCol w:w="1803"/>
        <w:gridCol w:w="2127"/>
        <w:gridCol w:w="1700"/>
        <w:gridCol w:w="1418"/>
        <w:gridCol w:w="1134"/>
        <w:gridCol w:w="1418"/>
        <w:gridCol w:w="1417"/>
      </w:tblGrid>
      <w:tr w:rsidR="002249C8" w:rsidTr="002249C8">
        <w:tc>
          <w:tcPr>
            <w:tcW w:w="56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Cs/>
                <w:iCs/>
                <w:color w:val="auto"/>
                <w:sz w:val="16"/>
                <w:szCs w:val="16"/>
                <w:lang w:val="sr-Cyrl-RS"/>
              </w:rPr>
            </w:pPr>
          </w:p>
          <w:p w:rsidR="002249C8" w:rsidRDefault="002249C8" w:rsidP="00F910D7">
            <w:pPr>
              <w:pStyle w:val="Standard"/>
              <w:spacing w:before="0"/>
              <w:jc w:val="center"/>
              <w:rPr>
                <w:rFonts w:eastAsia="Calibri" w:cs="Arial"/>
                <w:bCs/>
                <w:iCs/>
                <w:color w:val="auto"/>
                <w:sz w:val="16"/>
                <w:szCs w:val="16"/>
                <w:lang w:val="sr-Cyrl-RS"/>
              </w:rPr>
            </w:pPr>
          </w:p>
          <w:p w:rsidR="002249C8" w:rsidRDefault="002249C8" w:rsidP="00F910D7">
            <w:pPr>
              <w:pStyle w:val="Standard"/>
              <w:spacing w:before="0"/>
              <w:rPr>
                <w:rFonts w:eastAsia="Calibri" w:cs="Arial"/>
                <w:bCs/>
                <w:iCs/>
                <w:color w:val="auto"/>
                <w:sz w:val="16"/>
                <w:szCs w:val="16"/>
                <w:lang w:val="sr-Cyrl-RS"/>
              </w:rPr>
            </w:pPr>
          </w:p>
          <w:p w:rsidR="002249C8" w:rsidRPr="00B617E5" w:rsidRDefault="002249C8" w:rsidP="00F910D7">
            <w:pPr>
              <w:pStyle w:val="Standard"/>
              <w:spacing w:before="0"/>
              <w:jc w:val="center"/>
              <w:rPr>
                <w:rFonts w:eastAsia="Calibri" w:cs="Arial"/>
                <w:bCs/>
                <w:iCs/>
                <w:color w:val="auto"/>
                <w:sz w:val="16"/>
                <w:szCs w:val="16"/>
                <w:lang w:val="sr-Cyrl-RS"/>
              </w:rPr>
            </w:pPr>
            <w:r w:rsidRPr="00B617E5">
              <w:rPr>
                <w:rFonts w:eastAsia="Calibri" w:cs="Arial"/>
                <w:bCs/>
                <w:iCs/>
                <w:color w:val="auto"/>
                <w:sz w:val="16"/>
                <w:szCs w:val="16"/>
                <w:lang w:val="sr-Cyrl-RS"/>
              </w:rPr>
              <w:t>Ред. број</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Pr="002249C8" w:rsidRDefault="002249C8" w:rsidP="00F910D7">
            <w:pPr>
              <w:pStyle w:val="Standard"/>
              <w:spacing w:before="0"/>
              <w:rPr>
                <w:rFonts w:eastAsia="Calibri" w:cs="Arial"/>
                <w:bCs/>
                <w:iCs/>
                <w:color w:val="auto"/>
                <w:sz w:val="20"/>
                <w:szCs w:val="20"/>
              </w:rPr>
            </w:pPr>
          </w:p>
          <w:p w:rsidR="002249C8" w:rsidRPr="002249C8" w:rsidRDefault="002249C8" w:rsidP="00F910D7">
            <w:pPr>
              <w:pStyle w:val="Standard"/>
              <w:spacing w:before="0"/>
              <w:jc w:val="center"/>
              <w:rPr>
                <w:color w:val="auto"/>
                <w:sz w:val="20"/>
                <w:szCs w:val="20"/>
                <w:lang w:val="sr-Cyrl-RS"/>
              </w:rPr>
            </w:pPr>
            <w:r w:rsidRPr="002249C8">
              <w:rPr>
                <w:rFonts w:eastAsia="Calibri" w:cs="Arial"/>
                <w:bCs/>
                <w:iCs/>
                <w:color w:val="auto"/>
                <w:sz w:val="20"/>
                <w:szCs w:val="20"/>
              </w:rPr>
              <w:t xml:space="preserve">Референтни </w:t>
            </w:r>
            <w:r w:rsidRPr="002249C8">
              <w:rPr>
                <w:rFonts w:eastAsia="Calibri" w:cs="Arial"/>
                <w:bCs/>
                <w:iCs/>
                <w:color w:val="auto"/>
                <w:sz w:val="20"/>
                <w:szCs w:val="20"/>
                <w:lang w:val="sr-Cyrl-RS"/>
              </w:rPr>
              <w:t>Н</w:t>
            </w:r>
            <w:r w:rsidRPr="002249C8">
              <w:rPr>
                <w:rFonts w:eastAsia="Calibri" w:cs="Arial"/>
                <w:bCs/>
                <w:iCs/>
                <w:color w:val="auto"/>
                <w:sz w:val="20"/>
                <w:szCs w:val="20"/>
              </w:rPr>
              <w:t xml:space="preserve">аручилац односно </w:t>
            </w:r>
            <w:r w:rsidRPr="002249C8">
              <w:rPr>
                <w:rFonts w:eastAsia="Calibri" w:cs="Arial"/>
                <w:bCs/>
                <w:iCs/>
                <w:color w:val="auto"/>
                <w:sz w:val="20"/>
                <w:szCs w:val="20"/>
                <w:lang w:val="sr-Cyrl-RS"/>
              </w:rPr>
              <w:t>К</w:t>
            </w:r>
            <w:r w:rsidRPr="002249C8">
              <w:rPr>
                <w:rFonts w:eastAsia="Calibri" w:cs="Arial"/>
                <w:bCs/>
                <w:iCs/>
                <w:color w:val="auto"/>
                <w:sz w:val="20"/>
                <w:szCs w:val="20"/>
              </w:rPr>
              <w:t>орисник услуга</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2249C8" w:rsidRDefault="002249C8" w:rsidP="002249C8">
            <w:pPr>
              <w:pStyle w:val="Standard"/>
              <w:spacing w:before="0"/>
              <w:jc w:val="center"/>
              <w:rPr>
                <w:rFonts w:asciiTheme="minorHAnsi" w:eastAsia="Calibri" w:hAnsiTheme="minorHAnsi" w:cs="Arial"/>
                <w:bCs/>
                <w:iCs/>
                <w:color w:val="auto"/>
                <w:sz w:val="20"/>
                <w:szCs w:val="20"/>
                <w:lang w:val="sr-Cyrl-RS"/>
              </w:rPr>
            </w:pPr>
          </w:p>
          <w:p w:rsidR="002249C8" w:rsidRPr="002249C8" w:rsidRDefault="002249C8" w:rsidP="002249C8">
            <w:pPr>
              <w:pStyle w:val="Standard"/>
              <w:spacing w:before="0"/>
              <w:jc w:val="center"/>
              <w:rPr>
                <w:rFonts w:eastAsia="Calibri" w:cs="Arial"/>
                <w:bCs/>
                <w:iCs/>
                <w:color w:val="auto"/>
                <w:sz w:val="20"/>
                <w:szCs w:val="20"/>
                <w:lang w:val="sr-Cyrl-RS"/>
              </w:rPr>
            </w:pPr>
            <w:r w:rsidRPr="002249C8">
              <w:rPr>
                <w:rFonts w:eastAsia="Calibri" w:cs="Arial"/>
                <w:bCs/>
                <w:iCs/>
                <w:color w:val="auto"/>
                <w:sz w:val="20"/>
                <w:szCs w:val="20"/>
                <w:lang w:val="sr-Cyrl-RS"/>
              </w:rPr>
              <w:t>Пословна делатност Наручиоца односно Корисника услуга</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Pr>
          <w:p w:rsidR="002249C8" w:rsidRPr="002249C8" w:rsidRDefault="002249C8" w:rsidP="00F910D7">
            <w:pPr>
              <w:pStyle w:val="Standard"/>
              <w:spacing w:before="0"/>
              <w:jc w:val="center"/>
              <w:rPr>
                <w:rFonts w:eastAsia="Calibri" w:cs="Arial"/>
                <w:bCs/>
                <w:iCs/>
                <w:color w:val="auto"/>
                <w:sz w:val="20"/>
                <w:szCs w:val="20"/>
                <w:lang w:val="sr-Cyrl-RS"/>
              </w:rPr>
            </w:pPr>
          </w:p>
          <w:p w:rsidR="00CB45AC" w:rsidRDefault="00CB45AC" w:rsidP="00F910D7">
            <w:pPr>
              <w:pStyle w:val="Standard"/>
              <w:spacing w:before="0"/>
              <w:jc w:val="center"/>
              <w:rPr>
                <w:rFonts w:asciiTheme="minorHAnsi" w:eastAsia="Calibri" w:hAnsiTheme="minorHAnsi" w:cs="Arial"/>
                <w:bCs/>
                <w:iCs/>
                <w:color w:val="auto"/>
                <w:sz w:val="20"/>
                <w:szCs w:val="20"/>
                <w:lang w:val="sr-Cyrl-RS"/>
              </w:rPr>
            </w:pPr>
          </w:p>
          <w:p w:rsidR="002249C8" w:rsidRPr="002249C8" w:rsidRDefault="002249C8" w:rsidP="00F910D7">
            <w:pPr>
              <w:pStyle w:val="Standard"/>
              <w:spacing w:before="0"/>
              <w:jc w:val="center"/>
              <w:rPr>
                <w:rFonts w:eastAsia="Calibri" w:cs="Arial"/>
                <w:bCs/>
                <w:iCs/>
                <w:color w:val="auto"/>
                <w:sz w:val="20"/>
                <w:szCs w:val="20"/>
              </w:rPr>
            </w:pPr>
            <w:r w:rsidRPr="002249C8">
              <w:rPr>
                <w:rFonts w:eastAsia="Calibri" w:cs="Arial"/>
                <w:bCs/>
                <w:iCs/>
                <w:color w:val="auto"/>
                <w:sz w:val="20"/>
                <w:szCs w:val="20"/>
                <w:lang w:val="sr-Cyrl-RS"/>
              </w:rPr>
              <w:t xml:space="preserve">Лице за контакт и број телефона </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Pr="002249C8" w:rsidRDefault="002249C8" w:rsidP="00F910D7">
            <w:pPr>
              <w:pStyle w:val="Standard"/>
              <w:rPr>
                <w:color w:val="auto"/>
                <w:sz w:val="20"/>
                <w:szCs w:val="20"/>
              </w:rPr>
            </w:pPr>
          </w:p>
          <w:p w:rsidR="002249C8" w:rsidRPr="002249C8" w:rsidRDefault="002249C8" w:rsidP="00F910D7">
            <w:pPr>
              <w:pStyle w:val="Standard"/>
              <w:spacing w:before="0"/>
              <w:jc w:val="center"/>
              <w:rPr>
                <w:color w:val="auto"/>
                <w:sz w:val="20"/>
                <w:szCs w:val="20"/>
                <w:lang w:val="sr-Cyrl-RS"/>
              </w:rPr>
            </w:pPr>
            <w:r w:rsidRPr="002249C8">
              <w:rPr>
                <w:color w:val="auto"/>
                <w:sz w:val="20"/>
                <w:szCs w:val="20"/>
              </w:rPr>
              <w:t>Број и датум закључења Уговора</w:t>
            </w:r>
            <w:r w:rsidRPr="002249C8">
              <w:rPr>
                <w:color w:val="auto"/>
                <w:sz w:val="20"/>
                <w:szCs w:val="20"/>
                <w:lang w:val="sr-Cyrl-RS"/>
              </w:rPr>
              <w:t xml:space="preserve"> </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Pr="002249C8" w:rsidRDefault="002249C8" w:rsidP="00F910D7">
            <w:pPr>
              <w:pStyle w:val="Standard"/>
              <w:spacing w:before="0"/>
              <w:jc w:val="center"/>
              <w:rPr>
                <w:color w:val="auto"/>
                <w:sz w:val="20"/>
                <w:szCs w:val="20"/>
                <w:lang w:val="sr-Cyrl-RS"/>
              </w:rPr>
            </w:pPr>
          </w:p>
          <w:p w:rsidR="002249C8" w:rsidRPr="002249C8" w:rsidRDefault="002249C8" w:rsidP="00F910D7">
            <w:pPr>
              <w:pStyle w:val="Standard"/>
              <w:spacing w:before="0"/>
              <w:jc w:val="center"/>
              <w:rPr>
                <w:color w:val="auto"/>
                <w:sz w:val="20"/>
                <w:szCs w:val="20"/>
                <w:lang w:val="sr-Cyrl-RS"/>
              </w:rPr>
            </w:pPr>
          </w:p>
          <w:p w:rsidR="002249C8" w:rsidRPr="002249C8" w:rsidRDefault="002249C8" w:rsidP="00F910D7">
            <w:pPr>
              <w:pStyle w:val="Standard"/>
              <w:spacing w:before="0"/>
              <w:jc w:val="center"/>
              <w:rPr>
                <w:color w:val="auto"/>
                <w:sz w:val="20"/>
                <w:szCs w:val="20"/>
                <w:lang w:val="sr-Cyrl-RS"/>
              </w:rPr>
            </w:pPr>
            <w:r w:rsidRPr="002249C8">
              <w:rPr>
                <w:color w:val="auto"/>
                <w:sz w:val="20"/>
                <w:szCs w:val="20"/>
                <w:lang w:val="sr-Cyrl-RS"/>
              </w:rPr>
              <w:t xml:space="preserve">Предмет Уговора </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2249C8" w:rsidRPr="002249C8" w:rsidRDefault="002249C8" w:rsidP="00F910D7">
            <w:pPr>
              <w:pStyle w:val="Standard"/>
              <w:spacing w:before="0"/>
              <w:rPr>
                <w:rFonts w:eastAsia="Calibri" w:cs="Arial"/>
                <w:bCs/>
                <w:iCs/>
                <w:color w:val="auto"/>
                <w:sz w:val="20"/>
                <w:szCs w:val="20"/>
              </w:rPr>
            </w:pPr>
          </w:p>
          <w:p w:rsidR="002249C8" w:rsidRPr="002249C8" w:rsidRDefault="002249C8" w:rsidP="00F910D7">
            <w:pPr>
              <w:pStyle w:val="Standard"/>
              <w:spacing w:before="0"/>
              <w:jc w:val="center"/>
              <w:rPr>
                <w:color w:val="auto"/>
                <w:sz w:val="20"/>
                <w:szCs w:val="20"/>
              </w:rPr>
            </w:pPr>
            <w:r w:rsidRPr="002249C8">
              <w:rPr>
                <w:rFonts w:eastAsia="Calibri" w:cs="Arial"/>
                <w:bCs/>
                <w:iCs/>
                <w:color w:val="auto"/>
                <w:sz w:val="20"/>
                <w:szCs w:val="20"/>
              </w:rPr>
              <w:t xml:space="preserve">Датум реализације </w:t>
            </w:r>
            <w:r w:rsidRPr="002249C8">
              <w:rPr>
                <w:rFonts w:eastAsia="Calibri" w:cs="Arial"/>
                <w:bCs/>
                <w:iCs/>
                <w:color w:val="auto"/>
                <w:sz w:val="20"/>
                <w:szCs w:val="20"/>
                <w:lang w:val="sr-Cyrl-RS"/>
              </w:rPr>
              <w:t>У</w:t>
            </w:r>
            <w:r w:rsidRPr="002249C8">
              <w:rPr>
                <w:rFonts w:eastAsia="Calibri" w:cs="Arial"/>
                <w:bCs/>
                <w:iCs/>
                <w:color w:val="auto"/>
                <w:sz w:val="20"/>
                <w:szCs w:val="20"/>
              </w:rPr>
              <w:t>говора</w:t>
            </w:r>
          </w:p>
          <w:p w:rsidR="002249C8" w:rsidRPr="002249C8" w:rsidRDefault="002249C8" w:rsidP="00F910D7">
            <w:pPr>
              <w:pStyle w:val="Standard"/>
              <w:spacing w:before="0"/>
              <w:jc w:val="center"/>
              <w:rPr>
                <w:rFonts w:eastAsia="Calibri" w:cs="Arial"/>
                <w:b/>
                <w:bCs/>
                <w:iCs/>
                <w:color w:val="auto"/>
                <w:sz w:val="20"/>
                <w:szCs w:val="2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249C8" w:rsidRPr="002249C8" w:rsidRDefault="002249C8" w:rsidP="00F910D7">
            <w:pPr>
              <w:pStyle w:val="Standard"/>
              <w:spacing w:before="0"/>
              <w:jc w:val="center"/>
              <w:rPr>
                <w:rFonts w:eastAsia="Calibri" w:cs="Arial"/>
                <w:bCs/>
                <w:iCs/>
                <w:color w:val="auto"/>
                <w:sz w:val="20"/>
                <w:szCs w:val="20"/>
              </w:rPr>
            </w:pPr>
          </w:p>
          <w:p w:rsidR="002249C8" w:rsidRPr="002249C8" w:rsidRDefault="002249C8" w:rsidP="00437282">
            <w:pPr>
              <w:pStyle w:val="Standard"/>
              <w:spacing w:before="0"/>
              <w:jc w:val="center"/>
              <w:rPr>
                <w:color w:val="auto"/>
                <w:sz w:val="20"/>
                <w:szCs w:val="20"/>
              </w:rPr>
            </w:pPr>
            <w:r w:rsidRPr="002249C8">
              <w:rPr>
                <w:rFonts w:eastAsia="Calibri" w:cs="Arial"/>
                <w:bCs/>
                <w:iCs/>
                <w:color w:val="auto"/>
                <w:sz w:val="20"/>
                <w:szCs w:val="20"/>
              </w:rPr>
              <w:t xml:space="preserve">Вредност </w:t>
            </w:r>
            <w:r w:rsidRPr="002249C8">
              <w:rPr>
                <w:rFonts w:eastAsia="Calibri" w:cs="Arial" w:hint="eastAsia"/>
                <w:bCs/>
                <w:iCs/>
                <w:color w:val="auto"/>
                <w:sz w:val="20"/>
                <w:szCs w:val="20"/>
              </w:rPr>
              <w:t>пружених</w:t>
            </w:r>
            <w:r w:rsidRPr="002249C8">
              <w:rPr>
                <w:rFonts w:eastAsia="Calibri" w:cs="Arial"/>
                <w:bCs/>
                <w:iCs/>
                <w:color w:val="auto"/>
                <w:sz w:val="20"/>
                <w:szCs w:val="20"/>
              </w:rPr>
              <w:t xml:space="preserve"> услуга без ПДВ</w:t>
            </w:r>
          </w:p>
          <w:p w:rsidR="002249C8" w:rsidRPr="002249C8" w:rsidRDefault="002249C8" w:rsidP="00437282">
            <w:pPr>
              <w:pStyle w:val="Standard"/>
              <w:spacing w:before="0"/>
              <w:jc w:val="center"/>
              <w:rPr>
                <w:color w:val="auto"/>
                <w:sz w:val="20"/>
                <w:szCs w:val="20"/>
              </w:rPr>
            </w:pPr>
            <w:r w:rsidRPr="002249C8">
              <w:rPr>
                <w:rFonts w:eastAsia="Calibri" w:cs="Arial"/>
                <w:bCs/>
                <w:iCs/>
                <w:color w:val="auto"/>
                <w:sz w:val="20"/>
                <w:szCs w:val="20"/>
              </w:rPr>
              <w:t>Дин/ЕUR</w:t>
            </w:r>
          </w:p>
        </w:tc>
      </w:tr>
      <w:tr w:rsidR="002249C8" w:rsidTr="002249C8">
        <w:tc>
          <w:tcPr>
            <w:tcW w:w="56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Pr="002B7550" w:rsidRDefault="002249C8" w:rsidP="00F910D7">
            <w:pPr>
              <w:pStyle w:val="Standard"/>
              <w:spacing w:before="0"/>
              <w:jc w:val="center"/>
              <w:rPr>
                <w:rFonts w:eastAsia="Calibri" w:cs="Arial"/>
                <w:bCs/>
                <w:iCs/>
                <w:color w:val="auto"/>
              </w:rPr>
            </w:pPr>
          </w:p>
          <w:p w:rsidR="002249C8" w:rsidRPr="002B7550" w:rsidRDefault="002249C8" w:rsidP="00F910D7">
            <w:pPr>
              <w:pStyle w:val="Standard"/>
              <w:spacing w:before="0"/>
              <w:jc w:val="center"/>
              <w:rPr>
                <w:color w:val="auto"/>
              </w:rPr>
            </w:pPr>
            <w:r w:rsidRPr="002B7550">
              <w:rPr>
                <w:rFonts w:eastAsia="Calibri" w:cs="Arial"/>
                <w:bCs/>
                <w:iCs/>
                <w:color w:val="auto"/>
              </w:rPr>
              <w:t>1.</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rPr>
                <w:rFonts w:eastAsia="Calibri" w:cs="Arial"/>
                <w:b/>
                <w:bCs/>
                <w:iCs/>
                <w:color w:val="00B0F0"/>
              </w:rPr>
            </w:pPr>
          </w:p>
          <w:p w:rsidR="002249C8" w:rsidRDefault="002249C8" w:rsidP="00F910D7">
            <w:pPr>
              <w:pStyle w:val="Standard"/>
              <w:spacing w:before="0"/>
              <w:jc w:val="center"/>
              <w:rPr>
                <w:rFonts w:eastAsia="Calibri" w:cs="Arial"/>
                <w:b/>
                <w:bCs/>
                <w:iCs/>
                <w:color w:val="00B0F0"/>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2249C8" w:rsidRDefault="002249C8" w:rsidP="00F910D7">
            <w:pPr>
              <w:pStyle w:val="Standard"/>
              <w:spacing w:before="0"/>
              <w:jc w:val="center"/>
              <w:rPr>
                <w:rFonts w:eastAsia="Calibri" w:cs="Arial"/>
                <w:b/>
                <w:bCs/>
                <w:iCs/>
                <w:color w:val="00B0F0"/>
              </w:rPr>
            </w:pPr>
          </w:p>
        </w:tc>
        <w:tc>
          <w:tcPr>
            <w:tcW w:w="1700" w:type="dxa"/>
            <w:tcBorders>
              <w:top w:val="single" w:sz="4" w:space="0" w:color="00000A"/>
              <w:left w:val="single" w:sz="4" w:space="0" w:color="00000A"/>
              <w:bottom w:val="single" w:sz="4" w:space="0" w:color="00000A"/>
              <w:right w:val="single" w:sz="4" w:space="0" w:color="00000A"/>
            </w:tcBorders>
            <w:shd w:val="clear" w:color="auto" w:fill="FFFFFF"/>
          </w:tcPr>
          <w:p w:rsidR="002249C8" w:rsidRDefault="002249C8" w:rsidP="00F910D7">
            <w:pPr>
              <w:pStyle w:val="Standard"/>
              <w:spacing w:before="0"/>
              <w:jc w:val="center"/>
              <w:rPr>
                <w:rFonts w:eastAsia="Calibri" w:cs="Arial"/>
                <w:b/>
                <w:bCs/>
                <w:iCs/>
                <w:color w:val="00B0F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p w:rsidR="002249C8" w:rsidRDefault="002249C8" w:rsidP="00F910D7">
            <w:pPr>
              <w:pStyle w:val="Standard"/>
              <w:spacing w:before="0"/>
              <w:jc w:val="center"/>
              <w:rPr>
                <w:rFonts w:eastAsia="Calibri" w:cs="Arial"/>
                <w:b/>
                <w:bCs/>
                <w:iCs/>
                <w:color w:val="00B0F0"/>
              </w:rPr>
            </w:pPr>
          </w:p>
          <w:p w:rsidR="002249C8" w:rsidRDefault="002249C8" w:rsidP="00F910D7">
            <w:pPr>
              <w:pStyle w:val="Standard"/>
              <w:spacing w:before="0"/>
              <w:jc w:val="center"/>
              <w:rPr>
                <w:rFonts w:eastAsia="Calibri" w:cs="Arial"/>
                <w:b/>
                <w:bCs/>
                <w:iCs/>
                <w:color w:val="00B0F0"/>
              </w:rPr>
            </w:pPr>
          </w:p>
        </w:tc>
      </w:tr>
      <w:tr w:rsidR="002249C8" w:rsidTr="002249C8">
        <w:tc>
          <w:tcPr>
            <w:tcW w:w="56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Pr="002B7550" w:rsidRDefault="002249C8" w:rsidP="00F910D7">
            <w:pPr>
              <w:pStyle w:val="Standard"/>
              <w:spacing w:before="0"/>
              <w:jc w:val="center"/>
              <w:rPr>
                <w:rFonts w:eastAsia="Calibri" w:cs="Arial"/>
                <w:bCs/>
                <w:iCs/>
                <w:color w:val="auto"/>
              </w:rPr>
            </w:pPr>
          </w:p>
          <w:p w:rsidR="002249C8" w:rsidRPr="002B7550" w:rsidRDefault="002249C8" w:rsidP="00F910D7">
            <w:pPr>
              <w:pStyle w:val="Standard"/>
              <w:spacing w:before="0"/>
              <w:jc w:val="center"/>
              <w:rPr>
                <w:color w:val="auto"/>
              </w:rPr>
            </w:pPr>
            <w:r w:rsidRPr="002B7550">
              <w:rPr>
                <w:rFonts w:eastAsia="Calibri" w:cs="Arial"/>
                <w:bCs/>
                <w:iCs/>
                <w:color w:val="auto"/>
              </w:rPr>
              <w:t>2.</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p w:rsidR="002249C8" w:rsidRDefault="002249C8" w:rsidP="00F910D7">
            <w:pPr>
              <w:pStyle w:val="Standard"/>
              <w:spacing w:before="0"/>
              <w:rPr>
                <w:rFonts w:eastAsia="Calibri" w:cs="Arial"/>
                <w:b/>
                <w:bCs/>
                <w:iCs/>
                <w:color w:val="00B0F0"/>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2249C8" w:rsidRDefault="002249C8" w:rsidP="00F910D7">
            <w:pPr>
              <w:pStyle w:val="Standard"/>
              <w:spacing w:before="0"/>
              <w:jc w:val="center"/>
              <w:rPr>
                <w:rFonts w:eastAsia="Calibri" w:cs="Arial"/>
                <w:b/>
                <w:bCs/>
                <w:iCs/>
                <w:color w:val="00B0F0"/>
              </w:rPr>
            </w:pPr>
          </w:p>
        </w:tc>
        <w:tc>
          <w:tcPr>
            <w:tcW w:w="1700" w:type="dxa"/>
            <w:tcBorders>
              <w:top w:val="single" w:sz="4" w:space="0" w:color="00000A"/>
              <w:left w:val="single" w:sz="4" w:space="0" w:color="00000A"/>
              <w:bottom w:val="single" w:sz="4" w:space="0" w:color="00000A"/>
              <w:right w:val="single" w:sz="4" w:space="0" w:color="00000A"/>
            </w:tcBorders>
            <w:shd w:val="clear" w:color="auto" w:fill="FFFFFF"/>
          </w:tcPr>
          <w:p w:rsidR="002249C8" w:rsidRDefault="002249C8" w:rsidP="00F910D7">
            <w:pPr>
              <w:pStyle w:val="Standard"/>
              <w:spacing w:before="0"/>
              <w:jc w:val="center"/>
              <w:rPr>
                <w:rFonts w:eastAsia="Calibri" w:cs="Arial"/>
                <w:b/>
                <w:bCs/>
                <w:iCs/>
                <w:color w:val="00B0F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p w:rsidR="002249C8" w:rsidRDefault="002249C8" w:rsidP="00F910D7">
            <w:pPr>
              <w:pStyle w:val="Standard"/>
              <w:spacing w:before="0"/>
              <w:jc w:val="center"/>
              <w:rPr>
                <w:rFonts w:eastAsia="Calibri" w:cs="Arial"/>
                <w:b/>
                <w:bCs/>
                <w:iCs/>
                <w:color w:val="00B0F0"/>
              </w:rPr>
            </w:pPr>
          </w:p>
          <w:p w:rsidR="002249C8" w:rsidRDefault="002249C8" w:rsidP="00F910D7">
            <w:pPr>
              <w:pStyle w:val="Standard"/>
              <w:spacing w:before="0"/>
              <w:jc w:val="center"/>
              <w:rPr>
                <w:rFonts w:eastAsia="Calibri" w:cs="Arial"/>
                <w:b/>
                <w:bCs/>
                <w:iCs/>
                <w:color w:val="00B0F0"/>
              </w:rPr>
            </w:pPr>
          </w:p>
        </w:tc>
      </w:tr>
      <w:tr w:rsidR="002249C8" w:rsidTr="002249C8">
        <w:tc>
          <w:tcPr>
            <w:tcW w:w="56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Pr="002B7550" w:rsidRDefault="002249C8" w:rsidP="00F910D7">
            <w:pPr>
              <w:pStyle w:val="Standard"/>
              <w:spacing w:before="0"/>
              <w:jc w:val="center"/>
              <w:rPr>
                <w:rFonts w:eastAsia="Calibri" w:cs="Arial"/>
                <w:bCs/>
                <w:iCs/>
                <w:color w:val="auto"/>
              </w:rPr>
            </w:pPr>
          </w:p>
          <w:p w:rsidR="002249C8" w:rsidRPr="002B7550" w:rsidRDefault="002249C8" w:rsidP="00F910D7">
            <w:pPr>
              <w:pStyle w:val="Standard"/>
              <w:spacing w:before="0"/>
              <w:jc w:val="center"/>
              <w:rPr>
                <w:color w:val="auto"/>
              </w:rPr>
            </w:pPr>
            <w:r w:rsidRPr="002B7550">
              <w:rPr>
                <w:rFonts w:eastAsia="Calibri" w:cs="Arial"/>
                <w:bCs/>
                <w:iCs/>
                <w:color w:val="auto"/>
              </w:rPr>
              <w:t>3.</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rPr>
                <w:rFonts w:eastAsia="Calibri" w:cs="Arial"/>
                <w:b/>
                <w:bCs/>
                <w:iCs/>
                <w:color w:val="00B0F0"/>
              </w:rPr>
            </w:pPr>
          </w:p>
          <w:p w:rsidR="002249C8" w:rsidRDefault="002249C8" w:rsidP="00F910D7">
            <w:pPr>
              <w:pStyle w:val="Standard"/>
              <w:spacing w:before="0"/>
              <w:jc w:val="center"/>
              <w:rPr>
                <w:rFonts w:eastAsia="Calibri" w:cs="Arial"/>
                <w:b/>
                <w:bCs/>
                <w:iCs/>
                <w:color w:val="00B0F0"/>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2249C8" w:rsidRDefault="002249C8" w:rsidP="00F910D7">
            <w:pPr>
              <w:pStyle w:val="Standard"/>
              <w:spacing w:before="0"/>
              <w:jc w:val="center"/>
              <w:rPr>
                <w:rFonts w:eastAsia="Calibri" w:cs="Arial"/>
                <w:b/>
                <w:bCs/>
                <w:iCs/>
                <w:color w:val="00B0F0"/>
              </w:rPr>
            </w:pPr>
          </w:p>
        </w:tc>
        <w:tc>
          <w:tcPr>
            <w:tcW w:w="1700" w:type="dxa"/>
            <w:tcBorders>
              <w:top w:val="single" w:sz="4" w:space="0" w:color="00000A"/>
              <w:left w:val="single" w:sz="4" w:space="0" w:color="00000A"/>
              <w:bottom w:val="single" w:sz="4" w:space="0" w:color="00000A"/>
              <w:right w:val="single" w:sz="4" w:space="0" w:color="00000A"/>
            </w:tcBorders>
            <w:shd w:val="clear" w:color="auto" w:fill="FFFFFF"/>
          </w:tcPr>
          <w:p w:rsidR="002249C8" w:rsidRDefault="002249C8" w:rsidP="00F910D7">
            <w:pPr>
              <w:pStyle w:val="Standard"/>
              <w:spacing w:before="0"/>
              <w:jc w:val="center"/>
              <w:rPr>
                <w:rFonts w:eastAsia="Calibri" w:cs="Arial"/>
                <w:b/>
                <w:bCs/>
                <w:iCs/>
                <w:color w:val="00B0F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p w:rsidR="002249C8" w:rsidRDefault="002249C8" w:rsidP="00F910D7">
            <w:pPr>
              <w:pStyle w:val="Standard"/>
              <w:spacing w:before="0"/>
              <w:jc w:val="center"/>
              <w:rPr>
                <w:rFonts w:eastAsia="Calibri" w:cs="Arial"/>
                <w:b/>
                <w:bCs/>
                <w:iCs/>
                <w:color w:val="00B0F0"/>
              </w:rPr>
            </w:pPr>
          </w:p>
          <w:p w:rsidR="002249C8" w:rsidRDefault="002249C8" w:rsidP="00F910D7">
            <w:pPr>
              <w:pStyle w:val="Standard"/>
              <w:spacing w:before="0"/>
              <w:jc w:val="center"/>
              <w:rPr>
                <w:rFonts w:eastAsia="Calibri" w:cs="Arial"/>
                <w:b/>
                <w:bCs/>
                <w:iCs/>
                <w:color w:val="00B0F0"/>
              </w:rPr>
            </w:pPr>
          </w:p>
        </w:tc>
      </w:tr>
      <w:tr w:rsidR="002249C8" w:rsidTr="002249C8">
        <w:tc>
          <w:tcPr>
            <w:tcW w:w="56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Pr="002B7550" w:rsidRDefault="002249C8" w:rsidP="00F910D7">
            <w:pPr>
              <w:pStyle w:val="Standard"/>
              <w:spacing w:before="0"/>
              <w:jc w:val="center"/>
              <w:rPr>
                <w:rFonts w:eastAsia="Calibri" w:cs="Arial"/>
                <w:bCs/>
                <w:iCs/>
                <w:color w:val="auto"/>
              </w:rPr>
            </w:pPr>
          </w:p>
          <w:p w:rsidR="002249C8" w:rsidRPr="002B7550" w:rsidRDefault="002249C8" w:rsidP="00F910D7">
            <w:pPr>
              <w:pStyle w:val="Standard"/>
              <w:spacing w:before="0"/>
              <w:jc w:val="center"/>
              <w:rPr>
                <w:color w:val="auto"/>
              </w:rPr>
            </w:pPr>
            <w:r w:rsidRPr="002B7550">
              <w:rPr>
                <w:rFonts w:eastAsia="Calibri" w:cs="Arial"/>
                <w:bCs/>
                <w:iCs/>
                <w:color w:val="auto"/>
              </w:rPr>
              <w:t>4.</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p w:rsidR="002249C8" w:rsidRDefault="002249C8" w:rsidP="00F910D7">
            <w:pPr>
              <w:pStyle w:val="Standard"/>
              <w:spacing w:before="0"/>
              <w:rPr>
                <w:rFonts w:eastAsia="Calibri" w:cs="Arial"/>
                <w:b/>
                <w:bCs/>
                <w:iCs/>
                <w:color w:val="00B0F0"/>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2249C8" w:rsidRDefault="002249C8" w:rsidP="00F910D7">
            <w:pPr>
              <w:pStyle w:val="Standard"/>
              <w:spacing w:before="0"/>
              <w:jc w:val="center"/>
              <w:rPr>
                <w:rFonts w:eastAsia="Calibri" w:cs="Arial"/>
                <w:b/>
                <w:bCs/>
                <w:iCs/>
                <w:color w:val="00B0F0"/>
              </w:rPr>
            </w:pPr>
          </w:p>
        </w:tc>
        <w:tc>
          <w:tcPr>
            <w:tcW w:w="1700" w:type="dxa"/>
            <w:tcBorders>
              <w:top w:val="single" w:sz="4" w:space="0" w:color="00000A"/>
              <w:left w:val="single" w:sz="4" w:space="0" w:color="00000A"/>
              <w:bottom w:val="single" w:sz="4" w:space="0" w:color="00000A"/>
              <w:right w:val="single" w:sz="4" w:space="0" w:color="00000A"/>
            </w:tcBorders>
            <w:shd w:val="clear" w:color="auto" w:fill="FFFFFF"/>
          </w:tcPr>
          <w:p w:rsidR="002249C8" w:rsidRDefault="002249C8" w:rsidP="00F910D7">
            <w:pPr>
              <w:pStyle w:val="Standard"/>
              <w:spacing w:before="0"/>
              <w:jc w:val="center"/>
              <w:rPr>
                <w:rFonts w:eastAsia="Calibri" w:cs="Arial"/>
                <w:b/>
                <w:bCs/>
                <w:iCs/>
                <w:color w:val="00B0F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p w:rsidR="002249C8" w:rsidRDefault="002249C8" w:rsidP="00F910D7">
            <w:pPr>
              <w:pStyle w:val="Standard"/>
              <w:spacing w:before="0"/>
              <w:jc w:val="center"/>
              <w:rPr>
                <w:rFonts w:eastAsia="Calibri" w:cs="Arial"/>
                <w:b/>
                <w:bCs/>
                <w:iCs/>
                <w:color w:val="00B0F0"/>
              </w:rPr>
            </w:pPr>
          </w:p>
          <w:p w:rsidR="002249C8" w:rsidRDefault="002249C8" w:rsidP="00F910D7">
            <w:pPr>
              <w:pStyle w:val="Standard"/>
              <w:spacing w:before="0"/>
              <w:jc w:val="center"/>
              <w:rPr>
                <w:rFonts w:eastAsia="Calibri" w:cs="Arial"/>
                <w:b/>
                <w:bCs/>
                <w:iCs/>
                <w:color w:val="00B0F0"/>
              </w:rPr>
            </w:pPr>
          </w:p>
        </w:tc>
      </w:tr>
      <w:tr w:rsidR="002249C8" w:rsidTr="002249C8">
        <w:trPr>
          <w:trHeight w:val="562"/>
        </w:trPr>
        <w:tc>
          <w:tcPr>
            <w:tcW w:w="567"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Pr="002B7550" w:rsidRDefault="002249C8" w:rsidP="00F910D7">
            <w:pPr>
              <w:pStyle w:val="Standard"/>
              <w:spacing w:before="0"/>
              <w:jc w:val="center"/>
              <w:rPr>
                <w:rFonts w:eastAsia="Calibri" w:cs="Arial"/>
                <w:bCs/>
                <w:iCs/>
                <w:color w:val="auto"/>
              </w:rPr>
            </w:pPr>
          </w:p>
          <w:p w:rsidR="002249C8" w:rsidRPr="002B7550" w:rsidRDefault="002249C8" w:rsidP="00F910D7">
            <w:pPr>
              <w:pStyle w:val="Standard"/>
              <w:spacing w:before="0"/>
              <w:jc w:val="center"/>
              <w:rPr>
                <w:color w:val="auto"/>
              </w:rPr>
            </w:pPr>
            <w:r w:rsidRPr="002B7550">
              <w:rPr>
                <w:rFonts w:eastAsia="Calibri" w:cs="Arial"/>
                <w:bCs/>
                <w:iCs/>
                <w:color w:val="auto"/>
              </w:rPr>
              <w:t>5.</w:t>
            </w:r>
          </w:p>
        </w:tc>
        <w:tc>
          <w:tcPr>
            <w:tcW w:w="184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p w:rsidR="002249C8" w:rsidRDefault="002249C8" w:rsidP="00F910D7">
            <w:pPr>
              <w:pStyle w:val="Standard"/>
              <w:spacing w:before="0"/>
              <w:rPr>
                <w:rFonts w:eastAsia="Calibri" w:cs="Arial"/>
                <w:b/>
                <w:bCs/>
                <w:iCs/>
                <w:color w:val="00B0F0"/>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rsidR="002249C8" w:rsidRDefault="002249C8" w:rsidP="00F910D7">
            <w:pPr>
              <w:pStyle w:val="Standard"/>
              <w:spacing w:before="0"/>
              <w:jc w:val="center"/>
              <w:rPr>
                <w:rFonts w:eastAsia="Calibri" w:cs="Arial"/>
                <w:b/>
                <w:bCs/>
                <w:iCs/>
                <w:color w:val="00B0F0"/>
              </w:rPr>
            </w:pPr>
          </w:p>
        </w:tc>
        <w:tc>
          <w:tcPr>
            <w:tcW w:w="1700" w:type="dxa"/>
            <w:tcBorders>
              <w:top w:val="single" w:sz="4" w:space="0" w:color="00000A"/>
              <w:left w:val="single" w:sz="4" w:space="0" w:color="00000A"/>
              <w:bottom w:val="single" w:sz="4" w:space="0" w:color="00000A"/>
              <w:right w:val="single" w:sz="4" w:space="0" w:color="00000A"/>
            </w:tcBorders>
            <w:shd w:val="clear" w:color="auto" w:fill="FFFFFF"/>
          </w:tcPr>
          <w:p w:rsidR="002249C8" w:rsidRDefault="002249C8" w:rsidP="00F910D7">
            <w:pPr>
              <w:pStyle w:val="Standard"/>
              <w:spacing w:before="0"/>
              <w:jc w:val="center"/>
              <w:rPr>
                <w:rFonts w:eastAsia="Calibri" w:cs="Arial"/>
                <w:b/>
                <w:bCs/>
                <w:iCs/>
                <w:color w:val="00B0F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249C8" w:rsidRDefault="002249C8" w:rsidP="00F910D7">
            <w:pPr>
              <w:pStyle w:val="Standard"/>
              <w:spacing w:before="0"/>
              <w:rPr>
                <w:rFonts w:eastAsia="Calibri" w:cs="Arial"/>
                <w:b/>
                <w:bCs/>
                <w:iCs/>
                <w:color w:val="00B0F0"/>
              </w:rPr>
            </w:pPr>
          </w:p>
          <w:p w:rsidR="002249C8" w:rsidRDefault="002249C8" w:rsidP="00F910D7">
            <w:pPr>
              <w:pStyle w:val="Standard"/>
              <w:spacing w:before="0"/>
              <w:rPr>
                <w:rFonts w:eastAsia="Calibri" w:cs="Arial"/>
                <w:b/>
                <w:bCs/>
                <w:iCs/>
                <w:color w:val="00B0F0"/>
              </w:rPr>
            </w:pPr>
          </w:p>
          <w:p w:rsidR="002249C8" w:rsidRDefault="002249C8" w:rsidP="00F910D7">
            <w:pPr>
              <w:pStyle w:val="Standard"/>
              <w:spacing w:before="0"/>
              <w:rPr>
                <w:rFonts w:eastAsia="Calibri" w:cs="Arial"/>
                <w:b/>
                <w:bCs/>
                <w:iCs/>
                <w:color w:val="00B0F0"/>
              </w:rPr>
            </w:pPr>
          </w:p>
        </w:tc>
      </w:tr>
      <w:tr w:rsidR="002249C8" w:rsidTr="002249C8">
        <w:trPr>
          <w:trHeight w:val="715"/>
        </w:trPr>
        <w:tc>
          <w:tcPr>
            <w:tcW w:w="519" w:type="dxa"/>
            <w:tcBorders>
              <w:top w:val="single" w:sz="4" w:space="0" w:color="00000A"/>
              <w:right w:val="single" w:sz="4" w:space="0" w:color="00000A"/>
            </w:tcBorders>
            <w:shd w:val="clear" w:color="auto" w:fill="FFFFFF"/>
            <w:tcMar>
              <w:top w:w="0" w:type="dxa"/>
              <w:left w:w="108" w:type="dxa"/>
              <w:bottom w:w="0" w:type="dxa"/>
              <w:right w:w="108" w:type="dxa"/>
            </w:tcMar>
          </w:tcPr>
          <w:p w:rsidR="002249C8" w:rsidRDefault="002249C8" w:rsidP="00F910D7">
            <w:pPr>
              <w:pStyle w:val="Standard"/>
              <w:spacing w:before="0"/>
              <w:jc w:val="center"/>
              <w:rPr>
                <w:rFonts w:eastAsia="Calibri" w:cs="Arial"/>
                <w:b/>
                <w:bCs/>
                <w:iCs/>
                <w:color w:val="00B0F0"/>
              </w:rPr>
            </w:pPr>
          </w:p>
        </w:tc>
        <w:tc>
          <w:tcPr>
            <w:tcW w:w="48" w:type="dxa"/>
            <w:tcBorders>
              <w:top w:val="single" w:sz="4" w:space="0" w:color="00000A"/>
              <w:right w:val="single" w:sz="4" w:space="0" w:color="00000A"/>
            </w:tcBorders>
            <w:shd w:val="clear" w:color="auto" w:fill="FFFFFF"/>
          </w:tcPr>
          <w:p w:rsidR="002249C8" w:rsidRPr="002B7550" w:rsidRDefault="002249C8" w:rsidP="00F910D7">
            <w:pPr>
              <w:pStyle w:val="Standard"/>
              <w:spacing w:before="0"/>
              <w:jc w:val="right"/>
              <w:rPr>
                <w:rFonts w:eastAsia="Calibri" w:cs="Arial"/>
                <w:b/>
                <w:bCs/>
                <w:iCs/>
                <w:color w:val="auto"/>
              </w:rPr>
            </w:pPr>
          </w:p>
        </w:tc>
        <w:tc>
          <w:tcPr>
            <w:tcW w:w="40" w:type="dxa"/>
            <w:tcBorders>
              <w:top w:val="single" w:sz="4" w:space="0" w:color="00000A"/>
              <w:right w:val="single" w:sz="4" w:space="0" w:color="00000A"/>
            </w:tcBorders>
            <w:shd w:val="clear" w:color="auto" w:fill="FFFFFF"/>
          </w:tcPr>
          <w:p w:rsidR="002249C8" w:rsidRPr="002B7550" w:rsidRDefault="002249C8" w:rsidP="00F910D7">
            <w:pPr>
              <w:pStyle w:val="Standard"/>
              <w:spacing w:before="0"/>
              <w:jc w:val="right"/>
              <w:rPr>
                <w:rFonts w:eastAsia="Calibri" w:cs="Arial"/>
                <w:b/>
                <w:bCs/>
                <w:iCs/>
                <w:color w:val="auto"/>
              </w:rPr>
            </w:pPr>
          </w:p>
        </w:tc>
        <w:tc>
          <w:tcPr>
            <w:tcW w:w="9600" w:type="dxa"/>
            <w:gridSpan w:val="6"/>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249C8" w:rsidRPr="002B7550" w:rsidRDefault="002249C8" w:rsidP="00F910D7">
            <w:pPr>
              <w:pStyle w:val="Standard"/>
              <w:spacing w:before="0"/>
              <w:jc w:val="right"/>
              <w:rPr>
                <w:rFonts w:eastAsia="Calibri" w:cs="Arial"/>
                <w:b/>
                <w:bCs/>
                <w:iCs/>
                <w:color w:val="auto"/>
              </w:rPr>
            </w:pPr>
          </w:p>
          <w:p w:rsidR="002249C8" w:rsidRPr="002B7550" w:rsidRDefault="002249C8" w:rsidP="00F910D7">
            <w:pPr>
              <w:pStyle w:val="Standard"/>
              <w:spacing w:before="0"/>
              <w:jc w:val="right"/>
              <w:rPr>
                <w:color w:val="auto"/>
              </w:rPr>
            </w:pPr>
            <w:r w:rsidRPr="002B7550">
              <w:rPr>
                <w:rFonts w:eastAsia="Calibri" w:cs="Arial"/>
                <w:b/>
                <w:bCs/>
                <w:iCs/>
                <w:color w:val="auto"/>
              </w:rPr>
              <w:t>Укупна вредност</w:t>
            </w:r>
            <w:r w:rsidRPr="002B7550">
              <w:rPr>
                <w:color w:val="auto"/>
                <w:lang w:val="sr-Cyrl-RS"/>
              </w:rPr>
              <w:t xml:space="preserve"> </w:t>
            </w:r>
            <w:r w:rsidRPr="00811984">
              <w:rPr>
                <w:rFonts w:eastAsia="Calibri" w:cs="Arial"/>
                <w:b/>
                <w:bCs/>
                <w:iCs/>
                <w:color w:val="auto"/>
              </w:rPr>
              <w:t>пружених</w:t>
            </w:r>
            <w:r w:rsidRPr="002B7550">
              <w:rPr>
                <w:rFonts w:eastAsia="Calibri" w:cs="Arial"/>
                <w:b/>
                <w:bCs/>
                <w:iCs/>
                <w:color w:val="auto"/>
              </w:rPr>
              <w:t xml:space="preserve"> услуга без</w:t>
            </w:r>
            <w:r w:rsidRPr="002B7550">
              <w:rPr>
                <w:color w:val="auto"/>
                <w:lang w:val="sr-Cyrl-RS"/>
              </w:rPr>
              <w:t xml:space="preserve"> </w:t>
            </w:r>
            <w:r w:rsidRPr="002B7550">
              <w:rPr>
                <w:rFonts w:eastAsia="Calibri" w:cs="Arial"/>
                <w:b/>
                <w:bCs/>
                <w:iCs/>
                <w:color w:val="auto"/>
              </w:rPr>
              <w:t>ПДВ</w:t>
            </w:r>
            <w:r w:rsidRPr="002B7550">
              <w:rPr>
                <w:color w:val="auto"/>
                <w:lang w:val="sr-Cyrl-RS"/>
              </w:rPr>
              <w:t xml:space="preserve"> </w:t>
            </w:r>
            <w:r w:rsidRPr="002B7550">
              <w:rPr>
                <w:rFonts w:eastAsia="Calibri" w:cs="Arial"/>
                <w:b/>
                <w:bCs/>
                <w:iCs/>
                <w:color w:val="auto"/>
              </w:rPr>
              <w:t>Дин/ЕUR</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249C8" w:rsidRPr="00811984" w:rsidRDefault="002249C8" w:rsidP="00F910D7">
            <w:pPr>
              <w:pStyle w:val="Standard"/>
              <w:spacing w:before="0"/>
              <w:ind w:left="720"/>
              <w:jc w:val="center"/>
              <w:rPr>
                <w:rFonts w:eastAsia="Calibri" w:cs="Arial"/>
                <w:b/>
                <w:bCs/>
                <w:iCs/>
                <w:color w:val="auto"/>
                <w:lang w:val="sr-Cyrl-RS"/>
              </w:rPr>
            </w:pPr>
            <w:r>
              <w:rPr>
                <w:rFonts w:eastAsia="Calibri" w:cs="Arial"/>
                <w:b/>
                <w:bCs/>
                <w:iCs/>
                <w:color w:val="auto"/>
                <w:lang w:val="sr-Cyrl-RS"/>
              </w:rPr>
              <w:t xml:space="preserve"> </w:t>
            </w:r>
          </w:p>
        </w:tc>
      </w:tr>
    </w:tbl>
    <w:p w:rsidR="00F96AB0" w:rsidRDefault="00F96AB0" w:rsidP="00F96AB0">
      <w:pPr>
        <w:pStyle w:val="Standard"/>
        <w:tabs>
          <w:tab w:val="left" w:pos="4999"/>
        </w:tabs>
        <w:spacing w:before="0"/>
        <w:rPr>
          <w:rFonts w:eastAsia="Calibri" w:cs="Arial"/>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F96AB0" w:rsidTr="00F910D7">
        <w:trPr>
          <w:jc w:val="center"/>
        </w:trPr>
        <w:tc>
          <w:tcPr>
            <w:tcW w:w="3880" w:type="dxa"/>
            <w:shd w:val="clear" w:color="auto" w:fill="auto"/>
            <w:tcMar>
              <w:top w:w="0" w:type="dxa"/>
              <w:left w:w="108" w:type="dxa"/>
              <w:bottom w:w="0" w:type="dxa"/>
              <w:right w:w="108" w:type="dxa"/>
            </w:tcMar>
          </w:tcPr>
          <w:p w:rsidR="00F96AB0" w:rsidRDefault="00F96AB0" w:rsidP="00F910D7">
            <w:pPr>
              <w:pStyle w:val="Standard"/>
              <w:spacing w:before="0"/>
              <w:jc w:val="center"/>
              <w:rPr>
                <w:rFonts w:cs="Arial"/>
                <w:color w:val="auto"/>
              </w:rPr>
            </w:pPr>
          </w:p>
          <w:p w:rsidR="00B51097" w:rsidRDefault="00B51097" w:rsidP="00F910D7">
            <w:pPr>
              <w:pStyle w:val="Standard"/>
              <w:spacing w:before="0"/>
              <w:jc w:val="center"/>
              <w:rPr>
                <w:rFonts w:cs="Arial"/>
                <w:color w:val="auto"/>
              </w:rPr>
            </w:pPr>
          </w:p>
          <w:p w:rsidR="00F96AB0" w:rsidRDefault="00F96AB0" w:rsidP="00F910D7">
            <w:pPr>
              <w:pStyle w:val="Standard"/>
              <w:spacing w:before="0"/>
              <w:jc w:val="center"/>
              <w:rPr>
                <w:rFonts w:cs="Arial"/>
                <w:color w:val="auto"/>
              </w:rPr>
            </w:pPr>
          </w:p>
          <w:p w:rsidR="00F96AB0" w:rsidRDefault="00F96AB0" w:rsidP="00F910D7">
            <w:pPr>
              <w:pStyle w:val="Standard"/>
              <w:spacing w:before="0"/>
              <w:jc w:val="center"/>
              <w:rPr>
                <w:rFonts w:cs="Arial"/>
                <w:color w:val="auto"/>
              </w:rPr>
            </w:pPr>
          </w:p>
          <w:p w:rsidR="00F96AB0" w:rsidRPr="002B7550" w:rsidRDefault="00F96AB0" w:rsidP="00F910D7">
            <w:pPr>
              <w:pStyle w:val="Standard"/>
              <w:spacing w:before="0"/>
              <w:jc w:val="center"/>
              <w:rPr>
                <w:color w:val="auto"/>
              </w:rPr>
            </w:pPr>
            <w:r w:rsidRPr="002B7550">
              <w:rPr>
                <w:rFonts w:cs="Arial"/>
                <w:color w:val="auto"/>
              </w:rPr>
              <w:t>Датум:</w:t>
            </w:r>
          </w:p>
        </w:tc>
        <w:tc>
          <w:tcPr>
            <w:tcW w:w="2127" w:type="dxa"/>
            <w:shd w:val="clear" w:color="auto" w:fill="auto"/>
            <w:tcMar>
              <w:top w:w="0" w:type="dxa"/>
              <w:left w:w="108" w:type="dxa"/>
              <w:bottom w:w="0" w:type="dxa"/>
              <w:right w:w="108" w:type="dxa"/>
            </w:tcMar>
          </w:tcPr>
          <w:p w:rsidR="00F96AB0" w:rsidRPr="002B7550" w:rsidRDefault="00F96AB0" w:rsidP="00F910D7">
            <w:pPr>
              <w:pStyle w:val="Standard"/>
              <w:spacing w:before="0"/>
              <w:jc w:val="center"/>
              <w:rPr>
                <w:rFonts w:cs="Arial"/>
                <w:color w:val="auto"/>
                <w:lang w:val="ru-RU"/>
              </w:rPr>
            </w:pPr>
          </w:p>
        </w:tc>
        <w:tc>
          <w:tcPr>
            <w:tcW w:w="4024" w:type="dxa"/>
            <w:shd w:val="clear" w:color="auto" w:fill="auto"/>
            <w:tcMar>
              <w:top w:w="0" w:type="dxa"/>
              <w:left w:w="108" w:type="dxa"/>
              <w:bottom w:w="0" w:type="dxa"/>
              <w:right w:w="108" w:type="dxa"/>
            </w:tcMar>
          </w:tcPr>
          <w:p w:rsidR="00F96AB0" w:rsidRDefault="00F96AB0" w:rsidP="00F910D7">
            <w:pPr>
              <w:pStyle w:val="Standard"/>
              <w:spacing w:before="0"/>
              <w:jc w:val="center"/>
              <w:rPr>
                <w:rFonts w:cs="Arial"/>
                <w:color w:val="auto"/>
              </w:rPr>
            </w:pPr>
          </w:p>
          <w:p w:rsidR="00F96AB0" w:rsidRDefault="00F96AB0" w:rsidP="00F910D7">
            <w:pPr>
              <w:pStyle w:val="Standard"/>
              <w:spacing w:before="0"/>
              <w:jc w:val="center"/>
              <w:rPr>
                <w:rFonts w:cs="Arial"/>
                <w:color w:val="auto"/>
              </w:rPr>
            </w:pPr>
          </w:p>
          <w:p w:rsidR="00F96AB0" w:rsidRDefault="00F96AB0" w:rsidP="00F910D7">
            <w:pPr>
              <w:pStyle w:val="Standard"/>
              <w:spacing w:before="0"/>
              <w:jc w:val="center"/>
              <w:rPr>
                <w:rFonts w:cs="Arial"/>
                <w:color w:val="auto"/>
              </w:rPr>
            </w:pPr>
          </w:p>
          <w:p w:rsidR="00F96AB0" w:rsidRPr="002B7550" w:rsidRDefault="00F96AB0" w:rsidP="00F910D7">
            <w:pPr>
              <w:pStyle w:val="Standard"/>
              <w:spacing w:before="0"/>
              <w:jc w:val="center"/>
              <w:rPr>
                <w:color w:val="auto"/>
              </w:rPr>
            </w:pPr>
            <w:r w:rsidRPr="002B7550">
              <w:rPr>
                <w:rFonts w:cs="Arial"/>
                <w:color w:val="auto"/>
              </w:rPr>
              <w:t>Понуђач</w:t>
            </w:r>
            <w:r w:rsidRPr="002B7550">
              <w:rPr>
                <w:rFonts w:cs="Arial"/>
                <w:color w:val="auto"/>
                <w:lang w:val="ru-RU"/>
              </w:rPr>
              <w:t>:</w:t>
            </w:r>
          </w:p>
        </w:tc>
      </w:tr>
      <w:tr w:rsidR="00F96AB0" w:rsidTr="00F910D7">
        <w:trPr>
          <w:jc w:val="center"/>
        </w:trPr>
        <w:tc>
          <w:tcPr>
            <w:tcW w:w="3880" w:type="dxa"/>
            <w:shd w:val="clear" w:color="auto" w:fill="auto"/>
            <w:tcMar>
              <w:top w:w="0" w:type="dxa"/>
              <w:left w:w="108" w:type="dxa"/>
              <w:bottom w:w="0" w:type="dxa"/>
              <w:right w:w="108" w:type="dxa"/>
            </w:tcMar>
          </w:tcPr>
          <w:p w:rsidR="00F96AB0" w:rsidRPr="002B7550" w:rsidRDefault="00F96AB0" w:rsidP="00F910D7">
            <w:pPr>
              <w:pStyle w:val="Standard"/>
              <w:spacing w:before="0"/>
              <w:jc w:val="center"/>
              <w:rPr>
                <w:rFonts w:cs="Arial"/>
                <w:color w:val="auto"/>
              </w:rPr>
            </w:pPr>
          </w:p>
        </w:tc>
        <w:tc>
          <w:tcPr>
            <w:tcW w:w="2127" w:type="dxa"/>
            <w:shd w:val="clear" w:color="auto" w:fill="auto"/>
            <w:tcMar>
              <w:top w:w="0" w:type="dxa"/>
              <w:left w:w="108" w:type="dxa"/>
              <w:bottom w:w="0" w:type="dxa"/>
              <w:right w:w="108" w:type="dxa"/>
            </w:tcMar>
          </w:tcPr>
          <w:p w:rsidR="00F96AB0" w:rsidRPr="002B7550" w:rsidRDefault="00F96AB0" w:rsidP="00F910D7">
            <w:pPr>
              <w:pStyle w:val="Standard"/>
              <w:spacing w:before="0"/>
              <w:jc w:val="center"/>
              <w:rPr>
                <w:color w:val="auto"/>
              </w:rPr>
            </w:pPr>
            <w:r w:rsidRPr="002B7550">
              <w:rPr>
                <w:rFonts w:cs="Arial"/>
                <w:color w:val="auto"/>
              </w:rPr>
              <w:t>М.П.</w:t>
            </w:r>
          </w:p>
        </w:tc>
        <w:tc>
          <w:tcPr>
            <w:tcW w:w="4024" w:type="dxa"/>
            <w:shd w:val="clear" w:color="auto" w:fill="auto"/>
            <w:tcMar>
              <w:top w:w="0" w:type="dxa"/>
              <w:left w:w="108" w:type="dxa"/>
              <w:bottom w:w="0" w:type="dxa"/>
              <w:right w:w="108" w:type="dxa"/>
            </w:tcMar>
          </w:tcPr>
          <w:p w:rsidR="00F96AB0" w:rsidRPr="002B7550" w:rsidRDefault="00F96AB0" w:rsidP="00F910D7">
            <w:pPr>
              <w:pStyle w:val="Standard"/>
              <w:spacing w:before="0"/>
              <w:jc w:val="center"/>
              <w:rPr>
                <w:rFonts w:cs="Arial"/>
                <w:color w:val="auto"/>
                <w:lang w:val="ru-RU"/>
              </w:rPr>
            </w:pPr>
          </w:p>
        </w:tc>
      </w:tr>
      <w:tr w:rsidR="00F96AB0" w:rsidTr="00F910D7">
        <w:trPr>
          <w:jc w:val="center"/>
        </w:trPr>
        <w:tc>
          <w:tcPr>
            <w:tcW w:w="3880" w:type="dxa"/>
            <w:tcBorders>
              <w:bottom w:val="single" w:sz="4" w:space="0" w:color="00000A"/>
            </w:tcBorders>
            <w:shd w:val="clear" w:color="auto" w:fill="auto"/>
            <w:tcMar>
              <w:top w:w="0" w:type="dxa"/>
              <w:left w:w="108" w:type="dxa"/>
              <w:bottom w:w="0" w:type="dxa"/>
              <w:right w:w="108" w:type="dxa"/>
            </w:tcMar>
          </w:tcPr>
          <w:p w:rsidR="00F96AB0" w:rsidRDefault="00F96AB0" w:rsidP="00F910D7">
            <w:pPr>
              <w:pStyle w:val="Standard"/>
              <w:spacing w:before="0"/>
              <w:jc w:val="center"/>
              <w:rPr>
                <w:rFonts w:cs="Arial"/>
                <w:color w:val="00B0F0"/>
              </w:rPr>
            </w:pPr>
          </w:p>
        </w:tc>
        <w:tc>
          <w:tcPr>
            <w:tcW w:w="2127" w:type="dxa"/>
            <w:shd w:val="clear" w:color="auto" w:fill="auto"/>
            <w:tcMar>
              <w:top w:w="0" w:type="dxa"/>
              <w:left w:w="108" w:type="dxa"/>
              <w:bottom w:w="0" w:type="dxa"/>
              <w:right w:w="108" w:type="dxa"/>
            </w:tcMar>
          </w:tcPr>
          <w:p w:rsidR="00F96AB0" w:rsidRDefault="00F96AB0" w:rsidP="00F910D7">
            <w:pPr>
              <w:pStyle w:val="Standard"/>
              <w:spacing w:before="0"/>
              <w:jc w:val="center"/>
              <w:rPr>
                <w:rFonts w:cs="Arial"/>
                <w:color w:val="00B0F0"/>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F96AB0" w:rsidRDefault="00F96AB0" w:rsidP="00F910D7">
            <w:pPr>
              <w:pStyle w:val="Standard"/>
              <w:spacing w:before="0"/>
              <w:jc w:val="center"/>
              <w:rPr>
                <w:rFonts w:cs="Arial"/>
                <w:color w:val="00B0F0"/>
                <w:lang w:val="ru-RU"/>
              </w:rPr>
            </w:pPr>
          </w:p>
        </w:tc>
      </w:tr>
      <w:tr w:rsidR="00F96AB0" w:rsidTr="00F910D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F96AB0" w:rsidRDefault="00F96AB0" w:rsidP="00F910D7">
            <w:pPr>
              <w:pStyle w:val="Standard"/>
              <w:spacing w:before="0"/>
              <w:jc w:val="center"/>
              <w:rPr>
                <w:rFonts w:cs="Arial"/>
                <w:color w:val="00B0F0"/>
              </w:rPr>
            </w:pPr>
          </w:p>
        </w:tc>
        <w:tc>
          <w:tcPr>
            <w:tcW w:w="2127" w:type="dxa"/>
            <w:shd w:val="clear" w:color="auto" w:fill="auto"/>
            <w:tcMar>
              <w:top w:w="0" w:type="dxa"/>
              <w:left w:w="108" w:type="dxa"/>
              <w:bottom w:w="0" w:type="dxa"/>
              <w:right w:w="108" w:type="dxa"/>
            </w:tcMar>
          </w:tcPr>
          <w:p w:rsidR="00F96AB0" w:rsidRDefault="00F96AB0" w:rsidP="00F910D7">
            <w:pPr>
              <w:pStyle w:val="Standard"/>
              <w:spacing w:before="0"/>
              <w:jc w:val="center"/>
              <w:rPr>
                <w:rFonts w:cs="Arial"/>
                <w:color w:val="00B0F0"/>
                <w:lang w:val="ru-RU"/>
              </w:rPr>
            </w:pPr>
          </w:p>
        </w:tc>
        <w:tc>
          <w:tcPr>
            <w:tcW w:w="4024" w:type="dxa"/>
            <w:tcBorders>
              <w:top w:val="single" w:sz="4" w:space="0" w:color="00000A"/>
            </w:tcBorders>
            <w:shd w:val="clear" w:color="auto" w:fill="auto"/>
            <w:tcMar>
              <w:top w:w="0" w:type="dxa"/>
              <w:left w:w="108" w:type="dxa"/>
              <w:bottom w:w="0" w:type="dxa"/>
              <w:right w:w="108" w:type="dxa"/>
            </w:tcMar>
          </w:tcPr>
          <w:p w:rsidR="00F96AB0" w:rsidRDefault="00F96AB0" w:rsidP="00F910D7">
            <w:pPr>
              <w:pStyle w:val="Standard"/>
              <w:spacing w:before="0"/>
              <w:jc w:val="center"/>
              <w:rPr>
                <w:rFonts w:cs="Arial"/>
                <w:color w:val="00B0F0"/>
                <w:lang w:val="ru-RU"/>
              </w:rPr>
            </w:pPr>
          </w:p>
        </w:tc>
      </w:tr>
    </w:tbl>
    <w:p w:rsidR="00F96AB0" w:rsidRDefault="00F96AB0" w:rsidP="00F96AB0">
      <w:pPr>
        <w:pStyle w:val="Standard"/>
        <w:rPr>
          <w:rFonts w:eastAsia="Symbol" w:cs="Arial"/>
          <w:b/>
          <w:bCs/>
          <w:i/>
          <w:color w:val="auto"/>
          <w:sz w:val="20"/>
          <w:szCs w:val="20"/>
        </w:rPr>
      </w:pPr>
    </w:p>
    <w:p w:rsidR="00F96AB0" w:rsidRDefault="00F96AB0" w:rsidP="00F96AB0">
      <w:pPr>
        <w:pStyle w:val="Standard"/>
        <w:rPr>
          <w:rFonts w:eastAsia="Symbol" w:cs="Arial"/>
          <w:b/>
          <w:bCs/>
          <w:i/>
          <w:color w:val="auto"/>
          <w:sz w:val="20"/>
          <w:szCs w:val="20"/>
        </w:rPr>
      </w:pPr>
    </w:p>
    <w:p w:rsidR="00F96AB0" w:rsidRPr="002B7550" w:rsidRDefault="00F96AB0" w:rsidP="00F96AB0">
      <w:pPr>
        <w:pStyle w:val="Standard"/>
        <w:spacing w:before="0"/>
        <w:rPr>
          <w:color w:val="auto"/>
        </w:rPr>
      </w:pPr>
      <w:r w:rsidRPr="002B7550">
        <w:rPr>
          <w:rFonts w:eastAsia="Symbol" w:cs="Arial"/>
          <w:b/>
          <w:bCs/>
          <w:i/>
          <w:color w:val="auto"/>
          <w:sz w:val="20"/>
          <w:szCs w:val="20"/>
        </w:rPr>
        <w:t>Напомена:</w:t>
      </w:r>
    </w:p>
    <w:p w:rsidR="00F96AB0" w:rsidRPr="002B7550" w:rsidRDefault="00F96AB0" w:rsidP="00F96AB0">
      <w:pPr>
        <w:pStyle w:val="Standard"/>
        <w:spacing w:before="0"/>
        <w:rPr>
          <w:color w:val="auto"/>
        </w:rPr>
      </w:pPr>
      <w:r w:rsidRPr="002B7550">
        <w:rPr>
          <w:rFonts w:eastAsia="TimesNewRomanPS-BoldMT" w:cs="Arial"/>
          <w:i/>
          <w:color w:val="auto"/>
          <w:sz w:val="20"/>
          <w:szCs w:val="20"/>
        </w:rPr>
        <w:t xml:space="preserve">Уколико група </w:t>
      </w:r>
      <w:r w:rsidRPr="002B7550">
        <w:rPr>
          <w:rFonts w:eastAsia="TimesNewRomanPS-BoldMT" w:cs="Arial"/>
          <w:i/>
          <w:color w:val="auto"/>
          <w:sz w:val="20"/>
          <w:szCs w:val="20"/>
          <w:lang w:val="sr-Cyrl-RS"/>
        </w:rPr>
        <w:t>П</w:t>
      </w:r>
      <w:r w:rsidRPr="002B7550">
        <w:rPr>
          <w:rFonts w:eastAsia="TimesNewRomanPS-BoldMT" w:cs="Arial"/>
          <w:i/>
          <w:color w:val="auto"/>
          <w:sz w:val="20"/>
          <w:szCs w:val="20"/>
        </w:rPr>
        <w:t>онуђача подноси заједничку понуду</w:t>
      </w:r>
      <w:r w:rsidRPr="002B7550">
        <w:rPr>
          <w:rFonts w:eastAsia="TimesNewRomanPS-BoldMT" w:cs="Arial"/>
          <w:i/>
          <w:color w:val="auto"/>
          <w:sz w:val="20"/>
          <w:szCs w:val="20"/>
          <w:lang w:val="sr-Cyrl-RS"/>
        </w:rPr>
        <w:t>,</w:t>
      </w:r>
      <w:r w:rsidRPr="002B7550">
        <w:rPr>
          <w:rFonts w:eastAsia="TimesNewRomanPS-BoldMT" w:cs="Arial"/>
          <w:i/>
          <w:color w:val="auto"/>
          <w:sz w:val="20"/>
          <w:szCs w:val="20"/>
        </w:rPr>
        <w:t xml:space="preserve"> овај </w:t>
      </w:r>
      <w:r w:rsidRPr="002B7550">
        <w:rPr>
          <w:rFonts w:eastAsia="TimesNewRomanPS-BoldMT" w:cs="Arial"/>
          <w:i/>
          <w:color w:val="auto"/>
          <w:sz w:val="20"/>
          <w:szCs w:val="20"/>
          <w:lang w:val="sr-Cyrl-RS"/>
        </w:rPr>
        <w:t>О</w:t>
      </w:r>
      <w:r w:rsidRPr="002B7550">
        <w:rPr>
          <w:rFonts w:eastAsia="TimesNewRomanPS-BoldMT" w:cs="Arial"/>
          <w:i/>
          <w:color w:val="auto"/>
          <w:sz w:val="20"/>
          <w:szCs w:val="20"/>
        </w:rPr>
        <w:t xml:space="preserve">бразац потписује и оверава Носилац посла испред групе </w:t>
      </w:r>
      <w:r w:rsidRPr="002B7550">
        <w:rPr>
          <w:rFonts w:eastAsia="TimesNewRomanPS-BoldMT" w:cs="Arial"/>
          <w:i/>
          <w:color w:val="auto"/>
          <w:sz w:val="20"/>
          <w:szCs w:val="20"/>
          <w:lang w:val="sr-Cyrl-RS"/>
        </w:rPr>
        <w:t>П</w:t>
      </w:r>
      <w:r w:rsidRPr="002B7550">
        <w:rPr>
          <w:rFonts w:eastAsia="TimesNewRomanPS-BoldMT" w:cs="Arial"/>
          <w:i/>
          <w:color w:val="auto"/>
          <w:sz w:val="20"/>
          <w:szCs w:val="20"/>
        </w:rPr>
        <w:t>онуђача.</w:t>
      </w:r>
    </w:p>
    <w:p w:rsidR="00F96AB0" w:rsidRPr="002B7550" w:rsidRDefault="00F96AB0" w:rsidP="00F96AB0">
      <w:pPr>
        <w:pStyle w:val="Standard"/>
        <w:spacing w:before="0"/>
        <w:rPr>
          <w:color w:val="auto"/>
        </w:rPr>
      </w:pPr>
      <w:r w:rsidRPr="002B7550">
        <w:rPr>
          <w:rFonts w:cs="Arial"/>
          <w:i/>
          <w:color w:val="auto"/>
          <w:sz w:val="20"/>
          <w:szCs w:val="20"/>
        </w:rPr>
        <w:t>Приликом подношења понуде</w:t>
      </w:r>
      <w:r w:rsidRPr="002B7550">
        <w:rPr>
          <w:rFonts w:cs="Arial"/>
          <w:i/>
          <w:color w:val="auto"/>
          <w:sz w:val="20"/>
          <w:szCs w:val="20"/>
          <w:lang w:val="sr-Cyrl-RS"/>
        </w:rPr>
        <w:t>,</w:t>
      </w:r>
      <w:r w:rsidRPr="002B7550">
        <w:rPr>
          <w:rFonts w:cs="Arial"/>
          <w:i/>
          <w:color w:val="auto"/>
          <w:sz w:val="20"/>
          <w:szCs w:val="20"/>
        </w:rPr>
        <w:t xml:space="preserve"> овај </w:t>
      </w:r>
      <w:r w:rsidRPr="002B7550">
        <w:rPr>
          <w:rFonts w:cs="Arial"/>
          <w:i/>
          <w:color w:val="auto"/>
          <w:sz w:val="20"/>
          <w:szCs w:val="20"/>
          <w:lang w:val="sr-Cyrl-RS"/>
        </w:rPr>
        <w:t>О</w:t>
      </w:r>
      <w:r w:rsidRPr="002B7550">
        <w:rPr>
          <w:rFonts w:cs="Arial"/>
          <w:i/>
          <w:color w:val="auto"/>
          <w:sz w:val="20"/>
          <w:szCs w:val="20"/>
        </w:rPr>
        <w:t>бразац копирати у потребном броју примерака.</w:t>
      </w:r>
    </w:p>
    <w:p w:rsidR="00F96AB0" w:rsidRPr="00F96AB0" w:rsidRDefault="00F96AB0" w:rsidP="00F96AB0">
      <w:pPr>
        <w:pStyle w:val="Standard"/>
        <w:spacing w:before="0"/>
        <w:rPr>
          <w:color w:val="auto"/>
          <w:lang w:val="sr-Cyrl-RS"/>
        </w:rPr>
      </w:pPr>
      <w:r w:rsidRPr="002B7550">
        <w:rPr>
          <w:rFonts w:eastAsia="TimesNewRomanPS-BoldMT" w:cs="Arial"/>
          <w:i/>
          <w:color w:val="auto"/>
          <w:sz w:val="20"/>
          <w:szCs w:val="2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w:t>
      </w:r>
      <w:r>
        <w:rPr>
          <w:rFonts w:eastAsia="TimesNewRomanPS-BoldMT" w:cs="Arial"/>
          <w:i/>
          <w:color w:val="auto"/>
          <w:sz w:val="20"/>
          <w:szCs w:val="20"/>
          <w:lang w:val="sr-Cyrl-RS"/>
        </w:rPr>
        <w:t>,</w:t>
      </w:r>
      <w:r w:rsidRPr="002B7550">
        <w:rPr>
          <w:rFonts w:eastAsia="TimesNewRomanPS-BoldMT" w:cs="Arial"/>
          <w:i/>
          <w:color w:val="auto"/>
          <w:sz w:val="20"/>
          <w:szCs w:val="20"/>
        </w:rPr>
        <w:t xml:space="preserve"> у смислу члана 82. став 1. тачка 3) Закона</w:t>
      </w:r>
      <w:r w:rsidRPr="002B7550">
        <w:rPr>
          <w:rFonts w:eastAsia="TimesNewRomanPS-BoldMT" w:cs="Arial"/>
          <w:i/>
          <w:color w:val="auto"/>
          <w:sz w:val="20"/>
          <w:szCs w:val="20"/>
          <w:lang w:val="sr-Cyrl-RS"/>
        </w:rPr>
        <w:t>.</w:t>
      </w:r>
    </w:p>
    <w:p w:rsidR="00F96AB0" w:rsidRPr="00A27042" w:rsidRDefault="00F96AB0" w:rsidP="00F96AB0">
      <w:pPr>
        <w:pStyle w:val="KDObrazac"/>
        <w:spacing w:before="0"/>
        <w:outlineLvl w:val="9"/>
      </w:pPr>
      <w:r>
        <w:lastRenderedPageBreak/>
        <w:t>ОБРАЗАЦ</w:t>
      </w:r>
      <w:r>
        <w:rPr>
          <w:lang w:val="sr-Cyrl-RS"/>
        </w:rPr>
        <w:t xml:space="preserve"> БРОЈ</w:t>
      </w:r>
      <w:r>
        <w:t xml:space="preserve"> </w:t>
      </w:r>
      <w:r>
        <w:rPr>
          <w:lang w:val="sr-Cyrl-RS"/>
        </w:rPr>
        <w:t>6</w:t>
      </w:r>
      <w:r>
        <w:t>.</w:t>
      </w:r>
    </w:p>
    <w:p w:rsidR="00F96AB0" w:rsidRPr="00A27042" w:rsidRDefault="00F96AB0" w:rsidP="00F96AB0">
      <w:pPr>
        <w:pStyle w:val="Standard"/>
        <w:jc w:val="center"/>
        <w:rPr>
          <w:color w:val="auto"/>
          <w:sz w:val="22"/>
          <w:szCs w:val="22"/>
        </w:rPr>
      </w:pPr>
      <w:r w:rsidRPr="00A27042">
        <w:rPr>
          <w:rFonts w:cs="Arial"/>
          <w:b/>
          <w:color w:val="auto"/>
          <w:sz w:val="22"/>
          <w:szCs w:val="22"/>
        </w:rPr>
        <w:t>ПОТВРДА О РЕФЕРЕНТНИМ НАБАВКАМА</w:t>
      </w:r>
    </w:p>
    <w:p w:rsidR="00F96AB0" w:rsidRDefault="00F96AB0" w:rsidP="00F96AB0">
      <w:pPr>
        <w:pStyle w:val="Standard"/>
        <w:rPr>
          <w:rFonts w:cs="Arial"/>
          <w:color w:val="00B0F0"/>
        </w:rPr>
      </w:pPr>
    </w:p>
    <w:p w:rsidR="00F96AB0" w:rsidRDefault="00F96AB0" w:rsidP="00F96AB0">
      <w:pPr>
        <w:pStyle w:val="Standard"/>
        <w:tabs>
          <w:tab w:val="left" w:pos="6"/>
          <w:tab w:val="left" w:pos="336"/>
          <w:tab w:val="left" w:pos="546"/>
        </w:tabs>
        <w:spacing w:before="0"/>
        <w:jc w:val="left"/>
        <w:rPr>
          <w:rFonts w:eastAsia="Calibri" w:cs="Arial"/>
          <w:color w:val="00B0F0"/>
          <w:sz w:val="22"/>
          <w:szCs w:val="22"/>
        </w:rPr>
      </w:pPr>
      <w:r w:rsidRPr="00A27042">
        <w:rPr>
          <w:rFonts w:eastAsia="Calibri" w:cs="Arial"/>
          <w:color w:val="auto"/>
          <w:sz w:val="22"/>
          <w:szCs w:val="22"/>
          <w:lang w:val="ru-RU"/>
        </w:rPr>
        <w:t>Наручилац односно Корисник предметних услуга:</w:t>
      </w:r>
      <w:r w:rsidRPr="00A27042">
        <w:rPr>
          <w:rFonts w:eastAsia="Calibri" w:cs="Arial"/>
          <w:color w:val="00B0F0"/>
          <w:sz w:val="22"/>
          <w:szCs w:val="22"/>
        </w:rPr>
        <w:t xml:space="preserve">                                </w:t>
      </w:r>
    </w:p>
    <w:p w:rsidR="007D6A63" w:rsidRPr="007D6A63" w:rsidRDefault="00F96AB0" w:rsidP="00F96AB0">
      <w:pPr>
        <w:pStyle w:val="Standard"/>
        <w:tabs>
          <w:tab w:val="left" w:pos="6"/>
          <w:tab w:val="left" w:pos="336"/>
          <w:tab w:val="left" w:pos="546"/>
        </w:tabs>
        <w:spacing w:before="0"/>
        <w:jc w:val="left"/>
        <w:rPr>
          <w:rFonts w:eastAsia="Calibri" w:cs="Arial"/>
          <w:color w:val="auto"/>
          <w:sz w:val="22"/>
          <w:szCs w:val="22"/>
        </w:rPr>
      </w:pPr>
      <w:r w:rsidRPr="00A27042">
        <w:rPr>
          <w:rFonts w:eastAsia="Calibri" w:cs="Arial"/>
          <w:color w:val="auto"/>
          <w:sz w:val="22"/>
          <w:szCs w:val="22"/>
        </w:rPr>
        <w:t>__________________________________________________________________</w:t>
      </w:r>
    </w:p>
    <w:p w:rsidR="00F96AB0" w:rsidRDefault="00F96AB0" w:rsidP="00F96AB0">
      <w:pPr>
        <w:pStyle w:val="Standard"/>
        <w:tabs>
          <w:tab w:val="left" w:pos="6"/>
          <w:tab w:val="left" w:pos="336"/>
          <w:tab w:val="left" w:pos="546"/>
        </w:tabs>
        <w:spacing w:before="0"/>
        <w:ind w:left="6"/>
        <w:jc w:val="center"/>
        <w:rPr>
          <w:rFonts w:cs="Arial"/>
          <w:bCs/>
          <w:color w:val="auto"/>
          <w:sz w:val="22"/>
          <w:szCs w:val="22"/>
        </w:rPr>
      </w:pPr>
      <w:r w:rsidRPr="00A27042">
        <w:rPr>
          <w:rFonts w:cs="Arial"/>
          <w:bCs/>
          <w:color w:val="auto"/>
          <w:sz w:val="22"/>
          <w:szCs w:val="22"/>
        </w:rPr>
        <w:t xml:space="preserve">(назив и седиште </w:t>
      </w:r>
      <w:r w:rsidRPr="00A27042">
        <w:rPr>
          <w:rFonts w:cs="Arial"/>
          <w:bCs/>
          <w:color w:val="auto"/>
          <w:sz w:val="22"/>
          <w:szCs w:val="22"/>
          <w:lang w:val="sr-Cyrl-RS"/>
        </w:rPr>
        <w:t>Н</w:t>
      </w:r>
      <w:r w:rsidRPr="00A27042">
        <w:rPr>
          <w:rFonts w:cs="Arial"/>
          <w:bCs/>
          <w:color w:val="auto"/>
          <w:sz w:val="22"/>
          <w:szCs w:val="22"/>
        </w:rPr>
        <w:t>аручиоца)</w:t>
      </w:r>
    </w:p>
    <w:p w:rsidR="007D6A63" w:rsidRDefault="007D6A63" w:rsidP="00F96AB0">
      <w:pPr>
        <w:pStyle w:val="Standard"/>
        <w:tabs>
          <w:tab w:val="left" w:pos="6"/>
          <w:tab w:val="left" w:pos="336"/>
          <w:tab w:val="left" w:pos="546"/>
        </w:tabs>
        <w:spacing w:before="0"/>
        <w:ind w:left="6"/>
        <w:jc w:val="center"/>
        <w:rPr>
          <w:rFonts w:cs="Arial"/>
          <w:bCs/>
          <w:color w:val="auto"/>
          <w:sz w:val="22"/>
          <w:szCs w:val="22"/>
        </w:rPr>
      </w:pPr>
    </w:p>
    <w:p w:rsidR="007D6A63" w:rsidRPr="00E04D80" w:rsidRDefault="007D6A63" w:rsidP="007D6A63">
      <w:pPr>
        <w:pStyle w:val="Standard"/>
        <w:tabs>
          <w:tab w:val="left" w:pos="6"/>
          <w:tab w:val="left" w:pos="336"/>
          <w:tab w:val="left" w:pos="546"/>
        </w:tabs>
        <w:spacing w:before="0"/>
        <w:jc w:val="left"/>
        <w:rPr>
          <w:color w:val="auto"/>
          <w:sz w:val="22"/>
          <w:szCs w:val="22"/>
        </w:rPr>
      </w:pPr>
      <w:r w:rsidRPr="00E04D80">
        <w:rPr>
          <w:rFonts w:eastAsia="Calibri" w:cs="Arial"/>
          <w:color w:val="auto"/>
          <w:sz w:val="22"/>
          <w:szCs w:val="22"/>
          <w:lang w:val="ru-RU"/>
        </w:rPr>
        <w:t>Пословна делатност Наручиоца односно Корисника предметних услуга:</w:t>
      </w:r>
      <w:r w:rsidRPr="00E04D80">
        <w:rPr>
          <w:rFonts w:eastAsia="Calibri" w:cs="Arial"/>
          <w:color w:val="00B0F0"/>
          <w:sz w:val="22"/>
          <w:szCs w:val="22"/>
        </w:rPr>
        <w:t xml:space="preserve">                                              </w:t>
      </w:r>
      <w:r w:rsidRPr="00E04D80">
        <w:rPr>
          <w:rFonts w:eastAsia="Calibri" w:cs="Arial"/>
          <w:color w:val="auto"/>
          <w:sz w:val="22"/>
          <w:szCs w:val="22"/>
        </w:rPr>
        <w:t>__________________________________________________________________</w:t>
      </w:r>
    </w:p>
    <w:p w:rsidR="007D6A63" w:rsidRDefault="007D6A63" w:rsidP="00F96AB0">
      <w:pPr>
        <w:pStyle w:val="Standard"/>
        <w:tabs>
          <w:tab w:val="left" w:pos="6"/>
          <w:tab w:val="left" w:pos="336"/>
          <w:tab w:val="left" w:pos="546"/>
        </w:tabs>
        <w:spacing w:before="0"/>
        <w:ind w:left="6"/>
        <w:jc w:val="center"/>
        <w:rPr>
          <w:rFonts w:cs="Arial"/>
          <w:bCs/>
          <w:color w:val="auto"/>
          <w:sz w:val="22"/>
          <w:szCs w:val="22"/>
        </w:rPr>
      </w:pPr>
    </w:p>
    <w:p w:rsidR="00F96AB0" w:rsidRDefault="00F96AB0" w:rsidP="00F96AB0">
      <w:pPr>
        <w:pStyle w:val="Standard"/>
        <w:jc w:val="left"/>
        <w:rPr>
          <w:rFonts w:cs="Arial"/>
          <w:color w:val="auto"/>
          <w:sz w:val="22"/>
          <w:szCs w:val="22"/>
        </w:rPr>
      </w:pPr>
      <w:r w:rsidRPr="00A27042">
        <w:rPr>
          <w:rFonts w:cs="Arial"/>
          <w:color w:val="auto"/>
          <w:sz w:val="22"/>
          <w:szCs w:val="22"/>
        </w:rPr>
        <w:t xml:space="preserve">Лице за контакт:     </w:t>
      </w:r>
    </w:p>
    <w:p w:rsidR="00F96AB0" w:rsidRPr="00434A66" w:rsidRDefault="00F96AB0" w:rsidP="00F96AB0">
      <w:pPr>
        <w:pStyle w:val="Standard"/>
        <w:jc w:val="left"/>
        <w:rPr>
          <w:color w:val="auto"/>
          <w:sz w:val="22"/>
          <w:szCs w:val="22"/>
          <w:lang w:val="sr-Cyrl-RS"/>
        </w:rPr>
      </w:pPr>
      <w:r w:rsidRPr="00A27042">
        <w:rPr>
          <w:rFonts w:cs="Arial"/>
          <w:color w:val="auto"/>
          <w:sz w:val="22"/>
          <w:szCs w:val="22"/>
        </w:rPr>
        <w:t>________________________________________________________________</w:t>
      </w:r>
      <w:r>
        <w:rPr>
          <w:rFonts w:cs="Arial"/>
          <w:color w:val="auto"/>
          <w:sz w:val="22"/>
          <w:szCs w:val="22"/>
          <w:lang w:val="sr-Cyrl-RS"/>
        </w:rPr>
        <w:t>___</w:t>
      </w:r>
    </w:p>
    <w:p w:rsidR="00F96AB0" w:rsidRPr="00A27042" w:rsidRDefault="00F96AB0" w:rsidP="007D6A63">
      <w:pPr>
        <w:pStyle w:val="Standard"/>
        <w:spacing w:before="0"/>
        <w:jc w:val="center"/>
        <w:rPr>
          <w:color w:val="auto"/>
          <w:sz w:val="22"/>
          <w:szCs w:val="22"/>
        </w:rPr>
      </w:pPr>
      <w:r w:rsidRPr="00A27042">
        <w:rPr>
          <w:rFonts w:cs="Arial"/>
          <w:color w:val="auto"/>
          <w:sz w:val="22"/>
          <w:szCs w:val="22"/>
        </w:rPr>
        <w:t>(име, презиме,  контакт телефон)</w:t>
      </w:r>
    </w:p>
    <w:p w:rsidR="00F96AB0" w:rsidRDefault="00F96AB0" w:rsidP="00F96AB0">
      <w:pPr>
        <w:pStyle w:val="Standard"/>
        <w:jc w:val="left"/>
        <w:rPr>
          <w:rFonts w:cs="Arial"/>
          <w:color w:val="auto"/>
          <w:sz w:val="22"/>
          <w:szCs w:val="22"/>
        </w:rPr>
      </w:pPr>
      <w:r w:rsidRPr="00A27042">
        <w:rPr>
          <w:rFonts w:cs="Arial"/>
          <w:color w:val="auto"/>
          <w:sz w:val="22"/>
          <w:szCs w:val="22"/>
        </w:rPr>
        <w:t>Овим п</w:t>
      </w:r>
      <w:r>
        <w:rPr>
          <w:rFonts w:cs="Arial"/>
          <w:color w:val="auto"/>
          <w:sz w:val="22"/>
          <w:szCs w:val="22"/>
        </w:rPr>
        <w:t xml:space="preserve">утем потврђујем да је </w:t>
      </w:r>
    </w:p>
    <w:p w:rsidR="00F96AB0" w:rsidRPr="00434A66" w:rsidRDefault="00F96AB0" w:rsidP="00F96AB0">
      <w:pPr>
        <w:pStyle w:val="Standard"/>
        <w:jc w:val="left"/>
        <w:rPr>
          <w:color w:val="auto"/>
          <w:sz w:val="22"/>
          <w:szCs w:val="22"/>
          <w:lang w:val="sr-Cyrl-RS"/>
        </w:rPr>
      </w:pPr>
      <w:r w:rsidRPr="00A27042">
        <w:rPr>
          <w:rFonts w:cs="Arial"/>
          <w:color w:val="auto"/>
          <w:sz w:val="22"/>
          <w:szCs w:val="22"/>
        </w:rPr>
        <w:t>___________________________________________________________</w:t>
      </w:r>
      <w:r>
        <w:rPr>
          <w:rFonts w:cs="Arial"/>
          <w:color w:val="auto"/>
          <w:sz w:val="22"/>
          <w:szCs w:val="22"/>
          <w:lang w:val="sr-Cyrl-RS"/>
        </w:rPr>
        <w:t>________</w:t>
      </w:r>
    </w:p>
    <w:p w:rsidR="00F96AB0" w:rsidRPr="00A27042" w:rsidRDefault="00F96AB0" w:rsidP="007D6A63">
      <w:pPr>
        <w:pStyle w:val="Standard"/>
        <w:spacing w:before="0"/>
        <w:jc w:val="center"/>
        <w:rPr>
          <w:color w:val="auto"/>
          <w:sz w:val="22"/>
          <w:szCs w:val="22"/>
        </w:rPr>
      </w:pPr>
      <w:r w:rsidRPr="00A27042">
        <w:rPr>
          <w:rFonts w:cs="Arial"/>
          <w:color w:val="auto"/>
          <w:sz w:val="22"/>
          <w:szCs w:val="22"/>
        </w:rPr>
        <w:t xml:space="preserve">(навести назив </w:t>
      </w:r>
      <w:r w:rsidRPr="00A27042">
        <w:rPr>
          <w:rFonts w:cs="Arial"/>
          <w:color w:val="auto"/>
          <w:sz w:val="22"/>
          <w:szCs w:val="22"/>
          <w:lang w:val="sr-Cyrl-RS"/>
        </w:rPr>
        <w:t xml:space="preserve">и </w:t>
      </w:r>
      <w:r w:rsidRPr="00A27042">
        <w:rPr>
          <w:rFonts w:cs="Arial"/>
          <w:color w:val="auto"/>
          <w:sz w:val="22"/>
          <w:szCs w:val="22"/>
        </w:rPr>
        <w:t xml:space="preserve">седиште  </w:t>
      </w:r>
      <w:r w:rsidRPr="00A27042">
        <w:rPr>
          <w:rFonts w:cs="Arial"/>
          <w:color w:val="auto"/>
          <w:sz w:val="22"/>
          <w:szCs w:val="22"/>
          <w:lang w:val="sr-Cyrl-RS"/>
        </w:rPr>
        <w:t>П</w:t>
      </w:r>
      <w:r w:rsidRPr="00A27042">
        <w:rPr>
          <w:rFonts w:cs="Arial"/>
          <w:color w:val="auto"/>
          <w:sz w:val="22"/>
          <w:szCs w:val="22"/>
        </w:rPr>
        <w:t>онуђача)</w:t>
      </w:r>
    </w:p>
    <w:p w:rsidR="00F96AB0" w:rsidRPr="00A27042" w:rsidRDefault="00F96AB0" w:rsidP="00F96AB0">
      <w:pPr>
        <w:pStyle w:val="Standard"/>
        <w:rPr>
          <w:color w:val="auto"/>
          <w:sz w:val="22"/>
          <w:szCs w:val="22"/>
        </w:rPr>
      </w:pPr>
      <w:r w:rsidRPr="00A27042">
        <w:rPr>
          <w:rFonts w:cs="Arial"/>
          <w:color w:val="auto"/>
          <w:sz w:val="22"/>
          <w:szCs w:val="22"/>
        </w:rPr>
        <w:t>за наше потребе</w:t>
      </w:r>
      <w:r>
        <w:rPr>
          <w:rFonts w:cs="Arial"/>
          <w:color w:val="auto"/>
          <w:sz w:val="22"/>
          <w:szCs w:val="22"/>
          <w:lang w:val="sr-Cyrl-RS"/>
        </w:rPr>
        <w:t xml:space="preserve"> извршио</w:t>
      </w:r>
      <w:r w:rsidRPr="00A27042">
        <w:rPr>
          <w:rFonts w:cs="Arial"/>
          <w:color w:val="auto"/>
          <w:sz w:val="22"/>
          <w:szCs w:val="22"/>
        </w:rPr>
        <w:t>:</w:t>
      </w:r>
    </w:p>
    <w:p w:rsidR="00F96AB0" w:rsidRPr="0046487D" w:rsidRDefault="00F96AB0" w:rsidP="00F96AB0">
      <w:pPr>
        <w:pStyle w:val="Standard"/>
        <w:rPr>
          <w:color w:val="auto"/>
        </w:rPr>
      </w:pPr>
      <w:r w:rsidRPr="0046487D">
        <w:rPr>
          <w:rFonts w:cs="Arial"/>
          <w:color w:val="auto"/>
        </w:rPr>
        <w:t>______________________________</w:t>
      </w:r>
      <w:r>
        <w:rPr>
          <w:rFonts w:cs="Arial"/>
          <w:color w:val="auto"/>
        </w:rPr>
        <w:t>_______________________________</w:t>
      </w:r>
    </w:p>
    <w:p w:rsidR="00F96AB0" w:rsidRPr="00406D51" w:rsidRDefault="00F96AB0" w:rsidP="007D6A63">
      <w:pPr>
        <w:pStyle w:val="Standard"/>
        <w:spacing w:before="0"/>
        <w:rPr>
          <w:color w:val="auto"/>
          <w:sz w:val="22"/>
          <w:szCs w:val="22"/>
        </w:rPr>
      </w:pPr>
      <w:r w:rsidRPr="00406D51">
        <w:rPr>
          <w:rFonts w:cs="Arial"/>
          <w:color w:val="auto"/>
          <w:sz w:val="22"/>
          <w:szCs w:val="22"/>
        </w:rPr>
        <w:t xml:space="preserve">                                                 </w:t>
      </w:r>
      <w:r>
        <w:rPr>
          <w:rFonts w:cs="Arial"/>
          <w:color w:val="auto"/>
          <w:sz w:val="22"/>
          <w:szCs w:val="22"/>
          <w:lang w:val="sr-Cyrl-RS"/>
        </w:rPr>
        <w:t xml:space="preserve">              </w:t>
      </w:r>
      <w:r w:rsidRPr="00406D51">
        <w:rPr>
          <w:rFonts w:cs="Arial"/>
          <w:color w:val="auto"/>
          <w:sz w:val="22"/>
          <w:szCs w:val="22"/>
        </w:rPr>
        <w:t xml:space="preserve"> (навести)</w:t>
      </w:r>
    </w:p>
    <w:p w:rsidR="00F96AB0" w:rsidRPr="00A27042" w:rsidRDefault="00F96AB0" w:rsidP="00F96AB0">
      <w:pPr>
        <w:pStyle w:val="Standard"/>
        <w:rPr>
          <w:color w:val="auto"/>
          <w:sz w:val="22"/>
          <w:szCs w:val="22"/>
        </w:rPr>
      </w:pPr>
      <w:r w:rsidRPr="00A27042">
        <w:rPr>
          <w:rFonts w:cs="Arial"/>
          <w:color w:val="auto"/>
          <w:sz w:val="22"/>
          <w:szCs w:val="22"/>
        </w:rPr>
        <w:t>у уговореном року, обиму и квалитету и да у гарантном року није било рекламација на исте.</w:t>
      </w:r>
    </w:p>
    <w:tbl>
      <w:tblPr>
        <w:tblW w:w="10398" w:type="dxa"/>
        <w:tblInd w:w="-318" w:type="dxa"/>
        <w:tblLayout w:type="fixed"/>
        <w:tblCellMar>
          <w:left w:w="10" w:type="dxa"/>
          <w:right w:w="10" w:type="dxa"/>
        </w:tblCellMar>
        <w:tblLook w:val="0000" w:firstRow="0" w:lastRow="0" w:firstColumn="0" w:lastColumn="0" w:noHBand="0" w:noVBand="0"/>
      </w:tblPr>
      <w:tblGrid>
        <w:gridCol w:w="1560"/>
        <w:gridCol w:w="2552"/>
        <w:gridCol w:w="1701"/>
        <w:gridCol w:w="2268"/>
        <w:gridCol w:w="2317"/>
      </w:tblGrid>
      <w:tr w:rsidR="00F96AB0" w:rsidTr="00F910D7">
        <w:trPr>
          <w:trHeight w:val="1074"/>
        </w:trPr>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F96AB0" w:rsidRDefault="00F96AB0" w:rsidP="00F910D7">
            <w:pPr>
              <w:pStyle w:val="Standard"/>
              <w:jc w:val="center"/>
            </w:pPr>
            <w:r w:rsidRPr="0046487D">
              <w:rPr>
                <w:rFonts w:eastAsia="Calibri" w:cs="Arial"/>
                <w:color w:val="auto"/>
              </w:rPr>
              <w:t xml:space="preserve">Датум  закључења </w:t>
            </w:r>
            <w:r w:rsidRPr="0046487D">
              <w:rPr>
                <w:rFonts w:eastAsia="Calibri" w:cs="Arial"/>
                <w:color w:val="auto"/>
                <w:lang w:val="sr-Cyrl-RS"/>
              </w:rPr>
              <w:t>У</w:t>
            </w:r>
            <w:r w:rsidRPr="0046487D">
              <w:rPr>
                <w:rFonts w:eastAsia="Calibri" w:cs="Arial"/>
                <w:color w:val="auto"/>
              </w:rPr>
              <w:t>говора</w:t>
            </w:r>
          </w:p>
        </w:tc>
        <w:tc>
          <w:tcPr>
            <w:tcW w:w="2552" w:type="dxa"/>
            <w:tcBorders>
              <w:top w:val="single" w:sz="4" w:space="0" w:color="00000A"/>
              <w:left w:val="single" w:sz="4" w:space="0" w:color="00000A"/>
              <w:bottom w:val="single" w:sz="4" w:space="0" w:color="00000A"/>
              <w:right w:val="single" w:sz="4" w:space="0" w:color="00000A"/>
            </w:tcBorders>
          </w:tcPr>
          <w:p w:rsidR="00F96AB0" w:rsidRDefault="00F96AB0" w:rsidP="00F910D7">
            <w:pPr>
              <w:pStyle w:val="Standard"/>
              <w:jc w:val="center"/>
              <w:rPr>
                <w:rFonts w:eastAsia="Calibri" w:cs="Arial"/>
                <w:color w:val="auto"/>
              </w:rPr>
            </w:pPr>
          </w:p>
          <w:p w:rsidR="00F96AB0" w:rsidRPr="0046487D" w:rsidRDefault="00F96AB0" w:rsidP="00F910D7">
            <w:pPr>
              <w:pStyle w:val="Standard"/>
              <w:jc w:val="center"/>
              <w:rPr>
                <w:rFonts w:eastAsia="Calibri" w:cs="Arial"/>
                <w:color w:val="auto"/>
              </w:rPr>
            </w:pPr>
            <w:r w:rsidRPr="006363C7">
              <w:rPr>
                <w:rFonts w:eastAsia="Calibri" w:cs="Arial"/>
                <w:color w:val="auto"/>
              </w:rPr>
              <w:t>Предмет Уговора</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F96AB0" w:rsidRDefault="00F96AB0" w:rsidP="00F910D7">
            <w:pPr>
              <w:pStyle w:val="Standard"/>
              <w:jc w:val="center"/>
            </w:pPr>
            <w:r w:rsidRPr="0046487D">
              <w:rPr>
                <w:rFonts w:eastAsia="Calibri" w:cs="Arial"/>
                <w:color w:val="auto"/>
              </w:rPr>
              <w:t xml:space="preserve">Датум реализације </w:t>
            </w:r>
            <w:r w:rsidRPr="0046487D">
              <w:rPr>
                <w:rFonts w:eastAsia="Calibri" w:cs="Arial"/>
                <w:color w:val="auto"/>
                <w:lang w:val="sr-Cyrl-RS"/>
              </w:rPr>
              <w:t>У</w:t>
            </w:r>
            <w:r w:rsidRPr="0046487D">
              <w:rPr>
                <w:rFonts w:eastAsia="Calibri" w:cs="Arial"/>
                <w:color w:val="auto"/>
              </w:rPr>
              <w:t>говора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F96AB0" w:rsidRPr="008F40F5" w:rsidRDefault="00F96AB0" w:rsidP="00F910D7">
            <w:pPr>
              <w:pStyle w:val="Standard"/>
              <w:jc w:val="center"/>
              <w:rPr>
                <w:rFonts w:asciiTheme="minorHAnsi" w:hAnsiTheme="minorHAnsi"/>
                <w:lang w:val="sr-Cyrl-RS"/>
              </w:rPr>
            </w:pPr>
            <w:r w:rsidRPr="0046487D">
              <w:rPr>
                <w:rFonts w:eastAsia="Calibri" w:cs="Arial"/>
                <w:color w:val="auto"/>
              </w:rPr>
              <w:t xml:space="preserve">Вредност </w:t>
            </w:r>
            <w:r w:rsidRPr="0046487D">
              <w:rPr>
                <w:rFonts w:eastAsia="Calibri" w:cs="Arial"/>
                <w:color w:val="auto"/>
                <w:lang w:val="sr-Cyrl-RS"/>
              </w:rPr>
              <w:t>У</w:t>
            </w:r>
            <w:r w:rsidRPr="0046487D">
              <w:rPr>
                <w:rFonts w:eastAsia="Calibri" w:cs="Arial"/>
                <w:color w:val="auto"/>
              </w:rPr>
              <w:t>говора без ПДВ</w:t>
            </w:r>
            <w:r>
              <w:rPr>
                <w:rFonts w:eastAsia="Calibri" w:cs="Arial"/>
                <w:color w:val="auto"/>
                <w:lang w:val="sr-Cyrl-RS"/>
              </w:rPr>
              <w:t xml:space="preserve">  </w:t>
            </w:r>
            <w:r w:rsidRPr="00682E80">
              <w:rPr>
                <w:rFonts w:eastAsia="Calibri" w:cs="Arial"/>
                <w:color w:val="auto"/>
                <w:lang w:val="sr-Cyrl-RS"/>
              </w:rPr>
              <w:t>Дин/EUR</w:t>
            </w:r>
            <w:r w:rsidR="008F40F5">
              <w:rPr>
                <w:rFonts w:asciiTheme="minorHAnsi" w:eastAsia="Calibri" w:hAnsiTheme="minorHAnsi" w:cs="Arial"/>
                <w:color w:val="auto"/>
                <w:lang w:val="sr-Cyrl-RS"/>
              </w:rPr>
              <w:t xml:space="preserve"> </w:t>
            </w:r>
          </w:p>
        </w:tc>
        <w:tc>
          <w:tcPr>
            <w:tcW w:w="2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F96AB0" w:rsidRPr="0046487D" w:rsidRDefault="00F96AB0" w:rsidP="00F910D7">
            <w:pPr>
              <w:pStyle w:val="Standard"/>
              <w:spacing w:before="0"/>
              <w:jc w:val="center"/>
              <w:rPr>
                <w:color w:val="auto"/>
              </w:rPr>
            </w:pPr>
            <w:r w:rsidRPr="0046487D">
              <w:rPr>
                <w:rFonts w:eastAsia="Calibri" w:cs="Arial"/>
                <w:color w:val="auto"/>
              </w:rPr>
              <w:t xml:space="preserve">Вредност </w:t>
            </w:r>
            <w:r w:rsidR="008F40F5" w:rsidRPr="008F40F5">
              <w:rPr>
                <w:rFonts w:eastAsia="Calibri" w:cs="Arial"/>
                <w:color w:val="auto"/>
              </w:rPr>
              <w:t>пружених</w:t>
            </w:r>
            <w:r w:rsidRPr="0046487D">
              <w:rPr>
                <w:rFonts w:eastAsia="Calibri" w:cs="Arial"/>
                <w:color w:val="auto"/>
              </w:rPr>
              <w:t xml:space="preserve"> услуга без ПДВ</w:t>
            </w:r>
          </w:p>
          <w:p w:rsidR="00F96AB0" w:rsidRDefault="00F96AB0" w:rsidP="00F910D7">
            <w:pPr>
              <w:pStyle w:val="Standard"/>
              <w:spacing w:before="0"/>
              <w:jc w:val="center"/>
            </w:pPr>
            <w:r w:rsidRPr="0046487D">
              <w:rPr>
                <w:rFonts w:eastAsia="Calibri" w:cs="Arial"/>
                <w:color w:val="auto"/>
              </w:rPr>
              <w:t>Дин/EUR</w:t>
            </w:r>
          </w:p>
        </w:tc>
      </w:tr>
      <w:tr w:rsidR="00F96AB0" w:rsidTr="00F910D7">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AB0" w:rsidRDefault="00F96AB0" w:rsidP="00F910D7">
            <w:pPr>
              <w:pStyle w:val="Standard"/>
              <w:rPr>
                <w:rFonts w:eastAsia="Calibri" w:cs="Arial"/>
                <w:color w:val="00B0F0"/>
              </w:rPr>
            </w:pPr>
          </w:p>
        </w:tc>
        <w:tc>
          <w:tcPr>
            <w:tcW w:w="2552" w:type="dxa"/>
            <w:tcBorders>
              <w:top w:val="single" w:sz="4" w:space="0" w:color="00000A"/>
              <w:left w:val="single" w:sz="4" w:space="0" w:color="00000A"/>
              <w:bottom w:val="single" w:sz="4" w:space="0" w:color="00000A"/>
              <w:right w:val="single" w:sz="4" w:space="0" w:color="00000A"/>
            </w:tcBorders>
          </w:tcPr>
          <w:p w:rsidR="00F96AB0" w:rsidRDefault="00F96AB0" w:rsidP="00F910D7">
            <w:pPr>
              <w:pStyle w:val="Standard"/>
              <w:rPr>
                <w:rFonts w:eastAsia="Calibri" w:cs="Arial"/>
                <w:color w:val="00B0F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6AB0" w:rsidRDefault="00F96AB0" w:rsidP="00F910D7">
            <w:pPr>
              <w:pStyle w:val="Standard"/>
              <w:rPr>
                <w:rFonts w:eastAsia="Calibri" w:cs="Arial"/>
                <w:color w:val="00B0F0"/>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AB0" w:rsidRDefault="00F96AB0" w:rsidP="00F910D7">
            <w:pPr>
              <w:pStyle w:val="Standard"/>
              <w:rPr>
                <w:rFonts w:eastAsia="Calibri" w:cs="Arial"/>
                <w:color w:val="C6D9F1"/>
              </w:rPr>
            </w:pPr>
          </w:p>
        </w:tc>
        <w:tc>
          <w:tcPr>
            <w:tcW w:w="2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AB0" w:rsidRDefault="00F96AB0" w:rsidP="00F910D7">
            <w:pPr>
              <w:pStyle w:val="Standard"/>
              <w:rPr>
                <w:rFonts w:eastAsia="Calibri" w:cs="Arial"/>
                <w:color w:val="00B0F0"/>
              </w:rPr>
            </w:pPr>
          </w:p>
        </w:tc>
      </w:tr>
      <w:tr w:rsidR="00F96AB0" w:rsidTr="00F910D7">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AB0" w:rsidRDefault="00F96AB0" w:rsidP="00F910D7">
            <w:pPr>
              <w:pStyle w:val="Standard"/>
              <w:rPr>
                <w:rFonts w:eastAsia="Calibri" w:cs="Arial"/>
                <w:color w:val="00B0F0"/>
              </w:rPr>
            </w:pPr>
          </w:p>
        </w:tc>
        <w:tc>
          <w:tcPr>
            <w:tcW w:w="2552" w:type="dxa"/>
            <w:tcBorders>
              <w:top w:val="single" w:sz="4" w:space="0" w:color="00000A"/>
              <w:left w:val="single" w:sz="4" w:space="0" w:color="00000A"/>
              <w:bottom w:val="single" w:sz="4" w:space="0" w:color="00000A"/>
              <w:right w:val="single" w:sz="4" w:space="0" w:color="00000A"/>
            </w:tcBorders>
          </w:tcPr>
          <w:p w:rsidR="00F96AB0" w:rsidRDefault="00F96AB0" w:rsidP="00F910D7">
            <w:pPr>
              <w:pStyle w:val="Standard"/>
              <w:rPr>
                <w:rFonts w:eastAsia="Calibri" w:cs="Arial"/>
                <w:color w:val="00B0F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6AB0" w:rsidRDefault="00F96AB0" w:rsidP="00F910D7">
            <w:pPr>
              <w:pStyle w:val="Standard"/>
              <w:rPr>
                <w:rFonts w:eastAsia="Calibri" w:cs="Arial"/>
                <w:color w:val="00B0F0"/>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AB0" w:rsidRDefault="00F96AB0" w:rsidP="00F910D7">
            <w:pPr>
              <w:pStyle w:val="Standard"/>
              <w:rPr>
                <w:rFonts w:eastAsia="Calibri" w:cs="Arial"/>
                <w:color w:val="C6D9F1"/>
              </w:rPr>
            </w:pPr>
          </w:p>
        </w:tc>
        <w:tc>
          <w:tcPr>
            <w:tcW w:w="2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AB0" w:rsidRDefault="00F96AB0" w:rsidP="00F910D7">
            <w:pPr>
              <w:pStyle w:val="Standard"/>
              <w:rPr>
                <w:rFonts w:eastAsia="Calibri" w:cs="Arial"/>
                <w:color w:val="00B0F0"/>
              </w:rPr>
            </w:pPr>
          </w:p>
        </w:tc>
      </w:tr>
      <w:tr w:rsidR="00F96AB0" w:rsidTr="00F910D7">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AB0" w:rsidRDefault="00F96AB0" w:rsidP="00F910D7">
            <w:pPr>
              <w:pStyle w:val="Standard"/>
              <w:rPr>
                <w:rFonts w:eastAsia="Calibri" w:cs="Arial"/>
                <w:color w:val="00B0F0"/>
              </w:rPr>
            </w:pPr>
          </w:p>
        </w:tc>
        <w:tc>
          <w:tcPr>
            <w:tcW w:w="2552" w:type="dxa"/>
            <w:tcBorders>
              <w:top w:val="single" w:sz="4" w:space="0" w:color="00000A"/>
              <w:left w:val="single" w:sz="4" w:space="0" w:color="00000A"/>
              <w:bottom w:val="single" w:sz="4" w:space="0" w:color="00000A"/>
              <w:right w:val="single" w:sz="4" w:space="0" w:color="00000A"/>
            </w:tcBorders>
          </w:tcPr>
          <w:p w:rsidR="00F96AB0" w:rsidRDefault="00F96AB0" w:rsidP="00F910D7">
            <w:pPr>
              <w:pStyle w:val="Standard"/>
              <w:rPr>
                <w:rFonts w:eastAsia="Calibri" w:cs="Arial"/>
                <w:color w:val="00B0F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6AB0" w:rsidRDefault="00F96AB0" w:rsidP="00F910D7">
            <w:pPr>
              <w:pStyle w:val="Standard"/>
              <w:rPr>
                <w:rFonts w:eastAsia="Calibri" w:cs="Arial"/>
                <w:color w:val="00B0F0"/>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AB0" w:rsidRDefault="00F96AB0" w:rsidP="00F910D7">
            <w:pPr>
              <w:pStyle w:val="Standard"/>
              <w:rPr>
                <w:rFonts w:eastAsia="Calibri" w:cs="Arial"/>
                <w:color w:val="C6D9F1"/>
              </w:rPr>
            </w:pPr>
          </w:p>
        </w:tc>
        <w:tc>
          <w:tcPr>
            <w:tcW w:w="2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AB0" w:rsidRDefault="00F96AB0" w:rsidP="00F910D7">
            <w:pPr>
              <w:pStyle w:val="Standard"/>
              <w:rPr>
                <w:rFonts w:eastAsia="Calibri" w:cs="Arial"/>
                <w:color w:val="00B0F0"/>
              </w:rPr>
            </w:pPr>
          </w:p>
        </w:tc>
      </w:tr>
      <w:tr w:rsidR="00F96AB0" w:rsidTr="00F910D7">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AB0" w:rsidRDefault="00F96AB0" w:rsidP="00F910D7">
            <w:pPr>
              <w:pStyle w:val="Standard"/>
              <w:rPr>
                <w:rFonts w:eastAsia="Calibri" w:cs="Arial"/>
                <w:color w:val="00B0F0"/>
              </w:rPr>
            </w:pPr>
          </w:p>
        </w:tc>
        <w:tc>
          <w:tcPr>
            <w:tcW w:w="2552" w:type="dxa"/>
            <w:tcBorders>
              <w:top w:val="single" w:sz="4" w:space="0" w:color="00000A"/>
              <w:left w:val="single" w:sz="4" w:space="0" w:color="00000A"/>
              <w:bottom w:val="single" w:sz="4" w:space="0" w:color="00000A"/>
              <w:right w:val="single" w:sz="4" w:space="0" w:color="00000A"/>
            </w:tcBorders>
          </w:tcPr>
          <w:p w:rsidR="00F96AB0" w:rsidRDefault="00F96AB0" w:rsidP="00F910D7">
            <w:pPr>
              <w:pStyle w:val="Standard"/>
              <w:rPr>
                <w:rFonts w:eastAsia="Calibri" w:cs="Arial"/>
                <w:color w:val="00B0F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6AB0" w:rsidRDefault="00F96AB0" w:rsidP="00F910D7">
            <w:pPr>
              <w:pStyle w:val="Standard"/>
              <w:rPr>
                <w:rFonts w:eastAsia="Calibri" w:cs="Arial"/>
                <w:color w:val="00B0F0"/>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AB0" w:rsidRDefault="00F96AB0" w:rsidP="00F910D7">
            <w:pPr>
              <w:pStyle w:val="Standard"/>
              <w:rPr>
                <w:rFonts w:eastAsia="Calibri" w:cs="Arial"/>
                <w:color w:val="C6D9F1"/>
              </w:rPr>
            </w:pPr>
          </w:p>
        </w:tc>
        <w:tc>
          <w:tcPr>
            <w:tcW w:w="2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AB0" w:rsidRDefault="00F96AB0" w:rsidP="00F910D7">
            <w:pPr>
              <w:pStyle w:val="Standard"/>
              <w:rPr>
                <w:rFonts w:eastAsia="Calibri" w:cs="Arial"/>
                <w:color w:val="00B0F0"/>
              </w:rPr>
            </w:pPr>
          </w:p>
        </w:tc>
      </w:tr>
      <w:tr w:rsidR="00F96AB0" w:rsidTr="00F910D7">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AB0" w:rsidRDefault="00F96AB0" w:rsidP="00F910D7">
            <w:pPr>
              <w:pStyle w:val="Standard"/>
              <w:rPr>
                <w:rFonts w:eastAsia="Calibri" w:cs="Arial"/>
                <w:color w:val="00B0F0"/>
              </w:rPr>
            </w:pPr>
          </w:p>
        </w:tc>
        <w:tc>
          <w:tcPr>
            <w:tcW w:w="2552" w:type="dxa"/>
            <w:tcBorders>
              <w:top w:val="single" w:sz="4" w:space="0" w:color="00000A"/>
              <w:left w:val="single" w:sz="4" w:space="0" w:color="00000A"/>
              <w:bottom w:val="single" w:sz="4" w:space="0" w:color="00000A"/>
              <w:right w:val="single" w:sz="4" w:space="0" w:color="00000A"/>
            </w:tcBorders>
          </w:tcPr>
          <w:p w:rsidR="00F96AB0" w:rsidRDefault="00F96AB0" w:rsidP="00F910D7">
            <w:pPr>
              <w:pStyle w:val="Standard"/>
              <w:rPr>
                <w:rFonts w:eastAsia="Calibri" w:cs="Arial"/>
                <w:color w:val="00B0F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96AB0" w:rsidRDefault="00F96AB0" w:rsidP="00F910D7">
            <w:pPr>
              <w:pStyle w:val="Standard"/>
              <w:rPr>
                <w:rFonts w:eastAsia="Calibri" w:cs="Arial"/>
                <w:color w:val="00B0F0"/>
              </w:rPr>
            </w:pP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AB0" w:rsidRDefault="00F96AB0" w:rsidP="00F910D7">
            <w:pPr>
              <w:pStyle w:val="Standard"/>
              <w:rPr>
                <w:rFonts w:eastAsia="Calibri" w:cs="Arial"/>
                <w:color w:val="C6D9F1"/>
              </w:rPr>
            </w:pPr>
          </w:p>
        </w:tc>
        <w:tc>
          <w:tcPr>
            <w:tcW w:w="2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AB0" w:rsidRDefault="00F96AB0" w:rsidP="00F910D7">
            <w:pPr>
              <w:pStyle w:val="Standard"/>
              <w:rPr>
                <w:rFonts w:eastAsia="Calibri" w:cs="Arial"/>
                <w:color w:val="00B0F0"/>
              </w:rPr>
            </w:pPr>
          </w:p>
        </w:tc>
      </w:tr>
    </w:tbl>
    <w:p w:rsidR="00F96AB0" w:rsidRPr="007D6A63" w:rsidRDefault="00F96AB0" w:rsidP="00F96AB0">
      <w:pPr>
        <w:pStyle w:val="Standard"/>
        <w:rPr>
          <w:rFonts w:cs="Arial"/>
          <w:color w:val="00B0F0"/>
        </w:rPr>
      </w:pPr>
      <w:r>
        <w:rPr>
          <w:rFonts w:cs="Arial"/>
          <w:color w:val="00B0F0"/>
        </w:rPr>
        <w:tab/>
      </w: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F96AB0" w:rsidTr="00F910D7">
        <w:trPr>
          <w:jc w:val="center"/>
        </w:trPr>
        <w:tc>
          <w:tcPr>
            <w:tcW w:w="3880" w:type="dxa"/>
            <w:shd w:val="clear" w:color="auto" w:fill="auto"/>
            <w:tcMar>
              <w:top w:w="0" w:type="dxa"/>
              <w:left w:w="108" w:type="dxa"/>
              <w:bottom w:w="0" w:type="dxa"/>
              <w:right w:w="108" w:type="dxa"/>
            </w:tcMar>
          </w:tcPr>
          <w:p w:rsidR="00F96AB0" w:rsidRPr="0046487D" w:rsidRDefault="00F96AB0" w:rsidP="00F910D7">
            <w:pPr>
              <w:pStyle w:val="Standard"/>
              <w:spacing w:before="0"/>
              <w:jc w:val="center"/>
              <w:rPr>
                <w:color w:val="auto"/>
              </w:rPr>
            </w:pPr>
            <w:r w:rsidRPr="0046487D">
              <w:rPr>
                <w:rFonts w:cs="Arial"/>
                <w:color w:val="auto"/>
              </w:rPr>
              <w:t>Датум:</w:t>
            </w:r>
          </w:p>
        </w:tc>
        <w:tc>
          <w:tcPr>
            <w:tcW w:w="2127" w:type="dxa"/>
            <w:shd w:val="clear" w:color="auto" w:fill="auto"/>
            <w:tcMar>
              <w:top w:w="0" w:type="dxa"/>
              <w:left w:w="108" w:type="dxa"/>
              <w:bottom w:w="0" w:type="dxa"/>
              <w:right w:w="108" w:type="dxa"/>
            </w:tcMar>
          </w:tcPr>
          <w:p w:rsidR="00F96AB0" w:rsidRPr="0046487D" w:rsidRDefault="00F96AB0" w:rsidP="00F910D7">
            <w:pPr>
              <w:pStyle w:val="Standard"/>
              <w:spacing w:before="0"/>
              <w:jc w:val="center"/>
              <w:rPr>
                <w:rFonts w:cs="Arial"/>
                <w:color w:val="auto"/>
                <w:lang w:val="ru-RU"/>
              </w:rPr>
            </w:pPr>
          </w:p>
        </w:tc>
        <w:tc>
          <w:tcPr>
            <w:tcW w:w="4024" w:type="dxa"/>
            <w:shd w:val="clear" w:color="auto" w:fill="auto"/>
            <w:tcMar>
              <w:top w:w="0" w:type="dxa"/>
              <w:left w:w="108" w:type="dxa"/>
              <w:bottom w:w="0" w:type="dxa"/>
              <w:right w:w="108" w:type="dxa"/>
            </w:tcMar>
          </w:tcPr>
          <w:p w:rsidR="00F96AB0" w:rsidRPr="0046487D" w:rsidRDefault="00F96AB0" w:rsidP="00F910D7">
            <w:pPr>
              <w:pStyle w:val="Standard"/>
              <w:spacing w:before="0"/>
              <w:jc w:val="center"/>
              <w:rPr>
                <w:color w:val="auto"/>
              </w:rPr>
            </w:pPr>
            <w:r w:rsidRPr="0046487D">
              <w:rPr>
                <w:rFonts w:cs="Arial"/>
                <w:color w:val="auto"/>
              </w:rPr>
              <w:t>Наручилац/</w:t>
            </w:r>
            <w:r w:rsidRPr="0046487D">
              <w:rPr>
                <w:rFonts w:cs="Arial"/>
                <w:color w:val="auto"/>
                <w:lang w:val="sr-Cyrl-RS"/>
              </w:rPr>
              <w:t>К</w:t>
            </w:r>
            <w:r w:rsidRPr="0046487D">
              <w:rPr>
                <w:rFonts w:cs="Arial"/>
                <w:color w:val="auto"/>
              </w:rPr>
              <w:t>орисник услуга:</w:t>
            </w:r>
          </w:p>
        </w:tc>
      </w:tr>
      <w:tr w:rsidR="00F96AB0" w:rsidTr="00F910D7">
        <w:trPr>
          <w:jc w:val="center"/>
        </w:trPr>
        <w:tc>
          <w:tcPr>
            <w:tcW w:w="3880" w:type="dxa"/>
            <w:shd w:val="clear" w:color="auto" w:fill="auto"/>
            <w:tcMar>
              <w:top w:w="0" w:type="dxa"/>
              <w:left w:w="108" w:type="dxa"/>
              <w:bottom w:w="0" w:type="dxa"/>
              <w:right w:w="108" w:type="dxa"/>
            </w:tcMar>
          </w:tcPr>
          <w:p w:rsidR="00F96AB0" w:rsidRPr="0046487D" w:rsidRDefault="00F96AB0" w:rsidP="00F910D7">
            <w:pPr>
              <w:pStyle w:val="Standard"/>
              <w:spacing w:before="0"/>
              <w:jc w:val="center"/>
              <w:rPr>
                <w:rFonts w:cs="Arial"/>
                <w:color w:val="auto"/>
              </w:rPr>
            </w:pPr>
          </w:p>
        </w:tc>
        <w:tc>
          <w:tcPr>
            <w:tcW w:w="2127" w:type="dxa"/>
            <w:shd w:val="clear" w:color="auto" w:fill="auto"/>
            <w:tcMar>
              <w:top w:w="0" w:type="dxa"/>
              <w:left w:w="108" w:type="dxa"/>
              <w:bottom w:w="0" w:type="dxa"/>
              <w:right w:w="108" w:type="dxa"/>
            </w:tcMar>
          </w:tcPr>
          <w:p w:rsidR="00F96AB0" w:rsidRPr="0046487D" w:rsidRDefault="00F96AB0" w:rsidP="00F910D7">
            <w:pPr>
              <w:pStyle w:val="Standard"/>
              <w:spacing w:before="0"/>
              <w:jc w:val="center"/>
              <w:rPr>
                <w:color w:val="auto"/>
              </w:rPr>
            </w:pPr>
            <w:r w:rsidRPr="0046487D">
              <w:rPr>
                <w:rFonts w:cs="Arial"/>
                <w:color w:val="auto"/>
              </w:rPr>
              <w:t>М.П.</w:t>
            </w:r>
          </w:p>
        </w:tc>
        <w:tc>
          <w:tcPr>
            <w:tcW w:w="4024" w:type="dxa"/>
            <w:shd w:val="clear" w:color="auto" w:fill="auto"/>
            <w:tcMar>
              <w:top w:w="0" w:type="dxa"/>
              <w:left w:w="108" w:type="dxa"/>
              <w:bottom w:w="0" w:type="dxa"/>
              <w:right w:w="108" w:type="dxa"/>
            </w:tcMar>
          </w:tcPr>
          <w:p w:rsidR="00F96AB0" w:rsidRPr="0046487D" w:rsidRDefault="00F96AB0" w:rsidP="00F910D7">
            <w:pPr>
              <w:pStyle w:val="Standard"/>
              <w:spacing w:before="0"/>
              <w:jc w:val="center"/>
              <w:rPr>
                <w:rFonts w:cs="Arial"/>
                <w:color w:val="auto"/>
                <w:lang w:val="ru-RU"/>
              </w:rPr>
            </w:pPr>
          </w:p>
        </w:tc>
      </w:tr>
      <w:tr w:rsidR="00F96AB0" w:rsidTr="00F910D7">
        <w:trPr>
          <w:jc w:val="center"/>
        </w:trPr>
        <w:tc>
          <w:tcPr>
            <w:tcW w:w="3880" w:type="dxa"/>
            <w:tcBorders>
              <w:bottom w:val="single" w:sz="4" w:space="0" w:color="00000A"/>
            </w:tcBorders>
            <w:shd w:val="clear" w:color="auto" w:fill="auto"/>
            <w:tcMar>
              <w:top w:w="0" w:type="dxa"/>
              <w:left w:w="108" w:type="dxa"/>
              <w:bottom w:w="0" w:type="dxa"/>
              <w:right w:w="108" w:type="dxa"/>
            </w:tcMar>
          </w:tcPr>
          <w:p w:rsidR="00F96AB0" w:rsidRDefault="00F96AB0" w:rsidP="00F910D7">
            <w:pPr>
              <w:pStyle w:val="Standard"/>
              <w:spacing w:before="0"/>
              <w:jc w:val="center"/>
              <w:rPr>
                <w:rFonts w:cs="Arial"/>
                <w:color w:val="00B0F0"/>
              </w:rPr>
            </w:pPr>
          </w:p>
        </w:tc>
        <w:tc>
          <w:tcPr>
            <w:tcW w:w="2127" w:type="dxa"/>
            <w:shd w:val="clear" w:color="auto" w:fill="auto"/>
            <w:tcMar>
              <w:top w:w="0" w:type="dxa"/>
              <w:left w:w="108" w:type="dxa"/>
              <w:bottom w:w="0" w:type="dxa"/>
              <w:right w:w="108" w:type="dxa"/>
            </w:tcMar>
          </w:tcPr>
          <w:p w:rsidR="00F96AB0" w:rsidRDefault="00F96AB0" w:rsidP="00F910D7">
            <w:pPr>
              <w:pStyle w:val="Standard"/>
              <w:spacing w:before="0"/>
              <w:jc w:val="center"/>
              <w:rPr>
                <w:rFonts w:cs="Arial"/>
                <w:color w:val="00B0F0"/>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F96AB0" w:rsidRDefault="00F96AB0" w:rsidP="00F910D7">
            <w:pPr>
              <w:pStyle w:val="Standard"/>
              <w:spacing w:before="0"/>
              <w:jc w:val="center"/>
              <w:rPr>
                <w:rFonts w:cs="Arial"/>
                <w:color w:val="00B0F0"/>
                <w:lang w:val="ru-RU"/>
              </w:rPr>
            </w:pPr>
          </w:p>
        </w:tc>
      </w:tr>
      <w:tr w:rsidR="00F96AB0" w:rsidTr="00F910D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F96AB0" w:rsidRDefault="00F96AB0" w:rsidP="00F96AB0">
            <w:pPr>
              <w:pStyle w:val="Standard"/>
              <w:spacing w:before="0"/>
              <w:rPr>
                <w:rFonts w:cs="Arial"/>
                <w:color w:val="00B0F0"/>
              </w:rPr>
            </w:pPr>
          </w:p>
        </w:tc>
        <w:tc>
          <w:tcPr>
            <w:tcW w:w="2127" w:type="dxa"/>
            <w:shd w:val="clear" w:color="auto" w:fill="auto"/>
            <w:tcMar>
              <w:top w:w="0" w:type="dxa"/>
              <w:left w:w="108" w:type="dxa"/>
              <w:bottom w:w="0" w:type="dxa"/>
              <w:right w:w="108" w:type="dxa"/>
            </w:tcMar>
          </w:tcPr>
          <w:p w:rsidR="00F96AB0" w:rsidRDefault="00F96AB0" w:rsidP="00F910D7">
            <w:pPr>
              <w:pStyle w:val="Standard"/>
              <w:spacing w:before="0"/>
              <w:jc w:val="center"/>
              <w:rPr>
                <w:rFonts w:cs="Arial"/>
                <w:color w:val="00B0F0"/>
                <w:lang w:val="ru-RU"/>
              </w:rPr>
            </w:pPr>
          </w:p>
        </w:tc>
        <w:tc>
          <w:tcPr>
            <w:tcW w:w="4024" w:type="dxa"/>
            <w:tcBorders>
              <w:top w:val="single" w:sz="4" w:space="0" w:color="00000A"/>
            </w:tcBorders>
            <w:shd w:val="clear" w:color="auto" w:fill="auto"/>
            <w:tcMar>
              <w:top w:w="0" w:type="dxa"/>
              <w:left w:w="108" w:type="dxa"/>
              <w:bottom w:w="0" w:type="dxa"/>
              <w:right w:w="108" w:type="dxa"/>
            </w:tcMar>
          </w:tcPr>
          <w:p w:rsidR="00F96AB0" w:rsidRDefault="00F96AB0" w:rsidP="00F910D7">
            <w:pPr>
              <w:pStyle w:val="Standard"/>
              <w:spacing w:before="0"/>
              <w:jc w:val="center"/>
              <w:rPr>
                <w:rFonts w:cs="Arial"/>
                <w:color w:val="00B0F0"/>
                <w:lang w:val="ru-RU"/>
              </w:rPr>
            </w:pPr>
          </w:p>
        </w:tc>
      </w:tr>
    </w:tbl>
    <w:p w:rsidR="00F96AB0" w:rsidRPr="0046487D" w:rsidRDefault="00F96AB0" w:rsidP="00F96AB0">
      <w:pPr>
        <w:pStyle w:val="Standard"/>
        <w:rPr>
          <w:color w:val="auto"/>
        </w:rPr>
      </w:pPr>
      <w:r w:rsidRPr="0046487D">
        <w:rPr>
          <w:rFonts w:cs="Arial"/>
          <w:b/>
          <w:i/>
          <w:color w:val="auto"/>
          <w:sz w:val="20"/>
          <w:szCs w:val="20"/>
        </w:rPr>
        <w:t>НАПОМЕНА:</w:t>
      </w:r>
    </w:p>
    <w:p w:rsidR="00F96AB0" w:rsidRPr="0046487D" w:rsidRDefault="00F96AB0" w:rsidP="00F96AB0">
      <w:pPr>
        <w:pStyle w:val="Standard"/>
        <w:rPr>
          <w:color w:val="auto"/>
        </w:rPr>
      </w:pPr>
      <w:r w:rsidRPr="0046487D">
        <w:rPr>
          <w:rFonts w:cs="Arial"/>
          <w:i/>
          <w:color w:val="auto"/>
          <w:sz w:val="20"/>
          <w:szCs w:val="20"/>
        </w:rPr>
        <w:t>Приликом подношења понуде</w:t>
      </w:r>
      <w:r w:rsidRPr="0046487D">
        <w:rPr>
          <w:rFonts w:cs="Arial"/>
          <w:i/>
          <w:color w:val="auto"/>
          <w:sz w:val="20"/>
          <w:szCs w:val="20"/>
          <w:lang w:val="sr-Cyrl-RS"/>
        </w:rPr>
        <w:t>,</w:t>
      </w:r>
      <w:r w:rsidRPr="0046487D">
        <w:rPr>
          <w:rFonts w:cs="Arial"/>
          <w:i/>
          <w:color w:val="auto"/>
          <w:sz w:val="20"/>
          <w:szCs w:val="20"/>
        </w:rPr>
        <w:t xml:space="preserve"> овај </w:t>
      </w:r>
      <w:r w:rsidRPr="0046487D">
        <w:rPr>
          <w:rFonts w:cs="Arial"/>
          <w:i/>
          <w:color w:val="auto"/>
          <w:sz w:val="20"/>
          <w:szCs w:val="20"/>
          <w:lang w:val="sr-Cyrl-RS"/>
        </w:rPr>
        <w:t>О</w:t>
      </w:r>
      <w:r w:rsidRPr="0046487D">
        <w:rPr>
          <w:rFonts w:cs="Arial"/>
          <w:i/>
          <w:color w:val="auto"/>
          <w:sz w:val="20"/>
          <w:szCs w:val="20"/>
        </w:rPr>
        <w:t>бразац копирати у потребном броју примерака.</w:t>
      </w:r>
    </w:p>
    <w:p w:rsidR="00F96AB0" w:rsidRPr="00BF5026" w:rsidRDefault="00F96AB0" w:rsidP="00F96AB0">
      <w:pPr>
        <w:pStyle w:val="Standard"/>
        <w:spacing w:before="0"/>
        <w:rPr>
          <w:color w:val="auto"/>
          <w:lang w:val="sr-Cyrl-RS"/>
        </w:rPr>
      </w:pPr>
      <w:r w:rsidRPr="0046487D">
        <w:rPr>
          <w:rFonts w:cs="Arial"/>
          <w:i/>
          <w:color w:val="auto"/>
          <w:sz w:val="20"/>
          <w:szCs w:val="20"/>
        </w:rPr>
        <w:t>Понуђач који даје нетачне податке у погледу стручних референци, чини прекршај по члану 170. став 1. тачка 3. Закона о јавним набавкама. Давање неистинитих података у понуди је основ за негативну референцу</w:t>
      </w:r>
      <w:r>
        <w:rPr>
          <w:rFonts w:cs="Arial"/>
          <w:i/>
          <w:color w:val="auto"/>
          <w:sz w:val="20"/>
          <w:szCs w:val="20"/>
          <w:lang w:val="sr-Cyrl-RS"/>
        </w:rPr>
        <w:t>,</w:t>
      </w:r>
      <w:r w:rsidRPr="0046487D">
        <w:rPr>
          <w:rFonts w:cs="Arial"/>
          <w:i/>
          <w:color w:val="auto"/>
          <w:sz w:val="20"/>
          <w:szCs w:val="20"/>
        </w:rPr>
        <w:t xml:space="preserve"> у смислу члана 82. став 1. тачка 3) Закона</w:t>
      </w:r>
      <w:r>
        <w:rPr>
          <w:rFonts w:cs="Arial"/>
          <w:i/>
          <w:color w:val="auto"/>
          <w:sz w:val="20"/>
          <w:szCs w:val="20"/>
          <w:lang w:val="sr-Cyrl-RS"/>
        </w:rPr>
        <w:t>.</w:t>
      </w:r>
    </w:p>
    <w:p w:rsidR="00551BAE" w:rsidRDefault="00551BAE" w:rsidP="00551BAE">
      <w:pPr>
        <w:pStyle w:val="Standard"/>
        <w:pageBreakBefore/>
        <w:spacing w:before="0" w:line="480" w:lineRule="auto"/>
        <w:jc w:val="right"/>
        <w:rPr>
          <w:rFonts w:cs="Arial"/>
          <w:b/>
        </w:rPr>
      </w:pPr>
      <w:r w:rsidRPr="00551BAE">
        <w:rPr>
          <w:rFonts w:cs="Arial"/>
          <w:b/>
        </w:rPr>
        <w:lastRenderedPageBreak/>
        <w:t xml:space="preserve">ОБРАЗАЦ БРОЈ </w:t>
      </w:r>
      <w:r w:rsidR="00F96AB0">
        <w:rPr>
          <w:rFonts w:ascii="Arial" w:hAnsi="Arial" w:cs="Arial"/>
          <w:b/>
          <w:lang w:val="sr-Cyrl-RS"/>
        </w:rPr>
        <w:t>7</w:t>
      </w:r>
      <w:r>
        <w:rPr>
          <w:rFonts w:cs="Arial"/>
          <w:b/>
        </w:rPr>
        <w:t>.</w:t>
      </w:r>
    </w:p>
    <w:p w:rsidR="001B4091" w:rsidRPr="00930CF2" w:rsidRDefault="00DC07AC" w:rsidP="00551BAE">
      <w:pPr>
        <w:pStyle w:val="Standard"/>
        <w:spacing w:before="0" w:line="480" w:lineRule="auto"/>
        <w:jc w:val="center"/>
        <w:rPr>
          <w:lang w:val="sr-Cyrl-RS"/>
        </w:rPr>
      </w:pPr>
      <w:r>
        <w:rPr>
          <w:rFonts w:cs="Arial"/>
          <w:b/>
        </w:rPr>
        <w:t>ОБРАЗАЦ ТРОШКОВА ПРИПРЕМЕ ПОНУДЕ</w:t>
      </w:r>
      <w:r w:rsidR="00930CF2">
        <w:rPr>
          <w:rFonts w:cs="Arial"/>
          <w:b/>
          <w:lang w:val="sr-Cyrl-RS"/>
        </w:rPr>
        <w:t xml:space="preserve"> </w:t>
      </w:r>
      <w:r w:rsidR="006A0F93">
        <w:rPr>
          <w:rFonts w:cs="Arial"/>
          <w:b/>
          <w:lang w:val="sr-Cyrl-RS"/>
        </w:rPr>
        <w:t xml:space="preserve"> </w:t>
      </w:r>
      <w:r w:rsidR="00DD4656">
        <w:rPr>
          <w:rFonts w:cs="Arial"/>
          <w:b/>
          <w:lang w:val="sr-Cyrl-RS"/>
        </w:rPr>
        <w:t xml:space="preserve"> </w:t>
      </w:r>
    </w:p>
    <w:p w:rsidR="0087680B" w:rsidRPr="001409D8" w:rsidRDefault="00DC07AC" w:rsidP="0087680B">
      <w:pPr>
        <w:pStyle w:val="Standard"/>
        <w:spacing w:before="0"/>
        <w:jc w:val="center"/>
        <w:rPr>
          <w:rFonts w:asciiTheme="minorHAnsi" w:hAnsiTheme="minorHAnsi" w:cs="Arial"/>
          <w:lang w:val="sr-Cyrl-RS"/>
        </w:rPr>
      </w:pPr>
      <w:r>
        <w:rPr>
          <w:rFonts w:cs="Arial"/>
        </w:rPr>
        <w:t>за јавну набавку услуга</w:t>
      </w:r>
      <w:r w:rsidR="00927150">
        <w:rPr>
          <w:rFonts w:cs="Arial"/>
        </w:rPr>
        <w:t xml:space="preserve">: </w:t>
      </w:r>
      <w:r w:rsidR="00C07EA1" w:rsidRPr="00C07EA1">
        <w:rPr>
          <w:rFonts w:cs="Arial"/>
        </w:rPr>
        <w:t>«</w:t>
      </w:r>
      <w:r w:rsidR="00573EE2" w:rsidRPr="00573EE2">
        <w:rPr>
          <w:rFonts w:cs="Arial"/>
        </w:rPr>
        <w:t>Консултантске услуге за увођење нове верзије стандарда ISO 45001:2018</w:t>
      </w:r>
      <w:r w:rsidR="00D11685">
        <w:rPr>
          <w:rFonts w:cs="Arial"/>
        </w:rPr>
        <w:t>»</w:t>
      </w:r>
      <w:r w:rsidR="00C07EA1" w:rsidRPr="00C07EA1">
        <w:rPr>
          <w:rFonts w:cs="Arial"/>
        </w:rPr>
        <w:t xml:space="preserve"> у отвореном поступку јавне набавке број </w:t>
      </w:r>
      <w:r w:rsidR="001409D8" w:rsidRPr="001409D8">
        <w:rPr>
          <w:rFonts w:cs="Arial"/>
        </w:rPr>
        <w:t>ЈН/4000/0007/2019, ЈАНА БРОЈ 55/2019</w:t>
      </w:r>
      <w:r w:rsidR="001409D8">
        <w:rPr>
          <w:rFonts w:asciiTheme="minorHAnsi" w:hAnsiTheme="minorHAnsi" w:cs="Arial"/>
          <w:lang w:val="sr-Cyrl-RS"/>
        </w:rPr>
        <w:t xml:space="preserve"> </w:t>
      </w:r>
    </w:p>
    <w:p w:rsidR="001B4091" w:rsidRDefault="00DC07AC" w:rsidP="0087680B">
      <w:pPr>
        <w:pStyle w:val="Standard"/>
        <w:spacing w:before="0"/>
        <w:jc w:val="center"/>
      </w:pPr>
      <w:r>
        <w:rPr>
          <w:rFonts w:cs="Arial"/>
          <w:lang w:val="ru-RU"/>
        </w:rPr>
        <w:t xml:space="preserve">На основу члана 88. став 1. Закона о јавним набавкама („Службени </w:t>
      </w:r>
      <w:r w:rsidR="006B1C92">
        <w:rPr>
          <w:rFonts w:cs="Arial"/>
          <w:lang w:val="ru-RU"/>
        </w:rPr>
        <w:t>Г</w:t>
      </w:r>
      <w:r>
        <w:rPr>
          <w:rFonts w:cs="Arial"/>
          <w:lang w:val="ru-RU"/>
        </w:rPr>
        <w:t xml:space="preserve">ласник РС“, бр.124/12, 14/15 и 68/15), </w:t>
      </w:r>
      <w:r>
        <w:rPr>
          <w:rFonts w:cs="Arial"/>
          <w:shd w:val="clear" w:color="auto" w:fill="FFFF00"/>
          <w:lang w:val="ru-RU"/>
        </w:rPr>
        <w:t>члана 2.</w:t>
      </w:r>
      <w:r>
        <w:rPr>
          <w:rFonts w:cs="Arial"/>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w:t>
      </w:r>
      <w:r w:rsidR="006B1C92">
        <w:rPr>
          <w:rFonts w:cs="Arial"/>
          <w:lang w:val="ru-RU"/>
        </w:rPr>
        <w:t>Г</w:t>
      </w:r>
      <w:r>
        <w:rPr>
          <w:rFonts w:cs="Arial"/>
          <w:lang w:val="ru-RU"/>
        </w:rPr>
        <w:t>ласник РС” бр. 86/15), уз понуду прилажем</w:t>
      </w:r>
      <w:r w:rsidR="001A6163">
        <w:rPr>
          <w:rFonts w:cs="Arial"/>
          <w:lang w:val="ru-RU"/>
        </w:rPr>
        <w:t xml:space="preserve"> </w:t>
      </w:r>
      <w:r w:rsidR="003B0DEF">
        <w:rPr>
          <w:rFonts w:cs="Arial"/>
          <w:lang w:val="ru-RU"/>
        </w:rPr>
        <w:t xml:space="preserve"> </w:t>
      </w:r>
    </w:p>
    <w:p w:rsidR="00F4680E" w:rsidRDefault="00F4680E">
      <w:pPr>
        <w:pStyle w:val="Standard"/>
        <w:tabs>
          <w:tab w:val="left" w:pos="0"/>
        </w:tabs>
        <w:jc w:val="center"/>
        <w:rPr>
          <w:rFonts w:asciiTheme="minorHAnsi" w:hAnsiTheme="minorHAnsi" w:cs="Arial"/>
          <w:lang w:val="ru-RU"/>
        </w:rPr>
      </w:pPr>
    </w:p>
    <w:p w:rsidR="001B4091" w:rsidRDefault="00DC07AC">
      <w:pPr>
        <w:pStyle w:val="Standard"/>
        <w:tabs>
          <w:tab w:val="left" w:pos="0"/>
        </w:tabs>
        <w:jc w:val="center"/>
      </w:pPr>
      <w:r>
        <w:rPr>
          <w:rFonts w:cs="Arial"/>
          <w:lang w:val="ru-RU"/>
        </w:rPr>
        <w:t>СТРУКТУРУ ТРОШКОВА ПРИПРЕМЕ ПОНУДЕ</w:t>
      </w:r>
    </w:p>
    <w:tbl>
      <w:tblPr>
        <w:tblW w:w="9703" w:type="dxa"/>
        <w:tblInd w:w="-355" w:type="dxa"/>
        <w:tblLayout w:type="fixed"/>
        <w:tblCellMar>
          <w:left w:w="10" w:type="dxa"/>
          <w:right w:w="10" w:type="dxa"/>
        </w:tblCellMar>
        <w:tblLook w:val="0000" w:firstRow="0" w:lastRow="0" w:firstColumn="0" w:lastColumn="0" w:noHBand="0" w:noVBand="0"/>
      </w:tblPr>
      <w:tblGrid>
        <w:gridCol w:w="5383"/>
        <w:gridCol w:w="4320"/>
      </w:tblGrid>
      <w:tr w:rsidR="001B4091" w:rsidTr="00E017FF">
        <w:trPr>
          <w:trHeight w:val="749"/>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1B4091" w:rsidRPr="00557073" w:rsidRDefault="00DC07AC" w:rsidP="00EF3D23">
            <w:pPr>
              <w:pStyle w:val="Standard"/>
              <w:jc w:val="center"/>
              <w:rPr>
                <w:color w:val="auto"/>
                <w:lang w:val="sr-Cyrl-RS"/>
              </w:rPr>
            </w:pPr>
            <w:r w:rsidRPr="00927150">
              <w:rPr>
                <w:rFonts w:cs="Arial"/>
                <w:color w:val="auto"/>
              </w:rPr>
              <w:t>трошкови прибављања средстава обезбеђења</w:t>
            </w:r>
            <w:r w:rsidR="00557073">
              <w:rPr>
                <w:rFonts w:cs="Arial"/>
                <w:color w:val="auto"/>
                <w:lang w:val="sr-Cyrl-RS"/>
              </w:rPr>
              <w:t xml:space="preserve"> </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Default="001B4091">
            <w:pPr>
              <w:pStyle w:val="Standard"/>
              <w:rPr>
                <w:rFonts w:cs="Arial"/>
              </w:rPr>
            </w:pPr>
          </w:p>
          <w:p w:rsidR="001B4091" w:rsidRDefault="00DC07AC">
            <w:pPr>
              <w:pStyle w:val="Standard"/>
            </w:pPr>
            <w:r>
              <w:rPr>
                <w:rFonts w:cs="Arial"/>
              </w:rPr>
              <w:t>__________ динара</w:t>
            </w:r>
          </w:p>
        </w:tc>
      </w:tr>
      <w:tr w:rsidR="001B4091" w:rsidTr="00CE4BC4">
        <w:trPr>
          <w:trHeight w:val="690"/>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1B4091" w:rsidRDefault="00DC07AC">
            <w:pPr>
              <w:pStyle w:val="Standard"/>
              <w:jc w:val="center"/>
            </w:pPr>
            <w:r>
              <w:rPr>
                <w:rFonts w:cs="Arial"/>
              </w:rPr>
              <w:t>Укупни трошкови без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Default="001B4091">
            <w:pPr>
              <w:pStyle w:val="Standard"/>
              <w:rPr>
                <w:rFonts w:cs="Arial"/>
              </w:rPr>
            </w:pPr>
          </w:p>
          <w:p w:rsidR="001B4091" w:rsidRDefault="00DC07AC">
            <w:pPr>
              <w:pStyle w:val="Standard"/>
            </w:pPr>
            <w:r>
              <w:rPr>
                <w:rFonts w:cs="Arial"/>
              </w:rPr>
              <w:t>__________ динара</w:t>
            </w:r>
          </w:p>
        </w:tc>
      </w:tr>
      <w:tr w:rsidR="001B4091" w:rsidTr="00E017FF">
        <w:trPr>
          <w:trHeight w:val="586"/>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rsidR="001B4091" w:rsidRDefault="00DC07AC">
            <w:pPr>
              <w:pStyle w:val="Standard"/>
              <w:jc w:val="center"/>
            </w:pPr>
            <w:r>
              <w:rPr>
                <w:rFonts w:cs="Arial"/>
              </w:rPr>
              <w:t>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Default="00DC07AC">
            <w:pPr>
              <w:pStyle w:val="Standard"/>
            </w:pPr>
            <w:r>
              <w:rPr>
                <w:rFonts w:cs="Arial"/>
              </w:rPr>
              <w:t>__________ динара</w:t>
            </w:r>
          </w:p>
        </w:tc>
      </w:tr>
      <w:tr w:rsidR="001B4091" w:rsidTr="000E333D">
        <w:trPr>
          <w:trHeight w:val="507"/>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Default="00DC07AC" w:rsidP="006B1C92">
            <w:pPr>
              <w:pStyle w:val="Standard"/>
              <w:jc w:val="center"/>
            </w:pPr>
            <w:r>
              <w:rPr>
                <w:rFonts w:cs="Arial"/>
              </w:rPr>
              <w:t>Укупни трошкови са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rsidR="001B4091" w:rsidRDefault="00DC07AC">
            <w:pPr>
              <w:pStyle w:val="Standard"/>
            </w:pPr>
            <w:r>
              <w:rPr>
                <w:rFonts w:cs="Arial"/>
              </w:rPr>
              <w:t>__________ динара</w:t>
            </w:r>
          </w:p>
        </w:tc>
      </w:tr>
    </w:tbl>
    <w:p w:rsidR="001B4091" w:rsidRDefault="00DC07AC">
      <w:pPr>
        <w:pStyle w:val="Standard"/>
        <w:tabs>
          <w:tab w:val="left" w:pos="0"/>
        </w:tabs>
      </w:pPr>
      <w:r>
        <w:rPr>
          <w:rFonts w:cs="Arial"/>
          <w:lang w:val="ru-RU"/>
        </w:rPr>
        <w:t xml:space="preserve">Структуру трошкова припреме понуде прилажем и тражим накнаду наведених трошкова уколико </w:t>
      </w:r>
      <w:r w:rsidR="00EC62FB">
        <w:rPr>
          <w:rFonts w:cs="Arial"/>
          <w:lang w:val="ru-RU"/>
        </w:rPr>
        <w:t>Н</w:t>
      </w:r>
      <w:r>
        <w:rPr>
          <w:rFonts w:cs="Arial"/>
          <w:lang w:val="ru-RU"/>
        </w:rPr>
        <w:t>аручилац предметни поступак јавне набавке обустави из разл</w:t>
      </w:r>
      <w:r w:rsidR="006B1C92">
        <w:rPr>
          <w:rFonts w:cs="Arial"/>
          <w:lang w:val="ru-RU"/>
        </w:rPr>
        <w:t xml:space="preserve">ога који су на страни </w:t>
      </w:r>
      <w:r w:rsidR="00EC62FB">
        <w:rPr>
          <w:rFonts w:cs="Arial"/>
          <w:lang w:val="ru-RU"/>
        </w:rPr>
        <w:t>Н</w:t>
      </w:r>
      <w:r w:rsidR="006B1C92">
        <w:rPr>
          <w:rFonts w:cs="Arial"/>
          <w:lang w:val="ru-RU"/>
        </w:rPr>
        <w:t>аручиоца</w:t>
      </w:r>
      <w:r>
        <w:rPr>
          <w:rFonts w:cs="Arial"/>
          <w:lang w:val="ru-RU"/>
        </w:rPr>
        <w:t xml:space="preserve">, сходно члану 88. став 3. Закона о јавним набавкама („Службени </w:t>
      </w:r>
      <w:r w:rsidR="00EC62FB">
        <w:rPr>
          <w:rFonts w:cs="Arial"/>
          <w:lang w:val="ru-RU"/>
        </w:rPr>
        <w:t>Г</w:t>
      </w:r>
      <w:r>
        <w:rPr>
          <w:rFonts w:cs="Arial"/>
          <w:lang w:val="ru-RU"/>
        </w:rPr>
        <w:t>ласник РС“ бр.124/12, 14/15 и 68/15).</w:t>
      </w:r>
    </w:p>
    <w:p w:rsidR="006D1461" w:rsidRDefault="006D1461">
      <w:pPr>
        <w:pStyle w:val="Standard"/>
        <w:tabs>
          <w:tab w:val="left" w:pos="0"/>
        </w:tabs>
      </w:pPr>
    </w:p>
    <w:p w:rsidR="00F4680E" w:rsidRPr="006D1461" w:rsidRDefault="00F4680E">
      <w:pPr>
        <w:pStyle w:val="Standard"/>
        <w:tabs>
          <w:tab w:val="left" w:pos="0"/>
        </w:tabs>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trPr>
          <w:jc w:val="center"/>
        </w:trPr>
        <w:tc>
          <w:tcPr>
            <w:tcW w:w="3880" w:type="dxa"/>
            <w:shd w:val="clear" w:color="auto" w:fill="auto"/>
            <w:tcMar>
              <w:top w:w="0" w:type="dxa"/>
              <w:left w:w="108" w:type="dxa"/>
              <w:bottom w:w="0" w:type="dxa"/>
              <w:right w:w="108" w:type="dxa"/>
            </w:tcMar>
          </w:tcPr>
          <w:p w:rsidR="001B4091" w:rsidRDefault="00DC07AC">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rsidR="001B4091" w:rsidRDefault="00DC07AC">
            <w:pPr>
              <w:pStyle w:val="Standard"/>
              <w:spacing w:before="0"/>
              <w:jc w:val="center"/>
            </w:pPr>
            <w:r>
              <w:rPr>
                <w:rFonts w:cs="Arial"/>
              </w:rPr>
              <w:t>Понуђач</w:t>
            </w:r>
          </w:p>
        </w:tc>
      </w:tr>
      <w:tr w:rsidR="001B4091">
        <w:trPr>
          <w:jc w:val="center"/>
        </w:trPr>
        <w:tc>
          <w:tcPr>
            <w:tcW w:w="3880" w:type="dxa"/>
            <w:shd w:val="clear" w:color="auto" w:fill="auto"/>
            <w:tcMar>
              <w:top w:w="0" w:type="dxa"/>
              <w:left w:w="108" w:type="dxa"/>
              <w:bottom w:w="0" w:type="dxa"/>
              <w:right w:w="108" w:type="dxa"/>
            </w:tcMar>
          </w:tcPr>
          <w:p w:rsidR="001B4091"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rsidR="001B4091" w:rsidRDefault="00DC07AC">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r>
      <w:tr w:rsidR="001B4091">
        <w:trPr>
          <w:jc w:val="center"/>
        </w:trPr>
        <w:tc>
          <w:tcPr>
            <w:tcW w:w="3880" w:type="dxa"/>
            <w:tcBorders>
              <w:bottom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rPr>
            </w:pPr>
          </w:p>
        </w:tc>
        <w:tc>
          <w:tcPr>
            <w:tcW w:w="2127" w:type="dxa"/>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r>
      <w:tr w:rsidR="001B4091">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rPr>
            </w:pPr>
          </w:p>
          <w:p w:rsidR="00F4680E" w:rsidRDefault="00F4680E">
            <w:pPr>
              <w:pStyle w:val="Standard"/>
              <w:spacing w:before="0"/>
              <w:jc w:val="center"/>
              <w:rPr>
                <w:rFonts w:cs="Arial"/>
              </w:rPr>
            </w:pPr>
          </w:p>
        </w:tc>
        <w:tc>
          <w:tcPr>
            <w:tcW w:w="2127" w:type="dxa"/>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rsidR="001B4091" w:rsidRDefault="001B4091">
            <w:pPr>
              <w:pStyle w:val="Standard"/>
              <w:spacing w:before="0"/>
              <w:jc w:val="center"/>
              <w:rPr>
                <w:rFonts w:cs="Arial"/>
                <w:lang w:val="ru-RU"/>
              </w:rPr>
            </w:pPr>
          </w:p>
        </w:tc>
      </w:tr>
    </w:tbl>
    <w:p w:rsidR="001B4091" w:rsidRDefault="00DC07AC">
      <w:pPr>
        <w:pStyle w:val="Standard"/>
        <w:tabs>
          <w:tab w:val="left" w:pos="0"/>
        </w:tabs>
        <w:spacing w:before="0"/>
      </w:pPr>
      <w:r>
        <w:rPr>
          <w:rFonts w:cs="Arial"/>
          <w:b/>
          <w:i/>
          <w:lang w:val="ru-RU"/>
        </w:rPr>
        <w:t>Напомена:</w:t>
      </w:r>
    </w:p>
    <w:p w:rsidR="001B4091" w:rsidRDefault="00DC07AC">
      <w:pPr>
        <w:pStyle w:val="Standard"/>
        <w:spacing w:before="0"/>
      </w:pPr>
      <w:r>
        <w:rPr>
          <w:rFonts w:cs="Arial"/>
          <w:i/>
          <w:lang w:val="ru-RU"/>
        </w:rPr>
        <w:t>-</w:t>
      </w:r>
      <w:r>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1B4091" w:rsidRDefault="00DC07AC">
      <w:pPr>
        <w:pStyle w:val="Standard"/>
        <w:tabs>
          <w:tab w:val="left" w:pos="0"/>
        </w:tabs>
        <w:spacing w:before="0"/>
      </w:pPr>
      <w:r>
        <w:rPr>
          <w:rFonts w:cs="Arial"/>
          <w:i/>
          <w:sz w:val="20"/>
          <w:szCs w:val="20"/>
        </w:rPr>
        <w:t>-остале трошкове припреме и подношења понуде</w:t>
      </w:r>
      <w:r>
        <w:rPr>
          <w:rFonts w:cs="Arial"/>
          <w:i/>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w:t>
      </w:r>
    </w:p>
    <w:p w:rsidR="001B4091" w:rsidRDefault="00DC07AC">
      <w:pPr>
        <w:pStyle w:val="Standard"/>
        <w:spacing w:before="0"/>
      </w:pPr>
      <w:r>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691E7A" w:rsidRPr="00B70650" w:rsidRDefault="00DC07AC" w:rsidP="00B70650">
      <w:pPr>
        <w:pStyle w:val="KDKomentar"/>
        <w:spacing w:before="0"/>
      </w:pPr>
      <w:r>
        <w:rPr>
          <w:rFonts w:eastAsia="TimesNewRomanPS-BoldMT" w:cs="Arial"/>
          <w:color w:val="00000A"/>
        </w:rPr>
        <w:t>-Уколико група понуђача подноси заједничку понуду</w:t>
      </w:r>
      <w:r w:rsidR="006B1C92">
        <w:rPr>
          <w:rFonts w:eastAsia="TimesNewRomanPS-BoldMT" w:cs="Arial"/>
          <w:color w:val="00000A"/>
        </w:rPr>
        <w:t xml:space="preserve">, </w:t>
      </w:r>
      <w:r>
        <w:rPr>
          <w:rFonts w:eastAsia="TimesNewRomanPS-BoldMT" w:cs="Arial"/>
          <w:color w:val="00000A"/>
        </w:rPr>
        <w:t>овај образац потписује и оверава Носилац посла.Уколико понуђач подноси понуду са подизвођачем</w:t>
      </w:r>
      <w:r w:rsidR="006B1C92">
        <w:rPr>
          <w:rFonts w:eastAsia="TimesNewRomanPS-BoldMT" w:cs="Arial"/>
          <w:color w:val="00000A"/>
        </w:rPr>
        <w:t>,</w:t>
      </w:r>
      <w:r>
        <w:rPr>
          <w:rFonts w:eastAsia="TimesNewRomanPS-BoldMT" w:cs="Arial"/>
          <w:color w:val="00000A"/>
        </w:rPr>
        <w:t xml:space="preserve"> овај образац потписује и оверава печатом понуђач.</w:t>
      </w:r>
    </w:p>
    <w:p w:rsidR="00C111AE" w:rsidRPr="00C111AE" w:rsidRDefault="00C111AE" w:rsidP="00C111AE">
      <w:pPr>
        <w:pageBreakBefore/>
        <w:autoSpaceDE w:val="0"/>
        <w:jc w:val="right"/>
        <w:textAlignment w:val="auto"/>
        <w:rPr>
          <w:rFonts w:ascii="Arial MT" w:hAnsi="Arial MT" w:cs="Arial"/>
          <w:b/>
          <w:color w:val="000000"/>
          <w:kern w:val="0"/>
          <w:sz w:val="24"/>
          <w:szCs w:val="24"/>
        </w:rPr>
      </w:pPr>
      <w:r w:rsidRPr="00C111AE">
        <w:rPr>
          <w:rFonts w:ascii="Arial MT" w:hAnsi="Arial MT" w:cs="Arial"/>
          <w:b/>
          <w:color w:val="000000"/>
          <w:kern w:val="0"/>
          <w:sz w:val="24"/>
          <w:szCs w:val="24"/>
        </w:rPr>
        <w:lastRenderedPageBreak/>
        <w:t>ПРИЛОГ БРОЈ 1</w:t>
      </w:r>
    </w:p>
    <w:p w:rsidR="00C111AE" w:rsidRPr="00C111AE" w:rsidRDefault="00C111AE" w:rsidP="00C111AE">
      <w:pPr>
        <w:widowControl/>
        <w:suppressAutoHyphens w:val="0"/>
        <w:jc w:val="center"/>
        <w:rPr>
          <w:rFonts w:cs="Arial"/>
          <w:sz w:val="24"/>
          <w:szCs w:val="24"/>
          <w:lang w:eastAsia="ar-SA"/>
        </w:rPr>
      </w:pPr>
    </w:p>
    <w:p w:rsidR="00C111AE" w:rsidRPr="00C111AE" w:rsidRDefault="00C111AE" w:rsidP="00C111AE">
      <w:pPr>
        <w:widowControl/>
        <w:suppressAutoHyphens w:val="0"/>
        <w:jc w:val="center"/>
        <w:rPr>
          <w:rFonts w:cs="Arial"/>
          <w:sz w:val="24"/>
          <w:szCs w:val="24"/>
          <w:lang w:eastAsia="ar-SA"/>
        </w:rPr>
      </w:pPr>
    </w:p>
    <w:p w:rsidR="00C111AE" w:rsidRPr="005D0885" w:rsidRDefault="00C111AE" w:rsidP="00C111AE">
      <w:pPr>
        <w:widowControl/>
        <w:suppressAutoHyphens w:val="0"/>
        <w:jc w:val="center"/>
        <w:rPr>
          <w:sz w:val="24"/>
          <w:lang w:val="sr-Cyrl-RS" w:eastAsia="ar-SA"/>
        </w:rPr>
      </w:pPr>
      <w:r w:rsidRPr="00C111AE">
        <w:rPr>
          <w:rFonts w:cs="Arial"/>
          <w:b/>
          <w:sz w:val="24"/>
          <w:szCs w:val="24"/>
          <w:lang w:eastAsia="ar-SA"/>
        </w:rPr>
        <w:t>СПОРАЗУМ  УЧЕСНИКА ЗАЈЕДНИЧКЕ ПОНУДЕ</w:t>
      </w:r>
      <w:r w:rsidR="005D0885">
        <w:rPr>
          <w:rFonts w:cs="Arial"/>
          <w:b/>
          <w:sz w:val="24"/>
          <w:szCs w:val="24"/>
          <w:lang w:val="sr-Cyrl-RS" w:eastAsia="ar-SA"/>
        </w:rPr>
        <w:t xml:space="preserve"> </w:t>
      </w:r>
    </w:p>
    <w:p w:rsidR="00C111AE" w:rsidRPr="00C111AE" w:rsidRDefault="00C111AE" w:rsidP="00C111AE">
      <w:pPr>
        <w:widowControl/>
        <w:suppressAutoHyphens w:val="0"/>
        <w:jc w:val="center"/>
        <w:rPr>
          <w:rFonts w:cs="Arial"/>
          <w:b/>
          <w:sz w:val="24"/>
          <w:szCs w:val="24"/>
          <w:lang w:eastAsia="ar-SA"/>
        </w:rPr>
      </w:pPr>
    </w:p>
    <w:p w:rsidR="00C111AE" w:rsidRPr="00A453A9" w:rsidRDefault="00C111AE" w:rsidP="00C111AE">
      <w:pPr>
        <w:widowControl/>
        <w:spacing w:before="120"/>
        <w:jc w:val="both"/>
        <w:rPr>
          <w:rFonts w:cs="Arial"/>
          <w:i/>
          <w:sz w:val="24"/>
          <w:szCs w:val="24"/>
          <w:lang w:val="sr-Cyrl-RS" w:eastAsia="ar-SA"/>
        </w:rPr>
      </w:pPr>
      <w:r w:rsidRPr="00C111AE">
        <w:rPr>
          <w:rFonts w:cs="Arial"/>
          <w:i/>
          <w:sz w:val="24"/>
          <w:szCs w:val="24"/>
          <w:lang w:eastAsia="ar-SA"/>
        </w:rPr>
        <w:t xml:space="preserve">На основу члана 81. Закона о јавним набавкама </w:t>
      </w:r>
      <w:r w:rsidRPr="00C111AE">
        <w:rPr>
          <w:rFonts w:eastAsia="TimesNewRomanPSMT" w:cs="Arial"/>
          <w:i/>
          <w:sz w:val="24"/>
          <w:szCs w:val="24"/>
          <w:lang w:val="ru-RU"/>
        </w:rPr>
        <w:t xml:space="preserve">(„Сл. </w:t>
      </w:r>
      <w:r w:rsidRPr="00C111AE">
        <w:rPr>
          <w:rFonts w:eastAsia="TimesNewRomanPSMT" w:cs="Arial"/>
          <w:i/>
          <w:sz w:val="24"/>
          <w:szCs w:val="24"/>
        </w:rPr>
        <w:t>Г</w:t>
      </w:r>
      <w:r w:rsidRPr="00C111AE">
        <w:rPr>
          <w:rFonts w:eastAsia="TimesNewRomanPSMT" w:cs="Arial"/>
          <w:i/>
          <w:sz w:val="24"/>
          <w:szCs w:val="24"/>
          <w:lang w:val="ru-RU"/>
        </w:rPr>
        <w:t>ласник РС” број 1</w:t>
      </w:r>
      <w:r w:rsidRPr="00C111AE">
        <w:rPr>
          <w:rFonts w:eastAsia="TimesNewRomanPSMT" w:cs="Arial"/>
          <w:i/>
          <w:sz w:val="24"/>
          <w:szCs w:val="24"/>
        </w:rPr>
        <w:t>24</w:t>
      </w:r>
      <w:r w:rsidRPr="00C111AE">
        <w:rPr>
          <w:rFonts w:eastAsia="TimesNewRomanPSMT" w:cs="Arial"/>
          <w:i/>
          <w:sz w:val="24"/>
          <w:szCs w:val="24"/>
          <w:lang w:val="ru-RU"/>
        </w:rPr>
        <w:t>/20</w:t>
      </w:r>
      <w:r w:rsidRPr="00C111AE">
        <w:rPr>
          <w:rFonts w:eastAsia="TimesNewRomanPSMT" w:cs="Arial"/>
          <w:i/>
          <w:sz w:val="24"/>
          <w:szCs w:val="24"/>
        </w:rPr>
        <w:t>12</w:t>
      </w:r>
      <w:r w:rsidRPr="00C111AE">
        <w:rPr>
          <w:rFonts w:eastAsia="TimesNewRomanPSMT" w:cs="Arial"/>
          <w:i/>
          <w:sz w:val="24"/>
          <w:szCs w:val="24"/>
          <w:lang w:val="ru-RU"/>
        </w:rPr>
        <w:t>, 14/15 и 68/15</w:t>
      </w:r>
      <w:r w:rsidRPr="00C111AE">
        <w:rPr>
          <w:rFonts w:cs="Arial"/>
          <w:i/>
          <w:sz w:val="24"/>
          <w:szCs w:val="24"/>
          <w:lang w:eastAsia="ar-SA"/>
        </w:rPr>
        <w:t>),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r w:rsidR="00A453A9">
        <w:rPr>
          <w:rFonts w:cs="Arial"/>
          <w:i/>
          <w:sz w:val="24"/>
          <w:szCs w:val="24"/>
          <w:lang w:val="sr-Cyrl-RS" w:eastAsia="ar-SA"/>
        </w:rPr>
        <w:t xml:space="preserve"> </w:t>
      </w:r>
    </w:p>
    <w:p w:rsidR="00C111AE" w:rsidRPr="00C111AE" w:rsidRDefault="00C111AE" w:rsidP="00C111AE">
      <w:pPr>
        <w:widowControl/>
        <w:spacing w:before="120"/>
        <w:jc w:val="both"/>
        <w:rPr>
          <w:sz w:val="24"/>
          <w:lang w:eastAsia="ar-SA"/>
        </w:rPr>
      </w:pP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C111AE" w:rsidRPr="00C111AE" w:rsidTr="00BD3998">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111AE" w:rsidRPr="00C111AE" w:rsidRDefault="00C111AE" w:rsidP="00C111AE">
            <w:pPr>
              <w:widowControl/>
              <w:spacing w:before="120"/>
              <w:jc w:val="both"/>
              <w:rPr>
                <w:sz w:val="24"/>
                <w:lang w:eastAsia="ar-SA"/>
              </w:rPr>
            </w:pPr>
            <w:r w:rsidRPr="00C111AE">
              <w:rPr>
                <w:rFonts w:cs="Arial"/>
                <w:sz w:val="24"/>
                <w:szCs w:val="24"/>
                <w:lang w:eastAsia="ar-SA"/>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C111AE" w:rsidRPr="00C111AE" w:rsidRDefault="00C111AE" w:rsidP="003D67CD">
            <w:pPr>
              <w:widowControl/>
              <w:spacing w:before="120"/>
              <w:rPr>
                <w:sz w:val="24"/>
                <w:lang w:eastAsia="ar-SA"/>
              </w:rPr>
            </w:pPr>
            <w:r w:rsidRPr="00C111AE">
              <w:rPr>
                <w:rFonts w:cs="Arial"/>
                <w:sz w:val="24"/>
                <w:szCs w:val="24"/>
                <w:lang w:eastAsia="ar-SA"/>
              </w:rPr>
              <w:t>НАЗИВ И СЕДИШТЕ ЧЛАНА ГРУПЕ ПОНУЂАЧА</w:t>
            </w:r>
          </w:p>
        </w:tc>
      </w:tr>
      <w:tr w:rsidR="00C111AE" w:rsidRPr="00C111AE" w:rsidTr="00BD3998">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11AE" w:rsidRPr="00C111AE" w:rsidRDefault="00C111AE" w:rsidP="00CF0D73">
            <w:pPr>
              <w:widowControl/>
              <w:spacing w:before="120"/>
              <w:jc w:val="both"/>
              <w:rPr>
                <w:sz w:val="24"/>
                <w:lang w:eastAsia="ar-SA"/>
              </w:rPr>
            </w:pPr>
            <w:r w:rsidRPr="00C111AE">
              <w:rPr>
                <w:rFonts w:cs="Arial"/>
                <w:i/>
                <w:sz w:val="24"/>
                <w:szCs w:val="24"/>
                <w:lang w:eastAsia="ar-SA"/>
              </w:rPr>
              <w:t xml:space="preserve">1. Члану групе који ће бити носилац посла, односно који ће поднети понуду и који ће заступати групу </w:t>
            </w:r>
            <w:r w:rsidR="00CF0D73">
              <w:rPr>
                <w:rFonts w:cs="Arial"/>
                <w:i/>
                <w:sz w:val="24"/>
                <w:szCs w:val="24"/>
                <w:lang w:eastAsia="ar-SA"/>
              </w:rPr>
              <w:t>П</w:t>
            </w:r>
            <w:r w:rsidRPr="00C111AE">
              <w:rPr>
                <w:rFonts w:cs="Arial"/>
                <w:i/>
                <w:sz w:val="24"/>
                <w:szCs w:val="24"/>
                <w:lang w:eastAsia="ar-SA"/>
              </w:rPr>
              <w:t xml:space="preserve">онуђача пред </w:t>
            </w:r>
            <w:r w:rsidR="00CF0D73">
              <w:rPr>
                <w:rFonts w:cs="Arial"/>
                <w:i/>
                <w:sz w:val="24"/>
                <w:szCs w:val="24"/>
                <w:lang w:eastAsia="ar-SA"/>
              </w:rPr>
              <w:t>Н</w:t>
            </w:r>
            <w:r w:rsidRPr="00C111AE">
              <w:rPr>
                <w:rFonts w:cs="Arial"/>
                <w:i/>
                <w:sz w:val="24"/>
                <w:szCs w:val="24"/>
                <w:lang w:eastAsia="ar-SA"/>
              </w:rPr>
              <w:t>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11AE" w:rsidRPr="00C111AE" w:rsidRDefault="00C111AE" w:rsidP="00C111AE">
            <w:pPr>
              <w:widowControl/>
              <w:spacing w:before="120"/>
              <w:jc w:val="both"/>
              <w:rPr>
                <w:rFonts w:cs="Arial"/>
                <w:sz w:val="24"/>
                <w:szCs w:val="24"/>
                <w:lang w:eastAsia="ar-SA"/>
              </w:rPr>
            </w:pPr>
          </w:p>
        </w:tc>
      </w:tr>
      <w:tr w:rsidR="00C111AE" w:rsidRPr="00C111AE" w:rsidTr="00BD3998">
        <w:trPr>
          <w:trHeight w:val="128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11AE" w:rsidRPr="00C111AE" w:rsidRDefault="00C111AE" w:rsidP="00C111AE">
            <w:pPr>
              <w:widowControl/>
              <w:spacing w:before="120"/>
              <w:jc w:val="both"/>
              <w:rPr>
                <w:sz w:val="24"/>
                <w:lang w:eastAsia="ar-SA"/>
              </w:rPr>
            </w:pPr>
            <w:r w:rsidRPr="00C111AE">
              <w:rPr>
                <w:rFonts w:cs="Arial"/>
                <w:i/>
                <w:sz w:val="24"/>
                <w:szCs w:val="24"/>
                <w:lang w:eastAsia="ar-SA"/>
              </w:rPr>
              <w:t xml:space="preserve">2. Oпис послова сваког од </w:t>
            </w:r>
            <w:r w:rsidR="00CF0D73">
              <w:rPr>
                <w:rFonts w:cs="Arial"/>
                <w:i/>
                <w:sz w:val="24"/>
                <w:szCs w:val="24"/>
                <w:lang w:eastAsia="ar-SA"/>
              </w:rPr>
              <w:t>П</w:t>
            </w:r>
            <w:r w:rsidRPr="00C111AE">
              <w:rPr>
                <w:rFonts w:cs="Arial"/>
                <w:i/>
                <w:sz w:val="24"/>
                <w:szCs w:val="24"/>
                <w:lang w:eastAsia="ar-SA"/>
              </w:rPr>
              <w:t xml:space="preserve">онуђача из групе </w:t>
            </w:r>
            <w:r w:rsidR="00CF0D73">
              <w:rPr>
                <w:rFonts w:cs="Arial"/>
                <w:i/>
                <w:sz w:val="24"/>
                <w:szCs w:val="24"/>
                <w:lang w:eastAsia="ar-SA"/>
              </w:rPr>
              <w:t>П</w:t>
            </w:r>
            <w:r w:rsidRPr="00C111AE">
              <w:rPr>
                <w:rFonts w:cs="Arial"/>
                <w:i/>
                <w:sz w:val="24"/>
                <w:szCs w:val="24"/>
                <w:lang w:eastAsia="ar-SA"/>
              </w:rPr>
              <w:t>онуђача у извршењу Уговора:</w:t>
            </w:r>
          </w:p>
          <w:p w:rsidR="00C111AE" w:rsidRPr="00C111AE" w:rsidRDefault="00C111AE" w:rsidP="00C111AE">
            <w:pPr>
              <w:widowControl/>
              <w:spacing w:before="120"/>
              <w:jc w:val="both"/>
              <w:rPr>
                <w:rFonts w:cs="Arial"/>
                <w:i/>
                <w:sz w:val="24"/>
                <w:szCs w:val="24"/>
                <w:lang w:eastAsia="ar-SA"/>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11AE" w:rsidRPr="00C111AE" w:rsidRDefault="00C111AE" w:rsidP="00C111AE">
            <w:pPr>
              <w:widowControl/>
              <w:spacing w:before="120"/>
              <w:jc w:val="both"/>
              <w:rPr>
                <w:rFonts w:cs="Arial"/>
                <w:sz w:val="24"/>
                <w:szCs w:val="24"/>
                <w:lang w:eastAsia="ar-SA"/>
              </w:rPr>
            </w:pPr>
          </w:p>
        </w:tc>
      </w:tr>
      <w:tr w:rsidR="00C111AE" w:rsidRPr="00C111AE" w:rsidTr="00C111AE">
        <w:trPr>
          <w:trHeight w:val="989"/>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11AE" w:rsidRPr="00C111AE" w:rsidRDefault="00C111AE" w:rsidP="00C111AE">
            <w:pPr>
              <w:widowControl/>
              <w:spacing w:before="120"/>
              <w:jc w:val="both"/>
              <w:rPr>
                <w:sz w:val="24"/>
                <w:lang w:eastAsia="ar-SA"/>
              </w:rPr>
            </w:pPr>
            <w:r w:rsidRPr="00C111AE">
              <w:rPr>
                <w:rFonts w:cs="Arial"/>
                <w:i/>
                <w:sz w:val="24"/>
                <w:szCs w:val="24"/>
                <w:lang w:eastAsia="ar-SA"/>
              </w:rPr>
              <w:t>3.</w:t>
            </w:r>
            <w:r w:rsidR="00CF0D73">
              <w:rPr>
                <w:rFonts w:cs="Arial"/>
                <w:i/>
                <w:sz w:val="24"/>
                <w:szCs w:val="24"/>
                <w:lang w:eastAsia="ar-SA"/>
              </w:rPr>
              <w:t xml:space="preserve"> </w:t>
            </w:r>
            <w:r w:rsidRPr="00C111AE">
              <w:rPr>
                <w:rFonts w:cs="Arial"/>
                <w:i/>
                <w:sz w:val="24"/>
                <w:szCs w:val="24"/>
                <w:lang w:eastAsia="ar-SA"/>
              </w:rPr>
              <w:t>Друго: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111AE" w:rsidRPr="00C111AE" w:rsidRDefault="00C111AE" w:rsidP="00C111AE">
            <w:pPr>
              <w:widowControl/>
              <w:spacing w:before="120"/>
              <w:jc w:val="both"/>
              <w:rPr>
                <w:rFonts w:cs="Arial"/>
                <w:sz w:val="24"/>
                <w:szCs w:val="24"/>
                <w:lang w:eastAsia="ar-SA"/>
              </w:rPr>
            </w:pPr>
          </w:p>
        </w:tc>
      </w:tr>
    </w:tbl>
    <w:p w:rsidR="00C111AE" w:rsidRPr="00C111AE" w:rsidRDefault="00C111AE" w:rsidP="00C111AE">
      <w:pPr>
        <w:tabs>
          <w:tab w:val="left" w:pos="360"/>
        </w:tabs>
        <w:suppressAutoHyphens w:val="0"/>
        <w:autoSpaceDE w:val="0"/>
        <w:spacing w:before="120"/>
        <w:jc w:val="center"/>
        <w:textAlignment w:val="auto"/>
        <w:rPr>
          <w:rFonts w:ascii="Arial MT" w:hAnsi="Arial MT" w:cs="Arial"/>
          <w:i/>
          <w:color w:val="000000"/>
          <w:spacing w:val="2"/>
          <w:kern w:val="0"/>
          <w:sz w:val="24"/>
          <w:szCs w:val="24"/>
        </w:rPr>
      </w:pPr>
    </w:p>
    <w:p w:rsidR="00C111AE" w:rsidRPr="00C111AE" w:rsidRDefault="00C111AE" w:rsidP="00C111AE">
      <w:pPr>
        <w:framePr w:hSpace="180" w:wrap="around" w:vAnchor="text" w:hAnchor="margin" w:y="194"/>
        <w:widowControl/>
        <w:spacing w:before="120"/>
        <w:jc w:val="center"/>
        <w:rPr>
          <w:rFonts w:cs="Arial"/>
          <w:i/>
          <w:sz w:val="24"/>
          <w:szCs w:val="24"/>
          <w:lang w:eastAsia="ar-SA"/>
        </w:rPr>
      </w:pPr>
      <w:r w:rsidRPr="00C111AE">
        <w:rPr>
          <w:rFonts w:cs="Arial"/>
          <w:i/>
          <w:sz w:val="24"/>
          <w:szCs w:val="24"/>
          <w:lang w:eastAsia="ar-SA"/>
        </w:rPr>
        <w:t>Потпис одговорног лица члана групе Понуђача:</w:t>
      </w:r>
    </w:p>
    <w:p w:rsidR="00C111AE" w:rsidRPr="00C111AE" w:rsidRDefault="00C111AE" w:rsidP="00C111AE">
      <w:pPr>
        <w:framePr w:hSpace="180" w:wrap="around" w:vAnchor="text" w:hAnchor="margin" w:y="194"/>
        <w:widowControl/>
        <w:spacing w:before="120"/>
        <w:jc w:val="center"/>
        <w:rPr>
          <w:rFonts w:cs="Arial"/>
          <w:i/>
          <w:sz w:val="24"/>
          <w:szCs w:val="24"/>
          <w:lang w:eastAsia="ar-SA"/>
        </w:rPr>
      </w:pPr>
      <w:r w:rsidRPr="00C111AE">
        <w:rPr>
          <w:rFonts w:cs="Arial"/>
          <w:i/>
          <w:sz w:val="24"/>
          <w:szCs w:val="24"/>
          <w:lang w:eastAsia="ar-SA"/>
        </w:rPr>
        <w:t>________________________________________</w:t>
      </w:r>
    </w:p>
    <w:p w:rsidR="00C111AE" w:rsidRPr="00C111AE" w:rsidRDefault="00C111AE" w:rsidP="00C111AE">
      <w:pPr>
        <w:tabs>
          <w:tab w:val="num" w:pos="360"/>
        </w:tabs>
        <w:jc w:val="center"/>
        <w:rPr>
          <w:rFonts w:cs="Arial"/>
          <w:i/>
          <w:sz w:val="24"/>
          <w:szCs w:val="24"/>
          <w:lang w:val="sr-Cyrl-CS"/>
        </w:rPr>
      </w:pPr>
      <w:r w:rsidRPr="00C111AE">
        <w:rPr>
          <w:rFonts w:cs="Arial"/>
          <w:i/>
          <w:sz w:val="24"/>
          <w:szCs w:val="24"/>
          <w:lang w:val="sr-Cyrl-CS"/>
        </w:rPr>
        <w:t>м.п.</w:t>
      </w:r>
    </w:p>
    <w:p w:rsidR="00C111AE" w:rsidRPr="00C111AE" w:rsidRDefault="00C111AE" w:rsidP="00C111AE">
      <w:pPr>
        <w:framePr w:hSpace="180" w:wrap="around" w:vAnchor="text" w:hAnchor="margin" w:y="194"/>
        <w:widowControl/>
        <w:spacing w:before="120"/>
        <w:jc w:val="center"/>
        <w:rPr>
          <w:rFonts w:cs="Arial"/>
          <w:i/>
          <w:sz w:val="24"/>
          <w:szCs w:val="24"/>
          <w:lang w:eastAsia="ar-SA"/>
        </w:rPr>
      </w:pPr>
      <w:r w:rsidRPr="00C111AE">
        <w:rPr>
          <w:rFonts w:cs="Arial"/>
          <w:i/>
          <w:sz w:val="24"/>
          <w:szCs w:val="24"/>
          <w:lang w:eastAsia="ar-SA"/>
        </w:rPr>
        <w:t>Потпис одговорног лица члана групе Понуђача:</w:t>
      </w:r>
    </w:p>
    <w:p w:rsidR="00C111AE" w:rsidRPr="00C111AE" w:rsidRDefault="00C111AE" w:rsidP="00C111AE">
      <w:pPr>
        <w:framePr w:hSpace="180" w:wrap="around" w:vAnchor="text" w:hAnchor="margin" w:y="194"/>
        <w:widowControl/>
        <w:spacing w:before="120"/>
        <w:jc w:val="center"/>
        <w:rPr>
          <w:rFonts w:cs="Arial"/>
          <w:i/>
          <w:sz w:val="24"/>
          <w:szCs w:val="24"/>
          <w:lang w:eastAsia="ar-SA"/>
        </w:rPr>
      </w:pPr>
      <w:r w:rsidRPr="00C111AE">
        <w:rPr>
          <w:rFonts w:cs="Arial"/>
          <w:i/>
          <w:sz w:val="24"/>
          <w:szCs w:val="24"/>
          <w:lang w:eastAsia="ar-SA"/>
        </w:rPr>
        <w:t>__________________________________________</w:t>
      </w:r>
    </w:p>
    <w:p w:rsidR="00C111AE" w:rsidRPr="00C111AE" w:rsidRDefault="00C111AE" w:rsidP="00C111AE">
      <w:pPr>
        <w:tabs>
          <w:tab w:val="num" w:pos="360"/>
        </w:tabs>
        <w:jc w:val="center"/>
        <w:rPr>
          <w:rFonts w:cs="Arial"/>
          <w:i/>
          <w:sz w:val="24"/>
          <w:szCs w:val="24"/>
          <w:lang w:val="sr-Cyrl-CS"/>
        </w:rPr>
      </w:pPr>
      <w:r w:rsidRPr="00C111AE">
        <w:rPr>
          <w:rFonts w:cs="Arial"/>
          <w:i/>
          <w:sz w:val="24"/>
          <w:szCs w:val="24"/>
          <w:lang w:val="sr-Cyrl-CS"/>
        </w:rPr>
        <w:t>м.п.</w:t>
      </w:r>
    </w:p>
    <w:p w:rsidR="00C111AE" w:rsidRPr="00C111AE" w:rsidRDefault="00C111AE" w:rsidP="00C111AE">
      <w:pPr>
        <w:tabs>
          <w:tab w:val="left" w:pos="1042"/>
        </w:tabs>
        <w:jc w:val="center"/>
      </w:pPr>
    </w:p>
    <w:p w:rsidR="00C111AE" w:rsidRPr="00C111AE" w:rsidRDefault="00C111AE" w:rsidP="00C111AE">
      <w:pPr>
        <w:tabs>
          <w:tab w:val="left" w:pos="1042"/>
        </w:tabs>
        <w:jc w:val="center"/>
      </w:pPr>
    </w:p>
    <w:p w:rsidR="00C111AE" w:rsidRPr="00C111AE" w:rsidRDefault="00C111AE" w:rsidP="00C111AE">
      <w:pPr>
        <w:tabs>
          <w:tab w:val="left" w:pos="1042"/>
        </w:tabs>
        <w:jc w:val="center"/>
      </w:pPr>
    </w:p>
    <w:p w:rsidR="00C111AE" w:rsidRPr="00C111AE" w:rsidRDefault="00C111AE" w:rsidP="00C111AE">
      <w:pPr>
        <w:spacing w:after="120"/>
        <w:jc w:val="center"/>
        <w:rPr>
          <w:rFonts w:cs="Arial"/>
          <w:spacing w:val="4"/>
          <w:sz w:val="24"/>
          <w:szCs w:val="24"/>
        </w:rPr>
      </w:pPr>
      <w:r w:rsidRPr="00C111AE">
        <w:rPr>
          <w:rFonts w:cs="Arial"/>
          <w:spacing w:val="4"/>
          <w:sz w:val="24"/>
          <w:szCs w:val="24"/>
          <w:lang w:val="sr-Cyrl-CS"/>
        </w:rPr>
        <w:t>Датум:</w:t>
      </w:r>
    </w:p>
    <w:p w:rsidR="00C111AE" w:rsidRPr="00C111AE" w:rsidRDefault="00C111AE" w:rsidP="00C111AE">
      <w:pPr>
        <w:tabs>
          <w:tab w:val="left" w:pos="1042"/>
        </w:tabs>
        <w:jc w:val="center"/>
      </w:pPr>
      <w:r w:rsidRPr="00C111AE">
        <w:rPr>
          <w:rFonts w:cs="Arial"/>
          <w:spacing w:val="2"/>
          <w:sz w:val="24"/>
          <w:szCs w:val="24"/>
          <w:lang w:val="sr-Cyrl-CS"/>
        </w:rPr>
        <w:t>________________</w:t>
      </w:r>
    </w:p>
    <w:p w:rsidR="006A1005" w:rsidRDefault="006A1005">
      <w:pPr>
        <w:pStyle w:val="Standard"/>
        <w:tabs>
          <w:tab w:val="left" w:pos="360"/>
        </w:tabs>
        <w:rPr>
          <w:rFonts w:cs="Arial"/>
          <w:spacing w:val="2"/>
        </w:rPr>
      </w:pPr>
    </w:p>
    <w:p w:rsidR="009520CE" w:rsidRDefault="009520CE" w:rsidP="00E2218B">
      <w:pPr>
        <w:pStyle w:val="KDObrazac"/>
        <w:spacing w:before="0"/>
        <w:jc w:val="left"/>
        <w:outlineLvl w:val="9"/>
        <w:rPr>
          <w:b w:val="0"/>
          <w:spacing w:val="2"/>
        </w:rPr>
      </w:pPr>
    </w:p>
    <w:p w:rsidR="00E80CF6" w:rsidRDefault="00E80CF6" w:rsidP="00E2218B">
      <w:pPr>
        <w:pStyle w:val="KDObrazac"/>
        <w:spacing w:before="0"/>
        <w:jc w:val="left"/>
        <w:outlineLvl w:val="9"/>
        <w:rPr>
          <w:b w:val="0"/>
          <w:spacing w:val="2"/>
        </w:rPr>
      </w:pPr>
    </w:p>
    <w:p w:rsidR="00E14A4E" w:rsidRDefault="00E14A4E" w:rsidP="0079175D">
      <w:pPr>
        <w:suppressAutoHyphens w:val="0"/>
        <w:autoSpaceDE w:val="0"/>
        <w:textAlignment w:val="auto"/>
        <w:rPr>
          <w:rFonts w:ascii="Arial MT" w:hAnsi="Arial MT" w:cs="Arial"/>
          <w:b/>
          <w:kern w:val="0"/>
          <w:sz w:val="24"/>
          <w:szCs w:val="24"/>
        </w:rPr>
      </w:pPr>
      <w:bookmarkStart w:id="266" w:name="_Toc442559948"/>
    </w:p>
    <w:p w:rsidR="003D67CD" w:rsidRPr="00E80CF6" w:rsidRDefault="003D67CD" w:rsidP="00E80CF6">
      <w:pPr>
        <w:suppressAutoHyphens w:val="0"/>
        <w:autoSpaceDE w:val="0"/>
        <w:jc w:val="right"/>
        <w:textAlignment w:val="auto"/>
        <w:rPr>
          <w:rFonts w:ascii="Arial MT" w:hAnsi="Arial MT"/>
          <w:kern w:val="0"/>
          <w:sz w:val="24"/>
          <w:szCs w:val="24"/>
        </w:rPr>
      </w:pPr>
      <w:r w:rsidRPr="003D67CD">
        <w:rPr>
          <w:rFonts w:ascii="Arial MT" w:hAnsi="Arial MT" w:cs="Arial"/>
          <w:b/>
          <w:kern w:val="0"/>
          <w:sz w:val="24"/>
          <w:szCs w:val="24"/>
        </w:rPr>
        <w:t>ПРИЛОГ БРОЈ 2</w:t>
      </w:r>
    </w:p>
    <w:p w:rsidR="00E80CF6" w:rsidRDefault="00E80CF6" w:rsidP="003D67CD">
      <w:pPr>
        <w:suppressAutoHyphens w:val="0"/>
        <w:autoSpaceDE w:val="0"/>
        <w:jc w:val="center"/>
        <w:textAlignment w:val="auto"/>
        <w:rPr>
          <w:rFonts w:ascii="Arial MT" w:hAnsi="Arial MT" w:cs="Arial"/>
          <w:b/>
          <w:kern w:val="0"/>
          <w:sz w:val="24"/>
          <w:szCs w:val="24"/>
        </w:rPr>
      </w:pPr>
    </w:p>
    <w:p w:rsidR="003D67CD" w:rsidRPr="003D67CD" w:rsidRDefault="00AE19E6" w:rsidP="003D67CD">
      <w:pPr>
        <w:suppressAutoHyphens w:val="0"/>
        <w:autoSpaceDE w:val="0"/>
        <w:jc w:val="center"/>
        <w:textAlignment w:val="auto"/>
        <w:rPr>
          <w:rFonts w:ascii="Arial MT" w:hAnsi="Arial MT" w:cs="Arial"/>
          <w:b/>
          <w:kern w:val="0"/>
          <w:sz w:val="24"/>
          <w:szCs w:val="24"/>
        </w:rPr>
      </w:pPr>
      <w:r>
        <w:rPr>
          <w:rFonts w:ascii="Arial MT" w:hAnsi="Arial MT" w:cs="Arial"/>
          <w:b/>
          <w:kern w:val="0"/>
          <w:sz w:val="24"/>
          <w:szCs w:val="24"/>
        </w:rPr>
        <w:t>ЗАПИСНИК</w:t>
      </w:r>
      <w:r w:rsidR="003D67CD" w:rsidRPr="003D67CD">
        <w:rPr>
          <w:rFonts w:ascii="Arial MT" w:hAnsi="Arial MT" w:cs="Arial"/>
          <w:b/>
          <w:kern w:val="0"/>
          <w:sz w:val="24"/>
          <w:szCs w:val="24"/>
        </w:rPr>
        <w:t xml:space="preserve"> О ПРУЖЕНИМ УСЛУГАМА</w:t>
      </w:r>
    </w:p>
    <w:p w:rsidR="003D67CD" w:rsidRPr="003D67CD" w:rsidRDefault="003D67CD" w:rsidP="003D67CD">
      <w:pPr>
        <w:suppressAutoHyphens w:val="0"/>
        <w:autoSpaceDE w:val="0"/>
        <w:jc w:val="center"/>
        <w:textAlignment w:val="auto"/>
        <w:rPr>
          <w:rFonts w:ascii="Arial MT" w:hAnsi="Arial MT" w:cs="Arial"/>
          <w:b/>
          <w:kern w:val="0"/>
          <w:sz w:val="24"/>
          <w:szCs w:val="24"/>
        </w:rPr>
      </w:pPr>
    </w:p>
    <w:p w:rsidR="003D67CD" w:rsidRPr="003D67CD" w:rsidRDefault="00AE19E6" w:rsidP="003D67CD">
      <w:pPr>
        <w:suppressAutoHyphens w:val="0"/>
        <w:autoSpaceDE w:val="0"/>
        <w:jc w:val="both"/>
        <w:textAlignment w:val="auto"/>
        <w:rPr>
          <w:rFonts w:ascii="Arial MT" w:hAnsi="Arial MT" w:cs="Arial"/>
          <w:kern w:val="0"/>
          <w:sz w:val="24"/>
          <w:szCs w:val="24"/>
        </w:rPr>
      </w:pPr>
      <w:r w:rsidRPr="00AE19E6">
        <w:rPr>
          <w:rFonts w:ascii="Arial MT" w:hAnsi="Arial MT" w:cs="Arial"/>
          <w:kern w:val="0"/>
          <w:sz w:val="24"/>
          <w:szCs w:val="24"/>
        </w:rPr>
        <w:t>З</w:t>
      </w:r>
      <w:r w:rsidRPr="00AE19E6">
        <w:rPr>
          <w:rFonts w:ascii="Arial MT" w:hAnsi="Arial MT" w:cs="Arial" w:hint="eastAsia"/>
          <w:kern w:val="0"/>
          <w:sz w:val="24"/>
          <w:szCs w:val="24"/>
        </w:rPr>
        <w:t>аписник</w:t>
      </w:r>
      <w:r w:rsidR="003D67CD" w:rsidRPr="003D67CD">
        <w:rPr>
          <w:rFonts w:ascii="Arial MT" w:hAnsi="Arial MT" w:cs="Arial"/>
          <w:kern w:val="0"/>
          <w:sz w:val="24"/>
          <w:szCs w:val="24"/>
        </w:rPr>
        <w:t xml:space="preserve"> број: _________</w:t>
      </w:r>
      <w:r>
        <w:rPr>
          <w:rFonts w:ascii="Arial MT" w:hAnsi="Arial MT" w:cs="Arial"/>
          <w:kern w:val="0"/>
          <w:sz w:val="24"/>
          <w:szCs w:val="24"/>
        </w:rPr>
        <w:t xml:space="preserve"> </w:t>
      </w:r>
      <w:r w:rsidR="003D67CD" w:rsidRPr="003D67CD">
        <w:rPr>
          <w:rFonts w:ascii="Arial MT" w:hAnsi="Arial MT" w:cs="Arial"/>
          <w:kern w:val="0"/>
          <w:sz w:val="24"/>
          <w:szCs w:val="24"/>
        </w:rPr>
        <w:t>Датум ___________</w:t>
      </w:r>
    </w:p>
    <w:p w:rsidR="003D67CD" w:rsidRPr="003D67CD" w:rsidRDefault="003D67CD" w:rsidP="003D67CD">
      <w:pPr>
        <w:suppressAutoHyphens w:val="0"/>
        <w:autoSpaceDE w:val="0"/>
        <w:jc w:val="both"/>
        <w:textAlignment w:val="auto"/>
        <w:rPr>
          <w:rFonts w:ascii="Arial MT" w:hAnsi="Arial MT" w:cs="Arial"/>
          <w:kern w:val="0"/>
          <w:sz w:val="24"/>
          <w:szCs w:val="24"/>
        </w:rPr>
      </w:pPr>
    </w:p>
    <w:p w:rsidR="003D67CD" w:rsidRPr="003D67CD" w:rsidRDefault="003D67CD" w:rsidP="003D67CD">
      <w:pPr>
        <w:tabs>
          <w:tab w:val="left" w:pos="720"/>
          <w:tab w:val="left" w:pos="1440"/>
          <w:tab w:val="left" w:pos="2160"/>
          <w:tab w:val="left" w:pos="2880"/>
          <w:tab w:val="left" w:pos="3600"/>
          <w:tab w:val="left" w:pos="5085"/>
        </w:tabs>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ПРУЖАЛАЦ УСЛУГА:</w:t>
      </w:r>
      <w:r w:rsidRPr="003D67CD">
        <w:rPr>
          <w:rFonts w:ascii="Arial MT" w:hAnsi="Arial MT" w:cs="Arial"/>
          <w:kern w:val="0"/>
          <w:sz w:val="24"/>
          <w:szCs w:val="24"/>
        </w:rPr>
        <w:tab/>
      </w:r>
      <w:r w:rsidRPr="003D67CD">
        <w:rPr>
          <w:rFonts w:ascii="Arial MT" w:hAnsi="Arial MT" w:cs="Arial"/>
          <w:kern w:val="0"/>
          <w:sz w:val="24"/>
          <w:szCs w:val="24"/>
        </w:rPr>
        <w:tab/>
      </w:r>
      <w:r w:rsidR="00AE19E6">
        <w:rPr>
          <w:rFonts w:ascii="Arial MT" w:hAnsi="Arial MT" w:cs="Arial"/>
          <w:kern w:val="0"/>
          <w:sz w:val="24"/>
          <w:szCs w:val="24"/>
        </w:rPr>
        <w:t xml:space="preserve">                  </w:t>
      </w:r>
      <w:r w:rsidRPr="003D67CD">
        <w:rPr>
          <w:rFonts w:ascii="Arial MT" w:hAnsi="Arial MT" w:cs="Arial" w:hint="eastAsia"/>
          <w:kern w:val="0"/>
          <w:sz w:val="24"/>
          <w:szCs w:val="24"/>
        </w:rPr>
        <w:t>КОРИСНИК</w:t>
      </w:r>
      <w:r w:rsidR="00AE19E6">
        <w:rPr>
          <w:rFonts w:ascii="Arial MT" w:hAnsi="Arial MT" w:cs="Arial"/>
          <w:kern w:val="0"/>
          <w:sz w:val="24"/>
          <w:szCs w:val="24"/>
        </w:rPr>
        <w:t xml:space="preserve"> </w:t>
      </w:r>
      <w:r w:rsidRPr="003D67CD">
        <w:rPr>
          <w:rFonts w:ascii="Arial MT" w:hAnsi="Arial MT" w:cs="Arial" w:hint="eastAsia"/>
          <w:kern w:val="0"/>
          <w:sz w:val="24"/>
          <w:szCs w:val="24"/>
        </w:rPr>
        <w:t>УСЛУГ</w:t>
      </w:r>
      <w:r w:rsidR="00AE19E6">
        <w:rPr>
          <w:rFonts w:ascii="Arial MT" w:hAnsi="Arial MT" w:cs="Arial"/>
          <w:kern w:val="0"/>
          <w:sz w:val="24"/>
          <w:szCs w:val="24"/>
        </w:rPr>
        <w:t>А</w:t>
      </w:r>
      <w:r w:rsidRPr="003D67CD">
        <w:rPr>
          <w:rFonts w:ascii="Arial MT" w:hAnsi="Arial MT" w:cs="Arial"/>
          <w:kern w:val="0"/>
          <w:sz w:val="24"/>
          <w:szCs w:val="24"/>
        </w:rPr>
        <w:t>:</w:t>
      </w:r>
    </w:p>
    <w:p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_________________________</w:t>
      </w:r>
      <w:r w:rsidRPr="003D67CD">
        <w:rPr>
          <w:rFonts w:ascii="Arial MT" w:hAnsi="Arial MT" w:cs="Arial"/>
          <w:kern w:val="0"/>
          <w:sz w:val="24"/>
          <w:szCs w:val="24"/>
        </w:rPr>
        <w:tab/>
      </w:r>
      <w:r w:rsidRPr="003D67CD">
        <w:rPr>
          <w:rFonts w:ascii="Arial MT" w:hAnsi="Arial MT" w:cs="Arial"/>
          <w:kern w:val="0"/>
          <w:sz w:val="24"/>
          <w:szCs w:val="24"/>
        </w:rPr>
        <w:tab/>
        <w:t xml:space="preserve">        ___________________________</w:t>
      </w:r>
    </w:p>
    <w:p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 xml:space="preserve">(Назив правног  лица) </w:t>
      </w:r>
      <w:r w:rsidRPr="003D67CD">
        <w:rPr>
          <w:rFonts w:ascii="Arial MT" w:hAnsi="Arial MT" w:cs="Arial"/>
          <w:kern w:val="0"/>
          <w:sz w:val="24"/>
          <w:szCs w:val="24"/>
        </w:rPr>
        <w:tab/>
      </w:r>
      <w:r w:rsidRPr="003D67CD">
        <w:rPr>
          <w:rFonts w:ascii="Arial MT" w:hAnsi="Arial MT" w:cs="Arial"/>
          <w:kern w:val="0"/>
          <w:sz w:val="24"/>
          <w:szCs w:val="24"/>
        </w:rPr>
        <w:tab/>
      </w:r>
      <w:r w:rsidRPr="003D67CD">
        <w:rPr>
          <w:rFonts w:ascii="Arial MT" w:hAnsi="Arial MT" w:cs="Arial"/>
          <w:kern w:val="0"/>
          <w:sz w:val="24"/>
          <w:szCs w:val="24"/>
        </w:rPr>
        <w:tab/>
        <w:t xml:space="preserve">       (Назив организационог дела ЈП ЕПС)</w:t>
      </w:r>
    </w:p>
    <w:p w:rsidR="003D67CD" w:rsidRPr="003D67CD" w:rsidRDefault="003D67CD" w:rsidP="003D67CD">
      <w:pPr>
        <w:tabs>
          <w:tab w:val="center" w:pos="4514"/>
        </w:tabs>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__________________________</w:t>
      </w:r>
      <w:r w:rsidRPr="003D67CD">
        <w:rPr>
          <w:rFonts w:ascii="Arial MT" w:hAnsi="Arial MT" w:cs="Arial"/>
          <w:kern w:val="0"/>
          <w:sz w:val="24"/>
          <w:szCs w:val="24"/>
        </w:rPr>
        <w:tab/>
        <w:t xml:space="preserve">                      ______________________________</w:t>
      </w:r>
    </w:p>
    <w:p w:rsidR="003D67CD" w:rsidRPr="003D67CD" w:rsidRDefault="003D67CD" w:rsidP="003D67CD">
      <w:pPr>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 xml:space="preserve">(Адреса правног  лица) </w:t>
      </w:r>
      <w:r w:rsidRPr="003D67CD">
        <w:rPr>
          <w:rFonts w:ascii="Arial MT" w:hAnsi="Arial MT" w:cs="Arial"/>
          <w:kern w:val="0"/>
          <w:sz w:val="24"/>
          <w:szCs w:val="24"/>
        </w:rPr>
        <w:tab/>
      </w:r>
      <w:r w:rsidRPr="003D67CD">
        <w:rPr>
          <w:rFonts w:ascii="Arial MT" w:hAnsi="Arial MT" w:cs="Arial"/>
          <w:kern w:val="0"/>
          <w:sz w:val="24"/>
          <w:szCs w:val="24"/>
        </w:rPr>
        <w:tab/>
      </w:r>
      <w:r w:rsidRPr="003D67CD">
        <w:rPr>
          <w:rFonts w:ascii="Arial MT" w:hAnsi="Arial MT" w:cs="Arial"/>
          <w:kern w:val="0"/>
          <w:sz w:val="24"/>
          <w:szCs w:val="24"/>
        </w:rPr>
        <w:tab/>
        <w:t xml:space="preserve">     (Адреса организационог дела ЈП ЕПС)</w:t>
      </w:r>
    </w:p>
    <w:p w:rsidR="003D67CD" w:rsidRPr="003D67CD" w:rsidRDefault="003D67CD" w:rsidP="003D67CD">
      <w:pPr>
        <w:suppressAutoHyphens w:val="0"/>
        <w:autoSpaceDE w:val="0"/>
        <w:jc w:val="both"/>
        <w:textAlignment w:val="auto"/>
        <w:rPr>
          <w:rFonts w:ascii="Arial MT" w:hAnsi="Arial MT"/>
          <w:kern w:val="0"/>
          <w:sz w:val="24"/>
          <w:szCs w:val="24"/>
        </w:rPr>
      </w:pPr>
    </w:p>
    <w:p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Број Уговора/Датум:      ______________________________</w:t>
      </w:r>
    </w:p>
    <w:p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Број налога за набавку (НЗН):  ________________________</w:t>
      </w:r>
    </w:p>
    <w:p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Место извршене услуге:  _____________________________</w:t>
      </w:r>
    </w:p>
    <w:p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Објекат: ___________________________________________</w:t>
      </w:r>
    </w:p>
    <w:p w:rsidR="003D67CD" w:rsidRPr="003D67CD" w:rsidRDefault="003D67CD" w:rsidP="003D67CD">
      <w:pPr>
        <w:suppressAutoHyphens w:val="0"/>
        <w:autoSpaceDE w:val="0"/>
        <w:jc w:val="both"/>
        <w:textAlignment w:val="auto"/>
        <w:rPr>
          <w:rFonts w:ascii="Arial MT" w:hAnsi="Arial MT" w:cs="Arial"/>
          <w:kern w:val="0"/>
          <w:sz w:val="24"/>
          <w:szCs w:val="24"/>
        </w:rPr>
      </w:pPr>
    </w:p>
    <w:p w:rsidR="003D67CD" w:rsidRPr="003D67CD" w:rsidRDefault="003D67CD" w:rsidP="003D67CD">
      <w:pPr>
        <w:suppressAutoHyphens w:val="0"/>
        <w:autoSpaceDE w:val="0"/>
        <w:jc w:val="both"/>
        <w:textAlignment w:val="auto"/>
        <w:rPr>
          <w:rFonts w:ascii="Arial MT" w:hAnsi="Arial MT"/>
          <w:kern w:val="0"/>
          <w:sz w:val="24"/>
          <w:szCs w:val="24"/>
        </w:rPr>
      </w:pPr>
      <w:r w:rsidRPr="003D67CD">
        <w:rPr>
          <w:rFonts w:ascii="Arial MT" w:hAnsi="Arial MT" w:cs="Arial"/>
          <w:kern w:val="0"/>
          <w:sz w:val="24"/>
          <w:szCs w:val="24"/>
        </w:rPr>
        <w:t>А) ДЕТАЉНА СПЕЦИФИКАЦИЈА УСЛУГА:</w:t>
      </w:r>
    </w:p>
    <w:tbl>
      <w:tblPr>
        <w:tblStyle w:val="TableGrid11"/>
        <w:tblW w:w="5000" w:type="pct"/>
        <w:tblLook w:val="04A0" w:firstRow="1" w:lastRow="0" w:firstColumn="1" w:lastColumn="0" w:noHBand="0" w:noVBand="1"/>
      </w:tblPr>
      <w:tblGrid>
        <w:gridCol w:w="1439"/>
        <w:gridCol w:w="2763"/>
        <w:gridCol w:w="1604"/>
        <w:gridCol w:w="1745"/>
        <w:gridCol w:w="1691"/>
      </w:tblGrid>
      <w:tr w:rsidR="003D67CD" w:rsidRPr="003D67CD" w:rsidTr="00BD3998">
        <w:trPr>
          <w:trHeight w:val="433"/>
        </w:trPr>
        <w:tc>
          <w:tcPr>
            <w:tcW w:w="778" w:type="pct"/>
            <w:vAlign w:val="center"/>
          </w:tcPr>
          <w:p w:rsidR="003D67CD" w:rsidRPr="003D67CD" w:rsidRDefault="003D67CD" w:rsidP="00285012">
            <w:pPr>
              <w:suppressAutoHyphens w:val="0"/>
              <w:rPr>
                <w:rFonts w:ascii="Arial MT" w:hAnsi="Arial MT" w:cs="Arial"/>
                <w:b/>
                <w:sz w:val="24"/>
              </w:rPr>
            </w:pPr>
            <w:r w:rsidRPr="003D67CD">
              <w:rPr>
                <w:rFonts w:ascii="Arial MT" w:hAnsi="Arial MT" w:cs="Arial"/>
                <w:b/>
                <w:sz w:val="24"/>
              </w:rPr>
              <w:t>Р</w:t>
            </w:r>
            <w:r w:rsidR="00285012">
              <w:rPr>
                <w:rFonts w:ascii="Arial MT" w:hAnsi="Arial MT" w:cs="Arial"/>
                <w:b/>
                <w:sz w:val="24"/>
              </w:rPr>
              <w:t xml:space="preserve">ед. </w:t>
            </w:r>
            <w:r w:rsidRPr="003D67CD">
              <w:rPr>
                <w:rFonts w:ascii="Arial MT" w:hAnsi="Arial MT" w:cs="Arial"/>
                <w:b/>
                <w:sz w:val="24"/>
              </w:rPr>
              <w:t>Б</w:t>
            </w:r>
            <w:r w:rsidR="00285012">
              <w:rPr>
                <w:rFonts w:ascii="Arial MT" w:hAnsi="Arial MT" w:cs="Arial"/>
                <w:b/>
                <w:sz w:val="24"/>
              </w:rPr>
              <w:t>рој</w:t>
            </w:r>
          </w:p>
        </w:tc>
        <w:tc>
          <w:tcPr>
            <w:tcW w:w="1495" w:type="pct"/>
            <w:vAlign w:val="center"/>
          </w:tcPr>
          <w:p w:rsidR="003D67CD" w:rsidRPr="003D67CD" w:rsidRDefault="003D67CD" w:rsidP="003800D2">
            <w:pPr>
              <w:suppressAutoHyphens w:val="0"/>
              <w:jc w:val="center"/>
              <w:rPr>
                <w:rFonts w:ascii="Arial MT" w:hAnsi="Arial MT" w:cs="Arial"/>
                <w:b/>
                <w:sz w:val="24"/>
              </w:rPr>
            </w:pPr>
            <w:r w:rsidRPr="003D67CD">
              <w:rPr>
                <w:rFonts w:ascii="Arial MT" w:hAnsi="Arial MT" w:cs="Arial"/>
                <w:b/>
                <w:sz w:val="24"/>
              </w:rPr>
              <w:t>Опис услуга</w:t>
            </w:r>
            <w:r w:rsidR="00AA2E3C">
              <w:rPr>
                <w:rFonts w:asciiTheme="minorHAnsi" w:hAnsiTheme="minorHAnsi" w:cs="Arial"/>
                <w:b/>
                <w:sz w:val="24"/>
                <w:lang w:val="sr-Cyrl-RS"/>
              </w:rPr>
              <w:t xml:space="preserve"> </w:t>
            </w:r>
          </w:p>
        </w:tc>
        <w:tc>
          <w:tcPr>
            <w:tcW w:w="868" w:type="pct"/>
            <w:vAlign w:val="center"/>
          </w:tcPr>
          <w:p w:rsidR="003D67CD" w:rsidRPr="003D67CD" w:rsidRDefault="003D67CD" w:rsidP="003D67CD">
            <w:pPr>
              <w:suppressAutoHyphens w:val="0"/>
              <w:jc w:val="center"/>
              <w:rPr>
                <w:rFonts w:ascii="Arial MT" w:hAnsi="Arial MT" w:cs="Arial"/>
                <w:b/>
                <w:sz w:val="24"/>
              </w:rPr>
            </w:pPr>
            <w:r w:rsidRPr="003D67CD">
              <w:rPr>
                <w:rFonts w:ascii="Arial MT" w:hAnsi="Arial MT" w:cs="Arial"/>
                <w:b/>
                <w:sz w:val="24"/>
              </w:rPr>
              <w:t>Јединица мере</w:t>
            </w:r>
          </w:p>
        </w:tc>
        <w:tc>
          <w:tcPr>
            <w:tcW w:w="944" w:type="pct"/>
            <w:vAlign w:val="center"/>
          </w:tcPr>
          <w:p w:rsidR="003D67CD" w:rsidRPr="003D67CD" w:rsidRDefault="003D67CD" w:rsidP="003D67CD">
            <w:pPr>
              <w:suppressAutoHyphens w:val="0"/>
              <w:jc w:val="center"/>
              <w:rPr>
                <w:rFonts w:ascii="Arial MT" w:hAnsi="Arial MT" w:cs="Arial"/>
                <w:b/>
                <w:sz w:val="24"/>
              </w:rPr>
            </w:pPr>
            <w:r w:rsidRPr="003D67CD">
              <w:rPr>
                <w:rFonts w:ascii="Arial MT" w:hAnsi="Arial MT" w:cs="Arial"/>
                <w:b/>
                <w:sz w:val="24"/>
              </w:rPr>
              <w:t>Количина по јед. мере</w:t>
            </w:r>
          </w:p>
        </w:tc>
        <w:tc>
          <w:tcPr>
            <w:tcW w:w="915" w:type="pct"/>
            <w:vAlign w:val="center"/>
          </w:tcPr>
          <w:p w:rsidR="003D67CD" w:rsidRPr="003D67CD" w:rsidRDefault="003D67CD" w:rsidP="003D67CD">
            <w:pPr>
              <w:suppressAutoHyphens w:val="0"/>
              <w:jc w:val="center"/>
              <w:rPr>
                <w:rFonts w:ascii="Arial MT" w:hAnsi="Arial MT" w:cs="Arial"/>
                <w:b/>
                <w:sz w:val="24"/>
              </w:rPr>
            </w:pPr>
            <w:r w:rsidRPr="003D67CD">
              <w:rPr>
                <w:rFonts w:ascii="Arial MT" w:hAnsi="Arial MT" w:cs="Arial"/>
                <w:b/>
                <w:sz w:val="24"/>
              </w:rPr>
              <w:t>Укупно</w:t>
            </w:r>
          </w:p>
        </w:tc>
      </w:tr>
      <w:tr w:rsidR="003D67CD" w:rsidRPr="003D67CD" w:rsidTr="003D67CD">
        <w:trPr>
          <w:trHeight w:val="242"/>
        </w:trPr>
        <w:tc>
          <w:tcPr>
            <w:tcW w:w="778" w:type="pct"/>
            <w:vAlign w:val="center"/>
          </w:tcPr>
          <w:p w:rsidR="003D67CD" w:rsidRPr="003D67CD" w:rsidRDefault="003D67CD" w:rsidP="003D67CD">
            <w:pPr>
              <w:suppressAutoHyphens w:val="0"/>
              <w:rPr>
                <w:rFonts w:ascii="Arial MT" w:hAnsi="Arial MT" w:cs="Arial"/>
                <w:b/>
                <w:sz w:val="24"/>
              </w:rPr>
            </w:pPr>
            <w:r w:rsidRPr="003D67CD">
              <w:rPr>
                <w:rFonts w:ascii="Arial MT" w:hAnsi="Arial MT" w:cs="Arial"/>
                <w:b/>
                <w:sz w:val="24"/>
              </w:rPr>
              <w:t>1.</w:t>
            </w:r>
          </w:p>
        </w:tc>
        <w:tc>
          <w:tcPr>
            <w:tcW w:w="1495" w:type="pct"/>
            <w:vAlign w:val="center"/>
          </w:tcPr>
          <w:p w:rsidR="003D67CD" w:rsidRPr="003D67CD" w:rsidRDefault="003D67CD" w:rsidP="003D67CD">
            <w:pPr>
              <w:numPr>
                <w:ilvl w:val="0"/>
                <w:numId w:val="1"/>
              </w:numPr>
              <w:suppressAutoHyphens w:val="0"/>
              <w:rPr>
                <w:rFonts w:ascii="Arial MT" w:hAnsi="Arial MT" w:cs="Arial"/>
                <w:b/>
                <w:sz w:val="24"/>
              </w:rPr>
            </w:pPr>
          </w:p>
        </w:tc>
        <w:tc>
          <w:tcPr>
            <w:tcW w:w="868" w:type="pct"/>
            <w:vAlign w:val="center"/>
          </w:tcPr>
          <w:p w:rsidR="003D67CD" w:rsidRPr="003D67CD" w:rsidRDefault="003D67CD" w:rsidP="003D67CD">
            <w:pPr>
              <w:numPr>
                <w:ilvl w:val="0"/>
                <w:numId w:val="1"/>
              </w:numPr>
              <w:suppressAutoHyphens w:val="0"/>
              <w:rPr>
                <w:rFonts w:ascii="Arial MT" w:hAnsi="Arial MT" w:cs="Arial"/>
                <w:b/>
                <w:sz w:val="24"/>
              </w:rPr>
            </w:pPr>
          </w:p>
        </w:tc>
        <w:tc>
          <w:tcPr>
            <w:tcW w:w="944" w:type="pct"/>
            <w:vAlign w:val="center"/>
          </w:tcPr>
          <w:p w:rsidR="003D67CD" w:rsidRPr="003D67CD" w:rsidRDefault="003D67CD" w:rsidP="003D67CD">
            <w:pPr>
              <w:numPr>
                <w:ilvl w:val="0"/>
                <w:numId w:val="1"/>
              </w:numPr>
              <w:suppressAutoHyphens w:val="0"/>
              <w:rPr>
                <w:rFonts w:ascii="Arial MT" w:hAnsi="Arial MT" w:cs="Arial"/>
                <w:b/>
                <w:sz w:val="24"/>
              </w:rPr>
            </w:pPr>
          </w:p>
        </w:tc>
        <w:tc>
          <w:tcPr>
            <w:tcW w:w="915" w:type="pct"/>
            <w:vAlign w:val="center"/>
          </w:tcPr>
          <w:p w:rsidR="003D67CD" w:rsidRPr="003D67CD" w:rsidRDefault="003D67CD" w:rsidP="003D67CD">
            <w:pPr>
              <w:numPr>
                <w:ilvl w:val="0"/>
                <w:numId w:val="1"/>
              </w:numPr>
              <w:suppressAutoHyphens w:val="0"/>
              <w:rPr>
                <w:rFonts w:ascii="Arial MT" w:hAnsi="Arial MT" w:cs="Arial"/>
                <w:b/>
                <w:sz w:val="24"/>
              </w:rPr>
            </w:pPr>
          </w:p>
        </w:tc>
      </w:tr>
      <w:tr w:rsidR="003D67CD" w:rsidRPr="003D67CD" w:rsidTr="003D67CD">
        <w:trPr>
          <w:trHeight w:val="276"/>
        </w:trPr>
        <w:tc>
          <w:tcPr>
            <w:tcW w:w="778" w:type="pct"/>
            <w:vAlign w:val="center"/>
          </w:tcPr>
          <w:p w:rsidR="003D67CD" w:rsidRPr="003D67CD" w:rsidRDefault="003D67CD" w:rsidP="003D67CD">
            <w:pPr>
              <w:suppressAutoHyphens w:val="0"/>
              <w:rPr>
                <w:rFonts w:ascii="Arial MT" w:hAnsi="Arial MT" w:cs="Arial"/>
                <w:b/>
                <w:sz w:val="24"/>
              </w:rPr>
            </w:pPr>
            <w:r w:rsidRPr="003D67CD">
              <w:rPr>
                <w:rFonts w:ascii="Arial MT" w:hAnsi="Arial MT" w:cs="Arial"/>
                <w:b/>
                <w:sz w:val="24"/>
              </w:rPr>
              <w:t>2.</w:t>
            </w:r>
          </w:p>
        </w:tc>
        <w:tc>
          <w:tcPr>
            <w:tcW w:w="1495" w:type="pct"/>
            <w:vAlign w:val="center"/>
          </w:tcPr>
          <w:p w:rsidR="003D67CD" w:rsidRPr="003D67CD" w:rsidRDefault="003D67CD" w:rsidP="003D67CD">
            <w:pPr>
              <w:numPr>
                <w:ilvl w:val="0"/>
                <w:numId w:val="1"/>
              </w:numPr>
              <w:suppressAutoHyphens w:val="0"/>
              <w:rPr>
                <w:rFonts w:ascii="Arial MT" w:hAnsi="Arial MT" w:cs="Arial"/>
                <w:b/>
                <w:sz w:val="24"/>
              </w:rPr>
            </w:pPr>
          </w:p>
        </w:tc>
        <w:tc>
          <w:tcPr>
            <w:tcW w:w="868" w:type="pct"/>
            <w:vAlign w:val="center"/>
          </w:tcPr>
          <w:p w:rsidR="003D67CD" w:rsidRPr="003D67CD" w:rsidRDefault="003D67CD" w:rsidP="003D67CD">
            <w:pPr>
              <w:numPr>
                <w:ilvl w:val="0"/>
                <w:numId w:val="1"/>
              </w:numPr>
              <w:suppressAutoHyphens w:val="0"/>
              <w:rPr>
                <w:rFonts w:ascii="Arial MT" w:hAnsi="Arial MT" w:cs="Arial"/>
                <w:b/>
                <w:sz w:val="24"/>
              </w:rPr>
            </w:pPr>
          </w:p>
        </w:tc>
        <w:tc>
          <w:tcPr>
            <w:tcW w:w="944" w:type="pct"/>
            <w:vAlign w:val="center"/>
          </w:tcPr>
          <w:p w:rsidR="003D67CD" w:rsidRPr="003D67CD" w:rsidRDefault="003D67CD" w:rsidP="003D67CD">
            <w:pPr>
              <w:numPr>
                <w:ilvl w:val="0"/>
                <w:numId w:val="1"/>
              </w:numPr>
              <w:suppressAutoHyphens w:val="0"/>
              <w:rPr>
                <w:rFonts w:ascii="Arial MT" w:hAnsi="Arial MT" w:cs="Arial"/>
                <w:b/>
                <w:sz w:val="24"/>
              </w:rPr>
            </w:pPr>
          </w:p>
        </w:tc>
        <w:tc>
          <w:tcPr>
            <w:tcW w:w="915" w:type="pct"/>
            <w:vAlign w:val="center"/>
          </w:tcPr>
          <w:p w:rsidR="003D67CD" w:rsidRPr="003D67CD" w:rsidRDefault="003D67CD" w:rsidP="003D67CD">
            <w:pPr>
              <w:numPr>
                <w:ilvl w:val="0"/>
                <w:numId w:val="1"/>
              </w:numPr>
              <w:suppressAutoHyphens w:val="0"/>
              <w:rPr>
                <w:rFonts w:ascii="Arial MT" w:hAnsi="Arial MT" w:cs="Arial"/>
                <w:b/>
                <w:sz w:val="24"/>
              </w:rPr>
            </w:pPr>
          </w:p>
        </w:tc>
      </w:tr>
      <w:tr w:rsidR="003D67CD" w:rsidRPr="003D67CD" w:rsidTr="003D67CD">
        <w:trPr>
          <w:trHeight w:val="266"/>
        </w:trPr>
        <w:tc>
          <w:tcPr>
            <w:tcW w:w="778" w:type="pct"/>
            <w:vAlign w:val="center"/>
          </w:tcPr>
          <w:p w:rsidR="003D67CD" w:rsidRPr="003D67CD" w:rsidRDefault="003D67CD" w:rsidP="003D67CD">
            <w:pPr>
              <w:suppressAutoHyphens w:val="0"/>
              <w:rPr>
                <w:rFonts w:ascii="Arial MT" w:hAnsi="Arial MT" w:cs="Arial"/>
                <w:b/>
                <w:sz w:val="24"/>
              </w:rPr>
            </w:pPr>
            <w:r w:rsidRPr="003D67CD">
              <w:rPr>
                <w:rFonts w:ascii="Arial MT" w:hAnsi="Arial MT" w:cs="Arial"/>
                <w:b/>
                <w:sz w:val="24"/>
              </w:rPr>
              <w:t>3.</w:t>
            </w:r>
          </w:p>
        </w:tc>
        <w:tc>
          <w:tcPr>
            <w:tcW w:w="1495" w:type="pct"/>
            <w:vAlign w:val="center"/>
          </w:tcPr>
          <w:p w:rsidR="003D67CD" w:rsidRPr="003D67CD" w:rsidRDefault="003D67CD" w:rsidP="003D67CD">
            <w:pPr>
              <w:numPr>
                <w:ilvl w:val="0"/>
                <w:numId w:val="1"/>
              </w:numPr>
              <w:suppressAutoHyphens w:val="0"/>
              <w:rPr>
                <w:rFonts w:ascii="Arial MT" w:hAnsi="Arial MT" w:cs="Arial"/>
                <w:b/>
                <w:sz w:val="24"/>
              </w:rPr>
            </w:pPr>
          </w:p>
        </w:tc>
        <w:tc>
          <w:tcPr>
            <w:tcW w:w="868" w:type="pct"/>
            <w:vAlign w:val="center"/>
          </w:tcPr>
          <w:p w:rsidR="003D67CD" w:rsidRPr="003D67CD" w:rsidRDefault="003D67CD" w:rsidP="003D67CD">
            <w:pPr>
              <w:numPr>
                <w:ilvl w:val="0"/>
                <w:numId w:val="1"/>
              </w:numPr>
              <w:suppressAutoHyphens w:val="0"/>
              <w:rPr>
                <w:rFonts w:ascii="Arial MT" w:hAnsi="Arial MT" w:cs="Arial"/>
                <w:b/>
                <w:sz w:val="24"/>
              </w:rPr>
            </w:pPr>
          </w:p>
        </w:tc>
        <w:tc>
          <w:tcPr>
            <w:tcW w:w="944" w:type="pct"/>
            <w:vAlign w:val="center"/>
          </w:tcPr>
          <w:p w:rsidR="003D67CD" w:rsidRPr="003D67CD" w:rsidRDefault="003D67CD" w:rsidP="003D67CD">
            <w:pPr>
              <w:numPr>
                <w:ilvl w:val="0"/>
                <w:numId w:val="1"/>
              </w:numPr>
              <w:suppressAutoHyphens w:val="0"/>
              <w:rPr>
                <w:rFonts w:ascii="Arial MT" w:hAnsi="Arial MT" w:cs="Arial"/>
                <w:b/>
                <w:sz w:val="24"/>
              </w:rPr>
            </w:pPr>
          </w:p>
        </w:tc>
        <w:tc>
          <w:tcPr>
            <w:tcW w:w="915" w:type="pct"/>
            <w:vAlign w:val="center"/>
          </w:tcPr>
          <w:p w:rsidR="003D67CD" w:rsidRPr="003D67CD" w:rsidRDefault="003D67CD" w:rsidP="003D67CD">
            <w:pPr>
              <w:numPr>
                <w:ilvl w:val="0"/>
                <w:numId w:val="1"/>
              </w:numPr>
              <w:suppressAutoHyphens w:val="0"/>
              <w:rPr>
                <w:rFonts w:ascii="Arial MT" w:hAnsi="Arial MT" w:cs="Arial"/>
                <w:b/>
                <w:sz w:val="24"/>
              </w:rPr>
            </w:pPr>
          </w:p>
        </w:tc>
      </w:tr>
      <w:tr w:rsidR="003D67CD" w:rsidRPr="003D67CD" w:rsidTr="00E80CF6">
        <w:trPr>
          <w:trHeight w:val="115"/>
        </w:trPr>
        <w:tc>
          <w:tcPr>
            <w:tcW w:w="778" w:type="pct"/>
            <w:vAlign w:val="center"/>
          </w:tcPr>
          <w:p w:rsidR="003D67CD" w:rsidRPr="003D67CD" w:rsidRDefault="003D67CD" w:rsidP="003D67CD">
            <w:pPr>
              <w:suppressAutoHyphens w:val="0"/>
              <w:rPr>
                <w:rFonts w:ascii="Arial MT" w:hAnsi="Arial MT" w:cs="Arial"/>
                <w:b/>
                <w:sz w:val="24"/>
              </w:rPr>
            </w:pPr>
            <w:r w:rsidRPr="003D67CD">
              <w:rPr>
                <w:rFonts w:ascii="Arial MT" w:hAnsi="Arial MT" w:cs="Arial"/>
                <w:b/>
                <w:sz w:val="24"/>
              </w:rPr>
              <w:t>...</w:t>
            </w:r>
          </w:p>
        </w:tc>
        <w:tc>
          <w:tcPr>
            <w:tcW w:w="1495" w:type="pct"/>
            <w:vAlign w:val="center"/>
          </w:tcPr>
          <w:p w:rsidR="003D67CD" w:rsidRPr="003D67CD" w:rsidRDefault="003D67CD" w:rsidP="003D67CD">
            <w:pPr>
              <w:numPr>
                <w:ilvl w:val="0"/>
                <w:numId w:val="1"/>
              </w:numPr>
              <w:suppressAutoHyphens w:val="0"/>
              <w:rPr>
                <w:rFonts w:ascii="Arial MT" w:hAnsi="Arial MT" w:cs="Arial"/>
                <w:b/>
                <w:sz w:val="24"/>
              </w:rPr>
            </w:pPr>
          </w:p>
        </w:tc>
        <w:tc>
          <w:tcPr>
            <w:tcW w:w="868" w:type="pct"/>
            <w:vAlign w:val="center"/>
          </w:tcPr>
          <w:p w:rsidR="003D67CD" w:rsidRPr="003D67CD" w:rsidRDefault="003D67CD" w:rsidP="003D67CD">
            <w:pPr>
              <w:numPr>
                <w:ilvl w:val="0"/>
                <w:numId w:val="1"/>
              </w:numPr>
              <w:suppressAutoHyphens w:val="0"/>
              <w:rPr>
                <w:rFonts w:ascii="Arial MT" w:hAnsi="Arial MT" w:cs="Arial"/>
                <w:b/>
                <w:sz w:val="24"/>
              </w:rPr>
            </w:pPr>
          </w:p>
        </w:tc>
        <w:tc>
          <w:tcPr>
            <w:tcW w:w="944" w:type="pct"/>
            <w:vAlign w:val="center"/>
          </w:tcPr>
          <w:p w:rsidR="003D67CD" w:rsidRPr="003D67CD" w:rsidRDefault="003D67CD" w:rsidP="003D67CD">
            <w:pPr>
              <w:numPr>
                <w:ilvl w:val="0"/>
                <w:numId w:val="1"/>
              </w:numPr>
              <w:suppressAutoHyphens w:val="0"/>
              <w:rPr>
                <w:rFonts w:ascii="Arial MT" w:hAnsi="Arial MT" w:cs="Arial"/>
                <w:b/>
                <w:sz w:val="24"/>
              </w:rPr>
            </w:pPr>
          </w:p>
        </w:tc>
        <w:tc>
          <w:tcPr>
            <w:tcW w:w="915" w:type="pct"/>
            <w:vAlign w:val="center"/>
          </w:tcPr>
          <w:p w:rsidR="003D67CD" w:rsidRPr="003D67CD" w:rsidRDefault="003D67CD" w:rsidP="003D67CD">
            <w:pPr>
              <w:numPr>
                <w:ilvl w:val="0"/>
                <w:numId w:val="1"/>
              </w:numPr>
              <w:suppressAutoHyphens w:val="0"/>
              <w:rPr>
                <w:rFonts w:ascii="Arial MT" w:hAnsi="Arial MT" w:cs="Arial"/>
                <w:b/>
                <w:sz w:val="24"/>
              </w:rPr>
            </w:pPr>
          </w:p>
        </w:tc>
      </w:tr>
    </w:tbl>
    <w:p w:rsidR="003D67CD" w:rsidRPr="006B7EC2" w:rsidRDefault="003D67CD" w:rsidP="003D67CD">
      <w:pPr>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 xml:space="preserve">ПРИЛОЗИ И НАПОМЕНЕ УЗ </w:t>
      </w:r>
      <w:r w:rsidR="006B7EC2" w:rsidRPr="00AE19E6">
        <w:rPr>
          <w:rFonts w:ascii="Arial MT" w:hAnsi="Arial MT" w:cs="Arial"/>
          <w:kern w:val="0"/>
          <w:sz w:val="24"/>
          <w:szCs w:val="24"/>
        </w:rPr>
        <w:t>З</w:t>
      </w:r>
      <w:r w:rsidR="006B7EC2" w:rsidRPr="00AE19E6">
        <w:rPr>
          <w:rFonts w:ascii="Arial MT" w:hAnsi="Arial MT" w:cs="Arial" w:hint="eastAsia"/>
          <w:kern w:val="0"/>
          <w:sz w:val="24"/>
          <w:szCs w:val="24"/>
        </w:rPr>
        <w:t>аписник</w:t>
      </w:r>
      <w:r w:rsidRPr="003D67CD">
        <w:rPr>
          <w:rFonts w:ascii="Arial MT" w:hAnsi="Arial MT" w:cs="Arial"/>
          <w:kern w:val="0"/>
          <w:sz w:val="24"/>
          <w:szCs w:val="24"/>
        </w:rPr>
        <w:t>:</w:t>
      </w:r>
      <w:r w:rsidR="006B7EC2">
        <w:rPr>
          <w:rFonts w:ascii="Arial MT" w:hAnsi="Arial MT" w:cs="Arial"/>
          <w:kern w:val="0"/>
          <w:sz w:val="24"/>
          <w:szCs w:val="24"/>
        </w:rPr>
        <w:t xml:space="preserve"> </w:t>
      </w:r>
    </w:p>
    <w:p w:rsidR="003D67CD" w:rsidRPr="003D67CD" w:rsidRDefault="003D67CD" w:rsidP="003D67CD">
      <w:pPr>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___________________________________________________________________</w:t>
      </w:r>
    </w:p>
    <w:p w:rsidR="003D67CD" w:rsidRPr="003D67CD" w:rsidRDefault="003D67CD" w:rsidP="003D67CD">
      <w:pPr>
        <w:suppressAutoHyphens w:val="0"/>
        <w:autoSpaceDE w:val="0"/>
        <w:spacing w:before="120"/>
        <w:jc w:val="both"/>
        <w:textAlignment w:val="auto"/>
        <w:rPr>
          <w:rFonts w:ascii="Arial MT" w:hAnsi="Arial MT" w:cs="Arial"/>
          <w:kern w:val="0"/>
          <w:sz w:val="24"/>
          <w:szCs w:val="24"/>
        </w:rPr>
      </w:pPr>
      <w:r w:rsidRPr="003D67CD">
        <w:rPr>
          <w:rFonts w:ascii="Arial MT" w:hAnsi="Arial MT" w:cs="Arial"/>
          <w:kern w:val="0"/>
          <w:sz w:val="24"/>
          <w:szCs w:val="24"/>
        </w:rPr>
        <w:t>___________________________________________________________________</w:t>
      </w:r>
    </w:p>
    <w:p w:rsidR="003D67CD" w:rsidRPr="003D67CD" w:rsidRDefault="003D67CD" w:rsidP="003D67CD">
      <w:pPr>
        <w:suppressAutoHyphens w:val="0"/>
        <w:autoSpaceDE w:val="0"/>
        <w:jc w:val="both"/>
        <w:textAlignment w:val="auto"/>
        <w:rPr>
          <w:rFonts w:ascii="Arial MT" w:hAnsi="Arial MT" w:cs="Arial"/>
          <w:kern w:val="0"/>
          <w:sz w:val="22"/>
          <w:szCs w:val="22"/>
        </w:rPr>
      </w:pPr>
      <w:r w:rsidRPr="003D67CD">
        <w:rPr>
          <w:rFonts w:ascii="Arial MT" w:hAnsi="Arial MT" w:cs="Arial"/>
          <w:kern w:val="0"/>
          <w:sz w:val="22"/>
          <w:szCs w:val="22"/>
        </w:rPr>
        <w:t>(</w:t>
      </w:r>
      <w:r w:rsidRPr="003D67CD">
        <w:rPr>
          <w:rFonts w:ascii="Arial MT" w:hAnsi="Arial MT" w:cs="Arial"/>
          <w:b/>
          <w:kern w:val="0"/>
          <w:sz w:val="22"/>
          <w:szCs w:val="22"/>
          <w:u w:val="single"/>
        </w:rPr>
        <w:t>обавезан прилог:</w:t>
      </w:r>
      <w:r w:rsidRPr="003D67CD">
        <w:rPr>
          <w:rFonts w:ascii="Arial MT" w:hAnsi="Arial MT" w:cs="Arial"/>
          <w:kern w:val="0"/>
          <w:sz w:val="22"/>
          <w:szCs w:val="22"/>
        </w:rPr>
        <w:t xml:space="preserve"> Налог за набавку (садржи предмет, рок, јед.мере, количину), </w:t>
      </w:r>
    </w:p>
    <w:p w:rsidR="003D67CD" w:rsidRPr="003D67CD" w:rsidRDefault="003D67CD" w:rsidP="003D67CD">
      <w:pPr>
        <w:suppressAutoHyphens w:val="0"/>
        <w:autoSpaceDE w:val="0"/>
        <w:jc w:val="both"/>
        <w:textAlignment w:val="auto"/>
        <w:rPr>
          <w:rFonts w:ascii="Arial MT" w:hAnsi="Arial MT" w:cs="Arial"/>
          <w:kern w:val="0"/>
          <w:sz w:val="24"/>
          <w:szCs w:val="24"/>
        </w:rPr>
      </w:pPr>
    </w:p>
    <w:p w:rsidR="003D67CD" w:rsidRPr="003D67CD" w:rsidRDefault="003D67CD" w:rsidP="003D67CD">
      <w:pPr>
        <w:suppressAutoHyphens w:val="0"/>
        <w:autoSpaceDE w:val="0"/>
        <w:jc w:val="both"/>
        <w:textAlignment w:val="auto"/>
        <w:rPr>
          <w:rFonts w:ascii="Arial MT" w:hAnsi="Arial MT"/>
          <w:kern w:val="0"/>
          <w:sz w:val="22"/>
          <w:szCs w:val="22"/>
        </w:rPr>
      </w:pPr>
      <w:r w:rsidRPr="003D67CD">
        <w:rPr>
          <w:rFonts w:ascii="Arial MT" w:hAnsi="Arial MT" w:cs="Arial"/>
          <w:kern w:val="0"/>
          <w:sz w:val="22"/>
          <w:szCs w:val="22"/>
        </w:rPr>
        <w:t>Предмет Уговора (услуге) одговара траженим техничким карактеристикама.</w:t>
      </w:r>
      <w:r w:rsidRPr="003D67CD">
        <w:rPr>
          <w:rFonts w:ascii="Arial MT" w:hAnsi="Arial MT" w:cs="Arial"/>
          <w:kern w:val="0"/>
          <w:sz w:val="22"/>
          <w:szCs w:val="22"/>
        </w:rPr>
        <w:tab/>
      </w:r>
    </w:p>
    <w:p w:rsidR="003D67CD" w:rsidRPr="003D67CD" w:rsidRDefault="003D67CD" w:rsidP="003D67CD">
      <w:pPr>
        <w:suppressAutoHyphens w:val="0"/>
        <w:autoSpaceDE w:val="0"/>
        <w:jc w:val="both"/>
        <w:textAlignment w:val="auto"/>
        <w:rPr>
          <w:rFonts w:ascii="Arial MT" w:hAnsi="Arial MT"/>
          <w:kern w:val="0"/>
          <w:sz w:val="22"/>
          <w:szCs w:val="22"/>
        </w:rPr>
      </w:pPr>
      <w:r w:rsidRPr="003D67CD">
        <w:rPr>
          <w:rFonts w:ascii="Arial MT" w:hAnsi="Arial MT" w:cs="Arial"/>
          <w:kern w:val="0"/>
          <w:sz w:val="22"/>
          <w:szCs w:val="22"/>
        </w:rPr>
        <w:t>□ ДА</w:t>
      </w:r>
    </w:p>
    <w:p w:rsidR="003D67CD" w:rsidRPr="003D67CD" w:rsidRDefault="003D67CD" w:rsidP="003D67CD">
      <w:pPr>
        <w:suppressAutoHyphens w:val="0"/>
        <w:autoSpaceDE w:val="0"/>
        <w:jc w:val="both"/>
        <w:textAlignment w:val="auto"/>
        <w:rPr>
          <w:rFonts w:ascii="Arial MT" w:hAnsi="Arial MT" w:cs="Arial"/>
          <w:kern w:val="0"/>
          <w:sz w:val="22"/>
          <w:szCs w:val="22"/>
        </w:rPr>
      </w:pPr>
      <w:r w:rsidRPr="003D67CD">
        <w:rPr>
          <w:rFonts w:ascii="Arial MT" w:hAnsi="Arial MT" w:cs="Arial"/>
          <w:kern w:val="0"/>
          <w:sz w:val="22"/>
          <w:szCs w:val="22"/>
        </w:rPr>
        <w:t>□ НЕ</w:t>
      </w:r>
    </w:p>
    <w:p w:rsidR="003D67CD" w:rsidRPr="003D67CD" w:rsidRDefault="003D67CD" w:rsidP="003D67CD">
      <w:pPr>
        <w:suppressAutoHyphens w:val="0"/>
        <w:autoSpaceDE w:val="0"/>
        <w:jc w:val="both"/>
        <w:textAlignment w:val="auto"/>
        <w:rPr>
          <w:rFonts w:ascii="Arial MT" w:hAnsi="Arial MT" w:cs="Arial"/>
          <w:kern w:val="0"/>
          <w:sz w:val="22"/>
          <w:szCs w:val="22"/>
        </w:rPr>
      </w:pPr>
      <w:r w:rsidRPr="003D67CD">
        <w:rPr>
          <w:rFonts w:ascii="Arial MT" w:hAnsi="Arial MT" w:cs="Arial"/>
          <w:kern w:val="0"/>
          <w:sz w:val="22"/>
          <w:szCs w:val="22"/>
        </w:rPr>
        <w:t>Б) Да су услуге извршене у обиму, квалитету, уговореном року и сагласно Уговору потврђују:</w:t>
      </w:r>
    </w:p>
    <w:p w:rsidR="006B7BB5" w:rsidRPr="003D67CD" w:rsidRDefault="006B7BB5" w:rsidP="003D67CD">
      <w:pPr>
        <w:suppressAutoHyphens w:val="0"/>
        <w:autoSpaceDE w:val="0"/>
        <w:jc w:val="both"/>
        <w:textAlignment w:val="auto"/>
        <w:rPr>
          <w:rFonts w:ascii="Arial MT" w:hAnsi="Arial MT"/>
          <w:kern w:val="0"/>
          <w:sz w:val="24"/>
          <w:szCs w:val="24"/>
        </w:rPr>
      </w:pPr>
    </w:p>
    <w:p w:rsidR="0078480C" w:rsidRPr="002D379B" w:rsidRDefault="0078480C" w:rsidP="0078480C">
      <w:pPr>
        <w:suppressAutoHyphens w:val="0"/>
        <w:autoSpaceDE w:val="0"/>
        <w:jc w:val="both"/>
        <w:textAlignment w:val="auto"/>
        <w:rPr>
          <w:rFonts w:ascii="Arial MT" w:hAnsi="Arial MT"/>
          <w:kern w:val="0"/>
          <w:sz w:val="24"/>
          <w:szCs w:val="24"/>
          <w:lang w:val="sr-Cyrl-RS"/>
        </w:rPr>
      </w:pPr>
      <w:r w:rsidRPr="002D379B">
        <w:rPr>
          <w:rFonts w:ascii="Arial MT" w:hAnsi="Arial MT" w:cs="Arial"/>
          <w:kern w:val="0"/>
          <w:sz w:val="24"/>
          <w:szCs w:val="24"/>
        </w:rPr>
        <w:t>ПРУЖАЛАЦ</w:t>
      </w:r>
      <w:r w:rsidRPr="002D379B">
        <w:rPr>
          <w:rFonts w:ascii="Arial MT" w:hAnsi="Arial MT" w:cs="Arial"/>
          <w:kern w:val="0"/>
          <w:sz w:val="24"/>
          <w:szCs w:val="24"/>
          <w:lang w:val="sr-Cyrl-RS"/>
        </w:rPr>
        <w:t xml:space="preserve"> УСЛУГ</w:t>
      </w:r>
      <w:r>
        <w:rPr>
          <w:rFonts w:ascii="Arial MT" w:hAnsi="Arial MT" w:cs="Arial"/>
          <w:kern w:val="0"/>
          <w:sz w:val="24"/>
          <w:szCs w:val="24"/>
          <w:lang w:val="sr-Cyrl-RS"/>
        </w:rPr>
        <w:t>А</w:t>
      </w:r>
      <w:r w:rsidRPr="002D379B">
        <w:rPr>
          <w:rFonts w:ascii="Arial MT" w:hAnsi="Arial MT" w:cs="Arial"/>
          <w:kern w:val="0"/>
          <w:sz w:val="24"/>
          <w:szCs w:val="24"/>
        </w:rPr>
        <w:t>:</w:t>
      </w:r>
      <w:r w:rsidRPr="002D379B">
        <w:rPr>
          <w:rFonts w:ascii="Arial MT" w:hAnsi="Arial MT" w:cs="Arial"/>
          <w:kern w:val="0"/>
          <w:sz w:val="24"/>
          <w:szCs w:val="24"/>
        </w:rPr>
        <w:tab/>
        <w:t xml:space="preserve">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ОВЕРА НАДЗОРНОГ ОРГАНА</w:t>
      </w:r>
      <w:r w:rsidRPr="002D379B">
        <w:rPr>
          <w:rFonts w:ascii="Arial MT" w:hAnsi="Arial MT" w:cs="Arial"/>
          <w:kern w:val="0"/>
          <w:sz w:val="24"/>
          <w:szCs w:val="24"/>
          <w:lang w:val="sr-Cyrl-RS"/>
        </w:rPr>
        <w:t xml:space="preserve"> </w:t>
      </w:r>
    </w:p>
    <w:p w:rsidR="0078480C" w:rsidRPr="002D379B" w:rsidRDefault="0078480C" w:rsidP="0078480C">
      <w:pPr>
        <w:suppressAutoHyphens w:val="0"/>
        <w:autoSpaceDE w:val="0"/>
        <w:jc w:val="both"/>
        <w:textAlignment w:val="auto"/>
        <w:rPr>
          <w:rFonts w:ascii="Arial MT" w:hAnsi="Arial MT"/>
          <w:kern w:val="0"/>
          <w:sz w:val="24"/>
          <w:szCs w:val="24"/>
        </w:rPr>
      </w:pPr>
      <w:r w:rsidRPr="002D379B">
        <w:rPr>
          <w:rFonts w:ascii="Arial MT" w:hAnsi="Arial MT" w:cs="Arial"/>
          <w:kern w:val="0"/>
          <w:sz w:val="24"/>
          <w:szCs w:val="24"/>
        </w:rPr>
        <w:t xml:space="preserve">__________________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__________________________</w:t>
      </w:r>
    </w:p>
    <w:p w:rsidR="0078480C" w:rsidRPr="002D379B" w:rsidRDefault="0078480C" w:rsidP="0078480C">
      <w:pPr>
        <w:suppressAutoHyphens w:val="0"/>
        <w:autoSpaceDE w:val="0"/>
        <w:jc w:val="both"/>
        <w:textAlignment w:val="auto"/>
        <w:rPr>
          <w:rFonts w:ascii="Arial MT" w:hAnsi="Arial MT" w:cs="Arial"/>
          <w:kern w:val="0"/>
          <w:sz w:val="24"/>
          <w:szCs w:val="24"/>
          <w:lang w:val="sr-Cyrl-RS"/>
        </w:rPr>
      </w:pPr>
      <w:r w:rsidRPr="002D379B">
        <w:rPr>
          <w:rFonts w:ascii="Arial MT" w:hAnsi="Arial MT" w:cs="Arial"/>
          <w:kern w:val="0"/>
          <w:sz w:val="24"/>
          <w:szCs w:val="24"/>
          <w:lang w:val="sr-Cyrl-RS"/>
        </w:rPr>
        <w:t xml:space="preserve">   </w:t>
      </w:r>
      <w:r w:rsidRPr="002D379B">
        <w:rPr>
          <w:rFonts w:ascii="Arial MT" w:hAnsi="Arial MT" w:cs="Arial"/>
          <w:kern w:val="0"/>
          <w:sz w:val="24"/>
          <w:szCs w:val="24"/>
        </w:rPr>
        <w:t xml:space="preserve"> (Име и презиме)        </w:t>
      </w:r>
      <w:r w:rsidRPr="002D379B">
        <w:rPr>
          <w:rFonts w:ascii="Arial MT" w:hAnsi="Arial MT"/>
          <w:kern w:val="0"/>
          <w:sz w:val="24"/>
          <w:szCs w:val="24"/>
          <w:lang w:val="sr-Cyrl-RS"/>
        </w:rPr>
        <w:t xml:space="preserve">                                              </w:t>
      </w:r>
      <w:r w:rsidRPr="002D379B">
        <w:rPr>
          <w:rFonts w:ascii="Arial MT" w:hAnsi="Arial MT" w:cs="Arial"/>
          <w:kern w:val="0"/>
          <w:sz w:val="24"/>
          <w:szCs w:val="24"/>
        </w:rPr>
        <w:t>Одговорно лице по Решењу</w:t>
      </w:r>
      <w:r w:rsidRPr="002D379B">
        <w:rPr>
          <w:rFonts w:ascii="Arial MT" w:hAnsi="Arial MT" w:cs="Arial"/>
          <w:kern w:val="0"/>
          <w:sz w:val="24"/>
          <w:szCs w:val="24"/>
          <w:lang w:val="sr-Cyrl-RS"/>
        </w:rPr>
        <w:t xml:space="preserve"> </w:t>
      </w:r>
    </w:p>
    <w:p w:rsidR="0078480C" w:rsidRPr="002D379B" w:rsidRDefault="0078480C" w:rsidP="0078480C">
      <w:pPr>
        <w:suppressAutoHyphens w:val="0"/>
        <w:autoSpaceDE w:val="0"/>
        <w:jc w:val="both"/>
        <w:textAlignment w:val="auto"/>
        <w:rPr>
          <w:rFonts w:ascii="Arial MT" w:hAnsi="Arial MT"/>
          <w:kern w:val="0"/>
          <w:sz w:val="24"/>
          <w:szCs w:val="24"/>
        </w:rPr>
      </w:pPr>
      <w:r w:rsidRPr="002D379B">
        <w:rPr>
          <w:rFonts w:ascii="Arial MT" w:hAnsi="Arial MT" w:cs="Arial"/>
          <w:kern w:val="0"/>
          <w:sz w:val="24"/>
          <w:szCs w:val="24"/>
          <w:lang w:val="sr-Cyrl-RS"/>
        </w:rPr>
        <w:t xml:space="preserve">                                                                                                 </w:t>
      </w:r>
      <w:r w:rsidRPr="002D379B">
        <w:rPr>
          <w:rFonts w:ascii="Arial MT" w:hAnsi="Arial MT" w:cs="Arial"/>
          <w:kern w:val="0"/>
          <w:sz w:val="24"/>
          <w:szCs w:val="24"/>
        </w:rPr>
        <w:t>(Име и презиме)</w:t>
      </w:r>
    </w:p>
    <w:p w:rsidR="0078480C" w:rsidRPr="002D379B" w:rsidRDefault="0078480C" w:rsidP="0078480C">
      <w:pPr>
        <w:suppressAutoHyphens w:val="0"/>
        <w:autoSpaceDE w:val="0"/>
        <w:jc w:val="both"/>
        <w:textAlignment w:val="auto"/>
        <w:rPr>
          <w:rFonts w:ascii="Arial MT" w:hAnsi="Arial MT" w:cs="Arial"/>
          <w:kern w:val="0"/>
          <w:sz w:val="24"/>
          <w:szCs w:val="24"/>
          <w:lang w:val="sr-Cyrl-RS"/>
        </w:rPr>
      </w:pPr>
      <w:r w:rsidRPr="002D379B">
        <w:rPr>
          <w:rFonts w:ascii="Arial MT" w:hAnsi="Arial MT" w:cs="Arial"/>
          <w:kern w:val="0"/>
          <w:sz w:val="24"/>
          <w:szCs w:val="24"/>
        </w:rPr>
        <w:t>____________________</w:t>
      </w:r>
      <w:r w:rsidRPr="002D379B">
        <w:rPr>
          <w:rFonts w:ascii="Arial MT" w:hAnsi="Arial MT" w:cs="Arial"/>
          <w:kern w:val="0"/>
          <w:sz w:val="24"/>
          <w:szCs w:val="24"/>
        </w:rPr>
        <w:tab/>
      </w:r>
      <w:r w:rsidRPr="002D379B">
        <w:rPr>
          <w:rFonts w:ascii="Arial MT" w:hAnsi="Arial MT" w:cs="Arial"/>
          <w:kern w:val="0"/>
          <w:sz w:val="24"/>
          <w:szCs w:val="24"/>
          <w:lang w:val="sr-Cyrl-RS"/>
        </w:rPr>
        <w:t xml:space="preserve">                                                 </w:t>
      </w:r>
      <w:r w:rsidRPr="002D379B">
        <w:rPr>
          <w:rFonts w:ascii="Arial MT" w:hAnsi="Arial MT" w:cs="Arial"/>
          <w:kern w:val="0"/>
          <w:sz w:val="24"/>
          <w:szCs w:val="24"/>
        </w:rPr>
        <w:t xml:space="preserve">____________________        </w:t>
      </w:r>
    </w:p>
    <w:p w:rsidR="0078480C" w:rsidRPr="002D379B" w:rsidRDefault="0078480C" w:rsidP="0078480C">
      <w:pPr>
        <w:suppressAutoHyphens w:val="0"/>
        <w:autoSpaceDE w:val="0"/>
        <w:jc w:val="both"/>
        <w:textAlignment w:val="auto"/>
        <w:rPr>
          <w:rFonts w:ascii="Arial MT" w:hAnsi="Arial MT" w:cs="Arial"/>
          <w:kern w:val="0"/>
          <w:sz w:val="24"/>
          <w:szCs w:val="24"/>
          <w:lang w:val="sr-Cyrl-RS"/>
        </w:rPr>
      </w:pPr>
      <w:r w:rsidRPr="002D379B">
        <w:rPr>
          <w:rFonts w:ascii="Arial MT" w:hAnsi="Arial MT" w:cs="Arial"/>
          <w:kern w:val="0"/>
          <w:sz w:val="24"/>
          <w:szCs w:val="24"/>
        </w:rPr>
        <w:t xml:space="preserve">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 xml:space="preserve"> (Потпис)</w:t>
      </w:r>
      <w:r w:rsidRPr="002D379B">
        <w:rPr>
          <w:rFonts w:ascii="Arial MT" w:hAnsi="Arial MT" w:cs="Arial"/>
          <w:kern w:val="0"/>
          <w:sz w:val="24"/>
          <w:szCs w:val="24"/>
        </w:rPr>
        <w:tab/>
      </w:r>
      <w:r w:rsidRPr="002D379B">
        <w:rPr>
          <w:rFonts w:ascii="Arial MT" w:hAnsi="Arial MT" w:cs="Arial"/>
          <w:kern w:val="0"/>
          <w:sz w:val="24"/>
          <w:szCs w:val="24"/>
        </w:rPr>
        <w:tab/>
      </w:r>
      <w:r w:rsidRPr="002D379B">
        <w:rPr>
          <w:rFonts w:ascii="Arial MT" w:hAnsi="Arial MT" w:cs="Arial"/>
          <w:kern w:val="0"/>
          <w:sz w:val="24"/>
          <w:szCs w:val="24"/>
        </w:rPr>
        <w:tab/>
        <w:t xml:space="preserve">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 xml:space="preserve">      </w:t>
      </w:r>
      <w:r w:rsidRPr="002D379B">
        <w:rPr>
          <w:rFonts w:ascii="Arial MT" w:hAnsi="Arial MT" w:cs="Arial"/>
          <w:kern w:val="0"/>
          <w:sz w:val="24"/>
          <w:szCs w:val="24"/>
          <w:lang w:val="sr-Cyrl-RS"/>
        </w:rPr>
        <w:t xml:space="preserve">                                         </w:t>
      </w:r>
      <w:r w:rsidRPr="002D379B">
        <w:rPr>
          <w:rFonts w:ascii="Arial MT" w:hAnsi="Arial MT" w:cs="Arial"/>
          <w:kern w:val="0"/>
          <w:sz w:val="24"/>
          <w:szCs w:val="24"/>
        </w:rPr>
        <w:t>(Потпис</w:t>
      </w:r>
      <w:r w:rsidRPr="002D379B">
        <w:rPr>
          <w:rFonts w:ascii="Arial MT" w:hAnsi="Arial MT" w:cs="Arial"/>
          <w:kern w:val="0"/>
          <w:sz w:val="24"/>
          <w:szCs w:val="24"/>
          <w:lang w:val="sr-Cyrl-RS"/>
        </w:rPr>
        <w:t>)</w:t>
      </w:r>
    </w:p>
    <w:p w:rsidR="0078480C" w:rsidRPr="002D379B" w:rsidRDefault="0078480C" w:rsidP="0078480C">
      <w:pPr>
        <w:suppressAutoHyphens w:val="0"/>
        <w:autoSpaceDE w:val="0"/>
        <w:jc w:val="both"/>
        <w:textAlignment w:val="auto"/>
        <w:rPr>
          <w:rFonts w:ascii="Arial MT" w:hAnsi="Arial MT" w:cs="Arial"/>
          <w:kern w:val="0"/>
          <w:sz w:val="22"/>
          <w:szCs w:val="22"/>
        </w:rPr>
      </w:pPr>
    </w:p>
    <w:p w:rsidR="00156E9C" w:rsidRPr="004571A4" w:rsidRDefault="0078480C" w:rsidP="004571A4">
      <w:pPr>
        <w:suppressAutoHyphens w:val="0"/>
        <w:autoSpaceDE w:val="0"/>
        <w:jc w:val="both"/>
        <w:textAlignment w:val="auto"/>
        <w:rPr>
          <w:rFonts w:ascii="Arial MT" w:hAnsi="Arial MT"/>
          <w:kern w:val="0"/>
          <w:sz w:val="22"/>
          <w:szCs w:val="22"/>
          <w:lang w:val="sr-Cyrl-RS"/>
        </w:rPr>
      </w:pPr>
      <w:r w:rsidRPr="002D379B">
        <w:rPr>
          <w:rFonts w:ascii="Arial MT" w:hAnsi="Arial MT" w:cs="Arial"/>
          <w:kern w:val="0"/>
          <w:sz w:val="22"/>
          <w:szCs w:val="22"/>
        </w:rPr>
        <w:t xml:space="preserve">Сви </w:t>
      </w:r>
      <w:r w:rsidRPr="002D379B">
        <w:rPr>
          <w:rFonts w:ascii="Arial MT" w:hAnsi="Arial MT" w:cs="Arial"/>
          <w:kern w:val="0"/>
          <w:sz w:val="22"/>
          <w:szCs w:val="22"/>
          <w:lang w:val="sr-Cyrl-RS"/>
        </w:rPr>
        <w:t>Пружаоци услуга</w:t>
      </w:r>
      <w:r w:rsidRPr="002D379B">
        <w:rPr>
          <w:rFonts w:ascii="Arial MT" w:hAnsi="Arial MT" w:cs="Arial"/>
          <w:kern w:val="0"/>
          <w:sz w:val="22"/>
          <w:szCs w:val="22"/>
        </w:rPr>
        <w:t xml:space="preserve"> биће дужни да уз </w:t>
      </w:r>
      <w:r w:rsidRPr="002D379B">
        <w:rPr>
          <w:rFonts w:ascii="Arial MT" w:hAnsi="Arial MT" w:cs="Arial"/>
          <w:kern w:val="0"/>
          <w:sz w:val="22"/>
          <w:szCs w:val="22"/>
          <w:lang w:val="sr-Cyrl-RS"/>
        </w:rPr>
        <w:t>рачун</w:t>
      </w:r>
      <w:r w:rsidRPr="002D379B">
        <w:rPr>
          <w:rFonts w:ascii="Arial MT" w:hAnsi="Arial MT" w:cs="Arial"/>
          <w:kern w:val="0"/>
          <w:sz w:val="22"/>
          <w:szCs w:val="22"/>
        </w:rPr>
        <w:t xml:space="preserve"> доставе и обострано потписани Записник</w:t>
      </w:r>
      <w:r w:rsidRPr="002D379B">
        <w:rPr>
          <w:rFonts w:ascii="Arial MT" w:hAnsi="Arial MT" w:cs="Arial"/>
          <w:kern w:val="0"/>
          <w:sz w:val="22"/>
          <w:szCs w:val="22"/>
          <w:lang w:val="sr-Cyrl-RS"/>
        </w:rPr>
        <w:t xml:space="preserve"> (без примедби). </w:t>
      </w:r>
    </w:p>
    <w:p w:rsidR="00E14A4E" w:rsidRDefault="00E14A4E" w:rsidP="0079175D">
      <w:pPr>
        <w:suppressAutoHyphens w:val="0"/>
        <w:autoSpaceDE w:val="0"/>
        <w:textAlignment w:val="auto"/>
        <w:rPr>
          <w:rFonts w:ascii="Arial MT" w:hAnsi="Arial MT" w:cs="Arial"/>
          <w:b/>
          <w:kern w:val="0"/>
          <w:sz w:val="24"/>
          <w:szCs w:val="24"/>
        </w:rPr>
      </w:pPr>
    </w:p>
    <w:p w:rsidR="00D90867" w:rsidRDefault="00D90867" w:rsidP="003D67CD">
      <w:pPr>
        <w:suppressAutoHyphens w:val="0"/>
        <w:autoSpaceDE w:val="0"/>
        <w:jc w:val="right"/>
        <w:textAlignment w:val="auto"/>
        <w:rPr>
          <w:rFonts w:ascii="Arial MT" w:hAnsi="Arial MT" w:cs="Arial"/>
          <w:b/>
          <w:kern w:val="0"/>
          <w:sz w:val="24"/>
          <w:szCs w:val="24"/>
        </w:rPr>
      </w:pPr>
    </w:p>
    <w:p w:rsidR="003D67CD" w:rsidRPr="003D67CD" w:rsidRDefault="003D67CD" w:rsidP="003D67CD">
      <w:pPr>
        <w:suppressAutoHyphens w:val="0"/>
        <w:autoSpaceDE w:val="0"/>
        <w:jc w:val="right"/>
        <w:textAlignment w:val="auto"/>
        <w:rPr>
          <w:rFonts w:ascii="Arial MT" w:hAnsi="Arial MT"/>
          <w:kern w:val="0"/>
          <w:sz w:val="24"/>
          <w:szCs w:val="24"/>
        </w:rPr>
      </w:pPr>
      <w:r w:rsidRPr="003D67CD">
        <w:rPr>
          <w:rFonts w:ascii="Arial MT" w:hAnsi="Arial MT" w:cs="Arial"/>
          <w:b/>
          <w:kern w:val="0"/>
          <w:sz w:val="24"/>
          <w:szCs w:val="24"/>
        </w:rPr>
        <w:t>ПРИЛОГ БРОЈ 3</w:t>
      </w:r>
    </w:p>
    <w:p w:rsidR="003D67CD" w:rsidRPr="003D67CD" w:rsidRDefault="003D67CD" w:rsidP="003D67CD">
      <w:pPr>
        <w:suppressAutoHyphens w:val="0"/>
        <w:autoSpaceDE w:val="0"/>
        <w:jc w:val="both"/>
        <w:textAlignment w:val="auto"/>
        <w:rPr>
          <w:rFonts w:ascii="Arial MT" w:hAnsi="Arial MT"/>
          <w:kern w:val="0"/>
          <w:sz w:val="24"/>
          <w:szCs w:val="24"/>
        </w:rPr>
      </w:pPr>
    </w:p>
    <w:p w:rsidR="00504DC8" w:rsidRDefault="00504DC8" w:rsidP="003D67CD">
      <w:pPr>
        <w:suppressAutoHyphens w:val="0"/>
        <w:autoSpaceDE w:val="0"/>
        <w:jc w:val="both"/>
        <w:textAlignment w:val="auto"/>
        <w:rPr>
          <w:rFonts w:ascii="Arial MT" w:hAnsi="Arial MT" w:cs="Arial"/>
          <w:kern w:val="0"/>
          <w:sz w:val="24"/>
          <w:szCs w:val="24"/>
        </w:rPr>
      </w:pPr>
    </w:p>
    <w:p w:rsidR="00C169E6" w:rsidRDefault="00C169E6" w:rsidP="003D67CD">
      <w:pPr>
        <w:suppressAutoHyphens w:val="0"/>
        <w:autoSpaceDE w:val="0"/>
        <w:jc w:val="both"/>
        <w:textAlignment w:val="auto"/>
        <w:rPr>
          <w:rFonts w:ascii="Arial MT" w:hAnsi="Arial MT" w:cs="Arial"/>
          <w:kern w:val="0"/>
          <w:sz w:val="24"/>
          <w:szCs w:val="24"/>
        </w:rPr>
      </w:pPr>
    </w:p>
    <w:p w:rsidR="006A500E" w:rsidRPr="006A500E" w:rsidRDefault="006A500E" w:rsidP="003D67CD">
      <w:pPr>
        <w:suppressAutoHyphens w:val="0"/>
        <w:autoSpaceDE w:val="0"/>
        <w:jc w:val="both"/>
        <w:textAlignment w:val="auto"/>
        <w:rPr>
          <w:rFonts w:ascii="Arial MT" w:hAnsi="Arial MT" w:cs="Arial"/>
          <w:kern w:val="0"/>
          <w:sz w:val="24"/>
          <w:szCs w:val="24"/>
        </w:rPr>
      </w:pPr>
    </w:p>
    <w:p w:rsidR="003D67CD" w:rsidRPr="003D67CD" w:rsidRDefault="003D67CD" w:rsidP="003D67CD">
      <w:pPr>
        <w:suppressAutoHyphens w:val="0"/>
        <w:autoSpaceDE w:val="0"/>
        <w:jc w:val="center"/>
        <w:textAlignment w:val="auto"/>
        <w:rPr>
          <w:rFonts w:ascii="Arial MT" w:hAnsi="Arial MT" w:cs="Arial"/>
          <w:b/>
          <w:kern w:val="0"/>
          <w:sz w:val="24"/>
          <w:szCs w:val="24"/>
        </w:rPr>
      </w:pPr>
      <w:r w:rsidRPr="003D67CD">
        <w:rPr>
          <w:rFonts w:ascii="Arial MT" w:hAnsi="Arial MT" w:cs="Arial"/>
          <w:b/>
          <w:kern w:val="0"/>
          <w:sz w:val="24"/>
          <w:szCs w:val="24"/>
        </w:rPr>
        <w:t xml:space="preserve">НАЛОГ ЗА НАБАВКУ  </w:t>
      </w:r>
    </w:p>
    <w:p w:rsidR="003D67CD" w:rsidRPr="003D67CD" w:rsidRDefault="003D67CD" w:rsidP="003D67CD">
      <w:pPr>
        <w:suppressAutoHyphens w:val="0"/>
        <w:autoSpaceDE w:val="0"/>
        <w:jc w:val="center"/>
        <w:textAlignment w:val="auto"/>
        <w:rPr>
          <w:rFonts w:ascii="Arial MT" w:hAnsi="Arial MT" w:cs="Arial"/>
          <w:b/>
          <w:kern w:val="0"/>
          <w:sz w:val="24"/>
          <w:szCs w:val="24"/>
        </w:rPr>
      </w:pPr>
    </w:p>
    <w:p w:rsidR="003D67CD" w:rsidRPr="003D67CD" w:rsidRDefault="003D67CD" w:rsidP="003D67CD">
      <w:pPr>
        <w:suppressAutoHyphens w:val="0"/>
        <w:autoSpaceDE w:val="0"/>
        <w:jc w:val="center"/>
        <w:textAlignment w:val="auto"/>
        <w:rPr>
          <w:rFonts w:ascii="Arial MT" w:hAnsi="Arial MT" w:cs="Arial"/>
          <w:b/>
          <w:kern w:val="0"/>
          <w:sz w:val="24"/>
          <w:szCs w:val="24"/>
        </w:rPr>
      </w:pPr>
    </w:p>
    <w:p w:rsidR="003D67CD" w:rsidRPr="003D67CD" w:rsidRDefault="003D67CD" w:rsidP="003D67CD">
      <w:pPr>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 xml:space="preserve">ПРЕДМЕТ: </w:t>
      </w:r>
      <w:r w:rsidRPr="003D67CD">
        <w:rPr>
          <w:rFonts w:ascii="Arial MT" w:hAnsi="Arial MT" w:cs="Arial" w:hint="eastAsia"/>
          <w:kern w:val="0"/>
          <w:sz w:val="24"/>
          <w:szCs w:val="24"/>
        </w:rPr>
        <w:t xml:space="preserve">Позивамо вас да у уговореном року од </w:t>
      </w:r>
      <w:r w:rsidRPr="003D67CD">
        <w:rPr>
          <w:rFonts w:ascii="Arial MT" w:hAnsi="Arial MT" w:cs="Arial"/>
          <w:kern w:val="0"/>
          <w:sz w:val="24"/>
          <w:szCs w:val="24"/>
        </w:rPr>
        <w:softHyphen/>
      </w:r>
      <w:r w:rsidRPr="003D67CD">
        <w:rPr>
          <w:rFonts w:ascii="Arial MT" w:hAnsi="Arial MT" w:cs="Arial"/>
          <w:kern w:val="0"/>
          <w:sz w:val="24"/>
          <w:szCs w:val="24"/>
        </w:rPr>
        <w:softHyphen/>
        <w:t xml:space="preserve">_______ дана од дана пријема овог налога, приступите </w:t>
      </w:r>
      <w:r w:rsidRPr="003D67CD">
        <w:rPr>
          <w:rFonts w:ascii="Arial MT" w:hAnsi="Arial MT" w:cs="Arial" w:hint="eastAsia"/>
          <w:kern w:val="0"/>
          <w:sz w:val="24"/>
          <w:szCs w:val="24"/>
        </w:rPr>
        <w:t>пружању</w:t>
      </w:r>
      <w:r w:rsidR="00BF7FB2">
        <w:rPr>
          <w:rFonts w:ascii="Arial MT" w:hAnsi="Arial MT" w:cs="Arial"/>
          <w:kern w:val="0"/>
          <w:sz w:val="24"/>
          <w:szCs w:val="24"/>
        </w:rPr>
        <w:t xml:space="preserve"> </w:t>
      </w:r>
      <w:r w:rsidRPr="003D67CD">
        <w:rPr>
          <w:rFonts w:ascii="Arial MT" w:hAnsi="Arial MT" w:cs="Arial" w:hint="eastAsia"/>
          <w:kern w:val="0"/>
          <w:sz w:val="24"/>
          <w:szCs w:val="24"/>
        </w:rPr>
        <w:t>услуга</w:t>
      </w:r>
      <w:r w:rsidR="00BF7FB2">
        <w:rPr>
          <w:rFonts w:ascii="Arial MT" w:hAnsi="Arial MT" w:cs="Arial"/>
          <w:kern w:val="0"/>
          <w:sz w:val="24"/>
          <w:szCs w:val="24"/>
        </w:rPr>
        <w:t xml:space="preserve"> </w:t>
      </w:r>
      <w:r w:rsidRPr="003D67CD">
        <w:rPr>
          <w:rFonts w:ascii="Arial MT" w:hAnsi="Arial MT" w:cs="Arial" w:hint="eastAsia"/>
          <w:kern w:val="0"/>
          <w:sz w:val="24"/>
          <w:szCs w:val="24"/>
        </w:rPr>
        <w:t>по</w:t>
      </w:r>
      <w:r w:rsidR="00BF7FB2">
        <w:rPr>
          <w:rFonts w:ascii="Arial MT" w:hAnsi="Arial MT" w:cs="Arial"/>
          <w:kern w:val="0"/>
          <w:sz w:val="24"/>
          <w:szCs w:val="24"/>
        </w:rPr>
        <w:t xml:space="preserve"> </w:t>
      </w:r>
      <w:r w:rsidRPr="003D67CD">
        <w:rPr>
          <w:rFonts w:ascii="Arial MT" w:hAnsi="Arial MT" w:cs="Arial" w:hint="eastAsia"/>
          <w:kern w:val="0"/>
          <w:sz w:val="24"/>
          <w:szCs w:val="24"/>
        </w:rPr>
        <w:t>Уговору</w:t>
      </w:r>
      <w:r w:rsidR="00BF7FB2">
        <w:rPr>
          <w:rFonts w:ascii="Arial MT" w:hAnsi="Arial MT" w:cs="Arial"/>
          <w:kern w:val="0"/>
          <w:sz w:val="24"/>
          <w:szCs w:val="24"/>
        </w:rPr>
        <w:t xml:space="preserve"> </w:t>
      </w:r>
      <w:r w:rsidRPr="003D67CD">
        <w:rPr>
          <w:rFonts w:ascii="Arial MT" w:hAnsi="Arial MT" w:cs="Arial" w:hint="eastAsia"/>
          <w:kern w:val="0"/>
          <w:sz w:val="24"/>
          <w:szCs w:val="24"/>
        </w:rPr>
        <w:t>број</w:t>
      </w:r>
      <w:r w:rsidRPr="003D67CD">
        <w:rPr>
          <w:rFonts w:ascii="Arial MT" w:hAnsi="Arial MT" w:cs="Arial"/>
          <w:kern w:val="0"/>
          <w:sz w:val="24"/>
          <w:szCs w:val="24"/>
        </w:rPr>
        <w:t xml:space="preserve"> _________ од __________. </w:t>
      </w:r>
      <w:r w:rsidRPr="003D67CD">
        <w:rPr>
          <w:rFonts w:ascii="Arial MT" w:hAnsi="Arial MT" w:cs="Arial" w:hint="eastAsia"/>
          <w:kern w:val="0"/>
          <w:sz w:val="24"/>
          <w:szCs w:val="24"/>
        </w:rPr>
        <w:t>г</w:t>
      </w:r>
      <w:r w:rsidRPr="003D67CD">
        <w:rPr>
          <w:rFonts w:ascii="Arial MT" w:hAnsi="Arial MT" w:cs="Arial"/>
          <w:kern w:val="0"/>
          <w:sz w:val="24"/>
          <w:szCs w:val="24"/>
        </w:rPr>
        <w:t xml:space="preserve">одине и то:  </w:t>
      </w:r>
    </w:p>
    <w:p w:rsidR="003D67CD" w:rsidRPr="003D67CD" w:rsidRDefault="003D67CD" w:rsidP="003D67CD">
      <w:pPr>
        <w:suppressAutoHyphens w:val="0"/>
        <w:autoSpaceDE w:val="0"/>
        <w:jc w:val="both"/>
        <w:textAlignment w:val="auto"/>
        <w:rPr>
          <w:rFonts w:ascii="Arial MT" w:hAnsi="Arial MT" w:cs="Arial"/>
          <w:kern w:val="0"/>
          <w:sz w:val="24"/>
          <w:szCs w:val="24"/>
        </w:rPr>
      </w:pPr>
    </w:p>
    <w:tbl>
      <w:tblPr>
        <w:tblStyle w:val="TableGrid2"/>
        <w:tblW w:w="5000" w:type="pct"/>
        <w:tblLook w:val="04A0" w:firstRow="1" w:lastRow="0" w:firstColumn="1" w:lastColumn="0" w:noHBand="0" w:noVBand="1"/>
      </w:tblPr>
      <w:tblGrid>
        <w:gridCol w:w="1439"/>
        <w:gridCol w:w="2763"/>
        <w:gridCol w:w="1604"/>
        <w:gridCol w:w="1745"/>
        <w:gridCol w:w="1691"/>
      </w:tblGrid>
      <w:tr w:rsidR="003D67CD" w:rsidRPr="003D67CD" w:rsidTr="00BD3998">
        <w:trPr>
          <w:trHeight w:val="433"/>
        </w:trPr>
        <w:tc>
          <w:tcPr>
            <w:tcW w:w="778" w:type="pct"/>
            <w:vAlign w:val="center"/>
          </w:tcPr>
          <w:p w:rsidR="003D67CD" w:rsidRPr="003D67CD" w:rsidRDefault="003D67CD" w:rsidP="00447E48">
            <w:pPr>
              <w:suppressAutoHyphens w:val="0"/>
              <w:rPr>
                <w:rFonts w:ascii="Arial MT" w:hAnsi="Arial MT" w:cs="Arial"/>
                <w:b/>
                <w:sz w:val="24"/>
                <w:szCs w:val="24"/>
              </w:rPr>
            </w:pPr>
            <w:r w:rsidRPr="003D67CD">
              <w:rPr>
                <w:rFonts w:ascii="Arial MT" w:hAnsi="Arial MT" w:cs="Arial"/>
                <w:b/>
                <w:sz w:val="24"/>
                <w:szCs w:val="24"/>
              </w:rPr>
              <w:t>Р</w:t>
            </w:r>
            <w:r w:rsidR="00447E48">
              <w:rPr>
                <w:rFonts w:ascii="Arial MT" w:hAnsi="Arial MT" w:cs="Arial"/>
                <w:b/>
                <w:sz w:val="24"/>
                <w:szCs w:val="24"/>
              </w:rPr>
              <w:t>ед</w:t>
            </w:r>
            <w:r w:rsidRPr="003D67CD">
              <w:rPr>
                <w:rFonts w:ascii="Arial MT" w:hAnsi="Arial MT" w:cs="Arial"/>
                <w:b/>
                <w:sz w:val="24"/>
                <w:szCs w:val="24"/>
              </w:rPr>
              <w:t>.</w:t>
            </w:r>
            <w:r w:rsidR="006A500E">
              <w:rPr>
                <w:rFonts w:ascii="Arial MT" w:hAnsi="Arial MT" w:cs="Arial"/>
                <w:b/>
                <w:sz w:val="24"/>
                <w:szCs w:val="24"/>
              </w:rPr>
              <w:t xml:space="preserve"> </w:t>
            </w:r>
            <w:r w:rsidRPr="003D67CD">
              <w:rPr>
                <w:rFonts w:ascii="Arial MT" w:hAnsi="Arial MT" w:cs="Arial"/>
                <w:b/>
                <w:sz w:val="24"/>
                <w:szCs w:val="24"/>
              </w:rPr>
              <w:t>Б</w:t>
            </w:r>
            <w:r w:rsidR="00447E48">
              <w:rPr>
                <w:rFonts w:ascii="Arial MT" w:hAnsi="Arial MT" w:cs="Arial"/>
                <w:b/>
                <w:sz w:val="24"/>
                <w:szCs w:val="24"/>
              </w:rPr>
              <w:t>рој</w:t>
            </w:r>
          </w:p>
        </w:tc>
        <w:tc>
          <w:tcPr>
            <w:tcW w:w="1495" w:type="pct"/>
            <w:vAlign w:val="center"/>
          </w:tcPr>
          <w:p w:rsidR="003D67CD" w:rsidRPr="00183FE7" w:rsidRDefault="003D67CD" w:rsidP="00183FE7">
            <w:pPr>
              <w:suppressAutoHyphens w:val="0"/>
              <w:jc w:val="center"/>
              <w:rPr>
                <w:rFonts w:ascii="Arial MT" w:hAnsi="Arial MT" w:cs="Arial"/>
                <w:b/>
                <w:sz w:val="24"/>
                <w:szCs w:val="24"/>
                <w:lang w:val="sr-Cyrl-RS"/>
              </w:rPr>
            </w:pPr>
            <w:r w:rsidRPr="003D67CD">
              <w:rPr>
                <w:rFonts w:ascii="Arial MT" w:hAnsi="Arial MT" w:cs="Arial"/>
                <w:b/>
                <w:sz w:val="24"/>
                <w:szCs w:val="24"/>
              </w:rPr>
              <w:t>Опис Услуг</w:t>
            </w:r>
            <w:r w:rsidR="00183FE7">
              <w:rPr>
                <w:rFonts w:ascii="Arial MT" w:hAnsi="Arial MT" w:cs="Arial"/>
                <w:b/>
                <w:sz w:val="24"/>
                <w:szCs w:val="24"/>
                <w:lang w:val="sr-Cyrl-RS"/>
              </w:rPr>
              <w:t>а</w:t>
            </w:r>
          </w:p>
        </w:tc>
        <w:tc>
          <w:tcPr>
            <w:tcW w:w="868" w:type="pct"/>
            <w:vAlign w:val="center"/>
          </w:tcPr>
          <w:p w:rsidR="003D67CD" w:rsidRPr="003D67CD" w:rsidRDefault="003D67CD" w:rsidP="003D67CD">
            <w:pPr>
              <w:suppressAutoHyphens w:val="0"/>
              <w:jc w:val="center"/>
              <w:rPr>
                <w:rFonts w:ascii="Arial MT" w:hAnsi="Arial MT" w:cs="Arial"/>
                <w:b/>
                <w:sz w:val="24"/>
                <w:szCs w:val="24"/>
              </w:rPr>
            </w:pPr>
            <w:r w:rsidRPr="003D67CD">
              <w:rPr>
                <w:rFonts w:ascii="Arial MT" w:hAnsi="Arial MT" w:cs="Arial"/>
                <w:b/>
                <w:sz w:val="24"/>
                <w:szCs w:val="24"/>
              </w:rPr>
              <w:t>Јединица мере</w:t>
            </w:r>
          </w:p>
        </w:tc>
        <w:tc>
          <w:tcPr>
            <w:tcW w:w="944" w:type="pct"/>
            <w:vAlign w:val="center"/>
          </w:tcPr>
          <w:p w:rsidR="003D67CD" w:rsidRPr="003D67CD" w:rsidRDefault="003D67CD" w:rsidP="003D67CD">
            <w:pPr>
              <w:suppressAutoHyphens w:val="0"/>
              <w:jc w:val="center"/>
              <w:rPr>
                <w:rFonts w:ascii="Arial MT" w:hAnsi="Arial MT" w:cs="Arial"/>
                <w:b/>
                <w:sz w:val="24"/>
                <w:szCs w:val="24"/>
              </w:rPr>
            </w:pPr>
            <w:r w:rsidRPr="003D67CD">
              <w:rPr>
                <w:rFonts w:ascii="Arial MT" w:hAnsi="Arial MT" w:cs="Arial"/>
                <w:b/>
                <w:sz w:val="24"/>
                <w:szCs w:val="24"/>
              </w:rPr>
              <w:t>Количина по јед. мере</w:t>
            </w:r>
          </w:p>
        </w:tc>
        <w:tc>
          <w:tcPr>
            <w:tcW w:w="915" w:type="pct"/>
            <w:vAlign w:val="center"/>
          </w:tcPr>
          <w:p w:rsidR="003D67CD" w:rsidRPr="003D67CD" w:rsidRDefault="003D67CD" w:rsidP="003D67CD">
            <w:pPr>
              <w:suppressAutoHyphens w:val="0"/>
              <w:jc w:val="center"/>
              <w:rPr>
                <w:rFonts w:ascii="Arial MT" w:hAnsi="Arial MT" w:cs="Arial"/>
                <w:b/>
                <w:sz w:val="24"/>
                <w:szCs w:val="24"/>
              </w:rPr>
            </w:pPr>
            <w:r w:rsidRPr="003D67CD">
              <w:rPr>
                <w:rFonts w:ascii="Arial MT" w:hAnsi="Arial MT" w:cs="Arial"/>
                <w:b/>
                <w:sz w:val="24"/>
                <w:szCs w:val="24"/>
              </w:rPr>
              <w:t>Укупно</w:t>
            </w:r>
          </w:p>
        </w:tc>
      </w:tr>
      <w:tr w:rsidR="003D67CD" w:rsidRPr="003D67CD" w:rsidTr="00BD3998">
        <w:trPr>
          <w:trHeight w:val="472"/>
        </w:trPr>
        <w:tc>
          <w:tcPr>
            <w:tcW w:w="778" w:type="pct"/>
            <w:vAlign w:val="center"/>
          </w:tcPr>
          <w:p w:rsidR="003D67CD" w:rsidRPr="003D67CD" w:rsidRDefault="003D67CD" w:rsidP="003D67CD">
            <w:pPr>
              <w:suppressAutoHyphens w:val="0"/>
              <w:rPr>
                <w:rFonts w:ascii="Arial MT" w:hAnsi="Arial MT" w:cs="Arial"/>
                <w:b/>
                <w:sz w:val="24"/>
                <w:szCs w:val="24"/>
              </w:rPr>
            </w:pPr>
            <w:r w:rsidRPr="003D67CD">
              <w:rPr>
                <w:rFonts w:ascii="Arial MT" w:hAnsi="Arial MT" w:cs="Arial"/>
                <w:b/>
                <w:sz w:val="24"/>
                <w:szCs w:val="24"/>
              </w:rPr>
              <w:t>1.</w:t>
            </w:r>
          </w:p>
        </w:tc>
        <w:tc>
          <w:tcPr>
            <w:tcW w:w="1495"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868"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944"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915" w:type="pct"/>
            <w:vAlign w:val="center"/>
          </w:tcPr>
          <w:p w:rsidR="003D67CD" w:rsidRPr="003D67CD" w:rsidRDefault="003D67CD" w:rsidP="003D67CD">
            <w:pPr>
              <w:numPr>
                <w:ilvl w:val="0"/>
                <w:numId w:val="1"/>
              </w:numPr>
              <w:suppressAutoHyphens w:val="0"/>
              <w:rPr>
                <w:rFonts w:ascii="Arial MT" w:hAnsi="Arial MT" w:cs="Arial"/>
                <w:b/>
                <w:sz w:val="24"/>
                <w:szCs w:val="24"/>
              </w:rPr>
            </w:pPr>
          </w:p>
        </w:tc>
      </w:tr>
      <w:tr w:rsidR="003D67CD" w:rsidRPr="003D67CD" w:rsidTr="00BD3998">
        <w:trPr>
          <w:trHeight w:val="463"/>
        </w:trPr>
        <w:tc>
          <w:tcPr>
            <w:tcW w:w="778" w:type="pct"/>
            <w:vAlign w:val="center"/>
          </w:tcPr>
          <w:p w:rsidR="003D67CD" w:rsidRPr="003D67CD" w:rsidRDefault="003D67CD" w:rsidP="003D67CD">
            <w:pPr>
              <w:suppressAutoHyphens w:val="0"/>
              <w:rPr>
                <w:rFonts w:ascii="Arial MT" w:hAnsi="Arial MT" w:cs="Arial"/>
                <w:b/>
                <w:sz w:val="24"/>
                <w:szCs w:val="24"/>
              </w:rPr>
            </w:pPr>
            <w:r w:rsidRPr="003D67CD">
              <w:rPr>
                <w:rFonts w:ascii="Arial MT" w:hAnsi="Arial MT" w:cs="Arial"/>
                <w:b/>
                <w:sz w:val="24"/>
                <w:szCs w:val="24"/>
              </w:rPr>
              <w:t>2.</w:t>
            </w:r>
          </w:p>
        </w:tc>
        <w:tc>
          <w:tcPr>
            <w:tcW w:w="1495"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868"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944"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915" w:type="pct"/>
            <w:vAlign w:val="center"/>
          </w:tcPr>
          <w:p w:rsidR="003D67CD" w:rsidRPr="003D67CD" w:rsidRDefault="003D67CD" w:rsidP="003D67CD">
            <w:pPr>
              <w:numPr>
                <w:ilvl w:val="0"/>
                <w:numId w:val="1"/>
              </w:numPr>
              <w:suppressAutoHyphens w:val="0"/>
              <w:rPr>
                <w:rFonts w:ascii="Arial MT" w:hAnsi="Arial MT" w:cs="Arial"/>
                <w:b/>
                <w:sz w:val="24"/>
                <w:szCs w:val="24"/>
              </w:rPr>
            </w:pPr>
          </w:p>
        </w:tc>
      </w:tr>
      <w:tr w:rsidR="003D67CD" w:rsidRPr="003D67CD" w:rsidTr="00BD3998">
        <w:trPr>
          <w:trHeight w:val="466"/>
        </w:trPr>
        <w:tc>
          <w:tcPr>
            <w:tcW w:w="778" w:type="pct"/>
            <w:vAlign w:val="center"/>
          </w:tcPr>
          <w:p w:rsidR="003D67CD" w:rsidRPr="003D67CD" w:rsidRDefault="003D67CD" w:rsidP="003D67CD">
            <w:pPr>
              <w:suppressAutoHyphens w:val="0"/>
              <w:rPr>
                <w:rFonts w:ascii="Arial MT" w:hAnsi="Arial MT" w:cs="Arial"/>
                <w:b/>
                <w:sz w:val="24"/>
                <w:szCs w:val="24"/>
              </w:rPr>
            </w:pPr>
            <w:r w:rsidRPr="003D67CD">
              <w:rPr>
                <w:rFonts w:ascii="Arial MT" w:hAnsi="Arial MT" w:cs="Arial"/>
                <w:b/>
                <w:sz w:val="24"/>
                <w:szCs w:val="24"/>
              </w:rPr>
              <w:t>3.</w:t>
            </w:r>
          </w:p>
        </w:tc>
        <w:tc>
          <w:tcPr>
            <w:tcW w:w="1495"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868"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944"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915" w:type="pct"/>
            <w:vAlign w:val="center"/>
          </w:tcPr>
          <w:p w:rsidR="003D67CD" w:rsidRPr="003D67CD" w:rsidRDefault="003D67CD" w:rsidP="003D67CD">
            <w:pPr>
              <w:numPr>
                <w:ilvl w:val="0"/>
                <w:numId w:val="1"/>
              </w:numPr>
              <w:suppressAutoHyphens w:val="0"/>
              <w:rPr>
                <w:rFonts w:ascii="Arial MT" w:hAnsi="Arial MT" w:cs="Arial"/>
                <w:b/>
                <w:sz w:val="24"/>
                <w:szCs w:val="24"/>
              </w:rPr>
            </w:pPr>
          </w:p>
        </w:tc>
      </w:tr>
      <w:tr w:rsidR="003D67CD" w:rsidRPr="003D67CD" w:rsidTr="00BD3998">
        <w:trPr>
          <w:trHeight w:val="466"/>
        </w:trPr>
        <w:tc>
          <w:tcPr>
            <w:tcW w:w="778" w:type="pct"/>
            <w:vAlign w:val="center"/>
          </w:tcPr>
          <w:p w:rsidR="003D67CD" w:rsidRPr="003D67CD" w:rsidRDefault="003D67CD" w:rsidP="003D67CD">
            <w:pPr>
              <w:suppressAutoHyphens w:val="0"/>
              <w:rPr>
                <w:rFonts w:ascii="Arial MT" w:hAnsi="Arial MT" w:cs="Arial"/>
                <w:b/>
                <w:sz w:val="24"/>
                <w:szCs w:val="24"/>
              </w:rPr>
            </w:pPr>
            <w:r w:rsidRPr="003D67CD">
              <w:rPr>
                <w:rFonts w:ascii="Arial MT" w:hAnsi="Arial MT" w:cs="Arial"/>
                <w:b/>
                <w:sz w:val="24"/>
                <w:szCs w:val="24"/>
              </w:rPr>
              <w:t>...</w:t>
            </w:r>
          </w:p>
        </w:tc>
        <w:tc>
          <w:tcPr>
            <w:tcW w:w="1495"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868"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944" w:type="pct"/>
            <w:vAlign w:val="center"/>
          </w:tcPr>
          <w:p w:rsidR="003D67CD" w:rsidRPr="003D67CD" w:rsidRDefault="003D67CD" w:rsidP="003D67CD">
            <w:pPr>
              <w:numPr>
                <w:ilvl w:val="0"/>
                <w:numId w:val="1"/>
              </w:numPr>
              <w:suppressAutoHyphens w:val="0"/>
              <w:rPr>
                <w:rFonts w:ascii="Arial MT" w:hAnsi="Arial MT" w:cs="Arial"/>
                <w:b/>
                <w:sz w:val="24"/>
                <w:szCs w:val="24"/>
              </w:rPr>
            </w:pPr>
          </w:p>
        </w:tc>
        <w:tc>
          <w:tcPr>
            <w:tcW w:w="915" w:type="pct"/>
            <w:vAlign w:val="center"/>
          </w:tcPr>
          <w:p w:rsidR="003D67CD" w:rsidRPr="003D67CD" w:rsidRDefault="003D67CD" w:rsidP="003D67CD">
            <w:pPr>
              <w:numPr>
                <w:ilvl w:val="0"/>
                <w:numId w:val="1"/>
              </w:numPr>
              <w:suppressAutoHyphens w:val="0"/>
              <w:rPr>
                <w:rFonts w:ascii="Arial MT" w:hAnsi="Arial MT" w:cs="Arial"/>
                <w:b/>
                <w:sz w:val="24"/>
                <w:szCs w:val="24"/>
              </w:rPr>
            </w:pPr>
          </w:p>
        </w:tc>
      </w:tr>
    </w:tbl>
    <w:p w:rsidR="003D67CD" w:rsidRPr="003D67CD" w:rsidRDefault="003D67CD" w:rsidP="003D67CD">
      <w:pPr>
        <w:tabs>
          <w:tab w:val="left" w:pos="7215"/>
        </w:tabs>
        <w:suppressAutoHyphens w:val="0"/>
        <w:autoSpaceDE w:val="0"/>
        <w:jc w:val="both"/>
        <w:textAlignment w:val="auto"/>
        <w:rPr>
          <w:rFonts w:ascii="Arial MT" w:hAnsi="Arial MT" w:cs="Arial"/>
          <w:kern w:val="0"/>
          <w:sz w:val="24"/>
          <w:szCs w:val="24"/>
        </w:rPr>
      </w:pPr>
      <w:r w:rsidRPr="003D67CD">
        <w:rPr>
          <w:rFonts w:ascii="Arial MT" w:hAnsi="Arial MT" w:cs="Arial"/>
          <w:kern w:val="0"/>
          <w:sz w:val="24"/>
          <w:szCs w:val="24"/>
        </w:rPr>
        <w:tab/>
      </w:r>
    </w:p>
    <w:p w:rsidR="003D67CD" w:rsidRPr="003D67CD" w:rsidRDefault="003D67CD" w:rsidP="003D67CD">
      <w:pPr>
        <w:suppressAutoHyphens w:val="0"/>
        <w:autoSpaceDE w:val="0"/>
        <w:jc w:val="both"/>
        <w:textAlignment w:val="auto"/>
        <w:rPr>
          <w:rFonts w:ascii="Arial MT" w:hAnsi="Arial MT" w:cs="Arial"/>
          <w:kern w:val="0"/>
          <w:sz w:val="24"/>
          <w:szCs w:val="24"/>
        </w:rPr>
      </w:pPr>
    </w:p>
    <w:p w:rsidR="003D67CD" w:rsidRPr="003D67CD" w:rsidRDefault="003D67CD" w:rsidP="003D67CD">
      <w:pPr>
        <w:suppressAutoHyphens w:val="0"/>
        <w:autoSpaceDE w:val="0"/>
        <w:jc w:val="both"/>
        <w:textAlignment w:val="auto"/>
        <w:rPr>
          <w:rFonts w:ascii="Arial MT" w:hAnsi="Arial MT" w:cs="Arial"/>
          <w:kern w:val="0"/>
          <w:sz w:val="24"/>
          <w:szCs w:val="24"/>
        </w:rPr>
      </w:pPr>
    </w:p>
    <w:p w:rsidR="009F7139" w:rsidRPr="003D67CD" w:rsidRDefault="009F7139" w:rsidP="009F7139">
      <w:pPr>
        <w:suppressAutoHyphens w:val="0"/>
        <w:autoSpaceDE w:val="0"/>
        <w:jc w:val="both"/>
        <w:textAlignment w:val="auto"/>
        <w:rPr>
          <w:rFonts w:ascii="Arial MT" w:hAnsi="Arial MT" w:cs="Arial"/>
          <w:kern w:val="0"/>
          <w:sz w:val="24"/>
          <w:szCs w:val="24"/>
        </w:rPr>
      </w:pPr>
    </w:p>
    <w:p w:rsidR="009F7139" w:rsidRPr="003D67CD" w:rsidRDefault="009F7139" w:rsidP="009F7139">
      <w:pPr>
        <w:suppressAutoHyphens w:val="0"/>
        <w:autoSpaceDE w:val="0"/>
        <w:jc w:val="center"/>
        <w:textAlignment w:val="auto"/>
        <w:rPr>
          <w:rFonts w:ascii="Arial MT" w:hAnsi="Arial MT" w:cs="Arial"/>
          <w:kern w:val="0"/>
          <w:sz w:val="24"/>
          <w:szCs w:val="24"/>
          <w:lang w:val="sr-Cyrl-RS"/>
        </w:rPr>
      </w:pPr>
      <w:r w:rsidRPr="003D67CD">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3D67CD">
        <w:rPr>
          <w:rFonts w:ascii="Arial MT" w:hAnsi="Arial MT" w:cs="Arial"/>
          <w:kern w:val="0"/>
          <w:sz w:val="24"/>
          <w:szCs w:val="24"/>
          <w:lang w:val="sr-Cyrl-RS"/>
        </w:rPr>
        <w:t>НАДЗОРНИ ОРГАН</w:t>
      </w:r>
    </w:p>
    <w:p w:rsidR="009F7139" w:rsidRPr="003D67CD" w:rsidRDefault="009F7139" w:rsidP="009F7139">
      <w:pPr>
        <w:suppressAutoHyphens w:val="0"/>
        <w:autoSpaceDE w:val="0"/>
        <w:jc w:val="right"/>
        <w:textAlignment w:val="auto"/>
        <w:rPr>
          <w:rFonts w:ascii="Arial MT" w:hAnsi="Arial MT" w:cs="Arial"/>
          <w:kern w:val="0"/>
          <w:sz w:val="24"/>
          <w:szCs w:val="24"/>
          <w:lang w:val="sr-Cyrl-RS"/>
        </w:rPr>
      </w:pPr>
    </w:p>
    <w:p w:rsidR="009F7139" w:rsidRPr="003D67CD" w:rsidRDefault="009F7139" w:rsidP="009F7139">
      <w:pPr>
        <w:suppressAutoHyphens w:val="0"/>
        <w:autoSpaceDE w:val="0"/>
        <w:jc w:val="right"/>
        <w:textAlignment w:val="auto"/>
        <w:rPr>
          <w:rFonts w:ascii="Arial MT" w:hAnsi="Arial MT"/>
          <w:kern w:val="0"/>
          <w:sz w:val="24"/>
          <w:szCs w:val="24"/>
        </w:rPr>
      </w:pPr>
      <w:r w:rsidRPr="003D67CD">
        <w:rPr>
          <w:rFonts w:ascii="Arial MT" w:hAnsi="Arial MT" w:cs="Arial"/>
          <w:kern w:val="0"/>
          <w:sz w:val="24"/>
          <w:szCs w:val="24"/>
        </w:rPr>
        <w:t>__________________________</w:t>
      </w:r>
    </w:p>
    <w:p w:rsidR="009F7139" w:rsidRPr="003D67CD" w:rsidRDefault="009F7139" w:rsidP="009F7139">
      <w:pPr>
        <w:suppressAutoHyphens w:val="0"/>
        <w:autoSpaceDE w:val="0"/>
        <w:jc w:val="center"/>
        <w:textAlignment w:val="auto"/>
        <w:rPr>
          <w:rFonts w:ascii="Arial MT" w:hAnsi="Arial MT" w:cs="Arial"/>
          <w:kern w:val="0"/>
          <w:sz w:val="24"/>
          <w:szCs w:val="24"/>
          <w:lang w:val="sr-Cyrl-RS"/>
        </w:rPr>
      </w:pPr>
      <w:r w:rsidRPr="003D67CD">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3D67CD">
        <w:rPr>
          <w:rFonts w:ascii="Arial MT" w:hAnsi="Arial MT" w:cs="Arial"/>
          <w:kern w:val="0"/>
          <w:sz w:val="24"/>
          <w:szCs w:val="24"/>
          <w:lang w:val="sr-Cyrl-RS"/>
        </w:rPr>
        <w:t xml:space="preserve">  </w:t>
      </w:r>
      <w:r w:rsidRPr="003D67CD">
        <w:rPr>
          <w:rFonts w:ascii="Arial MT" w:hAnsi="Arial MT" w:cs="Arial"/>
          <w:kern w:val="0"/>
          <w:sz w:val="24"/>
          <w:szCs w:val="24"/>
        </w:rPr>
        <w:t>Одговорно лице по Решењу</w:t>
      </w:r>
      <w:r w:rsidRPr="003D67CD">
        <w:rPr>
          <w:rFonts w:ascii="Arial MT" w:hAnsi="Arial MT" w:cs="Arial"/>
          <w:kern w:val="0"/>
          <w:sz w:val="24"/>
          <w:szCs w:val="24"/>
          <w:lang w:val="sr-Cyrl-RS"/>
        </w:rPr>
        <w:t xml:space="preserve">    </w:t>
      </w:r>
    </w:p>
    <w:p w:rsidR="009F7139" w:rsidRPr="003D67CD" w:rsidRDefault="009F7139" w:rsidP="009F7139">
      <w:pPr>
        <w:suppressAutoHyphens w:val="0"/>
        <w:autoSpaceDE w:val="0"/>
        <w:jc w:val="center"/>
        <w:textAlignment w:val="auto"/>
        <w:rPr>
          <w:rFonts w:ascii="Arial MT" w:hAnsi="Arial MT"/>
          <w:kern w:val="0"/>
          <w:sz w:val="24"/>
          <w:szCs w:val="24"/>
        </w:rPr>
      </w:pPr>
      <w:r w:rsidRPr="003D67CD">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3D67CD">
        <w:rPr>
          <w:rFonts w:ascii="Arial MT" w:hAnsi="Arial MT" w:cs="Arial"/>
          <w:kern w:val="0"/>
          <w:sz w:val="24"/>
          <w:szCs w:val="24"/>
          <w:lang w:val="sr-Cyrl-RS"/>
        </w:rPr>
        <w:t xml:space="preserve"> </w:t>
      </w:r>
      <w:r w:rsidRPr="003D67CD">
        <w:rPr>
          <w:rFonts w:ascii="Arial MT" w:hAnsi="Arial MT" w:cs="Arial"/>
          <w:kern w:val="0"/>
          <w:sz w:val="24"/>
          <w:szCs w:val="24"/>
        </w:rPr>
        <w:t>(Име и презиме)</w:t>
      </w:r>
    </w:p>
    <w:p w:rsidR="009F7139" w:rsidRPr="003D67CD" w:rsidRDefault="009F7139" w:rsidP="009F7139">
      <w:pPr>
        <w:suppressAutoHyphens w:val="0"/>
        <w:autoSpaceDE w:val="0"/>
        <w:jc w:val="right"/>
        <w:textAlignment w:val="auto"/>
        <w:rPr>
          <w:rFonts w:ascii="Arial MT" w:hAnsi="Arial MT"/>
          <w:kern w:val="0"/>
          <w:sz w:val="24"/>
          <w:szCs w:val="24"/>
        </w:rPr>
      </w:pPr>
      <w:r w:rsidRPr="003D67CD">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3D67CD">
        <w:rPr>
          <w:rFonts w:ascii="Arial MT" w:hAnsi="Arial MT" w:cs="Arial"/>
          <w:kern w:val="0"/>
          <w:sz w:val="24"/>
          <w:szCs w:val="24"/>
        </w:rPr>
        <w:t>_________________</w:t>
      </w:r>
      <w:r w:rsidRPr="003D67CD">
        <w:rPr>
          <w:rFonts w:ascii="Arial MT" w:hAnsi="Arial MT" w:cs="Arial"/>
          <w:kern w:val="0"/>
          <w:sz w:val="24"/>
          <w:szCs w:val="24"/>
          <w:lang w:val="sr-Cyrl-RS"/>
        </w:rPr>
        <w:t>________</w:t>
      </w:r>
      <w:r w:rsidRPr="003D67CD">
        <w:rPr>
          <w:rFonts w:ascii="Arial MT" w:hAnsi="Arial MT" w:cs="Arial"/>
          <w:kern w:val="0"/>
          <w:sz w:val="24"/>
          <w:szCs w:val="24"/>
        </w:rPr>
        <w:t xml:space="preserve">        </w:t>
      </w:r>
    </w:p>
    <w:p w:rsidR="009F7139" w:rsidRPr="003D67CD" w:rsidRDefault="009F7139" w:rsidP="009F7139">
      <w:pPr>
        <w:autoSpaceDE w:val="0"/>
        <w:spacing w:before="120"/>
        <w:jc w:val="right"/>
        <w:textAlignment w:val="auto"/>
        <w:rPr>
          <w:rFonts w:ascii="Arial MT" w:hAnsi="Arial MT" w:cs="Arial"/>
          <w:color w:val="00B0F0"/>
          <w:kern w:val="0"/>
          <w:sz w:val="24"/>
          <w:szCs w:val="24"/>
          <w:lang w:val="sr-Cyrl-RS"/>
        </w:rPr>
      </w:pPr>
      <w:r w:rsidRPr="003D67CD">
        <w:rPr>
          <w:rFonts w:ascii="Arial MT" w:hAnsi="Arial MT" w:cs="Arial"/>
          <w:b/>
          <w:kern w:val="0"/>
          <w:sz w:val="24"/>
          <w:szCs w:val="24"/>
        </w:rPr>
        <w:t xml:space="preserve">   </w:t>
      </w:r>
      <w:r w:rsidRPr="003D67CD">
        <w:rPr>
          <w:rFonts w:ascii="Arial MT" w:hAnsi="Arial MT" w:cs="Arial"/>
          <w:b/>
          <w:kern w:val="0"/>
          <w:sz w:val="24"/>
          <w:szCs w:val="24"/>
          <w:lang w:val="sr-Cyrl-RS"/>
        </w:rPr>
        <w:t xml:space="preserve">                                </w:t>
      </w:r>
      <w:r w:rsidRPr="003D67CD">
        <w:rPr>
          <w:rFonts w:ascii="Arial MT" w:hAnsi="Arial MT" w:cs="Arial"/>
          <w:b/>
          <w:kern w:val="0"/>
          <w:sz w:val="24"/>
          <w:szCs w:val="24"/>
        </w:rPr>
        <w:t xml:space="preserve"> </w:t>
      </w:r>
      <w:r w:rsidRPr="003D67CD">
        <w:rPr>
          <w:rFonts w:ascii="Arial MT" w:hAnsi="Arial MT" w:cs="Arial"/>
          <w:kern w:val="0"/>
          <w:sz w:val="24"/>
          <w:szCs w:val="24"/>
        </w:rPr>
        <w:t>(Потпис)</w:t>
      </w:r>
      <w:r w:rsidRPr="003D67CD">
        <w:rPr>
          <w:rFonts w:ascii="Arial MT" w:hAnsi="Arial MT" w:cs="Arial"/>
          <w:kern w:val="0"/>
          <w:sz w:val="24"/>
          <w:szCs w:val="24"/>
        </w:rPr>
        <w:tab/>
      </w:r>
      <w:r w:rsidRPr="003D67CD">
        <w:rPr>
          <w:rFonts w:ascii="Arial MT" w:hAnsi="Arial MT" w:cs="Arial"/>
          <w:kern w:val="0"/>
          <w:sz w:val="24"/>
          <w:szCs w:val="24"/>
        </w:rPr>
        <w:tab/>
      </w:r>
      <w:r w:rsidRPr="003D67CD">
        <w:rPr>
          <w:rFonts w:ascii="Arial MT" w:hAnsi="Arial MT" w:cs="Arial"/>
          <w:color w:val="00B0F0"/>
          <w:kern w:val="0"/>
          <w:sz w:val="24"/>
          <w:szCs w:val="24"/>
        </w:rPr>
        <w:tab/>
      </w:r>
    </w:p>
    <w:p w:rsidR="003D67CD" w:rsidRPr="003D67CD" w:rsidRDefault="009F7139" w:rsidP="003D67CD">
      <w:pPr>
        <w:autoSpaceDE w:val="0"/>
        <w:spacing w:before="120"/>
        <w:jc w:val="right"/>
        <w:textAlignment w:val="auto"/>
        <w:rPr>
          <w:rFonts w:ascii="Arial MT" w:hAnsi="Arial MT" w:cs="Arial"/>
          <w:color w:val="00B0F0"/>
          <w:kern w:val="0"/>
          <w:sz w:val="24"/>
          <w:szCs w:val="24"/>
        </w:rPr>
      </w:pPr>
      <w:r>
        <w:rPr>
          <w:rFonts w:ascii="Arial MT" w:hAnsi="Arial MT" w:cs="Arial"/>
          <w:color w:val="00B0F0"/>
          <w:kern w:val="0"/>
          <w:sz w:val="24"/>
          <w:szCs w:val="24"/>
          <w:lang w:val="sr-Cyrl-RS"/>
        </w:rPr>
        <w:t xml:space="preserve">  </w:t>
      </w:r>
      <w:r w:rsidR="003D67CD" w:rsidRPr="003D67CD">
        <w:rPr>
          <w:rFonts w:ascii="Arial MT" w:hAnsi="Arial MT" w:cs="Arial"/>
          <w:color w:val="00B0F0"/>
          <w:kern w:val="0"/>
          <w:sz w:val="24"/>
          <w:szCs w:val="24"/>
        </w:rPr>
        <w:tab/>
      </w:r>
    </w:p>
    <w:p w:rsidR="003D67CD" w:rsidRPr="003D67CD" w:rsidRDefault="003D67CD" w:rsidP="003D67CD">
      <w:pPr>
        <w:suppressAutoHyphens w:val="0"/>
        <w:autoSpaceDE w:val="0"/>
        <w:ind w:left="7200"/>
        <w:jc w:val="both"/>
        <w:textAlignment w:val="auto"/>
        <w:rPr>
          <w:rFonts w:ascii="Arial MT" w:hAnsi="Arial MT" w:cs="Arial"/>
          <w:b/>
          <w:color w:val="00B0F0"/>
          <w:kern w:val="0"/>
          <w:sz w:val="24"/>
          <w:szCs w:val="24"/>
        </w:rPr>
      </w:pPr>
    </w:p>
    <w:p w:rsidR="003D67CD" w:rsidRPr="003D67CD" w:rsidRDefault="003D67CD" w:rsidP="003D67CD">
      <w:pPr>
        <w:suppressAutoHyphens w:val="0"/>
        <w:autoSpaceDE w:val="0"/>
        <w:ind w:left="7200"/>
        <w:jc w:val="both"/>
        <w:textAlignment w:val="auto"/>
        <w:rPr>
          <w:rFonts w:ascii="Arial MT" w:hAnsi="Arial MT" w:cs="Arial"/>
          <w:b/>
          <w:color w:val="00B0F0"/>
          <w:kern w:val="0"/>
          <w:sz w:val="24"/>
          <w:szCs w:val="24"/>
        </w:rPr>
      </w:pPr>
    </w:p>
    <w:p w:rsidR="003D67CD" w:rsidRPr="003D67CD" w:rsidRDefault="003D67CD" w:rsidP="003D67CD">
      <w:pPr>
        <w:suppressAutoHyphens w:val="0"/>
        <w:autoSpaceDE w:val="0"/>
        <w:ind w:left="7200"/>
        <w:jc w:val="both"/>
        <w:textAlignment w:val="auto"/>
        <w:rPr>
          <w:rFonts w:ascii="Arial MT" w:hAnsi="Arial MT" w:cs="Arial"/>
          <w:b/>
          <w:color w:val="00B0F0"/>
          <w:kern w:val="0"/>
          <w:sz w:val="24"/>
          <w:szCs w:val="24"/>
        </w:rPr>
      </w:pPr>
    </w:p>
    <w:p w:rsidR="003D67CD" w:rsidRPr="003D67CD" w:rsidRDefault="003D67CD" w:rsidP="003D67CD">
      <w:pPr>
        <w:suppressAutoHyphens w:val="0"/>
        <w:autoSpaceDE w:val="0"/>
        <w:ind w:left="7200"/>
        <w:jc w:val="both"/>
        <w:textAlignment w:val="auto"/>
        <w:rPr>
          <w:rFonts w:ascii="Arial MT" w:hAnsi="Arial MT" w:cs="Arial"/>
          <w:b/>
          <w:color w:val="00B0F0"/>
          <w:kern w:val="0"/>
          <w:sz w:val="24"/>
          <w:szCs w:val="24"/>
        </w:rPr>
      </w:pPr>
    </w:p>
    <w:p w:rsidR="003D67CD" w:rsidRPr="003D67CD" w:rsidRDefault="003D67CD" w:rsidP="003D67CD">
      <w:pPr>
        <w:suppressAutoHyphens w:val="0"/>
        <w:autoSpaceDE w:val="0"/>
        <w:jc w:val="both"/>
        <w:textAlignment w:val="auto"/>
        <w:rPr>
          <w:rFonts w:ascii="Arial MT" w:hAnsi="Arial MT" w:cs="Arial"/>
          <w:color w:val="00B0F0"/>
          <w:kern w:val="0"/>
          <w:sz w:val="24"/>
          <w:szCs w:val="24"/>
        </w:rPr>
      </w:pPr>
    </w:p>
    <w:p w:rsidR="003D67CD" w:rsidRDefault="003D67CD" w:rsidP="003D67CD">
      <w:pPr>
        <w:tabs>
          <w:tab w:val="left" w:pos="1042"/>
        </w:tabs>
      </w:pPr>
    </w:p>
    <w:p w:rsidR="00C169E6" w:rsidRDefault="00C169E6" w:rsidP="003D67CD">
      <w:pPr>
        <w:tabs>
          <w:tab w:val="left" w:pos="1042"/>
        </w:tabs>
      </w:pPr>
    </w:p>
    <w:p w:rsidR="00C169E6" w:rsidRDefault="00C169E6" w:rsidP="003D67CD">
      <w:pPr>
        <w:tabs>
          <w:tab w:val="left" w:pos="1042"/>
        </w:tabs>
      </w:pPr>
    </w:p>
    <w:p w:rsidR="00E14A4E" w:rsidRDefault="00E14A4E" w:rsidP="005803B2">
      <w:pPr>
        <w:autoSpaceDE w:val="0"/>
        <w:textAlignment w:val="auto"/>
        <w:rPr>
          <w:rFonts w:ascii="Arial MT" w:hAnsi="Arial MT" w:cs="Arial"/>
          <w:b/>
          <w:color w:val="000000"/>
          <w:kern w:val="0"/>
          <w:sz w:val="24"/>
          <w:szCs w:val="24"/>
        </w:rPr>
      </w:pPr>
    </w:p>
    <w:p w:rsidR="00233AA6" w:rsidRDefault="00233AA6" w:rsidP="003D67CD">
      <w:pPr>
        <w:autoSpaceDE w:val="0"/>
        <w:jc w:val="right"/>
        <w:textAlignment w:val="auto"/>
        <w:rPr>
          <w:rFonts w:ascii="Arial MT" w:hAnsi="Arial MT" w:cs="Arial"/>
          <w:b/>
          <w:color w:val="000000"/>
          <w:kern w:val="0"/>
          <w:sz w:val="24"/>
          <w:szCs w:val="24"/>
        </w:rPr>
      </w:pPr>
    </w:p>
    <w:p w:rsidR="003800D2" w:rsidRDefault="003800D2" w:rsidP="003D67CD">
      <w:pPr>
        <w:autoSpaceDE w:val="0"/>
        <w:jc w:val="right"/>
        <w:textAlignment w:val="auto"/>
        <w:rPr>
          <w:rFonts w:ascii="Arial MT" w:hAnsi="Arial MT" w:cs="Arial"/>
          <w:b/>
          <w:color w:val="000000"/>
          <w:kern w:val="0"/>
          <w:sz w:val="24"/>
          <w:szCs w:val="24"/>
        </w:rPr>
      </w:pPr>
    </w:p>
    <w:p w:rsidR="003D67CD" w:rsidRDefault="003D67CD" w:rsidP="003D67CD">
      <w:pPr>
        <w:autoSpaceDE w:val="0"/>
        <w:jc w:val="right"/>
        <w:textAlignment w:val="auto"/>
        <w:rPr>
          <w:rFonts w:ascii="Arial MT" w:hAnsi="Arial MT" w:cs="Arial"/>
          <w:b/>
          <w:color w:val="000000"/>
          <w:kern w:val="0"/>
          <w:sz w:val="24"/>
          <w:szCs w:val="24"/>
        </w:rPr>
      </w:pPr>
      <w:r w:rsidRPr="003D67CD">
        <w:rPr>
          <w:rFonts w:ascii="Arial MT" w:hAnsi="Arial MT" w:cs="Arial"/>
          <w:b/>
          <w:color w:val="000000"/>
          <w:kern w:val="0"/>
          <w:sz w:val="24"/>
          <w:szCs w:val="24"/>
        </w:rPr>
        <w:t>ПРИЛОГ БРОЈ</w:t>
      </w:r>
      <w:r w:rsidR="006A500E">
        <w:rPr>
          <w:rFonts w:ascii="Arial MT" w:hAnsi="Arial MT" w:cs="Arial"/>
          <w:b/>
          <w:color w:val="000000"/>
          <w:kern w:val="0"/>
          <w:sz w:val="24"/>
          <w:szCs w:val="24"/>
        </w:rPr>
        <w:t xml:space="preserve"> </w:t>
      </w:r>
      <w:r w:rsidRPr="003D67CD">
        <w:rPr>
          <w:rFonts w:ascii="Arial MT" w:hAnsi="Arial MT" w:cs="Arial"/>
          <w:b/>
          <w:color w:val="000000"/>
          <w:kern w:val="0"/>
          <w:sz w:val="24"/>
          <w:szCs w:val="24"/>
        </w:rPr>
        <w:t>4.</w:t>
      </w:r>
    </w:p>
    <w:p w:rsidR="003D67CD" w:rsidRPr="003D67CD" w:rsidRDefault="003D67CD" w:rsidP="003D67CD"/>
    <w:p w:rsidR="003D67CD" w:rsidRPr="004A3A7A" w:rsidRDefault="003D67CD" w:rsidP="003D67CD">
      <w:pPr>
        <w:jc w:val="both"/>
        <w:rPr>
          <w:sz w:val="22"/>
          <w:szCs w:val="22"/>
          <w:lang w:val="sr-Cyrl-RS"/>
        </w:rPr>
      </w:pPr>
      <w:r w:rsidRPr="004A3A7A">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r w:rsidR="00544FEA" w:rsidRPr="004A3A7A">
        <w:rPr>
          <w:rFonts w:cs="Arial"/>
          <w:sz w:val="22"/>
          <w:szCs w:val="22"/>
          <w:lang w:val="sr-Cyrl-RS"/>
        </w:rPr>
        <w:t xml:space="preserve"> </w:t>
      </w:r>
    </w:p>
    <w:p w:rsidR="003D67CD" w:rsidRPr="003D67CD" w:rsidRDefault="003D67CD" w:rsidP="003D67CD">
      <w:pPr>
        <w:jc w:val="both"/>
        <w:rPr>
          <w:rFonts w:cs="Arial"/>
          <w:sz w:val="24"/>
          <w:szCs w:val="24"/>
        </w:rPr>
      </w:pPr>
    </w:p>
    <w:p w:rsidR="003D67CD" w:rsidRPr="003D67CD" w:rsidRDefault="003D67CD" w:rsidP="003D67CD">
      <w:r w:rsidRPr="003D67CD">
        <w:rPr>
          <w:rFonts w:cs="Arial"/>
          <w:sz w:val="24"/>
          <w:szCs w:val="24"/>
        </w:rPr>
        <w:t xml:space="preserve">ДУЖНИК:  </w:t>
      </w:r>
      <w:r w:rsidRPr="003D67CD">
        <w:rPr>
          <w:rFonts w:cs="Arial"/>
          <w:sz w:val="24"/>
          <w:szCs w:val="24"/>
          <w:lang w:val="ru-RU"/>
        </w:rPr>
        <w:t>…………………………………………………………………………........................</w:t>
      </w:r>
    </w:p>
    <w:p w:rsidR="003D67CD" w:rsidRPr="003D67CD" w:rsidRDefault="003D67CD" w:rsidP="003D67CD">
      <w:pPr>
        <w:rPr>
          <w:rFonts w:cs="Arial"/>
          <w:sz w:val="24"/>
          <w:szCs w:val="24"/>
        </w:rPr>
      </w:pPr>
      <w:r w:rsidRPr="003D67CD">
        <w:rPr>
          <w:rFonts w:cs="Arial"/>
          <w:sz w:val="24"/>
          <w:szCs w:val="24"/>
        </w:rPr>
        <w:t>(назив и седиште Понуђача)</w:t>
      </w:r>
    </w:p>
    <w:p w:rsidR="003D67CD" w:rsidRPr="003D67CD" w:rsidRDefault="003D67CD" w:rsidP="003D67CD">
      <w:pPr>
        <w:rPr>
          <w:rFonts w:cs="Arial"/>
          <w:sz w:val="24"/>
          <w:szCs w:val="24"/>
        </w:rPr>
      </w:pPr>
      <w:r w:rsidRPr="003D67CD">
        <w:rPr>
          <w:rFonts w:cs="Arial"/>
          <w:sz w:val="24"/>
          <w:szCs w:val="24"/>
        </w:rPr>
        <w:t>МАТИЧНИ БРОЈ ДУЖНИКА (Понуђача): ..................................................................</w:t>
      </w:r>
    </w:p>
    <w:p w:rsidR="003D67CD" w:rsidRPr="003D67CD" w:rsidRDefault="003D67CD" w:rsidP="003D67CD">
      <w:pPr>
        <w:rPr>
          <w:rFonts w:cs="Arial"/>
          <w:sz w:val="24"/>
          <w:szCs w:val="24"/>
        </w:rPr>
      </w:pPr>
      <w:r w:rsidRPr="003D67CD">
        <w:rPr>
          <w:rFonts w:cs="Arial"/>
          <w:sz w:val="24"/>
          <w:szCs w:val="24"/>
        </w:rPr>
        <w:t>ТЕКУЋИ РАЧУН ДУЖНИКА (Понуђача): ...................................................................</w:t>
      </w:r>
    </w:p>
    <w:p w:rsidR="003D67CD" w:rsidRPr="003D67CD" w:rsidRDefault="003D67CD" w:rsidP="003D67CD">
      <w:pPr>
        <w:rPr>
          <w:rFonts w:cs="Arial"/>
          <w:sz w:val="24"/>
          <w:szCs w:val="24"/>
        </w:rPr>
      </w:pPr>
      <w:r w:rsidRPr="003D67CD">
        <w:rPr>
          <w:rFonts w:cs="Arial"/>
          <w:sz w:val="24"/>
          <w:szCs w:val="24"/>
        </w:rPr>
        <w:t>ПИБ ДУЖНИКА (Понуђача): .........................................................</w:t>
      </w:r>
      <w:r w:rsidR="004A3A7A">
        <w:rPr>
          <w:rFonts w:cs="Arial"/>
          <w:sz w:val="24"/>
          <w:szCs w:val="24"/>
        </w:rPr>
        <w:t>...............................</w:t>
      </w:r>
    </w:p>
    <w:p w:rsidR="00FB150E" w:rsidRPr="003D67CD" w:rsidRDefault="003D67CD" w:rsidP="003D67CD">
      <w:pPr>
        <w:rPr>
          <w:rFonts w:cs="Arial"/>
          <w:sz w:val="22"/>
          <w:szCs w:val="22"/>
        </w:rPr>
      </w:pPr>
      <w:r w:rsidRPr="003D67CD">
        <w:rPr>
          <w:rFonts w:cs="Arial"/>
          <w:sz w:val="22"/>
          <w:szCs w:val="22"/>
        </w:rPr>
        <w:t>и з д а ј е  д а н а ............................ године</w:t>
      </w:r>
    </w:p>
    <w:p w:rsidR="00D10EEE" w:rsidRDefault="00D10EEE" w:rsidP="003D67CD">
      <w:pPr>
        <w:jc w:val="center"/>
        <w:rPr>
          <w:rFonts w:cs="Arial"/>
          <w:b/>
          <w:sz w:val="22"/>
          <w:szCs w:val="22"/>
        </w:rPr>
      </w:pPr>
    </w:p>
    <w:p w:rsidR="00E14A4E" w:rsidRDefault="00E14A4E" w:rsidP="00FB150E">
      <w:pPr>
        <w:jc w:val="center"/>
        <w:rPr>
          <w:rFonts w:cs="Arial"/>
          <w:b/>
          <w:sz w:val="22"/>
          <w:szCs w:val="22"/>
        </w:rPr>
      </w:pPr>
    </w:p>
    <w:p w:rsidR="003D67CD" w:rsidRPr="00FB150E" w:rsidRDefault="003D67CD" w:rsidP="00FB150E">
      <w:pPr>
        <w:jc w:val="center"/>
        <w:rPr>
          <w:sz w:val="22"/>
          <w:szCs w:val="22"/>
        </w:rPr>
      </w:pPr>
      <w:r w:rsidRPr="003D67CD">
        <w:rPr>
          <w:rFonts w:cs="Arial"/>
          <w:b/>
          <w:sz w:val="22"/>
          <w:szCs w:val="22"/>
        </w:rPr>
        <w:t>МЕНИЧНО ПИСМО – ОВЛАШЋЕЊЕ ЗА КОРИСНИКА  БЛАНКО СОПСТВЕНЕ МЕНИЦЕ</w:t>
      </w:r>
    </w:p>
    <w:p w:rsidR="00FB150E" w:rsidRPr="003D67CD" w:rsidRDefault="00FB150E" w:rsidP="003D67CD">
      <w:pPr>
        <w:jc w:val="center"/>
        <w:rPr>
          <w:rFonts w:cs="Arial"/>
          <w:b/>
          <w:sz w:val="22"/>
          <w:szCs w:val="22"/>
        </w:rPr>
      </w:pPr>
    </w:p>
    <w:p w:rsidR="003D67CD" w:rsidRPr="00556576" w:rsidRDefault="003D67CD" w:rsidP="003D67CD">
      <w:pPr>
        <w:jc w:val="both"/>
        <w:rPr>
          <w:rFonts w:cs="Arial"/>
          <w:sz w:val="22"/>
          <w:szCs w:val="22"/>
          <w:lang w:val="sr-Cyrl-RS"/>
        </w:rPr>
      </w:pPr>
      <w:r w:rsidRPr="003D67CD">
        <w:rPr>
          <w:rFonts w:cs="Arial"/>
          <w:sz w:val="22"/>
          <w:szCs w:val="22"/>
          <w:lang w:val="sr-Cyrl-CS"/>
        </w:rPr>
        <w:t xml:space="preserve">Корисник (Поверилац): </w:t>
      </w:r>
      <w:r w:rsidRPr="003D67CD">
        <w:rPr>
          <w:rFonts w:cs="Arial"/>
          <w:sz w:val="22"/>
          <w:szCs w:val="22"/>
        </w:rPr>
        <w:t>Јавно предузеће „Електроприведа Србије“</w:t>
      </w:r>
      <w:r w:rsidR="00EC0096">
        <w:rPr>
          <w:rFonts w:cs="Arial"/>
          <w:sz w:val="22"/>
          <w:szCs w:val="22"/>
          <w:lang w:val="sr-Cyrl-RS"/>
        </w:rPr>
        <w:t xml:space="preserve"> </w:t>
      </w:r>
      <w:r w:rsidRPr="003D67CD">
        <w:rPr>
          <w:rFonts w:cs="Arial"/>
          <w:sz w:val="22"/>
          <w:szCs w:val="22"/>
          <w:lang w:eastAsia="ar-SA"/>
        </w:rPr>
        <w:t>Београд,</w:t>
      </w:r>
      <w:r w:rsidRPr="003D67CD">
        <w:rPr>
          <w:rFonts w:cs="Arial"/>
          <w:sz w:val="22"/>
          <w:szCs w:val="22"/>
        </w:rPr>
        <w:t xml:space="preserve"> Улица </w:t>
      </w:r>
      <w:r w:rsidR="00556576" w:rsidRPr="00556576">
        <w:rPr>
          <w:rFonts w:cs="Arial"/>
          <w:sz w:val="22"/>
          <w:szCs w:val="22"/>
        </w:rPr>
        <w:t>Балканска број 13</w:t>
      </w:r>
      <w:r w:rsidRPr="003D67CD">
        <w:rPr>
          <w:rFonts w:cs="Arial"/>
          <w:sz w:val="22"/>
          <w:szCs w:val="22"/>
        </w:rPr>
        <w:t>,</w:t>
      </w:r>
      <w:r w:rsidR="00EC0096">
        <w:rPr>
          <w:rFonts w:cs="Arial"/>
          <w:sz w:val="22"/>
          <w:szCs w:val="22"/>
          <w:lang w:val="sr-Cyrl-RS"/>
        </w:rPr>
        <w:t xml:space="preserve"> </w:t>
      </w:r>
      <w:r w:rsidRPr="003D67CD">
        <w:rPr>
          <w:rFonts w:cs="Arial"/>
          <w:sz w:val="22"/>
          <w:szCs w:val="22"/>
        </w:rPr>
        <w:t>11000 Београд - Огранак РБ Колубара</w:t>
      </w:r>
      <w:r w:rsidRPr="003D67CD">
        <w:rPr>
          <w:rFonts w:cs="Arial"/>
          <w:sz w:val="22"/>
          <w:szCs w:val="22"/>
          <w:lang w:val="sr-Cyrl-CS"/>
        </w:rPr>
        <w:t xml:space="preserve">, Лазаревац, улица Светог Саве број 1, матични број: 20053658, ПИБ: 103920327, текући рачун: </w:t>
      </w:r>
      <w:r w:rsidRPr="003D67CD">
        <w:rPr>
          <w:rFonts w:cs="Arial"/>
          <w:sz w:val="22"/>
          <w:szCs w:val="22"/>
        </w:rPr>
        <w:t>205-23250-81 код банке: Комерцијална банка а.д. Београд</w:t>
      </w:r>
      <w:r w:rsidR="00556576">
        <w:rPr>
          <w:rFonts w:cs="Arial"/>
          <w:sz w:val="22"/>
          <w:szCs w:val="22"/>
          <w:lang w:val="sr-Cyrl-RS"/>
        </w:rPr>
        <w:t xml:space="preserve"> </w:t>
      </w:r>
    </w:p>
    <w:p w:rsidR="003D67CD" w:rsidRPr="003D67CD" w:rsidRDefault="003D67CD" w:rsidP="003D67CD">
      <w:pPr>
        <w:jc w:val="both"/>
        <w:rPr>
          <w:rFonts w:cs="Arial"/>
          <w:b/>
          <w:sz w:val="22"/>
          <w:szCs w:val="22"/>
        </w:rPr>
      </w:pPr>
    </w:p>
    <w:p w:rsidR="003D67CD" w:rsidRPr="00092F7D" w:rsidRDefault="00072136" w:rsidP="0028317C">
      <w:pPr>
        <w:jc w:val="both"/>
        <w:rPr>
          <w:rFonts w:cs="Arial"/>
          <w:sz w:val="22"/>
          <w:szCs w:val="22"/>
          <w:lang w:val="sr-Cyrl-RS"/>
        </w:rPr>
      </w:pPr>
      <w:r w:rsidRPr="00072136">
        <w:rPr>
          <w:rFonts w:cs="Arial"/>
          <w:sz w:val="22"/>
          <w:szCs w:val="22"/>
        </w:rPr>
        <w:t xml:space="preserve">Прeдajeмo вaм једну потписану и оверену блaнкo сопствену мeницу за озбиљност понуде која је безусловна, неопозива, без права протеста и наплатива на први позив.  </w:t>
      </w:r>
      <w:r w:rsidR="003D67CD" w:rsidRPr="003D67CD">
        <w:rPr>
          <w:rFonts w:cs="Arial"/>
          <w:sz w:val="22"/>
          <w:szCs w:val="22"/>
        </w:rPr>
        <w:t>Овлaшћуjeмo Пoвeриoцa, дa прeдaту мeницу брoj _____________</w:t>
      </w:r>
      <w:r w:rsidR="00DB4175">
        <w:rPr>
          <w:rFonts w:cs="Arial"/>
          <w:sz w:val="22"/>
          <w:szCs w:val="22"/>
          <w:lang w:val="sr-Cyrl-RS"/>
        </w:rPr>
        <w:t>____</w:t>
      </w:r>
      <w:r w:rsidR="003D67CD" w:rsidRPr="003D67CD">
        <w:rPr>
          <w:rFonts w:cs="Arial"/>
          <w:sz w:val="22"/>
          <w:szCs w:val="22"/>
        </w:rPr>
        <w:t xml:space="preserve"> (</w:t>
      </w:r>
      <w:r w:rsidR="003D67CD" w:rsidRPr="003D67CD">
        <w:rPr>
          <w:rFonts w:cs="Arial"/>
          <w:i/>
          <w:iCs/>
          <w:sz w:val="22"/>
          <w:szCs w:val="22"/>
        </w:rPr>
        <w:t>уписати сeриjски брoj мeницe),</w:t>
      </w:r>
      <w:r w:rsidR="0030387B">
        <w:rPr>
          <w:rFonts w:cs="Arial"/>
          <w:i/>
          <w:iCs/>
          <w:sz w:val="22"/>
          <w:szCs w:val="22"/>
        </w:rPr>
        <w:t xml:space="preserve"> </w:t>
      </w:r>
      <w:r w:rsidR="003D67CD" w:rsidRPr="003D67CD">
        <w:rPr>
          <w:rFonts w:cs="Arial"/>
          <w:sz w:val="22"/>
          <w:szCs w:val="22"/>
        </w:rPr>
        <w:t xml:space="preserve">мoжe пoпунити </w:t>
      </w:r>
      <w:r w:rsidR="00D128C2" w:rsidRPr="00D128C2">
        <w:rPr>
          <w:rFonts w:cs="Arial"/>
          <w:sz w:val="22"/>
          <w:szCs w:val="22"/>
        </w:rPr>
        <w:t>на износ од ________________ (словима: ____________________________________) динара (10% вредности понуде без ПДВ),</w:t>
      </w:r>
      <w:r w:rsidR="003D67CD" w:rsidRPr="003D67CD">
        <w:rPr>
          <w:rFonts w:cs="Arial"/>
          <w:sz w:val="22"/>
          <w:szCs w:val="22"/>
        </w:rPr>
        <w:t xml:space="preserve"> нa име обезбеђења oзбиљнoсти пoнудe, за набавку услуг</w:t>
      </w:r>
      <w:r w:rsidR="00E16998">
        <w:rPr>
          <w:rFonts w:cs="Arial"/>
          <w:sz w:val="22"/>
          <w:szCs w:val="22"/>
        </w:rPr>
        <w:t>а</w:t>
      </w:r>
      <w:r w:rsidR="003D67CD" w:rsidRPr="003D67CD">
        <w:rPr>
          <w:rFonts w:cs="Arial"/>
          <w:sz w:val="22"/>
          <w:szCs w:val="22"/>
        </w:rPr>
        <w:t xml:space="preserve">: </w:t>
      </w:r>
      <w:r w:rsidR="00703CA3" w:rsidRPr="0028317C">
        <w:rPr>
          <w:rFonts w:cs="Arial"/>
          <w:sz w:val="22"/>
          <w:szCs w:val="22"/>
          <w:lang w:val="sr-Cyrl-CS"/>
        </w:rPr>
        <w:t>„</w:t>
      </w:r>
      <w:r w:rsidR="00B14895" w:rsidRPr="00B14895">
        <w:rPr>
          <w:rFonts w:cs="Arial"/>
          <w:sz w:val="22"/>
          <w:szCs w:val="22"/>
          <w:lang w:val="sr-Cyrl-CS"/>
        </w:rPr>
        <w:t>Консултантске услуге за увођење нове верзије стандарда ISO 45001:2018</w:t>
      </w:r>
      <w:r w:rsidR="00703CA3" w:rsidRPr="0028317C">
        <w:rPr>
          <w:rFonts w:cs="Arial"/>
          <w:sz w:val="22"/>
          <w:szCs w:val="22"/>
          <w:lang w:val="sr-Cyrl-CS"/>
        </w:rPr>
        <w:t xml:space="preserve">“, у отвореном поступку јавне набавке број </w:t>
      </w:r>
      <w:r w:rsidR="00431F4F" w:rsidRPr="00431F4F">
        <w:rPr>
          <w:rFonts w:cs="Arial"/>
          <w:sz w:val="22"/>
          <w:szCs w:val="22"/>
          <w:lang w:val="sr-Cyrl-CS"/>
        </w:rPr>
        <w:t>ЈН/4000/0007/2019, ЈАНА БРОЈ 55/2019</w:t>
      </w:r>
      <w:r w:rsidR="003D67CD" w:rsidRPr="003D67CD">
        <w:rPr>
          <w:rFonts w:cs="Arial"/>
          <w:sz w:val="22"/>
          <w:szCs w:val="22"/>
        </w:rPr>
        <w:t xml:space="preserve">, сa рoкoм вaжења 30 </w:t>
      </w:r>
      <w:r w:rsidR="00105588" w:rsidRPr="00105588">
        <w:rPr>
          <w:rFonts w:cs="Arial"/>
          <w:sz w:val="22"/>
          <w:szCs w:val="22"/>
        </w:rPr>
        <w:t>(словима: тридесет)</w:t>
      </w:r>
      <w:r w:rsidR="00105588">
        <w:rPr>
          <w:rFonts w:cs="Arial"/>
          <w:sz w:val="22"/>
          <w:szCs w:val="22"/>
          <w:lang w:val="sr-Cyrl-RS"/>
        </w:rPr>
        <w:t xml:space="preserve"> </w:t>
      </w:r>
      <w:r w:rsidR="003D67CD" w:rsidRPr="003D67CD">
        <w:rPr>
          <w:rFonts w:cs="Arial"/>
          <w:sz w:val="22"/>
          <w:szCs w:val="22"/>
        </w:rPr>
        <w:t>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за исти број дана.</w:t>
      </w:r>
      <w:r w:rsidR="00092F7D">
        <w:rPr>
          <w:rFonts w:cs="Arial"/>
          <w:sz w:val="22"/>
          <w:szCs w:val="22"/>
          <w:lang w:val="sr-Cyrl-RS"/>
        </w:rPr>
        <w:t xml:space="preserve"> </w:t>
      </w:r>
      <w:r w:rsidR="00CE73D0">
        <w:rPr>
          <w:rFonts w:cs="Arial"/>
          <w:sz w:val="22"/>
          <w:szCs w:val="22"/>
          <w:lang w:val="sr-Cyrl-RS"/>
        </w:rPr>
        <w:t xml:space="preserve"> </w:t>
      </w:r>
      <w:r w:rsidR="00B14895">
        <w:rPr>
          <w:rFonts w:cs="Arial"/>
          <w:sz w:val="22"/>
          <w:szCs w:val="22"/>
          <w:lang w:val="sr-Cyrl-RS"/>
        </w:rPr>
        <w:t xml:space="preserve"> </w:t>
      </w:r>
      <w:r w:rsidR="00CA6CCD">
        <w:rPr>
          <w:rFonts w:cs="Arial"/>
          <w:sz w:val="22"/>
          <w:szCs w:val="22"/>
          <w:lang w:val="sr-Cyrl-RS"/>
        </w:rPr>
        <w:t xml:space="preserve"> </w:t>
      </w:r>
      <w:r w:rsidR="00EC7B34">
        <w:rPr>
          <w:rFonts w:cs="Arial"/>
          <w:sz w:val="22"/>
          <w:szCs w:val="22"/>
          <w:lang w:val="sr-Cyrl-RS"/>
        </w:rPr>
        <w:t xml:space="preserve"> </w:t>
      </w:r>
      <w:r w:rsidR="00C27B0E">
        <w:rPr>
          <w:rFonts w:cs="Arial"/>
          <w:sz w:val="22"/>
          <w:szCs w:val="22"/>
          <w:lang w:val="sr-Cyrl-RS"/>
        </w:rPr>
        <w:t xml:space="preserve"> </w:t>
      </w:r>
      <w:r w:rsidR="00A453A9">
        <w:rPr>
          <w:rFonts w:cs="Arial"/>
          <w:sz w:val="22"/>
          <w:szCs w:val="22"/>
          <w:lang w:val="sr-Cyrl-RS"/>
        </w:rPr>
        <w:t xml:space="preserve"> </w:t>
      </w:r>
      <w:r w:rsidR="00C169E6">
        <w:rPr>
          <w:rFonts w:cs="Arial"/>
          <w:sz w:val="22"/>
          <w:szCs w:val="22"/>
          <w:lang w:val="sr-Cyrl-RS"/>
        </w:rPr>
        <w:t xml:space="preserve"> </w:t>
      </w:r>
      <w:r w:rsidR="00DF0A23">
        <w:rPr>
          <w:rFonts w:cs="Arial"/>
          <w:sz w:val="22"/>
          <w:szCs w:val="22"/>
          <w:lang w:val="sr-Cyrl-RS"/>
        </w:rPr>
        <w:t xml:space="preserve"> </w:t>
      </w:r>
      <w:r w:rsidR="00055773">
        <w:rPr>
          <w:rFonts w:cs="Arial"/>
          <w:sz w:val="22"/>
          <w:szCs w:val="22"/>
          <w:lang w:val="sr-Cyrl-RS"/>
        </w:rPr>
        <w:t xml:space="preserve"> </w:t>
      </w:r>
      <w:r w:rsidR="00AA19D0">
        <w:rPr>
          <w:rFonts w:cs="Arial"/>
          <w:sz w:val="22"/>
          <w:szCs w:val="22"/>
          <w:lang w:val="sr-Cyrl-RS"/>
        </w:rPr>
        <w:t xml:space="preserve"> </w:t>
      </w:r>
      <w:r w:rsidR="009C0729">
        <w:rPr>
          <w:rFonts w:cs="Arial"/>
          <w:sz w:val="22"/>
          <w:szCs w:val="22"/>
          <w:lang w:val="sr-Cyrl-RS"/>
        </w:rPr>
        <w:t xml:space="preserve"> </w:t>
      </w:r>
      <w:r w:rsidR="00223323">
        <w:rPr>
          <w:rFonts w:cs="Arial"/>
          <w:sz w:val="22"/>
          <w:szCs w:val="22"/>
          <w:lang w:val="sr-Cyrl-RS"/>
        </w:rPr>
        <w:t xml:space="preserve"> </w:t>
      </w:r>
      <w:r w:rsidR="00CC4639">
        <w:rPr>
          <w:rFonts w:cs="Arial"/>
          <w:sz w:val="22"/>
          <w:szCs w:val="22"/>
          <w:lang w:val="sr-Cyrl-RS"/>
        </w:rPr>
        <w:t xml:space="preserve"> </w:t>
      </w:r>
      <w:r w:rsidR="000F269D">
        <w:rPr>
          <w:rFonts w:cs="Arial"/>
          <w:sz w:val="22"/>
          <w:szCs w:val="22"/>
          <w:lang w:val="sr-Cyrl-RS"/>
        </w:rPr>
        <w:t xml:space="preserve"> </w:t>
      </w:r>
      <w:r w:rsidR="00F01FBE">
        <w:rPr>
          <w:rFonts w:cs="Arial"/>
          <w:sz w:val="22"/>
          <w:szCs w:val="22"/>
          <w:lang w:val="sr-Cyrl-RS"/>
        </w:rPr>
        <w:t xml:space="preserve"> </w:t>
      </w:r>
      <w:r w:rsidR="00B0740F">
        <w:rPr>
          <w:rFonts w:cs="Arial"/>
          <w:sz w:val="22"/>
          <w:szCs w:val="22"/>
          <w:lang w:val="sr-Cyrl-RS"/>
        </w:rPr>
        <w:t xml:space="preserve"> </w:t>
      </w:r>
    </w:p>
    <w:p w:rsidR="00941B39" w:rsidRPr="00431F4F" w:rsidRDefault="00431F4F" w:rsidP="003D67CD">
      <w:pPr>
        <w:suppressAutoHyphens w:val="0"/>
        <w:autoSpaceDE w:val="0"/>
        <w:jc w:val="both"/>
        <w:textAlignment w:val="auto"/>
        <w:rPr>
          <w:rFonts w:cs="Arial"/>
          <w:kern w:val="0"/>
          <w:sz w:val="22"/>
          <w:szCs w:val="22"/>
          <w:lang w:val="sr-Cyrl-RS"/>
        </w:rPr>
      </w:pPr>
      <w:r>
        <w:rPr>
          <w:rFonts w:cs="Arial"/>
          <w:kern w:val="0"/>
          <w:sz w:val="22"/>
          <w:szCs w:val="22"/>
          <w:lang w:val="sr-Cyrl-RS"/>
        </w:rPr>
        <w:t xml:space="preserve"> </w:t>
      </w:r>
    </w:p>
    <w:p w:rsidR="003D67CD" w:rsidRPr="002B7782" w:rsidRDefault="003D67CD" w:rsidP="003D67CD">
      <w:pPr>
        <w:suppressAutoHyphens w:val="0"/>
        <w:autoSpaceDE w:val="0"/>
        <w:jc w:val="both"/>
        <w:textAlignment w:val="auto"/>
        <w:rPr>
          <w:rFonts w:cs="Arial"/>
          <w:kern w:val="0"/>
          <w:sz w:val="22"/>
          <w:szCs w:val="22"/>
          <w:lang w:val="sr-Cyrl-RS"/>
        </w:rPr>
      </w:pPr>
      <w:r w:rsidRPr="003D67CD">
        <w:rPr>
          <w:rFonts w:cs="Arial"/>
          <w:kern w:val="0"/>
          <w:sz w:val="22"/>
          <w:szCs w:val="22"/>
        </w:rPr>
        <w:t xml:space="preserve">Истовремено овлaшћуjeмo Пoвeриoцa дa пoпуни мeницу зa нaплaту </w:t>
      </w:r>
      <w:r w:rsidR="00BD76AF" w:rsidRPr="00BD76AF">
        <w:rPr>
          <w:rFonts w:cs="Arial"/>
          <w:kern w:val="0"/>
          <w:sz w:val="22"/>
          <w:szCs w:val="22"/>
        </w:rPr>
        <w:t>нa изнoс од __________ (словима:_______________________________) динара</w:t>
      </w:r>
      <w:r w:rsidR="007325E2" w:rsidRPr="007325E2">
        <w:rPr>
          <w:rFonts w:cs="Arial"/>
          <w:kern w:val="0"/>
          <w:sz w:val="22"/>
          <w:szCs w:val="22"/>
        </w:rPr>
        <w:t xml:space="preserve"> </w:t>
      </w:r>
      <w:r w:rsidRPr="003D67CD">
        <w:rPr>
          <w:rFonts w:cs="Arial"/>
          <w:kern w:val="0"/>
          <w:sz w:val="22"/>
          <w:szCs w:val="22"/>
        </w:rPr>
        <w:t>и дa бeзуслoвнo и нeoпoзивo, бeз прoтeстa и трoшкoвa, вaнсудски у склaду сa вaжeћим прoписимa изврши нaплaту сa свих рaчунa Дужникa ________________________________ (унeти oдгoвaрajућe пoдaткe дужникa – издaвaoцa мeницe – нaзив, мeстo и aдрeсу) кoд бaнкe, a у кoрист Пoвeриoцa.</w:t>
      </w:r>
      <w:r w:rsidR="002B7782">
        <w:rPr>
          <w:rFonts w:cs="Arial"/>
          <w:kern w:val="0"/>
          <w:sz w:val="22"/>
          <w:szCs w:val="22"/>
          <w:lang w:val="sr-Cyrl-RS"/>
        </w:rPr>
        <w:t xml:space="preserve"> </w:t>
      </w:r>
      <w:r w:rsidR="00E90C88">
        <w:rPr>
          <w:rFonts w:cs="Arial"/>
          <w:kern w:val="0"/>
          <w:sz w:val="22"/>
          <w:szCs w:val="22"/>
          <w:lang w:val="sr-Cyrl-RS"/>
        </w:rPr>
        <w:t xml:space="preserve"> </w:t>
      </w:r>
      <w:r w:rsidR="00544FEA">
        <w:rPr>
          <w:rFonts w:cs="Arial"/>
          <w:kern w:val="0"/>
          <w:sz w:val="22"/>
          <w:szCs w:val="22"/>
          <w:lang w:val="sr-Cyrl-RS"/>
        </w:rPr>
        <w:t xml:space="preserve"> </w:t>
      </w:r>
      <w:r w:rsidR="003738BE">
        <w:rPr>
          <w:rFonts w:cs="Arial"/>
          <w:kern w:val="0"/>
          <w:sz w:val="22"/>
          <w:szCs w:val="22"/>
          <w:lang w:val="sr-Cyrl-RS"/>
        </w:rPr>
        <w:t xml:space="preserve"> </w:t>
      </w:r>
      <w:r w:rsidR="00346731">
        <w:rPr>
          <w:rFonts w:cs="Arial"/>
          <w:kern w:val="0"/>
          <w:sz w:val="22"/>
          <w:szCs w:val="22"/>
          <w:lang w:val="sr-Cyrl-RS"/>
        </w:rPr>
        <w:t xml:space="preserve"> </w:t>
      </w:r>
      <w:r w:rsidR="00C53B8D">
        <w:rPr>
          <w:rFonts w:cs="Arial"/>
          <w:kern w:val="0"/>
          <w:sz w:val="22"/>
          <w:szCs w:val="22"/>
          <w:lang w:val="sr-Cyrl-RS"/>
        </w:rPr>
        <w:t xml:space="preserve">  </w:t>
      </w:r>
      <w:r w:rsidR="00C84916">
        <w:rPr>
          <w:rFonts w:cs="Arial"/>
          <w:kern w:val="0"/>
          <w:sz w:val="22"/>
          <w:szCs w:val="22"/>
          <w:lang w:val="sr-Cyrl-RS"/>
        </w:rPr>
        <w:t xml:space="preserve"> </w:t>
      </w:r>
      <w:r w:rsidR="007325E2">
        <w:rPr>
          <w:rFonts w:cs="Arial"/>
          <w:kern w:val="0"/>
          <w:sz w:val="22"/>
          <w:szCs w:val="22"/>
          <w:lang w:val="sr-Cyrl-RS"/>
        </w:rPr>
        <w:t xml:space="preserve"> </w:t>
      </w:r>
    </w:p>
    <w:p w:rsidR="00FB150E" w:rsidRDefault="00FB150E" w:rsidP="003D67CD">
      <w:pPr>
        <w:suppressAutoHyphens w:val="0"/>
        <w:autoSpaceDE w:val="0"/>
        <w:jc w:val="both"/>
        <w:textAlignment w:val="auto"/>
        <w:rPr>
          <w:rFonts w:cs="Arial"/>
          <w:kern w:val="0"/>
          <w:sz w:val="22"/>
          <w:szCs w:val="22"/>
        </w:rPr>
      </w:pPr>
    </w:p>
    <w:p w:rsidR="00233AA6" w:rsidRDefault="003D67CD" w:rsidP="003D67CD">
      <w:pPr>
        <w:suppressAutoHyphens w:val="0"/>
        <w:autoSpaceDE w:val="0"/>
        <w:jc w:val="both"/>
        <w:textAlignment w:val="auto"/>
        <w:rPr>
          <w:rFonts w:cs="Arial"/>
          <w:kern w:val="0"/>
          <w:sz w:val="22"/>
          <w:szCs w:val="22"/>
        </w:rPr>
      </w:pPr>
      <w:r w:rsidRPr="003D67CD">
        <w:rPr>
          <w:rFonts w:cs="Arial"/>
          <w:kern w:val="0"/>
          <w:sz w:val="22"/>
          <w:szCs w:val="22"/>
        </w:rPr>
        <w:t>Oвлaшћуjeмo бaнкe кoд кojих имaмo рaчунe, дa нaплaту – плaћaњe извршe нaтeрeт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rsidR="003D67CD" w:rsidRPr="003D67CD" w:rsidRDefault="003D67CD" w:rsidP="003D67CD">
      <w:pPr>
        <w:suppressAutoHyphens w:val="0"/>
        <w:autoSpaceDE w:val="0"/>
        <w:jc w:val="both"/>
        <w:textAlignment w:val="auto"/>
        <w:rPr>
          <w:rFonts w:cs="Arial"/>
          <w:kern w:val="0"/>
          <w:sz w:val="22"/>
          <w:szCs w:val="22"/>
        </w:rPr>
      </w:pPr>
      <w:r w:rsidRPr="003D67CD">
        <w:rPr>
          <w:rFonts w:cs="Arial"/>
          <w:kern w:val="0"/>
          <w:sz w:val="22"/>
          <w:szCs w:val="22"/>
        </w:rPr>
        <w:lastRenderedPageBreak/>
        <w:t>Дужник сe oдричe прaвa нa пoвлaчeњe oвoг oвлaшћeњa, нa сaстaвљaњe пригoвoрa нa зaдужeњe и нa стoрнирaњe зaдужeњa пooвoм oснoву зa нaплaту.</w:t>
      </w:r>
    </w:p>
    <w:p w:rsidR="00FB150E" w:rsidRDefault="00FB150E" w:rsidP="003D67CD">
      <w:pPr>
        <w:suppressAutoHyphens w:val="0"/>
        <w:autoSpaceDE w:val="0"/>
        <w:jc w:val="both"/>
        <w:textAlignment w:val="auto"/>
        <w:rPr>
          <w:rFonts w:cs="Arial"/>
          <w:kern w:val="0"/>
          <w:sz w:val="22"/>
          <w:szCs w:val="22"/>
        </w:rPr>
      </w:pPr>
    </w:p>
    <w:p w:rsidR="0028317C" w:rsidRPr="0028317C" w:rsidRDefault="0028317C" w:rsidP="003D67CD">
      <w:pPr>
        <w:suppressAutoHyphens w:val="0"/>
        <w:autoSpaceDE w:val="0"/>
        <w:jc w:val="both"/>
        <w:textAlignment w:val="auto"/>
        <w:rPr>
          <w:rFonts w:cs="Arial"/>
          <w:kern w:val="0"/>
          <w:sz w:val="22"/>
          <w:szCs w:val="22"/>
        </w:rPr>
      </w:pPr>
      <w:r w:rsidRPr="0028317C">
        <w:rPr>
          <w:rFonts w:cs="Arial"/>
          <w:kern w:val="0"/>
          <w:sz w:val="22"/>
          <w:szCs w:val="22"/>
        </w:rPr>
        <w:t>Меница је важећа и у случају да дође до: промена лица овлашћених за заступање правног лица, промена лица овлашћених за располагање новчаним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FB150E" w:rsidRDefault="00FB150E" w:rsidP="003D67CD">
      <w:pPr>
        <w:suppressAutoHyphens w:val="0"/>
        <w:autoSpaceDE w:val="0"/>
        <w:jc w:val="both"/>
        <w:textAlignment w:val="auto"/>
        <w:rPr>
          <w:rFonts w:cs="Arial"/>
          <w:kern w:val="0"/>
          <w:sz w:val="22"/>
          <w:szCs w:val="22"/>
        </w:rPr>
      </w:pPr>
    </w:p>
    <w:p w:rsidR="003D67CD" w:rsidRPr="003D67CD" w:rsidRDefault="003D67CD" w:rsidP="003D67CD">
      <w:pPr>
        <w:suppressAutoHyphens w:val="0"/>
        <w:autoSpaceDE w:val="0"/>
        <w:jc w:val="both"/>
        <w:textAlignment w:val="auto"/>
        <w:rPr>
          <w:rFonts w:cs="Arial"/>
          <w:kern w:val="0"/>
          <w:sz w:val="22"/>
          <w:szCs w:val="22"/>
        </w:rPr>
      </w:pPr>
      <w:r w:rsidRPr="003D67CD">
        <w:rPr>
          <w:rFonts w:cs="Arial"/>
          <w:kern w:val="0"/>
          <w:sz w:val="22"/>
          <w:szCs w:val="22"/>
        </w:rPr>
        <w:t>Meницa je пoтписaнa oд стрaнe oвлaшћeнoг лицa зa зaступaњe Дужникa _____________ (унeти имe и прeзимe oвлaшћeнoг лицa).</w:t>
      </w:r>
    </w:p>
    <w:p w:rsidR="003D67CD" w:rsidRPr="003D67CD" w:rsidRDefault="003D67CD" w:rsidP="003D67CD">
      <w:pPr>
        <w:suppressAutoHyphens w:val="0"/>
        <w:autoSpaceDE w:val="0"/>
        <w:jc w:val="both"/>
        <w:textAlignment w:val="auto"/>
        <w:rPr>
          <w:rFonts w:cs="Arial"/>
          <w:kern w:val="0"/>
          <w:sz w:val="22"/>
          <w:szCs w:val="22"/>
        </w:rPr>
      </w:pPr>
    </w:p>
    <w:p w:rsidR="003D67CD" w:rsidRPr="003D67CD" w:rsidRDefault="003D67CD" w:rsidP="003D67CD">
      <w:pPr>
        <w:suppressAutoHyphens w:val="0"/>
        <w:autoSpaceDE w:val="0"/>
        <w:jc w:val="both"/>
        <w:textAlignment w:val="auto"/>
        <w:rPr>
          <w:rFonts w:cs="Arial"/>
          <w:kern w:val="0"/>
          <w:sz w:val="22"/>
          <w:szCs w:val="22"/>
        </w:rPr>
      </w:pPr>
      <w:r w:rsidRPr="003D67CD">
        <w:rPr>
          <w:rFonts w:cs="Arial"/>
          <w:kern w:val="0"/>
          <w:sz w:val="22"/>
          <w:szCs w:val="22"/>
        </w:rPr>
        <w:t>Oвo мeничнo писмo – oвлaшћeњe, сaчињeнo je у 2 (двa) истoвeтнa примeркa, oд кojих je 1 (jeдaн) примeрaк зa Пoвeриoцa, a 1 (jeдaн) зaдржaвa Дужник.</w:t>
      </w:r>
    </w:p>
    <w:p w:rsidR="003D67CD" w:rsidRPr="003D67CD" w:rsidRDefault="003D67CD" w:rsidP="003D67CD">
      <w:pPr>
        <w:rPr>
          <w:rFonts w:cs="Arial"/>
          <w:sz w:val="24"/>
          <w:szCs w:val="24"/>
        </w:rPr>
      </w:pPr>
    </w:p>
    <w:p w:rsidR="003D67CD" w:rsidRPr="003D67CD" w:rsidRDefault="003D67CD" w:rsidP="003D67CD">
      <w:pPr>
        <w:rPr>
          <w:rFonts w:cs="Arial"/>
          <w:color w:val="000000" w:themeColor="text1"/>
          <w:sz w:val="22"/>
          <w:szCs w:val="22"/>
        </w:rPr>
      </w:pPr>
      <w:r w:rsidRPr="003D67CD">
        <w:rPr>
          <w:rFonts w:cs="Arial"/>
          <w:color w:val="000000" w:themeColor="text1"/>
          <w:sz w:val="22"/>
          <w:szCs w:val="22"/>
        </w:rPr>
        <w:t>Услoви мeничнe oбaвeзe:</w:t>
      </w:r>
    </w:p>
    <w:p w:rsidR="003D67CD" w:rsidRPr="003D67CD" w:rsidRDefault="003D67CD" w:rsidP="003D67CD">
      <w:pPr>
        <w:widowControl/>
        <w:numPr>
          <w:ilvl w:val="0"/>
          <w:numId w:val="48"/>
        </w:numPr>
        <w:suppressAutoHyphens w:val="0"/>
        <w:jc w:val="both"/>
        <w:textAlignment w:val="auto"/>
        <w:rPr>
          <w:color w:val="000000" w:themeColor="text1"/>
          <w:sz w:val="22"/>
          <w:szCs w:val="22"/>
        </w:rPr>
      </w:pPr>
      <w:r w:rsidRPr="003D67CD">
        <w:rPr>
          <w:rFonts w:cs="Arial"/>
          <w:color w:val="000000" w:themeColor="text1"/>
          <w:sz w:val="22"/>
          <w:szCs w:val="22"/>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rsidR="003D67CD" w:rsidRPr="003D67CD" w:rsidRDefault="003D67CD" w:rsidP="003D67CD">
      <w:pPr>
        <w:widowControl/>
        <w:numPr>
          <w:ilvl w:val="0"/>
          <w:numId w:val="48"/>
        </w:numPr>
        <w:suppressAutoHyphens w:val="0"/>
        <w:jc w:val="both"/>
        <w:textAlignment w:val="auto"/>
        <w:rPr>
          <w:color w:val="000000" w:themeColor="text1"/>
          <w:sz w:val="22"/>
          <w:szCs w:val="22"/>
        </w:rPr>
      </w:pPr>
      <w:r w:rsidRPr="003D67CD">
        <w:rPr>
          <w:rFonts w:cs="Arial"/>
          <w:color w:val="000000" w:themeColor="text1"/>
          <w:sz w:val="22"/>
          <w:szCs w:val="22"/>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rsidR="003D67CD" w:rsidRDefault="003D67CD" w:rsidP="006D3307">
      <w:pPr>
        <w:rPr>
          <w:rFonts w:cs="Arial"/>
          <w:sz w:val="24"/>
          <w:szCs w:val="24"/>
        </w:rPr>
      </w:pPr>
    </w:p>
    <w:p w:rsidR="003D67CD" w:rsidRPr="003D67CD" w:rsidRDefault="003D67CD" w:rsidP="003D67CD">
      <w:pPr>
        <w:ind w:left="720"/>
        <w:jc w:val="center"/>
        <w:rPr>
          <w:rFonts w:cs="Arial"/>
          <w:sz w:val="24"/>
          <w:szCs w:val="24"/>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3D67CD" w:rsidRPr="003D67CD" w:rsidTr="00BD3998">
        <w:trPr>
          <w:jc w:val="center"/>
        </w:trPr>
        <w:tc>
          <w:tcPr>
            <w:tcW w:w="3882" w:type="dxa"/>
            <w:shd w:val="clear" w:color="auto" w:fill="auto"/>
            <w:tcMar>
              <w:top w:w="0" w:type="dxa"/>
              <w:left w:w="108" w:type="dxa"/>
              <w:bottom w:w="0" w:type="dxa"/>
              <w:right w:w="108" w:type="dxa"/>
            </w:tcMar>
          </w:tcPr>
          <w:p w:rsidR="003D67CD" w:rsidRPr="003D67CD" w:rsidRDefault="003D67CD" w:rsidP="003D67CD">
            <w:pPr>
              <w:jc w:val="center"/>
              <w:rPr>
                <w:rFonts w:cs="Arial"/>
                <w:sz w:val="24"/>
                <w:szCs w:val="24"/>
              </w:rPr>
            </w:pPr>
            <w:r w:rsidRPr="003D67CD">
              <w:rPr>
                <w:rFonts w:cs="Arial"/>
                <w:sz w:val="24"/>
                <w:szCs w:val="24"/>
              </w:rPr>
              <w:t>Место и датум издавања Овлашћења:</w:t>
            </w:r>
          </w:p>
        </w:tc>
        <w:tc>
          <w:tcPr>
            <w:tcW w:w="2127" w:type="dxa"/>
            <w:shd w:val="clear" w:color="auto" w:fill="auto"/>
            <w:tcMar>
              <w:top w:w="0" w:type="dxa"/>
              <w:left w:w="108" w:type="dxa"/>
              <w:bottom w:w="0" w:type="dxa"/>
              <w:right w:w="108" w:type="dxa"/>
            </w:tcMar>
          </w:tcPr>
          <w:p w:rsidR="003D67CD" w:rsidRPr="003D67CD" w:rsidRDefault="003D67CD" w:rsidP="003D67CD">
            <w:pPr>
              <w:jc w:val="center"/>
              <w:rPr>
                <w:rFonts w:cs="Arial"/>
                <w:sz w:val="24"/>
                <w:szCs w:val="24"/>
                <w:lang w:val="ru-RU"/>
              </w:rPr>
            </w:pPr>
          </w:p>
        </w:tc>
        <w:tc>
          <w:tcPr>
            <w:tcW w:w="4022" w:type="dxa"/>
            <w:shd w:val="clear" w:color="auto" w:fill="auto"/>
            <w:tcMar>
              <w:top w:w="0" w:type="dxa"/>
              <w:left w:w="108" w:type="dxa"/>
              <w:bottom w:w="0" w:type="dxa"/>
              <w:right w:w="108" w:type="dxa"/>
            </w:tcMar>
          </w:tcPr>
          <w:p w:rsidR="003D67CD" w:rsidRPr="003D67CD" w:rsidRDefault="003D67CD" w:rsidP="003D67CD">
            <w:pPr>
              <w:jc w:val="center"/>
            </w:pPr>
            <w:r w:rsidRPr="003D67CD">
              <w:rPr>
                <w:rFonts w:cs="Arial"/>
                <w:sz w:val="24"/>
                <w:szCs w:val="24"/>
              </w:rPr>
              <w:t>Понуђач</w:t>
            </w:r>
            <w:r w:rsidRPr="003D67CD">
              <w:rPr>
                <w:rFonts w:cs="Arial"/>
                <w:sz w:val="24"/>
                <w:szCs w:val="24"/>
                <w:lang w:val="ru-RU"/>
              </w:rPr>
              <w:t>:</w:t>
            </w:r>
          </w:p>
        </w:tc>
      </w:tr>
      <w:tr w:rsidR="003D67CD" w:rsidRPr="003D67CD" w:rsidTr="00BD3998">
        <w:trPr>
          <w:jc w:val="center"/>
        </w:trPr>
        <w:tc>
          <w:tcPr>
            <w:tcW w:w="3882" w:type="dxa"/>
            <w:shd w:val="clear" w:color="auto" w:fill="auto"/>
            <w:tcMar>
              <w:top w:w="0" w:type="dxa"/>
              <w:left w:w="108" w:type="dxa"/>
              <w:bottom w:w="0" w:type="dxa"/>
              <w:right w:w="108" w:type="dxa"/>
            </w:tcMar>
          </w:tcPr>
          <w:p w:rsidR="003D67CD" w:rsidRPr="003D67CD" w:rsidRDefault="003D67CD" w:rsidP="003D67CD">
            <w:pPr>
              <w:jc w:val="center"/>
              <w:rPr>
                <w:rFonts w:cs="Arial"/>
                <w:sz w:val="24"/>
                <w:szCs w:val="24"/>
              </w:rPr>
            </w:pPr>
          </w:p>
        </w:tc>
        <w:tc>
          <w:tcPr>
            <w:tcW w:w="2127" w:type="dxa"/>
            <w:shd w:val="clear" w:color="auto" w:fill="auto"/>
            <w:tcMar>
              <w:top w:w="0" w:type="dxa"/>
              <w:left w:w="108" w:type="dxa"/>
              <w:bottom w:w="0" w:type="dxa"/>
              <w:right w:w="108" w:type="dxa"/>
            </w:tcMar>
          </w:tcPr>
          <w:p w:rsidR="003D67CD" w:rsidRPr="003D67CD" w:rsidRDefault="003D67CD" w:rsidP="003D67CD">
            <w:pPr>
              <w:jc w:val="center"/>
              <w:rPr>
                <w:rFonts w:cs="Arial"/>
                <w:sz w:val="24"/>
                <w:szCs w:val="24"/>
              </w:rPr>
            </w:pPr>
            <w:r w:rsidRPr="003D67CD">
              <w:rPr>
                <w:rFonts w:cs="Arial"/>
                <w:sz w:val="24"/>
                <w:szCs w:val="24"/>
              </w:rPr>
              <w:t>М.П.</w:t>
            </w:r>
          </w:p>
        </w:tc>
        <w:tc>
          <w:tcPr>
            <w:tcW w:w="4022" w:type="dxa"/>
            <w:shd w:val="clear" w:color="auto" w:fill="auto"/>
            <w:tcMar>
              <w:top w:w="0" w:type="dxa"/>
              <w:left w:w="108" w:type="dxa"/>
              <w:bottom w:w="0" w:type="dxa"/>
              <w:right w:w="108" w:type="dxa"/>
            </w:tcMar>
          </w:tcPr>
          <w:p w:rsidR="003D67CD" w:rsidRPr="003D67CD" w:rsidRDefault="003D67CD" w:rsidP="003D67CD">
            <w:pPr>
              <w:jc w:val="center"/>
              <w:rPr>
                <w:rFonts w:cs="Arial"/>
                <w:sz w:val="24"/>
                <w:szCs w:val="24"/>
                <w:lang w:val="ru-RU"/>
              </w:rPr>
            </w:pPr>
          </w:p>
        </w:tc>
      </w:tr>
      <w:tr w:rsidR="003D67CD" w:rsidRPr="003D67CD" w:rsidTr="00BD3998">
        <w:trPr>
          <w:jc w:val="center"/>
        </w:trPr>
        <w:tc>
          <w:tcPr>
            <w:tcW w:w="3882" w:type="dxa"/>
            <w:tcBorders>
              <w:bottom w:val="single" w:sz="4" w:space="0" w:color="000000"/>
            </w:tcBorders>
            <w:shd w:val="clear" w:color="auto" w:fill="auto"/>
            <w:tcMar>
              <w:top w:w="0" w:type="dxa"/>
              <w:left w:w="108" w:type="dxa"/>
              <w:bottom w:w="0" w:type="dxa"/>
              <w:right w:w="108" w:type="dxa"/>
            </w:tcMar>
          </w:tcPr>
          <w:p w:rsidR="003D67CD" w:rsidRPr="003D67CD" w:rsidRDefault="003D67CD" w:rsidP="003D67CD">
            <w:pPr>
              <w:jc w:val="center"/>
              <w:rPr>
                <w:rFonts w:cs="Arial"/>
                <w:sz w:val="24"/>
                <w:szCs w:val="24"/>
              </w:rPr>
            </w:pPr>
          </w:p>
        </w:tc>
        <w:tc>
          <w:tcPr>
            <w:tcW w:w="2127" w:type="dxa"/>
            <w:shd w:val="clear" w:color="auto" w:fill="auto"/>
            <w:tcMar>
              <w:top w:w="0" w:type="dxa"/>
              <w:left w:w="108" w:type="dxa"/>
              <w:bottom w:w="0" w:type="dxa"/>
              <w:right w:w="108" w:type="dxa"/>
            </w:tcMar>
          </w:tcPr>
          <w:p w:rsidR="003D67CD" w:rsidRPr="003D67CD" w:rsidRDefault="003D67CD" w:rsidP="003D67CD">
            <w:pPr>
              <w:jc w:val="center"/>
              <w:rPr>
                <w:rFonts w:cs="Arial"/>
                <w:sz w:val="24"/>
                <w:szCs w:val="24"/>
                <w:lang w:val="ru-RU"/>
              </w:rPr>
            </w:pPr>
          </w:p>
        </w:tc>
        <w:tc>
          <w:tcPr>
            <w:tcW w:w="4022" w:type="dxa"/>
            <w:tcBorders>
              <w:bottom w:val="single" w:sz="4" w:space="0" w:color="000000"/>
            </w:tcBorders>
            <w:shd w:val="clear" w:color="auto" w:fill="auto"/>
            <w:tcMar>
              <w:top w:w="0" w:type="dxa"/>
              <w:left w:w="108" w:type="dxa"/>
              <w:bottom w:w="0" w:type="dxa"/>
              <w:right w:w="108" w:type="dxa"/>
            </w:tcMar>
          </w:tcPr>
          <w:p w:rsidR="003D67CD" w:rsidRPr="003D67CD" w:rsidRDefault="003D67CD" w:rsidP="003D67CD">
            <w:pPr>
              <w:jc w:val="center"/>
              <w:rPr>
                <w:rFonts w:cs="Arial"/>
                <w:sz w:val="24"/>
                <w:szCs w:val="24"/>
                <w:lang w:val="ru-RU"/>
              </w:rPr>
            </w:pPr>
          </w:p>
        </w:tc>
      </w:tr>
      <w:tr w:rsidR="003D67CD" w:rsidRPr="003D67CD" w:rsidTr="00BD3998">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rsidR="003D67CD" w:rsidRPr="003D67CD" w:rsidRDefault="003D67CD" w:rsidP="003D67CD">
            <w:pPr>
              <w:jc w:val="center"/>
              <w:rPr>
                <w:rFonts w:cs="Arial"/>
                <w:sz w:val="24"/>
                <w:szCs w:val="24"/>
              </w:rPr>
            </w:pPr>
          </w:p>
        </w:tc>
        <w:tc>
          <w:tcPr>
            <w:tcW w:w="2127" w:type="dxa"/>
            <w:shd w:val="clear" w:color="auto" w:fill="auto"/>
            <w:tcMar>
              <w:top w:w="0" w:type="dxa"/>
              <w:left w:w="108" w:type="dxa"/>
              <w:bottom w:w="0" w:type="dxa"/>
              <w:right w:w="108" w:type="dxa"/>
            </w:tcMar>
          </w:tcPr>
          <w:p w:rsidR="003D67CD" w:rsidRPr="003D67CD" w:rsidRDefault="003D67CD" w:rsidP="003D67CD">
            <w:pPr>
              <w:jc w:val="center"/>
              <w:rPr>
                <w:rFonts w:cs="Arial"/>
                <w:sz w:val="24"/>
                <w:szCs w:val="24"/>
                <w:lang w:val="ru-RU"/>
              </w:rPr>
            </w:pPr>
          </w:p>
        </w:tc>
        <w:tc>
          <w:tcPr>
            <w:tcW w:w="4022" w:type="dxa"/>
            <w:tcBorders>
              <w:top w:val="single" w:sz="4" w:space="0" w:color="000000"/>
            </w:tcBorders>
            <w:shd w:val="clear" w:color="auto" w:fill="auto"/>
            <w:tcMar>
              <w:top w:w="0" w:type="dxa"/>
              <w:left w:w="108" w:type="dxa"/>
              <w:bottom w:w="0" w:type="dxa"/>
              <w:right w:w="108" w:type="dxa"/>
            </w:tcMar>
          </w:tcPr>
          <w:p w:rsidR="003D67CD" w:rsidRPr="003D67CD" w:rsidRDefault="003D67CD" w:rsidP="003D67CD">
            <w:pPr>
              <w:jc w:val="center"/>
              <w:rPr>
                <w:rFonts w:cs="Arial"/>
                <w:sz w:val="24"/>
                <w:szCs w:val="24"/>
                <w:lang w:val="ru-RU"/>
              </w:rPr>
            </w:pPr>
          </w:p>
        </w:tc>
      </w:tr>
    </w:tbl>
    <w:p w:rsidR="0030387B" w:rsidRDefault="0030387B" w:rsidP="003D67CD">
      <w:pPr>
        <w:ind w:firstLine="720"/>
        <w:rPr>
          <w:rFonts w:cs="Arial"/>
          <w:sz w:val="22"/>
          <w:szCs w:val="22"/>
          <w:lang w:val="ru-RU"/>
        </w:rPr>
      </w:pPr>
    </w:p>
    <w:p w:rsidR="003D67CD" w:rsidRPr="003D67CD" w:rsidRDefault="003D67CD" w:rsidP="003D67CD">
      <w:pPr>
        <w:ind w:firstLine="720"/>
        <w:rPr>
          <w:rFonts w:cs="Arial"/>
          <w:sz w:val="22"/>
          <w:szCs w:val="22"/>
          <w:lang w:val="ru-RU"/>
        </w:rPr>
      </w:pPr>
      <w:r w:rsidRPr="003D67CD">
        <w:rPr>
          <w:rFonts w:cs="Arial"/>
          <w:sz w:val="22"/>
          <w:szCs w:val="22"/>
          <w:lang w:val="ru-RU"/>
        </w:rPr>
        <w:t>Прилог:</w:t>
      </w:r>
    </w:p>
    <w:p w:rsidR="003D67CD" w:rsidRPr="003D67CD" w:rsidRDefault="003D67CD" w:rsidP="003D67CD">
      <w:pPr>
        <w:numPr>
          <w:ilvl w:val="0"/>
          <w:numId w:val="49"/>
        </w:numPr>
        <w:suppressAutoHyphens w:val="0"/>
        <w:autoSpaceDE w:val="0"/>
        <w:jc w:val="both"/>
        <w:textAlignment w:val="auto"/>
        <w:rPr>
          <w:rFonts w:ascii="Calibri" w:eastAsia="Calibri" w:hAnsi="Calibri"/>
          <w:kern w:val="0"/>
          <w:sz w:val="22"/>
          <w:szCs w:val="22"/>
        </w:rPr>
      </w:pPr>
      <w:r w:rsidRPr="003D67CD">
        <w:rPr>
          <w:rFonts w:eastAsia="Calibri" w:cs="Arial"/>
          <w:kern w:val="0"/>
          <w:sz w:val="22"/>
          <w:szCs w:val="22"/>
        </w:rPr>
        <w:t>једна потписана и оверена бланко сопствена меница као гаранција за озбиљност понуде,</w:t>
      </w:r>
    </w:p>
    <w:p w:rsidR="003D67CD" w:rsidRPr="003D67CD" w:rsidRDefault="003D67CD" w:rsidP="003D67CD">
      <w:pPr>
        <w:numPr>
          <w:ilvl w:val="0"/>
          <w:numId w:val="49"/>
        </w:numPr>
        <w:suppressAutoHyphens w:val="0"/>
        <w:autoSpaceDE w:val="0"/>
        <w:jc w:val="both"/>
        <w:textAlignment w:val="auto"/>
        <w:rPr>
          <w:rFonts w:ascii="Calibri" w:eastAsia="Calibri" w:hAnsi="Calibri"/>
          <w:kern w:val="0"/>
          <w:sz w:val="22"/>
          <w:szCs w:val="22"/>
        </w:rPr>
      </w:pPr>
      <w:r w:rsidRPr="003D67CD">
        <w:rPr>
          <w:rFonts w:eastAsia="Calibri" w:cs="Arial"/>
          <w:kern w:val="0"/>
          <w:sz w:val="22"/>
          <w:szCs w:val="22"/>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w:t>
      </w:r>
      <w:r w:rsidR="004176E0">
        <w:rPr>
          <w:rFonts w:eastAsia="Calibri" w:cs="Arial"/>
          <w:kern w:val="0"/>
          <w:sz w:val="22"/>
          <w:szCs w:val="22"/>
          <w:lang w:val="sr-Cyrl-RS"/>
        </w:rPr>
        <w:t xml:space="preserve"> </w:t>
      </w:r>
      <w:r w:rsidR="00A46504">
        <w:rPr>
          <w:rFonts w:eastAsia="Calibri" w:cs="Arial"/>
          <w:kern w:val="0"/>
          <w:sz w:val="22"/>
          <w:szCs w:val="22"/>
        </w:rPr>
        <w:t>П</w:t>
      </w:r>
      <w:r w:rsidRPr="003D67CD">
        <w:rPr>
          <w:rFonts w:eastAsia="Calibri" w:cs="Arial"/>
          <w:kern w:val="0"/>
          <w:sz w:val="22"/>
          <w:szCs w:val="22"/>
        </w:rPr>
        <w:t>онуђача,</w:t>
      </w:r>
    </w:p>
    <w:p w:rsidR="003D67CD" w:rsidRPr="003D67CD" w:rsidRDefault="003D67CD" w:rsidP="003D67CD">
      <w:pPr>
        <w:numPr>
          <w:ilvl w:val="0"/>
          <w:numId w:val="49"/>
        </w:numPr>
        <w:suppressAutoHyphens w:val="0"/>
        <w:autoSpaceDE w:val="0"/>
        <w:jc w:val="both"/>
        <w:textAlignment w:val="auto"/>
        <w:rPr>
          <w:rFonts w:eastAsia="Calibri" w:cs="Arial"/>
          <w:kern w:val="0"/>
          <w:sz w:val="22"/>
          <w:szCs w:val="22"/>
        </w:rPr>
      </w:pPr>
      <w:r w:rsidRPr="003D67CD">
        <w:rPr>
          <w:rFonts w:eastAsia="Calibri" w:cs="Arial"/>
          <w:kern w:val="0"/>
          <w:sz w:val="22"/>
          <w:szCs w:val="22"/>
        </w:rPr>
        <w:t xml:space="preserve">фотокопију важећег Картона депонованих потписа овлашћених лица за располагање новчаним средствима </w:t>
      </w:r>
      <w:r w:rsidR="00A46504">
        <w:rPr>
          <w:rFonts w:eastAsia="Calibri" w:cs="Arial"/>
          <w:kern w:val="0"/>
          <w:sz w:val="22"/>
          <w:szCs w:val="22"/>
        </w:rPr>
        <w:t>П</w:t>
      </w:r>
      <w:r w:rsidRPr="003D67CD">
        <w:rPr>
          <w:rFonts w:eastAsia="Calibri" w:cs="Arial"/>
          <w:kern w:val="0"/>
          <w:sz w:val="22"/>
          <w:szCs w:val="22"/>
        </w:rPr>
        <w:t>онуђача код  пословне банке</w:t>
      </w:r>
      <w:r w:rsidR="00EE2455">
        <w:rPr>
          <w:rFonts w:eastAsia="Calibri" w:cs="Arial"/>
          <w:kern w:val="0"/>
          <w:sz w:val="22"/>
          <w:szCs w:val="22"/>
          <w:lang w:val="sr-Cyrl-RS"/>
        </w:rPr>
        <w:t xml:space="preserve">, </w:t>
      </w:r>
      <w:r w:rsidR="00EE2455" w:rsidRPr="00EE2455">
        <w:rPr>
          <w:rFonts w:eastAsia="Calibri" w:cs="Arial"/>
          <w:kern w:val="0"/>
          <w:sz w:val="22"/>
          <w:szCs w:val="22"/>
          <w:lang w:val="sr-Cyrl-RS"/>
        </w:rPr>
        <w:t>оверену од стране пословне банке</w:t>
      </w:r>
      <w:r w:rsidRPr="003D67CD">
        <w:rPr>
          <w:rFonts w:eastAsia="Calibri" w:cs="Arial"/>
          <w:kern w:val="0"/>
          <w:sz w:val="22"/>
          <w:szCs w:val="22"/>
        </w:rPr>
        <w:t xml:space="preserve">, </w:t>
      </w:r>
      <w:r w:rsidR="00EE2455">
        <w:rPr>
          <w:rFonts w:eastAsia="Calibri" w:cs="Arial"/>
          <w:kern w:val="0"/>
          <w:sz w:val="22"/>
          <w:szCs w:val="22"/>
          <w:lang w:val="sr-Cyrl-RS"/>
        </w:rPr>
        <w:t xml:space="preserve"> </w:t>
      </w:r>
    </w:p>
    <w:p w:rsidR="003D67CD" w:rsidRPr="003D67CD" w:rsidRDefault="003D67CD" w:rsidP="003D67CD">
      <w:pPr>
        <w:numPr>
          <w:ilvl w:val="0"/>
          <w:numId w:val="49"/>
        </w:numPr>
        <w:suppressAutoHyphens w:val="0"/>
        <w:autoSpaceDE w:val="0"/>
        <w:jc w:val="both"/>
        <w:textAlignment w:val="auto"/>
        <w:rPr>
          <w:rFonts w:eastAsia="Calibri" w:cs="Arial"/>
          <w:kern w:val="0"/>
          <w:sz w:val="22"/>
          <w:szCs w:val="22"/>
        </w:rPr>
      </w:pPr>
      <w:r w:rsidRPr="003D67CD">
        <w:rPr>
          <w:rFonts w:eastAsia="Calibri" w:cs="Arial"/>
          <w:kern w:val="0"/>
          <w:sz w:val="22"/>
          <w:szCs w:val="22"/>
        </w:rPr>
        <w:t>фотокопију ОП обрасца,</w:t>
      </w:r>
    </w:p>
    <w:p w:rsidR="003D67CD" w:rsidRPr="003D67CD" w:rsidRDefault="003D67CD" w:rsidP="003D67CD">
      <w:pPr>
        <w:numPr>
          <w:ilvl w:val="0"/>
          <w:numId w:val="49"/>
        </w:numPr>
        <w:suppressAutoHyphens w:val="0"/>
        <w:autoSpaceDE w:val="0"/>
        <w:jc w:val="both"/>
        <w:textAlignment w:val="auto"/>
        <w:rPr>
          <w:rFonts w:eastAsia="Calibri" w:cs="Arial"/>
          <w:kern w:val="0"/>
          <w:sz w:val="22"/>
          <w:szCs w:val="22"/>
        </w:rPr>
      </w:pPr>
      <w:r w:rsidRPr="003D67CD">
        <w:rPr>
          <w:rFonts w:eastAsia="Calibri"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rsidR="003D67CD" w:rsidRPr="003D67CD" w:rsidRDefault="003D67CD" w:rsidP="003D67CD">
      <w:pPr>
        <w:autoSpaceDE w:val="0"/>
        <w:ind w:left="720"/>
        <w:jc w:val="both"/>
        <w:textAlignment w:val="auto"/>
        <w:rPr>
          <w:rFonts w:eastAsia="Calibri" w:cs="Arial"/>
          <w:kern w:val="0"/>
          <w:sz w:val="22"/>
          <w:szCs w:val="22"/>
        </w:rPr>
      </w:pPr>
    </w:p>
    <w:p w:rsidR="004176E0" w:rsidRPr="005803B2" w:rsidRDefault="003D67CD" w:rsidP="005803B2">
      <w:pPr>
        <w:autoSpaceDE w:val="0"/>
        <w:ind w:left="720"/>
        <w:jc w:val="both"/>
        <w:textAlignment w:val="auto"/>
        <w:rPr>
          <w:rFonts w:eastAsia="Calibri" w:cs="Arial"/>
          <w:b/>
          <w:i/>
          <w:kern w:val="0"/>
        </w:rPr>
      </w:pPr>
      <w:r w:rsidRPr="00E64A1C">
        <w:rPr>
          <w:rFonts w:eastAsia="Calibri" w:cs="Arial"/>
          <w:b/>
          <w:i/>
          <w:kern w:val="0"/>
        </w:rPr>
        <w:t>Менично писмо у складу са садржином овог Прилога се доставља у оквиру понуде</w:t>
      </w:r>
      <w:r w:rsidR="00B01B7D" w:rsidRPr="00E64A1C">
        <w:rPr>
          <w:rFonts w:eastAsia="Calibri" w:cs="Arial"/>
          <w:b/>
          <w:i/>
          <w:kern w:val="0"/>
        </w:rPr>
        <w:t>;</w:t>
      </w:r>
    </w:p>
    <w:p w:rsidR="00E64A1C" w:rsidRPr="00E64A1C" w:rsidRDefault="00E64A1C" w:rsidP="00E64A1C">
      <w:pPr>
        <w:autoSpaceDE w:val="0"/>
        <w:ind w:left="720"/>
        <w:jc w:val="both"/>
        <w:textAlignment w:val="auto"/>
        <w:rPr>
          <w:rFonts w:eastAsia="Calibri" w:cs="Arial"/>
          <w:b/>
          <w:i/>
          <w:kern w:val="0"/>
          <w:u w:val="single"/>
        </w:rPr>
      </w:pPr>
      <w:r w:rsidRPr="00E64A1C">
        <w:rPr>
          <w:rFonts w:eastAsia="Calibri" w:cs="Arial"/>
          <w:b/>
          <w:i/>
          <w:kern w:val="0"/>
          <w:u w:val="single"/>
        </w:rPr>
        <w:t xml:space="preserve">Напомена: </w:t>
      </w:r>
      <w:r>
        <w:rPr>
          <w:rFonts w:eastAsia="Calibri" w:cs="Arial"/>
          <w:b/>
          <w:i/>
          <w:kern w:val="0"/>
          <w:u w:val="single"/>
          <w:lang w:val="sr-Cyrl-RS"/>
        </w:rPr>
        <w:t xml:space="preserve"> </w:t>
      </w:r>
      <w:r w:rsidRPr="00E64A1C">
        <w:rPr>
          <w:rFonts w:eastAsia="Calibri" w:cs="Arial"/>
          <w:b/>
          <w:i/>
          <w:kern w:val="0"/>
          <w:u w:val="single"/>
        </w:rPr>
        <w:t>Основ издавања менице: озбиљност понуде</w:t>
      </w:r>
    </w:p>
    <w:p w:rsidR="00E14A4E" w:rsidRDefault="00E14A4E" w:rsidP="005803B2">
      <w:pPr>
        <w:rPr>
          <w:rFonts w:cs="Arial"/>
          <w:b/>
          <w:sz w:val="24"/>
          <w:szCs w:val="24"/>
        </w:rPr>
      </w:pPr>
    </w:p>
    <w:p w:rsidR="00FB150E" w:rsidRPr="002C729D" w:rsidRDefault="00FB150E" w:rsidP="00FB150E">
      <w:pPr>
        <w:jc w:val="right"/>
        <w:rPr>
          <w:rFonts w:cs="Arial"/>
        </w:rPr>
      </w:pPr>
      <w:r w:rsidRPr="002C729D">
        <w:rPr>
          <w:rFonts w:cs="Arial"/>
          <w:b/>
          <w:sz w:val="24"/>
          <w:szCs w:val="24"/>
        </w:rPr>
        <w:t>ПРИЛОГ БРОЈ 5.</w:t>
      </w:r>
    </w:p>
    <w:p w:rsidR="00FB150E" w:rsidRPr="002C729D" w:rsidRDefault="00FB150E" w:rsidP="00FB150E">
      <w:pPr>
        <w:jc w:val="both"/>
        <w:rPr>
          <w:rFonts w:cs="Arial"/>
          <w:sz w:val="24"/>
          <w:szCs w:val="24"/>
        </w:rPr>
      </w:pPr>
    </w:p>
    <w:p w:rsidR="00FB150E" w:rsidRPr="002C729D" w:rsidRDefault="00FB150E" w:rsidP="00FB150E">
      <w:pPr>
        <w:jc w:val="both"/>
        <w:rPr>
          <w:rFonts w:cs="Arial"/>
        </w:rPr>
      </w:pPr>
      <w:r w:rsidRPr="002C729D">
        <w:rPr>
          <w:rFonts w:cs="Arial"/>
          <w:sz w:val="24"/>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FB150E" w:rsidRPr="002C729D" w:rsidRDefault="00FB150E" w:rsidP="00FB150E">
      <w:pPr>
        <w:rPr>
          <w:rFonts w:cs="Arial"/>
          <w:sz w:val="24"/>
          <w:szCs w:val="24"/>
        </w:rPr>
      </w:pPr>
    </w:p>
    <w:p w:rsidR="00FB150E" w:rsidRPr="002C729D" w:rsidRDefault="00FB150E" w:rsidP="00FB150E">
      <w:pPr>
        <w:rPr>
          <w:rFonts w:cs="Arial"/>
          <w:sz w:val="22"/>
          <w:szCs w:val="22"/>
        </w:rPr>
      </w:pPr>
      <w:r w:rsidRPr="002C729D">
        <w:rPr>
          <w:rFonts w:cs="Arial"/>
          <w:sz w:val="22"/>
          <w:szCs w:val="22"/>
        </w:rPr>
        <w:t xml:space="preserve">ДУЖНИК:  </w:t>
      </w:r>
      <w:r w:rsidRPr="002C729D">
        <w:rPr>
          <w:rFonts w:cs="Arial"/>
          <w:sz w:val="22"/>
          <w:szCs w:val="22"/>
          <w:lang w:val="ru-RU"/>
        </w:rPr>
        <w:t>…………………………………………………………………………........................</w:t>
      </w:r>
    </w:p>
    <w:p w:rsidR="00FB150E" w:rsidRPr="002C729D" w:rsidRDefault="00FB150E" w:rsidP="00FB150E">
      <w:pPr>
        <w:rPr>
          <w:rFonts w:cs="Arial"/>
          <w:sz w:val="22"/>
          <w:szCs w:val="22"/>
        </w:rPr>
      </w:pPr>
      <w:r w:rsidRPr="002C729D">
        <w:rPr>
          <w:rFonts w:cs="Arial"/>
          <w:sz w:val="22"/>
          <w:szCs w:val="22"/>
        </w:rPr>
        <w:t>(назив и седиште Пружаоца услуга)</w:t>
      </w:r>
    </w:p>
    <w:p w:rsidR="00FB150E" w:rsidRPr="002C729D" w:rsidRDefault="00FB150E" w:rsidP="00FB150E">
      <w:pPr>
        <w:rPr>
          <w:rFonts w:cs="Arial"/>
          <w:sz w:val="22"/>
          <w:szCs w:val="22"/>
        </w:rPr>
      </w:pPr>
      <w:r w:rsidRPr="002C729D">
        <w:rPr>
          <w:rFonts w:cs="Arial"/>
          <w:sz w:val="22"/>
          <w:szCs w:val="22"/>
        </w:rPr>
        <w:t>МАТИЧНИ БРОЈ ДУЖНИКА (Пружаоца услуга): ..................................................................</w:t>
      </w:r>
    </w:p>
    <w:p w:rsidR="00FB150E" w:rsidRPr="002C729D" w:rsidRDefault="00FB150E" w:rsidP="00FB150E">
      <w:pPr>
        <w:rPr>
          <w:rFonts w:cs="Arial"/>
          <w:sz w:val="22"/>
          <w:szCs w:val="22"/>
        </w:rPr>
      </w:pPr>
      <w:r w:rsidRPr="002C729D">
        <w:rPr>
          <w:rFonts w:cs="Arial"/>
          <w:sz w:val="22"/>
          <w:szCs w:val="22"/>
        </w:rPr>
        <w:t>ТЕКУЋИ РАЧУН ДУЖНИКА (Пружаоца услуга): ...................................................................</w:t>
      </w:r>
    </w:p>
    <w:p w:rsidR="00FB150E" w:rsidRPr="002C729D" w:rsidRDefault="00FB150E" w:rsidP="00FB150E">
      <w:pPr>
        <w:rPr>
          <w:rFonts w:cs="Arial"/>
          <w:sz w:val="22"/>
          <w:szCs w:val="22"/>
        </w:rPr>
      </w:pPr>
      <w:r w:rsidRPr="002C729D">
        <w:rPr>
          <w:rFonts w:cs="Arial"/>
          <w:sz w:val="22"/>
          <w:szCs w:val="22"/>
        </w:rPr>
        <w:t>ПИБ ДУЖНИКА (Пружаоца услуга): ........................................................................................</w:t>
      </w:r>
    </w:p>
    <w:p w:rsidR="00FB150E" w:rsidRPr="002C729D" w:rsidRDefault="00FB150E" w:rsidP="00FB150E">
      <w:pPr>
        <w:rPr>
          <w:rFonts w:cs="Arial"/>
          <w:sz w:val="22"/>
          <w:szCs w:val="22"/>
        </w:rPr>
      </w:pPr>
    </w:p>
    <w:p w:rsidR="00FB150E" w:rsidRPr="004176E0" w:rsidRDefault="00FB150E" w:rsidP="00FB150E">
      <w:pPr>
        <w:rPr>
          <w:rFonts w:cs="Arial"/>
          <w:sz w:val="22"/>
          <w:szCs w:val="22"/>
          <w:lang w:val="sr-Cyrl-RS"/>
        </w:rPr>
      </w:pPr>
      <w:r w:rsidRPr="002C729D">
        <w:rPr>
          <w:rFonts w:cs="Arial"/>
          <w:sz w:val="22"/>
          <w:szCs w:val="22"/>
        </w:rPr>
        <w:t>и з д а ј е  д а н а ............................ године</w:t>
      </w:r>
      <w:r w:rsidR="004176E0">
        <w:rPr>
          <w:rFonts w:cs="Arial"/>
          <w:sz w:val="22"/>
          <w:szCs w:val="22"/>
          <w:lang w:val="sr-Cyrl-RS"/>
        </w:rPr>
        <w:t xml:space="preserve"> </w:t>
      </w:r>
    </w:p>
    <w:p w:rsidR="00FB150E" w:rsidRPr="002C729D" w:rsidRDefault="00FB150E" w:rsidP="00FB150E">
      <w:pPr>
        <w:rPr>
          <w:rFonts w:cs="Arial"/>
          <w:sz w:val="24"/>
          <w:szCs w:val="24"/>
        </w:rPr>
      </w:pPr>
    </w:p>
    <w:p w:rsidR="00FB150E" w:rsidRPr="002C729D" w:rsidRDefault="00FB150E" w:rsidP="00FB150E">
      <w:pPr>
        <w:rPr>
          <w:rFonts w:cs="Arial"/>
          <w:sz w:val="24"/>
          <w:szCs w:val="24"/>
        </w:rPr>
      </w:pPr>
    </w:p>
    <w:p w:rsidR="00FB150E" w:rsidRPr="002C729D" w:rsidRDefault="00FB150E" w:rsidP="00FB150E">
      <w:pPr>
        <w:jc w:val="center"/>
        <w:rPr>
          <w:rFonts w:cs="Arial"/>
          <w:b/>
          <w:sz w:val="22"/>
          <w:szCs w:val="22"/>
        </w:rPr>
      </w:pPr>
    </w:p>
    <w:p w:rsidR="00FB150E" w:rsidRPr="002C729D" w:rsidRDefault="00FB150E" w:rsidP="00FB150E">
      <w:pPr>
        <w:jc w:val="center"/>
        <w:rPr>
          <w:rFonts w:cs="Arial"/>
          <w:sz w:val="22"/>
          <w:szCs w:val="22"/>
        </w:rPr>
      </w:pPr>
      <w:r w:rsidRPr="002C729D">
        <w:rPr>
          <w:rFonts w:cs="Arial"/>
          <w:b/>
          <w:sz w:val="22"/>
          <w:szCs w:val="22"/>
        </w:rPr>
        <w:t>МЕНИЧНО ПИСМО – ОВЛАШЋЕЊЕ ЗА КОРИСНИКА  БЛАНКО СОПСТВЕНЕ МЕНИЦЕ</w:t>
      </w:r>
    </w:p>
    <w:p w:rsidR="00FB150E" w:rsidRPr="002C729D" w:rsidRDefault="00FB150E" w:rsidP="00FB150E">
      <w:pPr>
        <w:rPr>
          <w:rFonts w:cs="Arial"/>
          <w:sz w:val="22"/>
          <w:szCs w:val="22"/>
        </w:rPr>
      </w:pPr>
    </w:p>
    <w:p w:rsidR="00FB150E" w:rsidRPr="00F014F4" w:rsidRDefault="00FB150E" w:rsidP="00FB150E">
      <w:pPr>
        <w:jc w:val="both"/>
        <w:rPr>
          <w:rFonts w:cs="Arial"/>
          <w:sz w:val="22"/>
          <w:szCs w:val="22"/>
          <w:lang w:val="sr-Cyrl-RS"/>
        </w:rPr>
      </w:pPr>
      <w:r w:rsidRPr="002C729D">
        <w:rPr>
          <w:rFonts w:cs="Arial"/>
          <w:sz w:val="22"/>
          <w:szCs w:val="22"/>
          <w:lang w:val="sr-Cyrl-CS"/>
        </w:rPr>
        <w:t xml:space="preserve">Корисник (Поверилац): </w:t>
      </w:r>
      <w:r w:rsidRPr="002C729D">
        <w:rPr>
          <w:rFonts w:cs="Arial"/>
          <w:sz w:val="22"/>
          <w:szCs w:val="22"/>
        </w:rPr>
        <w:t>Јавно предузеће „Електроприведа Србије“</w:t>
      </w:r>
      <w:r w:rsidR="00685B98">
        <w:rPr>
          <w:rFonts w:cs="Arial"/>
          <w:sz w:val="22"/>
          <w:szCs w:val="22"/>
          <w:lang w:val="sr-Cyrl-RS"/>
        </w:rPr>
        <w:t xml:space="preserve"> </w:t>
      </w:r>
      <w:r w:rsidRPr="002C729D">
        <w:rPr>
          <w:rFonts w:cs="Arial"/>
          <w:sz w:val="22"/>
          <w:szCs w:val="22"/>
          <w:lang w:eastAsia="ar-SA"/>
        </w:rPr>
        <w:t>Београд,</w:t>
      </w:r>
      <w:r w:rsidRPr="002C729D">
        <w:rPr>
          <w:rFonts w:cs="Arial"/>
          <w:sz w:val="22"/>
          <w:szCs w:val="22"/>
        </w:rPr>
        <w:t xml:space="preserve"> Улица </w:t>
      </w:r>
      <w:r w:rsidR="00685B98" w:rsidRPr="00685B98">
        <w:rPr>
          <w:rFonts w:cs="Arial"/>
          <w:sz w:val="22"/>
          <w:szCs w:val="22"/>
        </w:rPr>
        <w:t>Балканска број 13</w:t>
      </w:r>
      <w:r w:rsidRPr="002C729D">
        <w:rPr>
          <w:rFonts w:cs="Arial"/>
          <w:sz w:val="22"/>
          <w:szCs w:val="22"/>
        </w:rPr>
        <w:t>,</w:t>
      </w:r>
      <w:r w:rsidR="00685B98">
        <w:rPr>
          <w:rFonts w:cs="Arial"/>
          <w:sz w:val="22"/>
          <w:szCs w:val="22"/>
          <w:lang w:val="sr-Cyrl-RS"/>
        </w:rPr>
        <w:t xml:space="preserve"> </w:t>
      </w:r>
      <w:r w:rsidRPr="002C729D">
        <w:rPr>
          <w:rFonts w:cs="Arial"/>
          <w:sz w:val="22"/>
          <w:szCs w:val="22"/>
        </w:rPr>
        <w:t>11000 Београд - Огранак РБ Колубара</w:t>
      </w:r>
      <w:r w:rsidRPr="002C729D">
        <w:rPr>
          <w:rFonts w:cs="Arial"/>
          <w:sz w:val="22"/>
          <w:szCs w:val="22"/>
          <w:lang w:val="sr-Cyrl-CS"/>
        </w:rPr>
        <w:t xml:space="preserve">, Лазаревац, улица Светог Саве број 1, матични број: 20053658, ПИБ: 103920327, текући рачун: </w:t>
      </w:r>
      <w:r w:rsidRPr="002C729D">
        <w:rPr>
          <w:rFonts w:cs="Arial"/>
          <w:sz w:val="22"/>
          <w:szCs w:val="22"/>
        </w:rPr>
        <w:t>205-23250-81 код банке: Комерцијална банка а.д. Београд</w:t>
      </w:r>
      <w:r w:rsidR="00F014F4">
        <w:rPr>
          <w:rFonts w:cs="Arial"/>
          <w:sz w:val="22"/>
          <w:szCs w:val="22"/>
          <w:lang w:val="sr-Cyrl-RS"/>
        </w:rPr>
        <w:t xml:space="preserve"> </w:t>
      </w:r>
      <w:r w:rsidR="00685B98">
        <w:rPr>
          <w:rFonts w:cs="Arial"/>
          <w:sz w:val="22"/>
          <w:szCs w:val="22"/>
          <w:lang w:val="sr-Cyrl-RS"/>
        </w:rPr>
        <w:t xml:space="preserve"> </w:t>
      </w:r>
    </w:p>
    <w:p w:rsidR="00FB150E" w:rsidRPr="00983956" w:rsidRDefault="00983956" w:rsidP="00FB150E">
      <w:pPr>
        <w:jc w:val="both"/>
        <w:rPr>
          <w:rFonts w:cs="Arial"/>
          <w:sz w:val="22"/>
          <w:szCs w:val="22"/>
          <w:lang w:val="sr-Cyrl-RS"/>
        </w:rPr>
      </w:pPr>
      <w:r>
        <w:rPr>
          <w:rFonts w:cs="Arial"/>
          <w:sz w:val="22"/>
          <w:szCs w:val="22"/>
          <w:lang w:val="sr-Cyrl-RS"/>
        </w:rPr>
        <w:t xml:space="preserve"> </w:t>
      </w:r>
    </w:p>
    <w:p w:rsidR="00FB150E" w:rsidRPr="002C729D" w:rsidRDefault="00983956" w:rsidP="00FB150E">
      <w:pPr>
        <w:jc w:val="both"/>
        <w:rPr>
          <w:rFonts w:cs="Arial"/>
          <w:sz w:val="22"/>
          <w:szCs w:val="22"/>
          <w:lang w:val="sr-Cyrl-RS"/>
        </w:rPr>
      </w:pPr>
      <w:r w:rsidRPr="00983956">
        <w:rPr>
          <w:rFonts w:cs="Arial"/>
          <w:sz w:val="22"/>
          <w:szCs w:val="22"/>
        </w:rPr>
        <w:t xml:space="preserve">Прeдajeмo вaм једну потписану и оверену блaнкo сопствену мeницу за добро извршење посла која је безусловна, </w:t>
      </w:r>
      <w:r w:rsidR="00FB150E" w:rsidRPr="002C729D">
        <w:rPr>
          <w:rFonts w:cs="Arial"/>
          <w:sz w:val="22"/>
          <w:szCs w:val="22"/>
        </w:rPr>
        <w:t>неопозива, без права протеста и наплатива на први позив, серијски бр</w:t>
      </w:r>
      <w:r w:rsidR="00FB150E" w:rsidRPr="002C729D">
        <w:rPr>
          <w:rFonts w:cs="Arial"/>
          <w:sz w:val="22"/>
          <w:szCs w:val="22"/>
          <w:lang w:val="sr-Cyrl-RS"/>
        </w:rPr>
        <w:t xml:space="preserve">ој </w:t>
      </w:r>
      <w:r w:rsidR="00FB150E" w:rsidRPr="002C729D">
        <w:rPr>
          <w:rFonts w:cs="Arial"/>
          <w:sz w:val="22"/>
          <w:szCs w:val="22"/>
        </w:rPr>
        <w:t>_____________ (уписати серијски број)</w:t>
      </w:r>
      <w:r w:rsidR="00FB150E" w:rsidRPr="002C729D">
        <w:rPr>
          <w:rFonts w:cs="Arial"/>
          <w:sz w:val="22"/>
          <w:szCs w:val="22"/>
          <w:lang w:val="sr-Cyrl-RS"/>
        </w:rPr>
        <w:t>,</w:t>
      </w:r>
      <w:r w:rsidR="00FB150E" w:rsidRPr="002C729D">
        <w:rPr>
          <w:rFonts w:cs="Arial"/>
          <w:sz w:val="22"/>
          <w:szCs w:val="22"/>
        </w:rPr>
        <w:t xml:space="preserve"> као средство финансијског обезбеђења за добро извршењ</w:t>
      </w:r>
      <w:r w:rsidR="00FB150E" w:rsidRPr="002C729D">
        <w:rPr>
          <w:rFonts w:cs="Arial"/>
          <w:sz w:val="22"/>
          <w:szCs w:val="22"/>
          <w:lang w:val="sr-Cyrl-RS"/>
        </w:rPr>
        <w:t>е</w:t>
      </w:r>
      <w:r w:rsidR="00FB150E" w:rsidRPr="002C729D">
        <w:rPr>
          <w:rFonts w:cs="Arial"/>
          <w:sz w:val="22"/>
          <w:szCs w:val="22"/>
        </w:rPr>
        <w:t xml:space="preserve"> посла и овлашћујемо Јавно предузеће „Електроприведа Србије“</w:t>
      </w:r>
      <w:r w:rsidR="00FB150E" w:rsidRPr="002C729D">
        <w:rPr>
          <w:rFonts w:cs="Arial"/>
          <w:sz w:val="22"/>
          <w:szCs w:val="22"/>
          <w:lang w:val="sr-Latn-RS"/>
        </w:rPr>
        <w:t xml:space="preserve"> </w:t>
      </w:r>
      <w:r w:rsidR="00FB150E" w:rsidRPr="002C729D">
        <w:rPr>
          <w:rFonts w:cs="Arial"/>
          <w:sz w:val="22"/>
          <w:szCs w:val="22"/>
          <w:lang w:val="sr-Cyrl-RS" w:eastAsia="ar-SA"/>
        </w:rPr>
        <w:t>Београд,</w:t>
      </w:r>
      <w:r w:rsidR="00FB150E" w:rsidRPr="002C729D">
        <w:rPr>
          <w:rFonts w:cs="Arial"/>
          <w:sz w:val="22"/>
          <w:szCs w:val="22"/>
        </w:rPr>
        <w:t xml:space="preserve"> Улица </w:t>
      </w:r>
      <w:r w:rsidR="00685B98" w:rsidRPr="00685B98">
        <w:rPr>
          <w:rFonts w:cs="Arial"/>
          <w:sz w:val="22"/>
          <w:szCs w:val="22"/>
          <w:lang w:val="sr-Cyrl-RS"/>
        </w:rPr>
        <w:t>Балканска број 13</w:t>
      </w:r>
      <w:r w:rsidR="00FB150E" w:rsidRPr="002C729D">
        <w:rPr>
          <w:rFonts w:cs="Arial"/>
          <w:sz w:val="22"/>
          <w:szCs w:val="22"/>
        </w:rPr>
        <w:t>,</w:t>
      </w:r>
      <w:r w:rsidR="00FB150E" w:rsidRPr="002C729D">
        <w:rPr>
          <w:rFonts w:cs="Arial"/>
          <w:sz w:val="22"/>
          <w:szCs w:val="22"/>
          <w:lang w:val="sr-Cyrl-RS"/>
        </w:rPr>
        <w:t xml:space="preserve"> </w:t>
      </w:r>
      <w:r w:rsidR="00FB150E" w:rsidRPr="002C729D">
        <w:rPr>
          <w:rFonts w:cs="Arial"/>
          <w:sz w:val="22"/>
          <w:szCs w:val="22"/>
        </w:rPr>
        <w:t>11</w:t>
      </w:r>
      <w:r w:rsidR="00FB150E" w:rsidRPr="002C729D">
        <w:rPr>
          <w:rFonts w:cs="Arial"/>
          <w:sz w:val="22"/>
          <w:szCs w:val="22"/>
          <w:lang w:val="sr-Cyrl-RS"/>
        </w:rPr>
        <w:t xml:space="preserve"> </w:t>
      </w:r>
      <w:r w:rsidR="00FB150E" w:rsidRPr="002C729D">
        <w:rPr>
          <w:rFonts w:cs="Arial"/>
          <w:sz w:val="22"/>
          <w:szCs w:val="22"/>
        </w:rPr>
        <w:t>000 Београд</w:t>
      </w:r>
      <w:r w:rsidR="00FB150E" w:rsidRPr="002C729D">
        <w:rPr>
          <w:rFonts w:cs="Arial"/>
          <w:sz w:val="22"/>
          <w:szCs w:val="22"/>
          <w:lang w:val="sr-Cyrl-RS"/>
        </w:rPr>
        <w:t xml:space="preserve"> - Огранак РБ Колубара </w:t>
      </w:r>
      <w:r w:rsidR="00FB150E" w:rsidRPr="002C729D">
        <w:rPr>
          <w:rFonts w:cs="Arial"/>
          <w:sz w:val="22"/>
          <w:szCs w:val="22"/>
          <w:lang w:val="sr-Cyrl-CS"/>
        </w:rPr>
        <w:t xml:space="preserve"> Лазаревац, улица Светог Саве број 1</w:t>
      </w:r>
      <w:r w:rsidR="00FB150E" w:rsidRPr="002C729D">
        <w:rPr>
          <w:rFonts w:cs="Arial"/>
          <w:sz w:val="22"/>
          <w:szCs w:val="22"/>
        </w:rPr>
        <w:t xml:space="preserve">, као Повериоца, да предату меницу може попунити до максималног износа  </w:t>
      </w:r>
      <w:r w:rsidR="00FB150E" w:rsidRPr="002C729D">
        <w:rPr>
          <w:rFonts w:cs="Arial"/>
          <w:sz w:val="22"/>
          <w:szCs w:val="22"/>
          <w:lang w:val="sr-Cyrl-RS"/>
        </w:rPr>
        <w:t>од ________ (словима: _______) динара, (у износу од 10% вредности Уговора без ПДВ),</w:t>
      </w:r>
      <w:r w:rsidR="00FB150E" w:rsidRPr="002C729D">
        <w:rPr>
          <w:rFonts w:cs="Arial"/>
          <w:sz w:val="22"/>
          <w:szCs w:val="22"/>
        </w:rPr>
        <w:t xml:space="preserve"> по Уговору о</w:t>
      </w:r>
      <w:r w:rsidR="00FB150E" w:rsidRPr="002C729D">
        <w:rPr>
          <w:rFonts w:cs="Arial"/>
          <w:sz w:val="22"/>
          <w:szCs w:val="22"/>
          <w:lang w:val="sr-Cyrl-RS"/>
        </w:rPr>
        <w:t xml:space="preserve"> пружању услуга: ________________________________________</w:t>
      </w:r>
      <w:r w:rsidR="00FB150E" w:rsidRPr="002C729D">
        <w:rPr>
          <w:rFonts w:cs="Arial"/>
          <w:sz w:val="22"/>
          <w:szCs w:val="22"/>
        </w:rPr>
        <w:t>, бр</w:t>
      </w:r>
      <w:r w:rsidR="00FB150E" w:rsidRPr="002C729D">
        <w:rPr>
          <w:rFonts w:cs="Arial"/>
          <w:sz w:val="22"/>
          <w:szCs w:val="22"/>
          <w:lang w:val="sr-Cyrl-RS"/>
        </w:rPr>
        <w:t xml:space="preserve">ој </w:t>
      </w:r>
      <w:r w:rsidR="00FB150E" w:rsidRPr="002C729D">
        <w:rPr>
          <w:rFonts w:cs="Arial"/>
          <w:sz w:val="22"/>
          <w:szCs w:val="22"/>
        </w:rPr>
        <w:t>_____ од _________</w:t>
      </w:r>
      <w:r w:rsidR="00FB150E" w:rsidRPr="002C729D">
        <w:rPr>
          <w:rFonts w:cs="Arial"/>
          <w:sz w:val="22"/>
          <w:szCs w:val="22"/>
          <w:lang w:val="sr-Cyrl-RS"/>
        </w:rPr>
        <w:t xml:space="preserve"> </w:t>
      </w:r>
      <w:r w:rsidR="00FB150E" w:rsidRPr="002C729D">
        <w:rPr>
          <w:rFonts w:cs="Arial"/>
          <w:sz w:val="22"/>
          <w:szCs w:val="22"/>
        </w:rPr>
        <w:t>(заведен код Корисника - Повериоца) и бр</w:t>
      </w:r>
      <w:r w:rsidR="00FB150E" w:rsidRPr="002C729D">
        <w:rPr>
          <w:rFonts w:cs="Arial"/>
          <w:sz w:val="22"/>
          <w:szCs w:val="22"/>
          <w:lang w:val="sr-Cyrl-RS"/>
        </w:rPr>
        <w:t xml:space="preserve">ој </w:t>
      </w:r>
      <w:r w:rsidR="00FB150E" w:rsidRPr="002C729D">
        <w:rPr>
          <w:rFonts w:cs="Arial"/>
          <w:sz w:val="22"/>
          <w:szCs w:val="22"/>
        </w:rPr>
        <w:t>_______ од _________</w:t>
      </w:r>
      <w:r w:rsidR="00FB150E" w:rsidRPr="002C729D">
        <w:rPr>
          <w:rFonts w:cs="Arial"/>
          <w:sz w:val="22"/>
          <w:szCs w:val="22"/>
          <w:lang w:val="sr-Cyrl-RS"/>
        </w:rPr>
        <w:t xml:space="preserve"> </w:t>
      </w:r>
      <w:r w:rsidR="00FB150E" w:rsidRPr="002C729D">
        <w:rPr>
          <w:rFonts w:cs="Arial"/>
          <w:sz w:val="22"/>
          <w:szCs w:val="22"/>
        </w:rPr>
        <w:t xml:space="preserve">(заведен код </w:t>
      </w:r>
      <w:r w:rsidR="00FB150E" w:rsidRPr="002C729D">
        <w:rPr>
          <w:rFonts w:cs="Arial"/>
          <w:sz w:val="22"/>
          <w:szCs w:val="22"/>
          <w:lang w:val="sr-Cyrl-RS"/>
        </w:rPr>
        <w:t>Д</w:t>
      </w:r>
      <w:r w:rsidR="00FB150E" w:rsidRPr="002C729D">
        <w:rPr>
          <w:rFonts w:cs="Arial"/>
          <w:sz w:val="22"/>
          <w:szCs w:val="22"/>
        </w:rPr>
        <w:t>ужника), уколико ________________________</w:t>
      </w:r>
      <w:r w:rsidR="00FB150E" w:rsidRPr="002C729D">
        <w:rPr>
          <w:rFonts w:cs="Arial"/>
          <w:sz w:val="22"/>
          <w:szCs w:val="22"/>
          <w:lang w:val="sr-Cyrl-RS"/>
        </w:rPr>
        <w:t xml:space="preserve"> </w:t>
      </w:r>
      <w:r w:rsidR="00FB150E" w:rsidRPr="002C729D">
        <w:rPr>
          <w:rFonts w:cs="Arial"/>
          <w:sz w:val="22"/>
          <w:szCs w:val="22"/>
        </w:rPr>
        <w:t xml:space="preserve">(назив </w:t>
      </w:r>
      <w:r w:rsidR="00FB150E" w:rsidRPr="002C729D">
        <w:rPr>
          <w:rFonts w:cs="Arial"/>
          <w:sz w:val="22"/>
          <w:szCs w:val="22"/>
          <w:lang w:val="sr-Cyrl-RS"/>
        </w:rPr>
        <w:t>Д</w:t>
      </w:r>
      <w:r w:rsidR="00FB150E" w:rsidRPr="002C729D">
        <w:rPr>
          <w:rFonts w:cs="Arial"/>
          <w:sz w:val="22"/>
          <w:szCs w:val="22"/>
        </w:rPr>
        <w:t xml:space="preserve">ужника), као </w:t>
      </w:r>
      <w:r w:rsidR="00FB150E" w:rsidRPr="002C729D">
        <w:rPr>
          <w:rFonts w:cs="Arial"/>
          <w:sz w:val="22"/>
          <w:szCs w:val="22"/>
          <w:lang w:val="sr-Cyrl-RS"/>
        </w:rPr>
        <w:t>Д</w:t>
      </w:r>
      <w:r w:rsidR="00FB150E" w:rsidRPr="002C729D">
        <w:rPr>
          <w:rFonts w:cs="Arial"/>
          <w:sz w:val="22"/>
          <w:szCs w:val="22"/>
        </w:rPr>
        <w:t>ужник не изврши уговорене обавезе у уговореном року или их изврши делимично или неквалитетно.</w:t>
      </w:r>
      <w:r w:rsidR="00FB150E" w:rsidRPr="002C729D">
        <w:rPr>
          <w:rFonts w:cs="Arial"/>
          <w:sz w:val="22"/>
          <w:szCs w:val="22"/>
          <w:lang w:val="sr-Cyrl-RS"/>
        </w:rPr>
        <w:t xml:space="preserve"> </w:t>
      </w:r>
    </w:p>
    <w:p w:rsidR="00FB150E" w:rsidRPr="002C729D" w:rsidRDefault="00FB150E" w:rsidP="00FB150E">
      <w:pPr>
        <w:rPr>
          <w:rFonts w:cs="Arial"/>
          <w:sz w:val="24"/>
          <w:szCs w:val="24"/>
        </w:rPr>
      </w:pPr>
    </w:p>
    <w:p w:rsidR="00357A57" w:rsidRDefault="00FB150E" w:rsidP="00FB150E">
      <w:pPr>
        <w:jc w:val="both"/>
        <w:rPr>
          <w:rFonts w:cs="Arial"/>
          <w:sz w:val="22"/>
          <w:szCs w:val="22"/>
          <w:lang w:val="sr-Cyrl-RS"/>
        </w:rPr>
      </w:pPr>
      <w:r w:rsidRPr="002C729D">
        <w:rPr>
          <w:rFonts w:cs="Arial"/>
          <w:sz w:val="22"/>
          <w:szCs w:val="22"/>
        </w:rPr>
        <w:t>Издата бланко сопствена меница серијски број</w:t>
      </w:r>
      <w:r w:rsidRPr="002C729D">
        <w:rPr>
          <w:rFonts w:cs="Arial"/>
          <w:sz w:val="22"/>
          <w:szCs w:val="22"/>
          <w:lang w:val="sr-Cyrl-RS"/>
        </w:rPr>
        <w:t xml:space="preserve"> </w:t>
      </w:r>
      <w:r w:rsidRPr="002C729D">
        <w:rPr>
          <w:rFonts w:cs="Arial"/>
          <w:sz w:val="22"/>
          <w:szCs w:val="22"/>
        </w:rPr>
        <w:t>________</w:t>
      </w:r>
      <w:r w:rsidRPr="002C729D">
        <w:rPr>
          <w:rFonts w:cs="Arial"/>
          <w:sz w:val="22"/>
          <w:szCs w:val="22"/>
          <w:lang w:val="sr-Cyrl-RS"/>
        </w:rPr>
        <w:t xml:space="preserve">__ </w:t>
      </w:r>
      <w:r w:rsidRPr="002C729D">
        <w:rPr>
          <w:rFonts w:cs="Arial"/>
          <w:sz w:val="22"/>
          <w:szCs w:val="22"/>
        </w:rPr>
        <w:t>(уписати серијски број) може се поднети на наплату у року доспећа утврђеном Уговором бр</w:t>
      </w:r>
      <w:r w:rsidRPr="002C729D">
        <w:rPr>
          <w:rFonts w:cs="Arial"/>
          <w:sz w:val="22"/>
          <w:szCs w:val="22"/>
          <w:lang w:val="sr-Cyrl-RS"/>
        </w:rPr>
        <w:t>ој</w:t>
      </w:r>
      <w:r w:rsidRPr="002C729D">
        <w:rPr>
          <w:rFonts w:cs="Arial"/>
          <w:sz w:val="22"/>
          <w:szCs w:val="22"/>
        </w:rPr>
        <w:t xml:space="preserve"> __________ од _____</w:t>
      </w:r>
      <w:r w:rsidRPr="002C729D">
        <w:rPr>
          <w:rFonts w:cs="Arial"/>
          <w:sz w:val="22"/>
          <w:szCs w:val="22"/>
          <w:lang w:val="sr-Cyrl-RS"/>
        </w:rPr>
        <w:t>___</w:t>
      </w:r>
      <w:r w:rsidRPr="002C729D">
        <w:rPr>
          <w:rFonts w:cs="Arial"/>
          <w:sz w:val="22"/>
          <w:szCs w:val="22"/>
        </w:rPr>
        <w:t xml:space="preserve"> године (заведен код Корисника-Повериоца) и бр</w:t>
      </w:r>
      <w:r w:rsidRPr="002C729D">
        <w:rPr>
          <w:rFonts w:cs="Arial"/>
          <w:sz w:val="22"/>
          <w:szCs w:val="22"/>
          <w:lang w:val="sr-Cyrl-RS"/>
        </w:rPr>
        <w:t xml:space="preserve">ој </w:t>
      </w:r>
      <w:r w:rsidRPr="002C729D">
        <w:rPr>
          <w:rFonts w:cs="Arial"/>
          <w:sz w:val="22"/>
          <w:szCs w:val="22"/>
        </w:rPr>
        <w:t xml:space="preserve"> ________</w:t>
      </w:r>
      <w:r w:rsidRPr="002C729D">
        <w:rPr>
          <w:rFonts w:cs="Arial"/>
          <w:sz w:val="22"/>
          <w:szCs w:val="22"/>
          <w:lang w:val="sr-Cyrl-RS"/>
        </w:rPr>
        <w:t>_____</w:t>
      </w:r>
      <w:r w:rsidRPr="002C729D">
        <w:rPr>
          <w:rFonts w:cs="Arial"/>
          <w:sz w:val="22"/>
          <w:szCs w:val="22"/>
        </w:rPr>
        <w:t xml:space="preserve"> од ____</w:t>
      </w:r>
      <w:r w:rsidRPr="002C729D">
        <w:rPr>
          <w:rFonts w:cs="Arial"/>
          <w:sz w:val="22"/>
          <w:szCs w:val="22"/>
          <w:lang w:val="sr-Cyrl-RS"/>
        </w:rPr>
        <w:t>____</w:t>
      </w:r>
      <w:r w:rsidRPr="002C729D">
        <w:rPr>
          <w:rFonts w:cs="Arial"/>
          <w:sz w:val="22"/>
          <w:szCs w:val="22"/>
        </w:rPr>
        <w:t xml:space="preserve"> године (заведен код </w:t>
      </w:r>
      <w:r w:rsidRPr="002C729D">
        <w:rPr>
          <w:rFonts w:cs="Arial"/>
          <w:sz w:val="22"/>
          <w:szCs w:val="22"/>
          <w:lang w:val="sr-Cyrl-RS"/>
        </w:rPr>
        <w:t>Д</w:t>
      </w:r>
      <w:r w:rsidRPr="002C729D">
        <w:rPr>
          <w:rFonts w:cs="Arial"/>
          <w:sz w:val="22"/>
          <w:szCs w:val="22"/>
        </w:rPr>
        <w:t>ужника)</w:t>
      </w:r>
      <w:r w:rsidRPr="002C729D">
        <w:rPr>
          <w:rFonts w:cs="Arial"/>
          <w:sz w:val="22"/>
          <w:szCs w:val="22"/>
          <w:lang w:val="sr-Cyrl-RS"/>
        </w:rPr>
        <w:t>,</w:t>
      </w:r>
      <w:r w:rsidRPr="002C729D">
        <w:rPr>
          <w:rFonts w:cs="Arial"/>
          <w:sz w:val="22"/>
          <w:szCs w:val="22"/>
        </w:rPr>
        <w:t xml:space="preserve"> </w:t>
      </w:r>
      <w:r w:rsidR="006A7BDF" w:rsidRPr="006A7BDF">
        <w:rPr>
          <w:rFonts w:cs="Arial"/>
          <w:sz w:val="22"/>
          <w:szCs w:val="22"/>
        </w:rPr>
        <w:t>тј. најкасније до истека рока од 30 (словима: тридесет) дана од дана истека рока важења Уговора</w:t>
      </w:r>
      <w:r w:rsidRPr="002C729D">
        <w:rPr>
          <w:rFonts w:cs="Arial"/>
          <w:sz w:val="22"/>
          <w:szCs w:val="22"/>
          <w:lang w:val="sr-Cyrl-RS"/>
        </w:rPr>
        <w:t>,</w:t>
      </w:r>
      <w:r w:rsidRPr="002C729D">
        <w:rPr>
          <w:rFonts w:cs="Arial"/>
          <w:sz w:val="22"/>
          <w:szCs w:val="22"/>
        </w:rPr>
        <w:t xml:space="preserve"> с тим да евентуални продужетак рока </w:t>
      </w:r>
      <w:r w:rsidRPr="002C729D">
        <w:rPr>
          <w:rFonts w:cs="Arial"/>
          <w:sz w:val="22"/>
          <w:szCs w:val="22"/>
          <w:lang w:val="sr-Cyrl-RS"/>
        </w:rPr>
        <w:t xml:space="preserve">важења Уговора </w:t>
      </w:r>
      <w:r w:rsidRPr="002C729D">
        <w:rPr>
          <w:rFonts w:cs="Arial"/>
          <w:sz w:val="22"/>
          <w:szCs w:val="22"/>
        </w:rPr>
        <w:t xml:space="preserve">има за последицу и продужење рока важења менице и меничног овлашћења, за исти број дана за који ће бити продужен и рок </w:t>
      </w:r>
      <w:r w:rsidRPr="002C729D">
        <w:rPr>
          <w:rFonts w:cs="Arial"/>
          <w:sz w:val="22"/>
          <w:szCs w:val="22"/>
          <w:lang w:val="sr-Cyrl-RS"/>
        </w:rPr>
        <w:t>важења Уговора</w:t>
      </w:r>
      <w:r w:rsidRPr="002C729D">
        <w:rPr>
          <w:rFonts w:cs="Arial"/>
          <w:sz w:val="22"/>
          <w:szCs w:val="22"/>
        </w:rPr>
        <w:t>.</w:t>
      </w:r>
      <w:r w:rsidRPr="002C729D">
        <w:rPr>
          <w:rFonts w:cs="Arial"/>
          <w:sz w:val="22"/>
          <w:szCs w:val="22"/>
          <w:lang w:val="sr-Cyrl-RS"/>
        </w:rPr>
        <w:t xml:space="preserve"> </w:t>
      </w:r>
      <w:r w:rsidR="006A7BDF">
        <w:rPr>
          <w:rFonts w:cs="Arial"/>
          <w:sz w:val="22"/>
          <w:szCs w:val="22"/>
          <w:lang w:val="sr-Cyrl-RS"/>
        </w:rPr>
        <w:t xml:space="preserve"> </w:t>
      </w:r>
    </w:p>
    <w:p w:rsidR="005803B2" w:rsidRPr="005803B2" w:rsidRDefault="005803B2" w:rsidP="00FB150E">
      <w:pPr>
        <w:jc w:val="both"/>
        <w:rPr>
          <w:rFonts w:cs="Arial"/>
          <w:sz w:val="22"/>
          <w:szCs w:val="22"/>
          <w:lang w:val="sr-Cyrl-RS"/>
        </w:rPr>
      </w:pPr>
    </w:p>
    <w:p w:rsidR="00FB150E" w:rsidRPr="002C729D" w:rsidRDefault="00FB150E" w:rsidP="00FB150E">
      <w:pPr>
        <w:jc w:val="both"/>
        <w:rPr>
          <w:rFonts w:cs="Arial"/>
          <w:sz w:val="22"/>
          <w:szCs w:val="22"/>
        </w:rPr>
      </w:pPr>
      <w:r w:rsidRPr="002C729D">
        <w:rPr>
          <w:rFonts w:cs="Arial"/>
          <w:sz w:val="22"/>
          <w:szCs w:val="22"/>
        </w:rPr>
        <w:lastRenderedPageBreak/>
        <w:t>Овлашћујемо Јавно предузеће „Електропривреда Србије“</w:t>
      </w:r>
      <w:r w:rsidR="00654591">
        <w:rPr>
          <w:rFonts w:cs="Arial"/>
          <w:sz w:val="22"/>
          <w:szCs w:val="22"/>
        </w:rPr>
        <w:t xml:space="preserve"> Београд - Огранак РБ Колубара</w:t>
      </w:r>
      <w:r w:rsidRPr="002C729D">
        <w:rPr>
          <w:rFonts w:cs="Arial"/>
          <w:sz w:val="22"/>
          <w:szCs w:val="22"/>
          <w:lang w:val="sr-Cyrl-CS"/>
        </w:rPr>
        <w:t xml:space="preserve"> Лазаревац, улица Светог Саве број 1</w:t>
      </w:r>
      <w:r w:rsidRPr="002C729D">
        <w:rPr>
          <w:rFonts w:cs="Arial"/>
          <w:sz w:val="22"/>
          <w:szCs w:val="22"/>
        </w:rPr>
        <w:t xml:space="preserve">,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вансудски ИНИЦИРА наплату - издавањем налога за наплату на терет текућег рачуна </w:t>
      </w:r>
      <w:r w:rsidR="00687895" w:rsidRPr="00687895">
        <w:rPr>
          <w:rFonts w:cs="Arial"/>
          <w:sz w:val="22"/>
          <w:szCs w:val="22"/>
        </w:rPr>
        <w:t>Дужника број _________________ код ______________________банке, а у корист текућег рачуна Повериоца број 205-23250-81</w:t>
      </w:r>
      <w:r w:rsidR="00201B69">
        <w:rPr>
          <w:rFonts w:cs="Arial"/>
          <w:sz w:val="22"/>
          <w:szCs w:val="22"/>
          <w:lang w:val="sr-Cyrl-RS"/>
        </w:rPr>
        <w:t xml:space="preserve"> код</w:t>
      </w:r>
      <w:r w:rsidR="00687895" w:rsidRPr="00687895">
        <w:rPr>
          <w:rFonts w:cs="Arial"/>
          <w:sz w:val="22"/>
          <w:szCs w:val="22"/>
        </w:rPr>
        <w:t xml:space="preserve"> Комерцијалн</w:t>
      </w:r>
      <w:r w:rsidR="00201B69">
        <w:rPr>
          <w:rFonts w:cs="Arial"/>
          <w:sz w:val="22"/>
          <w:szCs w:val="22"/>
          <w:lang w:val="sr-Cyrl-RS"/>
        </w:rPr>
        <w:t>е</w:t>
      </w:r>
      <w:r w:rsidR="00687895" w:rsidRPr="00687895">
        <w:rPr>
          <w:rFonts w:cs="Arial"/>
          <w:sz w:val="22"/>
          <w:szCs w:val="22"/>
        </w:rPr>
        <w:t xml:space="preserve"> банк</w:t>
      </w:r>
      <w:r w:rsidR="00201B69">
        <w:rPr>
          <w:rFonts w:cs="Arial"/>
          <w:sz w:val="22"/>
          <w:szCs w:val="22"/>
          <w:lang w:val="sr-Cyrl-RS"/>
        </w:rPr>
        <w:t>е</w:t>
      </w:r>
      <w:r w:rsidR="00687895" w:rsidRPr="00687895">
        <w:rPr>
          <w:rFonts w:cs="Arial"/>
          <w:sz w:val="22"/>
          <w:szCs w:val="22"/>
        </w:rPr>
        <w:t xml:space="preserve"> а.д. Београд.</w:t>
      </w:r>
      <w:r w:rsidR="00687895">
        <w:rPr>
          <w:rFonts w:cs="Arial"/>
          <w:sz w:val="22"/>
          <w:szCs w:val="22"/>
        </w:rPr>
        <w:t xml:space="preserve"> </w:t>
      </w:r>
    </w:p>
    <w:p w:rsidR="00FB150E" w:rsidRPr="002C729D" w:rsidRDefault="00FB150E" w:rsidP="00FB150E">
      <w:pPr>
        <w:jc w:val="both"/>
        <w:rPr>
          <w:rFonts w:cs="Arial"/>
          <w:sz w:val="22"/>
          <w:szCs w:val="22"/>
        </w:rPr>
      </w:pPr>
    </w:p>
    <w:p w:rsidR="00FB150E" w:rsidRPr="00B14798" w:rsidRDefault="00FB150E" w:rsidP="00FB150E">
      <w:pPr>
        <w:jc w:val="both"/>
        <w:rPr>
          <w:rFonts w:cs="Arial"/>
          <w:sz w:val="22"/>
          <w:szCs w:val="22"/>
          <w:lang w:val="sr-Cyrl-RS"/>
        </w:rPr>
      </w:pPr>
      <w:r w:rsidRPr="002C729D">
        <w:rPr>
          <w:rFonts w:cs="Arial"/>
          <w:sz w:val="22"/>
          <w:szCs w:val="22"/>
        </w:rPr>
        <w:t>Меница је важећа и у случају да у току трајања реализације наведеног Уговора дође до: промена лица овлашћених за заступање правног лица, промена лица овлашћених за располагање новчаним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r w:rsidR="00654591">
        <w:rPr>
          <w:rFonts w:cs="Arial"/>
          <w:sz w:val="22"/>
          <w:szCs w:val="22"/>
          <w:lang w:val="sr-Cyrl-RS"/>
        </w:rPr>
        <w:t xml:space="preserve"> </w:t>
      </w:r>
    </w:p>
    <w:p w:rsidR="00FB150E" w:rsidRPr="002C729D" w:rsidRDefault="00FB150E" w:rsidP="00FB150E">
      <w:pPr>
        <w:jc w:val="both"/>
        <w:rPr>
          <w:rFonts w:cs="Arial"/>
          <w:sz w:val="22"/>
          <w:szCs w:val="22"/>
        </w:rPr>
      </w:pPr>
      <w:r w:rsidRPr="002C729D">
        <w:rPr>
          <w:rFonts w:cs="Arial"/>
          <w:sz w:val="22"/>
          <w:szCs w:val="22"/>
        </w:rPr>
        <w:t>Дужник се одриче права на повлачење овог овлашћења, на стављање приговора на задужење и на сторнирање задужења по овом основу за наплату.</w:t>
      </w:r>
    </w:p>
    <w:p w:rsidR="00FB150E" w:rsidRPr="002C729D" w:rsidRDefault="00FB150E" w:rsidP="00FB150E">
      <w:pPr>
        <w:jc w:val="both"/>
        <w:rPr>
          <w:rFonts w:cs="Arial"/>
          <w:sz w:val="22"/>
          <w:szCs w:val="22"/>
        </w:rPr>
      </w:pPr>
      <w:r w:rsidRPr="002C729D">
        <w:rPr>
          <w:rFonts w:cs="Arial"/>
          <w:sz w:val="22"/>
          <w:szCs w:val="22"/>
        </w:rPr>
        <w:t>Меница је потписана од стране овлашћеног лица за заступање Дужника _____________________(унети име и презиме овлашћеног лица).</w:t>
      </w:r>
    </w:p>
    <w:p w:rsidR="00FB150E" w:rsidRPr="002C729D" w:rsidRDefault="00FB150E" w:rsidP="00FB150E">
      <w:pPr>
        <w:jc w:val="both"/>
        <w:rPr>
          <w:rFonts w:cs="Arial"/>
          <w:sz w:val="22"/>
          <w:szCs w:val="22"/>
        </w:rPr>
      </w:pPr>
    </w:p>
    <w:p w:rsidR="0013177E" w:rsidRPr="0013177E" w:rsidRDefault="0013177E" w:rsidP="0013177E">
      <w:pPr>
        <w:jc w:val="both"/>
        <w:rPr>
          <w:rFonts w:cs="Arial"/>
          <w:sz w:val="22"/>
          <w:szCs w:val="22"/>
        </w:rPr>
      </w:pPr>
      <w:r w:rsidRPr="00073736">
        <w:rPr>
          <w:rFonts w:cs="Arial"/>
          <w:sz w:val="22"/>
          <w:szCs w:val="22"/>
        </w:rPr>
        <w:t>Ово менично писмо - овлашћење сачињено је у 2 (</w:t>
      </w:r>
      <w:r w:rsidRPr="0013177E">
        <w:rPr>
          <w:rFonts w:cs="Arial"/>
          <w:sz w:val="22"/>
          <w:szCs w:val="22"/>
          <w:lang w:val="sr-Cyrl-RS"/>
        </w:rPr>
        <w:t xml:space="preserve">словима: </w:t>
      </w:r>
      <w:r w:rsidRPr="0013177E">
        <w:rPr>
          <w:rFonts w:cs="Arial"/>
          <w:sz w:val="22"/>
          <w:szCs w:val="22"/>
        </w:rPr>
        <w:t>два) истоветна примерка, од којих је 1 (</w:t>
      </w:r>
      <w:r w:rsidRPr="0013177E">
        <w:rPr>
          <w:rFonts w:cs="Arial"/>
          <w:sz w:val="22"/>
          <w:szCs w:val="22"/>
          <w:lang w:val="sr-Cyrl-RS"/>
        </w:rPr>
        <w:t xml:space="preserve">словима: </w:t>
      </w:r>
      <w:r w:rsidRPr="0013177E">
        <w:rPr>
          <w:rFonts w:cs="Arial"/>
          <w:sz w:val="22"/>
          <w:szCs w:val="22"/>
        </w:rPr>
        <w:t>један) примерак за Повериоца, а 1 (</w:t>
      </w:r>
      <w:r w:rsidRPr="0013177E">
        <w:rPr>
          <w:rFonts w:cs="Arial"/>
          <w:sz w:val="22"/>
          <w:szCs w:val="22"/>
          <w:lang w:val="sr-Cyrl-RS"/>
        </w:rPr>
        <w:t xml:space="preserve">словима: </w:t>
      </w:r>
      <w:r w:rsidRPr="0013177E">
        <w:rPr>
          <w:rFonts w:cs="Arial"/>
          <w:sz w:val="22"/>
          <w:szCs w:val="22"/>
        </w:rPr>
        <w:t>један) задржава Дужник.</w:t>
      </w:r>
    </w:p>
    <w:p w:rsidR="00FB150E" w:rsidRPr="0013177E" w:rsidRDefault="0013177E" w:rsidP="00FB150E">
      <w:pPr>
        <w:jc w:val="both"/>
        <w:rPr>
          <w:rFonts w:cs="Arial"/>
          <w:sz w:val="24"/>
          <w:szCs w:val="24"/>
          <w:lang w:val="sr-Cyrl-RS"/>
        </w:rPr>
      </w:pPr>
      <w:r>
        <w:rPr>
          <w:rFonts w:cs="Arial"/>
          <w:sz w:val="24"/>
          <w:szCs w:val="24"/>
          <w:lang w:val="sr-Cyrl-RS"/>
        </w:rPr>
        <w:t xml:space="preserve">  </w:t>
      </w:r>
    </w:p>
    <w:p w:rsidR="00FB150E" w:rsidRPr="002C729D" w:rsidRDefault="00FB150E" w:rsidP="00FB150E">
      <w:pPr>
        <w:rPr>
          <w:rFonts w:cs="Arial"/>
          <w:sz w:val="24"/>
          <w:szCs w:val="24"/>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FB150E" w:rsidRPr="002C729D" w:rsidTr="00CE324C">
        <w:trPr>
          <w:jc w:val="center"/>
        </w:trPr>
        <w:tc>
          <w:tcPr>
            <w:tcW w:w="3882" w:type="dxa"/>
            <w:shd w:val="clear" w:color="auto" w:fill="auto"/>
            <w:tcMar>
              <w:top w:w="0" w:type="dxa"/>
              <w:left w:w="108" w:type="dxa"/>
              <w:bottom w:w="0" w:type="dxa"/>
              <w:right w:w="108" w:type="dxa"/>
            </w:tcMar>
          </w:tcPr>
          <w:p w:rsidR="00FB150E" w:rsidRPr="002C729D" w:rsidRDefault="00FB150E" w:rsidP="00CE324C">
            <w:pPr>
              <w:jc w:val="center"/>
              <w:rPr>
                <w:rFonts w:cs="Arial"/>
                <w:sz w:val="24"/>
                <w:szCs w:val="24"/>
              </w:rPr>
            </w:pPr>
            <w:r w:rsidRPr="002C729D">
              <w:rPr>
                <w:rFonts w:cs="Arial"/>
                <w:sz w:val="24"/>
                <w:szCs w:val="24"/>
              </w:rPr>
              <w:t>Место и датум издавања Овлашћења:</w:t>
            </w:r>
          </w:p>
        </w:tc>
        <w:tc>
          <w:tcPr>
            <w:tcW w:w="2127" w:type="dxa"/>
            <w:shd w:val="clear" w:color="auto" w:fill="auto"/>
            <w:tcMar>
              <w:top w:w="0" w:type="dxa"/>
              <w:left w:w="108" w:type="dxa"/>
              <w:bottom w:w="0" w:type="dxa"/>
              <w:right w:w="108" w:type="dxa"/>
            </w:tcMar>
          </w:tcPr>
          <w:p w:rsidR="00FB150E" w:rsidRPr="002C729D" w:rsidRDefault="00FB150E" w:rsidP="00CE324C">
            <w:pPr>
              <w:jc w:val="center"/>
              <w:rPr>
                <w:rFonts w:cs="Arial"/>
                <w:sz w:val="24"/>
                <w:szCs w:val="24"/>
                <w:lang w:val="ru-RU"/>
              </w:rPr>
            </w:pPr>
          </w:p>
        </w:tc>
        <w:tc>
          <w:tcPr>
            <w:tcW w:w="4022" w:type="dxa"/>
            <w:shd w:val="clear" w:color="auto" w:fill="auto"/>
            <w:tcMar>
              <w:top w:w="0" w:type="dxa"/>
              <w:left w:w="108" w:type="dxa"/>
              <w:bottom w:w="0" w:type="dxa"/>
              <w:right w:w="108" w:type="dxa"/>
            </w:tcMar>
          </w:tcPr>
          <w:p w:rsidR="00FB150E" w:rsidRPr="002C729D" w:rsidRDefault="00FB150E" w:rsidP="00CE324C">
            <w:pPr>
              <w:jc w:val="center"/>
              <w:rPr>
                <w:rFonts w:cs="Arial"/>
              </w:rPr>
            </w:pPr>
            <w:r w:rsidRPr="002C729D">
              <w:rPr>
                <w:rFonts w:cs="Arial"/>
                <w:sz w:val="24"/>
                <w:szCs w:val="24"/>
              </w:rPr>
              <w:t>Пружалац услуга</w:t>
            </w:r>
            <w:r w:rsidRPr="002C729D">
              <w:rPr>
                <w:rFonts w:cs="Arial"/>
                <w:sz w:val="24"/>
                <w:szCs w:val="24"/>
                <w:lang w:val="ru-RU"/>
              </w:rPr>
              <w:t>:</w:t>
            </w:r>
          </w:p>
        </w:tc>
      </w:tr>
      <w:tr w:rsidR="00FB150E" w:rsidRPr="002C729D" w:rsidTr="00CE324C">
        <w:trPr>
          <w:jc w:val="center"/>
        </w:trPr>
        <w:tc>
          <w:tcPr>
            <w:tcW w:w="3882" w:type="dxa"/>
            <w:shd w:val="clear" w:color="auto" w:fill="auto"/>
            <w:tcMar>
              <w:top w:w="0" w:type="dxa"/>
              <w:left w:w="108" w:type="dxa"/>
              <w:bottom w:w="0" w:type="dxa"/>
              <w:right w:w="108" w:type="dxa"/>
            </w:tcMar>
          </w:tcPr>
          <w:p w:rsidR="00FB150E" w:rsidRPr="002C729D" w:rsidRDefault="00FB150E" w:rsidP="00CE324C">
            <w:pPr>
              <w:jc w:val="center"/>
              <w:rPr>
                <w:rFonts w:cs="Arial"/>
                <w:sz w:val="24"/>
                <w:szCs w:val="24"/>
              </w:rPr>
            </w:pPr>
          </w:p>
        </w:tc>
        <w:tc>
          <w:tcPr>
            <w:tcW w:w="2127" w:type="dxa"/>
            <w:shd w:val="clear" w:color="auto" w:fill="auto"/>
            <w:tcMar>
              <w:top w:w="0" w:type="dxa"/>
              <w:left w:w="108" w:type="dxa"/>
              <w:bottom w:w="0" w:type="dxa"/>
              <w:right w:w="108" w:type="dxa"/>
            </w:tcMar>
          </w:tcPr>
          <w:p w:rsidR="00FB150E" w:rsidRPr="002C729D" w:rsidRDefault="00FB150E" w:rsidP="00CE324C">
            <w:pPr>
              <w:jc w:val="center"/>
              <w:rPr>
                <w:rFonts w:cs="Arial"/>
                <w:sz w:val="24"/>
                <w:szCs w:val="24"/>
              </w:rPr>
            </w:pPr>
            <w:r w:rsidRPr="002C729D">
              <w:rPr>
                <w:rFonts w:cs="Arial"/>
                <w:sz w:val="24"/>
                <w:szCs w:val="24"/>
              </w:rPr>
              <w:t>М.П.</w:t>
            </w:r>
          </w:p>
        </w:tc>
        <w:tc>
          <w:tcPr>
            <w:tcW w:w="4022" w:type="dxa"/>
            <w:shd w:val="clear" w:color="auto" w:fill="auto"/>
            <w:tcMar>
              <w:top w:w="0" w:type="dxa"/>
              <w:left w:w="108" w:type="dxa"/>
              <w:bottom w:w="0" w:type="dxa"/>
              <w:right w:w="108" w:type="dxa"/>
            </w:tcMar>
          </w:tcPr>
          <w:p w:rsidR="00FB150E" w:rsidRPr="002C729D" w:rsidRDefault="00FB150E" w:rsidP="00CE324C">
            <w:pPr>
              <w:jc w:val="center"/>
              <w:rPr>
                <w:rFonts w:cs="Arial"/>
                <w:sz w:val="24"/>
                <w:szCs w:val="24"/>
                <w:lang w:val="ru-RU"/>
              </w:rPr>
            </w:pPr>
          </w:p>
        </w:tc>
      </w:tr>
      <w:tr w:rsidR="00FB150E" w:rsidRPr="002C729D" w:rsidTr="00CE324C">
        <w:trPr>
          <w:jc w:val="center"/>
        </w:trPr>
        <w:tc>
          <w:tcPr>
            <w:tcW w:w="3882" w:type="dxa"/>
            <w:tcBorders>
              <w:bottom w:val="single" w:sz="4" w:space="0" w:color="000000"/>
            </w:tcBorders>
            <w:shd w:val="clear" w:color="auto" w:fill="auto"/>
            <w:tcMar>
              <w:top w:w="0" w:type="dxa"/>
              <w:left w:w="108" w:type="dxa"/>
              <w:bottom w:w="0" w:type="dxa"/>
              <w:right w:w="108" w:type="dxa"/>
            </w:tcMar>
          </w:tcPr>
          <w:p w:rsidR="00FB150E" w:rsidRPr="002C729D" w:rsidRDefault="00FB150E" w:rsidP="00CE324C">
            <w:pPr>
              <w:jc w:val="center"/>
              <w:rPr>
                <w:rFonts w:cs="Arial"/>
                <w:sz w:val="24"/>
                <w:szCs w:val="24"/>
              </w:rPr>
            </w:pPr>
          </w:p>
        </w:tc>
        <w:tc>
          <w:tcPr>
            <w:tcW w:w="2127" w:type="dxa"/>
            <w:shd w:val="clear" w:color="auto" w:fill="auto"/>
            <w:tcMar>
              <w:top w:w="0" w:type="dxa"/>
              <w:left w:w="108" w:type="dxa"/>
              <w:bottom w:w="0" w:type="dxa"/>
              <w:right w:w="108" w:type="dxa"/>
            </w:tcMar>
          </w:tcPr>
          <w:p w:rsidR="00FB150E" w:rsidRPr="002C729D" w:rsidRDefault="00FB150E" w:rsidP="00CE324C">
            <w:pPr>
              <w:jc w:val="center"/>
              <w:rPr>
                <w:rFonts w:cs="Arial"/>
                <w:sz w:val="24"/>
                <w:szCs w:val="24"/>
                <w:lang w:val="ru-RU"/>
              </w:rPr>
            </w:pPr>
          </w:p>
        </w:tc>
        <w:tc>
          <w:tcPr>
            <w:tcW w:w="4022" w:type="dxa"/>
            <w:tcBorders>
              <w:bottom w:val="single" w:sz="4" w:space="0" w:color="000000"/>
            </w:tcBorders>
            <w:shd w:val="clear" w:color="auto" w:fill="auto"/>
            <w:tcMar>
              <w:top w:w="0" w:type="dxa"/>
              <w:left w:w="108" w:type="dxa"/>
              <w:bottom w:w="0" w:type="dxa"/>
              <w:right w:w="108" w:type="dxa"/>
            </w:tcMar>
          </w:tcPr>
          <w:p w:rsidR="00FB150E" w:rsidRPr="002C729D" w:rsidRDefault="00FB150E" w:rsidP="00CE324C">
            <w:pPr>
              <w:jc w:val="center"/>
              <w:rPr>
                <w:rFonts w:cs="Arial"/>
                <w:sz w:val="24"/>
                <w:szCs w:val="24"/>
                <w:lang w:val="ru-RU"/>
              </w:rPr>
            </w:pPr>
          </w:p>
        </w:tc>
      </w:tr>
    </w:tbl>
    <w:p w:rsidR="00FB150E" w:rsidRPr="002C729D" w:rsidRDefault="00FB150E" w:rsidP="00FB150E">
      <w:pPr>
        <w:rPr>
          <w:rFonts w:cs="Arial"/>
          <w:sz w:val="24"/>
          <w:szCs w:val="24"/>
        </w:rPr>
      </w:pPr>
      <w:r w:rsidRPr="002C729D">
        <w:rPr>
          <w:rFonts w:cs="Arial"/>
          <w:sz w:val="24"/>
          <w:szCs w:val="24"/>
        </w:rPr>
        <w:t xml:space="preserve"> Потпис овлашћеног лица</w:t>
      </w:r>
    </w:p>
    <w:p w:rsidR="00FB150E" w:rsidRPr="002C729D" w:rsidRDefault="00FB150E" w:rsidP="00FB150E">
      <w:pPr>
        <w:rPr>
          <w:rFonts w:cs="Arial"/>
          <w:sz w:val="24"/>
          <w:szCs w:val="24"/>
        </w:rPr>
      </w:pPr>
    </w:p>
    <w:p w:rsidR="00FB150E" w:rsidRPr="002C729D" w:rsidRDefault="00FB150E" w:rsidP="00FB150E">
      <w:pPr>
        <w:rPr>
          <w:rFonts w:cs="Arial"/>
          <w:sz w:val="24"/>
          <w:szCs w:val="24"/>
        </w:rPr>
      </w:pPr>
    </w:p>
    <w:p w:rsidR="00FB150E" w:rsidRPr="007F0DF4" w:rsidRDefault="00FB150E" w:rsidP="00FB150E">
      <w:pPr>
        <w:rPr>
          <w:rFonts w:cs="Arial"/>
          <w:sz w:val="22"/>
          <w:szCs w:val="22"/>
          <w:lang w:val="sr-Cyrl-RS"/>
        </w:rPr>
      </w:pPr>
      <w:r w:rsidRPr="002C729D">
        <w:rPr>
          <w:rFonts w:cs="Arial"/>
          <w:sz w:val="22"/>
          <w:szCs w:val="22"/>
        </w:rPr>
        <w:t>Прилог:</w:t>
      </w:r>
      <w:r w:rsidR="007F0DF4">
        <w:rPr>
          <w:rFonts w:cs="Arial"/>
          <w:sz w:val="22"/>
          <w:szCs w:val="22"/>
          <w:lang w:val="sr-Cyrl-RS"/>
        </w:rPr>
        <w:t xml:space="preserve"> </w:t>
      </w:r>
    </w:p>
    <w:p w:rsidR="00FB150E" w:rsidRPr="002C729D" w:rsidRDefault="00FB150E" w:rsidP="00FB150E">
      <w:pPr>
        <w:numPr>
          <w:ilvl w:val="0"/>
          <w:numId w:val="49"/>
        </w:numPr>
        <w:suppressAutoHyphens w:val="0"/>
        <w:autoSpaceDE w:val="0"/>
        <w:jc w:val="both"/>
        <w:textAlignment w:val="auto"/>
        <w:rPr>
          <w:rFonts w:eastAsia="Calibri" w:cs="Arial"/>
          <w:kern w:val="0"/>
          <w:sz w:val="22"/>
          <w:szCs w:val="22"/>
        </w:rPr>
      </w:pPr>
      <w:r w:rsidRPr="002C729D">
        <w:rPr>
          <w:rFonts w:eastAsia="Calibri" w:cs="Arial"/>
          <w:kern w:val="0"/>
          <w:sz w:val="22"/>
          <w:szCs w:val="22"/>
        </w:rPr>
        <w:t>једна потписана и оверена бланко сопствена меница као гаранција за добро извршење посла,</w:t>
      </w:r>
    </w:p>
    <w:p w:rsidR="00FB150E" w:rsidRPr="002C729D" w:rsidRDefault="00FB150E" w:rsidP="00FB150E">
      <w:pPr>
        <w:numPr>
          <w:ilvl w:val="0"/>
          <w:numId w:val="49"/>
        </w:numPr>
        <w:suppressAutoHyphens w:val="0"/>
        <w:autoSpaceDE w:val="0"/>
        <w:jc w:val="both"/>
        <w:textAlignment w:val="auto"/>
        <w:rPr>
          <w:rFonts w:eastAsia="Calibri" w:cs="Arial"/>
          <w:kern w:val="0"/>
          <w:sz w:val="22"/>
          <w:szCs w:val="22"/>
        </w:rPr>
      </w:pPr>
      <w:r w:rsidRPr="002C729D">
        <w:rPr>
          <w:rFonts w:eastAsia="Calibri" w:cs="Arial"/>
          <w:kern w:val="0"/>
          <w:sz w:val="22"/>
          <w:szCs w:val="22"/>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услуга;</w:t>
      </w:r>
    </w:p>
    <w:p w:rsidR="00FB150E" w:rsidRPr="002C729D" w:rsidRDefault="00FB150E" w:rsidP="00FB150E">
      <w:pPr>
        <w:numPr>
          <w:ilvl w:val="0"/>
          <w:numId w:val="49"/>
        </w:numPr>
        <w:suppressAutoHyphens w:val="0"/>
        <w:autoSpaceDE w:val="0"/>
        <w:jc w:val="both"/>
        <w:textAlignment w:val="auto"/>
        <w:rPr>
          <w:rFonts w:eastAsia="Calibri" w:cs="Arial"/>
          <w:kern w:val="0"/>
          <w:sz w:val="22"/>
          <w:szCs w:val="22"/>
        </w:rPr>
      </w:pPr>
      <w:r w:rsidRPr="002C729D">
        <w:rPr>
          <w:rFonts w:eastAsia="Calibri" w:cs="Arial"/>
          <w:kern w:val="0"/>
          <w:sz w:val="22"/>
          <w:szCs w:val="22"/>
        </w:rPr>
        <w:t>фотокопију важећег Картона депонованих потписа овлашћених лица за располагање новчаним средствима Пружаоца услуга код пословне банке</w:t>
      </w:r>
      <w:r w:rsidR="00D4712C">
        <w:rPr>
          <w:rFonts w:eastAsia="Calibri" w:cs="Arial"/>
          <w:kern w:val="0"/>
          <w:sz w:val="22"/>
          <w:szCs w:val="22"/>
          <w:lang w:val="sr-Cyrl-RS"/>
        </w:rPr>
        <w:t xml:space="preserve">, </w:t>
      </w:r>
      <w:r w:rsidR="00D4712C" w:rsidRPr="00D4712C">
        <w:rPr>
          <w:rFonts w:eastAsia="Calibri" w:cs="Arial"/>
          <w:kern w:val="0"/>
          <w:sz w:val="22"/>
          <w:szCs w:val="22"/>
          <w:lang w:val="sr-Cyrl-RS"/>
        </w:rPr>
        <w:t>оверену од стране пословне банке</w:t>
      </w:r>
      <w:r w:rsidRPr="002C729D">
        <w:rPr>
          <w:rFonts w:eastAsia="Calibri" w:cs="Arial"/>
          <w:kern w:val="0"/>
          <w:sz w:val="22"/>
          <w:szCs w:val="22"/>
        </w:rPr>
        <w:t xml:space="preserve">, </w:t>
      </w:r>
      <w:r w:rsidR="00D4712C">
        <w:rPr>
          <w:rFonts w:eastAsia="Calibri" w:cs="Arial"/>
          <w:kern w:val="0"/>
          <w:sz w:val="22"/>
          <w:szCs w:val="22"/>
          <w:lang w:val="sr-Cyrl-RS"/>
        </w:rPr>
        <w:t xml:space="preserve"> </w:t>
      </w:r>
    </w:p>
    <w:p w:rsidR="00FB150E" w:rsidRPr="002C729D" w:rsidRDefault="00FB150E" w:rsidP="00FB150E">
      <w:pPr>
        <w:numPr>
          <w:ilvl w:val="0"/>
          <w:numId w:val="49"/>
        </w:numPr>
        <w:suppressAutoHyphens w:val="0"/>
        <w:autoSpaceDE w:val="0"/>
        <w:jc w:val="both"/>
        <w:textAlignment w:val="auto"/>
        <w:rPr>
          <w:rFonts w:eastAsia="Calibri" w:cs="Arial"/>
          <w:kern w:val="0"/>
          <w:sz w:val="22"/>
          <w:szCs w:val="22"/>
        </w:rPr>
      </w:pPr>
      <w:r w:rsidRPr="002C729D">
        <w:rPr>
          <w:rFonts w:eastAsia="Calibri" w:cs="Arial"/>
          <w:kern w:val="0"/>
          <w:sz w:val="22"/>
          <w:szCs w:val="22"/>
        </w:rPr>
        <w:t>фотокопију ОП обрасца,</w:t>
      </w:r>
    </w:p>
    <w:p w:rsidR="00FB150E" w:rsidRPr="00B14798" w:rsidRDefault="00FB150E" w:rsidP="00FB150E">
      <w:pPr>
        <w:numPr>
          <w:ilvl w:val="0"/>
          <w:numId w:val="49"/>
        </w:numPr>
        <w:suppressAutoHyphens w:val="0"/>
        <w:autoSpaceDE w:val="0"/>
        <w:jc w:val="both"/>
        <w:textAlignment w:val="auto"/>
        <w:rPr>
          <w:rFonts w:eastAsia="Calibri" w:cs="Arial"/>
          <w:kern w:val="0"/>
          <w:sz w:val="22"/>
          <w:szCs w:val="22"/>
        </w:rPr>
      </w:pPr>
      <w:r w:rsidRPr="002C729D">
        <w:rPr>
          <w:rFonts w:eastAsia="Calibri"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rsidR="00B14798" w:rsidRDefault="00B14798" w:rsidP="00FB150E">
      <w:pPr>
        <w:autoSpaceDE w:val="0"/>
        <w:ind w:left="720"/>
        <w:jc w:val="both"/>
        <w:textAlignment w:val="auto"/>
        <w:rPr>
          <w:rFonts w:eastAsia="Calibri" w:cs="Arial"/>
          <w:b/>
          <w:i/>
          <w:kern w:val="0"/>
          <w:sz w:val="22"/>
          <w:szCs w:val="22"/>
          <w:u w:val="single"/>
        </w:rPr>
      </w:pPr>
    </w:p>
    <w:p w:rsidR="00FB150E" w:rsidRDefault="00FB150E" w:rsidP="00FB150E">
      <w:pPr>
        <w:autoSpaceDE w:val="0"/>
        <w:ind w:left="720"/>
        <w:jc w:val="both"/>
        <w:textAlignment w:val="auto"/>
        <w:rPr>
          <w:rFonts w:eastAsia="Calibri" w:cs="Arial"/>
          <w:b/>
          <w:i/>
          <w:kern w:val="0"/>
          <w:sz w:val="22"/>
          <w:szCs w:val="22"/>
          <w:u w:val="single"/>
        </w:rPr>
      </w:pPr>
      <w:r w:rsidRPr="002C729D">
        <w:rPr>
          <w:rFonts w:eastAsia="Calibri" w:cs="Arial"/>
          <w:b/>
          <w:i/>
          <w:kern w:val="0"/>
          <w:sz w:val="22"/>
          <w:szCs w:val="22"/>
          <w:u w:val="single"/>
        </w:rPr>
        <w:t>Менично писмо у складу са садржином овог Прилога се доставља уз Уговор;</w:t>
      </w:r>
    </w:p>
    <w:p w:rsidR="00A70D8F" w:rsidRPr="005803B2" w:rsidRDefault="00FB150E" w:rsidP="005803B2">
      <w:pPr>
        <w:autoSpaceDE w:val="0"/>
        <w:ind w:left="720"/>
        <w:jc w:val="both"/>
        <w:textAlignment w:val="auto"/>
        <w:rPr>
          <w:rFonts w:eastAsia="Calibri" w:cs="Arial"/>
          <w:b/>
          <w:i/>
          <w:kern w:val="0"/>
          <w:sz w:val="22"/>
          <w:szCs w:val="22"/>
          <w:lang w:val="sr-Cyrl-RS"/>
        </w:rPr>
      </w:pPr>
      <w:r w:rsidRPr="002C729D">
        <w:rPr>
          <w:rFonts w:eastAsia="Calibri" w:cs="Arial"/>
          <w:b/>
          <w:i/>
          <w:kern w:val="0"/>
          <w:sz w:val="22"/>
          <w:szCs w:val="22"/>
        </w:rPr>
        <w:t>Напомена: Основ издавања менице: добро извршење посла</w:t>
      </w:r>
      <w:r w:rsidRPr="002C729D">
        <w:rPr>
          <w:rFonts w:eastAsia="Calibri" w:cs="Arial"/>
          <w:b/>
          <w:i/>
          <w:kern w:val="0"/>
          <w:sz w:val="22"/>
          <w:szCs w:val="22"/>
          <w:lang w:val="sr-Cyrl-RS"/>
        </w:rPr>
        <w:t>.</w:t>
      </w:r>
    </w:p>
    <w:bookmarkEnd w:id="266"/>
    <w:p w:rsidR="009B0627" w:rsidRDefault="009B0627" w:rsidP="00357A57">
      <w:pPr>
        <w:keepNext/>
        <w:tabs>
          <w:tab w:val="left" w:pos="205"/>
        </w:tabs>
        <w:autoSpaceDE w:val="0"/>
        <w:textAlignment w:val="auto"/>
        <w:rPr>
          <w:rFonts w:ascii="Arial MT" w:hAnsi="Arial MT"/>
          <w:b/>
          <w:color w:val="000000"/>
          <w:kern w:val="0"/>
          <w:sz w:val="24"/>
          <w:szCs w:val="24"/>
        </w:rPr>
      </w:pPr>
      <w:r w:rsidRPr="009B0627">
        <w:rPr>
          <w:rFonts w:ascii="Arial MT" w:eastAsia="Arial Unicode MS" w:hAnsi="Arial MT"/>
          <w:b/>
          <w:color w:val="000000"/>
          <w:kern w:val="0"/>
          <w:sz w:val="24"/>
          <w:szCs w:val="24"/>
        </w:rPr>
        <w:lastRenderedPageBreak/>
        <w:t>9.</w:t>
      </w:r>
      <w:r w:rsidR="00EE48A6">
        <w:rPr>
          <w:rFonts w:ascii="Arial MT" w:eastAsia="Arial Unicode MS" w:hAnsi="Arial MT"/>
          <w:b/>
          <w:color w:val="000000"/>
          <w:kern w:val="0"/>
          <w:sz w:val="24"/>
          <w:szCs w:val="24"/>
        </w:rPr>
        <w:t xml:space="preserve"> </w:t>
      </w:r>
      <w:r w:rsidRPr="009B0627">
        <w:rPr>
          <w:rFonts w:ascii="Arial MT" w:hAnsi="Arial MT"/>
          <w:b/>
          <w:color w:val="000000"/>
          <w:kern w:val="0"/>
          <w:sz w:val="24"/>
          <w:szCs w:val="24"/>
        </w:rPr>
        <w:t>МОДЕЛ УГОВОРА</w:t>
      </w:r>
      <w:r w:rsidR="00952D45">
        <w:rPr>
          <w:rFonts w:ascii="Arial MT" w:hAnsi="Arial MT"/>
          <w:b/>
          <w:color w:val="000000"/>
          <w:kern w:val="0"/>
          <w:sz w:val="24"/>
          <w:szCs w:val="24"/>
        </w:rPr>
        <w:t xml:space="preserve"> </w:t>
      </w:r>
    </w:p>
    <w:p w:rsidR="002E3487" w:rsidRPr="00357A57" w:rsidRDefault="002E3487" w:rsidP="00357A57">
      <w:pPr>
        <w:keepNext/>
        <w:tabs>
          <w:tab w:val="left" w:pos="205"/>
        </w:tabs>
        <w:autoSpaceDE w:val="0"/>
        <w:textAlignment w:val="auto"/>
        <w:rPr>
          <w:rFonts w:ascii="Arial MT" w:hAnsi="Arial MT"/>
          <w:b/>
          <w:color w:val="000000"/>
          <w:kern w:val="0"/>
          <w:sz w:val="24"/>
          <w:szCs w:val="24"/>
        </w:rPr>
      </w:pPr>
    </w:p>
    <w:p w:rsidR="009B0627" w:rsidRPr="009B0627" w:rsidRDefault="009B0627" w:rsidP="009B0627">
      <w:pPr>
        <w:tabs>
          <w:tab w:val="left" w:pos="567"/>
        </w:tabs>
        <w:autoSpaceDE w:val="0"/>
        <w:jc w:val="both"/>
        <w:textAlignment w:val="auto"/>
        <w:rPr>
          <w:rFonts w:ascii="Arial MT" w:hAnsi="Arial MT" w:cs="Arial"/>
          <w:i/>
          <w:color w:val="000000"/>
          <w:kern w:val="0"/>
          <w:sz w:val="22"/>
          <w:szCs w:val="22"/>
        </w:rPr>
      </w:pPr>
      <w:r w:rsidRPr="009B0627">
        <w:rPr>
          <w:rFonts w:ascii="Arial MT" w:hAnsi="Arial MT" w:cs="Arial"/>
          <w:i/>
          <w:color w:val="000000"/>
          <w:kern w:val="0"/>
          <w:sz w:val="22"/>
          <w:szCs w:val="22"/>
        </w:rPr>
        <w:t xml:space="preserve">У складу са датим Моделом Уговора и елементима најповољније понуде, биће закључен Уговор о јавној набавци. </w:t>
      </w:r>
    </w:p>
    <w:p w:rsidR="009B0627" w:rsidRPr="00EA31B9" w:rsidRDefault="009B0627" w:rsidP="009B0627">
      <w:pPr>
        <w:tabs>
          <w:tab w:val="left" w:pos="567"/>
        </w:tabs>
        <w:autoSpaceDE w:val="0"/>
        <w:jc w:val="both"/>
        <w:textAlignment w:val="auto"/>
        <w:rPr>
          <w:rFonts w:asciiTheme="minorHAnsi" w:hAnsiTheme="minorHAnsi" w:cs="Arial"/>
          <w:i/>
          <w:color w:val="000000"/>
          <w:kern w:val="0"/>
          <w:sz w:val="22"/>
          <w:szCs w:val="22"/>
          <w:lang w:val="sr-Cyrl-RS"/>
        </w:rPr>
      </w:pPr>
      <w:r w:rsidRPr="009B0627">
        <w:rPr>
          <w:rFonts w:ascii="Arial MT" w:hAnsi="Arial MT" w:cs="Arial"/>
          <w:i/>
          <w:color w:val="000000"/>
          <w:kern w:val="0"/>
          <w:sz w:val="22"/>
          <w:szCs w:val="22"/>
        </w:rPr>
        <w:t>Понуђач дати Модел Уговора потписује, оверава и доставља у понуди.</w:t>
      </w:r>
      <w:r w:rsidR="007F0DF4">
        <w:rPr>
          <w:rFonts w:ascii="Arial MT" w:hAnsi="Arial MT" w:cs="Arial"/>
          <w:i/>
          <w:color w:val="000000"/>
          <w:kern w:val="0"/>
          <w:sz w:val="22"/>
          <w:szCs w:val="22"/>
          <w:lang w:val="sr-Cyrl-RS"/>
        </w:rPr>
        <w:t xml:space="preserve"> </w:t>
      </w:r>
      <w:r w:rsidR="00EA31B9">
        <w:rPr>
          <w:rFonts w:asciiTheme="minorHAnsi" w:hAnsiTheme="minorHAnsi" w:cs="Arial"/>
          <w:i/>
          <w:color w:val="000000"/>
          <w:kern w:val="0"/>
          <w:sz w:val="22"/>
          <w:szCs w:val="22"/>
          <w:lang w:val="sr-Cyrl-RS"/>
        </w:rPr>
        <w:t xml:space="preserve">   </w:t>
      </w:r>
    </w:p>
    <w:p w:rsidR="009B0627" w:rsidRPr="009B0627" w:rsidRDefault="009B0627" w:rsidP="009B0627">
      <w:pPr>
        <w:tabs>
          <w:tab w:val="left" w:pos="567"/>
        </w:tabs>
        <w:autoSpaceDE w:val="0"/>
        <w:jc w:val="both"/>
        <w:textAlignment w:val="auto"/>
        <w:rPr>
          <w:rFonts w:ascii="Arial MT" w:hAnsi="Arial MT"/>
          <w:color w:val="000000"/>
          <w:kern w:val="0"/>
          <w:sz w:val="24"/>
          <w:szCs w:val="24"/>
        </w:rPr>
      </w:pPr>
    </w:p>
    <w:p w:rsidR="009B0627" w:rsidRPr="009B0627" w:rsidRDefault="009B0627" w:rsidP="009B0627">
      <w:pPr>
        <w:tabs>
          <w:tab w:val="left" w:pos="567"/>
        </w:tabs>
        <w:autoSpaceDE w:val="0"/>
        <w:jc w:val="both"/>
        <w:textAlignment w:val="auto"/>
        <w:rPr>
          <w:rFonts w:ascii="Arial MT" w:hAnsi="Arial MT"/>
          <w:color w:val="000000"/>
          <w:kern w:val="0"/>
          <w:sz w:val="24"/>
          <w:szCs w:val="24"/>
        </w:rPr>
      </w:pPr>
      <w:r w:rsidRPr="009B0627">
        <w:rPr>
          <w:rFonts w:ascii="Arial MT" w:hAnsi="Arial MT" w:cs="Arial"/>
          <w:b/>
          <w:color w:val="000000"/>
          <w:kern w:val="0"/>
          <w:sz w:val="24"/>
          <w:szCs w:val="24"/>
        </w:rPr>
        <w:t>Уговорне стране:</w:t>
      </w:r>
    </w:p>
    <w:p w:rsidR="009B0627" w:rsidRPr="009B0627" w:rsidRDefault="009B0627" w:rsidP="009B0627">
      <w:pPr>
        <w:tabs>
          <w:tab w:val="left" w:pos="567"/>
        </w:tabs>
        <w:autoSpaceDE w:val="0"/>
        <w:jc w:val="both"/>
        <w:textAlignment w:val="auto"/>
        <w:rPr>
          <w:rFonts w:ascii="Arial MT" w:hAnsi="Arial MT" w:cs="Arial"/>
          <w:color w:val="000000"/>
          <w:kern w:val="0"/>
          <w:sz w:val="24"/>
          <w:szCs w:val="24"/>
        </w:rPr>
      </w:pPr>
    </w:p>
    <w:p w:rsidR="00F41E07" w:rsidRPr="002C729D" w:rsidRDefault="00F41E07" w:rsidP="00F87012">
      <w:pPr>
        <w:numPr>
          <w:ilvl w:val="0"/>
          <w:numId w:val="56"/>
        </w:numPr>
        <w:tabs>
          <w:tab w:val="left" w:pos="284"/>
        </w:tabs>
        <w:autoSpaceDE w:val="0"/>
        <w:ind w:left="284" w:hanging="426"/>
        <w:jc w:val="both"/>
        <w:textAlignment w:val="auto"/>
        <w:rPr>
          <w:rFonts w:cs="Arial"/>
          <w:color w:val="000000"/>
          <w:kern w:val="0"/>
          <w:sz w:val="24"/>
          <w:szCs w:val="24"/>
        </w:rPr>
      </w:pPr>
      <w:r w:rsidRPr="002C729D">
        <w:rPr>
          <w:rFonts w:cs="Arial"/>
          <w:b/>
          <w:color w:val="000000"/>
          <w:kern w:val="0"/>
          <w:sz w:val="24"/>
          <w:szCs w:val="24"/>
        </w:rPr>
        <w:t>Јавно предузеће „Електропривреда Србије“ Београд</w:t>
      </w:r>
      <w:r w:rsidRPr="002C729D">
        <w:rPr>
          <w:rFonts w:cs="Arial"/>
          <w:color w:val="000000"/>
          <w:kern w:val="0"/>
          <w:sz w:val="24"/>
          <w:szCs w:val="24"/>
        </w:rPr>
        <w:t xml:space="preserve">, Улица </w:t>
      </w:r>
      <w:r w:rsidR="00685B98" w:rsidRPr="00685B98">
        <w:rPr>
          <w:rFonts w:cs="Arial"/>
          <w:color w:val="000000"/>
          <w:kern w:val="0"/>
          <w:sz w:val="24"/>
          <w:szCs w:val="24"/>
          <w:lang w:val="sr-Cyrl-RS"/>
        </w:rPr>
        <w:t>Балканска</w:t>
      </w:r>
      <w:r w:rsidR="00685B98" w:rsidRPr="00685B98">
        <w:rPr>
          <w:rFonts w:cs="Arial"/>
          <w:color w:val="000000"/>
          <w:kern w:val="0"/>
          <w:sz w:val="24"/>
          <w:szCs w:val="24"/>
        </w:rPr>
        <w:t xml:space="preserve"> број </w:t>
      </w:r>
      <w:r w:rsidR="00685B98" w:rsidRPr="00685B98">
        <w:rPr>
          <w:rFonts w:cs="Arial"/>
          <w:color w:val="000000"/>
          <w:kern w:val="0"/>
          <w:sz w:val="24"/>
          <w:szCs w:val="24"/>
          <w:lang w:val="sr-Cyrl-RS"/>
        </w:rPr>
        <w:t>13</w:t>
      </w:r>
      <w:r w:rsidRPr="002C729D">
        <w:rPr>
          <w:rFonts w:cs="Arial"/>
          <w:color w:val="000000"/>
          <w:kern w:val="0"/>
          <w:sz w:val="24"/>
          <w:szCs w:val="24"/>
        </w:rPr>
        <w:t xml:space="preserve">, матични број: 20053658, ПИБ: 103920327, </w:t>
      </w:r>
      <w:r w:rsidRPr="002C729D">
        <w:rPr>
          <w:rFonts w:cs="Arial"/>
          <w:b/>
          <w:color w:val="000000"/>
          <w:kern w:val="0"/>
          <w:sz w:val="24"/>
          <w:szCs w:val="24"/>
        </w:rPr>
        <w:t>ОГРАНАК</w:t>
      </w:r>
      <w:r w:rsidRPr="002C729D">
        <w:rPr>
          <w:rFonts w:cs="Arial"/>
          <w:b/>
          <w:color w:val="000000"/>
          <w:kern w:val="0"/>
          <w:sz w:val="24"/>
          <w:szCs w:val="24"/>
          <w:lang w:val="sr-Cyrl-RS"/>
        </w:rPr>
        <w:t xml:space="preserve"> </w:t>
      </w:r>
      <w:r w:rsidRPr="002C729D">
        <w:rPr>
          <w:rFonts w:cs="Arial"/>
          <w:b/>
          <w:color w:val="000000"/>
          <w:kern w:val="0"/>
          <w:sz w:val="24"/>
          <w:szCs w:val="24"/>
        </w:rPr>
        <w:t>РБ КОЛУБАРА Лазаревац</w:t>
      </w:r>
      <w:r w:rsidRPr="002C729D">
        <w:rPr>
          <w:rFonts w:cs="Arial"/>
          <w:color w:val="000000"/>
          <w:kern w:val="0"/>
          <w:sz w:val="24"/>
          <w:szCs w:val="24"/>
        </w:rPr>
        <w:t xml:space="preserve">, </w:t>
      </w:r>
      <w:r w:rsidRPr="002C729D">
        <w:rPr>
          <w:rFonts w:cs="Arial"/>
          <w:color w:val="000000"/>
          <w:kern w:val="0"/>
          <w:sz w:val="24"/>
          <w:szCs w:val="24"/>
          <w:lang w:val="sr-Cyrl-RS"/>
        </w:rPr>
        <w:t>Улица</w:t>
      </w:r>
      <w:r w:rsidRPr="002C729D">
        <w:rPr>
          <w:rFonts w:cs="Arial"/>
          <w:color w:val="000000"/>
          <w:kern w:val="0"/>
          <w:sz w:val="24"/>
          <w:szCs w:val="24"/>
        </w:rPr>
        <w:t xml:space="preserve"> Светог Саве број 1, шифра делатности: 0520, текући рачун број</w:t>
      </w:r>
      <w:r w:rsidRPr="002C729D">
        <w:rPr>
          <w:rFonts w:cs="Arial"/>
          <w:color w:val="000000"/>
          <w:kern w:val="0"/>
          <w:sz w:val="24"/>
          <w:szCs w:val="24"/>
          <w:lang w:val="sr-Cyrl-RS"/>
        </w:rPr>
        <w:t xml:space="preserve"> </w:t>
      </w:r>
      <w:r w:rsidRPr="002C729D">
        <w:rPr>
          <w:rFonts w:cs="Arial"/>
          <w:color w:val="000000"/>
          <w:kern w:val="0"/>
          <w:sz w:val="24"/>
          <w:szCs w:val="24"/>
        </w:rPr>
        <w:t xml:space="preserve">205-23250-81 код Комерцијалне банке АД Београд, које заступа </w:t>
      </w:r>
      <w:r w:rsidRPr="002C729D">
        <w:rPr>
          <w:rFonts w:cs="Arial"/>
          <w:color w:val="000000"/>
          <w:kern w:val="0"/>
          <w:sz w:val="24"/>
          <w:szCs w:val="24"/>
          <w:lang w:val="sr-Cyrl-RS"/>
        </w:rPr>
        <w:t>ф</w:t>
      </w:r>
      <w:r w:rsidRPr="002C729D">
        <w:rPr>
          <w:rFonts w:cs="Arial"/>
          <w:color w:val="000000"/>
          <w:kern w:val="0"/>
          <w:sz w:val="24"/>
          <w:szCs w:val="24"/>
        </w:rPr>
        <w:t>инансијски директор Огранка РБ Колубара</w:t>
      </w:r>
      <w:r w:rsidRPr="002C729D">
        <w:rPr>
          <w:rFonts w:cs="Arial"/>
          <w:color w:val="000000"/>
          <w:kern w:val="0"/>
          <w:sz w:val="24"/>
          <w:szCs w:val="24"/>
          <w:lang w:val="sr-Cyrl-RS"/>
        </w:rPr>
        <w:t xml:space="preserve"> Владан Марковић</w:t>
      </w:r>
      <w:r w:rsidRPr="002C729D">
        <w:rPr>
          <w:rFonts w:cs="Arial"/>
          <w:color w:val="000000"/>
          <w:kern w:val="0"/>
          <w:sz w:val="24"/>
          <w:szCs w:val="24"/>
        </w:rPr>
        <w:t xml:space="preserve">, по пуномоћју </w:t>
      </w:r>
      <w:r w:rsidRPr="002C729D">
        <w:rPr>
          <w:rFonts w:cs="Arial"/>
          <w:color w:val="000000"/>
          <w:kern w:val="0"/>
          <w:sz w:val="24"/>
          <w:szCs w:val="24"/>
          <w:lang w:val="sr-Cyrl-RS"/>
        </w:rPr>
        <w:t xml:space="preserve">в. д. </w:t>
      </w:r>
      <w:r w:rsidRPr="002C729D">
        <w:rPr>
          <w:rFonts w:cs="Arial"/>
          <w:color w:val="000000"/>
          <w:kern w:val="0"/>
          <w:sz w:val="24"/>
          <w:szCs w:val="24"/>
          <w:lang w:val="sr-Cyrl-CS"/>
        </w:rPr>
        <w:t>директора ЈП ЕПС број</w:t>
      </w:r>
      <w:r w:rsidRPr="002C729D">
        <w:rPr>
          <w:rFonts w:cs="Arial"/>
          <w:color w:val="000000"/>
          <w:kern w:val="0"/>
          <w:sz w:val="24"/>
          <w:szCs w:val="24"/>
        </w:rPr>
        <w:t xml:space="preserve"> </w:t>
      </w:r>
      <w:r w:rsidRPr="002C729D">
        <w:rPr>
          <w:rFonts w:cs="Arial"/>
          <w:color w:val="000000"/>
          <w:kern w:val="0"/>
          <w:sz w:val="24"/>
          <w:szCs w:val="24"/>
          <w:lang w:val="sr-Cyrl-RS"/>
        </w:rPr>
        <w:t>12.01.296882/1-17</w:t>
      </w:r>
      <w:r w:rsidRPr="002C729D">
        <w:rPr>
          <w:rFonts w:cs="Arial"/>
          <w:color w:val="000000"/>
          <w:kern w:val="0"/>
          <w:sz w:val="24"/>
          <w:szCs w:val="24"/>
        </w:rPr>
        <w:t xml:space="preserve"> од </w:t>
      </w:r>
      <w:r w:rsidRPr="002C729D">
        <w:rPr>
          <w:rFonts w:cs="Arial"/>
          <w:color w:val="000000"/>
          <w:kern w:val="0"/>
          <w:sz w:val="24"/>
          <w:szCs w:val="24"/>
          <w:lang w:val="sr-Cyrl-RS"/>
        </w:rPr>
        <w:t>15.06.2017</w:t>
      </w:r>
      <w:r w:rsidRPr="002C729D">
        <w:rPr>
          <w:rFonts w:cs="Arial"/>
          <w:color w:val="000000"/>
          <w:kern w:val="0"/>
          <w:sz w:val="24"/>
          <w:szCs w:val="24"/>
        </w:rPr>
        <w:t>. године</w:t>
      </w:r>
      <w:r w:rsidRPr="002C729D">
        <w:rPr>
          <w:rFonts w:cs="Arial"/>
          <w:color w:val="000000"/>
          <w:kern w:val="0"/>
          <w:sz w:val="24"/>
          <w:szCs w:val="24"/>
          <w:lang w:val="sr-Cyrl-RS"/>
        </w:rPr>
        <w:t xml:space="preserve"> </w:t>
      </w:r>
      <w:r w:rsidRPr="002C729D">
        <w:rPr>
          <w:rFonts w:cs="Arial"/>
          <w:color w:val="000000"/>
          <w:kern w:val="0"/>
          <w:sz w:val="24"/>
          <w:szCs w:val="24"/>
        </w:rPr>
        <w:t xml:space="preserve">(У даљем тексту: Корисник услуга)   </w:t>
      </w:r>
      <w:r w:rsidRPr="002C729D">
        <w:rPr>
          <w:rFonts w:cs="Arial"/>
          <w:color w:val="000000"/>
          <w:kern w:val="0"/>
          <w:sz w:val="24"/>
          <w:szCs w:val="24"/>
          <w:lang w:val="sr-Cyrl-RS"/>
        </w:rPr>
        <w:t xml:space="preserve">  </w:t>
      </w:r>
      <w:r w:rsidR="001B27AF">
        <w:rPr>
          <w:rFonts w:cs="Arial"/>
          <w:color w:val="000000"/>
          <w:kern w:val="0"/>
          <w:sz w:val="24"/>
          <w:szCs w:val="24"/>
          <w:lang w:val="sr-Cyrl-RS"/>
        </w:rPr>
        <w:t xml:space="preserve"> </w:t>
      </w:r>
    </w:p>
    <w:p w:rsidR="009B0627" w:rsidRPr="00F41E07" w:rsidRDefault="00F41E07" w:rsidP="009B0627">
      <w:pPr>
        <w:tabs>
          <w:tab w:val="left" w:pos="567"/>
        </w:tabs>
        <w:autoSpaceDE w:val="0"/>
        <w:jc w:val="both"/>
        <w:textAlignment w:val="auto"/>
        <w:rPr>
          <w:rFonts w:ascii="Arial MT" w:hAnsi="Arial MT" w:cs="Arial"/>
          <w:color w:val="000000"/>
          <w:kern w:val="0"/>
          <w:sz w:val="24"/>
          <w:szCs w:val="24"/>
          <w:lang w:val="sr-Cyrl-RS"/>
        </w:rPr>
      </w:pPr>
      <w:r>
        <w:rPr>
          <w:rFonts w:ascii="Arial MT" w:hAnsi="Arial MT" w:cs="Arial"/>
          <w:color w:val="000000"/>
          <w:kern w:val="0"/>
          <w:sz w:val="24"/>
          <w:szCs w:val="24"/>
          <w:lang w:val="sr-Cyrl-RS"/>
        </w:rPr>
        <w:t xml:space="preserve">  </w:t>
      </w:r>
    </w:p>
    <w:p w:rsidR="009B0627" w:rsidRPr="009B0627" w:rsidRDefault="006F4700" w:rsidP="009B0627">
      <w:pPr>
        <w:tabs>
          <w:tab w:val="left" w:pos="567"/>
        </w:tabs>
        <w:autoSpaceDE w:val="0"/>
        <w:jc w:val="both"/>
        <w:textAlignment w:val="auto"/>
        <w:rPr>
          <w:rFonts w:ascii="Arial MT" w:hAnsi="Arial MT" w:cs="Arial"/>
          <w:color w:val="000000"/>
          <w:kern w:val="0"/>
          <w:sz w:val="24"/>
          <w:szCs w:val="24"/>
        </w:rPr>
      </w:pPr>
      <w:r>
        <w:rPr>
          <w:rFonts w:ascii="Arial MT" w:hAnsi="Arial MT" w:cs="Arial"/>
          <w:color w:val="000000"/>
          <w:kern w:val="0"/>
          <w:sz w:val="24"/>
          <w:szCs w:val="24"/>
          <w:lang w:val="sr-Cyrl-RS"/>
        </w:rPr>
        <w:t xml:space="preserve">    </w:t>
      </w:r>
      <w:r w:rsidR="009B0627" w:rsidRPr="009B0627">
        <w:rPr>
          <w:rFonts w:ascii="Arial MT" w:hAnsi="Arial MT" w:cs="Arial" w:hint="eastAsia"/>
          <w:color w:val="000000"/>
          <w:kern w:val="0"/>
          <w:sz w:val="24"/>
          <w:szCs w:val="24"/>
        </w:rPr>
        <w:t>и</w:t>
      </w:r>
    </w:p>
    <w:p w:rsidR="009B0627" w:rsidRPr="009B0627" w:rsidRDefault="009B0627" w:rsidP="009B0627">
      <w:pPr>
        <w:tabs>
          <w:tab w:val="left" w:pos="567"/>
        </w:tabs>
        <w:autoSpaceDE w:val="0"/>
        <w:jc w:val="both"/>
        <w:textAlignment w:val="auto"/>
        <w:rPr>
          <w:rFonts w:ascii="Arial MT" w:hAnsi="Arial MT"/>
          <w:color w:val="000000"/>
          <w:kern w:val="0"/>
          <w:sz w:val="24"/>
          <w:szCs w:val="24"/>
        </w:rPr>
      </w:pPr>
    </w:p>
    <w:p w:rsidR="009B0627" w:rsidRPr="00FB2E75" w:rsidRDefault="009B0627" w:rsidP="00F87012">
      <w:pPr>
        <w:numPr>
          <w:ilvl w:val="0"/>
          <w:numId w:val="56"/>
        </w:numPr>
        <w:tabs>
          <w:tab w:val="left" w:pos="284"/>
        </w:tabs>
        <w:autoSpaceDE w:val="0"/>
        <w:ind w:left="284" w:hanging="426"/>
        <w:jc w:val="both"/>
        <w:textAlignment w:val="auto"/>
        <w:rPr>
          <w:rFonts w:ascii="Arial MT" w:hAnsi="Arial MT"/>
          <w:color w:val="000000"/>
          <w:kern w:val="0"/>
          <w:sz w:val="24"/>
          <w:szCs w:val="24"/>
        </w:rPr>
      </w:pPr>
      <w:r w:rsidRPr="009B0627">
        <w:rPr>
          <w:rFonts w:ascii="Arial MT" w:hAnsi="Arial MT" w:cs="Arial"/>
          <w:color w:val="000000"/>
          <w:kern w:val="0"/>
          <w:sz w:val="24"/>
          <w:szCs w:val="24"/>
        </w:rPr>
        <w:t>_________________ (назив Пружаоца услуг</w:t>
      </w:r>
      <w:r w:rsidR="00F67B5D">
        <w:rPr>
          <w:rFonts w:ascii="Arial MT" w:hAnsi="Arial MT" w:cs="Arial"/>
          <w:color w:val="000000"/>
          <w:kern w:val="0"/>
          <w:sz w:val="24"/>
          <w:szCs w:val="24"/>
          <w:lang w:val="sr-Cyrl-RS"/>
        </w:rPr>
        <w:t>а</w:t>
      </w:r>
      <w:r w:rsidRPr="009B0627">
        <w:rPr>
          <w:rFonts w:ascii="Arial MT" w:hAnsi="Arial MT" w:cs="Arial"/>
          <w:color w:val="000000"/>
          <w:kern w:val="0"/>
          <w:sz w:val="24"/>
          <w:szCs w:val="24"/>
        </w:rPr>
        <w:t>) из ________(седиште), ул. ____________(назив улице), бр.____, матични број: ___________, ПИБ: __________,</w:t>
      </w:r>
      <w:r w:rsidR="00450EC2">
        <w:rPr>
          <w:rFonts w:asciiTheme="minorHAnsi" w:hAnsiTheme="minorHAnsi" w:cs="Arial"/>
          <w:color w:val="000000"/>
          <w:kern w:val="0"/>
          <w:sz w:val="24"/>
          <w:szCs w:val="24"/>
          <w:lang w:val="sr-Cyrl-RS"/>
        </w:rPr>
        <w:t xml:space="preserve"> </w:t>
      </w:r>
      <w:r w:rsidR="00450EC2" w:rsidRPr="00450EC2">
        <w:rPr>
          <w:rFonts w:cs="Arial"/>
          <w:color w:val="000000"/>
          <w:kern w:val="0"/>
          <w:sz w:val="24"/>
          <w:szCs w:val="24"/>
        </w:rPr>
        <w:t>шифра делатности:</w:t>
      </w:r>
      <w:r w:rsidR="00450EC2">
        <w:rPr>
          <w:rFonts w:asciiTheme="minorHAnsi" w:hAnsiTheme="minorHAnsi" w:cs="Arial"/>
          <w:color w:val="000000"/>
          <w:kern w:val="0"/>
          <w:sz w:val="24"/>
          <w:szCs w:val="24"/>
          <w:lang w:val="sr-Cyrl-RS"/>
        </w:rPr>
        <w:t xml:space="preserve"> _______,</w:t>
      </w:r>
      <w:r w:rsidRPr="009B0627">
        <w:rPr>
          <w:rFonts w:ascii="Arial MT" w:hAnsi="Arial MT" w:cs="Arial"/>
          <w:color w:val="000000"/>
          <w:kern w:val="0"/>
          <w:sz w:val="24"/>
          <w:szCs w:val="24"/>
        </w:rPr>
        <w:t xml:space="preserve">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(у даљем тексту: Пружалац услуг</w:t>
      </w:r>
      <w:r w:rsidR="00F67B5D">
        <w:rPr>
          <w:rFonts w:ascii="Arial MT" w:hAnsi="Arial MT" w:cs="Arial"/>
          <w:color w:val="000000"/>
          <w:kern w:val="0"/>
          <w:sz w:val="24"/>
          <w:szCs w:val="24"/>
          <w:lang w:val="sr-Cyrl-RS"/>
        </w:rPr>
        <w:t>а</w:t>
      </w:r>
      <w:r w:rsidRPr="009B0627">
        <w:rPr>
          <w:rFonts w:ascii="Arial MT" w:hAnsi="Arial MT" w:cs="Arial"/>
          <w:color w:val="000000"/>
          <w:kern w:val="0"/>
          <w:sz w:val="24"/>
          <w:szCs w:val="24"/>
        </w:rPr>
        <w:t>)</w:t>
      </w:r>
    </w:p>
    <w:p w:rsidR="00FB2E75" w:rsidRPr="009B0627" w:rsidRDefault="00FB2E75" w:rsidP="00FB2E75">
      <w:pPr>
        <w:tabs>
          <w:tab w:val="left" w:pos="284"/>
        </w:tabs>
        <w:autoSpaceDE w:val="0"/>
        <w:ind w:left="-142"/>
        <w:jc w:val="both"/>
        <w:textAlignment w:val="auto"/>
        <w:rPr>
          <w:rFonts w:ascii="Arial MT" w:hAnsi="Arial MT"/>
          <w:color w:val="000000"/>
          <w:kern w:val="0"/>
          <w:sz w:val="24"/>
          <w:szCs w:val="24"/>
        </w:rPr>
      </w:pPr>
    </w:p>
    <w:p w:rsidR="009B0627" w:rsidRPr="009B0627" w:rsidRDefault="006A3700" w:rsidP="009B0627">
      <w:pPr>
        <w:widowControl/>
        <w:suppressAutoHyphens w:val="0"/>
        <w:autoSpaceDN/>
        <w:ind w:left="360"/>
        <w:contextualSpacing/>
        <w:jc w:val="both"/>
        <w:textAlignment w:val="auto"/>
        <w:rPr>
          <w:rFonts w:cs="Arial"/>
          <w:i/>
          <w:sz w:val="22"/>
          <w:szCs w:val="22"/>
          <w:lang w:val="sr-Cyrl-CS"/>
        </w:rPr>
      </w:pPr>
      <w:r>
        <w:rPr>
          <w:rFonts w:cs="Arial"/>
          <w:b/>
          <w:i/>
          <w:sz w:val="22"/>
          <w:szCs w:val="22"/>
          <w:lang w:val="sr-Cyrl-CS"/>
        </w:rPr>
        <w:t xml:space="preserve">- </w:t>
      </w:r>
      <w:r w:rsidR="009B0627" w:rsidRPr="009B0627">
        <w:rPr>
          <w:rFonts w:cs="Arial"/>
          <w:b/>
          <w:i/>
          <w:sz w:val="22"/>
          <w:szCs w:val="22"/>
          <w:lang w:val="sr-Cyrl-CS"/>
        </w:rPr>
        <w:t>уз ангажовање подизвођача</w:t>
      </w:r>
      <w:r w:rsidR="009B0627" w:rsidRPr="009B0627">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rsidR="009B0627" w:rsidRPr="009B0627" w:rsidRDefault="009B0627" w:rsidP="009B0627">
      <w:pPr>
        <w:widowControl/>
        <w:suppressAutoHyphens w:val="0"/>
        <w:autoSpaceDN/>
        <w:spacing w:after="200"/>
        <w:ind w:left="360"/>
        <w:contextualSpacing/>
        <w:jc w:val="both"/>
        <w:textAlignment w:val="auto"/>
        <w:rPr>
          <w:rFonts w:cs="Arial"/>
          <w:b/>
          <w:i/>
          <w:sz w:val="22"/>
          <w:szCs w:val="22"/>
          <w:lang w:val="sr-Cyrl-CS"/>
        </w:rPr>
      </w:pPr>
      <w:r w:rsidRPr="009B0627">
        <w:rPr>
          <w:rFonts w:cs="Arial"/>
          <w:b/>
          <w:i/>
          <w:sz w:val="22"/>
          <w:szCs w:val="22"/>
        </w:rPr>
        <w:t>- са учесницима у заједничкој понуди</w:t>
      </w:r>
      <w:r w:rsidRPr="009B0627">
        <w:rPr>
          <w:rFonts w:cs="Arial"/>
          <w:i/>
          <w:sz w:val="22"/>
          <w:szCs w:val="22"/>
        </w:rPr>
        <w:t>:</w:t>
      </w:r>
      <w:r w:rsidRPr="009B0627">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p>
    <w:p w:rsidR="009B0627" w:rsidRDefault="009B0627" w:rsidP="009B0627">
      <w:pPr>
        <w:tabs>
          <w:tab w:val="left" w:pos="567"/>
        </w:tabs>
        <w:autoSpaceDE w:val="0"/>
        <w:jc w:val="both"/>
        <w:textAlignment w:val="auto"/>
        <w:rPr>
          <w:rFonts w:ascii="Arial MT" w:hAnsi="Arial MT" w:cs="Arial"/>
          <w:color w:val="000000"/>
          <w:kern w:val="0"/>
          <w:sz w:val="24"/>
          <w:szCs w:val="24"/>
        </w:rPr>
      </w:pPr>
    </w:p>
    <w:p w:rsidR="009B0627" w:rsidRPr="009B0627" w:rsidRDefault="009B0627" w:rsidP="009B0627">
      <w:pPr>
        <w:tabs>
          <w:tab w:val="left" w:pos="567"/>
        </w:tabs>
        <w:autoSpaceDE w:val="0"/>
        <w:jc w:val="both"/>
        <w:textAlignment w:val="auto"/>
        <w:rPr>
          <w:rFonts w:ascii="Arial MT" w:hAnsi="Arial MT"/>
          <w:color w:val="000000"/>
          <w:kern w:val="0"/>
          <w:sz w:val="22"/>
          <w:szCs w:val="22"/>
        </w:rPr>
      </w:pPr>
      <w:r w:rsidRPr="009B0627">
        <w:rPr>
          <w:rFonts w:ascii="Arial MT" w:hAnsi="Arial MT" w:cs="Arial"/>
          <w:color w:val="000000"/>
          <w:kern w:val="0"/>
          <w:sz w:val="22"/>
          <w:szCs w:val="22"/>
        </w:rPr>
        <w:t>(у даљем тексту заједно: Уговорне стране)</w:t>
      </w:r>
      <w:r w:rsidRPr="009B0627">
        <w:rPr>
          <w:rFonts w:ascii="Arial MT" w:hAnsi="Arial MT" w:cs="Arial"/>
          <w:color w:val="000000"/>
          <w:kern w:val="0"/>
          <w:sz w:val="22"/>
          <w:szCs w:val="22"/>
        </w:rPr>
        <w:tab/>
      </w:r>
    </w:p>
    <w:p w:rsidR="00C4361C" w:rsidRPr="00B31D44" w:rsidRDefault="00B31D44" w:rsidP="00B31D44">
      <w:pPr>
        <w:tabs>
          <w:tab w:val="left" w:pos="567"/>
        </w:tabs>
        <w:autoSpaceDE w:val="0"/>
        <w:jc w:val="both"/>
        <w:textAlignment w:val="auto"/>
        <w:rPr>
          <w:rFonts w:ascii="Arial MT" w:hAnsi="Arial MT" w:cs="Arial"/>
          <w:color w:val="000000"/>
          <w:kern w:val="0"/>
          <w:sz w:val="22"/>
          <w:szCs w:val="22"/>
        </w:rPr>
      </w:pPr>
      <w:r>
        <w:rPr>
          <w:rFonts w:ascii="Arial MT" w:hAnsi="Arial MT" w:cs="Arial"/>
          <w:color w:val="000000"/>
          <w:kern w:val="0"/>
          <w:sz w:val="22"/>
          <w:szCs w:val="22"/>
        </w:rPr>
        <w:t>закључиле су:</w:t>
      </w:r>
    </w:p>
    <w:p w:rsidR="008F6CDE" w:rsidRDefault="008F6CDE">
      <w:pPr>
        <w:pStyle w:val="KDParagraf"/>
        <w:spacing w:before="0"/>
        <w:rPr>
          <w:rFonts w:cs="Arial"/>
        </w:rPr>
      </w:pPr>
    </w:p>
    <w:p w:rsidR="007779F9" w:rsidRPr="00B31D44" w:rsidRDefault="00DC07AC">
      <w:pPr>
        <w:pStyle w:val="KDParagraf"/>
        <w:spacing w:before="0"/>
      </w:pPr>
      <w:r>
        <w:rPr>
          <w:rFonts w:cs="Arial"/>
          <w:b/>
        </w:rPr>
        <w:t xml:space="preserve">                                      УГОВОР О ПРУЖАЊУ УСЛУГ</w:t>
      </w:r>
      <w:r w:rsidR="0092407F">
        <w:rPr>
          <w:rFonts w:cs="Arial"/>
          <w:b/>
        </w:rPr>
        <w:t>А</w:t>
      </w:r>
    </w:p>
    <w:p w:rsidR="00E14A4E" w:rsidRDefault="00E14A4E">
      <w:pPr>
        <w:pStyle w:val="KDParagraf"/>
        <w:spacing w:before="0"/>
        <w:rPr>
          <w:rFonts w:cs="Arial"/>
        </w:rPr>
      </w:pPr>
    </w:p>
    <w:p w:rsidR="001B4091" w:rsidRPr="00A941A9" w:rsidRDefault="00DC07AC">
      <w:pPr>
        <w:pStyle w:val="KDParagraf"/>
        <w:spacing w:before="0"/>
        <w:rPr>
          <w:lang w:val="sr-Cyrl-RS"/>
        </w:rPr>
      </w:pPr>
      <w:r>
        <w:rPr>
          <w:rFonts w:cs="Arial"/>
        </w:rPr>
        <w:t>УВОДНЕ ОДРЕДБЕ</w:t>
      </w:r>
      <w:r w:rsidR="00A941A9">
        <w:rPr>
          <w:rFonts w:cs="Arial"/>
          <w:lang w:val="sr-Cyrl-RS"/>
        </w:rPr>
        <w:t xml:space="preserve"> </w:t>
      </w:r>
    </w:p>
    <w:p w:rsidR="001B4091" w:rsidRDefault="001B4091">
      <w:pPr>
        <w:pStyle w:val="KDParagraf"/>
        <w:spacing w:before="0"/>
        <w:rPr>
          <w:rFonts w:cs="Arial"/>
        </w:rPr>
      </w:pPr>
    </w:p>
    <w:p w:rsidR="00263843" w:rsidRDefault="004571A4">
      <w:pPr>
        <w:pStyle w:val="KDParagraf"/>
        <w:spacing w:before="0"/>
        <w:rPr>
          <w:rFonts w:cs="Arial"/>
        </w:rPr>
      </w:pPr>
      <w:r>
        <w:rPr>
          <w:rFonts w:cs="Arial"/>
          <w:lang w:val="sr-Cyrl-RS"/>
        </w:rPr>
        <w:t>Уговорне стране констатују</w:t>
      </w:r>
      <w:r w:rsidR="00DC07AC">
        <w:rPr>
          <w:rFonts w:cs="Arial"/>
        </w:rPr>
        <w:t xml:space="preserve">:  </w:t>
      </w:r>
    </w:p>
    <w:p w:rsidR="00E7123F" w:rsidRPr="0033773B" w:rsidRDefault="00E7123F">
      <w:pPr>
        <w:pStyle w:val="KDParagraf"/>
        <w:spacing w:before="0"/>
        <w:rPr>
          <w:rFonts w:cs="Arial"/>
        </w:rPr>
      </w:pPr>
    </w:p>
    <w:p w:rsidR="00456B99" w:rsidRPr="00DA4F08" w:rsidRDefault="00DC07AC" w:rsidP="0010787D">
      <w:pPr>
        <w:pStyle w:val="KDParagraf"/>
        <w:tabs>
          <w:tab w:val="clear" w:pos="567"/>
          <w:tab w:val="left" w:pos="284"/>
        </w:tabs>
        <w:spacing w:before="0"/>
        <w:rPr>
          <w:rFonts w:asciiTheme="minorHAnsi" w:hAnsiTheme="minorHAnsi" w:cs="Arial"/>
          <w:lang w:val="sr-Cyrl-RS"/>
        </w:rPr>
      </w:pPr>
      <w:r>
        <w:rPr>
          <w:rFonts w:cs="Arial"/>
        </w:rPr>
        <w:t>•</w:t>
      </w:r>
      <w:r>
        <w:rPr>
          <w:rFonts w:cs="Arial"/>
        </w:rPr>
        <w:tab/>
        <w:t xml:space="preserve">да је Наручилац – </w:t>
      </w:r>
      <w:r w:rsidR="00E35DB8">
        <w:rPr>
          <w:rFonts w:ascii="Arial" w:hAnsi="Arial" w:cs="Arial"/>
        </w:rPr>
        <w:t>О</w:t>
      </w:r>
      <w:r w:rsidR="00A23BBD">
        <w:rPr>
          <w:rFonts w:ascii="Arial" w:hAnsi="Arial" w:cs="Arial"/>
        </w:rPr>
        <w:t xml:space="preserve">гранак РБ Колубара </w:t>
      </w:r>
      <w:r w:rsidR="00A23BBD" w:rsidRPr="00A23BBD">
        <w:rPr>
          <w:rFonts w:ascii="Arial" w:hAnsi="Arial" w:cs="Arial"/>
        </w:rPr>
        <w:t>Лазаревац</w:t>
      </w:r>
      <w:r w:rsidR="00A23BBD">
        <w:rPr>
          <w:rFonts w:ascii="Arial" w:hAnsi="Arial" w:cs="Arial"/>
          <w:lang w:val="sr-Cyrl-RS"/>
        </w:rPr>
        <w:t>,</w:t>
      </w:r>
      <w:r>
        <w:rPr>
          <w:rFonts w:ascii="Arial" w:hAnsi="Arial" w:cs="Arial"/>
        </w:rPr>
        <w:t xml:space="preserve"> Светог Саве бр</w:t>
      </w:r>
      <w:r w:rsidR="00E05137">
        <w:rPr>
          <w:rFonts w:ascii="Arial" w:hAnsi="Arial" w:cs="Arial"/>
        </w:rPr>
        <w:t>ој</w:t>
      </w:r>
      <w:r>
        <w:rPr>
          <w:rFonts w:ascii="Arial" w:hAnsi="Arial" w:cs="Arial"/>
        </w:rPr>
        <w:t xml:space="preserve"> 1, </w:t>
      </w:r>
      <w:r>
        <w:rPr>
          <w:rFonts w:cs="Arial"/>
        </w:rPr>
        <w:t>(у даљем т</w:t>
      </w:r>
      <w:r w:rsidR="00E05137">
        <w:rPr>
          <w:rFonts w:cs="Arial"/>
        </w:rPr>
        <w:t>ексту: Корисник услуг</w:t>
      </w:r>
      <w:r w:rsidR="0092407F">
        <w:rPr>
          <w:rFonts w:cs="Arial"/>
        </w:rPr>
        <w:t>а</w:t>
      </w:r>
      <w:r w:rsidR="00E05137">
        <w:rPr>
          <w:rFonts w:cs="Arial"/>
        </w:rPr>
        <w:t>) спровео</w:t>
      </w:r>
      <w:r>
        <w:rPr>
          <w:rFonts w:cs="Arial"/>
        </w:rPr>
        <w:t xml:space="preserve"> отворени поступак јавне набавке, сагласно члану 32. Закона о јавним набавкама („Службени </w:t>
      </w:r>
      <w:r w:rsidR="00E05137">
        <w:rPr>
          <w:rFonts w:cs="Arial"/>
        </w:rPr>
        <w:t>Г</w:t>
      </w:r>
      <w:r>
        <w:rPr>
          <w:rFonts w:cs="Arial"/>
        </w:rPr>
        <w:t>ласник РС“ број 124/2012, 14/2015 и 68/2015), (у даљем тексту: Закон)</w:t>
      </w:r>
      <w:r w:rsidR="00E05137">
        <w:rPr>
          <w:rFonts w:cs="Arial"/>
        </w:rPr>
        <w:t>,</w:t>
      </w:r>
      <w:r>
        <w:rPr>
          <w:rFonts w:cs="Arial"/>
        </w:rPr>
        <w:t xml:space="preserve"> за јавну набавку услуг</w:t>
      </w:r>
      <w:r w:rsidR="000E4441">
        <w:rPr>
          <w:rFonts w:cs="Arial"/>
        </w:rPr>
        <w:t>а</w:t>
      </w:r>
      <w:r w:rsidR="0092407F">
        <w:rPr>
          <w:rFonts w:cs="Arial"/>
        </w:rPr>
        <w:t xml:space="preserve"> </w:t>
      </w:r>
      <w:r w:rsidR="00952D45">
        <w:rPr>
          <w:rFonts w:cs="Arial"/>
        </w:rPr>
        <w:t>„</w:t>
      </w:r>
      <w:r w:rsidR="00804CD2" w:rsidRPr="00804CD2">
        <w:rPr>
          <w:rFonts w:cs="Arial"/>
          <w:bCs/>
          <w:lang w:val="sr-Cyrl-RS"/>
        </w:rPr>
        <w:t>К</w:t>
      </w:r>
      <w:r w:rsidR="00804CD2" w:rsidRPr="00804CD2">
        <w:rPr>
          <w:rFonts w:cs="Arial" w:hint="eastAsia"/>
          <w:bCs/>
        </w:rPr>
        <w:t>онсултантске</w:t>
      </w:r>
      <w:r w:rsidR="00804CD2" w:rsidRPr="00804CD2">
        <w:rPr>
          <w:rFonts w:cs="Arial"/>
          <w:bCs/>
        </w:rPr>
        <w:t xml:space="preserve"> </w:t>
      </w:r>
      <w:r w:rsidR="00804CD2" w:rsidRPr="00804CD2">
        <w:rPr>
          <w:rFonts w:cs="Arial" w:hint="eastAsia"/>
          <w:bCs/>
        </w:rPr>
        <w:t>услуге</w:t>
      </w:r>
      <w:r w:rsidR="00804CD2" w:rsidRPr="00804CD2">
        <w:rPr>
          <w:rFonts w:cs="Arial"/>
          <w:bCs/>
        </w:rPr>
        <w:t xml:space="preserve"> </w:t>
      </w:r>
      <w:r w:rsidR="00804CD2" w:rsidRPr="00804CD2">
        <w:rPr>
          <w:rFonts w:cs="Arial" w:hint="eastAsia"/>
          <w:bCs/>
        </w:rPr>
        <w:t>за</w:t>
      </w:r>
      <w:r w:rsidR="00804CD2" w:rsidRPr="00804CD2">
        <w:rPr>
          <w:rFonts w:cs="Arial"/>
          <w:bCs/>
        </w:rPr>
        <w:t xml:space="preserve"> </w:t>
      </w:r>
      <w:r w:rsidR="00804CD2" w:rsidRPr="00804CD2">
        <w:rPr>
          <w:rFonts w:cs="Arial" w:hint="eastAsia"/>
          <w:bCs/>
        </w:rPr>
        <w:t>увођење</w:t>
      </w:r>
      <w:r w:rsidR="00804CD2" w:rsidRPr="00804CD2">
        <w:rPr>
          <w:rFonts w:cs="Arial"/>
          <w:bCs/>
        </w:rPr>
        <w:t xml:space="preserve"> </w:t>
      </w:r>
      <w:r w:rsidR="00804CD2" w:rsidRPr="00804CD2">
        <w:rPr>
          <w:rFonts w:cs="Arial" w:hint="eastAsia"/>
          <w:bCs/>
        </w:rPr>
        <w:t>нове</w:t>
      </w:r>
      <w:r w:rsidR="00804CD2" w:rsidRPr="00804CD2">
        <w:rPr>
          <w:rFonts w:cs="Arial"/>
          <w:bCs/>
        </w:rPr>
        <w:t xml:space="preserve"> </w:t>
      </w:r>
      <w:r w:rsidR="00804CD2" w:rsidRPr="00804CD2">
        <w:rPr>
          <w:rFonts w:cs="Arial" w:hint="eastAsia"/>
          <w:bCs/>
        </w:rPr>
        <w:t>верзије</w:t>
      </w:r>
      <w:r w:rsidR="00804CD2" w:rsidRPr="00804CD2">
        <w:rPr>
          <w:rFonts w:cs="Arial"/>
          <w:bCs/>
        </w:rPr>
        <w:t xml:space="preserve"> </w:t>
      </w:r>
      <w:r w:rsidR="00804CD2" w:rsidRPr="00804CD2">
        <w:rPr>
          <w:rFonts w:cs="Arial" w:hint="eastAsia"/>
          <w:bCs/>
        </w:rPr>
        <w:t>стандарда</w:t>
      </w:r>
      <w:r w:rsidR="00804CD2" w:rsidRPr="00804CD2">
        <w:rPr>
          <w:rFonts w:cs="Arial"/>
          <w:bCs/>
        </w:rPr>
        <w:t xml:space="preserve"> ISO 45001:2018</w:t>
      </w:r>
      <w:r w:rsidR="00952D45">
        <w:rPr>
          <w:rFonts w:cs="Arial"/>
        </w:rPr>
        <w:t>“</w:t>
      </w:r>
      <w:r w:rsidR="00952D45" w:rsidRPr="00952D45">
        <w:rPr>
          <w:rFonts w:cs="Arial"/>
        </w:rPr>
        <w:t>,</w:t>
      </w:r>
      <w:r w:rsidR="00E06C40">
        <w:rPr>
          <w:rFonts w:cs="Arial"/>
          <w:lang w:val="sr-Cyrl-RS"/>
        </w:rPr>
        <w:t xml:space="preserve"> </w:t>
      </w:r>
      <w:r w:rsidR="00952D45" w:rsidRPr="00952D45">
        <w:rPr>
          <w:rFonts w:cs="Arial"/>
        </w:rPr>
        <w:t xml:space="preserve">број јавне набавке: </w:t>
      </w:r>
      <w:r w:rsidR="00DA4F08" w:rsidRPr="00DA4F08">
        <w:rPr>
          <w:rFonts w:cs="Arial"/>
        </w:rPr>
        <w:t>ЈН/4000/0</w:t>
      </w:r>
      <w:r w:rsidR="00DA4F08" w:rsidRPr="00DA4F08">
        <w:rPr>
          <w:rFonts w:cs="Arial"/>
          <w:lang w:val="sr-Cyrl-RS"/>
        </w:rPr>
        <w:t>007</w:t>
      </w:r>
      <w:r w:rsidR="00DA4F08" w:rsidRPr="00DA4F08">
        <w:rPr>
          <w:rFonts w:cs="Arial"/>
        </w:rPr>
        <w:t>/201</w:t>
      </w:r>
      <w:r w:rsidR="00DA4F08" w:rsidRPr="00DA4F08">
        <w:rPr>
          <w:rFonts w:cs="Arial"/>
          <w:lang w:val="sr-Cyrl-RS"/>
        </w:rPr>
        <w:t>9, ЈАНА БРОЈ 55/2019</w:t>
      </w:r>
      <w:r>
        <w:rPr>
          <w:rFonts w:cs="Arial"/>
        </w:rPr>
        <w:t>.</w:t>
      </w:r>
      <w:r w:rsidR="0092407F">
        <w:rPr>
          <w:rFonts w:cs="Arial"/>
        </w:rPr>
        <w:t xml:space="preserve"> </w:t>
      </w:r>
      <w:r w:rsidR="00804CD2">
        <w:rPr>
          <w:rFonts w:asciiTheme="minorHAnsi" w:hAnsiTheme="minorHAnsi" w:cs="Arial"/>
          <w:lang w:val="sr-Cyrl-RS"/>
        </w:rPr>
        <w:t xml:space="preserve"> </w:t>
      </w:r>
      <w:r w:rsidR="00533107">
        <w:rPr>
          <w:rFonts w:asciiTheme="minorHAnsi" w:hAnsiTheme="minorHAnsi" w:cs="Arial"/>
          <w:lang w:val="sr-Cyrl-RS"/>
        </w:rPr>
        <w:t xml:space="preserve"> </w:t>
      </w:r>
      <w:r w:rsidR="005812AF">
        <w:rPr>
          <w:rFonts w:asciiTheme="minorHAnsi" w:hAnsiTheme="minorHAnsi" w:cs="Arial"/>
          <w:lang w:val="sr-Cyrl-RS"/>
        </w:rPr>
        <w:t xml:space="preserve"> </w:t>
      </w:r>
      <w:r w:rsidR="00BD64AF">
        <w:rPr>
          <w:rFonts w:asciiTheme="minorHAnsi" w:hAnsiTheme="minorHAnsi" w:cs="Arial"/>
          <w:lang w:val="sr-Latn-RS"/>
        </w:rPr>
        <w:t xml:space="preserve"> </w:t>
      </w:r>
      <w:r w:rsidR="00DA4F08">
        <w:rPr>
          <w:rFonts w:asciiTheme="minorHAnsi" w:hAnsiTheme="minorHAnsi" w:cs="Arial"/>
          <w:lang w:val="sr-Cyrl-RS"/>
        </w:rPr>
        <w:t xml:space="preserve"> </w:t>
      </w:r>
    </w:p>
    <w:p w:rsidR="001B4091" w:rsidRPr="008400AC" w:rsidRDefault="00DC07AC" w:rsidP="0010787D">
      <w:pPr>
        <w:pStyle w:val="KDParagraf"/>
        <w:tabs>
          <w:tab w:val="left" w:pos="284"/>
        </w:tabs>
        <w:spacing w:before="0"/>
        <w:rPr>
          <w:rFonts w:asciiTheme="minorHAnsi" w:hAnsiTheme="minorHAnsi"/>
          <w:lang w:val="sr-Cyrl-RS"/>
        </w:rPr>
      </w:pPr>
      <w:r>
        <w:rPr>
          <w:rFonts w:cs="Arial"/>
        </w:rPr>
        <w:lastRenderedPageBreak/>
        <w:t>•</w:t>
      </w:r>
      <w:r>
        <w:rPr>
          <w:rFonts w:cs="Arial"/>
        </w:rPr>
        <w:tab/>
        <w:t xml:space="preserve">да је </w:t>
      </w:r>
      <w:r w:rsidR="00E05137">
        <w:rPr>
          <w:rFonts w:cs="Arial"/>
        </w:rPr>
        <w:t>п</w:t>
      </w:r>
      <w:r>
        <w:rPr>
          <w:rFonts w:cs="Arial"/>
        </w:rPr>
        <w:t xml:space="preserve">озив за подношење понуда у вези предметне јавне набавке објављен </w:t>
      </w:r>
      <w:r w:rsidR="009E7345">
        <w:rPr>
          <w:rFonts w:cs="Arial"/>
        </w:rPr>
        <w:t>на Порталу јавних набавки</w:t>
      </w:r>
      <w:r w:rsidR="00E05137" w:rsidRPr="00E05137">
        <w:rPr>
          <w:rFonts w:cs="Arial"/>
          <w:lang w:val="ru-RU"/>
        </w:rPr>
        <w:t xml:space="preserve"> </w:t>
      </w:r>
      <w:r w:rsidR="00E05137" w:rsidRPr="00E05137">
        <w:rPr>
          <w:rFonts w:cs="Arial"/>
        </w:rPr>
        <w:t>дана</w:t>
      </w:r>
      <w:r>
        <w:rPr>
          <w:rFonts w:cs="Arial"/>
        </w:rPr>
        <w:t xml:space="preserve"> ______ </w:t>
      </w:r>
      <w:r w:rsidR="00BD3998">
        <w:rPr>
          <w:rFonts w:cs="Arial"/>
        </w:rPr>
        <w:t>201</w:t>
      </w:r>
      <w:r w:rsidR="003B68D9" w:rsidRPr="003B68D9">
        <w:rPr>
          <w:rFonts w:cs="Arial"/>
        </w:rPr>
        <w:t>9</w:t>
      </w:r>
      <w:r w:rsidR="00BD3998">
        <w:rPr>
          <w:rFonts w:cs="Arial"/>
        </w:rPr>
        <w:t xml:space="preserve">. </w:t>
      </w:r>
      <w:r>
        <w:rPr>
          <w:rFonts w:cs="Arial"/>
        </w:rPr>
        <w:t>године, као и на интернет страници Корисника услуг</w:t>
      </w:r>
      <w:r w:rsidR="00445165">
        <w:rPr>
          <w:rFonts w:cs="Arial"/>
        </w:rPr>
        <w:t>а</w:t>
      </w:r>
      <w:r>
        <w:rPr>
          <w:rFonts w:cs="Arial"/>
        </w:rPr>
        <w:t>;</w:t>
      </w:r>
      <w:r w:rsidR="00A941A9">
        <w:rPr>
          <w:rFonts w:cs="Arial"/>
          <w:lang w:val="sr-Cyrl-RS"/>
        </w:rPr>
        <w:t xml:space="preserve"> </w:t>
      </w:r>
      <w:r w:rsidR="008400AC">
        <w:rPr>
          <w:rFonts w:asciiTheme="minorHAnsi" w:hAnsiTheme="minorHAnsi" w:cs="Arial"/>
          <w:lang w:val="sr-Cyrl-RS"/>
        </w:rPr>
        <w:t xml:space="preserve"> </w:t>
      </w:r>
    </w:p>
    <w:p w:rsidR="001B4091" w:rsidRPr="00DE3016" w:rsidRDefault="00DC07AC" w:rsidP="0010787D">
      <w:pPr>
        <w:pStyle w:val="KDParagraf"/>
        <w:tabs>
          <w:tab w:val="left" w:pos="284"/>
        </w:tabs>
        <w:spacing w:before="0"/>
        <w:rPr>
          <w:lang w:val="sr-Cyrl-RS"/>
        </w:rPr>
      </w:pPr>
      <w:r>
        <w:rPr>
          <w:rFonts w:cs="Arial"/>
        </w:rPr>
        <w:t>•</w:t>
      </w:r>
      <w:r>
        <w:rPr>
          <w:rFonts w:cs="Arial"/>
        </w:rPr>
        <w:tab/>
        <w:t xml:space="preserve">да </w:t>
      </w:r>
      <w:r w:rsidR="00456B99">
        <w:rPr>
          <w:rFonts w:cs="Arial"/>
          <w:lang w:val="sr-Cyrl-RS"/>
        </w:rPr>
        <w:t>п</w:t>
      </w:r>
      <w:r>
        <w:rPr>
          <w:rFonts w:cs="Arial"/>
        </w:rPr>
        <w:t xml:space="preserve">онуда </w:t>
      </w:r>
      <w:r w:rsidR="00DE3016" w:rsidRPr="00DE3016">
        <w:rPr>
          <w:rFonts w:cs="Arial"/>
        </w:rPr>
        <w:t>Пружаоца услуга</w:t>
      </w:r>
      <w:r>
        <w:rPr>
          <w:rFonts w:cs="Arial"/>
        </w:rPr>
        <w:t xml:space="preserve"> </w:t>
      </w:r>
      <w:r w:rsidR="00E05137">
        <w:rPr>
          <w:rFonts w:cs="Arial"/>
        </w:rPr>
        <w:t>број _____ од _______ 201</w:t>
      </w:r>
      <w:r w:rsidR="00CB0CC4" w:rsidRPr="00CB0CC4">
        <w:rPr>
          <w:rFonts w:cs="Arial"/>
        </w:rPr>
        <w:t>9</w:t>
      </w:r>
      <w:r w:rsidR="00E05137">
        <w:rPr>
          <w:rFonts w:cs="Arial"/>
        </w:rPr>
        <w:t>. године</w:t>
      </w:r>
      <w:r w:rsidR="00FF533C">
        <w:rPr>
          <w:rFonts w:asciiTheme="minorHAnsi" w:hAnsiTheme="minorHAnsi" w:cs="Arial"/>
          <w:lang w:val="sr-Cyrl-RS"/>
        </w:rPr>
        <w:t>,</w:t>
      </w:r>
      <w:r w:rsidR="00E05137">
        <w:rPr>
          <w:rFonts w:cs="Arial"/>
        </w:rPr>
        <w:t xml:space="preserve"> </w:t>
      </w:r>
      <w:r>
        <w:rPr>
          <w:rFonts w:cs="Arial"/>
        </w:rPr>
        <w:t xml:space="preserve">у отвореном поступку за ЈН број </w:t>
      </w:r>
      <w:r w:rsidR="008400AC" w:rsidRPr="008400AC">
        <w:rPr>
          <w:rFonts w:cs="Arial"/>
        </w:rPr>
        <w:t>ЈН/4000/0</w:t>
      </w:r>
      <w:r w:rsidR="008400AC" w:rsidRPr="008400AC">
        <w:rPr>
          <w:rFonts w:cs="Arial"/>
          <w:lang w:val="sr-Cyrl-RS"/>
        </w:rPr>
        <w:t>007</w:t>
      </w:r>
      <w:r w:rsidR="008400AC" w:rsidRPr="008400AC">
        <w:rPr>
          <w:rFonts w:cs="Arial"/>
        </w:rPr>
        <w:t>/201</w:t>
      </w:r>
      <w:r w:rsidR="008400AC" w:rsidRPr="008400AC">
        <w:rPr>
          <w:rFonts w:cs="Arial"/>
          <w:lang w:val="sr-Cyrl-RS"/>
        </w:rPr>
        <w:t>9, ЈАНА БРОЈ 55/2019</w:t>
      </w:r>
      <w:r>
        <w:rPr>
          <w:rFonts w:cs="Arial"/>
        </w:rPr>
        <w:t xml:space="preserve">, која је заведена код </w:t>
      </w:r>
      <w:r w:rsidR="003C54CA">
        <w:rPr>
          <w:rFonts w:cs="Arial"/>
        </w:rPr>
        <w:t>Корисника услуг</w:t>
      </w:r>
      <w:r>
        <w:rPr>
          <w:rFonts w:cs="Arial"/>
        </w:rPr>
        <w:t>а под бројем ______ од _____.201</w:t>
      </w:r>
      <w:r w:rsidR="00E3475D" w:rsidRPr="00CB0CC4">
        <w:rPr>
          <w:rFonts w:cs="Arial"/>
        </w:rPr>
        <w:t>9</w:t>
      </w:r>
      <w:r>
        <w:rPr>
          <w:rFonts w:cs="Arial"/>
        </w:rPr>
        <w:t>. године, у потпуности одговара захтеву Корисника услуг</w:t>
      </w:r>
      <w:r w:rsidR="00445165">
        <w:rPr>
          <w:rFonts w:cs="Arial"/>
        </w:rPr>
        <w:t>а</w:t>
      </w:r>
      <w:r>
        <w:rPr>
          <w:rFonts w:cs="Arial"/>
        </w:rPr>
        <w:t xml:space="preserve"> из позива за подношење понуда и </w:t>
      </w:r>
      <w:r w:rsidR="003C54CA">
        <w:rPr>
          <w:rFonts w:cs="Arial"/>
        </w:rPr>
        <w:t>к</w:t>
      </w:r>
      <w:r>
        <w:rPr>
          <w:rFonts w:cs="Arial"/>
        </w:rPr>
        <w:t>онкурсне документације;</w:t>
      </w:r>
      <w:r w:rsidR="00DE3016">
        <w:rPr>
          <w:rFonts w:cs="Arial"/>
          <w:lang w:val="sr-Cyrl-RS"/>
        </w:rPr>
        <w:t xml:space="preserve"> </w:t>
      </w:r>
    </w:p>
    <w:p w:rsidR="001C39C1" w:rsidRPr="009E7345" w:rsidRDefault="00DC07AC" w:rsidP="00A057ED">
      <w:pPr>
        <w:pStyle w:val="KDParagraf"/>
        <w:tabs>
          <w:tab w:val="left" w:pos="284"/>
        </w:tabs>
        <w:spacing w:before="0"/>
        <w:rPr>
          <w:rFonts w:cs="Arial"/>
          <w:lang w:val="sr-Cyrl-RS"/>
        </w:rPr>
      </w:pPr>
      <w:r>
        <w:rPr>
          <w:rFonts w:cs="Arial"/>
        </w:rPr>
        <w:t>•</w:t>
      </w:r>
      <w:r>
        <w:rPr>
          <w:rFonts w:cs="Arial"/>
        </w:rPr>
        <w:tab/>
        <w:t>да је Корисник услуг</w:t>
      </w:r>
      <w:r w:rsidR="00445165">
        <w:rPr>
          <w:rFonts w:cs="Arial"/>
        </w:rPr>
        <w:t>а</w:t>
      </w:r>
      <w:r>
        <w:rPr>
          <w:rFonts w:cs="Arial"/>
        </w:rPr>
        <w:t xml:space="preserve">, на основу </w:t>
      </w:r>
      <w:r w:rsidR="00445165">
        <w:rPr>
          <w:rFonts w:cs="Arial"/>
        </w:rPr>
        <w:t>п</w:t>
      </w:r>
      <w:r>
        <w:rPr>
          <w:rFonts w:cs="Arial"/>
        </w:rPr>
        <w:t>онуде Пружаоца услуг</w:t>
      </w:r>
      <w:r w:rsidR="00445165">
        <w:rPr>
          <w:rFonts w:cs="Arial"/>
        </w:rPr>
        <w:t>а</w:t>
      </w:r>
      <w:r>
        <w:rPr>
          <w:rFonts w:cs="Arial"/>
        </w:rPr>
        <w:t xml:space="preserve"> и Одлуке о додели Уговора</w:t>
      </w:r>
      <w:r w:rsidR="00445165">
        <w:rPr>
          <w:rFonts w:cs="Arial"/>
        </w:rPr>
        <w:t xml:space="preserve"> </w:t>
      </w:r>
      <w:r w:rsidR="006A3700" w:rsidRPr="006A3700">
        <w:rPr>
          <w:rFonts w:cs="Arial"/>
        </w:rPr>
        <w:t>број ________ од ________ 201</w:t>
      </w:r>
      <w:r w:rsidR="00E3475D" w:rsidRPr="00CB0CC4">
        <w:rPr>
          <w:rFonts w:cs="Arial"/>
        </w:rPr>
        <w:t>9</w:t>
      </w:r>
      <w:r w:rsidR="006A3700" w:rsidRPr="006A3700">
        <w:rPr>
          <w:rFonts w:cs="Arial"/>
        </w:rPr>
        <w:t>. године</w:t>
      </w:r>
      <w:r>
        <w:rPr>
          <w:rFonts w:cs="Arial"/>
        </w:rPr>
        <w:t>, изабрао Пружаоца услуг</w:t>
      </w:r>
      <w:r w:rsidR="00445165">
        <w:rPr>
          <w:rFonts w:cs="Arial"/>
        </w:rPr>
        <w:t>а</w:t>
      </w:r>
      <w:r>
        <w:rPr>
          <w:rFonts w:cs="Arial"/>
        </w:rPr>
        <w:t xml:space="preserve"> за реализацију услуг</w:t>
      </w:r>
      <w:r w:rsidR="00BA25D8">
        <w:rPr>
          <w:rFonts w:cs="Arial"/>
        </w:rPr>
        <w:t>а</w:t>
      </w:r>
      <w:r w:rsidR="00BD3998">
        <w:rPr>
          <w:rFonts w:cs="Arial"/>
        </w:rPr>
        <w:t>: „</w:t>
      </w:r>
      <w:r w:rsidR="005630DD" w:rsidRPr="005630DD">
        <w:rPr>
          <w:rFonts w:cs="Arial"/>
          <w:bCs/>
          <w:lang w:val="sr-Cyrl-RS"/>
        </w:rPr>
        <w:t>К</w:t>
      </w:r>
      <w:r w:rsidR="005630DD" w:rsidRPr="005630DD">
        <w:rPr>
          <w:rFonts w:cs="Arial" w:hint="eastAsia"/>
          <w:bCs/>
        </w:rPr>
        <w:t>онсултантске</w:t>
      </w:r>
      <w:r w:rsidR="005630DD" w:rsidRPr="005630DD">
        <w:rPr>
          <w:rFonts w:cs="Arial"/>
          <w:bCs/>
        </w:rPr>
        <w:t xml:space="preserve"> </w:t>
      </w:r>
      <w:r w:rsidR="005630DD" w:rsidRPr="005630DD">
        <w:rPr>
          <w:rFonts w:cs="Arial" w:hint="eastAsia"/>
          <w:bCs/>
        </w:rPr>
        <w:t>услуге</w:t>
      </w:r>
      <w:r w:rsidR="005630DD" w:rsidRPr="005630DD">
        <w:rPr>
          <w:rFonts w:cs="Arial"/>
          <w:bCs/>
        </w:rPr>
        <w:t xml:space="preserve"> </w:t>
      </w:r>
      <w:r w:rsidR="005630DD" w:rsidRPr="005630DD">
        <w:rPr>
          <w:rFonts w:cs="Arial" w:hint="eastAsia"/>
          <w:bCs/>
        </w:rPr>
        <w:t>за</w:t>
      </w:r>
      <w:r w:rsidR="005630DD" w:rsidRPr="005630DD">
        <w:rPr>
          <w:rFonts w:cs="Arial"/>
          <w:bCs/>
        </w:rPr>
        <w:t xml:space="preserve"> </w:t>
      </w:r>
      <w:r w:rsidR="005630DD" w:rsidRPr="005630DD">
        <w:rPr>
          <w:rFonts w:cs="Arial" w:hint="eastAsia"/>
          <w:bCs/>
        </w:rPr>
        <w:t>увођење</w:t>
      </w:r>
      <w:r w:rsidR="005630DD" w:rsidRPr="005630DD">
        <w:rPr>
          <w:rFonts w:cs="Arial"/>
          <w:bCs/>
        </w:rPr>
        <w:t xml:space="preserve"> </w:t>
      </w:r>
      <w:r w:rsidR="005630DD" w:rsidRPr="005630DD">
        <w:rPr>
          <w:rFonts w:cs="Arial" w:hint="eastAsia"/>
          <w:bCs/>
        </w:rPr>
        <w:t>нове</w:t>
      </w:r>
      <w:r w:rsidR="005630DD" w:rsidRPr="005630DD">
        <w:rPr>
          <w:rFonts w:cs="Arial"/>
          <w:bCs/>
        </w:rPr>
        <w:t xml:space="preserve"> </w:t>
      </w:r>
      <w:r w:rsidR="005630DD" w:rsidRPr="005630DD">
        <w:rPr>
          <w:rFonts w:cs="Arial" w:hint="eastAsia"/>
          <w:bCs/>
        </w:rPr>
        <w:t>верзије</w:t>
      </w:r>
      <w:r w:rsidR="005630DD" w:rsidRPr="005630DD">
        <w:rPr>
          <w:rFonts w:cs="Arial"/>
          <w:bCs/>
        </w:rPr>
        <w:t xml:space="preserve"> </w:t>
      </w:r>
      <w:r w:rsidR="005630DD" w:rsidRPr="005630DD">
        <w:rPr>
          <w:rFonts w:cs="Arial" w:hint="eastAsia"/>
          <w:bCs/>
        </w:rPr>
        <w:t>стандарда</w:t>
      </w:r>
      <w:r w:rsidR="005630DD" w:rsidRPr="005630DD">
        <w:rPr>
          <w:rFonts w:cs="Arial"/>
          <w:bCs/>
        </w:rPr>
        <w:t xml:space="preserve"> ISO 45001:2018</w:t>
      </w:r>
      <w:r w:rsidR="00BD3998" w:rsidRPr="00BD3998">
        <w:rPr>
          <w:rFonts w:cs="Arial"/>
        </w:rPr>
        <w:t>“</w:t>
      </w:r>
      <w:r>
        <w:rPr>
          <w:rFonts w:cs="Arial"/>
        </w:rPr>
        <w:t>, јавна набавка број</w:t>
      </w:r>
      <w:r w:rsidR="005E5A9E">
        <w:rPr>
          <w:rFonts w:cs="Arial"/>
        </w:rPr>
        <w:t xml:space="preserve"> </w:t>
      </w:r>
      <w:r w:rsidR="008B4192" w:rsidRPr="008B4192">
        <w:rPr>
          <w:rFonts w:cs="Arial"/>
        </w:rPr>
        <w:t>ЈН/4000/0</w:t>
      </w:r>
      <w:r w:rsidR="008B4192" w:rsidRPr="008B4192">
        <w:rPr>
          <w:rFonts w:cs="Arial"/>
          <w:lang w:val="sr-Cyrl-RS"/>
        </w:rPr>
        <w:t>007</w:t>
      </w:r>
      <w:r w:rsidR="008B4192" w:rsidRPr="008B4192">
        <w:rPr>
          <w:rFonts w:cs="Arial"/>
        </w:rPr>
        <w:t>/201</w:t>
      </w:r>
      <w:r w:rsidR="008B4192" w:rsidRPr="008B4192">
        <w:rPr>
          <w:rFonts w:cs="Arial"/>
          <w:lang w:val="sr-Cyrl-RS"/>
        </w:rPr>
        <w:t>9, ЈАНА БРОЈ 55/2019</w:t>
      </w:r>
      <w:r w:rsidR="000F7DBD">
        <w:rPr>
          <w:rFonts w:cs="Arial"/>
        </w:rPr>
        <w:t>.</w:t>
      </w:r>
      <w:r w:rsidR="009E7345">
        <w:rPr>
          <w:rFonts w:cs="Arial"/>
          <w:lang w:val="sr-Cyrl-RS"/>
        </w:rPr>
        <w:t xml:space="preserve"> </w:t>
      </w:r>
      <w:r w:rsidR="005F6DB0">
        <w:rPr>
          <w:rFonts w:cs="Arial"/>
          <w:lang w:val="sr-Cyrl-RS"/>
        </w:rPr>
        <w:t xml:space="preserve"> </w:t>
      </w:r>
      <w:r w:rsidR="00A73758">
        <w:rPr>
          <w:rFonts w:asciiTheme="minorHAnsi" w:hAnsiTheme="minorHAnsi" w:cs="Arial"/>
          <w:lang w:val="sr-Cyrl-RS"/>
        </w:rPr>
        <w:t xml:space="preserve"> </w:t>
      </w:r>
      <w:r w:rsidR="00533107">
        <w:rPr>
          <w:rFonts w:asciiTheme="minorHAnsi" w:hAnsiTheme="minorHAnsi" w:cs="Arial"/>
          <w:lang w:val="sr-Cyrl-RS"/>
        </w:rPr>
        <w:t xml:space="preserve"> </w:t>
      </w:r>
      <w:r w:rsidR="008B4192">
        <w:rPr>
          <w:rFonts w:asciiTheme="minorHAnsi" w:hAnsiTheme="minorHAnsi" w:cs="Arial"/>
          <w:lang w:val="sr-Cyrl-RS"/>
        </w:rPr>
        <w:t xml:space="preserve">  </w:t>
      </w:r>
      <w:r w:rsidR="00BD64AF">
        <w:rPr>
          <w:rFonts w:asciiTheme="minorHAnsi" w:hAnsiTheme="minorHAnsi" w:cs="Arial"/>
          <w:lang w:val="sr-Latn-RS"/>
        </w:rPr>
        <w:t xml:space="preserve"> </w:t>
      </w:r>
      <w:r w:rsidR="00E3475D">
        <w:rPr>
          <w:rFonts w:asciiTheme="minorHAnsi" w:hAnsiTheme="minorHAnsi" w:cs="Arial"/>
          <w:lang w:val="sr-Cyrl-RS"/>
        </w:rPr>
        <w:t xml:space="preserve"> </w:t>
      </w:r>
      <w:r w:rsidR="00BD4F4F">
        <w:rPr>
          <w:rFonts w:asciiTheme="minorHAnsi" w:hAnsiTheme="minorHAnsi" w:cs="Arial"/>
          <w:lang w:val="sr-Cyrl-RS"/>
        </w:rPr>
        <w:t xml:space="preserve"> </w:t>
      </w:r>
      <w:r w:rsidR="00ED209C">
        <w:rPr>
          <w:rFonts w:cs="Arial"/>
          <w:lang w:val="sr-Cyrl-RS"/>
        </w:rPr>
        <w:t xml:space="preserve"> </w:t>
      </w:r>
      <w:r w:rsidR="00510277">
        <w:rPr>
          <w:rFonts w:asciiTheme="minorHAnsi" w:hAnsiTheme="minorHAnsi" w:cs="Arial"/>
          <w:lang w:val="sr-Cyrl-RS"/>
        </w:rPr>
        <w:t xml:space="preserve"> </w:t>
      </w:r>
      <w:r w:rsidR="007A5BD8">
        <w:rPr>
          <w:rFonts w:cs="Arial"/>
          <w:lang w:val="sr-Cyrl-RS"/>
        </w:rPr>
        <w:t xml:space="preserve"> </w:t>
      </w:r>
      <w:r w:rsidR="00AA19D0">
        <w:rPr>
          <w:rFonts w:cs="Arial"/>
          <w:lang w:val="sr-Cyrl-RS"/>
        </w:rPr>
        <w:t xml:space="preserve"> </w:t>
      </w:r>
      <w:r w:rsidR="000F269D">
        <w:rPr>
          <w:rFonts w:cs="Arial"/>
          <w:lang w:val="sr-Cyrl-RS"/>
        </w:rPr>
        <w:t xml:space="preserve"> </w:t>
      </w:r>
      <w:r w:rsidR="00C15B43">
        <w:rPr>
          <w:rFonts w:cs="Arial"/>
          <w:lang w:val="sr-Cyrl-RS"/>
        </w:rPr>
        <w:t xml:space="preserve"> </w:t>
      </w:r>
      <w:r w:rsidR="00CB491C">
        <w:rPr>
          <w:rFonts w:cs="Arial"/>
          <w:lang w:val="sr-Cyrl-RS"/>
        </w:rPr>
        <w:t xml:space="preserve"> </w:t>
      </w:r>
      <w:r w:rsidR="00420FE0">
        <w:rPr>
          <w:rFonts w:cs="Arial"/>
          <w:lang w:val="sr-Cyrl-RS"/>
        </w:rPr>
        <w:t xml:space="preserve"> </w:t>
      </w:r>
      <w:r w:rsidR="00B0463E">
        <w:rPr>
          <w:rFonts w:cs="Arial"/>
          <w:lang w:val="sr-Cyrl-RS"/>
        </w:rPr>
        <w:t xml:space="preserve"> </w:t>
      </w:r>
      <w:r w:rsidR="00F20DAB">
        <w:rPr>
          <w:rFonts w:cs="Arial"/>
          <w:lang w:val="sr-Cyrl-RS"/>
        </w:rPr>
        <w:t xml:space="preserve"> </w:t>
      </w:r>
    </w:p>
    <w:p w:rsidR="006F07B7" w:rsidRDefault="006F07B7" w:rsidP="00CD22C6">
      <w:pPr>
        <w:pStyle w:val="KDParagraf"/>
        <w:spacing w:before="0"/>
        <w:rPr>
          <w:rFonts w:cs="Arial"/>
          <w:b/>
        </w:rPr>
      </w:pPr>
    </w:p>
    <w:p w:rsidR="005B15C7" w:rsidRDefault="005B15C7" w:rsidP="00CD22C6">
      <w:pPr>
        <w:pStyle w:val="KDParagraf"/>
        <w:spacing w:before="0"/>
        <w:rPr>
          <w:rFonts w:cs="Arial"/>
          <w:b/>
        </w:rPr>
      </w:pPr>
    </w:p>
    <w:p w:rsidR="001B4091" w:rsidRPr="00D65E32" w:rsidRDefault="00DC07AC" w:rsidP="00362DD5">
      <w:pPr>
        <w:pStyle w:val="KDParagraf"/>
        <w:spacing w:before="0"/>
        <w:jc w:val="center"/>
        <w:rPr>
          <w:lang w:val="sr-Cyrl-RS"/>
        </w:rPr>
      </w:pPr>
      <w:r>
        <w:rPr>
          <w:rFonts w:cs="Arial"/>
          <w:b/>
        </w:rPr>
        <w:t>ПРЕДМЕТ УГОВОРА</w:t>
      </w:r>
      <w:r w:rsidR="00D65E32">
        <w:rPr>
          <w:rFonts w:cs="Arial"/>
          <w:b/>
          <w:lang w:val="sr-Cyrl-RS"/>
        </w:rPr>
        <w:t xml:space="preserve"> </w:t>
      </w:r>
    </w:p>
    <w:p w:rsidR="0010787D" w:rsidRDefault="0010787D" w:rsidP="00362DD5">
      <w:pPr>
        <w:pStyle w:val="KDParagraf"/>
        <w:spacing w:before="0"/>
        <w:jc w:val="center"/>
        <w:rPr>
          <w:rFonts w:cs="Arial"/>
          <w:b/>
        </w:rPr>
      </w:pPr>
    </w:p>
    <w:p w:rsidR="001B4091" w:rsidRDefault="00DC07AC" w:rsidP="0055367D">
      <w:pPr>
        <w:pStyle w:val="KDParagraf"/>
        <w:spacing w:before="0"/>
        <w:jc w:val="center"/>
        <w:rPr>
          <w:rFonts w:cs="Arial"/>
        </w:rPr>
      </w:pPr>
      <w:r w:rsidRPr="0010787D">
        <w:rPr>
          <w:rFonts w:cs="Arial"/>
        </w:rPr>
        <w:t>Члан 1.</w:t>
      </w:r>
    </w:p>
    <w:p w:rsidR="0055367D" w:rsidRPr="0055367D" w:rsidRDefault="0055367D" w:rsidP="0055367D">
      <w:pPr>
        <w:pStyle w:val="KDParagraf"/>
        <w:spacing w:before="0"/>
        <w:jc w:val="center"/>
      </w:pPr>
    </w:p>
    <w:p w:rsidR="001D7C8A" w:rsidRDefault="004E6992" w:rsidP="00B15B4B">
      <w:pPr>
        <w:pStyle w:val="KDParagraf"/>
        <w:spacing w:before="0"/>
        <w:rPr>
          <w:rFonts w:asciiTheme="minorHAnsi" w:hAnsiTheme="minorHAnsi" w:cs="Arial"/>
          <w:lang w:val="sr-Cyrl-RS"/>
        </w:rPr>
      </w:pPr>
      <w:r w:rsidRPr="004E6992">
        <w:rPr>
          <w:rFonts w:cs="Arial"/>
        </w:rPr>
        <w:t>Предмет овог Уговора о пружању услуга је:</w:t>
      </w:r>
      <w:r w:rsidR="00362DD5">
        <w:rPr>
          <w:rFonts w:cs="Arial"/>
        </w:rPr>
        <w:t xml:space="preserve"> </w:t>
      </w:r>
      <w:r w:rsidR="00362DD5" w:rsidRPr="00805307">
        <w:rPr>
          <w:rFonts w:cs="Arial"/>
          <w:b/>
        </w:rPr>
        <w:t>„</w:t>
      </w:r>
      <w:r w:rsidR="00FA2B9D" w:rsidRPr="00FA2B9D">
        <w:rPr>
          <w:rFonts w:cs="Arial"/>
          <w:b/>
        </w:rPr>
        <w:t>Консултантске услуге за увођење нове верзије стандарда ISO 45001:2018</w:t>
      </w:r>
      <w:r w:rsidR="00380F23" w:rsidRPr="00805307">
        <w:rPr>
          <w:rFonts w:cs="Arial"/>
          <w:b/>
        </w:rPr>
        <w:t xml:space="preserve">“ </w:t>
      </w:r>
      <w:r w:rsidR="00B15B4B">
        <w:rPr>
          <w:rFonts w:cs="Arial"/>
        </w:rPr>
        <w:t>(у даљем тексту: Услуга)</w:t>
      </w:r>
      <w:r w:rsidR="001C5B19">
        <w:rPr>
          <w:rFonts w:cs="Arial"/>
        </w:rPr>
        <w:t xml:space="preserve">, </w:t>
      </w:r>
      <w:r w:rsidR="001C5B19" w:rsidRPr="001C5B19">
        <w:rPr>
          <w:rFonts w:cs="Arial"/>
        </w:rPr>
        <w:t>у свему према захтевима и условима конкурсне документације Корисника услуг</w:t>
      </w:r>
      <w:r w:rsidR="000E0F79">
        <w:rPr>
          <w:rFonts w:cs="Arial"/>
        </w:rPr>
        <w:t>а</w:t>
      </w:r>
      <w:r w:rsidR="001C5B19" w:rsidRPr="001C5B19">
        <w:rPr>
          <w:rFonts w:cs="Arial"/>
        </w:rPr>
        <w:t xml:space="preserve">, прихваћене техничке спецификације и </w:t>
      </w:r>
      <w:r w:rsidR="000E0F79">
        <w:rPr>
          <w:rFonts w:cs="Arial"/>
        </w:rPr>
        <w:t>п</w:t>
      </w:r>
      <w:r w:rsidR="001C5B19" w:rsidRPr="001C5B19">
        <w:rPr>
          <w:rFonts w:cs="Arial"/>
        </w:rPr>
        <w:t xml:space="preserve">онуде </w:t>
      </w:r>
      <w:r w:rsidR="001C5B19">
        <w:rPr>
          <w:rFonts w:cs="Arial"/>
        </w:rPr>
        <w:t>П</w:t>
      </w:r>
      <w:r w:rsidR="001C5B19" w:rsidRPr="001C5B19">
        <w:rPr>
          <w:rFonts w:cs="Arial"/>
        </w:rPr>
        <w:t>ружаоца услуга</w:t>
      </w:r>
      <w:r w:rsidR="003D764C">
        <w:rPr>
          <w:rFonts w:asciiTheme="minorHAnsi" w:hAnsiTheme="minorHAnsi" w:cs="Arial"/>
          <w:lang w:val="sr-Cyrl-RS"/>
        </w:rPr>
        <w:t xml:space="preserve">, </w:t>
      </w:r>
      <w:r w:rsidR="003D764C" w:rsidRPr="003D764C">
        <w:rPr>
          <w:rFonts w:cs="Arial"/>
        </w:rPr>
        <w:t>који као прилози чине саставни део овог Уговора</w:t>
      </w:r>
      <w:r w:rsidR="001C5B19" w:rsidRPr="001C5B19">
        <w:rPr>
          <w:rFonts w:cs="Arial"/>
        </w:rPr>
        <w:t>.</w:t>
      </w:r>
      <w:r>
        <w:rPr>
          <w:rFonts w:cs="Arial"/>
          <w:lang w:val="sr-Cyrl-RS"/>
        </w:rPr>
        <w:t xml:space="preserve">  </w:t>
      </w:r>
    </w:p>
    <w:p w:rsidR="001D7C8A" w:rsidRDefault="001D7C8A" w:rsidP="00B15B4B">
      <w:pPr>
        <w:pStyle w:val="KDParagraf"/>
        <w:spacing w:before="0"/>
        <w:rPr>
          <w:rFonts w:asciiTheme="minorHAnsi" w:hAnsiTheme="minorHAnsi" w:cs="Arial"/>
          <w:lang w:val="sr-Cyrl-RS"/>
        </w:rPr>
      </w:pPr>
    </w:p>
    <w:p w:rsidR="001D7C8A" w:rsidRPr="00753E8F" w:rsidRDefault="001D7C8A" w:rsidP="00B15B4B">
      <w:pPr>
        <w:pStyle w:val="KDParagraf"/>
        <w:spacing w:before="0"/>
        <w:rPr>
          <w:rFonts w:asciiTheme="minorHAnsi" w:hAnsiTheme="minorHAnsi" w:cs="Arial"/>
          <w:lang w:val="sr-Cyrl-RS"/>
        </w:rPr>
      </w:pPr>
      <w:r w:rsidRPr="001D7C8A">
        <w:rPr>
          <w:rFonts w:cs="Arial"/>
          <w:lang w:val="sr-Cyrl-RS"/>
        </w:rPr>
        <w:t xml:space="preserve">Уговорене услуге обухватају </w:t>
      </w:r>
      <w:r w:rsidRPr="001D7C8A">
        <w:rPr>
          <w:rFonts w:ascii="Arial" w:hAnsi="Arial" w:cs="Arial"/>
          <w:lang w:val="sr-Cyrl-RS"/>
        </w:rPr>
        <w:t>п</w:t>
      </w:r>
      <w:r w:rsidRPr="001D7C8A">
        <w:rPr>
          <w:rFonts w:cs="Arial"/>
          <w:lang w:val="sr-Cyrl-RS"/>
        </w:rPr>
        <w:t>ројекат усаглашавања система менаџмента за безбедност и здравље на раду ISO 45001:2018</w:t>
      </w:r>
      <w:r w:rsidR="00753E8F">
        <w:rPr>
          <w:rFonts w:asciiTheme="minorHAnsi" w:hAnsiTheme="minorHAnsi" w:cs="Arial"/>
          <w:lang w:val="sr-Cyrl-RS"/>
        </w:rPr>
        <w:t>,</w:t>
      </w:r>
      <w:r w:rsidRPr="001D7C8A">
        <w:rPr>
          <w:rFonts w:cs="Arial"/>
          <w:lang w:val="sr-Cyrl-RS"/>
        </w:rPr>
        <w:t xml:space="preserve"> </w:t>
      </w:r>
      <w:r w:rsidR="00753E8F" w:rsidRPr="00753E8F">
        <w:rPr>
          <w:rFonts w:cs="Arial"/>
          <w:lang w:val="sr-Cyrl-RS"/>
        </w:rPr>
        <w:t>и подразумевају</w:t>
      </w:r>
      <w:r w:rsidRPr="00753E8F">
        <w:rPr>
          <w:rFonts w:cs="Arial"/>
          <w:lang w:val="sr-Cyrl-RS"/>
        </w:rPr>
        <w:t xml:space="preserve"> </w:t>
      </w:r>
      <w:r w:rsidRPr="001D7C8A">
        <w:rPr>
          <w:rFonts w:cs="Arial"/>
          <w:lang w:val="sr-Cyrl-RS"/>
        </w:rPr>
        <w:t>консултантску помоћ ЈП ЕПС Огранак РБ Колубара Лазаревац, на усаглашавању свих постојећих докумената Интегрисаног система менаџмента и изради нових докумената према захтевима новог стандарда, његову имплементацију и интеграцију са постојећим системом управљања заштитом здравља и безбедношћу на раду (OH&amp;S).</w:t>
      </w:r>
      <w:r w:rsidR="00753E8F">
        <w:rPr>
          <w:rFonts w:asciiTheme="minorHAnsi" w:hAnsiTheme="minorHAnsi" w:cs="Arial"/>
          <w:lang w:val="sr-Cyrl-RS"/>
        </w:rPr>
        <w:t xml:space="preserve"> </w:t>
      </w:r>
    </w:p>
    <w:p w:rsidR="001D7C8A" w:rsidRDefault="001D7C8A" w:rsidP="00B15B4B">
      <w:pPr>
        <w:pStyle w:val="KDParagraf"/>
        <w:spacing w:before="0"/>
        <w:rPr>
          <w:rFonts w:asciiTheme="minorHAnsi" w:hAnsiTheme="minorHAnsi" w:cs="Arial"/>
          <w:lang w:val="sr-Cyrl-RS"/>
        </w:rPr>
      </w:pPr>
    </w:p>
    <w:p w:rsidR="00D01F61" w:rsidRPr="00753E8F" w:rsidRDefault="00D01F61" w:rsidP="00753E8F">
      <w:pPr>
        <w:pStyle w:val="KDParagraf"/>
        <w:spacing w:before="0"/>
        <w:rPr>
          <w:rFonts w:asciiTheme="minorHAnsi" w:hAnsiTheme="minorHAnsi" w:cs="Arial"/>
          <w:b/>
        </w:rPr>
      </w:pPr>
    </w:p>
    <w:p w:rsidR="001B4091" w:rsidRDefault="00DC07AC" w:rsidP="0091185D">
      <w:pPr>
        <w:pStyle w:val="KDParagraf"/>
        <w:spacing w:before="0"/>
        <w:jc w:val="center"/>
        <w:rPr>
          <w:rFonts w:cs="Arial"/>
          <w:b/>
        </w:rPr>
      </w:pPr>
      <w:r>
        <w:rPr>
          <w:rFonts w:cs="Arial"/>
          <w:b/>
        </w:rPr>
        <w:t>ЦЕНА</w:t>
      </w:r>
    </w:p>
    <w:p w:rsidR="0010787D" w:rsidRPr="0091185D" w:rsidRDefault="0010787D" w:rsidP="0091185D">
      <w:pPr>
        <w:pStyle w:val="KDParagraf"/>
        <w:spacing w:before="0"/>
        <w:jc w:val="center"/>
      </w:pPr>
    </w:p>
    <w:p w:rsidR="00A057ED" w:rsidRDefault="00DC07AC" w:rsidP="00D250C7">
      <w:pPr>
        <w:pStyle w:val="KDParagraf"/>
        <w:spacing w:before="0"/>
        <w:jc w:val="center"/>
        <w:rPr>
          <w:rFonts w:cs="Arial"/>
        </w:rPr>
      </w:pPr>
      <w:r w:rsidRPr="0010787D">
        <w:rPr>
          <w:rFonts w:cs="Arial"/>
        </w:rPr>
        <w:t>Члан 2.</w:t>
      </w:r>
    </w:p>
    <w:p w:rsidR="00B3752C" w:rsidRPr="00D250C7" w:rsidRDefault="00B3752C" w:rsidP="00D250C7">
      <w:pPr>
        <w:pStyle w:val="KDParagraf"/>
        <w:spacing w:before="0"/>
        <w:jc w:val="center"/>
        <w:rPr>
          <w:rFonts w:cs="Arial"/>
        </w:rPr>
      </w:pPr>
    </w:p>
    <w:p w:rsidR="00FA3365" w:rsidRPr="00FA3365" w:rsidRDefault="00FA3365" w:rsidP="00FA3365">
      <w:pPr>
        <w:widowControl/>
        <w:suppressAutoHyphens w:val="0"/>
        <w:autoSpaceDN/>
        <w:jc w:val="both"/>
        <w:textAlignment w:val="auto"/>
        <w:rPr>
          <w:rFonts w:eastAsia="Arial Unicode MS" w:cs="Arial"/>
          <w:kern w:val="0"/>
          <w:sz w:val="24"/>
          <w:szCs w:val="24"/>
          <w:lang w:val="sr-Cyrl-RS"/>
        </w:rPr>
      </w:pPr>
      <w:r w:rsidRPr="00FA3365">
        <w:rPr>
          <w:rFonts w:eastAsia="Arial Unicode MS" w:cs="Arial"/>
          <w:kern w:val="0"/>
          <w:sz w:val="24"/>
          <w:szCs w:val="24"/>
        </w:rPr>
        <w:t xml:space="preserve">Укупна вредност овог Уговора износи:  </w:t>
      </w:r>
      <w:r w:rsidRPr="00FA3365">
        <w:rPr>
          <w:rFonts w:eastAsia="Arial Unicode MS" w:cs="Arial"/>
          <w:kern w:val="0"/>
          <w:sz w:val="24"/>
          <w:szCs w:val="24"/>
          <w:lang w:val="sr-Cyrl-RS"/>
        </w:rPr>
        <w:t>________________</w:t>
      </w:r>
      <w:r w:rsidRPr="00FA3365">
        <w:rPr>
          <w:rFonts w:eastAsia="Arial Unicode MS" w:cs="Arial"/>
          <w:kern w:val="0"/>
          <w:sz w:val="24"/>
          <w:szCs w:val="24"/>
        </w:rPr>
        <w:t xml:space="preserve">  (словима: </w:t>
      </w:r>
      <w:r w:rsidRPr="00FA3365">
        <w:rPr>
          <w:rFonts w:eastAsia="Arial Unicode MS" w:cs="Arial"/>
          <w:kern w:val="0"/>
          <w:sz w:val="24"/>
          <w:szCs w:val="24"/>
          <w:lang w:val="sr-Cyrl-RS"/>
        </w:rPr>
        <w:t>_____________________________________________</w:t>
      </w:r>
      <w:r w:rsidRPr="00FA3365">
        <w:rPr>
          <w:rFonts w:eastAsia="Arial Unicode MS" w:cs="Arial"/>
          <w:kern w:val="0"/>
          <w:sz w:val="24"/>
          <w:szCs w:val="24"/>
        </w:rPr>
        <w:t>)</w:t>
      </w:r>
      <w:r w:rsidRPr="00FA3365">
        <w:rPr>
          <w:rFonts w:eastAsia="Arial Unicode MS" w:cs="Arial"/>
          <w:kern w:val="0"/>
          <w:sz w:val="24"/>
          <w:szCs w:val="24"/>
          <w:lang w:val="sr-Cyrl-RS"/>
        </w:rPr>
        <w:t xml:space="preserve"> динара</w:t>
      </w:r>
      <w:r w:rsidRPr="00FA3365">
        <w:rPr>
          <w:rFonts w:eastAsia="Arial Unicode MS" w:cs="Arial"/>
          <w:kern w:val="0"/>
          <w:sz w:val="24"/>
          <w:szCs w:val="24"/>
        </w:rPr>
        <w:t xml:space="preserve"> без ПДВ.</w:t>
      </w:r>
    </w:p>
    <w:p w:rsidR="002966BC" w:rsidRDefault="002966BC" w:rsidP="00DC67EC">
      <w:pPr>
        <w:tabs>
          <w:tab w:val="left" w:pos="567"/>
        </w:tabs>
        <w:autoSpaceDE w:val="0"/>
        <w:jc w:val="both"/>
        <w:textAlignment w:val="auto"/>
        <w:rPr>
          <w:rFonts w:ascii="Arial MT" w:hAnsi="Arial MT"/>
          <w:kern w:val="0"/>
          <w:sz w:val="10"/>
          <w:szCs w:val="24"/>
        </w:rPr>
      </w:pPr>
    </w:p>
    <w:p w:rsidR="002966BC" w:rsidRPr="00DC67EC" w:rsidRDefault="002966BC" w:rsidP="00DC67EC">
      <w:pPr>
        <w:tabs>
          <w:tab w:val="left" w:pos="567"/>
        </w:tabs>
        <w:autoSpaceDE w:val="0"/>
        <w:jc w:val="both"/>
        <w:textAlignment w:val="auto"/>
        <w:rPr>
          <w:rFonts w:ascii="Arial MT" w:hAnsi="Arial MT"/>
          <w:kern w:val="0"/>
          <w:sz w:val="10"/>
          <w:szCs w:val="24"/>
        </w:rPr>
      </w:pPr>
    </w:p>
    <w:p w:rsidR="00DC67EC" w:rsidRPr="00DC67EC" w:rsidRDefault="00DC67EC" w:rsidP="00DC67EC">
      <w:pPr>
        <w:tabs>
          <w:tab w:val="left" w:pos="567"/>
        </w:tabs>
        <w:autoSpaceDE w:val="0"/>
        <w:jc w:val="both"/>
        <w:textAlignment w:val="auto"/>
        <w:rPr>
          <w:rFonts w:ascii="Arial MT" w:hAnsi="Arial MT" w:cs="Arial"/>
          <w:kern w:val="0"/>
          <w:sz w:val="24"/>
          <w:szCs w:val="24"/>
        </w:rPr>
      </w:pPr>
      <w:r w:rsidRPr="00DC67EC">
        <w:rPr>
          <w:rFonts w:ascii="Arial MT" w:hAnsi="Arial MT" w:cs="Arial"/>
          <w:kern w:val="0"/>
          <w:sz w:val="24"/>
          <w:szCs w:val="24"/>
        </w:rPr>
        <w:t>На цену Услуге из става 1. овог члана</w:t>
      </w:r>
      <w:r w:rsidR="000203B0">
        <w:rPr>
          <w:rFonts w:ascii="Arial MT" w:hAnsi="Arial MT" w:cs="Arial"/>
          <w:kern w:val="0"/>
          <w:sz w:val="24"/>
          <w:szCs w:val="24"/>
        </w:rPr>
        <w:t>,</w:t>
      </w:r>
      <w:r w:rsidRPr="00DC67EC">
        <w:rPr>
          <w:rFonts w:ascii="Arial MT" w:hAnsi="Arial MT" w:cs="Arial"/>
          <w:kern w:val="0"/>
          <w:sz w:val="24"/>
          <w:szCs w:val="24"/>
        </w:rPr>
        <w:t xml:space="preserve"> обрачунава се припадајући порез на додату вредност</w:t>
      </w:r>
      <w:r w:rsidR="007F32D5">
        <w:rPr>
          <w:rFonts w:ascii="Arial MT" w:hAnsi="Arial MT" w:cs="Arial"/>
          <w:kern w:val="0"/>
          <w:sz w:val="24"/>
          <w:szCs w:val="24"/>
        </w:rPr>
        <w:t>,</w:t>
      </w:r>
      <w:r w:rsidRPr="00DC67EC">
        <w:rPr>
          <w:rFonts w:ascii="Arial MT" w:hAnsi="Arial MT" w:cs="Arial"/>
          <w:kern w:val="0"/>
          <w:sz w:val="24"/>
          <w:szCs w:val="24"/>
        </w:rPr>
        <w:t xml:space="preserve"> у складу са прописима Републике Србије.</w:t>
      </w:r>
    </w:p>
    <w:p w:rsidR="00D42043" w:rsidRPr="00DC67EC" w:rsidRDefault="00DC67EC" w:rsidP="00DC67EC">
      <w:pPr>
        <w:tabs>
          <w:tab w:val="left" w:pos="567"/>
        </w:tabs>
        <w:autoSpaceDE w:val="0"/>
        <w:jc w:val="both"/>
        <w:textAlignment w:val="auto"/>
        <w:rPr>
          <w:rFonts w:ascii="Arial MT" w:hAnsi="Arial MT" w:cs="Arial"/>
          <w:kern w:val="0"/>
          <w:sz w:val="24"/>
          <w:szCs w:val="24"/>
        </w:rPr>
      </w:pPr>
      <w:r w:rsidRPr="00DC67EC">
        <w:rPr>
          <w:rFonts w:ascii="Arial MT" w:hAnsi="Arial MT" w:cs="Arial"/>
          <w:kern w:val="0"/>
          <w:sz w:val="24"/>
          <w:szCs w:val="24"/>
        </w:rPr>
        <w:t>У цену су урачунати сви трошкови везани за реализацију Услуге.</w:t>
      </w:r>
    </w:p>
    <w:p w:rsidR="00E56B41" w:rsidRDefault="00DC67EC" w:rsidP="00D42043">
      <w:pPr>
        <w:tabs>
          <w:tab w:val="left" w:pos="567"/>
        </w:tabs>
        <w:autoSpaceDE w:val="0"/>
        <w:jc w:val="both"/>
        <w:textAlignment w:val="auto"/>
        <w:rPr>
          <w:rFonts w:ascii="Arial MT" w:hAnsi="Arial MT" w:cs="Arial"/>
          <w:kern w:val="0"/>
          <w:sz w:val="24"/>
          <w:szCs w:val="24"/>
        </w:rPr>
      </w:pPr>
      <w:r w:rsidRPr="00DC67EC">
        <w:rPr>
          <w:rFonts w:ascii="Arial MT" w:hAnsi="Arial MT" w:cs="Arial"/>
          <w:kern w:val="0"/>
          <w:sz w:val="24"/>
          <w:szCs w:val="24"/>
        </w:rPr>
        <w:t xml:space="preserve">Јединичне цене из усвојене понуде су фиксне и не могу се мењати. </w:t>
      </w:r>
    </w:p>
    <w:p w:rsidR="005B15C7" w:rsidRDefault="005B15C7" w:rsidP="00D42043">
      <w:pPr>
        <w:tabs>
          <w:tab w:val="left" w:pos="567"/>
        </w:tabs>
        <w:autoSpaceDE w:val="0"/>
        <w:jc w:val="both"/>
        <w:textAlignment w:val="auto"/>
        <w:rPr>
          <w:rFonts w:ascii="Arial MT" w:hAnsi="Arial MT" w:cs="Arial"/>
          <w:kern w:val="0"/>
          <w:sz w:val="24"/>
          <w:szCs w:val="24"/>
        </w:rPr>
      </w:pPr>
    </w:p>
    <w:p w:rsidR="00886371" w:rsidRDefault="00886371" w:rsidP="005B15C7">
      <w:pPr>
        <w:jc w:val="both"/>
        <w:rPr>
          <w:rFonts w:ascii="Arial MT" w:hAnsi="Arial MT" w:cs="Arial"/>
          <w:kern w:val="0"/>
          <w:sz w:val="24"/>
          <w:szCs w:val="24"/>
        </w:rPr>
      </w:pPr>
    </w:p>
    <w:p w:rsidR="0098230A" w:rsidRDefault="0098230A" w:rsidP="008E343E">
      <w:pPr>
        <w:pStyle w:val="KDParagraf"/>
        <w:spacing w:before="0"/>
        <w:rPr>
          <w:rFonts w:cs="Arial"/>
          <w:b/>
        </w:rPr>
      </w:pPr>
    </w:p>
    <w:p w:rsidR="001B4091" w:rsidRDefault="00DC07AC" w:rsidP="0091185D">
      <w:pPr>
        <w:pStyle w:val="KDParagraf"/>
        <w:spacing w:before="0"/>
        <w:jc w:val="center"/>
        <w:rPr>
          <w:rFonts w:cs="Arial"/>
          <w:b/>
        </w:rPr>
      </w:pPr>
      <w:r>
        <w:rPr>
          <w:rFonts w:cs="Arial"/>
          <w:b/>
        </w:rPr>
        <w:t>НАЧИН ПЛАЋАЊА</w:t>
      </w:r>
    </w:p>
    <w:p w:rsidR="0010787D" w:rsidRPr="0091185D" w:rsidRDefault="0010787D" w:rsidP="0091185D">
      <w:pPr>
        <w:pStyle w:val="KDParagraf"/>
        <w:spacing w:before="0"/>
        <w:jc w:val="center"/>
      </w:pPr>
    </w:p>
    <w:p w:rsidR="00CA3FD2" w:rsidRDefault="00DC07AC" w:rsidP="00D01F61">
      <w:pPr>
        <w:pStyle w:val="KDParagraf"/>
        <w:spacing w:before="0"/>
        <w:jc w:val="center"/>
        <w:rPr>
          <w:rFonts w:cs="Arial"/>
        </w:rPr>
      </w:pPr>
      <w:r w:rsidRPr="0010787D">
        <w:rPr>
          <w:rFonts w:cs="Arial"/>
        </w:rPr>
        <w:t>Члан 3.</w:t>
      </w:r>
    </w:p>
    <w:p w:rsidR="001A6DB6" w:rsidRPr="00D01F61" w:rsidRDefault="001A6DB6" w:rsidP="00D01F61">
      <w:pPr>
        <w:pStyle w:val="KDParagraf"/>
        <w:spacing w:before="0"/>
        <w:jc w:val="center"/>
        <w:rPr>
          <w:rFonts w:cs="Arial"/>
        </w:rPr>
      </w:pPr>
    </w:p>
    <w:p w:rsidR="00906BB8" w:rsidRPr="002C7806" w:rsidRDefault="00906BB8" w:rsidP="00906BB8">
      <w:pPr>
        <w:jc w:val="both"/>
        <w:rPr>
          <w:rFonts w:asciiTheme="minorHAnsi" w:hAnsiTheme="minorHAnsi" w:cs="Arial"/>
          <w:color w:val="000000"/>
          <w:kern w:val="0"/>
          <w:sz w:val="24"/>
          <w:szCs w:val="24"/>
          <w:lang w:val="sr-Cyrl-RS"/>
        </w:rPr>
      </w:pPr>
      <w:r w:rsidRPr="00D058B0">
        <w:rPr>
          <w:rFonts w:ascii="Arial MT" w:hAnsi="Arial MT" w:cs="Arial"/>
          <w:color w:val="000000"/>
          <w:kern w:val="0"/>
          <w:sz w:val="24"/>
          <w:szCs w:val="24"/>
        </w:rPr>
        <w:t xml:space="preserve">Уговорне стране су сагласне да се плаћање предметних услуга врши </w:t>
      </w:r>
      <w:r>
        <w:rPr>
          <w:rFonts w:ascii="Arial MT" w:hAnsi="Arial MT" w:cs="Arial"/>
          <w:color w:val="000000"/>
          <w:kern w:val="0"/>
          <w:sz w:val="24"/>
          <w:szCs w:val="24"/>
        </w:rPr>
        <w:t>п</w:t>
      </w:r>
      <w:r w:rsidRPr="008F5EC8">
        <w:rPr>
          <w:rFonts w:ascii="Arial MT" w:hAnsi="Arial MT" w:cs="Arial"/>
          <w:color w:val="000000"/>
          <w:kern w:val="0"/>
          <w:sz w:val="24"/>
          <w:szCs w:val="24"/>
        </w:rPr>
        <w:t xml:space="preserve">о испостављању рачуна </w:t>
      </w:r>
      <w:r w:rsidRPr="00E366BB">
        <w:rPr>
          <w:rFonts w:ascii="Arial MT" w:hAnsi="Arial MT" w:cs="Arial"/>
          <w:color w:val="000000"/>
          <w:kern w:val="0"/>
          <w:sz w:val="24"/>
          <w:szCs w:val="24"/>
        </w:rPr>
        <w:t xml:space="preserve">Пружаоца услуга </w:t>
      </w:r>
      <w:r w:rsidRPr="008F5EC8">
        <w:rPr>
          <w:rFonts w:ascii="Arial MT" w:hAnsi="Arial MT" w:cs="Arial"/>
          <w:color w:val="000000"/>
          <w:kern w:val="0"/>
          <w:sz w:val="24"/>
          <w:szCs w:val="24"/>
        </w:rPr>
        <w:t xml:space="preserve">о </w:t>
      </w:r>
      <w:r w:rsidR="004B53F3">
        <w:rPr>
          <w:rFonts w:ascii="Arial MT" w:hAnsi="Arial MT" w:cs="Arial"/>
          <w:color w:val="000000"/>
          <w:kern w:val="0"/>
          <w:sz w:val="24"/>
          <w:szCs w:val="24"/>
          <w:lang w:val="sr-Cyrl-RS"/>
        </w:rPr>
        <w:t>пруж</w:t>
      </w:r>
      <w:r w:rsidRPr="008F5EC8">
        <w:rPr>
          <w:rFonts w:ascii="Arial MT" w:hAnsi="Arial MT" w:cs="Arial"/>
          <w:color w:val="000000"/>
          <w:kern w:val="0"/>
          <w:sz w:val="24"/>
          <w:szCs w:val="24"/>
        </w:rPr>
        <w:t xml:space="preserve">еним </w:t>
      </w:r>
      <w:r>
        <w:rPr>
          <w:rFonts w:ascii="Arial MT" w:hAnsi="Arial MT" w:cs="Arial"/>
          <w:color w:val="000000"/>
          <w:kern w:val="0"/>
          <w:sz w:val="24"/>
          <w:szCs w:val="24"/>
        </w:rPr>
        <w:t>услугама из прилога Уговора број 2 (</w:t>
      </w:r>
      <w:r w:rsidRPr="008F5EC8">
        <w:rPr>
          <w:rFonts w:ascii="Arial MT" w:hAnsi="Arial MT" w:cs="Arial"/>
          <w:color w:val="000000"/>
          <w:kern w:val="0"/>
          <w:sz w:val="24"/>
          <w:szCs w:val="24"/>
        </w:rPr>
        <w:t>Структура цене из Понуде</w:t>
      </w:r>
      <w:r>
        <w:rPr>
          <w:rFonts w:ascii="Arial MT" w:hAnsi="Arial MT" w:cs="Arial"/>
          <w:color w:val="000000"/>
          <w:kern w:val="0"/>
          <w:sz w:val="24"/>
          <w:szCs w:val="24"/>
        </w:rPr>
        <w:t xml:space="preserve">), </w:t>
      </w:r>
      <w:r w:rsidRPr="008178CA">
        <w:rPr>
          <w:rFonts w:ascii="Arial MT" w:hAnsi="Arial MT" w:cs="Arial"/>
          <w:color w:val="000000"/>
          <w:kern w:val="0"/>
          <w:sz w:val="24"/>
          <w:szCs w:val="24"/>
        </w:rPr>
        <w:t>платним налогом</w:t>
      </w:r>
      <w:r w:rsidRPr="000203B0">
        <w:rPr>
          <w:rFonts w:ascii="Arial MT" w:hAnsi="Arial MT" w:cs="Arial"/>
          <w:color w:val="000000"/>
          <w:kern w:val="0"/>
          <w:sz w:val="24"/>
          <w:szCs w:val="24"/>
        </w:rPr>
        <w:t xml:space="preserve">, у року који не може бити дужи од 45 дана од дана пријема исправног рачуна на писарницу </w:t>
      </w:r>
      <w:r w:rsidRPr="007A06E8">
        <w:rPr>
          <w:rFonts w:ascii="Arial MT" w:hAnsi="Arial MT" w:cs="Arial"/>
          <w:color w:val="000000"/>
          <w:kern w:val="0"/>
          <w:sz w:val="24"/>
          <w:szCs w:val="24"/>
        </w:rPr>
        <w:t>Корисника услуга</w:t>
      </w:r>
      <w:r>
        <w:rPr>
          <w:rFonts w:ascii="Arial MT" w:hAnsi="Arial MT" w:cs="Arial"/>
          <w:color w:val="000000"/>
          <w:kern w:val="0"/>
          <w:sz w:val="24"/>
          <w:szCs w:val="24"/>
        </w:rPr>
        <w:t xml:space="preserve">, </w:t>
      </w:r>
      <w:r w:rsidR="002C7806" w:rsidRPr="002C7806">
        <w:rPr>
          <w:rFonts w:ascii="Arial MT" w:hAnsi="Arial MT" w:cs="Arial"/>
          <w:color w:val="000000"/>
          <w:kern w:val="0"/>
          <w:sz w:val="24"/>
          <w:szCs w:val="24"/>
        </w:rPr>
        <w:t xml:space="preserve">а на основу Записника о </w:t>
      </w:r>
      <w:r w:rsidR="00575A48" w:rsidRPr="00575A48">
        <w:rPr>
          <w:rFonts w:ascii="Arial MT" w:hAnsi="Arial MT" w:cs="Arial"/>
          <w:color w:val="000000"/>
          <w:kern w:val="0"/>
          <w:sz w:val="24"/>
          <w:szCs w:val="24"/>
        </w:rPr>
        <w:t>пруж</w:t>
      </w:r>
      <w:r w:rsidR="002C7806" w:rsidRPr="002C7806">
        <w:rPr>
          <w:rFonts w:ascii="Arial MT" w:hAnsi="Arial MT" w:cs="Arial"/>
          <w:color w:val="000000"/>
          <w:kern w:val="0"/>
          <w:sz w:val="24"/>
          <w:szCs w:val="24"/>
        </w:rPr>
        <w:t>еним услугама</w:t>
      </w:r>
      <w:r w:rsidR="00A62789">
        <w:rPr>
          <w:rFonts w:asciiTheme="minorHAnsi" w:hAnsiTheme="minorHAnsi" w:cs="Arial"/>
          <w:color w:val="000000"/>
          <w:kern w:val="0"/>
          <w:sz w:val="24"/>
          <w:szCs w:val="24"/>
          <w:lang w:val="sr-Cyrl-RS"/>
        </w:rPr>
        <w:t xml:space="preserve"> </w:t>
      </w:r>
      <w:r w:rsidR="00A62789" w:rsidRPr="00A62789">
        <w:rPr>
          <w:rFonts w:ascii="Arial MT" w:hAnsi="Arial MT" w:cs="Arial"/>
          <w:color w:val="000000"/>
          <w:kern w:val="0"/>
          <w:sz w:val="24"/>
          <w:szCs w:val="24"/>
        </w:rPr>
        <w:t>(без примедби)</w:t>
      </w:r>
      <w:r w:rsidR="002C7806" w:rsidRPr="002C7806">
        <w:rPr>
          <w:rFonts w:ascii="Arial MT" w:hAnsi="Arial MT" w:cs="Arial"/>
          <w:color w:val="000000"/>
          <w:kern w:val="0"/>
          <w:sz w:val="24"/>
          <w:szCs w:val="24"/>
        </w:rPr>
        <w:t>, потписан</w:t>
      </w:r>
      <w:r w:rsidR="00B32D86" w:rsidRPr="00B32D86">
        <w:rPr>
          <w:rFonts w:ascii="Arial MT" w:hAnsi="Arial MT" w:cs="Arial"/>
          <w:color w:val="000000"/>
          <w:kern w:val="0"/>
          <w:sz w:val="24"/>
          <w:szCs w:val="24"/>
        </w:rPr>
        <w:t>ог</w:t>
      </w:r>
      <w:r w:rsidR="002C7806" w:rsidRPr="002C7806">
        <w:rPr>
          <w:rFonts w:ascii="Arial MT" w:hAnsi="Arial MT" w:cs="Arial"/>
          <w:color w:val="000000"/>
          <w:kern w:val="0"/>
          <w:sz w:val="24"/>
          <w:szCs w:val="24"/>
        </w:rPr>
        <w:t xml:space="preserve"> од стране овлашћеног лица Пружаоца услуга и овлашћеног лица Корисника услуга задуженог за стручни надзор</w:t>
      </w:r>
      <w:r w:rsidR="00EB5F8E" w:rsidRPr="00EB5F8E">
        <w:rPr>
          <w:rFonts w:ascii="Arial MT" w:hAnsi="Arial MT" w:cs="Arial"/>
          <w:color w:val="000000"/>
          <w:kern w:val="0"/>
          <w:sz w:val="24"/>
          <w:szCs w:val="24"/>
        </w:rPr>
        <w:t>, на следећи начин:</w:t>
      </w:r>
      <w:r w:rsidR="002C7806">
        <w:rPr>
          <w:rFonts w:asciiTheme="minorHAnsi" w:hAnsiTheme="minorHAnsi" w:cs="Arial"/>
          <w:color w:val="000000"/>
          <w:kern w:val="0"/>
          <w:sz w:val="24"/>
          <w:szCs w:val="24"/>
          <w:lang w:val="sr-Cyrl-RS"/>
        </w:rPr>
        <w:t xml:space="preserve"> </w:t>
      </w:r>
      <w:r w:rsidR="00BA7D20">
        <w:rPr>
          <w:rFonts w:asciiTheme="minorHAnsi" w:hAnsiTheme="minorHAnsi" w:cs="Arial"/>
          <w:color w:val="000000"/>
          <w:kern w:val="0"/>
          <w:sz w:val="24"/>
          <w:szCs w:val="24"/>
          <w:lang w:val="sr-Cyrl-RS"/>
        </w:rPr>
        <w:t xml:space="preserve"> </w:t>
      </w:r>
    </w:p>
    <w:p w:rsidR="00906BB8" w:rsidRDefault="00906BB8" w:rsidP="00906BB8">
      <w:pPr>
        <w:jc w:val="both"/>
        <w:rPr>
          <w:rFonts w:ascii="Arial MT" w:hAnsi="Arial MT" w:cs="Arial"/>
          <w:color w:val="000000"/>
          <w:kern w:val="0"/>
          <w:sz w:val="24"/>
          <w:szCs w:val="24"/>
        </w:rPr>
      </w:pPr>
    </w:p>
    <w:p w:rsidR="00FD56B6" w:rsidRPr="003956BD" w:rsidRDefault="00FD56B6" w:rsidP="00FD56B6">
      <w:pPr>
        <w:rPr>
          <w:rFonts w:cs="Arial"/>
          <w:b/>
          <w:sz w:val="24"/>
          <w:szCs w:val="24"/>
        </w:rPr>
      </w:pPr>
      <w:r w:rsidRPr="003956BD">
        <w:rPr>
          <w:rFonts w:cs="Arial"/>
          <w:b/>
          <w:sz w:val="24"/>
          <w:szCs w:val="24"/>
        </w:rPr>
        <w:t>Након прве фазе, која обухвата:</w:t>
      </w:r>
    </w:p>
    <w:p w:rsidR="00FD56B6" w:rsidRPr="00131327" w:rsidRDefault="00FD56B6" w:rsidP="004A7E2C">
      <w:pPr>
        <w:pStyle w:val="ListParagraph"/>
        <w:widowControl/>
        <w:numPr>
          <w:ilvl w:val="0"/>
          <w:numId w:val="59"/>
        </w:numPr>
        <w:suppressAutoHyphens w:val="0"/>
        <w:autoSpaceDN/>
        <w:spacing w:after="0" w:line="240" w:lineRule="auto"/>
        <w:ind w:left="714" w:hanging="357"/>
        <w:contextualSpacing/>
        <w:rPr>
          <w:rFonts w:ascii="Arial" w:hAnsi="Arial" w:cs="Arial"/>
          <w:szCs w:val="20"/>
          <w:lang w:val="sr-Cyrl-CS"/>
        </w:rPr>
      </w:pPr>
      <w:r w:rsidRPr="00131327">
        <w:rPr>
          <w:rFonts w:ascii="Arial" w:hAnsi="Arial" w:cs="Arial"/>
          <w:szCs w:val="20"/>
          <w:lang w:val="sr-Cyrl-CS"/>
        </w:rPr>
        <w:t>Израду Приручника за имплементацију интегрисаног система манаџмента и одговарајућих Приручника за едукацију менаџмента, обуку стручног тима и обуку за интерне провериваче са а</w:t>
      </w:r>
      <w:r>
        <w:rPr>
          <w:rFonts w:ascii="Arial" w:hAnsi="Arial" w:cs="Arial"/>
          <w:szCs w:val="20"/>
          <w:lang w:val="sr-Cyrl-CS"/>
        </w:rPr>
        <w:t>спекта стандарда ISO 45001:2018;</w:t>
      </w:r>
    </w:p>
    <w:p w:rsidR="00FD56B6" w:rsidRPr="00131327" w:rsidRDefault="00FD56B6" w:rsidP="004A7E2C">
      <w:pPr>
        <w:pStyle w:val="ListParagraph"/>
        <w:widowControl/>
        <w:numPr>
          <w:ilvl w:val="0"/>
          <w:numId w:val="59"/>
        </w:numPr>
        <w:suppressAutoHyphens w:val="0"/>
        <w:autoSpaceDN/>
        <w:spacing w:after="0" w:line="240" w:lineRule="auto"/>
        <w:ind w:left="714" w:hanging="357"/>
        <w:contextualSpacing/>
        <w:rPr>
          <w:rFonts w:ascii="Arial" w:hAnsi="Arial" w:cs="Arial"/>
          <w:szCs w:val="20"/>
          <w:lang w:val="sr-Cyrl-CS"/>
        </w:rPr>
      </w:pPr>
      <w:r w:rsidRPr="00131327">
        <w:rPr>
          <w:rFonts w:ascii="Arial" w:hAnsi="Arial" w:cs="Arial"/>
          <w:szCs w:val="20"/>
          <w:lang w:val="sr-Cyrl-CS"/>
        </w:rPr>
        <w:t>Преиспитивање докумената Интегрисаног система менаџмента са аспекта стандарда ISO 45001:2018</w:t>
      </w:r>
      <w:r>
        <w:rPr>
          <w:rFonts w:ascii="Arial" w:hAnsi="Arial" w:cs="Arial"/>
          <w:szCs w:val="20"/>
          <w:lang w:val="sr-Cyrl-CS"/>
        </w:rPr>
        <w:t>;</w:t>
      </w:r>
    </w:p>
    <w:p w:rsidR="00FD56B6" w:rsidRPr="00131327" w:rsidRDefault="00FD56B6" w:rsidP="004A7E2C">
      <w:pPr>
        <w:pStyle w:val="ListParagraph"/>
        <w:widowControl/>
        <w:numPr>
          <w:ilvl w:val="0"/>
          <w:numId w:val="59"/>
        </w:numPr>
        <w:suppressAutoHyphens w:val="0"/>
        <w:autoSpaceDN/>
        <w:spacing w:after="0" w:line="240" w:lineRule="auto"/>
        <w:ind w:left="714" w:hanging="357"/>
        <w:contextualSpacing/>
        <w:rPr>
          <w:rFonts w:ascii="Arial" w:hAnsi="Arial" w:cs="Arial"/>
          <w:szCs w:val="20"/>
          <w:lang w:val="sr-Cyrl-CS"/>
        </w:rPr>
      </w:pPr>
      <w:r w:rsidRPr="00131327">
        <w:rPr>
          <w:rFonts w:ascii="Arial" w:hAnsi="Arial" w:cs="Arial"/>
          <w:szCs w:val="20"/>
          <w:lang w:val="sr-Cyrl-CS"/>
        </w:rPr>
        <w:t>Едукација менаџмента у погледу испуњавања захтева стандарда ISO 45001:2018</w:t>
      </w:r>
      <w:r>
        <w:rPr>
          <w:rFonts w:ascii="Arial" w:hAnsi="Arial" w:cs="Arial"/>
          <w:szCs w:val="20"/>
          <w:lang w:val="sr-Cyrl-CS"/>
        </w:rPr>
        <w:t>;</w:t>
      </w:r>
    </w:p>
    <w:p w:rsidR="00FD56B6" w:rsidRDefault="00FD56B6" w:rsidP="004A7E2C">
      <w:pPr>
        <w:pStyle w:val="ListParagraph"/>
        <w:widowControl/>
        <w:numPr>
          <w:ilvl w:val="0"/>
          <w:numId w:val="59"/>
        </w:numPr>
        <w:suppressAutoHyphens w:val="0"/>
        <w:autoSpaceDE/>
        <w:autoSpaceDN/>
        <w:spacing w:after="0" w:line="240" w:lineRule="auto"/>
        <w:ind w:left="714" w:hanging="357"/>
        <w:contextualSpacing/>
        <w:rPr>
          <w:rFonts w:ascii="Arial" w:hAnsi="Arial" w:cs="Arial"/>
          <w:szCs w:val="20"/>
          <w:lang w:val="sr-Cyrl-CS"/>
        </w:rPr>
      </w:pPr>
      <w:r w:rsidRPr="00131327">
        <w:rPr>
          <w:rFonts w:ascii="Arial" w:hAnsi="Arial" w:cs="Arial"/>
          <w:szCs w:val="20"/>
          <w:lang w:val="sr-Cyrl-CS"/>
        </w:rPr>
        <w:t>Едукација и практична обука стручног тима ЈП ЕПС Огранак РБ Колубара Лазаревац који учествује у усаглашавању Интегрисаног система менаџмента са захтевима стандарда ISO 45001:2018.</w:t>
      </w:r>
      <w:r>
        <w:rPr>
          <w:rFonts w:ascii="Arial" w:hAnsi="Arial" w:cs="Arial"/>
          <w:szCs w:val="20"/>
          <w:lang w:val="sr-Cyrl-CS"/>
        </w:rPr>
        <w:t>,</w:t>
      </w:r>
    </w:p>
    <w:p w:rsidR="00FD56B6" w:rsidRDefault="00FD56B6" w:rsidP="00FD56B6">
      <w:pPr>
        <w:rPr>
          <w:rFonts w:cs="Arial"/>
          <w:color w:val="000000"/>
          <w:sz w:val="24"/>
          <w:lang w:val="sr-Cyrl-CS"/>
        </w:rPr>
      </w:pPr>
    </w:p>
    <w:p w:rsidR="00FD56B6" w:rsidRDefault="008C4AD7" w:rsidP="00FD56B6">
      <w:pPr>
        <w:jc w:val="both"/>
        <w:rPr>
          <w:rFonts w:cs="Arial"/>
          <w:color w:val="000000"/>
          <w:sz w:val="24"/>
          <w:lang w:val="sr-Cyrl-CS"/>
        </w:rPr>
      </w:pPr>
      <w:r w:rsidRPr="008C4AD7">
        <w:rPr>
          <w:rFonts w:cs="Arial"/>
          <w:color w:val="000000"/>
          <w:sz w:val="24"/>
          <w:lang w:val="sr-Cyrl-CS"/>
        </w:rPr>
        <w:t xml:space="preserve">плаћа се </w:t>
      </w:r>
      <w:r>
        <w:rPr>
          <w:rFonts w:cs="Arial"/>
          <w:color w:val="000000"/>
          <w:sz w:val="24"/>
          <w:lang w:val="sr-Cyrl-CS"/>
        </w:rPr>
        <w:t>40</w:t>
      </w:r>
      <w:r w:rsidRPr="008C4AD7">
        <w:rPr>
          <w:rFonts w:cs="Arial"/>
          <w:color w:val="000000"/>
          <w:sz w:val="24"/>
          <w:lang w:val="sr-Cyrl-CS"/>
        </w:rPr>
        <w:t>% од укупно уговореног износа из члана 2</w:t>
      </w:r>
      <w:r w:rsidR="00482A82">
        <w:rPr>
          <w:rFonts w:cs="Arial"/>
          <w:color w:val="000000"/>
          <w:sz w:val="24"/>
          <w:lang w:val="sr-Cyrl-CS"/>
        </w:rPr>
        <w:t>.</w:t>
      </w:r>
      <w:r w:rsidRPr="008C4AD7">
        <w:rPr>
          <w:rFonts w:cs="Arial"/>
          <w:color w:val="000000"/>
          <w:sz w:val="24"/>
          <w:lang w:val="sr-Cyrl-CS"/>
        </w:rPr>
        <w:t xml:space="preserve"> Уговора.</w:t>
      </w:r>
    </w:p>
    <w:p w:rsidR="00FD56B6" w:rsidRDefault="00FD56B6" w:rsidP="00FD56B6">
      <w:pPr>
        <w:rPr>
          <w:rFonts w:cs="Arial"/>
          <w:color w:val="000000"/>
          <w:sz w:val="24"/>
          <w:lang w:val="sr-Cyrl-CS"/>
        </w:rPr>
      </w:pPr>
    </w:p>
    <w:p w:rsidR="00FD56B6" w:rsidRPr="007E419C" w:rsidRDefault="00FD56B6" w:rsidP="00FD56B6">
      <w:pPr>
        <w:rPr>
          <w:rFonts w:cs="Arial"/>
          <w:b/>
          <w:color w:val="000000"/>
          <w:sz w:val="24"/>
          <w:lang w:val="sr-Cyrl-CS"/>
        </w:rPr>
      </w:pPr>
      <w:r w:rsidRPr="007E419C">
        <w:rPr>
          <w:rFonts w:cs="Arial"/>
          <w:b/>
          <w:color w:val="000000"/>
          <w:sz w:val="24"/>
          <w:lang w:val="sr-Cyrl-CS"/>
        </w:rPr>
        <w:t>Након друге фазе, која обухвата:</w:t>
      </w:r>
    </w:p>
    <w:p w:rsidR="00FD56B6" w:rsidRPr="003C77B0" w:rsidRDefault="00FD56B6" w:rsidP="004A7E2C">
      <w:pPr>
        <w:pStyle w:val="ListParagraph"/>
        <w:widowControl/>
        <w:numPr>
          <w:ilvl w:val="0"/>
          <w:numId w:val="59"/>
        </w:numPr>
        <w:suppressAutoHyphens w:val="0"/>
        <w:autoSpaceDN/>
        <w:spacing w:after="0" w:line="240" w:lineRule="auto"/>
        <w:ind w:left="714" w:hanging="357"/>
        <w:contextualSpacing/>
        <w:rPr>
          <w:rFonts w:ascii="Arial" w:hAnsi="Arial" w:cs="Arial"/>
          <w:szCs w:val="20"/>
          <w:lang w:val="sr-Cyrl-CS"/>
        </w:rPr>
      </w:pPr>
      <w:r w:rsidRPr="003C77B0">
        <w:rPr>
          <w:rFonts w:ascii="Arial" w:hAnsi="Arial" w:cs="Arial"/>
          <w:szCs w:val="20"/>
          <w:lang w:val="sr-Cyrl-CS"/>
        </w:rPr>
        <w:t>Усаглашавање постојећих докумената са захтевима стандарда ISO 45001:2018</w:t>
      </w:r>
      <w:r>
        <w:rPr>
          <w:rFonts w:ascii="Arial" w:hAnsi="Arial" w:cs="Arial"/>
          <w:szCs w:val="20"/>
          <w:lang w:val="sr-Cyrl-CS"/>
        </w:rPr>
        <w:t>;</w:t>
      </w:r>
    </w:p>
    <w:p w:rsidR="00FD56B6" w:rsidRPr="003C77B0" w:rsidRDefault="00FD56B6" w:rsidP="004A7E2C">
      <w:pPr>
        <w:pStyle w:val="ListParagraph"/>
        <w:widowControl/>
        <w:numPr>
          <w:ilvl w:val="0"/>
          <w:numId w:val="59"/>
        </w:numPr>
        <w:suppressAutoHyphens w:val="0"/>
        <w:autoSpaceDN/>
        <w:spacing w:after="0" w:line="240" w:lineRule="auto"/>
        <w:ind w:left="714" w:hanging="357"/>
        <w:contextualSpacing/>
        <w:rPr>
          <w:rFonts w:ascii="Arial" w:hAnsi="Arial" w:cs="Arial"/>
          <w:szCs w:val="20"/>
          <w:lang w:val="sr-Cyrl-CS"/>
        </w:rPr>
      </w:pPr>
      <w:r w:rsidRPr="003C77B0">
        <w:rPr>
          <w:rFonts w:ascii="Arial" w:hAnsi="Arial" w:cs="Arial"/>
          <w:szCs w:val="20"/>
          <w:lang w:val="sr-Cyrl-CS"/>
        </w:rPr>
        <w:t>Израда нових документа и  документованих информација које захтева стандард ISO 45001:2018</w:t>
      </w:r>
      <w:r>
        <w:rPr>
          <w:rFonts w:ascii="Arial" w:hAnsi="Arial" w:cs="Arial"/>
          <w:szCs w:val="20"/>
          <w:lang w:val="sr-Cyrl-CS"/>
        </w:rPr>
        <w:t>;</w:t>
      </w:r>
    </w:p>
    <w:p w:rsidR="00FD56B6" w:rsidRPr="003C77B0" w:rsidRDefault="00FD56B6" w:rsidP="004A7E2C">
      <w:pPr>
        <w:pStyle w:val="ListParagraph"/>
        <w:widowControl/>
        <w:numPr>
          <w:ilvl w:val="0"/>
          <w:numId w:val="59"/>
        </w:numPr>
        <w:suppressAutoHyphens w:val="0"/>
        <w:autoSpaceDN/>
        <w:spacing w:after="0" w:line="240" w:lineRule="auto"/>
        <w:ind w:left="714" w:hanging="357"/>
        <w:contextualSpacing/>
        <w:rPr>
          <w:rFonts w:ascii="Arial" w:hAnsi="Arial" w:cs="Arial"/>
          <w:szCs w:val="20"/>
          <w:lang w:val="sr-Cyrl-CS"/>
        </w:rPr>
      </w:pPr>
      <w:r w:rsidRPr="003C77B0">
        <w:rPr>
          <w:rFonts w:ascii="Arial" w:hAnsi="Arial" w:cs="Arial"/>
          <w:szCs w:val="20"/>
          <w:lang w:val="sr-Cyrl-CS"/>
        </w:rPr>
        <w:t>Дефинисање критеријума ризика (претње, учесталости појављивања, могуће штете, приоритета третма</w:t>
      </w:r>
      <w:r>
        <w:rPr>
          <w:rFonts w:ascii="Arial" w:hAnsi="Arial" w:cs="Arial"/>
          <w:szCs w:val="20"/>
          <w:lang w:val="sr-Cyrl-CS"/>
        </w:rPr>
        <w:t>на ризика и резидуалног ризика);</w:t>
      </w:r>
    </w:p>
    <w:p w:rsidR="00FD56B6" w:rsidRDefault="00FD56B6" w:rsidP="004A7E2C">
      <w:pPr>
        <w:pStyle w:val="ListParagraph"/>
        <w:widowControl/>
        <w:numPr>
          <w:ilvl w:val="0"/>
          <w:numId w:val="59"/>
        </w:numPr>
        <w:suppressAutoHyphens w:val="0"/>
        <w:autoSpaceDE/>
        <w:autoSpaceDN/>
        <w:spacing w:after="0" w:line="240" w:lineRule="auto"/>
        <w:ind w:left="714" w:hanging="357"/>
        <w:contextualSpacing/>
        <w:rPr>
          <w:rFonts w:ascii="Arial" w:hAnsi="Arial" w:cs="Arial"/>
          <w:szCs w:val="20"/>
          <w:lang w:val="sr-Cyrl-CS"/>
        </w:rPr>
      </w:pPr>
      <w:r w:rsidRPr="003C77B0">
        <w:rPr>
          <w:rFonts w:ascii="Arial" w:hAnsi="Arial" w:cs="Arial"/>
          <w:szCs w:val="20"/>
          <w:lang w:val="sr-Cyrl-CS"/>
        </w:rPr>
        <w:t xml:space="preserve">Дефинисање циљева и планова </w:t>
      </w:r>
      <w:r>
        <w:rPr>
          <w:rFonts w:ascii="Arial" w:hAnsi="Arial" w:cs="Arial"/>
          <w:szCs w:val="20"/>
          <w:lang w:val="sr-Cyrl-CS"/>
        </w:rPr>
        <w:t>реализације приоритетних циљева,</w:t>
      </w:r>
    </w:p>
    <w:p w:rsidR="00FD56B6" w:rsidRPr="000870D7" w:rsidRDefault="00FD56B6" w:rsidP="00FD56B6">
      <w:pPr>
        <w:widowControl/>
        <w:suppressAutoHyphens w:val="0"/>
        <w:autoSpaceDN/>
        <w:ind w:left="360"/>
        <w:contextualSpacing/>
        <w:rPr>
          <w:rFonts w:cs="Arial"/>
          <w:lang w:val="sr-Cyrl-CS"/>
        </w:rPr>
      </w:pPr>
      <w:r w:rsidRPr="000870D7">
        <w:rPr>
          <w:rFonts w:cs="Arial"/>
          <w:lang w:val="sr-Cyrl-CS"/>
        </w:rPr>
        <w:t xml:space="preserve"> </w:t>
      </w:r>
    </w:p>
    <w:p w:rsidR="008C4AD7" w:rsidRDefault="008C4AD7" w:rsidP="008C4AD7">
      <w:pPr>
        <w:jc w:val="both"/>
        <w:rPr>
          <w:rFonts w:cs="Arial"/>
          <w:color w:val="000000"/>
          <w:sz w:val="24"/>
          <w:lang w:val="sr-Cyrl-CS"/>
        </w:rPr>
      </w:pPr>
      <w:r>
        <w:rPr>
          <w:rFonts w:cs="Arial"/>
          <w:color w:val="000000"/>
          <w:sz w:val="24"/>
          <w:lang w:val="sr-Cyrl-CS"/>
        </w:rPr>
        <w:t xml:space="preserve">плаћа се 40% од укупно уговореног износа из члана </w:t>
      </w:r>
      <w:r w:rsidRPr="008C4C75">
        <w:rPr>
          <w:rFonts w:cs="Arial"/>
          <w:color w:val="000000"/>
          <w:sz w:val="24"/>
          <w:lang w:val="sr-Cyrl-CS"/>
        </w:rPr>
        <w:t>2</w:t>
      </w:r>
      <w:r w:rsidR="00D46B1C">
        <w:rPr>
          <w:rFonts w:cs="Arial"/>
          <w:color w:val="000000"/>
          <w:sz w:val="24"/>
          <w:lang w:val="sr-Cyrl-CS"/>
        </w:rPr>
        <w:t>.</w:t>
      </w:r>
      <w:r>
        <w:rPr>
          <w:rFonts w:cs="Arial"/>
          <w:color w:val="000000"/>
          <w:sz w:val="24"/>
          <w:lang w:val="sr-Cyrl-CS"/>
        </w:rPr>
        <w:t xml:space="preserve"> Уговора.</w:t>
      </w:r>
    </w:p>
    <w:p w:rsidR="00FD56B6" w:rsidRDefault="00FD56B6" w:rsidP="00FD56B6">
      <w:pPr>
        <w:rPr>
          <w:rFonts w:cs="Arial"/>
          <w:color w:val="000000"/>
          <w:sz w:val="24"/>
          <w:lang w:val="sr-Cyrl-CS"/>
        </w:rPr>
      </w:pPr>
    </w:p>
    <w:p w:rsidR="00FD56B6" w:rsidRPr="00F326EA" w:rsidRDefault="00FD56B6" w:rsidP="00FD56B6">
      <w:pPr>
        <w:rPr>
          <w:rFonts w:cs="Arial"/>
          <w:b/>
          <w:color w:val="000000"/>
          <w:sz w:val="24"/>
          <w:lang w:val="sr-Cyrl-CS"/>
        </w:rPr>
      </w:pPr>
      <w:r w:rsidRPr="00F326EA">
        <w:rPr>
          <w:rFonts w:cs="Arial"/>
          <w:b/>
          <w:color w:val="000000"/>
          <w:sz w:val="24"/>
          <w:lang w:val="sr-Cyrl-CS"/>
        </w:rPr>
        <w:t>Након треће фазе, која обухвата:</w:t>
      </w:r>
    </w:p>
    <w:p w:rsidR="00FD56B6" w:rsidRPr="0023375B" w:rsidRDefault="00FD56B6" w:rsidP="004A7E2C">
      <w:pPr>
        <w:pStyle w:val="ListParagraph"/>
        <w:widowControl/>
        <w:numPr>
          <w:ilvl w:val="0"/>
          <w:numId w:val="59"/>
        </w:numPr>
        <w:suppressAutoHyphens w:val="0"/>
        <w:autoSpaceDN/>
        <w:spacing w:after="0" w:line="240" w:lineRule="auto"/>
        <w:ind w:left="714" w:hanging="357"/>
        <w:contextualSpacing/>
        <w:rPr>
          <w:rFonts w:ascii="Arial" w:hAnsi="Arial" w:cs="Arial"/>
          <w:szCs w:val="20"/>
          <w:lang w:val="sr-Cyrl-CS"/>
        </w:rPr>
      </w:pPr>
      <w:r w:rsidRPr="0023375B">
        <w:rPr>
          <w:rFonts w:ascii="Arial" w:hAnsi="Arial" w:cs="Arial"/>
          <w:szCs w:val="20"/>
          <w:lang w:val="sr-Cyrl-CS"/>
        </w:rPr>
        <w:t>Едукација и обука за интерне провериваче у складу са захтевима стандарда ISO 45001:2018. Број учесника одређује ЈП ЕПС Огранак РБ Колубара Лазаревац. Сви учесници по завршеној едукацији и обуци треба да добију важеће Сертификате за интерне провериваче за систем менаџмента безбедношћу и здрављем на раду према захтевима стандарда ISO 45001:2018</w:t>
      </w:r>
      <w:r>
        <w:rPr>
          <w:rFonts w:ascii="Arial" w:hAnsi="Arial" w:cs="Arial"/>
          <w:szCs w:val="20"/>
          <w:lang w:val="sr-Cyrl-CS"/>
        </w:rPr>
        <w:t>;</w:t>
      </w:r>
    </w:p>
    <w:p w:rsidR="00FD56B6" w:rsidRPr="0023375B" w:rsidRDefault="00FD56B6" w:rsidP="004A7E2C">
      <w:pPr>
        <w:pStyle w:val="ListParagraph"/>
        <w:widowControl/>
        <w:numPr>
          <w:ilvl w:val="0"/>
          <w:numId w:val="59"/>
        </w:numPr>
        <w:suppressAutoHyphens w:val="0"/>
        <w:autoSpaceDN/>
        <w:spacing w:after="0" w:line="240" w:lineRule="auto"/>
        <w:ind w:left="714" w:hanging="357"/>
        <w:contextualSpacing/>
        <w:rPr>
          <w:rFonts w:ascii="Arial" w:hAnsi="Arial" w:cs="Arial"/>
          <w:szCs w:val="20"/>
          <w:lang w:val="sr-Cyrl-CS"/>
        </w:rPr>
      </w:pPr>
      <w:r w:rsidRPr="0023375B">
        <w:rPr>
          <w:rFonts w:ascii="Arial" w:hAnsi="Arial" w:cs="Arial"/>
          <w:szCs w:val="20"/>
          <w:lang w:val="sr-Cyrl-CS"/>
        </w:rPr>
        <w:lastRenderedPageBreak/>
        <w:t>Спровођење интерне провере иновираног Интегрисаног система менаџмента са тимом интерних проверивача ЈП ЕПС Огранак РБ Колубара Лазаревац</w:t>
      </w:r>
      <w:r>
        <w:rPr>
          <w:rFonts w:ascii="Arial" w:hAnsi="Arial" w:cs="Arial"/>
          <w:szCs w:val="20"/>
          <w:lang w:val="sr-Cyrl-CS"/>
        </w:rPr>
        <w:t>;</w:t>
      </w:r>
    </w:p>
    <w:p w:rsidR="00FD56B6" w:rsidRPr="004A5AA3" w:rsidRDefault="00FD56B6" w:rsidP="004A7E2C">
      <w:pPr>
        <w:pStyle w:val="ListParagraph"/>
        <w:widowControl/>
        <w:numPr>
          <w:ilvl w:val="0"/>
          <w:numId w:val="59"/>
        </w:numPr>
        <w:suppressAutoHyphens w:val="0"/>
        <w:autoSpaceDE/>
        <w:autoSpaceDN/>
        <w:spacing w:after="0" w:line="240" w:lineRule="auto"/>
        <w:ind w:left="714" w:hanging="357"/>
        <w:contextualSpacing/>
        <w:rPr>
          <w:rFonts w:ascii="Arial" w:hAnsi="Arial" w:cs="Arial"/>
          <w:szCs w:val="20"/>
          <w:lang w:val="sr-Cyrl-CS"/>
        </w:rPr>
      </w:pPr>
      <w:r w:rsidRPr="0023375B">
        <w:rPr>
          <w:rFonts w:ascii="Arial" w:hAnsi="Arial" w:cs="Arial"/>
          <w:szCs w:val="20"/>
          <w:lang w:val="sr-Cyrl-CS"/>
        </w:rPr>
        <w:t>Припрема менаџмента за преиспитивање Интегрисаног система менаџмента и предлагање одлука за његово побољшање</w:t>
      </w:r>
      <w:r>
        <w:rPr>
          <w:rFonts w:ascii="Arial" w:hAnsi="Arial" w:cs="Arial"/>
          <w:szCs w:val="20"/>
          <w:lang w:val="sr-Cyrl-CS"/>
        </w:rPr>
        <w:t>,</w:t>
      </w:r>
    </w:p>
    <w:p w:rsidR="00FD56B6" w:rsidRDefault="00FD56B6" w:rsidP="00FD56B6">
      <w:pPr>
        <w:rPr>
          <w:rFonts w:cs="Arial"/>
          <w:color w:val="000000"/>
          <w:sz w:val="24"/>
          <w:lang w:val="sr-Cyrl-CS"/>
        </w:rPr>
      </w:pPr>
    </w:p>
    <w:p w:rsidR="008C4AD7" w:rsidRDefault="008C4AD7" w:rsidP="008C4AD7">
      <w:pPr>
        <w:jc w:val="both"/>
        <w:rPr>
          <w:rFonts w:cs="Arial"/>
          <w:color w:val="000000"/>
          <w:sz w:val="24"/>
          <w:lang w:val="sr-Cyrl-CS"/>
        </w:rPr>
      </w:pPr>
      <w:r>
        <w:rPr>
          <w:rFonts w:cs="Arial"/>
          <w:color w:val="000000"/>
          <w:sz w:val="24"/>
          <w:lang w:val="sr-Cyrl-CS"/>
        </w:rPr>
        <w:t xml:space="preserve">плаћа се 20% од укупно уговореног износа из члана </w:t>
      </w:r>
      <w:r w:rsidRPr="008C4C75">
        <w:rPr>
          <w:rFonts w:cs="Arial"/>
          <w:color w:val="000000"/>
          <w:sz w:val="24"/>
          <w:lang w:val="sr-Cyrl-CS"/>
        </w:rPr>
        <w:t>2</w:t>
      </w:r>
      <w:r w:rsidR="00D46B1C">
        <w:rPr>
          <w:rFonts w:cs="Arial"/>
          <w:color w:val="000000"/>
          <w:sz w:val="24"/>
          <w:lang w:val="sr-Cyrl-CS"/>
        </w:rPr>
        <w:t>.</w:t>
      </w:r>
      <w:r>
        <w:rPr>
          <w:rFonts w:cs="Arial"/>
          <w:color w:val="000000"/>
          <w:sz w:val="24"/>
          <w:lang w:val="sr-Cyrl-CS"/>
        </w:rPr>
        <w:t xml:space="preserve"> Уговора.</w:t>
      </w:r>
    </w:p>
    <w:p w:rsidR="00FD56B6" w:rsidRDefault="00FD56B6" w:rsidP="00FD56B6">
      <w:pPr>
        <w:pStyle w:val="Standard"/>
        <w:spacing w:before="0"/>
        <w:ind w:right="-425"/>
        <w:rPr>
          <w:rFonts w:eastAsia="Calibri" w:cs="Arial"/>
          <w:shd w:val="clear" w:color="auto" w:fill="FFFFFF"/>
        </w:rPr>
      </w:pPr>
    </w:p>
    <w:p w:rsidR="00FD56B6" w:rsidRDefault="00FD56B6" w:rsidP="00FD56B6">
      <w:pPr>
        <w:pStyle w:val="Standard"/>
        <w:spacing w:before="0"/>
        <w:ind w:right="-425"/>
        <w:rPr>
          <w:rFonts w:eastAsia="Calibri" w:cs="Arial"/>
          <w:shd w:val="clear" w:color="auto" w:fill="FFFFFF"/>
        </w:rPr>
      </w:pPr>
      <w:r w:rsidRPr="004C3D2F">
        <w:rPr>
          <w:rFonts w:eastAsia="Calibri" w:cs="Arial"/>
          <w:shd w:val="clear" w:color="auto" w:fill="FFFFFF"/>
        </w:rPr>
        <w:t>Записник о пруженим ус</w:t>
      </w:r>
      <w:r>
        <w:rPr>
          <w:rFonts w:eastAsia="Calibri" w:cs="Arial"/>
          <w:shd w:val="clear" w:color="auto" w:fill="FFFFFF"/>
        </w:rPr>
        <w:t>лугама (без примедби), потписан</w:t>
      </w:r>
      <w:r w:rsidRPr="004C3D2F">
        <w:rPr>
          <w:rFonts w:eastAsia="Calibri" w:cs="Arial"/>
          <w:shd w:val="clear" w:color="auto" w:fill="FFFFFF"/>
        </w:rPr>
        <w:t xml:space="preserve"> од стране овлашћеног лица </w:t>
      </w:r>
      <w:r>
        <w:rPr>
          <w:rFonts w:eastAsia="Calibri" w:cs="Arial"/>
          <w:shd w:val="clear" w:color="auto" w:fill="FFFFFF"/>
          <w:lang w:val="sr-Cyrl-RS"/>
        </w:rPr>
        <w:t>Пружаоца услуга</w:t>
      </w:r>
      <w:r w:rsidRPr="004C3D2F">
        <w:rPr>
          <w:rFonts w:eastAsia="Calibri" w:cs="Arial"/>
          <w:shd w:val="clear" w:color="auto" w:fill="FFFFFF"/>
        </w:rPr>
        <w:t xml:space="preserve"> и овлашћеног лица </w:t>
      </w:r>
      <w:r>
        <w:rPr>
          <w:rFonts w:eastAsia="Calibri" w:cs="Arial"/>
          <w:shd w:val="clear" w:color="auto" w:fill="FFFFFF"/>
          <w:lang w:val="sr-Cyrl-RS"/>
        </w:rPr>
        <w:t>Корисника услуг</w:t>
      </w:r>
      <w:r w:rsidRPr="004C3D2F">
        <w:rPr>
          <w:rFonts w:eastAsia="Calibri" w:cs="Arial"/>
          <w:shd w:val="clear" w:color="auto" w:fill="FFFFFF"/>
        </w:rPr>
        <w:t>а задуженог</w:t>
      </w:r>
      <w:r>
        <w:rPr>
          <w:rFonts w:eastAsia="Calibri" w:cs="Arial"/>
          <w:shd w:val="clear" w:color="auto" w:fill="FFFFFF"/>
        </w:rPr>
        <w:t xml:space="preserve"> за стручни надзор, представља</w:t>
      </w:r>
      <w:r w:rsidRPr="004C3D2F">
        <w:rPr>
          <w:rFonts w:eastAsia="Calibri" w:cs="Arial"/>
          <w:shd w:val="clear" w:color="auto" w:fill="FFFFFF"/>
        </w:rPr>
        <w:t xml:space="preserve"> основ за фактурисање и обавезан </w:t>
      </w:r>
      <w:r w:rsidRPr="007C45FD">
        <w:rPr>
          <w:rFonts w:eastAsia="Calibri" w:cs="Arial"/>
          <w:shd w:val="clear" w:color="auto" w:fill="FFFFFF"/>
        </w:rPr>
        <w:t>је</w:t>
      </w:r>
      <w:r w:rsidRPr="004C3D2F">
        <w:rPr>
          <w:rFonts w:eastAsia="Calibri" w:cs="Arial"/>
          <w:shd w:val="clear" w:color="auto" w:fill="FFFFFF"/>
        </w:rPr>
        <w:t xml:space="preserve"> пратећи документ уз рачун.</w:t>
      </w:r>
    </w:p>
    <w:p w:rsidR="001A6DB6" w:rsidRPr="00906BB8" w:rsidRDefault="00906BB8" w:rsidP="000203B0">
      <w:pPr>
        <w:jc w:val="both"/>
        <w:rPr>
          <w:rFonts w:asciiTheme="minorHAnsi" w:hAnsiTheme="minorHAnsi" w:cs="Arial"/>
          <w:color w:val="000000"/>
          <w:kern w:val="0"/>
          <w:sz w:val="24"/>
          <w:szCs w:val="24"/>
          <w:lang w:val="sr-Cyrl-RS"/>
        </w:rPr>
      </w:pPr>
      <w:r>
        <w:rPr>
          <w:rFonts w:asciiTheme="minorHAnsi" w:hAnsiTheme="minorHAnsi" w:cs="Arial"/>
          <w:color w:val="000000"/>
          <w:kern w:val="0"/>
          <w:sz w:val="24"/>
          <w:szCs w:val="24"/>
          <w:lang w:val="sr-Cyrl-RS"/>
        </w:rPr>
        <w:t xml:space="preserve">  </w:t>
      </w:r>
    </w:p>
    <w:p w:rsidR="002A21DF" w:rsidRPr="00220E1E" w:rsidRDefault="000203B0" w:rsidP="000203B0">
      <w:pPr>
        <w:jc w:val="both"/>
        <w:rPr>
          <w:rFonts w:asciiTheme="minorHAnsi" w:hAnsiTheme="minorHAnsi" w:cs="Arial"/>
          <w:color w:val="000000"/>
          <w:kern w:val="0"/>
          <w:sz w:val="24"/>
          <w:szCs w:val="24"/>
          <w:lang w:val="sr-Cyrl-RS"/>
        </w:rPr>
      </w:pPr>
      <w:r w:rsidRPr="000203B0">
        <w:rPr>
          <w:rFonts w:ascii="Arial MT" w:hAnsi="Arial MT" w:cs="Arial"/>
          <w:color w:val="000000"/>
          <w:kern w:val="0"/>
          <w:sz w:val="24"/>
          <w:szCs w:val="24"/>
        </w:rPr>
        <w:t xml:space="preserve">Рачун са обавезним прилозима мора </w:t>
      </w:r>
      <w:r w:rsidR="005F01C3" w:rsidRPr="005F01C3">
        <w:rPr>
          <w:rFonts w:ascii="Arial MT" w:hAnsi="Arial MT" w:cs="Arial"/>
          <w:color w:val="000000"/>
          <w:kern w:val="0"/>
          <w:sz w:val="24"/>
          <w:szCs w:val="24"/>
        </w:rPr>
        <w:t xml:space="preserve">гласити на: Јавно предузеће „Електропривреда Србије“ Београд, </w:t>
      </w:r>
      <w:r w:rsidR="00220E1E" w:rsidRPr="00220E1E">
        <w:rPr>
          <w:rFonts w:ascii="Arial MT" w:hAnsi="Arial MT" w:cs="Arial"/>
          <w:color w:val="000000"/>
          <w:kern w:val="0"/>
          <w:sz w:val="24"/>
          <w:szCs w:val="24"/>
        </w:rPr>
        <w:t>Балканска број 13</w:t>
      </w:r>
      <w:r w:rsidR="006354CA">
        <w:rPr>
          <w:rFonts w:ascii="Arial MT" w:hAnsi="Arial MT" w:cs="Arial"/>
          <w:color w:val="000000"/>
          <w:kern w:val="0"/>
          <w:sz w:val="24"/>
          <w:szCs w:val="24"/>
        </w:rPr>
        <w:t>, Огранак РБ Колубара</w:t>
      </w:r>
      <w:r w:rsidR="005F01C3" w:rsidRPr="005F01C3">
        <w:rPr>
          <w:rFonts w:ascii="Arial MT" w:hAnsi="Arial MT" w:cs="Arial"/>
          <w:color w:val="000000"/>
          <w:kern w:val="0"/>
          <w:sz w:val="24"/>
          <w:szCs w:val="24"/>
        </w:rPr>
        <w:t xml:space="preserve"> Лазаревац, ул</w:t>
      </w:r>
      <w:r w:rsidR="006354CA">
        <w:rPr>
          <w:rFonts w:ascii="Arial MT" w:hAnsi="Arial MT" w:cs="Arial"/>
          <w:color w:val="000000"/>
          <w:kern w:val="0"/>
          <w:sz w:val="24"/>
          <w:szCs w:val="24"/>
        </w:rPr>
        <w:t>ица</w:t>
      </w:r>
      <w:r w:rsidR="005F01C3" w:rsidRPr="005F01C3">
        <w:rPr>
          <w:rFonts w:ascii="Arial MT" w:hAnsi="Arial MT" w:cs="Arial"/>
          <w:color w:val="000000"/>
          <w:kern w:val="0"/>
          <w:sz w:val="24"/>
          <w:szCs w:val="24"/>
        </w:rPr>
        <w:t xml:space="preserve"> Светог Саве бр</w:t>
      </w:r>
      <w:r w:rsidR="006354CA">
        <w:rPr>
          <w:rFonts w:ascii="Arial MT" w:hAnsi="Arial MT" w:cs="Arial"/>
          <w:color w:val="000000"/>
          <w:kern w:val="0"/>
          <w:sz w:val="24"/>
          <w:szCs w:val="24"/>
        </w:rPr>
        <w:t>ој</w:t>
      </w:r>
      <w:r w:rsidR="005F01C3" w:rsidRPr="005F01C3">
        <w:rPr>
          <w:rFonts w:ascii="Arial MT" w:hAnsi="Arial MT" w:cs="Arial"/>
          <w:color w:val="000000"/>
          <w:kern w:val="0"/>
          <w:sz w:val="24"/>
          <w:szCs w:val="24"/>
        </w:rPr>
        <w:t xml:space="preserve"> 1, ПИБ(103920327), МБ(20053658).</w:t>
      </w:r>
      <w:r w:rsidR="00220E1E">
        <w:rPr>
          <w:rFonts w:asciiTheme="minorHAnsi" w:hAnsiTheme="minorHAnsi" w:cs="Arial"/>
          <w:color w:val="000000"/>
          <w:kern w:val="0"/>
          <w:sz w:val="24"/>
          <w:szCs w:val="24"/>
          <w:lang w:val="sr-Cyrl-RS"/>
        </w:rPr>
        <w:t xml:space="preserve"> </w:t>
      </w:r>
    </w:p>
    <w:p w:rsidR="001A6DB6" w:rsidRDefault="001A6DB6" w:rsidP="000203B0">
      <w:pPr>
        <w:jc w:val="both"/>
        <w:rPr>
          <w:rFonts w:ascii="Arial MT" w:hAnsi="Arial MT" w:cs="Arial"/>
          <w:color w:val="000000"/>
          <w:kern w:val="0"/>
          <w:sz w:val="24"/>
          <w:szCs w:val="24"/>
        </w:rPr>
      </w:pPr>
    </w:p>
    <w:p w:rsidR="00842632" w:rsidRPr="00D01F61" w:rsidRDefault="000203B0" w:rsidP="000203B0">
      <w:pPr>
        <w:jc w:val="both"/>
        <w:rPr>
          <w:rFonts w:ascii="Arial MT" w:hAnsi="Arial MT" w:cs="Arial"/>
          <w:color w:val="000000"/>
          <w:kern w:val="0"/>
          <w:sz w:val="24"/>
          <w:szCs w:val="24"/>
          <w:lang w:val="sr-Cyrl-RS"/>
        </w:rPr>
      </w:pPr>
      <w:r w:rsidRPr="000203B0">
        <w:rPr>
          <w:rFonts w:ascii="Arial MT" w:hAnsi="Arial MT" w:cs="Arial"/>
          <w:color w:val="000000"/>
          <w:kern w:val="0"/>
          <w:sz w:val="24"/>
          <w:szCs w:val="24"/>
        </w:rPr>
        <w:t xml:space="preserve">Рачун за плаћање за извршене услуге са прилозима, </w:t>
      </w:r>
      <w:r w:rsidR="004613AE" w:rsidRPr="004613AE">
        <w:rPr>
          <w:rFonts w:ascii="Arial MT" w:hAnsi="Arial MT" w:cs="Arial"/>
          <w:color w:val="000000"/>
          <w:kern w:val="0"/>
          <w:sz w:val="24"/>
          <w:szCs w:val="24"/>
        </w:rPr>
        <w:t>Пружалац услуг</w:t>
      </w:r>
      <w:r w:rsidR="00E56B41">
        <w:rPr>
          <w:rFonts w:ascii="Arial MT" w:hAnsi="Arial MT" w:cs="Arial"/>
          <w:color w:val="000000"/>
          <w:kern w:val="0"/>
          <w:sz w:val="24"/>
          <w:szCs w:val="24"/>
        </w:rPr>
        <w:t>а</w:t>
      </w:r>
      <w:r w:rsidR="004613AE" w:rsidRPr="004613AE">
        <w:rPr>
          <w:rFonts w:ascii="Arial MT" w:hAnsi="Arial MT" w:cs="Arial"/>
          <w:color w:val="000000"/>
          <w:kern w:val="0"/>
          <w:sz w:val="24"/>
          <w:szCs w:val="24"/>
        </w:rPr>
        <w:t xml:space="preserve"> </w:t>
      </w:r>
      <w:r w:rsidRPr="000203B0">
        <w:rPr>
          <w:rFonts w:ascii="Arial MT" w:hAnsi="Arial MT" w:cs="Arial"/>
          <w:color w:val="000000"/>
          <w:kern w:val="0"/>
          <w:sz w:val="24"/>
          <w:szCs w:val="24"/>
        </w:rPr>
        <w:t xml:space="preserve">испоставља на писарницу </w:t>
      </w:r>
      <w:r w:rsidR="004613AE" w:rsidRPr="004613AE">
        <w:rPr>
          <w:rFonts w:ascii="Arial MT" w:hAnsi="Arial MT" w:cs="Arial"/>
          <w:color w:val="000000"/>
          <w:kern w:val="0"/>
          <w:sz w:val="24"/>
          <w:szCs w:val="24"/>
        </w:rPr>
        <w:t>Корисника услуга</w:t>
      </w:r>
      <w:r w:rsidRPr="000203B0">
        <w:rPr>
          <w:rFonts w:ascii="Arial MT" w:hAnsi="Arial MT" w:cs="Arial"/>
          <w:color w:val="000000"/>
          <w:kern w:val="0"/>
          <w:sz w:val="24"/>
          <w:szCs w:val="24"/>
        </w:rPr>
        <w:t xml:space="preserve">, </w:t>
      </w:r>
      <w:r w:rsidRPr="00CA148E">
        <w:rPr>
          <w:rFonts w:cs="Arial"/>
          <w:color w:val="000000"/>
          <w:kern w:val="0"/>
          <w:sz w:val="24"/>
          <w:szCs w:val="24"/>
        </w:rPr>
        <w:t>за организацион</w:t>
      </w:r>
      <w:r w:rsidR="00525CA5">
        <w:rPr>
          <w:rFonts w:cs="Arial"/>
          <w:color w:val="000000"/>
          <w:kern w:val="0"/>
          <w:sz w:val="24"/>
          <w:szCs w:val="24"/>
          <w:lang w:val="sr-Cyrl-RS"/>
        </w:rPr>
        <w:t>и</w:t>
      </w:r>
      <w:r w:rsidRPr="00CA148E">
        <w:rPr>
          <w:rFonts w:cs="Arial"/>
          <w:color w:val="000000"/>
          <w:kern w:val="0"/>
          <w:sz w:val="24"/>
          <w:szCs w:val="24"/>
        </w:rPr>
        <w:t xml:space="preserve"> де</w:t>
      </w:r>
      <w:r w:rsidR="00525CA5">
        <w:rPr>
          <w:rFonts w:cs="Arial"/>
          <w:color w:val="000000"/>
          <w:kern w:val="0"/>
          <w:sz w:val="24"/>
          <w:szCs w:val="24"/>
          <w:lang w:val="sr-Cyrl-RS"/>
        </w:rPr>
        <w:t>о</w:t>
      </w:r>
      <w:r w:rsidRPr="000203B0">
        <w:rPr>
          <w:rFonts w:ascii="Arial MT" w:hAnsi="Arial MT" w:cs="Arial"/>
          <w:color w:val="000000"/>
          <w:kern w:val="0"/>
          <w:sz w:val="24"/>
          <w:szCs w:val="24"/>
        </w:rPr>
        <w:t xml:space="preserve"> </w:t>
      </w:r>
      <w:r w:rsidR="004613AE" w:rsidRPr="004613AE">
        <w:rPr>
          <w:rFonts w:ascii="Arial MT" w:hAnsi="Arial MT" w:cs="Arial"/>
          <w:color w:val="000000"/>
          <w:kern w:val="0"/>
          <w:sz w:val="24"/>
          <w:szCs w:val="24"/>
        </w:rPr>
        <w:t>Корисника услуга</w:t>
      </w:r>
      <w:r w:rsidR="005E09A2">
        <w:rPr>
          <w:rFonts w:ascii="Arial MT" w:hAnsi="Arial MT" w:cs="Arial"/>
          <w:color w:val="000000"/>
          <w:kern w:val="0"/>
          <w:sz w:val="24"/>
          <w:szCs w:val="24"/>
          <w:lang w:val="sr-Cyrl-RS"/>
        </w:rPr>
        <w:t>:</w:t>
      </w:r>
      <w:r w:rsidRPr="000203B0">
        <w:rPr>
          <w:rFonts w:ascii="Arial MT" w:hAnsi="Arial MT" w:cs="Arial"/>
          <w:color w:val="000000"/>
          <w:kern w:val="0"/>
          <w:sz w:val="24"/>
          <w:szCs w:val="24"/>
        </w:rPr>
        <w:t xml:space="preserve"> </w:t>
      </w:r>
      <w:r w:rsidR="001A7B31" w:rsidRPr="001A7B31">
        <w:rPr>
          <w:rFonts w:ascii="Arial MT" w:hAnsi="Arial MT" w:cs="Arial"/>
          <w:color w:val="000000"/>
          <w:kern w:val="0"/>
          <w:sz w:val="24"/>
          <w:szCs w:val="24"/>
        </w:rPr>
        <w:t>Дирекција Огранка РБ Колубара</w:t>
      </w:r>
      <w:r w:rsidRPr="000203B0">
        <w:rPr>
          <w:rFonts w:ascii="Arial MT" w:hAnsi="Arial MT" w:cs="Arial"/>
          <w:color w:val="000000"/>
          <w:kern w:val="0"/>
          <w:sz w:val="24"/>
          <w:szCs w:val="24"/>
        </w:rPr>
        <w:t xml:space="preserve">. </w:t>
      </w:r>
      <w:r w:rsidR="001F4658">
        <w:rPr>
          <w:rFonts w:ascii="Arial MT" w:hAnsi="Arial MT" w:cs="Arial"/>
          <w:color w:val="000000"/>
          <w:kern w:val="0"/>
          <w:sz w:val="24"/>
          <w:szCs w:val="24"/>
          <w:lang w:val="sr-Cyrl-RS"/>
        </w:rPr>
        <w:t xml:space="preserve"> </w:t>
      </w:r>
    </w:p>
    <w:p w:rsidR="00CC5DE6" w:rsidRDefault="00CC5DE6" w:rsidP="005845BC">
      <w:pPr>
        <w:jc w:val="both"/>
        <w:rPr>
          <w:rFonts w:ascii="Arial MT" w:hAnsi="Arial MT" w:cs="Arial"/>
          <w:color w:val="000000"/>
          <w:kern w:val="0"/>
          <w:sz w:val="24"/>
          <w:szCs w:val="24"/>
        </w:rPr>
      </w:pPr>
    </w:p>
    <w:p w:rsidR="00EC5A2D" w:rsidRPr="00525CA5" w:rsidRDefault="000203B0" w:rsidP="005845BC">
      <w:pPr>
        <w:jc w:val="both"/>
        <w:rPr>
          <w:rFonts w:asciiTheme="minorHAnsi" w:hAnsiTheme="minorHAnsi" w:cs="Arial"/>
          <w:color w:val="000000"/>
          <w:kern w:val="0"/>
          <w:sz w:val="24"/>
          <w:szCs w:val="24"/>
          <w:lang w:val="sr-Cyrl-RS"/>
        </w:rPr>
      </w:pPr>
      <w:r w:rsidRPr="000203B0">
        <w:rPr>
          <w:rFonts w:ascii="Arial MT" w:hAnsi="Arial MT" w:cs="Arial"/>
          <w:color w:val="000000"/>
          <w:kern w:val="0"/>
          <w:sz w:val="24"/>
          <w:szCs w:val="24"/>
        </w:rPr>
        <w:t xml:space="preserve">У испостављеном рачуну, </w:t>
      </w:r>
      <w:r w:rsidR="004613AE" w:rsidRPr="004613AE">
        <w:rPr>
          <w:rFonts w:ascii="Arial MT" w:hAnsi="Arial MT" w:cs="Arial"/>
          <w:color w:val="000000"/>
          <w:kern w:val="0"/>
          <w:sz w:val="24"/>
          <w:szCs w:val="24"/>
        </w:rPr>
        <w:t>Пружалац услуг</w:t>
      </w:r>
      <w:r w:rsidR="00133C39">
        <w:rPr>
          <w:rFonts w:ascii="Arial MT" w:hAnsi="Arial MT" w:cs="Arial"/>
          <w:color w:val="000000"/>
          <w:kern w:val="0"/>
          <w:sz w:val="24"/>
          <w:szCs w:val="24"/>
        </w:rPr>
        <w:t>а</w:t>
      </w:r>
      <w:r w:rsidRPr="000203B0">
        <w:rPr>
          <w:rFonts w:ascii="Arial MT" w:hAnsi="Arial MT" w:cs="Arial"/>
          <w:color w:val="000000"/>
          <w:kern w:val="0"/>
          <w:sz w:val="24"/>
          <w:szCs w:val="24"/>
        </w:rPr>
        <w:t xml:space="preserve"> је дужан да се позове на број и датум Уговора, број јавне набавке и на организациони део </w:t>
      </w:r>
      <w:r w:rsidR="007E4542" w:rsidRPr="007E4542">
        <w:rPr>
          <w:rFonts w:ascii="Arial MT" w:hAnsi="Arial MT" w:cs="Arial"/>
          <w:color w:val="000000"/>
          <w:kern w:val="0"/>
          <w:sz w:val="24"/>
          <w:szCs w:val="24"/>
        </w:rPr>
        <w:t xml:space="preserve">Корисника услуга </w:t>
      </w:r>
      <w:r w:rsidRPr="000203B0">
        <w:rPr>
          <w:rFonts w:ascii="Arial MT" w:hAnsi="Arial MT" w:cs="Arial"/>
          <w:color w:val="000000"/>
          <w:kern w:val="0"/>
          <w:sz w:val="24"/>
          <w:szCs w:val="24"/>
        </w:rPr>
        <w:t xml:space="preserve">на који се рачун односи </w:t>
      </w:r>
      <w:r w:rsidR="004D7844">
        <w:rPr>
          <w:rFonts w:ascii="Arial MT" w:hAnsi="Arial MT" w:cs="Arial"/>
          <w:color w:val="000000"/>
          <w:kern w:val="0"/>
          <w:sz w:val="24"/>
          <w:szCs w:val="24"/>
          <w:lang w:val="sr-Cyrl-RS"/>
        </w:rPr>
        <w:t>(</w:t>
      </w:r>
      <w:r w:rsidR="001A7B31" w:rsidRPr="001A7B31">
        <w:rPr>
          <w:rFonts w:ascii="Arial MT" w:hAnsi="Arial MT" w:cs="Arial"/>
          <w:color w:val="000000"/>
          <w:kern w:val="0"/>
          <w:sz w:val="24"/>
          <w:szCs w:val="24"/>
        </w:rPr>
        <w:t>Дирекција Огранка РБ Колубара</w:t>
      </w:r>
      <w:r w:rsidRPr="000203B0">
        <w:rPr>
          <w:rFonts w:ascii="Arial MT" w:hAnsi="Arial MT" w:cs="Arial"/>
          <w:color w:val="000000"/>
          <w:kern w:val="0"/>
          <w:sz w:val="24"/>
          <w:szCs w:val="24"/>
        </w:rPr>
        <w:t xml:space="preserve">), као и да се придржава тачно дефинисаних назива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7E4542" w:rsidRPr="007E4542">
        <w:rPr>
          <w:rFonts w:ascii="Arial MT" w:hAnsi="Arial MT" w:cs="Arial"/>
          <w:color w:val="000000"/>
          <w:kern w:val="0"/>
          <w:sz w:val="24"/>
          <w:szCs w:val="24"/>
        </w:rPr>
        <w:t>Пружалац услуге</w:t>
      </w:r>
      <w:r w:rsidRPr="000203B0">
        <w:rPr>
          <w:rFonts w:ascii="Arial MT" w:hAnsi="Arial MT" w:cs="Arial"/>
          <w:color w:val="000000"/>
          <w:kern w:val="0"/>
          <w:sz w:val="24"/>
          <w:szCs w:val="24"/>
        </w:rPr>
        <w:t xml:space="preserve"> је обавезан да уз рачун достави прилог са упоредним прегледом назива из рачуна са захтеваним називима из прихваћене понуде.</w:t>
      </w:r>
      <w:r w:rsidR="00434931">
        <w:rPr>
          <w:rFonts w:ascii="Arial MT" w:hAnsi="Arial MT" w:cs="Arial"/>
          <w:color w:val="000000"/>
          <w:kern w:val="0"/>
          <w:sz w:val="24"/>
          <w:szCs w:val="24"/>
          <w:lang w:val="sr-Cyrl-RS"/>
        </w:rPr>
        <w:t xml:space="preserve"> </w:t>
      </w:r>
      <w:r w:rsidR="00525CA5">
        <w:rPr>
          <w:rFonts w:asciiTheme="minorHAnsi" w:hAnsiTheme="minorHAnsi" w:cs="Arial"/>
          <w:color w:val="000000"/>
          <w:kern w:val="0"/>
          <w:sz w:val="24"/>
          <w:szCs w:val="24"/>
          <w:lang w:val="sr-Cyrl-RS"/>
        </w:rPr>
        <w:t xml:space="preserve"> </w:t>
      </w:r>
    </w:p>
    <w:p w:rsidR="00525CA5" w:rsidRDefault="00525CA5" w:rsidP="005845BC">
      <w:pPr>
        <w:jc w:val="both"/>
        <w:rPr>
          <w:rFonts w:asciiTheme="minorHAnsi" w:hAnsiTheme="minorHAnsi" w:cs="Arial"/>
          <w:color w:val="000000"/>
          <w:kern w:val="0"/>
          <w:sz w:val="24"/>
          <w:szCs w:val="24"/>
          <w:lang w:val="sr-Cyrl-RS"/>
        </w:rPr>
      </w:pPr>
    </w:p>
    <w:p w:rsidR="00525CA5" w:rsidRPr="00525CA5" w:rsidRDefault="00525CA5" w:rsidP="005845BC">
      <w:pPr>
        <w:jc w:val="both"/>
        <w:rPr>
          <w:rFonts w:asciiTheme="minorHAnsi" w:hAnsiTheme="minorHAnsi" w:cs="Arial"/>
          <w:color w:val="000000"/>
          <w:kern w:val="0"/>
          <w:sz w:val="24"/>
          <w:szCs w:val="24"/>
          <w:lang w:val="sr-Cyrl-RS"/>
        </w:rPr>
      </w:pPr>
    </w:p>
    <w:p w:rsidR="001B4091" w:rsidRPr="0010787D" w:rsidRDefault="00DC07AC" w:rsidP="004B122F">
      <w:pPr>
        <w:pStyle w:val="KDParagraf"/>
        <w:spacing w:before="0"/>
        <w:jc w:val="center"/>
      </w:pPr>
      <w:r w:rsidRPr="0010787D">
        <w:rPr>
          <w:rFonts w:cs="Arial"/>
        </w:rPr>
        <w:t>Члан 4.</w:t>
      </w:r>
    </w:p>
    <w:p w:rsidR="001B4091" w:rsidRDefault="001B4091">
      <w:pPr>
        <w:pStyle w:val="KDParagraf"/>
        <w:spacing w:before="0"/>
        <w:rPr>
          <w:rFonts w:cs="Arial"/>
        </w:rPr>
      </w:pPr>
    </w:p>
    <w:p w:rsidR="001B4091" w:rsidRDefault="00DC07AC">
      <w:pPr>
        <w:pStyle w:val="KDParagraf"/>
        <w:spacing w:before="0"/>
        <w:rPr>
          <w:rFonts w:cs="Arial"/>
        </w:rPr>
      </w:pPr>
      <w:r>
        <w:rPr>
          <w:rFonts w:cs="Arial"/>
        </w:rPr>
        <w:t>Адресе Уговорних страна за пријем писмена и поште, су следеће:</w:t>
      </w:r>
    </w:p>
    <w:p w:rsidR="008610E6" w:rsidRPr="001C39C1" w:rsidRDefault="008610E6">
      <w:pPr>
        <w:pStyle w:val="KDParagraf"/>
        <w:spacing w:before="0"/>
      </w:pPr>
    </w:p>
    <w:p w:rsidR="001B4091" w:rsidRPr="001D5995" w:rsidRDefault="00DC07AC" w:rsidP="00E216B4">
      <w:pPr>
        <w:pStyle w:val="KDParagraf"/>
        <w:spacing w:before="0"/>
        <w:jc w:val="left"/>
        <w:rPr>
          <w:rFonts w:cs="Arial"/>
          <w:lang w:val="sr-Cyrl-RS"/>
        </w:rPr>
      </w:pPr>
      <w:r>
        <w:rPr>
          <w:rFonts w:cs="Arial"/>
        </w:rPr>
        <w:t>Корисник услуг</w:t>
      </w:r>
      <w:r w:rsidR="00742D0B">
        <w:rPr>
          <w:rFonts w:cs="Arial"/>
        </w:rPr>
        <w:t>а</w:t>
      </w:r>
      <w:r>
        <w:rPr>
          <w:rFonts w:cs="Arial"/>
        </w:rPr>
        <w:t>:</w:t>
      </w:r>
      <w:r w:rsidR="00742D0B">
        <w:rPr>
          <w:rFonts w:cs="Arial"/>
        </w:rPr>
        <w:t xml:space="preserve"> </w:t>
      </w:r>
      <w:r w:rsidR="00E216B4" w:rsidRPr="00E216B4">
        <w:rPr>
          <w:rFonts w:cs="Arial"/>
        </w:rPr>
        <w:t>ЈП ЕПС Београд</w:t>
      </w:r>
      <w:r w:rsidR="00E216B4">
        <w:rPr>
          <w:rFonts w:cs="Arial"/>
        </w:rPr>
        <w:t xml:space="preserve"> - </w:t>
      </w:r>
      <w:r>
        <w:rPr>
          <w:rFonts w:cs="Arial"/>
        </w:rPr>
        <w:t xml:space="preserve">Огранак РБ Колубара, Комерцијални </w:t>
      </w:r>
      <w:r w:rsidR="00E216B4">
        <w:rPr>
          <w:rFonts w:cs="Arial"/>
        </w:rPr>
        <w:t>С</w:t>
      </w:r>
      <w:r>
        <w:rPr>
          <w:rFonts w:cs="Arial"/>
        </w:rPr>
        <w:t>ектор</w:t>
      </w:r>
      <w:r w:rsidR="00702E40">
        <w:rPr>
          <w:rFonts w:cs="Arial"/>
        </w:rPr>
        <w:t>, Дише Ђурђевић бб,11</w:t>
      </w:r>
      <w:r w:rsidR="003173FC">
        <w:rPr>
          <w:rFonts w:cs="Arial"/>
          <w:lang w:val="sr-Cyrl-RS"/>
        </w:rPr>
        <w:t xml:space="preserve"> </w:t>
      </w:r>
      <w:r w:rsidR="00702E40">
        <w:rPr>
          <w:rFonts w:cs="Arial"/>
        </w:rPr>
        <w:t>560 Вреоци</w:t>
      </w:r>
      <w:r w:rsidR="001D5995">
        <w:rPr>
          <w:rFonts w:cs="Arial"/>
          <w:lang w:val="sr-Cyrl-RS"/>
        </w:rPr>
        <w:t xml:space="preserve"> </w:t>
      </w:r>
    </w:p>
    <w:p w:rsidR="00146369" w:rsidRDefault="00DC07AC">
      <w:pPr>
        <w:pStyle w:val="KDParagraf"/>
        <w:spacing w:before="0"/>
        <w:rPr>
          <w:rFonts w:cs="Arial"/>
        </w:rPr>
      </w:pPr>
      <w:r>
        <w:rPr>
          <w:rFonts w:cs="Arial"/>
        </w:rPr>
        <w:tab/>
      </w:r>
      <w:r>
        <w:rPr>
          <w:rFonts w:cs="Arial"/>
        </w:rPr>
        <w:tab/>
      </w:r>
      <w:r>
        <w:rPr>
          <w:rFonts w:cs="Arial"/>
        </w:rPr>
        <w:tab/>
      </w:r>
    </w:p>
    <w:p w:rsidR="001B4091" w:rsidRDefault="00DC07AC">
      <w:pPr>
        <w:pStyle w:val="KDParagraf"/>
        <w:spacing w:before="0"/>
      </w:pPr>
      <w:r>
        <w:rPr>
          <w:rFonts w:cs="Arial"/>
        </w:rPr>
        <w:t>Пружалац услуг</w:t>
      </w:r>
      <w:r w:rsidR="00742D0B">
        <w:rPr>
          <w:rFonts w:cs="Arial"/>
        </w:rPr>
        <w:t>а</w:t>
      </w:r>
      <w:r>
        <w:rPr>
          <w:rFonts w:cs="Arial"/>
        </w:rPr>
        <w:t>:</w:t>
      </w:r>
      <w:r>
        <w:rPr>
          <w:rFonts w:cs="Arial"/>
        </w:rPr>
        <w:tab/>
        <w:t>__________________________________________</w:t>
      </w:r>
    </w:p>
    <w:p w:rsidR="001B4091" w:rsidRDefault="00DC07AC">
      <w:pPr>
        <w:pStyle w:val="KDParagraf"/>
        <w:spacing w:before="0"/>
      </w:pPr>
      <w:r>
        <w:rPr>
          <w:rFonts w:cs="Arial"/>
        </w:rPr>
        <w:tab/>
      </w:r>
      <w:r>
        <w:rPr>
          <w:rFonts w:cs="Arial"/>
        </w:rPr>
        <w:tab/>
      </w:r>
      <w:r>
        <w:rPr>
          <w:rFonts w:cs="Arial"/>
        </w:rPr>
        <w:tab/>
      </w:r>
      <w:r>
        <w:rPr>
          <w:rFonts w:cs="Arial"/>
        </w:rPr>
        <w:tab/>
      </w:r>
      <w:r w:rsidR="00503BAD">
        <w:rPr>
          <w:rFonts w:cs="Arial"/>
        </w:rPr>
        <w:tab/>
      </w:r>
      <w:r>
        <w:rPr>
          <w:rFonts w:cs="Arial"/>
        </w:rPr>
        <w:tab/>
      </w:r>
    </w:p>
    <w:p w:rsidR="001B4091" w:rsidRDefault="00DC07AC">
      <w:pPr>
        <w:pStyle w:val="KDParagraf"/>
        <w:spacing w:before="0"/>
        <w:rPr>
          <w:rFonts w:cs="Arial"/>
        </w:rPr>
      </w:pPr>
      <w:r>
        <w:rPr>
          <w:rFonts w:cs="Arial"/>
        </w:rPr>
        <w:t>Подизвођач:           _________________________________________</w:t>
      </w:r>
      <w:r w:rsidR="00503BAD">
        <w:rPr>
          <w:rFonts w:cs="Arial"/>
        </w:rPr>
        <w:t>_</w:t>
      </w:r>
    </w:p>
    <w:p w:rsidR="00CA776D" w:rsidRDefault="001A6DB6">
      <w:pPr>
        <w:pStyle w:val="KDParagraf"/>
        <w:spacing w:before="0"/>
        <w:rPr>
          <w:rFonts w:asciiTheme="minorHAnsi" w:hAnsiTheme="minorHAnsi" w:cs="Arial"/>
          <w:lang w:val="sr-Cyrl-RS"/>
        </w:rPr>
      </w:pPr>
      <w:r>
        <w:rPr>
          <w:rFonts w:asciiTheme="minorHAnsi" w:hAnsiTheme="minorHAnsi" w:cs="Arial"/>
          <w:lang w:val="sr-Cyrl-RS"/>
        </w:rPr>
        <w:t xml:space="preserve">                                    </w:t>
      </w:r>
    </w:p>
    <w:p w:rsidR="001A6DB6" w:rsidRPr="001A6DB6" w:rsidRDefault="001A6DB6">
      <w:pPr>
        <w:pStyle w:val="KDParagraf"/>
        <w:spacing w:before="0"/>
        <w:rPr>
          <w:rFonts w:asciiTheme="minorHAnsi" w:hAnsiTheme="minorHAnsi" w:cs="Arial"/>
          <w:lang w:val="sr-Cyrl-RS"/>
        </w:rPr>
      </w:pPr>
      <w:r>
        <w:rPr>
          <w:rFonts w:asciiTheme="minorHAnsi" w:hAnsiTheme="minorHAnsi" w:cs="Arial"/>
          <w:lang w:val="sr-Cyrl-RS"/>
        </w:rPr>
        <w:t xml:space="preserve">   </w:t>
      </w:r>
    </w:p>
    <w:p w:rsidR="001A6DB6" w:rsidRDefault="00503BAD" w:rsidP="00A61DD5">
      <w:pPr>
        <w:pStyle w:val="KDParagraf"/>
        <w:spacing w:before="0"/>
        <w:rPr>
          <w:rFonts w:cs="Arial"/>
          <w:b/>
        </w:rPr>
      </w:pPr>
      <w:r>
        <w:rPr>
          <w:rFonts w:cs="Arial"/>
        </w:rPr>
        <w:t xml:space="preserve">                                </w:t>
      </w:r>
    </w:p>
    <w:p w:rsidR="001714F9" w:rsidRDefault="001714F9" w:rsidP="004B122F">
      <w:pPr>
        <w:pStyle w:val="KDParagraf"/>
        <w:spacing w:before="0"/>
        <w:jc w:val="center"/>
        <w:rPr>
          <w:rFonts w:cs="Arial"/>
          <w:b/>
        </w:rPr>
      </w:pPr>
    </w:p>
    <w:p w:rsidR="001B4091" w:rsidRPr="00227BD2" w:rsidRDefault="00DC07AC" w:rsidP="004B122F">
      <w:pPr>
        <w:pStyle w:val="KDParagraf"/>
        <w:spacing w:before="0"/>
        <w:jc w:val="center"/>
        <w:rPr>
          <w:rFonts w:cs="Arial"/>
          <w:b/>
          <w:lang w:val="sr-Cyrl-RS"/>
        </w:rPr>
      </w:pPr>
      <w:r w:rsidRPr="00AA784F">
        <w:rPr>
          <w:rFonts w:cs="Arial"/>
          <w:b/>
        </w:rPr>
        <w:t>ОБАВЕЗЕ КОРИСНИКА УСЛУГ</w:t>
      </w:r>
      <w:r w:rsidR="00BE6126">
        <w:rPr>
          <w:rFonts w:cs="Arial"/>
          <w:b/>
        </w:rPr>
        <w:t>А</w:t>
      </w:r>
      <w:r w:rsidR="00227BD2">
        <w:rPr>
          <w:rFonts w:cs="Arial"/>
          <w:b/>
          <w:lang w:val="sr-Cyrl-RS"/>
        </w:rPr>
        <w:t xml:space="preserve"> </w:t>
      </w:r>
    </w:p>
    <w:p w:rsidR="0010787D" w:rsidRPr="004B122F" w:rsidRDefault="0010787D" w:rsidP="004B122F">
      <w:pPr>
        <w:pStyle w:val="KDParagraf"/>
        <w:spacing w:before="0"/>
        <w:jc w:val="center"/>
      </w:pPr>
    </w:p>
    <w:p w:rsidR="001B4091" w:rsidRPr="0010787D" w:rsidRDefault="00DC07AC" w:rsidP="004B122F">
      <w:pPr>
        <w:pStyle w:val="KDParagraf"/>
        <w:spacing w:before="0"/>
        <w:jc w:val="center"/>
        <w:rPr>
          <w:rFonts w:cs="Arial"/>
        </w:rPr>
      </w:pPr>
      <w:r w:rsidRPr="0010787D">
        <w:rPr>
          <w:rFonts w:cs="Arial"/>
        </w:rPr>
        <w:t>Члан 5.</w:t>
      </w:r>
    </w:p>
    <w:p w:rsidR="004B122F" w:rsidRPr="004B122F" w:rsidRDefault="004B122F" w:rsidP="004B122F">
      <w:pPr>
        <w:pStyle w:val="KDParagraf"/>
        <w:spacing w:before="0"/>
        <w:jc w:val="center"/>
      </w:pPr>
    </w:p>
    <w:p w:rsidR="001B4091" w:rsidRPr="002941B8" w:rsidRDefault="00DC07AC">
      <w:pPr>
        <w:pStyle w:val="KDParagraf"/>
        <w:spacing w:before="0"/>
      </w:pPr>
      <w:r>
        <w:rPr>
          <w:rFonts w:cs="Arial"/>
        </w:rPr>
        <w:t>Корисник услуг</w:t>
      </w:r>
      <w:r w:rsidR="0062655A">
        <w:rPr>
          <w:rFonts w:cs="Arial"/>
        </w:rPr>
        <w:t>а</w:t>
      </w:r>
      <w:r>
        <w:rPr>
          <w:rFonts w:cs="Arial"/>
        </w:rPr>
        <w:t xml:space="preserve"> се обавезује да Пружаоцу услуг</w:t>
      </w:r>
      <w:r w:rsidR="0062655A">
        <w:rPr>
          <w:rFonts w:cs="Arial"/>
        </w:rPr>
        <w:t>а</w:t>
      </w:r>
      <w:r>
        <w:rPr>
          <w:rFonts w:cs="Arial"/>
        </w:rPr>
        <w:t xml:space="preserve"> изврши исплату </w:t>
      </w:r>
      <w:r w:rsidR="00C44252" w:rsidRPr="00C44252">
        <w:rPr>
          <w:rFonts w:cs="Arial"/>
        </w:rPr>
        <w:t>фактурисане вредности Услуга</w:t>
      </w:r>
      <w:r>
        <w:rPr>
          <w:rFonts w:cs="Arial"/>
        </w:rPr>
        <w:t xml:space="preserve"> из члана 2. у складу са изв</w:t>
      </w:r>
      <w:r w:rsidR="007B5430">
        <w:rPr>
          <w:rFonts w:cs="Arial"/>
        </w:rPr>
        <w:t xml:space="preserve">ршеним </w:t>
      </w:r>
      <w:r w:rsidR="00FA30E9">
        <w:rPr>
          <w:rFonts w:cs="Arial"/>
        </w:rPr>
        <w:t>услуга</w:t>
      </w:r>
      <w:r w:rsidR="007B5430">
        <w:rPr>
          <w:rFonts w:cs="Arial"/>
        </w:rPr>
        <w:t xml:space="preserve">ма из Прилога </w:t>
      </w:r>
      <w:r w:rsidR="002941B8" w:rsidRPr="002941B8">
        <w:rPr>
          <w:rFonts w:cs="Arial"/>
        </w:rPr>
        <w:t>2</w:t>
      </w:r>
      <w:r>
        <w:rPr>
          <w:rFonts w:cs="Arial"/>
        </w:rPr>
        <w:t xml:space="preserve"> овог Уговора</w:t>
      </w:r>
      <w:r w:rsidR="0062655A">
        <w:rPr>
          <w:rFonts w:cs="Arial"/>
        </w:rPr>
        <w:t xml:space="preserve"> </w:t>
      </w:r>
      <w:r w:rsidR="002941B8" w:rsidRPr="002941B8">
        <w:rPr>
          <w:rFonts w:cs="Arial"/>
        </w:rPr>
        <w:t xml:space="preserve">(Структура цене из </w:t>
      </w:r>
      <w:r w:rsidR="0062655A">
        <w:rPr>
          <w:rFonts w:cs="Arial"/>
        </w:rPr>
        <w:t>п</w:t>
      </w:r>
      <w:r w:rsidR="002941B8" w:rsidRPr="002941B8">
        <w:rPr>
          <w:rFonts w:cs="Arial"/>
        </w:rPr>
        <w:t xml:space="preserve">онуде), </w:t>
      </w:r>
      <w:r>
        <w:rPr>
          <w:rFonts w:cs="Arial"/>
        </w:rPr>
        <w:t>на начин и у роковима утврђеним чланом 3. овог Уговора.</w:t>
      </w:r>
    </w:p>
    <w:p w:rsidR="001B4091" w:rsidRDefault="001B4091">
      <w:pPr>
        <w:pStyle w:val="KDParagraf"/>
        <w:spacing w:before="0"/>
        <w:rPr>
          <w:rFonts w:cs="Arial"/>
        </w:rPr>
      </w:pPr>
    </w:p>
    <w:p w:rsidR="001B4091" w:rsidRDefault="00DC07AC">
      <w:pPr>
        <w:pStyle w:val="KDParagraf"/>
        <w:spacing w:before="0"/>
      </w:pPr>
      <w:r>
        <w:rPr>
          <w:rFonts w:cs="Arial"/>
        </w:rPr>
        <w:t>Све исплате по основу овог Уговора биће извршене на рачун Пружаоца услуг</w:t>
      </w:r>
      <w:r w:rsidR="0062655A">
        <w:rPr>
          <w:rFonts w:cs="Arial"/>
        </w:rPr>
        <w:t>а</w:t>
      </w:r>
      <w:r>
        <w:rPr>
          <w:rFonts w:cs="Arial"/>
        </w:rPr>
        <w:t xml:space="preserve"> бр</w:t>
      </w:r>
      <w:r w:rsidR="00FA30E9">
        <w:rPr>
          <w:rFonts w:cs="Arial"/>
        </w:rPr>
        <w:t>ој</w:t>
      </w:r>
      <w:r>
        <w:rPr>
          <w:rFonts w:cs="Arial"/>
        </w:rPr>
        <w:t>: _____________________________ код банке:____________</w:t>
      </w:r>
    </w:p>
    <w:p w:rsidR="00AB6D9C" w:rsidRDefault="00AB6D9C">
      <w:pPr>
        <w:pStyle w:val="KDParagraf"/>
        <w:spacing w:before="0"/>
        <w:rPr>
          <w:rFonts w:cs="Arial"/>
        </w:rPr>
      </w:pPr>
    </w:p>
    <w:p w:rsidR="001A6DB6" w:rsidRDefault="001A6DB6" w:rsidP="00622260">
      <w:pPr>
        <w:pStyle w:val="KDParagraf"/>
        <w:spacing w:before="0"/>
        <w:rPr>
          <w:rFonts w:cs="Arial"/>
        </w:rPr>
      </w:pPr>
    </w:p>
    <w:p w:rsidR="001B4091" w:rsidRPr="0010787D" w:rsidRDefault="00DC07AC" w:rsidP="004B122F">
      <w:pPr>
        <w:pStyle w:val="KDParagraf"/>
        <w:spacing w:before="0"/>
        <w:jc w:val="center"/>
      </w:pPr>
      <w:r w:rsidRPr="0010787D">
        <w:rPr>
          <w:rFonts w:cs="Arial"/>
        </w:rPr>
        <w:t>Члан 6.</w:t>
      </w:r>
    </w:p>
    <w:p w:rsidR="00A73578" w:rsidRDefault="00A73578" w:rsidP="0025720C">
      <w:pPr>
        <w:pStyle w:val="KDParagraf"/>
        <w:tabs>
          <w:tab w:val="clear" w:pos="567"/>
          <w:tab w:val="left" w:pos="0"/>
        </w:tabs>
        <w:spacing w:before="0"/>
        <w:rPr>
          <w:rFonts w:cs="Arial"/>
        </w:rPr>
      </w:pPr>
    </w:p>
    <w:p w:rsidR="005A3C1E" w:rsidRPr="00EC5A2D" w:rsidRDefault="004E144E" w:rsidP="002C7559">
      <w:pPr>
        <w:pStyle w:val="KDParagraf"/>
        <w:tabs>
          <w:tab w:val="clear" w:pos="567"/>
          <w:tab w:val="left" w:pos="0"/>
        </w:tabs>
        <w:spacing w:before="0"/>
        <w:rPr>
          <w:rFonts w:asciiTheme="minorHAnsi" w:hAnsiTheme="minorHAnsi" w:cs="Arial"/>
          <w:lang w:val="sr-Cyrl-RS"/>
        </w:rPr>
      </w:pPr>
      <w:r w:rsidRPr="004E144E">
        <w:rPr>
          <w:rFonts w:cs="Arial"/>
        </w:rPr>
        <w:t>Корисник услуга се обавезује да пре почетка реализације Уговора, решењем именује лиц</w:t>
      </w:r>
      <w:r w:rsidR="000530D6">
        <w:rPr>
          <w:rFonts w:cs="Arial"/>
          <w:lang w:val="sr-Cyrl-RS"/>
        </w:rPr>
        <w:t>е</w:t>
      </w:r>
      <w:r w:rsidRPr="004E144E">
        <w:rPr>
          <w:rFonts w:cs="Arial"/>
        </w:rPr>
        <w:t xml:space="preserve"> овлашћен</w:t>
      </w:r>
      <w:r w:rsidR="000530D6">
        <w:rPr>
          <w:rFonts w:cs="Arial"/>
          <w:lang w:val="sr-Cyrl-RS"/>
        </w:rPr>
        <w:t>о</w:t>
      </w:r>
      <w:r w:rsidRPr="004E144E">
        <w:rPr>
          <w:rFonts w:cs="Arial"/>
        </w:rPr>
        <w:t xml:space="preserve"> за надзор над пружањем </w:t>
      </w:r>
      <w:r w:rsidR="002136AA">
        <w:rPr>
          <w:rFonts w:cs="Arial"/>
        </w:rPr>
        <w:t xml:space="preserve">уговорених </w:t>
      </w:r>
      <w:r w:rsidRPr="004E144E">
        <w:rPr>
          <w:rFonts w:cs="Arial"/>
        </w:rPr>
        <w:t>услуга, и о томе писаним путем извести Пружаоца услуга. Овлашћен</w:t>
      </w:r>
      <w:r w:rsidR="00770394">
        <w:rPr>
          <w:rFonts w:cs="Arial"/>
          <w:lang w:val="sr-Cyrl-RS"/>
        </w:rPr>
        <w:t>о</w:t>
      </w:r>
      <w:r w:rsidRPr="004E144E">
        <w:rPr>
          <w:rFonts w:cs="Arial"/>
        </w:rPr>
        <w:t xml:space="preserve"> лиц</w:t>
      </w:r>
      <w:r w:rsidR="00770394">
        <w:rPr>
          <w:rFonts w:cs="Arial"/>
          <w:lang w:val="sr-Cyrl-RS"/>
        </w:rPr>
        <w:t>е</w:t>
      </w:r>
      <w:r w:rsidRPr="004E144E">
        <w:rPr>
          <w:rFonts w:cs="Arial"/>
        </w:rPr>
        <w:t xml:space="preserve"> за надзор ће бити задужен</w:t>
      </w:r>
      <w:r w:rsidR="00770394">
        <w:rPr>
          <w:rFonts w:cs="Arial"/>
          <w:lang w:val="sr-Cyrl-RS"/>
        </w:rPr>
        <w:t>о</w:t>
      </w:r>
      <w:r w:rsidRPr="004E144E">
        <w:rPr>
          <w:rFonts w:cs="Arial"/>
        </w:rPr>
        <w:t xml:space="preserve"> за праћење реализације овог Уговора, контролу рокова</w:t>
      </w:r>
      <w:r w:rsidR="00EB4D4E">
        <w:rPr>
          <w:rFonts w:cs="Arial"/>
        </w:rPr>
        <w:t>, обима</w:t>
      </w:r>
      <w:r w:rsidRPr="004E144E">
        <w:rPr>
          <w:rFonts w:cs="Arial"/>
        </w:rPr>
        <w:t xml:space="preserve"> и квалитета пружених услуга, као и решавање евентуалних проблема.</w:t>
      </w:r>
      <w:r w:rsidR="00702E40">
        <w:rPr>
          <w:rFonts w:cs="Arial"/>
          <w:lang w:val="sr-Cyrl-RS"/>
        </w:rPr>
        <w:t xml:space="preserve"> </w:t>
      </w:r>
      <w:r w:rsidR="006F163C">
        <w:rPr>
          <w:rFonts w:cs="Arial"/>
          <w:lang w:val="sr-Cyrl-RS"/>
        </w:rPr>
        <w:t xml:space="preserve"> </w:t>
      </w:r>
      <w:r w:rsidR="00CA50CA">
        <w:rPr>
          <w:rFonts w:cs="Arial"/>
          <w:lang w:val="sr-Cyrl-RS"/>
        </w:rPr>
        <w:t xml:space="preserve"> </w:t>
      </w:r>
      <w:r w:rsidR="00770394">
        <w:rPr>
          <w:rFonts w:cs="Arial"/>
          <w:lang w:val="sr-Cyrl-RS"/>
        </w:rPr>
        <w:t xml:space="preserve"> </w:t>
      </w:r>
    </w:p>
    <w:p w:rsidR="00CC5DE6" w:rsidRDefault="00CC5DE6" w:rsidP="0025720C">
      <w:pPr>
        <w:pStyle w:val="KDParagraf"/>
        <w:spacing w:before="0"/>
        <w:rPr>
          <w:rFonts w:cs="Arial"/>
        </w:rPr>
      </w:pPr>
    </w:p>
    <w:p w:rsidR="00036F5F" w:rsidRDefault="00036F5F" w:rsidP="0025720C">
      <w:pPr>
        <w:pStyle w:val="KDParagraf"/>
        <w:spacing w:before="0"/>
        <w:rPr>
          <w:rFonts w:cs="Arial"/>
        </w:rPr>
      </w:pPr>
      <w:r>
        <w:rPr>
          <w:rFonts w:cs="Arial"/>
        </w:rPr>
        <w:t>Корисник услуг</w:t>
      </w:r>
      <w:r w:rsidR="0058042F">
        <w:rPr>
          <w:rFonts w:cs="Arial"/>
        </w:rPr>
        <w:t>а</w:t>
      </w:r>
      <w:r>
        <w:rPr>
          <w:rFonts w:cs="Arial"/>
        </w:rPr>
        <w:t xml:space="preserve"> је дужан да Пружаоцу услуг</w:t>
      </w:r>
      <w:r w:rsidR="0058042F">
        <w:rPr>
          <w:rFonts w:cs="Arial"/>
        </w:rPr>
        <w:t>а</w:t>
      </w:r>
      <w:r>
        <w:rPr>
          <w:rFonts w:cs="Arial"/>
        </w:rPr>
        <w:t xml:space="preserve">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у моменту закључења овог Уговора, а које су у вези са извршењем овог Уговора.</w:t>
      </w:r>
    </w:p>
    <w:p w:rsidR="0025720C" w:rsidRDefault="0025720C" w:rsidP="001E101F">
      <w:pPr>
        <w:pStyle w:val="KDParagraf"/>
        <w:spacing w:before="0"/>
        <w:rPr>
          <w:rFonts w:cs="Arial"/>
        </w:rPr>
      </w:pPr>
    </w:p>
    <w:p w:rsidR="006F3EB3" w:rsidRDefault="00036F5F" w:rsidP="00427F4D">
      <w:pPr>
        <w:pStyle w:val="KDParagraf"/>
        <w:tabs>
          <w:tab w:val="clear" w:pos="567"/>
          <w:tab w:val="left" w:pos="426"/>
        </w:tabs>
        <w:spacing w:before="0"/>
        <w:rPr>
          <w:rFonts w:cs="Arial"/>
        </w:rPr>
      </w:pPr>
      <w:r>
        <w:rPr>
          <w:rFonts w:cs="Arial"/>
        </w:rPr>
        <w:t>Корисник услуг</w:t>
      </w:r>
      <w:r w:rsidR="0058042F">
        <w:rPr>
          <w:rFonts w:cs="Arial"/>
        </w:rPr>
        <w:t>а</w:t>
      </w:r>
      <w:r>
        <w:rPr>
          <w:rFonts w:cs="Arial"/>
        </w:rPr>
        <w:t xml:space="preserve"> има право да затражи од Пружаоца услуга сва неопходна  образложења материјала које Пружалац услуг</w:t>
      </w:r>
      <w:r w:rsidR="0058042F">
        <w:rPr>
          <w:rFonts w:cs="Arial"/>
        </w:rPr>
        <w:t>а</w:t>
      </w:r>
      <w:r>
        <w:rPr>
          <w:rFonts w:cs="Arial"/>
        </w:rPr>
        <w:t xml:space="preserve">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rsidR="003E567A" w:rsidRDefault="003E567A" w:rsidP="005845BC">
      <w:pPr>
        <w:pStyle w:val="KDParagraf"/>
        <w:spacing w:before="0"/>
        <w:rPr>
          <w:rFonts w:cs="Arial"/>
        </w:rPr>
      </w:pPr>
    </w:p>
    <w:p w:rsidR="00704BD6" w:rsidRDefault="00704BD6" w:rsidP="005845BC">
      <w:pPr>
        <w:pStyle w:val="KDParagraf"/>
        <w:spacing w:before="0"/>
        <w:rPr>
          <w:rFonts w:cs="Arial"/>
          <w:b/>
        </w:rPr>
      </w:pPr>
    </w:p>
    <w:p w:rsidR="001B4091" w:rsidRPr="003A3CEA" w:rsidRDefault="00DC07AC" w:rsidP="004B122F">
      <w:pPr>
        <w:pStyle w:val="KDParagraf"/>
        <w:spacing w:before="0"/>
        <w:jc w:val="center"/>
        <w:rPr>
          <w:rFonts w:cs="Arial"/>
          <w:b/>
        </w:rPr>
      </w:pPr>
      <w:r w:rsidRPr="00AA784F">
        <w:rPr>
          <w:rFonts w:cs="Arial"/>
          <w:b/>
        </w:rPr>
        <w:t>ОБАВЕЗЕ ПРУЖАОЦА УСЛУГ</w:t>
      </w:r>
      <w:r w:rsidR="003A3CEA">
        <w:rPr>
          <w:rFonts w:cs="Arial"/>
          <w:b/>
        </w:rPr>
        <w:t>А</w:t>
      </w:r>
    </w:p>
    <w:p w:rsidR="00827D2C" w:rsidRPr="00827D2C" w:rsidRDefault="00827D2C" w:rsidP="004B122F">
      <w:pPr>
        <w:pStyle w:val="KDParagraf"/>
        <w:spacing w:before="0"/>
        <w:jc w:val="center"/>
      </w:pPr>
    </w:p>
    <w:p w:rsidR="001B4091" w:rsidRDefault="00DC07AC" w:rsidP="0010787D">
      <w:pPr>
        <w:pStyle w:val="KDParagraf"/>
        <w:spacing w:before="0"/>
        <w:jc w:val="center"/>
        <w:rPr>
          <w:rFonts w:cs="Arial"/>
        </w:rPr>
      </w:pPr>
      <w:r w:rsidRPr="0010787D">
        <w:rPr>
          <w:rFonts w:cs="Arial"/>
        </w:rPr>
        <w:t xml:space="preserve">Члан </w:t>
      </w:r>
      <w:r w:rsidR="006E424D">
        <w:rPr>
          <w:rFonts w:cs="Arial"/>
        </w:rPr>
        <w:t>7</w:t>
      </w:r>
      <w:r w:rsidRPr="0010787D">
        <w:rPr>
          <w:rFonts w:cs="Arial"/>
        </w:rPr>
        <w:t>.</w:t>
      </w:r>
    </w:p>
    <w:p w:rsidR="00F2793F" w:rsidRPr="0010787D" w:rsidRDefault="00F2793F" w:rsidP="0010787D">
      <w:pPr>
        <w:pStyle w:val="KDParagraf"/>
        <w:spacing w:before="0"/>
        <w:jc w:val="center"/>
      </w:pPr>
    </w:p>
    <w:p w:rsidR="00D5333E" w:rsidRDefault="00D5333E" w:rsidP="00D5333E">
      <w:pPr>
        <w:pStyle w:val="KDParagraf"/>
        <w:spacing w:before="0"/>
        <w:rPr>
          <w:rFonts w:cs="Arial"/>
        </w:rPr>
      </w:pPr>
      <w:r w:rsidRPr="006209A8">
        <w:rPr>
          <w:rFonts w:cs="Arial"/>
        </w:rPr>
        <w:t xml:space="preserve">Пружалац услуга је дужан да услуге које су предмет овог Уговора извршава уредно, квалитетно, </w:t>
      </w:r>
      <w:r w:rsidRPr="00BD6598">
        <w:rPr>
          <w:rFonts w:cs="Arial"/>
        </w:rPr>
        <w:t xml:space="preserve">својим средствима, сопственим потрошним материјалом и </w:t>
      </w:r>
      <w:r w:rsidRPr="006209A8">
        <w:rPr>
          <w:rFonts w:cs="Arial"/>
        </w:rPr>
        <w:t>својом радном снагом, у складу са правилима струке важећим за ту врсту послова и у свему према Техничкој спецификацији која</w:t>
      </w:r>
      <w:r>
        <w:rPr>
          <w:rFonts w:cs="Arial"/>
        </w:rPr>
        <w:t xml:space="preserve"> је саставни део овог Уговора. </w:t>
      </w:r>
    </w:p>
    <w:p w:rsidR="00D5333E" w:rsidRPr="00BD6598" w:rsidRDefault="00D5333E" w:rsidP="00D5333E">
      <w:pPr>
        <w:pStyle w:val="KDParagraf"/>
        <w:spacing w:before="0"/>
        <w:rPr>
          <w:rFonts w:cs="Arial"/>
        </w:rPr>
      </w:pPr>
    </w:p>
    <w:p w:rsidR="00D5333E" w:rsidRPr="006209A8" w:rsidRDefault="00D5333E" w:rsidP="00D5333E">
      <w:pPr>
        <w:pStyle w:val="KDParagraf"/>
        <w:spacing w:before="0"/>
        <w:rPr>
          <w:rFonts w:cs="Arial"/>
        </w:rPr>
      </w:pPr>
      <w:r w:rsidRPr="006209A8">
        <w:rPr>
          <w:rFonts w:cs="Arial"/>
        </w:rPr>
        <w:t>Пружалац услуг</w:t>
      </w:r>
      <w:r>
        <w:rPr>
          <w:rFonts w:cs="Arial"/>
        </w:rPr>
        <w:t>а</w:t>
      </w:r>
      <w:r w:rsidRPr="006209A8">
        <w:rPr>
          <w:rFonts w:cs="Arial"/>
        </w:rPr>
        <w:t xml:space="preserve"> је дужан да у року од 2 (два) дана благовремено затражи од Корисника услуг</w:t>
      </w:r>
      <w:r>
        <w:rPr>
          <w:rFonts w:cs="Arial"/>
        </w:rPr>
        <w:t>а</w:t>
      </w:r>
      <w:r w:rsidRPr="006209A8">
        <w:rPr>
          <w:rFonts w:cs="Arial"/>
        </w:rPr>
        <w:t xml:space="preserve"> све потребне информације, разјашњења, документацију и друге релевантне податке неоп</w:t>
      </w:r>
      <w:r>
        <w:rPr>
          <w:rFonts w:cs="Arial"/>
        </w:rPr>
        <w:t>ходне за извршење овог Уговора.</w:t>
      </w:r>
    </w:p>
    <w:p w:rsidR="00D5333E" w:rsidRDefault="00D5333E" w:rsidP="00D5333E">
      <w:pPr>
        <w:pStyle w:val="KDParagraf"/>
        <w:spacing w:before="0"/>
        <w:rPr>
          <w:rFonts w:cs="Arial"/>
        </w:rPr>
      </w:pPr>
      <w:r w:rsidRPr="006209A8">
        <w:rPr>
          <w:rFonts w:cs="Arial"/>
        </w:rPr>
        <w:lastRenderedPageBreak/>
        <w:t>Уколико Пружалац услуг</w:t>
      </w:r>
      <w:r>
        <w:rPr>
          <w:rFonts w:cs="Arial"/>
        </w:rPr>
        <w:t>а</w:t>
      </w:r>
      <w:r w:rsidRPr="006209A8">
        <w:rPr>
          <w:rFonts w:cs="Arial"/>
        </w:rPr>
        <w:t xml:space="preserve"> не поступи у складу са претходним ставом овог члана, сматраће се да је благовремено прибавио све потребне податке за извршење Услуге у целости.   </w:t>
      </w:r>
    </w:p>
    <w:p w:rsidR="00D5333E" w:rsidRPr="008B7953" w:rsidRDefault="00D5333E" w:rsidP="00D5333E">
      <w:pPr>
        <w:pStyle w:val="KDParagraf"/>
        <w:spacing w:before="0"/>
        <w:rPr>
          <w:rFonts w:cs="Arial"/>
        </w:rPr>
      </w:pPr>
    </w:p>
    <w:p w:rsidR="00D5333E" w:rsidRPr="008B7953" w:rsidRDefault="00D5333E" w:rsidP="00D5333E">
      <w:pPr>
        <w:pStyle w:val="KDParagraf"/>
        <w:spacing w:before="0"/>
        <w:rPr>
          <w:rFonts w:cs="Arial"/>
        </w:rPr>
      </w:pPr>
      <w:r w:rsidRPr="00FA3816">
        <w:rPr>
          <w:rFonts w:cs="Arial"/>
        </w:rPr>
        <w:t>Пружалац услуга се обавезује да омогући Кориснику услуга сталан надзор над пружањем услуга и контролу рокова</w:t>
      </w:r>
      <w:r>
        <w:rPr>
          <w:rFonts w:cs="Arial"/>
        </w:rPr>
        <w:t>, обима</w:t>
      </w:r>
      <w:r w:rsidRPr="00FA3816">
        <w:rPr>
          <w:rFonts w:cs="Arial"/>
        </w:rPr>
        <w:t xml:space="preserve"> и квалитета пружених услуга.</w:t>
      </w:r>
    </w:p>
    <w:p w:rsidR="00D5333E" w:rsidRDefault="00D5333E" w:rsidP="00D5333E">
      <w:pPr>
        <w:pStyle w:val="KDParagraf"/>
        <w:rPr>
          <w:rFonts w:cs="Arial"/>
        </w:rPr>
      </w:pPr>
      <w:r w:rsidRPr="00FA3816">
        <w:rPr>
          <w:rFonts w:cs="Arial"/>
        </w:rPr>
        <w:t xml:space="preserve">Пружалац услуга се обавезује да, пре почетка реализације Уговора, решењем именује лице овлашћено за праћење реализације Уговора, тј. за потписивање </w:t>
      </w:r>
      <w:r>
        <w:rPr>
          <w:rFonts w:cs="Arial"/>
        </w:rPr>
        <w:t>Записника</w:t>
      </w:r>
      <w:r w:rsidRPr="00FA3816">
        <w:rPr>
          <w:rFonts w:cs="Arial"/>
        </w:rPr>
        <w:t xml:space="preserve"> о пруженим услугама, и о томе писаним п</w:t>
      </w:r>
      <w:r>
        <w:rPr>
          <w:rFonts w:cs="Arial"/>
        </w:rPr>
        <w:t xml:space="preserve">утем извести Корисника услуга. </w:t>
      </w:r>
    </w:p>
    <w:p w:rsidR="00D5333E" w:rsidRDefault="00D5333E" w:rsidP="009A0396">
      <w:pPr>
        <w:pStyle w:val="KDParagraf"/>
        <w:spacing w:before="0"/>
        <w:rPr>
          <w:rFonts w:cs="Arial"/>
        </w:rPr>
      </w:pPr>
      <w:r w:rsidRPr="00FA3816">
        <w:rPr>
          <w:rFonts w:cs="Arial"/>
        </w:rPr>
        <w:t>Пружалац услуг</w:t>
      </w:r>
      <w:r>
        <w:rPr>
          <w:rFonts w:cs="Arial"/>
        </w:rPr>
        <w:t>а</w:t>
      </w:r>
      <w:r w:rsidRPr="00FA3816">
        <w:rPr>
          <w:rFonts w:cs="Arial"/>
        </w:rPr>
        <w:t xml:space="preserve"> је дужан да пружи Услугу Кориснику услуг</w:t>
      </w:r>
      <w:r>
        <w:rPr>
          <w:rFonts w:cs="Arial"/>
        </w:rPr>
        <w:t>а</w:t>
      </w:r>
      <w:r w:rsidRPr="00FA3816">
        <w:rPr>
          <w:rFonts w:cs="Arial"/>
        </w:rPr>
        <w:t xml:space="preserve"> у складу са својим целокупним знањем и искуством које поседује и обезбеди сва обавештења Кориснику услуг</w:t>
      </w:r>
      <w:r>
        <w:rPr>
          <w:rFonts w:cs="Arial"/>
        </w:rPr>
        <w:t>а</w:t>
      </w:r>
      <w:r w:rsidRPr="00FA3816">
        <w:rPr>
          <w:rFonts w:cs="Arial"/>
        </w:rPr>
        <w:t xml:space="preserve"> о унапређењима и побољшањима, иновацијама и техничким достигнућима, која се </w:t>
      </w:r>
      <w:r>
        <w:rPr>
          <w:rFonts w:cs="Arial"/>
        </w:rPr>
        <w:t>односе на предмет овог Уговора.</w:t>
      </w:r>
    </w:p>
    <w:p w:rsidR="009A0396" w:rsidRDefault="009A0396" w:rsidP="009A0396">
      <w:pPr>
        <w:pStyle w:val="KDParagraf"/>
        <w:spacing w:before="0"/>
        <w:rPr>
          <w:rFonts w:cs="Arial"/>
        </w:rPr>
      </w:pPr>
    </w:p>
    <w:p w:rsidR="00D5333E" w:rsidRPr="00842632" w:rsidRDefault="00D5333E" w:rsidP="009A0396">
      <w:pPr>
        <w:pStyle w:val="KDParagraf"/>
        <w:spacing w:before="0"/>
        <w:rPr>
          <w:rFonts w:cs="Arial"/>
        </w:rPr>
      </w:pPr>
      <w:r w:rsidRPr="00FA3816">
        <w:rPr>
          <w:rFonts w:cs="Arial"/>
        </w:rPr>
        <w:t>Пружалац услуга се обавезује да, на захтев Корисника услуг</w:t>
      </w:r>
      <w:r>
        <w:rPr>
          <w:rFonts w:cs="Arial"/>
        </w:rPr>
        <w:t>а</w:t>
      </w:r>
      <w:r w:rsidRPr="00FA3816">
        <w:rPr>
          <w:rFonts w:cs="Arial"/>
        </w:rPr>
        <w:t>,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w:t>
      </w:r>
      <w:r>
        <w:rPr>
          <w:rFonts w:cs="Arial"/>
        </w:rPr>
        <w:t>а</w:t>
      </w:r>
      <w:r w:rsidRPr="00FA3816">
        <w:rPr>
          <w:rFonts w:cs="Arial"/>
        </w:rPr>
        <w:t>, као и о другим питањима кој</w:t>
      </w:r>
      <w:r>
        <w:rPr>
          <w:rFonts w:cs="Arial"/>
        </w:rPr>
        <w:t>а захтевају усклађеност решења.</w:t>
      </w:r>
    </w:p>
    <w:p w:rsidR="00706897" w:rsidRPr="00E44517" w:rsidRDefault="009029A5" w:rsidP="00E45B6A">
      <w:pPr>
        <w:widowControl/>
        <w:autoSpaceDN/>
        <w:snapToGrid w:val="0"/>
        <w:jc w:val="both"/>
        <w:textAlignment w:val="auto"/>
        <w:rPr>
          <w:rFonts w:cs="Arial"/>
          <w:sz w:val="24"/>
          <w:szCs w:val="24"/>
          <w:lang w:val="sr-Cyrl-CS"/>
        </w:rPr>
      </w:pPr>
      <w:r>
        <w:rPr>
          <w:rFonts w:cs="Arial"/>
          <w:sz w:val="24"/>
          <w:szCs w:val="24"/>
          <w:lang w:val="sr-Cyrl-CS"/>
        </w:rPr>
        <w:t xml:space="preserve"> </w:t>
      </w:r>
      <w:r w:rsidR="00D5333E" w:rsidRPr="00941F21">
        <w:rPr>
          <w:rFonts w:cs="Arial"/>
          <w:sz w:val="24"/>
          <w:szCs w:val="24"/>
          <w:lang w:val="sr-Cyrl-CS"/>
        </w:rPr>
        <w:t xml:space="preserve"> </w:t>
      </w:r>
      <w:r w:rsidR="00433C78">
        <w:rPr>
          <w:rFonts w:cs="Arial"/>
          <w:sz w:val="24"/>
          <w:szCs w:val="24"/>
          <w:lang w:val="sr-Cyrl-CS"/>
        </w:rPr>
        <w:t xml:space="preserve"> </w:t>
      </w:r>
    </w:p>
    <w:p w:rsidR="00054C95" w:rsidRDefault="00054C95" w:rsidP="00142D8D">
      <w:pPr>
        <w:pStyle w:val="KDParagraf"/>
        <w:spacing w:before="0"/>
        <w:jc w:val="center"/>
        <w:rPr>
          <w:rFonts w:cs="Arial"/>
        </w:rPr>
      </w:pPr>
    </w:p>
    <w:p w:rsidR="00142D8D" w:rsidRDefault="00142D8D" w:rsidP="00142D8D">
      <w:pPr>
        <w:pStyle w:val="KDParagraf"/>
        <w:spacing w:before="0"/>
        <w:jc w:val="center"/>
        <w:rPr>
          <w:rFonts w:cs="Arial"/>
        </w:rPr>
      </w:pPr>
      <w:r w:rsidRPr="00C07EF0">
        <w:rPr>
          <w:rFonts w:cs="Arial"/>
        </w:rPr>
        <w:t xml:space="preserve">Члан </w:t>
      </w:r>
      <w:r w:rsidR="006E424D">
        <w:rPr>
          <w:rFonts w:cs="Arial"/>
        </w:rPr>
        <w:t>8</w:t>
      </w:r>
      <w:r w:rsidRPr="00C07EF0">
        <w:rPr>
          <w:rFonts w:cs="Arial"/>
        </w:rPr>
        <w:t>.</w:t>
      </w:r>
    </w:p>
    <w:p w:rsidR="001B4091" w:rsidRDefault="001B4091" w:rsidP="00F850C8">
      <w:pPr>
        <w:pStyle w:val="KDParagraf"/>
        <w:spacing w:before="0"/>
        <w:rPr>
          <w:rFonts w:cs="Arial"/>
        </w:rPr>
      </w:pPr>
    </w:p>
    <w:p w:rsidR="00FE529A" w:rsidRDefault="00DC07AC" w:rsidP="00F850C8">
      <w:pPr>
        <w:pStyle w:val="KDParagraf"/>
        <w:spacing w:before="0"/>
        <w:rPr>
          <w:rFonts w:cs="Arial"/>
        </w:rPr>
      </w:pPr>
      <w:r>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rsidR="00FA0E44" w:rsidRDefault="00FA0E44" w:rsidP="00F850C8">
      <w:pPr>
        <w:pStyle w:val="KDParagraf"/>
        <w:spacing w:before="0"/>
        <w:rPr>
          <w:rFonts w:cs="Arial"/>
        </w:rPr>
      </w:pPr>
    </w:p>
    <w:p w:rsidR="0069457C" w:rsidRDefault="0069457C" w:rsidP="00291496">
      <w:pPr>
        <w:pStyle w:val="KDParagraf"/>
        <w:spacing w:before="0"/>
        <w:rPr>
          <w:rFonts w:cs="Arial"/>
          <w:b/>
        </w:rPr>
      </w:pPr>
    </w:p>
    <w:p w:rsidR="001B4091" w:rsidRPr="0082798E" w:rsidRDefault="00DC07AC" w:rsidP="001C39C1">
      <w:pPr>
        <w:pStyle w:val="KDParagraf"/>
        <w:spacing w:before="0"/>
        <w:jc w:val="center"/>
        <w:rPr>
          <w:rFonts w:cs="Arial"/>
          <w:b/>
        </w:rPr>
      </w:pPr>
      <w:r>
        <w:rPr>
          <w:rFonts w:cs="Arial"/>
          <w:b/>
        </w:rPr>
        <w:t>РОК И ДИНАМ</w:t>
      </w:r>
      <w:r w:rsidR="004F1B6B">
        <w:rPr>
          <w:rFonts w:cs="Arial"/>
          <w:b/>
        </w:rPr>
        <w:t>И</w:t>
      </w:r>
      <w:r>
        <w:rPr>
          <w:rFonts w:cs="Arial"/>
          <w:b/>
        </w:rPr>
        <w:t>КА ПРУЖАЊА УСЛУГ</w:t>
      </w:r>
      <w:r w:rsidR="0082798E">
        <w:rPr>
          <w:rFonts w:cs="Arial"/>
          <w:b/>
        </w:rPr>
        <w:t>А</w:t>
      </w:r>
    </w:p>
    <w:p w:rsidR="004855DD" w:rsidRPr="004855DD" w:rsidRDefault="004855DD" w:rsidP="001C39C1">
      <w:pPr>
        <w:pStyle w:val="KDParagraf"/>
        <w:spacing w:before="0"/>
        <w:jc w:val="center"/>
      </w:pPr>
    </w:p>
    <w:p w:rsidR="001B4091" w:rsidRDefault="00DC07AC" w:rsidP="001C39C1">
      <w:pPr>
        <w:pStyle w:val="KDParagraf"/>
        <w:spacing w:before="0"/>
        <w:jc w:val="center"/>
        <w:rPr>
          <w:rFonts w:cs="Arial"/>
        </w:rPr>
      </w:pPr>
      <w:r w:rsidRPr="00C07EF0">
        <w:rPr>
          <w:rFonts w:cs="Arial"/>
        </w:rPr>
        <w:t xml:space="preserve">Члан </w:t>
      </w:r>
      <w:r w:rsidR="001A01C6">
        <w:rPr>
          <w:rFonts w:cs="Arial"/>
          <w:lang w:val="sr-Cyrl-RS"/>
        </w:rPr>
        <w:t>9</w:t>
      </w:r>
      <w:r w:rsidRPr="00C07EF0">
        <w:rPr>
          <w:rFonts w:cs="Arial"/>
        </w:rPr>
        <w:t>.</w:t>
      </w:r>
    </w:p>
    <w:p w:rsidR="00376B32" w:rsidRDefault="00376B32" w:rsidP="001C39C1">
      <w:pPr>
        <w:pStyle w:val="KDParagraf"/>
        <w:spacing w:before="0"/>
        <w:jc w:val="center"/>
        <w:rPr>
          <w:rFonts w:cs="Arial"/>
        </w:rPr>
      </w:pPr>
    </w:p>
    <w:p w:rsidR="00376B32" w:rsidRPr="00F8596B" w:rsidRDefault="00376B32" w:rsidP="00376B32">
      <w:pPr>
        <w:widowControl/>
        <w:suppressAutoHyphens w:val="0"/>
        <w:autoSpaceDE w:val="0"/>
        <w:jc w:val="both"/>
        <w:textAlignment w:val="auto"/>
        <w:rPr>
          <w:rFonts w:cs="Arial"/>
          <w:color w:val="000000"/>
          <w:sz w:val="24"/>
          <w:szCs w:val="24"/>
          <w:lang w:val="sr-Cyrl-CS"/>
        </w:rPr>
      </w:pPr>
      <w:r w:rsidRPr="00436E8A">
        <w:rPr>
          <w:rFonts w:cs="Arial"/>
          <w:color w:val="000000"/>
          <w:sz w:val="24"/>
          <w:szCs w:val="24"/>
          <w:lang w:val="sr-Cyrl-CS"/>
        </w:rPr>
        <w:t xml:space="preserve">Рок почетка </w:t>
      </w:r>
      <w:r>
        <w:rPr>
          <w:rFonts w:cs="Arial"/>
          <w:color w:val="000000"/>
          <w:sz w:val="24"/>
          <w:szCs w:val="24"/>
          <w:lang w:val="sr-Cyrl-CS"/>
        </w:rPr>
        <w:t>пружа</w:t>
      </w:r>
      <w:r w:rsidRPr="00436E8A">
        <w:rPr>
          <w:rFonts w:cs="Arial"/>
          <w:color w:val="000000"/>
          <w:sz w:val="24"/>
          <w:szCs w:val="24"/>
          <w:lang w:val="sr-Cyrl-CS"/>
        </w:rPr>
        <w:t>ња услуг</w:t>
      </w:r>
      <w:r>
        <w:rPr>
          <w:rFonts w:cs="Arial"/>
          <w:color w:val="000000"/>
          <w:sz w:val="24"/>
          <w:szCs w:val="24"/>
          <w:lang w:val="sr-Cyrl-CS"/>
        </w:rPr>
        <w:t>а: ____</w:t>
      </w:r>
      <w:r w:rsidRPr="00436E8A">
        <w:rPr>
          <w:rFonts w:cs="Arial"/>
          <w:color w:val="000000"/>
          <w:sz w:val="24"/>
          <w:szCs w:val="24"/>
          <w:lang w:val="sr-Cyrl-CS"/>
        </w:rPr>
        <w:t xml:space="preserve"> </w:t>
      </w:r>
      <w:r w:rsidR="00E7081A">
        <w:rPr>
          <w:rFonts w:cs="Arial"/>
          <w:color w:val="000000"/>
          <w:sz w:val="24"/>
          <w:szCs w:val="24"/>
          <w:lang w:val="sr-Cyrl-CS"/>
        </w:rPr>
        <w:t xml:space="preserve">(словима: ___) </w:t>
      </w:r>
      <w:r w:rsidRPr="00F8596B">
        <w:rPr>
          <w:rFonts w:cs="Arial"/>
          <w:color w:val="000000"/>
          <w:sz w:val="24"/>
          <w:szCs w:val="24"/>
          <w:lang w:val="sr-Cyrl-CS"/>
        </w:rPr>
        <w:t xml:space="preserve">дана од дана пријема писаног позива Корисника услуга. </w:t>
      </w:r>
    </w:p>
    <w:p w:rsidR="00376B32" w:rsidRDefault="00376B32" w:rsidP="00376B32">
      <w:pPr>
        <w:widowControl/>
        <w:suppressAutoHyphens w:val="0"/>
        <w:autoSpaceDE w:val="0"/>
        <w:jc w:val="both"/>
        <w:textAlignment w:val="auto"/>
        <w:rPr>
          <w:rFonts w:cs="Arial"/>
          <w:color w:val="000000"/>
          <w:sz w:val="24"/>
          <w:szCs w:val="24"/>
          <w:lang w:val="sr-Cyrl-CS"/>
        </w:rPr>
      </w:pPr>
      <w:r w:rsidRPr="00F8596B">
        <w:rPr>
          <w:rFonts w:cs="Arial"/>
          <w:color w:val="000000"/>
          <w:sz w:val="24"/>
          <w:szCs w:val="24"/>
          <w:lang w:val="sr-Cyrl-CS"/>
        </w:rPr>
        <w:t>Корисник услуга ће упутити писани позив у року од 5 (пет) дана о</w:t>
      </w:r>
      <w:r>
        <w:rPr>
          <w:rFonts w:cs="Arial"/>
          <w:color w:val="000000"/>
          <w:sz w:val="24"/>
          <w:szCs w:val="24"/>
          <w:lang w:val="sr-Cyrl-CS"/>
        </w:rPr>
        <w:t>д дана ступања Уговора на снагу</w:t>
      </w:r>
      <w:r w:rsidRPr="00436E8A">
        <w:rPr>
          <w:rFonts w:cs="Arial"/>
          <w:color w:val="000000"/>
          <w:sz w:val="24"/>
          <w:szCs w:val="24"/>
          <w:lang w:val="sr-Cyrl-CS"/>
        </w:rPr>
        <w:t xml:space="preserve">. </w:t>
      </w:r>
      <w:r>
        <w:rPr>
          <w:rFonts w:cs="Arial"/>
          <w:color w:val="000000"/>
          <w:sz w:val="24"/>
          <w:szCs w:val="24"/>
          <w:lang w:val="sr-Cyrl-CS"/>
        </w:rPr>
        <w:t xml:space="preserve">  </w:t>
      </w:r>
    </w:p>
    <w:p w:rsidR="00376B32" w:rsidRPr="00436E8A" w:rsidRDefault="00376B32" w:rsidP="00376B32">
      <w:pPr>
        <w:widowControl/>
        <w:suppressAutoHyphens w:val="0"/>
        <w:autoSpaceDE w:val="0"/>
        <w:jc w:val="both"/>
        <w:textAlignment w:val="auto"/>
        <w:rPr>
          <w:rFonts w:cs="Arial"/>
          <w:color w:val="000000"/>
          <w:sz w:val="24"/>
          <w:szCs w:val="24"/>
          <w:lang w:val="sr-Cyrl-CS"/>
        </w:rPr>
      </w:pPr>
    </w:p>
    <w:p w:rsidR="009A0396" w:rsidRPr="009A0396" w:rsidRDefault="00376B32" w:rsidP="009A0396">
      <w:pPr>
        <w:widowControl/>
        <w:suppressAutoHyphens w:val="0"/>
        <w:autoSpaceDE w:val="0"/>
        <w:jc w:val="both"/>
        <w:textAlignment w:val="auto"/>
        <w:rPr>
          <w:rFonts w:cs="Arial"/>
          <w:sz w:val="24"/>
          <w:szCs w:val="24"/>
          <w:lang w:val="sr-Cyrl-CS"/>
        </w:rPr>
      </w:pPr>
      <w:r w:rsidRPr="007A434C">
        <w:rPr>
          <w:rFonts w:cs="Arial"/>
          <w:sz w:val="24"/>
          <w:szCs w:val="24"/>
          <w:lang w:val="sr-Cyrl-CS"/>
        </w:rPr>
        <w:t xml:space="preserve">Рок завршетка пружања услуга: </w:t>
      </w:r>
      <w:r w:rsidR="009A0396" w:rsidRPr="009A0396">
        <w:rPr>
          <w:rFonts w:cs="Arial"/>
          <w:sz w:val="24"/>
          <w:szCs w:val="24"/>
          <w:lang w:val="sr-Cyrl-CS"/>
        </w:rPr>
        <w:t xml:space="preserve">____ месеци од дана почетка пружања услуга. </w:t>
      </w:r>
    </w:p>
    <w:p w:rsidR="009A0396" w:rsidRPr="009A0396" w:rsidRDefault="009A0396" w:rsidP="009A0396">
      <w:pPr>
        <w:widowControl/>
        <w:suppressAutoHyphens w:val="0"/>
        <w:autoSpaceDE w:val="0"/>
        <w:jc w:val="both"/>
        <w:textAlignment w:val="auto"/>
        <w:rPr>
          <w:rFonts w:cs="Arial"/>
          <w:sz w:val="24"/>
          <w:szCs w:val="24"/>
          <w:lang w:val="sr-Cyrl-CS"/>
        </w:rPr>
      </w:pPr>
    </w:p>
    <w:p w:rsidR="00376B32" w:rsidRDefault="009A0396" w:rsidP="009A0396">
      <w:pPr>
        <w:widowControl/>
        <w:suppressAutoHyphens w:val="0"/>
        <w:autoSpaceDE w:val="0"/>
        <w:jc w:val="both"/>
        <w:textAlignment w:val="auto"/>
        <w:rPr>
          <w:rFonts w:cs="Arial"/>
          <w:sz w:val="24"/>
          <w:szCs w:val="24"/>
          <w:lang w:val="sr-Cyrl-CS"/>
        </w:rPr>
      </w:pPr>
      <w:r w:rsidRPr="009A0396">
        <w:rPr>
          <w:rFonts w:cs="Arial"/>
          <w:sz w:val="24"/>
          <w:szCs w:val="24"/>
          <w:lang w:val="sr-Cyrl-CS"/>
        </w:rPr>
        <w:t>Динамика и рокови реализације активности утврђених за поједине фазе, биће планирани детаљним Програмом и термин планом реализације пројекта, који после закључења Уговора, Пружалац услуга доставља Корисник</w:t>
      </w:r>
      <w:r>
        <w:rPr>
          <w:rFonts w:cs="Arial"/>
          <w:sz w:val="24"/>
          <w:szCs w:val="24"/>
          <w:lang w:val="sr-Cyrl-CS"/>
        </w:rPr>
        <w:t>у</w:t>
      </w:r>
      <w:r w:rsidRPr="009A0396">
        <w:rPr>
          <w:rFonts w:cs="Arial"/>
          <w:sz w:val="24"/>
          <w:szCs w:val="24"/>
          <w:lang w:val="sr-Cyrl-CS"/>
        </w:rPr>
        <w:t xml:space="preserve"> услуга на сагласност</w:t>
      </w:r>
      <w:r w:rsidR="00376B32">
        <w:rPr>
          <w:rFonts w:cs="Arial"/>
          <w:sz w:val="24"/>
          <w:szCs w:val="24"/>
          <w:lang w:val="sr-Cyrl-CS"/>
        </w:rPr>
        <w:t xml:space="preserve">. </w:t>
      </w:r>
      <w:r w:rsidR="00C0476B">
        <w:rPr>
          <w:rFonts w:cs="Arial"/>
          <w:sz w:val="24"/>
          <w:szCs w:val="24"/>
          <w:lang w:val="sr-Cyrl-CS"/>
        </w:rPr>
        <w:t xml:space="preserve">  </w:t>
      </w:r>
      <w:r w:rsidR="00376B32">
        <w:rPr>
          <w:rFonts w:cs="Arial"/>
          <w:sz w:val="24"/>
          <w:szCs w:val="24"/>
          <w:lang w:val="sr-Cyrl-CS"/>
        </w:rPr>
        <w:t xml:space="preserve"> </w:t>
      </w:r>
      <w:r w:rsidR="00023E5F">
        <w:rPr>
          <w:rFonts w:cs="Arial"/>
          <w:sz w:val="24"/>
          <w:szCs w:val="24"/>
          <w:lang w:val="sr-Cyrl-CS"/>
        </w:rPr>
        <w:t xml:space="preserve">   </w:t>
      </w:r>
      <w:r>
        <w:rPr>
          <w:rFonts w:cs="Arial"/>
          <w:sz w:val="24"/>
          <w:szCs w:val="24"/>
          <w:lang w:val="sr-Cyrl-CS"/>
        </w:rPr>
        <w:t xml:space="preserve"> </w:t>
      </w:r>
      <w:r w:rsidR="00376B32">
        <w:rPr>
          <w:rFonts w:cs="Arial"/>
          <w:sz w:val="24"/>
          <w:szCs w:val="24"/>
          <w:lang w:val="sr-Cyrl-CS"/>
        </w:rPr>
        <w:t xml:space="preserve"> </w:t>
      </w:r>
      <w:r>
        <w:rPr>
          <w:rFonts w:cs="Arial"/>
          <w:sz w:val="24"/>
          <w:szCs w:val="24"/>
          <w:lang w:val="sr-Cyrl-CS"/>
        </w:rPr>
        <w:t xml:space="preserve">   </w:t>
      </w:r>
    </w:p>
    <w:p w:rsidR="00E1786A" w:rsidRDefault="00E1786A" w:rsidP="00981202">
      <w:pPr>
        <w:jc w:val="both"/>
        <w:rPr>
          <w:rFonts w:cs="Arial"/>
          <w:sz w:val="24"/>
          <w:szCs w:val="24"/>
          <w:lang w:val="sr-Cyrl-RS"/>
        </w:rPr>
      </w:pPr>
    </w:p>
    <w:p w:rsidR="00E1786A" w:rsidRDefault="00E1786A" w:rsidP="00981202">
      <w:pPr>
        <w:jc w:val="both"/>
        <w:rPr>
          <w:rFonts w:cs="Arial"/>
          <w:sz w:val="24"/>
          <w:szCs w:val="24"/>
          <w:lang w:val="sr-Cyrl-RS"/>
        </w:rPr>
      </w:pPr>
    </w:p>
    <w:p w:rsidR="00B45ECD" w:rsidRDefault="00B45ECD" w:rsidP="00E1786A">
      <w:pPr>
        <w:ind w:left="1080"/>
        <w:jc w:val="center"/>
        <w:rPr>
          <w:rFonts w:cs="Arial"/>
          <w:sz w:val="24"/>
          <w:szCs w:val="24"/>
          <w:lang w:val="sr-Cyrl-RS"/>
        </w:rPr>
      </w:pPr>
    </w:p>
    <w:p w:rsidR="00E83BA9" w:rsidRDefault="00E83BA9" w:rsidP="00E1786A">
      <w:pPr>
        <w:ind w:left="1080"/>
        <w:jc w:val="center"/>
        <w:rPr>
          <w:rFonts w:cs="Arial"/>
          <w:sz w:val="24"/>
          <w:szCs w:val="24"/>
          <w:lang w:val="sr-Cyrl-RS"/>
        </w:rPr>
      </w:pPr>
    </w:p>
    <w:p w:rsidR="00DE24D1" w:rsidRDefault="00DE24D1" w:rsidP="00E1786A">
      <w:pPr>
        <w:ind w:left="1080"/>
        <w:jc w:val="center"/>
        <w:rPr>
          <w:rFonts w:cs="Arial"/>
          <w:sz w:val="24"/>
          <w:szCs w:val="24"/>
          <w:lang w:val="sr-Cyrl-RS"/>
        </w:rPr>
      </w:pPr>
    </w:p>
    <w:p w:rsidR="00E1786A" w:rsidRDefault="00E1786A" w:rsidP="00DE24D1">
      <w:pPr>
        <w:ind w:left="142"/>
        <w:jc w:val="center"/>
        <w:rPr>
          <w:rFonts w:cs="Arial"/>
          <w:b/>
          <w:sz w:val="26"/>
          <w:szCs w:val="26"/>
          <w:lang w:val="sr-Cyrl-CS"/>
        </w:rPr>
      </w:pPr>
      <w:r w:rsidRPr="00776699">
        <w:rPr>
          <w:rFonts w:cs="Arial"/>
          <w:b/>
          <w:sz w:val="26"/>
          <w:szCs w:val="26"/>
          <w:lang w:val="sr-Cyrl-CS"/>
        </w:rPr>
        <w:t xml:space="preserve">ГАРАНТНИ ПЕРИОД </w:t>
      </w:r>
      <w:r>
        <w:rPr>
          <w:rFonts w:cs="Arial"/>
          <w:b/>
          <w:sz w:val="26"/>
          <w:szCs w:val="26"/>
          <w:lang w:val="sr-Cyrl-CS"/>
        </w:rPr>
        <w:t xml:space="preserve">ОБЕЗБЕЂЕЊА </w:t>
      </w:r>
      <w:r w:rsidRPr="00FC19B0">
        <w:rPr>
          <w:rFonts w:cs="Arial"/>
          <w:b/>
          <w:sz w:val="26"/>
          <w:szCs w:val="26"/>
          <w:lang w:val="sr-Cyrl-CS"/>
        </w:rPr>
        <w:t>КВАЛИТЕТА</w:t>
      </w:r>
      <w:r>
        <w:rPr>
          <w:rFonts w:cs="Arial"/>
          <w:b/>
          <w:sz w:val="26"/>
          <w:szCs w:val="26"/>
          <w:lang w:val="sr-Cyrl-CS"/>
        </w:rPr>
        <w:t xml:space="preserve"> ПРУЖЕНИХ УСЛУГА</w:t>
      </w:r>
    </w:p>
    <w:p w:rsidR="00E1786A" w:rsidRDefault="00E1786A" w:rsidP="00E1786A">
      <w:pPr>
        <w:ind w:left="1080"/>
        <w:rPr>
          <w:rFonts w:cs="Arial"/>
          <w:b/>
          <w:sz w:val="26"/>
          <w:szCs w:val="26"/>
          <w:lang w:val="sr-Cyrl-CS"/>
        </w:rPr>
      </w:pPr>
    </w:p>
    <w:p w:rsidR="00E1786A" w:rsidRPr="00B20E0D" w:rsidRDefault="00E1786A" w:rsidP="00E1786A">
      <w:pPr>
        <w:ind w:left="1080"/>
        <w:rPr>
          <w:rFonts w:cs="Arial"/>
          <w:b/>
          <w:sz w:val="24"/>
          <w:szCs w:val="24"/>
          <w:lang w:val="sr-Cyrl-CS"/>
        </w:rPr>
      </w:pPr>
      <w:r w:rsidRPr="00B20E0D">
        <w:rPr>
          <w:rFonts w:cs="Arial"/>
          <w:sz w:val="24"/>
          <w:szCs w:val="24"/>
          <w:lang w:val="sr-Cyrl-CS"/>
        </w:rPr>
        <w:t xml:space="preserve">                  </w:t>
      </w:r>
      <w:r>
        <w:rPr>
          <w:rFonts w:cs="Arial"/>
          <w:sz w:val="24"/>
          <w:szCs w:val="24"/>
          <w:lang w:val="sr-Cyrl-CS"/>
        </w:rPr>
        <w:t xml:space="preserve">                          </w:t>
      </w:r>
      <w:r w:rsidRPr="00B20E0D">
        <w:rPr>
          <w:rFonts w:cs="Arial"/>
          <w:sz w:val="24"/>
          <w:szCs w:val="24"/>
          <w:lang w:val="sr-Cyrl-CS"/>
        </w:rPr>
        <w:t xml:space="preserve"> Члан </w:t>
      </w:r>
      <w:r>
        <w:rPr>
          <w:rFonts w:cs="Arial"/>
          <w:sz w:val="24"/>
          <w:szCs w:val="24"/>
          <w:lang w:val="sr-Cyrl-CS"/>
        </w:rPr>
        <w:t>10</w:t>
      </w:r>
      <w:r w:rsidRPr="00B20E0D">
        <w:rPr>
          <w:rFonts w:cs="Arial"/>
          <w:sz w:val="24"/>
          <w:szCs w:val="24"/>
          <w:lang w:val="sr-Cyrl-CS"/>
        </w:rPr>
        <w:t>.</w:t>
      </w:r>
    </w:p>
    <w:p w:rsidR="00E1786A" w:rsidRPr="00FC19B0" w:rsidRDefault="00E1786A" w:rsidP="00E1786A">
      <w:pPr>
        <w:jc w:val="center"/>
        <w:rPr>
          <w:rFonts w:cs="Arial"/>
          <w:b/>
          <w:lang w:val="sr-Cyrl-CS"/>
        </w:rPr>
      </w:pPr>
    </w:p>
    <w:p w:rsidR="00E1786A" w:rsidRPr="00B20E0D" w:rsidRDefault="00E1786A" w:rsidP="00E1786A">
      <w:pPr>
        <w:jc w:val="both"/>
        <w:rPr>
          <w:rFonts w:cs="Arial"/>
          <w:sz w:val="24"/>
          <w:szCs w:val="24"/>
        </w:rPr>
      </w:pPr>
      <w:r w:rsidRPr="00B20E0D">
        <w:rPr>
          <w:rFonts w:cs="Arial"/>
          <w:sz w:val="24"/>
          <w:szCs w:val="24"/>
          <w:lang w:val="sr-Cyrl-CS"/>
        </w:rPr>
        <w:t xml:space="preserve">Пружалац услуга </w:t>
      </w:r>
      <w:r w:rsidRPr="006D6AEB">
        <w:rPr>
          <w:rFonts w:cs="Arial"/>
          <w:sz w:val="24"/>
          <w:szCs w:val="24"/>
          <w:lang w:val="sr-Cyrl-CS"/>
        </w:rPr>
        <w:t>Корисник</w:t>
      </w:r>
      <w:r>
        <w:rPr>
          <w:rFonts w:cs="Arial"/>
          <w:sz w:val="24"/>
          <w:szCs w:val="24"/>
          <w:lang w:val="sr-Cyrl-CS"/>
        </w:rPr>
        <w:t>у</w:t>
      </w:r>
      <w:r w:rsidRPr="006D6AEB">
        <w:rPr>
          <w:rFonts w:cs="Arial"/>
          <w:sz w:val="24"/>
          <w:szCs w:val="24"/>
          <w:lang w:val="sr-Cyrl-CS"/>
        </w:rPr>
        <w:t xml:space="preserve"> услуга</w:t>
      </w:r>
      <w:r w:rsidRPr="00B20E0D">
        <w:rPr>
          <w:rFonts w:cs="Arial"/>
          <w:sz w:val="24"/>
          <w:szCs w:val="24"/>
        </w:rPr>
        <w:t xml:space="preserve"> гарантује за квалитетно пружање свих уговорених </w:t>
      </w:r>
      <w:r w:rsidRPr="00B20E0D">
        <w:rPr>
          <w:rFonts w:cs="Arial"/>
          <w:sz w:val="24"/>
          <w:szCs w:val="24"/>
          <w:lang w:val="sr-Cyrl-CS"/>
        </w:rPr>
        <w:t>услуга</w:t>
      </w:r>
      <w:r w:rsidRPr="00B20E0D">
        <w:rPr>
          <w:rFonts w:cs="Arial"/>
          <w:sz w:val="24"/>
          <w:szCs w:val="24"/>
        </w:rPr>
        <w:t xml:space="preserve">. </w:t>
      </w:r>
    </w:p>
    <w:p w:rsidR="00E1786A" w:rsidRPr="00B20E0D" w:rsidRDefault="00E1786A" w:rsidP="00E1786A">
      <w:pPr>
        <w:jc w:val="both"/>
        <w:rPr>
          <w:rFonts w:cs="Arial"/>
          <w:sz w:val="24"/>
          <w:szCs w:val="24"/>
        </w:rPr>
      </w:pPr>
    </w:p>
    <w:p w:rsidR="00142A38" w:rsidRPr="003E091C" w:rsidRDefault="00142A38" w:rsidP="00142A38">
      <w:pPr>
        <w:autoSpaceDE w:val="0"/>
        <w:jc w:val="both"/>
        <w:rPr>
          <w:rFonts w:cs="Arial"/>
          <w:sz w:val="24"/>
          <w:szCs w:val="24"/>
          <w:lang w:val="sr-Cyrl-RS"/>
        </w:rPr>
      </w:pPr>
      <w:r w:rsidRPr="005E03EE">
        <w:rPr>
          <w:rFonts w:cs="Arial"/>
          <w:sz w:val="24"/>
          <w:szCs w:val="24"/>
        </w:rPr>
        <w:t xml:space="preserve">Гарантни </w:t>
      </w:r>
      <w:r w:rsidRPr="005E03EE">
        <w:rPr>
          <w:rFonts w:cs="Arial"/>
          <w:sz w:val="24"/>
          <w:szCs w:val="24"/>
          <w:lang w:val="sr-Cyrl-RS"/>
        </w:rPr>
        <w:t xml:space="preserve">период </w:t>
      </w:r>
      <w:r w:rsidRPr="005E03EE">
        <w:rPr>
          <w:rFonts w:cs="Arial"/>
          <w:kern w:val="0"/>
          <w:sz w:val="24"/>
          <w:szCs w:val="24"/>
          <w:lang w:val="sr-Cyrl-RS"/>
        </w:rPr>
        <w:t>обезбеђења квалитета пружених услуга</w:t>
      </w:r>
      <w:r w:rsidRPr="005E03EE">
        <w:rPr>
          <w:rFonts w:cs="Arial"/>
          <w:sz w:val="24"/>
          <w:szCs w:val="24"/>
        </w:rPr>
        <w:t xml:space="preserve"> је ____ </w:t>
      </w:r>
      <w:r w:rsidR="003E091C" w:rsidRPr="003E091C">
        <w:rPr>
          <w:rFonts w:cs="Arial"/>
          <w:sz w:val="24"/>
          <w:szCs w:val="24"/>
        </w:rPr>
        <w:t>(словима: ___)</w:t>
      </w:r>
      <w:r w:rsidR="003E091C">
        <w:rPr>
          <w:rFonts w:cs="Arial"/>
          <w:sz w:val="24"/>
          <w:szCs w:val="24"/>
          <w:lang w:val="sr-Cyrl-RS"/>
        </w:rPr>
        <w:t xml:space="preserve"> </w:t>
      </w:r>
      <w:r w:rsidR="003E091C" w:rsidRPr="003E091C">
        <w:rPr>
          <w:rFonts w:cs="Arial"/>
          <w:sz w:val="24"/>
          <w:szCs w:val="24"/>
        </w:rPr>
        <w:t>месеци од дана извршења услуга и обостраног потписивања Записника о пруженим услугама</w:t>
      </w:r>
      <w:r w:rsidR="009116FE">
        <w:rPr>
          <w:rFonts w:cs="Arial"/>
          <w:sz w:val="24"/>
          <w:szCs w:val="24"/>
          <w:lang w:val="sr-Cyrl-RS"/>
        </w:rPr>
        <w:t xml:space="preserve"> (без примедби)</w:t>
      </w:r>
      <w:r w:rsidRPr="005E03EE">
        <w:rPr>
          <w:rFonts w:cs="Arial"/>
          <w:sz w:val="24"/>
          <w:szCs w:val="24"/>
        </w:rPr>
        <w:t>.</w:t>
      </w:r>
      <w:r w:rsidR="003E091C">
        <w:rPr>
          <w:rFonts w:cs="Arial"/>
          <w:sz w:val="24"/>
          <w:szCs w:val="24"/>
          <w:lang w:val="sr-Cyrl-RS"/>
        </w:rPr>
        <w:t xml:space="preserve"> </w:t>
      </w:r>
    </w:p>
    <w:p w:rsidR="00142A38" w:rsidRPr="005E03EE" w:rsidRDefault="00142A38" w:rsidP="00142A38">
      <w:pPr>
        <w:autoSpaceDE w:val="0"/>
        <w:jc w:val="both"/>
        <w:rPr>
          <w:rFonts w:cs="Arial"/>
          <w:sz w:val="24"/>
          <w:szCs w:val="24"/>
        </w:rPr>
      </w:pPr>
    </w:p>
    <w:p w:rsidR="00E1786A" w:rsidRDefault="00E1786A" w:rsidP="00E1786A">
      <w:pPr>
        <w:tabs>
          <w:tab w:val="left" w:pos="4140"/>
          <w:tab w:val="left" w:pos="4320"/>
        </w:tabs>
        <w:jc w:val="center"/>
        <w:rPr>
          <w:rFonts w:cs="Arial"/>
          <w:sz w:val="24"/>
          <w:szCs w:val="24"/>
          <w:lang w:val="sr-Cyrl-CS"/>
        </w:rPr>
      </w:pPr>
    </w:p>
    <w:p w:rsidR="00E1786A" w:rsidRPr="00B20E0D" w:rsidRDefault="00E1786A" w:rsidP="00E1786A">
      <w:pPr>
        <w:tabs>
          <w:tab w:val="left" w:pos="4140"/>
          <w:tab w:val="left" w:pos="4320"/>
        </w:tabs>
        <w:jc w:val="center"/>
        <w:rPr>
          <w:rFonts w:cs="Arial"/>
          <w:sz w:val="24"/>
          <w:szCs w:val="24"/>
          <w:lang w:val="sr-Cyrl-CS"/>
        </w:rPr>
      </w:pPr>
      <w:r w:rsidRPr="00B20E0D">
        <w:rPr>
          <w:rFonts w:cs="Arial"/>
          <w:sz w:val="24"/>
          <w:szCs w:val="24"/>
          <w:lang w:val="sr-Cyrl-CS"/>
        </w:rPr>
        <w:t xml:space="preserve">Члан </w:t>
      </w:r>
      <w:r>
        <w:rPr>
          <w:rFonts w:cs="Arial"/>
          <w:sz w:val="24"/>
          <w:szCs w:val="24"/>
          <w:lang w:val="sr-Cyrl-CS"/>
        </w:rPr>
        <w:t>11</w:t>
      </w:r>
      <w:r w:rsidRPr="00B20E0D">
        <w:rPr>
          <w:rFonts w:cs="Arial"/>
          <w:sz w:val="24"/>
          <w:szCs w:val="24"/>
          <w:lang w:val="sr-Cyrl-CS"/>
        </w:rPr>
        <w:t>.</w:t>
      </w:r>
    </w:p>
    <w:p w:rsidR="00E1786A" w:rsidRPr="00B20E0D" w:rsidRDefault="00E1786A" w:rsidP="00E1786A">
      <w:pPr>
        <w:tabs>
          <w:tab w:val="left" w:pos="4140"/>
          <w:tab w:val="left" w:pos="4320"/>
        </w:tabs>
        <w:rPr>
          <w:rFonts w:cs="Arial"/>
          <w:sz w:val="24"/>
          <w:szCs w:val="24"/>
          <w:lang w:val="sr-Cyrl-CS"/>
        </w:rPr>
      </w:pPr>
    </w:p>
    <w:p w:rsidR="00E1786A" w:rsidRDefault="00E1786A" w:rsidP="00E1786A">
      <w:pPr>
        <w:jc w:val="both"/>
        <w:rPr>
          <w:rFonts w:cs="Arial"/>
          <w:sz w:val="24"/>
          <w:szCs w:val="24"/>
          <w:lang w:val="sr-Cyrl-CS"/>
        </w:rPr>
      </w:pPr>
      <w:r w:rsidRPr="00B20E0D">
        <w:rPr>
          <w:rFonts w:cs="Arial"/>
          <w:sz w:val="24"/>
          <w:szCs w:val="24"/>
          <w:lang w:val="sr-Cyrl-CS"/>
        </w:rPr>
        <w:t xml:space="preserve">Пружалац услуга </w:t>
      </w:r>
      <w:r w:rsidRPr="00B20E0D">
        <w:rPr>
          <w:rFonts w:cs="Arial"/>
          <w:sz w:val="24"/>
          <w:szCs w:val="24"/>
        </w:rPr>
        <w:t>је дужан да у гарантном периоду</w:t>
      </w:r>
      <w:r w:rsidRPr="00B20E0D">
        <w:rPr>
          <w:rFonts w:cs="Arial"/>
          <w:sz w:val="24"/>
          <w:szCs w:val="24"/>
          <w:lang w:val="sr-Cyrl-CS"/>
        </w:rPr>
        <w:t>,</w:t>
      </w:r>
      <w:r w:rsidRPr="00B20E0D">
        <w:rPr>
          <w:rFonts w:cs="Arial"/>
          <w:sz w:val="24"/>
          <w:szCs w:val="24"/>
        </w:rPr>
        <w:t xml:space="preserve"> </w:t>
      </w:r>
      <w:r w:rsidRPr="00B20E0D">
        <w:rPr>
          <w:rFonts w:cs="Arial"/>
          <w:sz w:val="24"/>
          <w:szCs w:val="24"/>
          <w:lang w:val="sr-Cyrl-CS"/>
        </w:rPr>
        <w:t>по</w:t>
      </w:r>
      <w:r w:rsidRPr="00B20E0D">
        <w:rPr>
          <w:rFonts w:cs="Arial"/>
          <w:sz w:val="24"/>
          <w:szCs w:val="24"/>
        </w:rPr>
        <w:t xml:space="preserve"> позив</w:t>
      </w:r>
      <w:r w:rsidRPr="00B20E0D">
        <w:rPr>
          <w:rFonts w:cs="Arial"/>
          <w:sz w:val="24"/>
          <w:szCs w:val="24"/>
          <w:lang w:val="sr-Cyrl-CS"/>
        </w:rPr>
        <w:t>у</w:t>
      </w:r>
      <w:r w:rsidRPr="00B20E0D">
        <w:rPr>
          <w:rFonts w:cs="Arial"/>
          <w:sz w:val="24"/>
          <w:szCs w:val="24"/>
        </w:rPr>
        <w:t xml:space="preserve"> </w:t>
      </w:r>
      <w:r w:rsidRPr="00B20E0D">
        <w:rPr>
          <w:rFonts w:cs="Arial"/>
          <w:sz w:val="24"/>
          <w:szCs w:val="24"/>
          <w:lang w:val="sr-Cyrl-CS"/>
        </w:rPr>
        <w:t xml:space="preserve">овлашћеног лица за надзор </w:t>
      </w:r>
      <w:r w:rsidRPr="006D6AEB">
        <w:rPr>
          <w:rFonts w:cs="Arial"/>
          <w:sz w:val="24"/>
          <w:szCs w:val="24"/>
          <w:lang w:val="sr-Cyrl-CS"/>
        </w:rPr>
        <w:t>Корисника услуга</w:t>
      </w:r>
      <w:r>
        <w:rPr>
          <w:rFonts w:cs="Arial"/>
          <w:sz w:val="24"/>
          <w:szCs w:val="24"/>
          <w:lang w:val="sr-Cyrl-CS"/>
        </w:rPr>
        <w:t>,</w:t>
      </w:r>
      <w:r w:rsidRPr="00B20E0D">
        <w:rPr>
          <w:rFonts w:cs="Arial"/>
          <w:sz w:val="24"/>
          <w:szCs w:val="24"/>
        </w:rPr>
        <w:t xml:space="preserve"> отклони све евентуалне недостатке о свом трошку уколико до њих дође његовом кривицом, и то у року од </w:t>
      </w:r>
      <w:r w:rsidRPr="00B20E0D">
        <w:rPr>
          <w:rFonts w:cs="Arial"/>
          <w:sz w:val="24"/>
          <w:szCs w:val="24"/>
          <w:lang w:val="sr-Cyrl-CS"/>
        </w:rPr>
        <w:t>72 сата</w:t>
      </w:r>
      <w:r w:rsidRPr="00B20E0D">
        <w:rPr>
          <w:rFonts w:cs="Arial"/>
          <w:sz w:val="24"/>
          <w:szCs w:val="24"/>
        </w:rPr>
        <w:t xml:space="preserve"> по позиву.</w:t>
      </w:r>
      <w:r w:rsidRPr="00B20E0D">
        <w:rPr>
          <w:rFonts w:cs="Arial"/>
          <w:sz w:val="24"/>
          <w:szCs w:val="24"/>
          <w:lang w:val="sr-Cyrl-CS"/>
        </w:rPr>
        <w:t xml:space="preserve"> </w:t>
      </w:r>
      <w:r>
        <w:rPr>
          <w:rFonts w:cs="Arial"/>
          <w:sz w:val="24"/>
          <w:szCs w:val="24"/>
          <w:lang w:val="sr-Cyrl-CS"/>
        </w:rPr>
        <w:t xml:space="preserve"> </w:t>
      </w:r>
    </w:p>
    <w:p w:rsidR="003D6248" w:rsidRPr="00387318" w:rsidRDefault="00981202" w:rsidP="00F850C8">
      <w:pPr>
        <w:jc w:val="both"/>
        <w:rPr>
          <w:rFonts w:cs="Arial"/>
          <w:sz w:val="24"/>
          <w:szCs w:val="24"/>
          <w:lang w:val="sr-Cyrl-RS"/>
        </w:rPr>
      </w:pPr>
      <w:r>
        <w:rPr>
          <w:rFonts w:cs="Arial"/>
          <w:sz w:val="24"/>
          <w:szCs w:val="24"/>
          <w:lang w:val="sr-Cyrl-RS"/>
        </w:rPr>
        <w:t xml:space="preserve">      </w:t>
      </w:r>
      <w:r w:rsidR="00021BDB">
        <w:rPr>
          <w:rFonts w:cs="Arial"/>
          <w:sz w:val="24"/>
          <w:szCs w:val="24"/>
          <w:lang w:val="sr-Cyrl-RS"/>
        </w:rPr>
        <w:t xml:space="preserve"> </w:t>
      </w:r>
      <w:r>
        <w:rPr>
          <w:rFonts w:cs="Arial"/>
          <w:sz w:val="24"/>
          <w:szCs w:val="24"/>
          <w:lang w:val="sr-Cyrl-RS"/>
        </w:rPr>
        <w:t xml:space="preserve"> </w:t>
      </w:r>
    </w:p>
    <w:p w:rsidR="00054C95" w:rsidRDefault="00054C95" w:rsidP="00F850C8">
      <w:pPr>
        <w:jc w:val="both"/>
        <w:rPr>
          <w:rFonts w:cs="Arial"/>
          <w:sz w:val="24"/>
          <w:szCs w:val="24"/>
        </w:rPr>
      </w:pPr>
    </w:p>
    <w:p w:rsidR="00455B91" w:rsidRDefault="00455B91" w:rsidP="00455B91">
      <w:pPr>
        <w:pStyle w:val="KDParagraf"/>
        <w:spacing w:before="0"/>
        <w:jc w:val="center"/>
        <w:rPr>
          <w:rFonts w:cs="Arial"/>
          <w:b/>
        </w:rPr>
      </w:pPr>
      <w:r>
        <w:rPr>
          <w:rFonts w:cs="Arial"/>
          <w:b/>
        </w:rPr>
        <w:t>КВАЛИТАТИВНИ И КВАНТИТАТИВНИ ПРИЈЕМ</w:t>
      </w:r>
    </w:p>
    <w:p w:rsidR="00455B91" w:rsidRPr="00FF37D8" w:rsidRDefault="00455B91" w:rsidP="00455B91">
      <w:pPr>
        <w:pStyle w:val="KDParagraf"/>
        <w:spacing w:before="0"/>
        <w:jc w:val="center"/>
        <w:rPr>
          <w:lang w:val="sr-Cyrl-RS"/>
        </w:rPr>
      </w:pPr>
    </w:p>
    <w:p w:rsidR="00455B91" w:rsidRPr="00455B91" w:rsidRDefault="00455B91" w:rsidP="00455B91">
      <w:pPr>
        <w:pStyle w:val="KDParagraf"/>
        <w:spacing w:before="0"/>
        <w:jc w:val="center"/>
        <w:rPr>
          <w:rFonts w:cs="Arial"/>
        </w:rPr>
      </w:pPr>
      <w:r w:rsidRPr="00455B91">
        <w:rPr>
          <w:rFonts w:cs="Arial"/>
        </w:rPr>
        <w:t xml:space="preserve">Члан </w:t>
      </w:r>
      <w:r w:rsidRPr="00455B91">
        <w:rPr>
          <w:rFonts w:cs="Arial"/>
          <w:lang w:val="sr-Cyrl-RS"/>
        </w:rPr>
        <w:t>1</w:t>
      </w:r>
      <w:r w:rsidR="00636CC7">
        <w:rPr>
          <w:rFonts w:ascii="Arial" w:hAnsi="Arial" w:cs="Arial"/>
          <w:lang w:val="sr-Cyrl-RS"/>
        </w:rPr>
        <w:t>2</w:t>
      </w:r>
      <w:r w:rsidRPr="00455B91">
        <w:rPr>
          <w:rFonts w:cs="Arial"/>
        </w:rPr>
        <w:t>.</w:t>
      </w:r>
    </w:p>
    <w:p w:rsidR="00455B91" w:rsidRPr="00FF37D8" w:rsidRDefault="00455B91" w:rsidP="00455B91">
      <w:pPr>
        <w:pStyle w:val="KDParagraf"/>
        <w:spacing w:before="0"/>
        <w:jc w:val="center"/>
        <w:rPr>
          <w:lang w:val="sr-Cyrl-RS"/>
        </w:rPr>
      </w:pPr>
    </w:p>
    <w:p w:rsidR="00050240" w:rsidRPr="00050240" w:rsidRDefault="00050240" w:rsidP="00050240">
      <w:pPr>
        <w:widowControl/>
        <w:suppressAutoHyphens w:val="0"/>
        <w:autoSpaceDE w:val="0"/>
        <w:jc w:val="both"/>
        <w:textAlignment w:val="auto"/>
        <w:rPr>
          <w:rFonts w:ascii="Arial MT" w:hAnsi="Arial MT"/>
          <w:color w:val="000000"/>
          <w:kern w:val="0"/>
          <w:sz w:val="24"/>
          <w:szCs w:val="24"/>
        </w:rPr>
      </w:pPr>
      <w:r w:rsidRPr="00050240">
        <w:rPr>
          <w:rFonts w:ascii="Arial MT" w:hAnsi="Arial MT"/>
          <w:color w:val="000000"/>
          <w:kern w:val="0"/>
          <w:sz w:val="24"/>
          <w:szCs w:val="24"/>
        </w:rPr>
        <w:t xml:space="preserve">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    </w:t>
      </w:r>
    </w:p>
    <w:p w:rsidR="00050240" w:rsidRPr="00050240" w:rsidRDefault="00050240" w:rsidP="00050240">
      <w:pPr>
        <w:widowControl/>
        <w:suppressAutoHyphens w:val="0"/>
        <w:autoSpaceDE w:val="0"/>
        <w:jc w:val="both"/>
        <w:textAlignment w:val="auto"/>
        <w:rPr>
          <w:rFonts w:ascii="Arial MT" w:hAnsi="Arial MT"/>
          <w:color w:val="000000"/>
          <w:kern w:val="0"/>
          <w:sz w:val="24"/>
          <w:szCs w:val="24"/>
        </w:rPr>
      </w:pPr>
    </w:p>
    <w:p w:rsidR="00050240" w:rsidRDefault="00050240" w:rsidP="00050240">
      <w:pPr>
        <w:widowControl/>
        <w:suppressAutoHyphens w:val="0"/>
        <w:autoSpaceDE w:val="0"/>
        <w:jc w:val="both"/>
        <w:textAlignment w:val="auto"/>
        <w:rPr>
          <w:rFonts w:ascii="Arial MT" w:hAnsi="Arial MT"/>
          <w:color w:val="000000"/>
          <w:kern w:val="0"/>
          <w:sz w:val="24"/>
          <w:szCs w:val="24"/>
        </w:rPr>
      </w:pPr>
      <w:r w:rsidRPr="00050240">
        <w:rPr>
          <w:rFonts w:ascii="Arial MT" w:hAnsi="Arial MT"/>
          <w:color w:val="000000"/>
          <w:kern w:val="0"/>
          <w:sz w:val="24"/>
          <w:szCs w:val="24"/>
        </w:rPr>
        <w:t xml:space="preserve">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 </w:t>
      </w:r>
    </w:p>
    <w:p w:rsidR="0069457C" w:rsidRPr="00050240" w:rsidRDefault="0069457C" w:rsidP="00050240">
      <w:pPr>
        <w:widowControl/>
        <w:suppressAutoHyphens w:val="0"/>
        <w:autoSpaceDE w:val="0"/>
        <w:jc w:val="both"/>
        <w:textAlignment w:val="auto"/>
        <w:rPr>
          <w:rFonts w:ascii="Arial MT" w:hAnsi="Arial MT"/>
          <w:color w:val="000000"/>
          <w:kern w:val="0"/>
          <w:sz w:val="24"/>
          <w:szCs w:val="24"/>
        </w:rPr>
      </w:pPr>
    </w:p>
    <w:p w:rsidR="00050240" w:rsidRPr="00050240" w:rsidRDefault="00050240" w:rsidP="00050240">
      <w:pPr>
        <w:widowControl/>
        <w:suppressAutoHyphens w:val="0"/>
        <w:autoSpaceDE w:val="0"/>
        <w:jc w:val="both"/>
        <w:textAlignment w:val="auto"/>
        <w:rPr>
          <w:rFonts w:ascii="Arial MT" w:hAnsi="Arial MT"/>
          <w:color w:val="000000"/>
          <w:kern w:val="0"/>
          <w:sz w:val="24"/>
          <w:szCs w:val="24"/>
        </w:rPr>
      </w:pPr>
      <w:r w:rsidRPr="00050240">
        <w:rPr>
          <w:rFonts w:ascii="Arial MT" w:hAnsi="Arial MT"/>
          <w:color w:val="000000"/>
          <w:kern w:val="0"/>
          <w:sz w:val="24"/>
          <w:szCs w:val="24"/>
        </w:rPr>
        <w:t xml:space="preserve">Квантитативни и квалитативни пријем Услуге, врши се приликом пружања Услуге у присуству овлашћених представника за праћење Уговора. </w:t>
      </w:r>
    </w:p>
    <w:p w:rsidR="00050240" w:rsidRPr="00050240" w:rsidRDefault="00050240" w:rsidP="00050240">
      <w:pPr>
        <w:widowControl/>
        <w:suppressAutoHyphens w:val="0"/>
        <w:autoSpaceDE w:val="0"/>
        <w:jc w:val="both"/>
        <w:textAlignment w:val="auto"/>
        <w:rPr>
          <w:rFonts w:ascii="Arial MT" w:hAnsi="Arial MT"/>
          <w:color w:val="000000"/>
          <w:kern w:val="0"/>
          <w:sz w:val="24"/>
          <w:szCs w:val="24"/>
        </w:rPr>
      </w:pPr>
    </w:p>
    <w:p w:rsidR="00050240" w:rsidRPr="00050240" w:rsidRDefault="00050240" w:rsidP="00050240">
      <w:pPr>
        <w:widowControl/>
        <w:suppressAutoHyphens w:val="0"/>
        <w:autoSpaceDE w:val="0"/>
        <w:jc w:val="both"/>
        <w:textAlignment w:val="auto"/>
        <w:rPr>
          <w:rFonts w:ascii="Arial MT" w:hAnsi="Arial MT"/>
          <w:color w:val="000000"/>
          <w:kern w:val="0"/>
          <w:sz w:val="24"/>
          <w:szCs w:val="24"/>
        </w:rPr>
      </w:pPr>
      <w:r w:rsidRPr="00050240">
        <w:rPr>
          <w:rFonts w:ascii="Arial MT" w:hAnsi="Arial MT"/>
          <w:color w:val="000000"/>
          <w:kern w:val="0"/>
          <w:sz w:val="24"/>
          <w:szCs w:val="24"/>
        </w:rPr>
        <w:t xml:space="preserve">У случају да се приликом пријема Услуге утврди да стварно стање не одговара обиму и квалитету, Корисник услуга је дужан да рекламацију записнички констатује и исту достави Пружаоцу услуга у року од 2 (два) дана.   </w:t>
      </w:r>
    </w:p>
    <w:p w:rsidR="00050240" w:rsidRPr="00050240" w:rsidRDefault="00050240" w:rsidP="00050240">
      <w:pPr>
        <w:widowControl/>
        <w:suppressAutoHyphens w:val="0"/>
        <w:autoSpaceDE w:val="0"/>
        <w:jc w:val="both"/>
        <w:textAlignment w:val="auto"/>
        <w:rPr>
          <w:rFonts w:ascii="Arial MT" w:hAnsi="Arial MT"/>
          <w:color w:val="000000"/>
          <w:kern w:val="0"/>
          <w:sz w:val="24"/>
          <w:szCs w:val="24"/>
        </w:rPr>
      </w:pPr>
    </w:p>
    <w:p w:rsidR="005A3C1E" w:rsidRPr="00050240" w:rsidRDefault="00050240" w:rsidP="00050240">
      <w:pPr>
        <w:widowControl/>
        <w:suppressAutoHyphens w:val="0"/>
        <w:autoSpaceDE w:val="0"/>
        <w:jc w:val="both"/>
        <w:textAlignment w:val="auto"/>
        <w:rPr>
          <w:rFonts w:asciiTheme="minorHAnsi" w:eastAsia="Calibri" w:hAnsiTheme="minorHAnsi" w:cs="Arial"/>
          <w:color w:val="000000"/>
          <w:kern w:val="0"/>
          <w:sz w:val="24"/>
          <w:szCs w:val="24"/>
          <w:lang w:val="sr-Cyrl-RS"/>
        </w:rPr>
      </w:pPr>
      <w:r w:rsidRPr="00050240">
        <w:rPr>
          <w:rFonts w:ascii="Arial MT" w:hAnsi="Arial MT"/>
          <w:color w:val="000000"/>
          <w:kern w:val="0"/>
          <w:sz w:val="24"/>
          <w:szCs w:val="24"/>
        </w:rPr>
        <w:t xml:space="preserve">Пружалац услуга се обавезује да недостатке установљене од стране Корисника услуга приликом квантитативног и квалитативног пријема, отклони у року од 2 (два) дана од момента пријема рекламације о свом трошку.  </w:t>
      </w:r>
      <w:r>
        <w:rPr>
          <w:rFonts w:asciiTheme="minorHAnsi" w:hAnsiTheme="minorHAnsi"/>
          <w:color w:val="000000"/>
          <w:kern w:val="0"/>
          <w:sz w:val="24"/>
          <w:szCs w:val="24"/>
          <w:lang w:val="sr-Cyrl-RS"/>
        </w:rPr>
        <w:t xml:space="preserve"> </w:t>
      </w:r>
    </w:p>
    <w:p w:rsidR="0069457C" w:rsidRDefault="0069457C" w:rsidP="0069457C">
      <w:pPr>
        <w:pStyle w:val="KDParagraf"/>
        <w:spacing w:before="0"/>
        <w:rPr>
          <w:rFonts w:cs="Arial"/>
          <w:b/>
        </w:rPr>
      </w:pPr>
    </w:p>
    <w:p w:rsidR="00E83BA9" w:rsidRDefault="00E83BA9" w:rsidP="0069457C">
      <w:pPr>
        <w:pStyle w:val="KDParagraf"/>
        <w:spacing w:before="0"/>
        <w:rPr>
          <w:rFonts w:cs="Arial"/>
          <w:b/>
        </w:rPr>
      </w:pPr>
    </w:p>
    <w:p w:rsidR="00E83BA9" w:rsidRDefault="00E83BA9" w:rsidP="0069457C">
      <w:pPr>
        <w:pStyle w:val="KDParagraf"/>
        <w:spacing w:before="0"/>
        <w:rPr>
          <w:rFonts w:cs="Arial"/>
          <w:b/>
        </w:rPr>
      </w:pPr>
    </w:p>
    <w:p w:rsidR="001B4091" w:rsidRPr="001C39C1" w:rsidRDefault="00DC07AC" w:rsidP="001C39C1">
      <w:pPr>
        <w:pStyle w:val="KDParagraf"/>
        <w:spacing w:before="0"/>
        <w:jc w:val="center"/>
      </w:pPr>
      <w:r>
        <w:rPr>
          <w:rFonts w:cs="Arial"/>
          <w:b/>
        </w:rPr>
        <w:lastRenderedPageBreak/>
        <w:t>СРЕДСТВА ФИНАНСИЈСКОГ ОБЕЗБЕЂЕЊА</w:t>
      </w:r>
    </w:p>
    <w:p w:rsidR="00C07EF0" w:rsidRDefault="00C07EF0" w:rsidP="001C39C1">
      <w:pPr>
        <w:pStyle w:val="KDParagraf"/>
        <w:spacing w:before="0"/>
        <w:jc w:val="center"/>
        <w:rPr>
          <w:rFonts w:cs="Arial"/>
          <w:b/>
        </w:rPr>
      </w:pPr>
    </w:p>
    <w:p w:rsidR="001B4091" w:rsidRDefault="00DC07AC" w:rsidP="00D43D7F">
      <w:pPr>
        <w:pStyle w:val="KDParagraf"/>
        <w:spacing w:before="0"/>
        <w:jc w:val="center"/>
        <w:rPr>
          <w:rFonts w:asciiTheme="minorHAnsi" w:hAnsiTheme="minorHAnsi" w:cs="Arial"/>
          <w:lang w:val="sr-Cyrl-RS"/>
        </w:rPr>
      </w:pPr>
      <w:r w:rsidRPr="00C07EF0">
        <w:rPr>
          <w:rFonts w:cs="Arial"/>
        </w:rPr>
        <w:t>Члан 1</w:t>
      </w:r>
      <w:r w:rsidR="00E83BA9">
        <w:rPr>
          <w:rFonts w:ascii="Arial" w:hAnsi="Arial" w:cs="Arial"/>
          <w:lang w:val="sr-Cyrl-RS"/>
        </w:rPr>
        <w:t>3</w:t>
      </w:r>
      <w:r w:rsidRPr="00C07EF0">
        <w:rPr>
          <w:rFonts w:cs="Arial"/>
        </w:rPr>
        <w:t>.</w:t>
      </w:r>
      <w:r w:rsidR="00417E7F">
        <w:rPr>
          <w:rFonts w:asciiTheme="minorHAnsi" w:hAnsiTheme="minorHAnsi" w:cs="Arial"/>
          <w:lang w:val="sr-Cyrl-RS"/>
        </w:rPr>
        <w:t xml:space="preserve">  </w:t>
      </w:r>
    </w:p>
    <w:p w:rsidR="0069457C" w:rsidRPr="00D43D7F" w:rsidRDefault="0069457C" w:rsidP="00D43D7F">
      <w:pPr>
        <w:pStyle w:val="KDParagraf"/>
        <w:spacing w:before="0"/>
        <w:jc w:val="center"/>
        <w:rPr>
          <w:rFonts w:asciiTheme="minorHAnsi" w:hAnsiTheme="minorHAnsi"/>
          <w:lang w:val="sr-Cyrl-RS"/>
        </w:rPr>
      </w:pPr>
    </w:p>
    <w:p w:rsidR="006810A2" w:rsidRPr="00FE0E31" w:rsidRDefault="00943C99" w:rsidP="006810A2">
      <w:pPr>
        <w:tabs>
          <w:tab w:val="left" w:pos="567"/>
        </w:tabs>
        <w:autoSpaceDE w:val="0"/>
        <w:jc w:val="both"/>
        <w:textAlignment w:val="auto"/>
        <w:rPr>
          <w:rFonts w:asciiTheme="minorHAnsi" w:hAnsiTheme="minorHAnsi" w:cs="Arial"/>
          <w:b/>
          <w:color w:val="000000" w:themeColor="text1"/>
          <w:kern w:val="0"/>
          <w:sz w:val="24"/>
          <w:szCs w:val="24"/>
          <w:lang w:val="sr-Cyrl-RS"/>
        </w:rPr>
      </w:pPr>
      <w:r>
        <w:rPr>
          <w:rFonts w:ascii="Arial MT" w:hAnsi="Arial MT" w:cs="Arial"/>
          <w:b/>
          <w:color w:val="000000" w:themeColor="text1"/>
          <w:kern w:val="0"/>
          <w:sz w:val="24"/>
          <w:szCs w:val="24"/>
        </w:rPr>
        <w:t>Меница за добро извршење посла</w:t>
      </w:r>
      <w:r w:rsidR="00FE0E31">
        <w:rPr>
          <w:rFonts w:asciiTheme="minorHAnsi" w:hAnsiTheme="minorHAnsi" w:cs="Arial"/>
          <w:b/>
          <w:color w:val="000000" w:themeColor="text1"/>
          <w:kern w:val="0"/>
          <w:sz w:val="24"/>
          <w:szCs w:val="24"/>
          <w:lang w:val="sr-Cyrl-RS"/>
        </w:rPr>
        <w:t xml:space="preserve"> </w:t>
      </w:r>
    </w:p>
    <w:p w:rsidR="0069457C" w:rsidRPr="00943C99" w:rsidRDefault="0069457C" w:rsidP="006810A2">
      <w:pPr>
        <w:tabs>
          <w:tab w:val="left" w:pos="567"/>
        </w:tabs>
        <w:autoSpaceDE w:val="0"/>
        <w:jc w:val="both"/>
        <w:textAlignment w:val="auto"/>
        <w:rPr>
          <w:rFonts w:ascii="Arial MT" w:hAnsi="Arial MT" w:cs="Arial"/>
          <w:b/>
          <w:color w:val="000000" w:themeColor="text1"/>
          <w:kern w:val="0"/>
          <w:sz w:val="24"/>
          <w:szCs w:val="24"/>
        </w:rPr>
      </w:pPr>
    </w:p>
    <w:p w:rsidR="00FE0E31" w:rsidRDefault="00FE0E31" w:rsidP="006810A2">
      <w:pPr>
        <w:tabs>
          <w:tab w:val="left" w:pos="567"/>
        </w:tabs>
        <w:autoSpaceDE w:val="0"/>
        <w:jc w:val="both"/>
        <w:textAlignment w:val="auto"/>
        <w:rPr>
          <w:rFonts w:ascii="Arial MT" w:hAnsi="Arial MT" w:cs="Arial"/>
          <w:color w:val="000000" w:themeColor="text1"/>
          <w:kern w:val="0"/>
          <w:sz w:val="24"/>
          <w:szCs w:val="24"/>
        </w:rPr>
      </w:pPr>
      <w:r w:rsidRPr="00FE0E31">
        <w:rPr>
          <w:rFonts w:ascii="Arial MT" w:hAnsi="Arial MT" w:cs="Arial"/>
          <w:color w:val="000000" w:themeColor="text1"/>
          <w:kern w:val="0"/>
          <w:sz w:val="24"/>
          <w:szCs w:val="24"/>
        </w:rPr>
        <w:t>Пружалац услуга се обавезује да, најкасније у року од 3 (три) дана од дана пријема писаног позива Корисник</w:t>
      </w:r>
      <w:r w:rsidRPr="00F307C8">
        <w:rPr>
          <w:rFonts w:cs="Arial"/>
          <w:color w:val="000000" w:themeColor="text1"/>
          <w:kern w:val="0"/>
          <w:sz w:val="24"/>
          <w:szCs w:val="24"/>
          <w:lang w:val="sr-Cyrl-RS"/>
        </w:rPr>
        <w:t>а</w:t>
      </w:r>
      <w:r w:rsidRPr="00FE0E31">
        <w:rPr>
          <w:rFonts w:ascii="Arial MT" w:hAnsi="Arial MT" w:cs="Arial"/>
          <w:color w:val="000000" w:themeColor="text1"/>
          <w:kern w:val="0"/>
          <w:sz w:val="24"/>
          <w:szCs w:val="24"/>
        </w:rPr>
        <w:t xml:space="preserve"> услуга за достављање средства финансијског обезбеђења за добро извршење посла, Кориснику услуга достави: </w:t>
      </w:r>
    </w:p>
    <w:p w:rsidR="009A291A" w:rsidRPr="002C729D" w:rsidRDefault="00FE0E31" w:rsidP="00387318">
      <w:pPr>
        <w:numPr>
          <w:ilvl w:val="0"/>
          <w:numId w:val="53"/>
        </w:numPr>
        <w:suppressAutoHyphens w:val="0"/>
        <w:autoSpaceDE w:val="0"/>
        <w:ind w:left="426"/>
        <w:jc w:val="both"/>
        <w:textAlignment w:val="auto"/>
        <w:rPr>
          <w:rFonts w:eastAsia="Calibri" w:cs="Arial"/>
          <w:color w:val="000000"/>
          <w:kern w:val="0"/>
          <w:sz w:val="24"/>
          <w:szCs w:val="24"/>
        </w:rPr>
      </w:pPr>
      <w:r w:rsidRPr="00FE0E31">
        <w:rPr>
          <w:rFonts w:eastAsia="Calibri" w:cs="Arial"/>
          <w:b/>
          <w:color w:val="000000"/>
          <w:kern w:val="0"/>
          <w:sz w:val="24"/>
          <w:szCs w:val="24"/>
        </w:rPr>
        <w:t>бланко сопствену меницу за добро извршење посла</w:t>
      </w:r>
      <w:r w:rsidRPr="00FE0E31">
        <w:rPr>
          <w:rFonts w:eastAsia="Calibri" w:cs="Arial"/>
          <w:color w:val="000000"/>
          <w:kern w:val="0"/>
          <w:sz w:val="24"/>
          <w:szCs w:val="24"/>
        </w:rPr>
        <w:t xml:space="preserve"> која је</w:t>
      </w:r>
      <w:r w:rsidR="009A291A" w:rsidRPr="002C729D">
        <w:rPr>
          <w:rFonts w:eastAsia="Calibri" w:cs="Arial"/>
          <w:color w:val="000000"/>
          <w:kern w:val="0"/>
          <w:sz w:val="24"/>
          <w:szCs w:val="24"/>
        </w:rPr>
        <w:t>:</w:t>
      </w:r>
      <w:r>
        <w:rPr>
          <w:rFonts w:eastAsia="Calibri" w:cs="Arial"/>
          <w:color w:val="000000"/>
          <w:kern w:val="0"/>
          <w:sz w:val="24"/>
          <w:szCs w:val="24"/>
          <w:lang w:val="sr-Cyrl-RS"/>
        </w:rPr>
        <w:t xml:space="preserve"> </w:t>
      </w:r>
    </w:p>
    <w:p w:rsidR="009A291A" w:rsidRPr="002C729D" w:rsidRDefault="00DF2B06" w:rsidP="00387318">
      <w:pPr>
        <w:widowControl/>
        <w:numPr>
          <w:ilvl w:val="0"/>
          <w:numId w:val="51"/>
        </w:numPr>
        <w:tabs>
          <w:tab w:val="left" w:pos="1985"/>
          <w:tab w:val="left" w:pos="2127"/>
        </w:tabs>
        <w:suppressAutoHyphens w:val="0"/>
        <w:ind w:left="1710" w:firstLine="0"/>
        <w:jc w:val="both"/>
        <w:textAlignment w:val="auto"/>
        <w:rPr>
          <w:rFonts w:cs="Arial"/>
          <w:sz w:val="24"/>
          <w:szCs w:val="24"/>
        </w:rPr>
      </w:pPr>
      <w:r w:rsidRPr="00DF2B06">
        <w:rPr>
          <w:rFonts w:cs="Arial"/>
          <w:sz w:val="24"/>
          <w:szCs w:val="24"/>
          <w:lang w:val="sr-Cyrl-RS"/>
        </w:rPr>
        <w:t>издата и</w:t>
      </w:r>
      <w:r w:rsidRPr="00DF2B06">
        <w:rPr>
          <w:rFonts w:cs="Arial"/>
          <w:sz w:val="24"/>
          <w:szCs w:val="24"/>
        </w:rPr>
        <w:t xml:space="preserve"> </w:t>
      </w:r>
      <w:r w:rsidR="009A291A" w:rsidRPr="002C729D">
        <w:rPr>
          <w:rFonts w:cs="Arial"/>
          <w:sz w:val="24"/>
          <w:szCs w:val="24"/>
        </w:rPr>
        <w:t>потписана од стране законског заступника или лица по овлашћењу законског заступника и оверена службеним печатом,</w:t>
      </w:r>
      <w:r w:rsidR="007D0686" w:rsidRPr="007D0686">
        <w:rPr>
          <w:rFonts w:cs="Arial"/>
          <w:color w:val="FF0000"/>
          <w:kern w:val="0"/>
          <w:sz w:val="24"/>
          <w:szCs w:val="24"/>
        </w:rPr>
        <w:t xml:space="preserve"> </w:t>
      </w:r>
      <w:r w:rsidR="009A291A" w:rsidRPr="002C729D">
        <w:rPr>
          <w:rFonts w:cs="Arial"/>
          <w:sz w:val="24"/>
          <w:szCs w:val="24"/>
        </w:rPr>
        <w:t>на начин који прописује Закон о меници ("Сл. лист ФНРЈ" бр. 104/46, "Сл. лист СФРЈ" бр. 16/65, 54/70 и 57/89 и "Сл. лист СРЈ" бр. 46/96, Сл. лист СЦГ бр. 01/03 Уст. повеља);</w:t>
      </w:r>
    </w:p>
    <w:p w:rsidR="00D250C7" w:rsidRPr="00B3752C" w:rsidRDefault="009A291A" w:rsidP="00CC5E22">
      <w:pPr>
        <w:widowControl/>
        <w:numPr>
          <w:ilvl w:val="0"/>
          <w:numId w:val="51"/>
        </w:numPr>
        <w:tabs>
          <w:tab w:val="left" w:pos="1985"/>
        </w:tabs>
        <w:suppressAutoHyphens w:val="0"/>
        <w:ind w:left="1710" w:firstLine="0"/>
        <w:jc w:val="both"/>
        <w:textAlignment w:val="auto"/>
        <w:rPr>
          <w:rFonts w:cs="Arial"/>
          <w:sz w:val="24"/>
          <w:szCs w:val="24"/>
        </w:rPr>
      </w:pPr>
      <w:r w:rsidRPr="002C729D">
        <w:rPr>
          <w:rFonts w:cs="Arial"/>
          <w:sz w:val="24"/>
          <w:szCs w:val="24"/>
        </w:rPr>
        <w:t>евидентирана у Регистру меница и овлашћења који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rsidR="000A2859" w:rsidRPr="00F11514" w:rsidRDefault="00966CB4" w:rsidP="00F11514">
      <w:pPr>
        <w:numPr>
          <w:ilvl w:val="0"/>
          <w:numId w:val="53"/>
        </w:numPr>
        <w:suppressAutoHyphens w:val="0"/>
        <w:autoSpaceDE w:val="0"/>
        <w:ind w:left="709" w:hanging="425"/>
        <w:jc w:val="both"/>
        <w:textAlignment w:val="auto"/>
        <w:rPr>
          <w:rFonts w:eastAsia="Calibri" w:cs="Arial"/>
          <w:color w:val="000000"/>
          <w:kern w:val="0"/>
          <w:sz w:val="24"/>
          <w:szCs w:val="24"/>
        </w:rPr>
      </w:pPr>
      <w:r w:rsidRPr="00966CB4">
        <w:rPr>
          <w:rFonts w:eastAsia="Calibri" w:cs="Arial"/>
          <w:color w:val="000000"/>
          <w:kern w:val="0"/>
          <w:sz w:val="24"/>
          <w:szCs w:val="24"/>
        </w:rPr>
        <w:t xml:space="preserve">Менично писмо – овлашћење којим Пружалац услуга овлашћује Корисника услуга да може наплатити меницу на први позив, безусловно, неопозиво, вансудски, без протеста и трошкова, </w:t>
      </w:r>
      <w:r w:rsidRPr="00966CB4">
        <w:rPr>
          <w:rFonts w:eastAsia="Calibri" w:cs="Arial"/>
          <w:color w:val="000000"/>
          <w:kern w:val="0"/>
          <w:sz w:val="24"/>
          <w:szCs w:val="24"/>
          <w:lang w:val="sr-Latn-CS"/>
        </w:rPr>
        <w:t xml:space="preserve">у износу од </w:t>
      </w:r>
      <w:r w:rsidRPr="00966CB4">
        <w:rPr>
          <w:rFonts w:eastAsia="Calibri" w:cs="Arial"/>
          <w:bCs/>
          <w:color w:val="000000"/>
          <w:kern w:val="0"/>
          <w:sz w:val="24"/>
          <w:szCs w:val="24"/>
        </w:rPr>
        <w:t>10% од вредности Уговора без ПДВ</w:t>
      </w:r>
      <w:r w:rsidRPr="00966CB4">
        <w:rPr>
          <w:rFonts w:eastAsia="Calibri" w:cs="Arial"/>
          <w:color w:val="000000"/>
          <w:kern w:val="0"/>
          <w:sz w:val="24"/>
          <w:szCs w:val="24"/>
        </w:rPr>
        <w:t xml:space="preserve">, са роком важења 30 </w:t>
      </w:r>
      <w:r w:rsidRPr="00966CB4">
        <w:rPr>
          <w:rFonts w:eastAsia="Calibri" w:cs="Arial"/>
          <w:color w:val="000000"/>
          <w:kern w:val="0"/>
          <w:sz w:val="24"/>
          <w:szCs w:val="24"/>
          <w:lang w:val="sr-Cyrl-RS"/>
        </w:rPr>
        <w:t xml:space="preserve">(словима: тридесет) </w:t>
      </w:r>
      <w:r w:rsidRPr="00966CB4">
        <w:rPr>
          <w:rFonts w:eastAsia="Calibri" w:cs="Arial"/>
          <w:color w:val="000000"/>
          <w:kern w:val="0"/>
          <w:sz w:val="24"/>
          <w:szCs w:val="24"/>
        </w:rPr>
        <w:t>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w:t>
      </w:r>
      <w:r w:rsidRPr="00966CB4">
        <w:rPr>
          <w:rFonts w:eastAsia="Calibri" w:cs="Arial"/>
          <w:color w:val="000000"/>
          <w:kern w:val="0"/>
          <w:sz w:val="24"/>
          <w:szCs w:val="24"/>
          <w:lang w:val="sr-Cyrl-RS"/>
        </w:rPr>
        <w:t xml:space="preserve"> за исти број дана за који ће бити продужен рок важења Уговора,</w:t>
      </w:r>
      <w:r w:rsidRPr="00966CB4">
        <w:rPr>
          <w:rFonts w:eastAsia="Calibri" w:cs="Arial"/>
          <w:color w:val="000000"/>
          <w:kern w:val="0"/>
          <w:sz w:val="24"/>
          <w:szCs w:val="24"/>
        </w:rPr>
        <w:t xml:space="preserve"> које мора бити издато на основу Закона о меници</w:t>
      </w:r>
      <w:r w:rsidR="006810A2" w:rsidRPr="006810A2">
        <w:rPr>
          <w:rFonts w:eastAsia="Calibri" w:cs="Arial"/>
          <w:color w:val="000000"/>
          <w:kern w:val="0"/>
          <w:sz w:val="24"/>
          <w:szCs w:val="24"/>
        </w:rPr>
        <w:t>,</w:t>
      </w:r>
      <w:r w:rsidR="00E9643C">
        <w:rPr>
          <w:rFonts w:eastAsia="Calibri" w:cs="Arial"/>
          <w:color w:val="000000"/>
          <w:kern w:val="0"/>
          <w:sz w:val="24"/>
          <w:szCs w:val="24"/>
          <w:lang w:val="sr-Cyrl-RS"/>
        </w:rPr>
        <w:t xml:space="preserve"> </w:t>
      </w:r>
      <w:r>
        <w:rPr>
          <w:rFonts w:eastAsia="Calibri" w:cs="Arial"/>
          <w:color w:val="000000"/>
          <w:kern w:val="0"/>
          <w:sz w:val="24"/>
          <w:szCs w:val="24"/>
          <w:lang w:val="sr-Cyrl-RS"/>
        </w:rPr>
        <w:t xml:space="preserve"> </w:t>
      </w:r>
    </w:p>
    <w:p w:rsidR="006810A2" w:rsidRPr="006810A2" w:rsidRDefault="006810A2" w:rsidP="00F11514">
      <w:pPr>
        <w:numPr>
          <w:ilvl w:val="0"/>
          <w:numId w:val="53"/>
        </w:numPr>
        <w:suppressAutoHyphens w:val="0"/>
        <w:autoSpaceDE w:val="0"/>
        <w:ind w:hanging="357"/>
        <w:jc w:val="both"/>
        <w:textAlignment w:val="auto"/>
        <w:rPr>
          <w:rFonts w:eastAsia="Calibri" w:cs="Arial"/>
          <w:color w:val="000000"/>
          <w:kern w:val="0"/>
          <w:sz w:val="24"/>
          <w:szCs w:val="24"/>
        </w:rPr>
      </w:pPr>
      <w:r w:rsidRPr="006810A2">
        <w:rPr>
          <w:rFonts w:eastAsia="Calibri" w:cs="Arial"/>
          <w:color w:val="000000"/>
          <w:kern w:val="0"/>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услуга;</w:t>
      </w:r>
    </w:p>
    <w:p w:rsidR="006810A2" w:rsidRPr="006810A2" w:rsidRDefault="006810A2" w:rsidP="00F11514">
      <w:pPr>
        <w:numPr>
          <w:ilvl w:val="0"/>
          <w:numId w:val="53"/>
        </w:numPr>
        <w:suppressAutoHyphens w:val="0"/>
        <w:autoSpaceDE w:val="0"/>
        <w:jc w:val="both"/>
        <w:textAlignment w:val="auto"/>
        <w:rPr>
          <w:rFonts w:eastAsia="Calibri" w:cs="Arial"/>
          <w:color w:val="000000"/>
          <w:kern w:val="0"/>
          <w:sz w:val="24"/>
          <w:szCs w:val="24"/>
        </w:rPr>
      </w:pPr>
      <w:r w:rsidRPr="006810A2">
        <w:rPr>
          <w:rFonts w:eastAsia="Calibri" w:cs="Arial"/>
          <w:color w:val="000000"/>
          <w:kern w:val="0"/>
          <w:sz w:val="24"/>
          <w:szCs w:val="24"/>
        </w:rPr>
        <w:t>фотокопију важећег Картона депонованих потписа овлашћених лица за располагање новчаним средствима Пружаоца услуга код пословне банке</w:t>
      </w:r>
      <w:r w:rsidR="009A177A" w:rsidRPr="009A177A">
        <w:rPr>
          <w:rFonts w:eastAsia="Calibri" w:cs="Arial"/>
          <w:color w:val="000000"/>
          <w:kern w:val="0"/>
          <w:sz w:val="24"/>
          <w:szCs w:val="24"/>
        </w:rPr>
        <w:t>,</w:t>
      </w:r>
      <w:r w:rsidR="009A177A" w:rsidRPr="009A177A">
        <w:rPr>
          <w:rFonts w:eastAsia="Calibri" w:cs="Arial"/>
          <w:color w:val="000000"/>
          <w:kern w:val="0"/>
          <w:sz w:val="24"/>
          <w:szCs w:val="24"/>
          <w:lang w:val="sr-Cyrl-RS"/>
        </w:rPr>
        <w:t xml:space="preserve"> оверену од стране пословне банке</w:t>
      </w:r>
      <w:r w:rsidR="009A177A">
        <w:rPr>
          <w:rFonts w:eastAsia="Calibri" w:cs="Arial"/>
          <w:color w:val="000000"/>
          <w:kern w:val="0"/>
          <w:sz w:val="24"/>
          <w:szCs w:val="24"/>
          <w:lang w:val="sr-Cyrl-RS"/>
        </w:rPr>
        <w:t>,</w:t>
      </w:r>
    </w:p>
    <w:p w:rsidR="006810A2" w:rsidRPr="006810A2" w:rsidRDefault="006810A2" w:rsidP="00F11514">
      <w:pPr>
        <w:numPr>
          <w:ilvl w:val="0"/>
          <w:numId w:val="53"/>
        </w:numPr>
        <w:suppressAutoHyphens w:val="0"/>
        <w:autoSpaceDE w:val="0"/>
        <w:jc w:val="both"/>
        <w:textAlignment w:val="auto"/>
        <w:rPr>
          <w:rFonts w:eastAsia="Calibri" w:cs="Arial"/>
          <w:color w:val="000000"/>
          <w:kern w:val="0"/>
          <w:sz w:val="24"/>
          <w:szCs w:val="24"/>
        </w:rPr>
      </w:pPr>
      <w:r w:rsidRPr="006810A2">
        <w:rPr>
          <w:rFonts w:eastAsia="Calibri" w:cs="Arial"/>
          <w:color w:val="000000"/>
          <w:kern w:val="0"/>
          <w:sz w:val="24"/>
          <w:szCs w:val="24"/>
        </w:rPr>
        <w:t>фотокопију ОП обрасца,</w:t>
      </w:r>
    </w:p>
    <w:p w:rsidR="00CC5E22" w:rsidRPr="00D43D7F" w:rsidRDefault="006810A2" w:rsidP="006810A2">
      <w:pPr>
        <w:numPr>
          <w:ilvl w:val="0"/>
          <w:numId w:val="53"/>
        </w:numPr>
        <w:suppressAutoHyphens w:val="0"/>
        <w:autoSpaceDE w:val="0"/>
        <w:jc w:val="both"/>
        <w:textAlignment w:val="auto"/>
        <w:rPr>
          <w:rFonts w:eastAsia="Calibri" w:cs="Arial"/>
          <w:color w:val="000000"/>
          <w:kern w:val="0"/>
          <w:sz w:val="24"/>
          <w:szCs w:val="24"/>
        </w:rPr>
      </w:pPr>
      <w:r w:rsidRPr="006810A2">
        <w:rPr>
          <w:rFonts w:eastAsia="Calibri" w:cs="Arial"/>
          <w:color w:val="000000"/>
          <w:kern w:val="0"/>
          <w:sz w:val="24"/>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sidR="00F27AD2">
        <w:rPr>
          <w:rFonts w:eastAsia="Calibri" w:cs="Arial"/>
          <w:color w:val="000000"/>
          <w:kern w:val="0"/>
          <w:sz w:val="24"/>
          <w:szCs w:val="24"/>
          <w:lang w:val="sr-Cyrl-RS"/>
        </w:rPr>
        <w:t xml:space="preserve">. </w:t>
      </w:r>
      <w:r w:rsidR="00F27AD2" w:rsidRPr="00F27AD2">
        <w:rPr>
          <w:rFonts w:eastAsia="Calibri" w:cs="Arial"/>
          <w:color w:val="000000"/>
          <w:kern w:val="0"/>
          <w:sz w:val="24"/>
          <w:szCs w:val="24"/>
          <w:lang w:val="sr-Cyrl-RS"/>
        </w:rPr>
        <w:t>Меница не може бити регистрована пре доношења Одлуке о додели Уговора</w:t>
      </w:r>
      <w:r w:rsidR="00F27AD2">
        <w:rPr>
          <w:rFonts w:eastAsia="Calibri" w:cs="Arial"/>
          <w:color w:val="000000"/>
          <w:kern w:val="0"/>
          <w:sz w:val="24"/>
          <w:szCs w:val="24"/>
          <w:lang w:val="sr-Cyrl-RS"/>
        </w:rPr>
        <w:t>.</w:t>
      </w:r>
    </w:p>
    <w:p w:rsidR="00387318" w:rsidRDefault="00387318" w:rsidP="006810A2">
      <w:pPr>
        <w:tabs>
          <w:tab w:val="left" w:pos="567"/>
        </w:tabs>
        <w:autoSpaceDE w:val="0"/>
        <w:jc w:val="both"/>
        <w:textAlignment w:val="auto"/>
        <w:rPr>
          <w:rFonts w:cs="Arial"/>
          <w:kern w:val="0"/>
          <w:sz w:val="24"/>
          <w:szCs w:val="24"/>
        </w:rPr>
      </w:pPr>
    </w:p>
    <w:p w:rsidR="006810A2" w:rsidRDefault="006810A2" w:rsidP="006810A2">
      <w:pPr>
        <w:tabs>
          <w:tab w:val="left" w:pos="567"/>
        </w:tabs>
        <w:autoSpaceDE w:val="0"/>
        <w:jc w:val="both"/>
        <w:textAlignment w:val="auto"/>
        <w:rPr>
          <w:rFonts w:cs="Arial"/>
          <w:kern w:val="0"/>
          <w:sz w:val="24"/>
          <w:szCs w:val="24"/>
          <w:lang w:val="sr-Cyrl-RS"/>
        </w:rPr>
      </w:pPr>
      <w:r w:rsidRPr="006810A2">
        <w:rPr>
          <w:rFonts w:cs="Arial"/>
          <w:kern w:val="0"/>
          <w:sz w:val="24"/>
          <w:szCs w:val="24"/>
        </w:rPr>
        <w:t>Меница може бити наплаћена у случају да Пружалац услуг</w:t>
      </w:r>
      <w:r w:rsidR="002E3A07">
        <w:rPr>
          <w:rFonts w:cs="Arial"/>
          <w:kern w:val="0"/>
          <w:sz w:val="24"/>
          <w:szCs w:val="24"/>
        </w:rPr>
        <w:t>а</w:t>
      </w:r>
      <w:r w:rsidRPr="006810A2">
        <w:rPr>
          <w:rFonts w:cs="Arial"/>
          <w:kern w:val="0"/>
          <w:sz w:val="24"/>
          <w:szCs w:val="24"/>
        </w:rPr>
        <w:t xml:space="preserve"> не буде извршавао своје уговорне обавезе у роковима и на начин предвиђен Уговором.</w:t>
      </w:r>
      <w:r w:rsidR="00424931">
        <w:rPr>
          <w:rFonts w:cs="Arial"/>
          <w:kern w:val="0"/>
          <w:sz w:val="24"/>
          <w:szCs w:val="24"/>
          <w:lang w:val="sr-Cyrl-RS"/>
        </w:rPr>
        <w:t xml:space="preserve"> </w:t>
      </w:r>
    </w:p>
    <w:p w:rsidR="0069457C" w:rsidRPr="00424931" w:rsidRDefault="0069457C" w:rsidP="006810A2">
      <w:pPr>
        <w:tabs>
          <w:tab w:val="left" w:pos="567"/>
        </w:tabs>
        <w:autoSpaceDE w:val="0"/>
        <w:jc w:val="both"/>
        <w:textAlignment w:val="auto"/>
        <w:rPr>
          <w:rFonts w:cs="Arial"/>
          <w:kern w:val="0"/>
          <w:sz w:val="24"/>
          <w:szCs w:val="24"/>
          <w:lang w:val="sr-Cyrl-RS"/>
        </w:rPr>
      </w:pPr>
    </w:p>
    <w:p w:rsidR="001A01C6" w:rsidRDefault="001A01C6" w:rsidP="00B85536">
      <w:pPr>
        <w:tabs>
          <w:tab w:val="left" w:pos="567"/>
        </w:tabs>
        <w:autoSpaceDE w:val="0"/>
        <w:textAlignment w:val="auto"/>
        <w:rPr>
          <w:rFonts w:ascii="Arial MT" w:hAnsi="Arial MT" w:cs="Arial"/>
          <w:b/>
          <w:color w:val="000000"/>
          <w:kern w:val="0"/>
          <w:sz w:val="24"/>
          <w:szCs w:val="24"/>
        </w:rPr>
      </w:pPr>
    </w:p>
    <w:p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r w:rsidRPr="006810A2">
        <w:rPr>
          <w:rFonts w:ascii="Arial MT" w:hAnsi="Arial MT" w:cs="Arial"/>
          <w:b/>
          <w:color w:val="000000"/>
          <w:kern w:val="0"/>
          <w:sz w:val="24"/>
          <w:szCs w:val="24"/>
        </w:rPr>
        <w:t>ИЗВРШИОЦИ</w:t>
      </w:r>
    </w:p>
    <w:p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p>
    <w:p w:rsidR="006810A2" w:rsidRPr="006810A2" w:rsidRDefault="006810A2" w:rsidP="006810A2">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Члан 1</w:t>
      </w:r>
      <w:r w:rsidR="00E83BA9">
        <w:rPr>
          <w:rFonts w:cs="Arial"/>
          <w:color w:val="000000"/>
          <w:kern w:val="0"/>
          <w:sz w:val="24"/>
          <w:szCs w:val="24"/>
          <w:lang w:val="sr-Cyrl-RS"/>
        </w:rPr>
        <w:t>4</w:t>
      </w:r>
      <w:r w:rsidRPr="006810A2">
        <w:rPr>
          <w:rFonts w:ascii="Arial MT" w:hAnsi="Arial MT" w:cs="Arial"/>
          <w:color w:val="000000"/>
          <w:kern w:val="0"/>
          <w:sz w:val="24"/>
          <w:szCs w:val="24"/>
        </w:rPr>
        <w:t>.</w:t>
      </w:r>
    </w:p>
    <w:p w:rsidR="006810A2" w:rsidRPr="006810A2" w:rsidRDefault="006810A2" w:rsidP="006810A2">
      <w:pPr>
        <w:tabs>
          <w:tab w:val="left" w:pos="567"/>
        </w:tabs>
        <w:autoSpaceDE w:val="0"/>
        <w:jc w:val="center"/>
        <w:textAlignment w:val="auto"/>
        <w:rPr>
          <w:rFonts w:ascii="Arial MT" w:hAnsi="Arial MT" w:cs="Arial"/>
          <w:color w:val="000000"/>
          <w:kern w:val="0"/>
          <w:sz w:val="24"/>
          <w:szCs w:val="24"/>
        </w:rPr>
      </w:pPr>
    </w:p>
    <w:p w:rsidR="0090642B" w:rsidRPr="0087033F" w:rsidRDefault="0090642B" w:rsidP="0090642B">
      <w:pPr>
        <w:tabs>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Извршиоци су ангажована лица од стране Пружаоца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w:t>
      </w:r>
    </w:p>
    <w:p w:rsidR="0090642B" w:rsidRPr="006810A2" w:rsidRDefault="0090642B" w:rsidP="0090642B">
      <w:pPr>
        <w:tabs>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w:t>
      </w:r>
      <w:r w:rsidRPr="006810A2">
        <w:rPr>
          <w:rFonts w:ascii="Arial MT" w:hAnsi="Arial MT" w:cs="Arial"/>
          <w:color w:val="000000"/>
          <w:kern w:val="0"/>
          <w:sz w:val="24"/>
          <w:szCs w:val="24"/>
          <w:lang w:val="sr-Cyrl-RS"/>
        </w:rPr>
        <w:t xml:space="preserve">уз потписане примерке Уговора, </w:t>
      </w:r>
      <w:r w:rsidRPr="006810A2">
        <w:rPr>
          <w:rFonts w:ascii="Arial MT" w:hAnsi="Arial MT" w:cs="Arial"/>
          <w:color w:val="000000"/>
          <w:kern w:val="0"/>
          <w:sz w:val="24"/>
          <w:szCs w:val="24"/>
        </w:rPr>
        <w:t>доставља Кориснику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w:t>
      </w:r>
    </w:p>
    <w:p w:rsidR="001A01C6" w:rsidRPr="00387318" w:rsidRDefault="0090642B" w:rsidP="00387318">
      <w:pPr>
        <w:tabs>
          <w:tab w:val="left" w:pos="284"/>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w:t>
      </w:r>
      <w:r w:rsidRPr="006810A2">
        <w:rPr>
          <w:rFonts w:ascii="Arial MT" w:hAnsi="Arial MT" w:cs="Arial"/>
          <w:color w:val="000000"/>
          <w:kern w:val="0"/>
          <w:sz w:val="24"/>
          <w:szCs w:val="24"/>
        </w:rPr>
        <w:tab/>
        <w:t>Списак извршилаца, са наведеним квалификацијама свих извршилаца и прецизно дефинисаним активности</w:t>
      </w:r>
      <w:r w:rsidRPr="006810A2">
        <w:rPr>
          <w:rFonts w:ascii="Arial MT" w:hAnsi="Arial MT" w:cs="Arial"/>
          <w:color w:val="000000"/>
          <w:kern w:val="0"/>
          <w:sz w:val="24"/>
          <w:szCs w:val="24"/>
          <w:lang w:val="sr-Cyrl-RS"/>
        </w:rPr>
        <w:t>ма</w:t>
      </w:r>
      <w:r w:rsidRPr="006810A2">
        <w:rPr>
          <w:rFonts w:ascii="Arial MT" w:hAnsi="Arial MT" w:cs="Arial"/>
          <w:color w:val="000000"/>
          <w:kern w:val="0"/>
          <w:sz w:val="24"/>
          <w:szCs w:val="24"/>
        </w:rPr>
        <w:t xml:space="preserve"> које обављају у извршавању Услуге</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w:t>
      </w:r>
      <w:r w:rsidRPr="006810A2">
        <w:rPr>
          <w:rFonts w:ascii="Arial MT" w:hAnsi="Arial MT" w:cs="Arial"/>
          <w:color w:val="000000"/>
          <w:kern w:val="0"/>
          <w:sz w:val="24"/>
          <w:szCs w:val="24"/>
          <w:lang w:val="sr-Cyrl-RS"/>
        </w:rPr>
        <w:t>Н</w:t>
      </w:r>
      <w:r w:rsidRPr="006810A2">
        <w:rPr>
          <w:rFonts w:ascii="Arial MT" w:hAnsi="Arial MT" w:cs="Arial"/>
          <w:color w:val="000000"/>
          <w:kern w:val="0"/>
          <w:sz w:val="24"/>
          <w:szCs w:val="24"/>
        </w:rPr>
        <w:t>а спис</w:t>
      </w:r>
      <w:r w:rsidRPr="006810A2">
        <w:rPr>
          <w:rFonts w:ascii="Arial MT" w:hAnsi="Arial MT" w:cs="Arial"/>
          <w:color w:val="000000"/>
          <w:kern w:val="0"/>
          <w:sz w:val="24"/>
          <w:szCs w:val="24"/>
          <w:lang w:val="sr-Cyrl-RS"/>
        </w:rPr>
        <w:t>ак</w:t>
      </w:r>
      <w:r w:rsidRPr="006810A2">
        <w:rPr>
          <w:rFonts w:ascii="Arial MT" w:hAnsi="Arial MT" w:cs="Arial"/>
          <w:color w:val="000000"/>
          <w:kern w:val="0"/>
          <w:sz w:val="24"/>
          <w:szCs w:val="24"/>
        </w:rPr>
        <w:t xml:space="preserve"> извршилац</w:t>
      </w:r>
      <w:r w:rsidRPr="006810A2">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саглас</w:t>
      </w:r>
      <w:r w:rsidRPr="006810A2">
        <w:rPr>
          <w:rFonts w:ascii="Arial MT" w:hAnsi="Arial MT" w:cs="Arial"/>
          <w:color w:val="000000"/>
          <w:kern w:val="0"/>
          <w:sz w:val="24"/>
          <w:szCs w:val="24"/>
          <w:lang w:val="sr-Cyrl-RS"/>
        </w:rPr>
        <w:t>ност даје надзорни орган</w:t>
      </w:r>
      <w:r w:rsidRPr="006810A2">
        <w:rPr>
          <w:rFonts w:ascii="Arial MT" w:hAnsi="Arial MT" w:cs="Arial"/>
          <w:color w:val="000000"/>
          <w:kern w:val="0"/>
          <w:sz w:val="24"/>
          <w:szCs w:val="24"/>
        </w:rPr>
        <w:t xml:space="preserve"> Корисник</w:t>
      </w:r>
      <w:r w:rsidRPr="006810A2">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w:t>
      </w:r>
    </w:p>
    <w:p w:rsidR="0090642B" w:rsidRPr="006810A2" w:rsidRDefault="0090642B" w:rsidP="0090642B">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Уколико се током извршења Услуге, појави оправдана потреба за заменом једног или више извршилаца,  као и на образложен захтев Корисника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lang w:val="sr-Cyrl-RS"/>
        </w:rPr>
        <w:t xml:space="preserve"> (стручни надзор)</w:t>
      </w:r>
      <w:r w:rsidRPr="006810A2">
        <w:rPr>
          <w:rFonts w:ascii="Arial MT" w:hAnsi="Arial MT" w:cs="Arial"/>
          <w:color w:val="000000"/>
          <w:kern w:val="0"/>
          <w:sz w:val="24"/>
          <w:szCs w:val="24"/>
        </w:rPr>
        <w:t>.</w:t>
      </w:r>
    </w:p>
    <w:p w:rsidR="00842632" w:rsidRPr="00D93350" w:rsidRDefault="0090642B" w:rsidP="00D86656">
      <w:pPr>
        <w:tabs>
          <w:tab w:val="left" w:pos="567"/>
        </w:tabs>
        <w:autoSpaceDE w:val="0"/>
        <w:jc w:val="both"/>
        <w:textAlignment w:val="auto"/>
        <w:rPr>
          <w:rFonts w:ascii="Arial MT" w:hAnsi="Arial MT"/>
          <w:color w:val="000000"/>
          <w:kern w:val="0"/>
          <w:sz w:val="24"/>
          <w:szCs w:val="24"/>
          <w:lang w:val="sr-Cyrl-RS"/>
        </w:rPr>
      </w:pPr>
      <w:r w:rsidRPr="006810A2">
        <w:rPr>
          <w:rFonts w:ascii="Arial MT" w:hAnsi="Arial MT" w:cs="Arial"/>
          <w:color w:val="000000"/>
          <w:kern w:val="0"/>
          <w:sz w:val="24"/>
          <w:szCs w:val="24"/>
        </w:rPr>
        <w:t>Ако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мора да повуче или замени било ког извршиоца Услуге за време трајања овог Уговора, све трошкове који настану таквом заменом</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сноси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w:t>
      </w:r>
      <w:r w:rsidR="00D93350">
        <w:rPr>
          <w:rFonts w:ascii="Arial MT" w:hAnsi="Arial MT" w:cs="Arial"/>
          <w:color w:val="000000"/>
          <w:kern w:val="0"/>
          <w:sz w:val="24"/>
          <w:szCs w:val="24"/>
          <w:lang w:val="sr-Cyrl-RS"/>
        </w:rPr>
        <w:t xml:space="preserve"> </w:t>
      </w:r>
    </w:p>
    <w:p w:rsidR="001A01C6" w:rsidRDefault="001A01C6" w:rsidP="00B85536">
      <w:pPr>
        <w:tabs>
          <w:tab w:val="left" w:pos="567"/>
        </w:tabs>
        <w:autoSpaceDE w:val="0"/>
        <w:textAlignment w:val="auto"/>
        <w:rPr>
          <w:rFonts w:ascii="Arial MT" w:hAnsi="Arial MT" w:cs="Arial"/>
          <w:color w:val="000000"/>
          <w:kern w:val="0"/>
          <w:sz w:val="24"/>
          <w:szCs w:val="24"/>
        </w:rPr>
      </w:pPr>
    </w:p>
    <w:p w:rsidR="00CC5E22" w:rsidRDefault="00CC5E22" w:rsidP="00D93350">
      <w:pPr>
        <w:tabs>
          <w:tab w:val="left" w:pos="567"/>
        </w:tabs>
        <w:autoSpaceDE w:val="0"/>
        <w:textAlignment w:val="auto"/>
        <w:rPr>
          <w:rFonts w:ascii="Arial MT" w:hAnsi="Arial MT" w:cs="Arial"/>
          <w:color w:val="000000"/>
          <w:kern w:val="0"/>
          <w:sz w:val="24"/>
          <w:szCs w:val="24"/>
        </w:rPr>
      </w:pPr>
    </w:p>
    <w:p w:rsidR="006810A2" w:rsidRPr="006810A2" w:rsidRDefault="006810A2" w:rsidP="006810A2">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Члан 1</w:t>
      </w:r>
      <w:r w:rsidR="00E83BA9">
        <w:rPr>
          <w:rFonts w:cs="Arial"/>
          <w:color w:val="000000"/>
          <w:kern w:val="0"/>
          <w:sz w:val="24"/>
          <w:szCs w:val="24"/>
          <w:lang w:val="sr-Cyrl-RS"/>
        </w:rPr>
        <w:t>5</w:t>
      </w:r>
      <w:r w:rsidRPr="006810A2">
        <w:rPr>
          <w:rFonts w:ascii="Arial MT" w:hAnsi="Arial MT" w:cs="Arial"/>
          <w:color w:val="000000"/>
          <w:kern w:val="0"/>
          <w:sz w:val="24"/>
          <w:szCs w:val="24"/>
        </w:rPr>
        <w:t>.</w:t>
      </w:r>
    </w:p>
    <w:p w:rsidR="006810A2" w:rsidRPr="006810A2" w:rsidRDefault="006810A2" w:rsidP="006810A2">
      <w:pPr>
        <w:tabs>
          <w:tab w:val="left" w:pos="567"/>
        </w:tabs>
        <w:autoSpaceDE w:val="0"/>
        <w:jc w:val="center"/>
        <w:textAlignment w:val="auto"/>
        <w:rPr>
          <w:rFonts w:ascii="Arial MT" w:hAnsi="Arial MT"/>
          <w:color w:val="000000"/>
          <w:kern w:val="0"/>
          <w:sz w:val="24"/>
          <w:szCs w:val="24"/>
        </w:rPr>
      </w:pPr>
    </w:p>
    <w:p w:rsidR="00053A64" w:rsidRDefault="0090642B" w:rsidP="0090642B">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Pr="006810A2">
        <w:rPr>
          <w:rFonts w:ascii="Arial MT" w:hAnsi="Arial MT"/>
          <w:color w:val="000000"/>
          <w:kern w:val="0"/>
          <w:sz w:val="24"/>
          <w:szCs w:val="24"/>
        </w:rPr>
        <w:t xml:space="preserve"> </w:t>
      </w:r>
      <w:r w:rsidRPr="006810A2">
        <w:rPr>
          <w:rFonts w:ascii="Arial MT" w:hAnsi="Arial MT" w:cs="Arial"/>
          <w:color w:val="000000"/>
          <w:kern w:val="0"/>
          <w:sz w:val="24"/>
          <w:szCs w:val="24"/>
        </w:rPr>
        <w:t>техничким подацима и обавештењима, до којих дођу у вези са реализацијом овог Уговора и да их користе искључиво за обављање те Услугe.</w:t>
      </w:r>
    </w:p>
    <w:p w:rsidR="00D93350" w:rsidRDefault="00D93350" w:rsidP="006810A2">
      <w:pPr>
        <w:tabs>
          <w:tab w:val="left" w:pos="567"/>
        </w:tabs>
        <w:autoSpaceDE w:val="0"/>
        <w:jc w:val="both"/>
        <w:textAlignment w:val="auto"/>
        <w:rPr>
          <w:rFonts w:ascii="Arial MT" w:hAnsi="Arial MT" w:cs="Arial"/>
          <w:color w:val="000000"/>
          <w:kern w:val="0"/>
          <w:sz w:val="24"/>
          <w:szCs w:val="24"/>
        </w:rPr>
      </w:pPr>
    </w:p>
    <w:p w:rsidR="006810A2" w:rsidRDefault="0090642B" w:rsidP="006810A2">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Информације, подаци и документација које је Корисник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доставио Пружаоцу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у извршавању предмета овог Уговора,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не може стављати на располагање трећим лицима, без претходне писане сагласности Корисника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w:t>
      </w:r>
    </w:p>
    <w:p w:rsidR="007B7C80" w:rsidRPr="006810A2" w:rsidRDefault="007B7C80" w:rsidP="006810A2">
      <w:pPr>
        <w:tabs>
          <w:tab w:val="left" w:pos="567"/>
        </w:tabs>
        <w:autoSpaceDE w:val="0"/>
        <w:jc w:val="both"/>
        <w:textAlignment w:val="auto"/>
        <w:rPr>
          <w:rFonts w:ascii="Arial MT" w:hAnsi="Arial MT" w:cs="Arial"/>
          <w:color w:val="000000"/>
          <w:kern w:val="0"/>
          <w:sz w:val="24"/>
          <w:szCs w:val="24"/>
        </w:rPr>
      </w:pPr>
    </w:p>
    <w:p w:rsidR="006810A2" w:rsidRPr="006810A2" w:rsidRDefault="006810A2" w:rsidP="006810A2">
      <w:pPr>
        <w:tabs>
          <w:tab w:val="left" w:pos="567"/>
        </w:tabs>
        <w:autoSpaceDE w:val="0"/>
        <w:textAlignment w:val="auto"/>
        <w:rPr>
          <w:rFonts w:ascii="Arial MT" w:hAnsi="Arial MT" w:cs="Arial"/>
          <w:kern w:val="0"/>
          <w:sz w:val="24"/>
          <w:szCs w:val="24"/>
        </w:rPr>
      </w:pPr>
    </w:p>
    <w:p w:rsidR="006810A2" w:rsidRPr="006810A2" w:rsidRDefault="006810A2" w:rsidP="006810A2">
      <w:pPr>
        <w:tabs>
          <w:tab w:val="left" w:pos="567"/>
        </w:tabs>
        <w:autoSpaceDE w:val="0"/>
        <w:jc w:val="center"/>
        <w:textAlignment w:val="auto"/>
        <w:rPr>
          <w:rFonts w:ascii="Arial MT" w:hAnsi="Arial MT" w:cs="Arial"/>
          <w:kern w:val="0"/>
          <w:sz w:val="24"/>
          <w:szCs w:val="24"/>
        </w:rPr>
      </w:pPr>
      <w:r w:rsidRPr="006810A2">
        <w:rPr>
          <w:rFonts w:ascii="Arial MT" w:hAnsi="Arial MT" w:cs="Arial"/>
          <w:kern w:val="0"/>
          <w:sz w:val="24"/>
          <w:szCs w:val="24"/>
        </w:rPr>
        <w:t>Члан 1</w:t>
      </w:r>
      <w:r w:rsidR="00E83BA9">
        <w:rPr>
          <w:rFonts w:cs="Arial"/>
          <w:kern w:val="0"/>
          <w:sz w:val="24"/>
          <w:szCs w:val="24"/>
          <w:lang w:val="sr-Cyrl-RS"/>
        </w:rPr>
        <w:t>6</w:t>
      </w:r>
      <w:r w:rsidRPr="006810A2">
        <w:rPr>
          <w:rFonts w:ascii="Arial MT" w:hAnsi="Arial MT" w:cs="Arial"/>
          <w:kern w:val="0"/>
          <w:sz w:val="24"/>
          <w:szCs w:val="24"/>
        </w:rPr>
        <w:t>.</w:t>
      </w:r>
    </w:p>
    <w:p w:rsidR="006810A2" w:rsidRPr="006810A2" w:rsidRDefault="006810A2" w:rsidP="006810A2">
      <w:pPr>
        <w:tabs>
          <w:tab w:val="left" w:pos="567"/>
        </w:tabs>
        <w:autoSpaceDE w:val="0"/>
        <w:jc w:val="center"/>
        <w:textAlignment w:val="auto"/>
        <w:rPr>
          <w:rFonts w:ascii="Arial MT" w:hAnsi="Arial MT"/>
          <w:kern w:val="0"/>
          <w:sz w:val="24"/>
          <w:szCs w:val="24"/>
        </w:rPr>
      </w:pPr>
    </w:p>
    <w:p w:rsidR="0090642B" w:rsidRPr="00E87C7C" w:rsidRDefault="0090642B" w:rsidP="0090642B">
      <w:pPr>
        <w:tabs>
          <w:tab w:val="left" w:pos="567"/>
        </w:tabs>
        <w:autoSpaceDE w:val="0"/>
        <w:jc w:val="both"/>
        <w:textAlignment w:val="auto"/>
        <w:rPr>
          <w:rFonts w:ascii="Arial MT" w:hAnsi="Arial MT"/>
          <w:kern w:val="0"/>
          <w:sz w:val="24"/>
          <w:szCs w:val="24"/>
        </w:rPr>
      </w:pPr>
      <w:r w:rsidRPr="006810A2">
        <w:rPr>
          <w:rFonts w:ascii="Arial MT" w:hAnsi="Arial MT" w:cs="Arial"/>
          <w:kern w:val="0"/>
          <w:sz w:val="24"/>
          <w:szCs w:val="24"/>
        </w:rPr>
        <w:t>Пружалац услуг</w:t>
      </w:r>
      <w:r>
        <w:rPr>
          <w:rFonts w:ascii="Arial MT" w:hAnsi="Arial MT" w:cs="Arial"/>
          <w:kern w:val="0"/>
          <w:sz w:val="24"/>
          <w:szCs w:val="24"/>
          <w:lang w:val="sr-Cyrl-RS"/>
        </w:rPr>
        <w:t>а</w:t>
      </w:r>
      <w:r w:rsidRPr="006810A2">
        <w:rPr>
          <w:rFonts w:ascii="Arial MT" w:hAnsi="Arial MT" w:cs="Arial"/>
          <w:kern w:val="0"/>
          <w:sz w:val="24"/>
          <w:szCs w:val="24"/>
        </w:rPr>
        <w:t xml:space="preserve"> је дужан да колективно осигура своје запослене (извршиоце) у случају повреде на раду, професионалних обољења и обољења у вези са радом.</w:t>
      </w:r>
    </w:p>
    <w:p w:rsidR="003E6464" w:rsidRDefault="003E6464" w:rsidP="0090642B">
      <w:pPr>
        <w:tabs>
          <w:tab w:val="left" w:pos="567"/>
        </w:tabs>
        <w:autoSpaceDE w:val="0"/>
        <w:jc w:val="both"/>
        <w:textAlignment w:val="auto"/>
        <w:rPr>
          <w:rFonts w:ascii="Arial MT" w:hAnsi="Arial MT" w:cs="Arial"/>
          <w:kern w:val="0"/>
          <w:sz w:val="24"/>
          <w:szCs w:val="24"/>
        </w:rPr>
      </w:pPr>
    </w:p>
    <w:p w:rsidR="0090642B" w:rsidRDefault="0090642B" w:rsidP="0090642B">
      <w:pPr>
        <w:tabs>
          <w:tab w:val="left" w:pos="567"/>
        </w:tabs>
        <w:autoSpaceDE w:val="0"/>
        <w:jc w:val="both"/>
        <w:textAlignment w:val="auto"/>
        <w:rPr>
          <w:rFonts w:asciiTheme="minorHAnsi" w:hAnsiTheme="minorHAnsi" w:cs="Arial"/>
          <w:kern w:val="0"/>
          <w:sz w:val="24"/>
          <w:szCs w:val="24"/>
          <w:lang w:val="sr-Cyrl-RS"/>
        </w:rPr>
      </w:pPr>
      <w:r w:rsidRPr="006810A2">
        <w:rPr>
          <w:rFonts w:ascii="Arial MT" w:hAnsi="Arial MT" w:cs="Arial"/>
          <w:kern w:val="0"/>
          <w:sz w:val="24"/>
          <w:szCs w:val="24"/>
        </w:rPr>
        <w:t>Пружалац услуг</w:t>
      </w:r>
      <w:r>
        <w:rPr>
          <w:rFonts w:ascii="Arial MT" w:hAnsi="Arial MT" w:cs="Arial"/>
          <w:kern w:val="0"/>
          <w:sz w:val="24"/>
          <w:szCs w:val="24"/>
          <w:lang w:val="sr-Cyrl-RS"/>
        </w:rPr>
        <w:t>а</w:t>
      </w:r>
      <w:r w:rsidRPr="006810A2">
        <w:rPr>
          <w:rFonts w:ascii="Arial MT" w:hAnsi="Arial MT" w:cs="Arial"/>
          <w:kern w:val="0"/>
          <w:sz w:val="24"/>
          <w:szCs w:val="24"/>
        </w:rPr>
        <w:t xml:space="preserve"> је дужан да поседује полису осигурања од одговорности из делатности за штете причињене трећим лицима.</w:t>
      </w:r>
      <w:r w:rsidR="00530ADB">
        <w:rPr>
          <w:rFonts w:asciiTheme="minorHAnsi" w:hAnsiTheme="minorHAnsi" w:cs="Arial"/>
          <w:kern w:val="0"/>
          <w:sz w:val="24"/>
          <w:szCs w:val="24"/>
          <w:lang w:val="sr-Cyrl-RS"/>
        </w:rPr>
        <w:t xml:space="preserve"> </w:t>
      </w:r>
    </w:p>
    <w:p w:rsidR="00387318" w:rsidRDefault="00387318" w:rsidP="0090642B">
      <w:pPr>
        <w:tabs>
          <w:tab w:val="left" w:pos="567"/>
        </w:tabs>
        <w:autoSpaceDE w:val="0"/>
        <w:jc w:val="both"/>
        <w:textAlignment w:val="auto"/>
        <w:rPr>
          <w:rFonts w:asciiTheme="minorHAnsi" w:hAnsiTheme="minorHAnsi" w:cs="Arial"/>
          <w:kern w:val="0"/>
          <w:sz w:val="24"/>
          <w:szCs w:val="24"/>
          <w:lang w:val="sr-Cyrl-RS"/>
        </w:rPr>
      </w:pPr>
    </w:p>
    <w:p w:rsidR="00387318" w:rsidRPr="006C2BB0" w:rsidRDefault="00387318" w:rsidP="00387318">
      <w:pPr>
        <w:jc w:val="center"/>
        <w:rPr>
          <w:rFonts w:cs="Arial"/>
          <w:b/>
          <w:sz w:val="24"/>
          <w:szCs w:val="24"/>
          <w:lang w:val="ru-RU"/>
        </w:rPr>
      </w:pPr>
      <w:r w:rsidRPr="006C2BB0">
        <w:rPr>
          <w:rFonts w:cs="Arial"/>
          <w:b/>
          <w:sz w:val="24"/>
          <w:szCs w:val="24"/>
          <w:lang w:val="ru-RU"/>
        </w:rPr>
        <w:lastRenderedPageBreak/>
        <w:t>ПРИМЕНА ПРОПИСАНИХ МЕРА ЗА БЕЗБЕДНОСТ И ЗДРАВЉЕ НА РАДУ</w:t>
      </w:r>
    </w:p>
    <w:p w:rsidR="00387318" w:rsidRDefault="00387318" w:rsidP="00387318">
      <w:pPr>
        <w:rPr>
          <w:rFonts w:cs="Arial"/>
          <w:sz w:val="24"/>
          <w:szCs w:val="24"/>
        </w:rPr>
      </w:pPr>
    </w:p>
    <w:p w:rsidR="00387318" w:rsidRPr="006C2BB0" w:rsidRDefault="00387318" w:rsidP="00387318">
      <w:pPr>
        <w:jc w:val="center"/>
        <w:rPr>
          <w:rFonts w:cs="Arial"/>
          <w:sz w:val="24"/>
          <w:szCs w:val="24"/>
          <w:lang w:val="sr-Cyrl-RS"/>
        </w:rPr>
      </w:pPr>
      <w:r w:rsidRPr="006C2BB0">
        <w:rPr>
          <w:rFonts w:cs="Arial"/>
          <w:sz w:val="24"/>
          <w:szCs w:val="24"/>
        </w:rPr>
        <w:t xml:space="preserve">Члан </w:t>
      </w:r>
      <w:r w:rsidRPr="006C2BB0">
        <w:rPr>
          <w:rFonts w:cs="Arial"/>
          <w:sz w:val="24"/>
          <w:szCs w:val="24"/>
          <w:lang w:val="sr-Cyrl-RS"/>
        </w:rPr>
        <w:t>1</w:t>
      </w:r>
      <w:r>
        <w:rPr>
          <w:rFonts w:cs="Arial"/>
          <w:sz w:val="24"/>
          <w:szCs w:val="24"/>
          <w:lang w:val="sr-Cyrl-RS"/>
        </w:rPr>
        <w:t>7</w:t>
      </w:r>
      <w:r w:rsidRPr="006C2BB0">
        <w:rPr>
          <w:rFonts w:cs="Arial"/>
          <w:sz w:val="24"/>
          <w:szCs w:val="24"/>
          <w:lang w:val="sr-Cyrl-RS"/>
        </w:rPr>
        <w:t>.</w:t>
      </w:r>
    </w:p>
    <w:p w:rsidR="00387318" w:rsidRPr="006C2BB0" w:rsidRDefault="00387318" w:rsidP="00387318">
      <w:pPr>
        <w:jc w:val="center"/>
        <w:rPr>
          <w:rFonts w:cs="Arial"/>
          <w:b/>
          <w:sz w:val="24"/>
          <w:szCs w:val="24"/>
          <w:lang w:val="sr-Cyrl-RS"/>
        </w:rPr>
      </w:pPr>
    </w:p>
    <w:p w:rsidR="00387318" w:rsidRPr="006C2BB0" w:rsidRDefault="00387318" w:rsidP="00387318">
      <w:pPr>
        <w:jc w:val="both"/>
        <w:rPr>
          <w:rFonts w:cs="Arial"/>
          <w:sz w:val="24"/>
          <w:szCs w:val="24"/>
          <w:lang w:val="sr-Cyrl-RS"/>
        </w:rPr>
      </w:pPr>
      <w:r w:rsidRPr="006C2BB0">
        <w:rPr>
          <w:rFonts w:cs="Arial"/>
          <w:sz w:val="24"/>
          <w:szCs w:val="24"/>
        </w:rPr>
        <w:t>Пружалац услуг</w:t>
      </w:r>
      <w:r>
        <w:rPr>
          <w:rFonts w:cs="Arial"/>
          <w:sz w:val="24"/>
          <w:szCs w:val="24"/>
          <w:lang w:val="sr-Cyrl-RS"/>
        </w:rPr>
        <w:t>а</w:t>
      </w:r>
      <w:r w:rsidRPr="006C2BB0">
        <w:rPr>
          <w:rFonts w:cs="Arial"/>
          <w:sz w:val="24"/>
          <w:szCs w:val="24"/>
        </w:rPr>
        <w:t xml:space="preserve"> је дужан да све послове које обавља у циљу реализације овог </w:t>
      </w:r>
      <w:r w:rsidRPr="006C2BB0">
        <w:rPr>
          <w:rFonts w:cs="Arial"/>
          <w:sz w:val="24"/>
          <w:szCs w:val="24"/>
          <w:lang w:val="sr-Cyrl-RS"/>
        </w:rPr>
        <w:t>У</w:t>
      </w:r>
      <w:r w:rsidRPr="006C2BB0">
        <w:rPr>
          <w:rFonts w:cs="Arial"/>
          <w:sz w:val="24"/>
          <w:szCs w:val="24"/>
        </w:rPr>
        <w:t>говора, обавља поштујући прописе и ратификоване међународне конвенције о безбедности и здрављу на раду у Републици Србији. Пружалац услуг</w:t>
      </w:r>
      <w:r>
        <w:rPr>
          <w:rFonts w:cs="Arial"/>
          <w:sz w:val="24"/>
          <w:szCs w:val="24"/>
          <w:lang w:val="sr-Cyrl-RS"/>
        </w:rPr>
        <w:t>а</w:t>
      </w:r>
      <w:r w:rsidRPr="006C2BB0">
        <w:rPr>
          <w:rFonts w:cs="Arial"/>
          <w:sz w:val="24"/>
          <w:szCs w:val="24"/>
        </w:rPr>
        <w:t xml:space="preserve"> је дужан да поштује и акте које донес</w:t>
      </w:r>
      <w:r>
        <w:rPr>
          <w:rFonts w:cs="Arial"/>
          <w:sz w:val="24"/>
          <w:szCs w:val="24"/>
          <w:lang w:val="sr-Cyrl-RS"/>
        </w:rPr>
        <w:t>е</w:t>
      </w:r>
      <w:r w:rsidRPr="006C2BB0">
        <w:rPr>
          <w:rFonts w:cs="Arial"/>
          <w:sz w:val="24"/>
          <w:szCs w:val="24"/>
        </w:rPr>
        <w:t xml:space="preserve"> Корисник услуг</w:t>
      </w:r>
      <w:r>
        <w:rPr>
          <w:rFonts w:cs="Arial"/>
          <w:sz w:val="24"/>
          <w:szCs w:val="24"/>
          <w:lang w:val="sr-Cyrl-RS"/>
        </w:rPr>
        <w:t>а</w:t>
      </w:r>
      <w:r w:rsidRPr="006C2BB0">
        <w:rPr>
          <w:rFonts w:cs="Arial"/>
          <w:sz w:val="24"/>
          <w:szCs w:val="24"/>
        </w:rPr>
        <w:t xml:space="preserve">, односно </w:t>
      </w:r>
      <w:r w:rsidRPr="006C2BB0">
        <w:rPr>
          <w:rFonts w:cs="Arial"/>
          <w:sz w:val="24"/>
          <w:szCs w:val="24"/>
          <w:lang w:val="sr-Cyrl-RS"/>
        </w:rPr>
        <w:t xml:space="preserve">које </w:t>
      </w:r>
      <w:r w:rsidRPr="006C2BB0">
        <w:rPr>
          <w:rFonts w:cs="Arial"/>
          <w:sz w:val="24"/>
          <w:szCs w:val="24"/>
        </w:rPr>
        <w:t xml:space="preserve">Уговорне стране закључе из области безбедности и здравља на раду у складу са прописима, ради реализације овог </w:t>
      </w:r>
      <w:r w:rsidRPr="006C2BB0">
        <w:rPr>
          <w:rFonts w:cs="Arial"/>
          <w:sz w:val="24"/>
          <w:szCs w:val="24"/>
          <w:lang w:val="sr-Cyrl-RS"/>
        </w:rPr>
        <w:t>У</w:t>
      </w:r>
      <w:r w:rsidRPr="006C2BB0">
        <w:rPr>
          <w:rFonts w:cs="Arial"/>
          <w:sz w:val="24"/>
          <w:szCs w:val="24"/>
        </w:rPr>
        <w:t>говора.</w:t>
      </w:r>
    </w:p>
    <w:p w:rsidR="00387318" w:rsidRPr="006C2BB0" w:rsidRDefault="00387318" w:rsidP="00387318">
      <w:pPr>
        <w:jc w:val="both"/>
        <w:rPr>
          <w:rFonts w:cs="Arial"/>
          <w:sz w:val="24"/>
          <w:szCs w:val="24"/>
        </w:rPr>
      </w:pPr>
      <w:r w:rsidRPr="006C2BB0">
        <w:rPr>
          <w:rFonts w:cs="Arial"/>
          <w:sz w:val="24"/>
          <w:szCs w:val="24"/>
        </w:rPr>
        <w:t>Пружалац услуг</w:t>
      </w:r>
      <w:r>
        <w:rPr>
          <w:rFonts w:cs="Arial"/>
          <w:sz w:val="24"/>
          <w:szCs w:val="24"/>
          <w:lang w:val="sr-Cyrl-RS"/>
        </w:rPr>
        <w:t>а</w:t>
      </w:r>
      <w:r w:rsidRPr="006C2BB0">
        <w:rPr>
          <w:rFonts w:cs="Arial"/>
          <w:sz w:val="24"/>
          <w:szCs w:val="24"/>
        </w:rPr>
        <w:t xml:space="preserve"> је одговоран за предузимање свих мера безбедности и здравља на раду, које je полазећи од специфичности послова које су предмет овог </w:t>
      </w:r>
      <w:r w:rsidRPr="006C2BB0">
        <w:rPr>
          <w:rFonts w:cs="Arial"/>
          <w:sz w:val="24"/>
          <w:szCs w:val="24"/>
          <w:lang w:val="sr-Cyrl-RS"/>
        </w:rPr>
        <w:t>У</w:t>
      </w:r>
      <w:r w:rsidRPr="006C2BB0">
        <w:rPr>
          <w:rFonts w:cs="Arial"/>
          <w:sz w:val="24"/>
          <w:szCs w:val="24"/>
        </w:rPr>
        <w:t>говора, технологије рада и стеченог искуствa, неопходно спровести како би се заштитили запослени код Пружаоца услуг</w:t>
      </w:r>
      <w:r>
        <w:rPr>
          <w:rFonts w:cs="Arial"/>
          <w:sz w:val="24"/>
          <w:szCs w:val="24"/>
          <w:lang w:val="sr-Cyrl-RS"/>
        </w:rPr>
        <w:t>а</w:t>
      </w:r>
      <w:r w:rsidRPr="006C2BB0">
        <w:rPr>
          <w:rFonts w:cs="Arial"/>
          <w:sz w:val="24"/>
          <w:szCs w:val="24"/>
        </w:rPr>
        <w:t>, трећа лица и имовина.</w:t>
      </w:r>
    </w:p>
    <w:p w:rsidR="00387318" w:rsidRDefault="00387318" w:rsidP="00387318">
      <w:pPr>
        <w:jc w:val="both"/>
        <w:rPr>
          <w:rFonts w:cs="Arial"/>
          <w:sz w:val="24"/>
          <w:szCs w:val="24"/>
        </w:rPr>
      </w:pPr>
      <w:r w:rsidRPr="006C2BB0">
        <w:rPr>
          <w:rFonts w:cs="Arial"/>
          <w:sz w:val="24"/>
          <w:szCs w:val="24"/>
        </w:rPr>
        <w:t>У случају било каквог кршења обавезе наведене у став</w:t>
      </w:r>
      <w:r w:rsidRPr="006C2BB0">
        <w:rPr>
          <w:rFonts w:cs="Arial"/>
          <w:sz w:val="24"/>
          <w:szCs w:val="24"/>
          <w:lang w:val="sr-Cyrl-RS"/>
        </w:rPr>
        <w:t>овима</w:t>
      </w:r>
      <w:r w:rsidRPr="006C2BB0">
        <w:rPr>
          <w:rFonts w:cs="Arial"/>
          <w:sz w:val="24"/>
          <w:szCs w:val="24"/>
        </w:rPr>
        <w:t xml:space="preserve"> 1. и 2. овог члана</w:t>
      </w:r>
      <w:r w:rsidRPr="006C2BB0">
        <w:rPr>
          <w:rFonts w:cs="Arial"/>
          <w:sz w:val="24"/>
          <w:szCs w:val="24"/>
          <w:lang w:val="sr-Cyrl-RS"/>
        </w:rPr>
        <w:t>,</w:t>
      </w:r>
      <w:r w:rsidRPr="006C2BB0">
        <w:rPr>
          <w:rFonts w:cs="Arial"/>
          <w:sz w:val="24"/>
          <w:szCs w:val="24"/>
        </w:rPr>
        <w:t xml:space="preserve"> Корисник услуга може раскинути овај </w:t>
      </w:r>
      <w:r w:rsidRPr="006C2BB0">
        <w:rPr>
          <w:rFonts w:cs="Arial"/>
          <w:sz w:val="24"/>
          <w:szCs w:val="24"/>
          <w:lang w:val="sr-Cyrl-RS"/>
        </w:rPr>
        <w:t>У</w:t>
      </w:r>
      <w:r w:rsidRPr="006C2BB0">
        <w:rPr>
          <w:rFonts w:cs="Arial"/>
          <w:sz w:val="24"/>
          <w:szCs w:val="24"/>
        </w:rPr>
        <w:t>говор.</w:t>
      </w:r>
    </w:p>
    <w:p w:rsidR="00387318" w:rsidRPr="006C2BB0" w:rsidRDefault="00387318" w:rsidP="00387318">
      <w:pPr>
        <w:jc w:val="both"/>
        <w:rPr>
          <w:rFonts w:cs="Arial"/>
          <w:sz w:val="24"/>
          <w:szCs w:val="24"/>
        </w:rPr>
      </w:pPr>
    </w:p>
    <w:p w:rsidR="00387318" w:rsidRPr="006C2BB0" w:rsidRDefault="00387318" w:rsidP="00387318">
      <w:pPr>
        <w:jc w:val="both"/>
        <w:rPr>
          <w:rFonts w:cs="Arial"/>
          <w:sz w:val="24"/>
          <w:szCs w:val="24"/>
        </w:rPr>
      </w:pPr>
    </w:p>
    <w:p w:rsidR="00387318" w:rsidRPr="006C2BB0" w:rsidRDefault="00387318" w:rsidP="00387318">
      <w:pPr>
        <w:jc w:val="center"/>
        <w:rPr>
          <w:rFonts w:cs="Arial"/>
          <w:sz w:val="24"/>
          <w:szCs w:val="24"/>
        </w:rPr>
      </w:pPr>
      <w:r w:rsidRPr="006C2BB0">
        <w:rPr>
          <w:rFonts w:cs="Arial"/>
          <w:sz w:val="24"/>
          <w:szCs w:val="24"/>
        </w:rPr>
        <w:t>Члан 1</w:t>
      </w:r>
      <w:r>
        <w:rPr>
          <w:rFonts w:cs="Arial"/>
          <w:sz w:val="24"/>
          <w:szCs w:val="24"/>
          <w:lang w:val="sr-Cyrl-RS"/>
        </w:rPr>
        <w:t>8</w:t>
      </w:r>
      <w:r w:rsidRPr="006C2BB0">
        <w:rPr>
          <w:rFonts w:cs="Arial"/>
          <w:sz w:val="24"/>
          <w:szCs w:val="24"/>
        </w:rPr>
        <w:t>.</w:t>
      </w:r>
    </w:p>
    <w:p w:rsidR="00387318" w:rsidRPr="006C2BB0" w:rsidRDefault="00387318" w:rsidP="00387318">
      <w:pPr>
        <w:jc w:val="center"/>
        <w:rPr>
          <w:rFonts w:cs="Arial"/>
          <w:b/>
          <w:sz w:val="24"/>
          <w:szCs w:val="24"/>
        </w:rPr>
      </w:pPr>
    </w:p>
    <w:p w:rsidR="00387318" w:rsidRPr="006C2BB0" w:rsidRDefault="00387318" w:rsidP="00387318">
      <w:pPr>
        <w:jc w:val="both"/>
        <w:rPr>
          <w:rFonts w:cs="Arial"/>
          <w:sz w:val="24"/>
          <w:szCs w:val="24"/>
        </w:rPr>
      </w:pPr>
      <w:r w:rsidRPr="006C2BB0">
        <w:rPr>
          <w:rFonts w:cs="Arial"/>
          <w:sz w:val="24"/>
          <w:szCs w:val="24"/>
        </w:rPr>
        <w:t>Права и обавезе Уговорних страна у вези безбедности и здрављем на раду</w:t>
      </w:r>
      <w:r w:rsidRPr="006C2BB0">
        <w:rPr>
          <w:rFonts w:cs="Arial"/>
          <w:sz w:val="24"/>
          <w:szCs w:val="24"/>
          <w:lang w:val="sr-Cyrl-RS"/>
        </w:rPr>
        <w:t>,</w:t>
      </w:r>
      <w:r w:rsidRPr="006C2BB0">
        <w:rPr>
          <w:rFonts w:cs="Arial"/>
          <w:sz w:val="24"/>
          <w:szCs w:val="24"/>
        </w:rPr>
        <w:t xml:space="preserve"> дефинисане су у Прилогу о безбедности и здрављу на раду, који је саставни део овог </w:t>
      </w:r>
      <w:r w:rsidRPr="006C2BB0">
        <w:rPr>
          <w:rFonts w:cs="Arial"/>
          <w:sz w:val="24"/>
          <w:szCs w:val="24"/>
          <w:lang w:val="sr-Cyrl-RS"/>
        </w:rPr>
        <w:t>У</w:t>
      </w:r>
      <w:r w:rsidRPr="006C2BB0">
        <w:rPr>
          <w:rFonts w:cs="Arial"/>
          <w:sz w:val="24"/>
          <w:szCs w:val="24"/>
        </w:rPr>
        <w:t>говора.</w:t>
      </w:r>
    </w:p>
    <w:p w:rsidR="00387318" w:rsidRDefault="00387318" w:rsidP="00387318">
      <w:pPr>
        <w:rPr>
          <w:rFonts w:cs="Arial"/>
          <w:sz w:val="24"/>
          <w:szCs w:val="24"/>
        </w:rPr>
      </w:pPr>
    </w:p>
    <w:p w:rsidR="00387318" w:rsidRPr="006C2BB0" w:rsidRDefault="00387318" w:rsidP="00387318">
      <w:pPr>
        <w:jc w:val="center"/>
        <w:rPr>
          <w:rFonts w:cs="Arial"/>
          <w:sz w:val="24"/>
          <w:szCs w:val="24"/>
        </w:rPr>
      </w:pPr>
      <w:r w:rsidRPr="006C2BB0">
        <w:rPr>
          <w:rFonts w:cs="Arial"/>
          <w:sz w:val="24"/>
          <w:szCs w:val="24"/>
        </w:rPr>
        <w:t>Члан 1</w:t>
      </w:r>
      <w:r>
        <w:rPr>
          <w:rFonts w:cs="Arial"/>
          <w:sz w:val="24"/>
          <w:szCs w:val="24"/>
          <w:lang w:val="sr-Cyrl-RS"/>
        </w:rPr>
        <w:t>9</w:t>
      </w:r>
      <w:r w:rsidRPr="006C2BB0">
        <w:rPr>
          <w:rFonts w:cs="Arial"/>
          <w:sz w:val="24"/>
          <w:szCs w:val="24"/>
        </w:rPr>
        <w:t>.</w:t>
      </w:r>
    </w:p>
    <w:p w:rsidR="00387318" w:rsidRPr="006C2BB0" w:rsidRDefault="00387318" w:rsidP="00387318">
      <w:pPr>
        <w:jc w:val="center"/>
        <w:rPr>
          <w:rFonts w:cs="Arial"/>
          <w:b/>
          <w:sz w:val="24"/>
          <w:szCs w:val="24"/>
        </w:rPr>
      </w:pPr>
    </w:p>
    <w:p w:rsidR="00387318" w:rsidRPr="00F83D33" w:rsidRDefault="00387318" w:rsidP="00387318">
      <w:pPr>
        <w:jc w:val="both"/>
        <w:rPr>
          <w:rFonts w:cs="Arial"/>
          <w:sz w:val="24"/>
          <w:szCs w:val="24"/>
          <w:lang w:val="sr-Cyrl-RS"/>
        </w:rPr>
      </w:pPr>
      <w:r w:rsidRPr="006C2BB0">
        <w:rPr>
          <w:rFonts w:cs="Arial"/>
          <w:sz w:val="24"/>
          <w:szCs w:val="24"/>
        </w:rPr>
        <w:t>Пружалац услуг</w:t>
      </w:r>
      <w:r>
        <w:rPr>
          <w:rFonts w:cs="Arial"/>
          <w:sz w:val="24"/>
          <w:szCs w:val="24"/>
          <w:lang w:val="sr-Cyrl-RS"/>
        </w:rPr>
        <w:t>а</w:t>
      </w:r>
      <w:r w:rsidRPr="006C2BB0">
        <w:rPr>
          <w:rFonts w:cs="Arial"/>
          <w:sz w:val="24"/>
          <w:szCs w:val="24"/>
        </w:rPr>
        <w:t xml:space="preserve"> је дужан да Кориснику услуга и/или његовим запосленима надокнади штету која је настала због непридржавања прописаних мера безбедности и здравља на раду од стране Пружаоца услуг</w:t>
      </w:r>
      <w:r>
        <w:rPr>
          <w:rFonts w:cs="Arial"/>
          <w:sz w:val="24"/>
          <w:szCs w:val="24"/>
          <w:lang w:val="sr-Cyrl-RS"/>
        </w:rPr>
        <w:t>а</w:t>
      </w:r>
      <w:r w:rsidRPr="006C2BB0">
        <w:rPr>
          <w:rFonts w:cs="Arial"/>
          <w:sz w:val="24"/>
          <w:szCs w:val="24"/>
        </w:rPr>
        <w:t>, односно његових запослених, као и других лица које</w:t>
      </w:r>
      <w:r w:rsidRPr="006C2BB0">
        <w:rPr>
          <w:rFonts w:cs="Arial"/>
          <w:sz w:val="24"/>
          <w:szCs w:val="24"/>
          <w:lang w:val="sr-Cyrl-RS"/>
        </w:rPr>
        <w:t xml:space="preserve"> је</w:t>
      </w:r>
      <w:r w:rsidRPr="006C2BB0">
        <w:rPr>
          <w:rFonts w:cs="Arial"/>
          <w:sz w:val="24"/>
          <w:szCs w:val="24"/>
        </w:rPr>
        <w:t xml:space="preserve"> ангажовао Пружалац услуг</w:t>
      </w:r>
      <w:r>
        <w:rPr>
          <w:rFonts w:cs="Arial"/>
          <w:sz w:val="24"/>
          <w:szCs w:val="24"/>
          <w:lang w:val="sr-Cyrl-RS"/>
        </w:rPr>
        <w:t>а</w:t>
      </w:r>
      <w:r w:rsidRPr="006C2BB0">
        <w:rPr>
          <w:rFonts w:cs="Arial"/>
          <w:sz w:val="24"/>
          <w:szCs w:val="24"/>
        </w:rPr>
        <w:t xml:space="preserve">, ради обављања послова који су предмет овог </w:t>
      </w:r>
      <w:r w:rsidRPr="006C2BB0">
        <w:rPr>
          <w:rFonts w:cs="Arial"/>
          <w:sz w:val="24"/>
          <w:szCs w:val="24"/>
          <w:lang w:val="sr-Cyrl-RS"/>
        </w:rPr>
        <w:t>У</w:t>
      </w:r>
      <w:r w:rsidRPr="006C2BB0">
        <w:rPr>
          <w:rFonts w:cs="Arial"/>
          <w:sz w:val="24"/>
          <w:szCs w:val="24"/>
        </w:rPr>
        <w:t>говора.</w:t>
      </w:r>
      <w:r>
        <w:rPr>
          <w:rFonts w:cs="Arial"/>
          <w:sz w:val="24"/>
          <w:szCs w:val="24"/>
          <w:lang w:val="sr-Cyrl-RS"/>
        </w:rPr>
        <w:t xml:space="preserve"> </w:t>
      </w:r>
    </w:p>
    <w:p w:rsidR="00387318" w:rsidRPr="006C2BB0" w:rsidRDefault="00387318" w:rsidP="00387318">
      <w:pPr>
        <w:jc w:val="both"/>
        <w:rPr>
          <w:rFonts w:cs="Arial"/>
          <w:sz w:val="24"/>
          <w:szCs w:val="24"/>
        </w:rPr>
      </w:pPr>
      <w:r w:rsidRPr="006C2BB0">
        <w:rPr>
          <w:rFonts w:cs="Arial"/>
          <w:sz w:val="24"/>
          <w:szCs w:val="24"/>
        </w:rPr>
        <w:t>Под штетом, у смислу става 1. овог члана, подразумева се нематеријална штета настала услед смрти или повреде запосленог код Корисника услуга, штета настала на имовини Корисника услуга, као и сви други трошкови и накнаде које је имао Корисник услуга ради отклањања последица настале штете.</w:t>
      </w:r>
    </w:p>
    <w:p w:rsidR="00387318" w:rsidRDefault="00387318" w:rsidP="00387318">
      <w:pPr>
        <w:rPr>
          <w:rFonts w:cs="Arial"/>
          <w:sz w:val="24"/>
          <w:szCs w:val="24"/>
        </w:rPr>
      </w:pPr>
    </w:p>
    <w:p w:rsidR="00387318" w:rsidRPr="006C2BB0" w:rsidRDefault="00387318" w:rsidP="00387318">
      <w:pPr>
        <w:jc w:val="center"/>
        <w:rPr>
          <w:rFonts w:cs="Arial"/>
          <w:sz w:val="24"/>
          <w:szCs w:val="24"/>
        </w:rPr>
      </w:pPr>
      <w:r w:rsidRPr="006C2BB0">
        <w:rPr>
          <w:rFonts w:cs="Arial"/>
          <w:sz w:val="24"/>
          <w:szCs w:val="24"/>
        </w:rPr>
        <w:t xml:space="preserve">Члан </w:t>
      </w:r>
      <w:r>
        <w:rPr>
          <w:rFonts w:cs="Arial"/>
          <w:sz w:val="24"/>
          <w:szCs w:val="24"/>
          <w:lang w:val="sr-Cyrl-RS"/>
        </w:rPr>
        <w:t>20</w:t>
      </w:r>
      <w:r w:rsidRPr="006C2BB0">
        <w:rPr>
          <w:rFonts w:cs="Arial"/>
          <w:sz w:val="24"/>
          <w:szCs w:val="24"/>
        </w:rPr>
        <w:t>.</w:t>
      </w:r>
    </w:p>
    <w:p w:rsidR="00387318" w:rsidRPr="006C2BB0" w:rsidRDefault="00387318" w:rsidP="00387318">
      <w:pPr>
        <w:jc w:val="center"/>
        <w:rPr>
          <w:rFonts w:cs="Arial"/>
          <w:b/>
          <w:sz w:val="24"/>
          <w:szCs w:val="24"/>
        </w:rPr>
      </w:pPr>
    </w:p>
    <w:p w:rsidR="00387318" w:rsidRPr="00F83D33" w:rsidRDefault="00387318" w:rsidP="00387318">
      <w:pPr>
        <w:jc w:val="both"/>
        <w:rPr>
          <w:rFonts w:cs="Arial"/>
          <w:sz w:val="24"/>
          <w:szCs w:val="24"/>
          <w:lang w:val="sr-Cyrl-RS"/>
        </w:rPr>
      </w:pPr>
      <w:r w:rsidRPr="006C2BB0">
        <w:rPr>
          <w:rFonts w:cs="Arial"/>
          <w:sz w:val="24"/>
          <w:szCs w:val="24"/>
        </w:rPr>
        <w:t>Пружалац услуг</w:t>
      </w:r>
      <w:r>
        <w:rPr>
          <w:rFonts w:cs="Arial"/>
          <w:sz w:val="24"/>
          <w:szCs w:val="24"/>
          <w:lang w:val="sr-Cyrl-RS"/>
        </w:rPr>
        <w:t>а</w:t>
      </w:r>
      <w:r w:rsidRPr="006C2BB0">
        <w:rPr>
          <w:rFonts w:cs="Arial"/>
          <w:sz w:val="24"/>
          <w:szCs w:val="24"/>
        </w:rPr>
        <w:t xml:space="preserve"> је дужан да, у складу са законом, обустави послове на радном месту уколико је забрану рада на радном месту или забрану употребе средства за рад издало лице одређено, у складу са прописима, од стране К</w:t>
      </w:r>
      <w:r w:rsidRPr="006C2BB0">
        <w:rPr>
          <w:rFonts w:cs="Arial"/>
          <w:sz w:val="24"/>
          <w:szCs w:val="24"/>
          <w:lang w:val="sr-Cyrl-RS"/>
        </w:rPr>
        <w:t>орисника услуг</w:t>
      </w:r>
      <w:r>
        <w:rPr>
          <w:rFonts w:cs="Arial"/>
          <w:sz w:val="24"/>
          <w:szCs w:val="24"/>
          <w:lang w:val="sr-Cyrl-RS"/>
        </w:rPr>
        <w:t>а</w:t>
      </w:r>
      <w:r w:rsidRPr="006C2BB0">
        <w:rPr>
          <w:rFonts w:cs="Arial"/>
          <w:sz w:val="24"/>
          <w:szCs w:val="24"/>
        </w:rPr>
        <w:t xml:space="preserve"> да спроводи контролу примене превентивних мера за безбедан и здрав рад, док се не отклоне његове примедбе у вези са повредом безбедности и здравља на раду.</w:t>
      </w:r>
      <w:r>
        <w:rPr>
          <w:rFonts w:cs="Arial"/>
          <w:sz w:val="24"/>
          <w:szCs w:val="24"/>
          <w:lang w:val="sr-Cyrl-RS"/>
        </w:rPr>
        <w:t xml:space="preserve"> </w:t>
      </w:r>
    </w:p>
    <w:p w:rsidR="00387318" w:rsidRDefault="00387318" w:rsidP="00387318">
      <w:pPr>
        <w:jc w:val="both"/>
        <w:rPr>
          <w:rFonts w:cs="Arial"/>
          <w:sz w:val="24"/>
          <w:szCs w:val="24"/>
        </w:rPr>
      </w:pPr>
    </w:p>
    <w:p w:rsidR="00FB5FA9" w:rsidRDefault="00FB5FA9" w:rsidP="00387318">
      <w:pPr>
        <w:jc w:val="both"/>
        <w:rPr>
          <w:rFonts w:cs="Arial"/>
          <w:sz w:val="24"/>
          <w:szCs w:val="24"/>
        </w:rPr>
      </w:pPr>
    </w:p>
    <w:p w:rsidR="00387318" w:rsidRPr="006C2BB0" w:rsidRDefault="00387318" w:rsidP="00387318">
      <w:pPr>
        <w:jc w:val="both"/>
        <w:rPr>
          <w:rFonts w:cs="Arial"/>
          <w:sz w:val="24"/>
          <w:szCs w:val="24"/>
          <w:lang w:val="sr-Cyrl-RS"/>
        </w:rPr>
      </w:pPr>
      <w:r w:rsidRPr="006C2BB0">
        <w:rPr>
          <w:rFonts w:cs="Arial"/>
          <w:sz w:val="24"/>
          <w:szCs w:val="24"/>
        </w:rPr>
        <w:t>Пружалац услуг</w:t>
      </w:r>
      <w:r>
        <w:rPr>
          <w:rFonts w:cs="Arial"/>
          <w:sz w:val="24"/>
          <w:szCs w:val="24"/>
          <w:lang w:val="sr-Cyrl-RS"/>
        </w:rPr>
        <w:t>а</w:t>
      </w:r>
      <w:r w:rsidRPr="006C2BB0">
        <w:rPr>
          <w:rFonts w:cs="Arial"/>
          <w:sz w:val="24"/>
          <w:szCs w:val="24"/>
        </w:rPr>
        <w:t xml:space="preserve"> нема право на накнаду трошкова насталих због оправданог обустављања послова на начин утврђен у ставу 1. овог члана, нити може продужити рок за извршење послова, због тога што су послови обустављени од стране лица одређеног, у складу са прописима, од стране Корисника услуга за спровођење контроле примене превентивних мера за безбедан и здрав рад.</w:t>
      </w:r>
    </w:p>
    <w:p w:rsidR="001F0F14" w:rsidRDefault="001F0F14" w:rsidP="0028287B">
      <w:pPr>
        <w:rPr>
          <w:rFonts w:cs="Arial"/>
          <w:b/>
          <w:sz w:val="24"/>
          <w:szCs w:val="24"/>
          <w:lang w:val="ru-RU"/>
        </w:rPr>
      </w:pPr>
    </w:p>
    <w:p w:rsidR="00B67063" w:rsidRDefault="00B67063" w:rsidP="00663192">
      <w:pPr>
        <w:tabs>
          <w:tab w:val="left" w:pos="567"/>
        </w:tabs>
        <w:autoSpaceDE w:val="0"/>
        <w:jc w:val="center"/>
        <w:textAlignment w:val="auto"/>
        <w:rPr>
          <w:rFonts w:ascii="Arial MT" w:hAnsi="Arial MT" w:cs="Arial"/>
          <w:b/>
          <w:color w:val="000000"/>
          <w:kern w:val="0"/>
          <w:sz w:val="24"/>
          <w:szCs w:val="24"/>
        </w:rPr>
      </w:pPr>
    </w:p>
    <w:p w:rsidR="00663192" w:rsidRDefault="00663192" w:rsidP="00663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t>ИНТЕЛЕКТУАЛНА СВОЈИНА</w:t>
      </w:r>
    </w:p>
    <w:p w:rsidR="00663192" w:rsidRPr="00E65E9D" w:rsidRDefault="00663192" w:rsidP="00663192">
      <w:pPr>
        <w:tabs>
          <w:tab w:val="left" w:pos="567"/>
        </w:tabs>
        <w:autoSpaceDE w:val="0"/>
        <w:jc w:val="center"/>
        <w:textAlignment w:val="auto"/>
        <w:rPr>
          <w:rFonts w:ascii="Arial MT" w:hAnsi="Arial MT"/>
          <w:color w:val="000000"/>
          <w:kern w:val="0"/>
          <w:sz w:val="24"/>
          <w:szCs w:val="24"/>
        </w:rPr>
      </w:pPr>
    </w:p>
    <w:p w:rsidR="00663192" w:rsidRPr="00E833F6" w:rsidRDefault="00663192" w:rsidP="00663192">
      <w:pPr>
        <w:tabs>
          <w:tab w:val="left" w:pos="567"/>
        </w:tabs>
        <w:autoSpaceDE w:val="0"/>
        <w:jc w:val="center"/>
        <w:textAlignment w:val="auto"/>
        <w:rPr>
          <w:rFonts w:ascii="Arial MT" w:hAnsi="Arial MT" w:cs="Arial"/>
          <w:color w:val="000000"/>
          <w:kern w:val="0"/>
          <w:sz w:val="24"/>
          <w:szCs w:val="24"/>
          <w:lang w:val="sr-Cyrl-RS"/>
        </w:rPr>
      </w:pPr>
      <w:r w:rsidRPr="0089398A">
        <w:rPr>
          <w:rFonts w:ascii="Arial MT" w:hAnsi="Arial MT" w:cs="Arial"/>
          <w:color w:val="000000"/>
          <w:kern w:val="0"/>
          <w:sz w:val="24"/>
          <w:szCs w:val="24"/>
        </w:rPr>
        <w:t xml:space="preserve">Члан </w:t>
      </w:r>
      <w:r w:rsidR="00D75A03">
        <w:rPr>
          <w:rFonts w:cs="Arial"/>
          <w:color w:val="000000"/>
          <w:kern w:val="0"/>
          <w:sz w:val="24"/>
          <w:szCs w:val="24"/>
          <w:lang w:val="sr-Cyrl-RS"/>
        </w:rPr>
        <w:t>21</w:t>
      </w:r>
      <w:r w:rsidRPr="0089398A">
        <w:rPr>
          <w:rFonts w:ascii="Arial MT" w:hAnsi="Arial MT" w:cs="Arial"/>
          <w:color w:val="000000"/>
          <w:kern w:val="0"/>
          <w:sz w:val="24"/>
          <w:szCs w:val="24"/>
        </w:rPr>
        <w:t>.</w:t>
      </w:r>
      <w:r w:rsidR="00E833F6">
        <w:rPr>
          <w:rFonts w:ascii="Arial MT" w:hAnsi="Arial MT" w:cs="Arial"/>
          <w:color w:val="000000"/>
          <w:kern w:val="0"/>
          <w:sz w:val="24"/>
          <w:szCs w:val="24"/>
          <w:lang w:val="sr-Cyrl-RS"/>
        </w:rPr>
        <w:t xml:space="preserve"> </w:t>
      </w:r>
    </w:p>
    <w:p w:rsidR="00663192" w:rsidRPr="0089398A" w:rsidRDefault="00663192" w:rsidP="00663192">
      <w:pPr>
        <w:tabs>
          <w:tab w:val="left" w:pos="567"/>
        </w:tabs>
        <w:autoSpaceDE w:val="0"/>
        <w:jc w:val="center"/>
        <w:textAlignment w:val="auto"/>
        <w:rPr>
          <w:rFonts w:ascii="Arial MT" w:hAnsi="Arial MT"/>
          <w:color w:val="000000"/>
          <w:kern w:val="0"/>
          <w:sz w:val="24"/>
          <w:szCs w:val="24"/>
        </w:rPr>
      </w:pPr>
    </w:p>
    <w:p w:rsidR="001F0F14" w:rsidRPr="00350622" w:rsidRDefault="001F0F14" w:rsidP="001F0F14">
      <w:pPr>
        <w:tabs>
          <w:tab w:val="left" w:pos="567"/>
        </w:tabs>
        <w:autoSpaceDE w:val="0"/>
        <w:jc w:val="both"/>
        <w:textAlignment w:val="auto"/>
        <w:rPr>
          <w:rFonts w:ascii="Arial MT" w:hAnsi="Arial MT" w:cs="Arial"/>
          <w:color w:val="000000"/>
          <w:kern w:val="0"/>
          <w:sz w:val="24"/>
          <w:szCs w:val="24"/>
        </w:rPr>
      </w:pPr>
      <w:r w:rsidRPr="00350622">
        <w:rPr>
          <w:rFonts w:ascii="Arial MT" w:hAnsi="Arial MT" w:cs="Arial"/>
          <w:color w:val="000000"/>
          <w:kern w:val="0"/>
          <w:sz w:val="24"/>
          <w:szCs w:val="24"/>
        </w:rPr>
        <w:t>Пружалац услуга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rsidR="001F0F14" w:rsidRPr="00350622" w:rsidRDefault="001F0F14" w:rsidP="001F0F14">
      <w:pPr>
        <w:tabs>
          <w:tab w:val="left" w:pos="567"/>
        </w:tabs>
        <w:autoSpaceDE w:val="0"/>
        <w:jc w:val="both"/>
        <w:textAlignment w:val="auto"/>
        <w:rPr>
          <w:rFonts w:ascii="Arial MT" w:hAnsi="Arial MT" w:cs="Arial"/>
          <w:color w:val="000000"/>
          <w:kern w:val="0"/>
          <w:sz w:val="24"/>
          <w:szCs w:val="24"/>
        </w:rPr>
      </w:pPr>
    </w:p>
    <w:p w:rsidR="001F0F14" w:rsidRDefault="001F0F14" w:rsidP="001F0F14">
      <w:pPr>
        <w:tabs>
          <w:tab w:val="left" w:pos="567"/>
        </w:tabs>
        <w:autoSpaceDE w:val="0"/>
        <w:jc w:val="both"/>
        <w:textAlignment w:val="auto"/>
        <w:rPr>
          <w:rFonts w:ascii="Arial MT" w:hAnsi="Arial MT" w:cs="Arial"/>
          <w:color w:val="000000"/>
          <w:kern w:val="0"/>
          <w:sz w:val="24"/>
          <w:szCs w:val="24"/>
        </w:rPr>
      </w:pPr>
      <w:r w:rsidRPr="00350622">
        <w:rPr>
          <w:rFonts w:ascii="Arial MT" w:hAnsi="Arial MT" w:cs="Arial"/>
          <w:color w:val="000000"/>
          <w:kern w:val="0"/>
          <w:sz w:val="24"/>
          <w:szCs w:val="24"/>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услуга.</w:t>
      </w:r>
    </w:p>
    <w:p w:rsidR="003E6464" w:rsidRPr="00350622" w:rsidRDefault="003E6464" w:rsidP="001F0F14">
      <w:pPr>
        <w:tabs>
          <w:tab w:val="left" w:pos="567"/>
        </w:tabs>
        <w:autoSpaceDE w:val="0"/>
        <w:jc w:val="both"/>
        <w:textAlignment w:val="auto"/>
        <w:rPr>
          <w:rFonts w:ascii="Arial MT" w:hAnsi="Arial MT" w:cs="Arial"/>
          <w:color w:val="000000"/>
          <w:kern w:val="0"/>
          <w:sz w:val="24"/>
          <w:szCs w:val="24"/>
        </w:rPr>
      </w:pPr>
    </w:p>
    <w:p w:rsidR="001F0F14" w:rsidRPr="00350622" w:rsidRDefault="001F0F14" w:rsidP="001F0F14">
      <w:pPr>
        <w:tabs>
          <w:tab w:val="left" w:pos="567"/>
        </w:tabs>
        <w:autoSpaceDE w:val="0"/>
        <w:jc w:val="both"/>
        <w:textAlignment w:val="auto"/>
        <w:rPr>
          <w:rFonts w:ascii="Arial MT" w:hAnsi="Arial MT" w:cs="Arial"/>
          <w:color w:val="000000"/>
          <w:kern w:val="0"/>
          <w:sz w:val="24"/>
          <w:szCs w:val="24"/>
        </w:rPr>
      </w:pPr>
      <w:r w:rsidRPr="00350622">
        <w:rPr>
          <w:rFonts w:ascii="Arial MT" w:hAnsi="Arial MT" w:cs="Arial"/>
          <w:color w:val="000000"/>
          <w:kern w:val="0"/>
          <w:sz w:val="24"/>
          <w:szCs w:val="24"/>
        </w:rPr>
        <w:t>Корисник услуга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rsidR="001F0F14" w:rsidRDefault="001F0F14" w:rsidP="001F0F14">
      <w:pPr>
        <w:tabs>
          <w:tab w:val="left" w:pos="567"/>
        </w:tabs>
        <w:autoSpaceDE w:val="0"/>
        <w:jc w:val="both"/>
        <w:textAlignment w:val="auto"/>
        <w:rPr>
          <w:rFonts w:ascii="Arial MT" w:hAnsi="Arial MT" w:cs="Arial"/>
          <w:color w:val="000000"/>
          <w:kern w:val="0"/>
          <w:sz w:val="24"/>
          <w:szCs w:val="24"/>
        </w:rPr>
      </w:pPr>
    </w:p>
    <w:p w:rsidR="001F0F14" w:rsidRPr="00B404DF" w:rsidRDefault="001F0F14" w:rsidP="001F0F14">
      <w:pPr>
        <w:tabs>
          <w:tab w:val="left" w:pos="567"/>
        </w:tabs>
        <w:autoSpaceDE w:val="0"/>
        <w:jc w:val="both"/>
        <w:textAlignment w:val="auto"/>
        <w:rPr>
          <w:rFonts w:ascii="Arial MT" w:hAnsi="Arial MT" w:cs="Arial"/>
          <w:color w:val="000000"/>
          <w:kern w:val="0"/>
          <w:sz w:val="24"/>
          <w:szCs w:val="24"/>
          <w:lang w:val="sr-Cyrl-RS"/>
        </w:rPr>
      </w:pPr>
      <w:r w:rsidRPr="00350622">
        <w:rPr>
          <w:rFonts w:ascii="Arial MT" w:hAnsi="Arial MT" w:cs="Arial"/>
          <w:color w:val="000000"/>
          <w:kern w:val="0"/>
          <w:sz w:val="24"/>
          <w:szCs w:val="24"/>
        </w:rPr>
        <w:t>На све што није предвиђено овим Уговором, а тиче се предмета Уговора, примењиваће се одредбе Закона о ауторским и сродним правима ("Сл. Гласник РС", број 104/2009, 99/2011 и 119/2012) и ЗОО.</w:t>
      </w:r>
      <w:r>
        <w:rPr>
          <w:rFonts w:ascii="Arial MT" w:hAnsi="Arial MT" w:cs="Arial"/>
          <w:color w:val="000000"/>
          <w:kern w:val="0"/>
          <w:sz w:val="24"/>
          <w:szCs w:val="24"/>
          <w:lang w:val="sr-Cyrl-RS"/>
        </w:rPr>
        <w:t xml:space="preserve">  </w:t>
      </w:r>
    </w:p>
    <w:p w:rsidR="00D250C7" w:rsidRDefault="00D250C7" w:rsidP="006810A2">
      <w:pPr>
        <w:tabs>
          <w:tab w:val="left" w:pos="567"/>
        </w:tabs>
        <w:autoSpaceDE w:val="0"/>
        <w:jc w:val="center"/>
        <w:textAlignment w:val="auto"/>
        <w:rPr>
          <w:rFonts w:ascii="Arial MT" w:hAnsi="Arial MT" w:cs="Arial"/>
          <w:b/>
          <w:color w:val="000000"/>
          <w:kern w:val="0"/>
          <w:sz w:val="24"/>
          <w:szCs w:val="24"/>
        </w:rPr>
      </w:pPr>
    </w:p>
    <w:p w:rsidR="005845BC" w:rsidRDefault="005845BC" w:rsidP="001F0F14">
      <w:pPr>
        <w:tabs>
          <w:tab w:val="left" w:pos="567"/>
        </w:tabs>
        <w:autoSpaceDE w:val="0"/>
        <w:textAlignment w:val="auto"/>
        <w:rPr>
          <w:rFonts w:ascii="Arial MT" w:hAnsi="Arial MT" w:cs="Arial"/>
          <w:b/>
          <w:color w:val="000000"/>
          <w:kern w:val="0"/>
          <w:sz w:val="24"/>
          <w:szCs w:val="24"/>
        </w:rPr>
      </w:pPr>
    </w:p>
    <w:p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r w:rsidRPr="006810A2">
        <w:rPr>
          <w:rFonts w:ascii="Arial MT" w:hAnsi="Arial MT" w:cs="Arial"/>
          <w:b/>
          <w:color w:val="000000"/>
          <w:kern w:val="0"/>
          <w:sz w:val="24"/>
          <w:szCs w:val="24"/>
        </w:rPr>
        <w:t>ЗАКЉУЧИВАЊЕ И СТУПАЊЕ УГОВОРА НА СНАГУ</w:t>
      </w:r>
    </w:p>
    <w:p w:rsidR="006810A2" w:rsidRPr="006810A2" w:rsidRDefault="006810A2" w:rsidP="006810A2">
      <w:pPr>
        <w:tabs>
          <w:tab w:val="left" w:pos="567"/>
        </w:tabs>
        <w:autoSpaceDE w:val="0"/>
        <w:jc w:val="center"/>
        <w:textAlignment w:val="auto"/>
        <w:rPr>
          <w:rFonts w:ascii="Arial MT" w:hAnsi="Arial MT"/>
          <w:color w:val="000000"/>
          <w:kern w:val="0"/>
          <w:sz w:val="24"/>
          <w:szCs w:val="24"/>
        </w:rPr>
      </w:pPr>
    </w:p>
    <w:p w:rsidR="006810A2" w:rsidRPr="00323639" w:rsidRDefault="006810A2" w:rsidP="006810A2">
      <w:pPr>
        <w:tabs>
          <w:tab w:val="left" w:pos="567"/>
        </w:tabs>
        <w:autoSpaceDE w:val="0"/>
        <w:jc w:val="center"/>
        <w:textAlignment w:val="auto"/>
        <w:rPr>
          <w:rFonts w:cs="Arial"/>
          <w:color w:val="000000"/>
          <w:kern w:val="0"/>
          <w:sz w:val="24"/>
          <w:szCs w:val="24"/>
        </w:rPr>
      </w:pPr>
      <w:r w:rsidRPr="00323639">
        <w:rPr>
          <w:rFonts w:cs="Arial"/>
          <w:color w:val="000000"/>
          <w:kern w:val="0"/>
          <w:sz w:val="24"/>
          <w:szCs w:val="24"/>
        </w:rPr>
        <w:t xml:space="preserve">Члан </w:t>
      </w:r>
      <w:r w:rsidR="00D75A03">
        <w:rPr>
          <w:rFonts w:cs="Arial"/>
          <w:color w:val="000000"/>
          <w:kern w:val="0"/>
          <w:sz w:val="24"/>
          <w:szCs w:val="24"/>
          <w:lang w:val="sr-Cyrl-RS"/>
        </w:rPr>
        <w:t>22</w:t>
      </w:r>
      <w:r w:rsidRPr="00323639">
        <w:rPr>
          <w:rFonts w:cs="Arial"/>
          <w:color w:val="000000"/>
          <w:kern w:val="0"/>
          <w:sz w:val="24"/>
          <w:szCs w:val="24"/>
        </w:rPr>
        <w:t>.</w:t>
      </w:r>
    </w:p>
    <w:p w:rsidR="006810A2" w:rsidRPr="00323639" w:rsidRDefault="006810A2" w:rsidP="006810A2">
      <w:pPr>
        <w:tabs>
          <w:tab w:val="left" w:pos="567"/>
        </w:tabs>
        <w:autoSpaceDE w:val="0"/>
        <w:jc w:val="center"/>
        <w:textAlignment w:val="auto"/>
        <w:rPr>
          <w:rFonts w:cs="Arial"/>
          <w:color w:val="000000"/>
          <w:kern w:val="0"/>
          <w:sz w:val="24"/>
          <w:szCs w:val="24"/>
        </w:rPr>
      </w:pPr>
    </w:p>
    <w:p w:rsidR="00DB6E2D" w:rsidRDefault="006810A2" w:rsidP="006810A2">
      <w:pPr>
        <w:tabs>
          <w:tab w:val="left" w:pos="567"/>
        </w:tabs>
        <w:autoSpaceDE w:val="0"/>
        <w:jc w:val="both"/>
        <w:textAlignment w:val="auto"/>
        <w:rPr>
          <w:rFonts w:cs="Arial"/>
          <w:b/>
          <w:bCs/>
          <w:kern w:val="0"/>
          <w:sz w:val="24"/>
          <w:szCs w:val="24"/>
          <w:lang w:val="sr-Cyrl-RS"/>
        </w:rPr>
      </w:pPr>
      <w:r w:rsidRPr="00323639">
        <w:rPr>
          <w:rFonts w:cs="Arial"/>
          <w:kern w:val="0"/>
          <w:sz w:val="24"/>
          <w:szCs w:val="24"/>
        </w:rPr>
        <w:t xml:space="preserve">Овај Уговор се сматра закљученим када га потпишу овлашћени представници Уговорних страна, </w:t>
      </w:r>
      <w:r w:rsidR="007D1113" w:rsidRPr="00323639">
        <w:rPr>
          <w:rFonts w:cs="Arial"/>
          <w:kern w:val="0"/>
          <w:sz w:val="24"/>
          <w:szCs w:val="24"/>
          <w:lang w:val="sr-Cyrl-RS"/>
        </w:rPr>
        <w:t>и ступа на снагу</w:t>
      </w:r>
      <w:r w:rsidR="00B70CA4" w:rsidRPr="00323639">
        <w:rPr>
          <w:rFonts w:cs="Arial"/>
          <w:kern w:val="0"/>
          <w:sz w:val="24"/>
          <w:szCs w:val="24"/>
        </w:rPr>
        <w:t xml:space="preserve"> када Пружалац услуга, у складу са роковима из члана </w:t>
      </w:r>
      <w:r w:rsidR="007D3900" w:rsidRPr="007D3900">
        <w:rPr>
          <w:rFonts w:cs="Arial"/>
          <w:kern w:val="0"/>
          <w:sz w:val="24"/>
          <w:szCs w:val="24"/>
        </w:rPr>
        <w:t>1</w:t>
      </w:r>
      <w:r w:rsidR="00D75A03">
        <w:rPr>
          <w:rFonts w:cs="Arial"/>
          <w:kern w:val="0"/>
          <w:sz w:val="24"/>
          <w:szCs w:val="24"/>
          <w:lang w:val="sr-Cyrl-RS"/>
        </w:rPr>
        <w:t>3</w:t>
      </w:r>
      <w:r w:rsidR="00B70CA4" w:rsidRPr="00323639">
        <w:rPr>
          <w:rFonts w:cs="Arial"/>
          <w:kern w:val="0"/>
          <w:sz w:val="24"/>
          <w:szCs w:val="24"/>
        </w:rPr>
        <w:t>. овог Уговора, достави средства финансијског обезбеђења.</w:t>
      </w:r>
      <w:r w:rsidR="00B70CA4" w:rsidRPr="00323639">
        <w:rPr>
          <w:rFonts w:cs="Arial"/>
          <w:kern w:val="0"/>
          <w:sz w:val="24"/>
          <w:szCs w:val="24"/>
          <w:lang w:val="sr-Cyrl-RS"/>
        </w:rPr>
        <w:t xml:space="preserve"> </w:t>
      </w:r>
      <w:r w:rsidR="007D3900">
        <w:rPr>
          <w:rFonts w:cs="Arial"/>
          <w:kern w:val="0"/>
          <w:sz w:val="24"/>
          <w:szCs w:val="24"/>
          <w:lang w:val="sr-Cyrl-RS"/>
        </w:rPr>
        <w:t xml:space="preserve"> </w:t>
      </w:r>
    </w:p>
    <w:p w:rsidR="009D073B" w:rsidRPr="009D073B" w:rsidRDefault="009D073B" w:rsidP="006810A2">
      <w:pPr>
        <w:tabs>
          <w:tab w:val="left" w:pos="567"/>
        </w:tabs>
        <w:autoSpaceDE w:val="0"/>
        <w:jc w:val="both"/>
        <w:textAlignment w:val="auto"/>
        <w:rPr>
          <w:rFonts w:cs="Arial"/>
          <w:b/>
          <w:bCs/>
          <w:kern w:val="0"/>
          <w:sz w:val="24"/>
          <w:szCs w:val="24"/>
          <w:lang w:val="sr-Cyrl-RS"/>
        </w:rPr>
      </w:pPr>
    </w:p>
    <w:p w:rsidR="003E3284" w:rsidRDefault="003E3284" w:rsidP="009D073B">
      <w:pPr>
        <w:tabs>
          <w:tab w:val="left" w:pos="567"/>
        </w:tabs>
        <w:autoSpaceDE w:val="0"/>
        <w:textAlignment w:val="auto"/>
        <w:rPr>
          <w:rFonts w:cs="Arial"/>
          <w:kern w:val="0"/>
          <w:sz w:val="24"/>
          <w:szCs w:val="24"/>
        </w:rPr>
      </w:pPr>
    </w:p>
    <w:p w:rsidR="006810A2" w:rsidRPr="00323639" w:rsidRDefault="006810A2" w:rsidP="006810A2">
      <w:pPr>
        <w:tabs>
          <w:tab w:val="left" w:pos="567"/>
        </w:tabs>
        <w:autoSpaceDE w:val="0"/>
        <w:jc w:val="center"/>
        <w:textAlignment w:val="auto"/>
        <w:rPr>
          <w:rFonts w:cs="Arial"/>
          <w:kern w:val="0"/>
          <w:sz w:val="24"/>
          <w:szCs w:val="24"/>
        </w:rPr>
      </w:pPr>
      <w:r w:rsidRPr="00323639">
        <w:rPr>
          <w:rFonts w:cs="Arial"/>
          <w:kern w:val="0"/>
          <w:sz w:val="24"/>
          <w:szCs w:val="24"/>
        </w:rPr>
        <w:t xml:space="preserve">Члан </w:t>
      </w:r>
      <w:r w:rsidR="00D75A03">
        <w:rPr>
          <w:rFonts w:cs="Arial"/>
          <w:kern w:val="0"/>
          <w:sz w:val="24"/>
          <w:szCs w:val="24"/>
          <w:lang w:val="sr-Cyrl-RS"/>
        </w:rPr>
        <w:t>23</w:t>
      </w:r>
      <w:r w:rsidRPr="00323639">
        <w:rPr>
          <w:rFonts w:cs="Arial"/>
          <w:kern w:val="0"/>
          <w:sz w:val="24"/>
          <w:szCs w:val="24"/>
        </w:rPr>
        <w:t>.</w:t>
      </w:r>
    </w:p>
    <w:p w:rsidR="006810A2" w:rsidRPr="006810A2" w:rsidRDefault="006810A2" w:rsidP="006810A2">
      <w:pPr>
        <w:tabs>
          <w:tab w:val="left" w:pos="567"/>
        </w:tabs>
        <w:autoSpaceDE w:val="0"/>
        <w:jc w:val="center"/>
        <w:textAlignment w:val="auto"/>
        <w:rPr>
          <w:rFonts w:ascii="Arial MT" w:hAnsi="Arial MT"/>
          <w:kern w:val="0"/>
          <w:sz w:val="24"/>
          <w:szCs w:val="24"/>
        </w:rPr>
      </w:pPr>
    </w:p>
    <w:p w:rsidR="00E17FF0" w:rsidRDefault="00E17FF0" w:rsidP="008B04D7">
      <w:pPr>
        <w:tabs>
          <w:tab w:val="left" w:pos="567"/>
        </w:tabs>
        <w:autoSpaceDE w:val="0"/>
        <w:jc w:val="both"/>
        <w:textAlignment w:val="auto"/>
        <w:rPr>
          <w:rFonts w:ascii="Arial MT" w:hAnsi="Arial MT" w:cs="Arial"/>
          <w:kern w:val="0"/>
          <w:sz w:val="24"/>
          <w:szCs w:val="24"/>
        </w:rPr>
      </w:pPr>
      <w:r w:rsidRPr="00E17FF0">
        <w:rPr>
          <w:rFonts w:ascii="Arial MT" w:hAnsi="Arial MT" w:cs="Arial"/>
          <w:kern w:val="0"/>
          <w:sz w:val="24"/>
          <w:szCs w:val="24"/>
        </w:rPr>
        <w:t>Овај Уговор се закључује и важи до обостраног испуњења угов</w:t>
      </w:r>
      <w:r w:rsidR="008B04D7">
        <w:rPr>
          <w:rFonts w:ascii="Arial MT" w:hAnsi="Arial MT" w:cs="Arial"/>
          <w:kern w:val="0"/>
          <w:sz w:val="24"/>
          <w:szCs w:val="24"/>
        </w:rPr>
        <w:t>орених обавеза уговорних страна</w:t>
      </w:r>
      <w:r w:rsidRPr="00E17FF0">
        <w:rPr>
          <w:rFonts w:ascii="Arial MT" w:hAnsi="Arial MT" w:cs="Arial"/>
          <w:kern w:val="0"/>
          <w:sz w:val="24"/>
          <w:szCs w:val="24"/>
        </w:rPr>
        <w:t>.</w:t>
      </w:r>
    </w:p>
    <w:p w:rsidR="000831C1" w:rsidRPr="00FB5FA9" w:rsidRDefault="00FB5FA9" w:rsidP="006810A2">
      <w:pPr>
        <w:tabs>
          <w:tab w:val="left" w:pos="567"/>
        </w:tabs>
        <w:autoSpaceDE w:val="0"/>
        <w:jc w:val="center"/>
        <w:textAlignment w:val="auto"/>
        <w:rPr>
          <w:rFonts w:cs="Arial"/>
          <w:b/>
          <w:bCs/>
          <w:kern w:val="0"/>
          <w:sz w:val="24"/>
          <w:szCs w:val="24"/>
          <w:lang w:val="sr-Cyrl-RS"/>
        </w:rPr>
      </w:pPr>
      <w:r>
        <w:rPr>
          <w:rFonts w:cs="Arial"/>
          <w:b/>
          <w:bCs/>
          <w:kern w:val="0"/>
          <w:sz w:val="24"/>
          <w:szCs w:val="24"/>
          <w:lang w:val="sr-Cyrl-RS"/>
        </w:rPr>
        <w:t xml:space="preserve">  </w:t>
      </w:r>
    </w:p>
    <w:p w:rsidR="0019403A" w:rsidRDefault="0019403A" w:rsidP="009D073B">
      <w:pPr>
        <w:tabs>
          <w:tab w:val="left" w:pos="567"/>
        </w:tabs>
        <w:autoSpaceDE w:val="0"/>
        <w:textAlignment w:val="auto"/>
        <w:rPr>
          <w:rFonts w:cs="Arial"/>
          <w:b/>
          <w:bCs/>
          <w:kern w:val="0"/>
          <w:sz w:val="24"/>
          <w:szCs w:val="24"/>
        </w:rPr>
      </w:pPr>
    </w:p>
    <w:p w:rsidR="00530ADB" w:rsidRDefault="00530ADB" w:rsidP="009D073B">
      <w:pPr>
        <w:tabs>
          <w:tab w:val="left" w:pos="567"/>
        </w:tabs>
        <w:autoSpaceDE w:val="0"/>
        <w:textAlignment w:val="auto"/>
        <w:rPr>
          <w:rFonts w:cs="Arial"/>
          <w:b/>
          <w:bCs/>
          <w:kern w:val="0"/>
          <w:sz w:val="24"/>
          <w:szCs w:val="24"/>
        </w:rPr>
      </w:pPr>
    </w:p>
    <w:p w:rsidR="00A934A5" w:rsidRDefault="00A934A5" w:rsidP="006810A2">
      <w:pPr>
        <w:tabs>
          <w:tab w:val="left" w:pos="567"/>
        </w:tabs>
        <w:autoSpaceDE w:val="0"/>
        <w:jc w:val="center"/>
        <w:textAlignment w:val="auto"/>
        <w:rPr>
          <w:rFonts w:cs="Arial"/>
          <w:b/>
          <w:bCs/>
          <w:kern w:val="0"/>
          <w:sz w:val="24"/>
          <w:szCs w:val="24"/>
        </w:rPr>
      </w:pPr>
    </w:p>
    <w:p w:rsidR="006810A2" w:rsidRPr="00251713" w:rsidRDefault="006810A2" w:rsidP="006810A2">
      <w:pPr>
        <w:tabs>
          <w:tab w:val="left" w:pos="567"/>
        </w:tabs>
        <w:autoSpaceDE w:val="0"/>
        <w:jc w:val="center"/>
        <w:textAlignment w:val="auto"/>
        <w:rPr>
          <w:rFonts w:cs="Arial"/>
          <w:b/>
          <w:bCs/>
          <w:kern w:val="0"/>
          <w:sz w:val="24"/>
          <w:szCs w:val="24"/>
          <w:lang w:val="sr-Cyrl-RS"/>
        </w:rPr>
      </w:pPr>
      <w:r w:rsidRPr="006810A2">
        <w:rPr>
          <w:rFonts w:cs="Arial"/>
          <w:b/>
          <w:bCs/>
          <w:kern w:val="0"/>
          <w:sz w:val="24"/>
          <w:szCs w:val="24"/>
        </w:rPr>
        <w:t>НАДЗОР НАД ПРУЖАЊЕМ УСЛУГА И КОНТРОЛА КВАЛИТЕТА</w:t>
      </w:r>
      <w:r w:rsidR="00251713">
        <w:rPr>
          <w:rFonts w:cs="Arial"/>
          <w:b/>
          <w:bCs/>
          <w:kern w:val="0"/>
          <w:sz w:val="24"/>
          <w:szCs w:val="24"/>
          <w:lang w:val="sr-Cyrl-RS"/>
        </w:rPr>
        <w:t xml:space="preserve"> </w:t>
      </w:r>
    </w:p>
    <w:p w:rsidR="006810A2" w:rsidRPr="006810A2" w:rsidRDefault="006810A2" w:rsidP="006810A2">
      <w:pPr>
        <w:tabs>
          <w:tab w:val="left" w:pos="567"/>
        </w:tabs>
        <w:autoSpaceDE w:val="0"/>
        <w:jc w:val="both"/>
        <w:textAlignment w:val="auto"/>
        <w:rPr>
          <w:rFonts w:cs="Arial"/>
          <w:b/>
          <w:bCs/>
          <w:kern w:val="0"/>
          <w:sz w:val="24"/>
          <w:szCs w:val="24"/>
        </w:rPr>
      </w:pPr>
    </w:p>
    <w:p w:rsidR="006810A2" w:rsidRPr="00CA3FD2" w:rsidRDefault="006810A2" w:rsidP="006810A2">
      <w:pPr>
        <w:tabs>
          <w:tab w:val="left" w:pos="567"/>
        </w:tabs>
        <w:autoSpaceDE w:val="0"/>
        <w:jc w:val="center"/>
        <w:textAlignment w:val="auto"/>
        <w:rPr>
          <w:rFonts w:ascii="Arial MT" w:hAnsi="Arial MT" w:cs="Arial"/>
          <w:color w:val="000000"/>
          <w:kern w:val="0"/>
          <w:sz w:val="24"/>
          <w:szCs w:val="24"/>
          <w:lang w:val="sr-Cyrl-RS"/>
        </w:rPr>
      </w:pPr>
      <w:r w:rsidRPr="006810A2">
        <w:rPr>
          <w:rFonts w:ascii="Arial MT" w:hAnsi="Arial MT" w:cs="Arial"/>
          <w:color w:val="000000"/>
          <w:kern w:val="0"/>
          <w:sz w:val="24"/>
          <w:szCs w:val="24"/>
        </w:rPr>
        <w:t xml:space="preserve">Члан </w:t>
      </w:r>
      <w:r w:rsidR="00D75A03">
        <w:rPr>
          <w:rFonts w:cs="Arial"/>
          <w:kern w:val="0"/>
          <w:sz w:val="24"/>
          <w:szCs w:val="24"/>
          <w:lang w:val="sr-Cyrl-RS"/>
        </w:rPr>
        <w:t>24</w:t>
      </w:r>
      <w:r w:rsidRPr="006810A2">
        <w:rPr>
          <w:rFonts w:ascii="Arial MT" w:hAnsi="Arial MT" w:cs="Arial"/>
          <w:color w:val="000000"/>
          <w:kern w:val="0"/>
          <w:sz w:val="24"/>
          <w:szCs w:val="24"/>
        </w:rPr>
        <w:t>.</w:t>
      </w:r>
      <w:r w:rsidR="00CA3FD2">
        <w:rPr>
          <w:rFonts w:ascii="Arial MT" w:hAnsi="Arial MT" w:cs="Arial"/>
          <w:color w:val="000000"/>
          <w:kern w:val="0"/>
          <w:sz w:val="24"/>
          <w:szCs w:val="24"/>
          <w:lang w:val="sr-Cyrl-RS"/>
        </w:rPr>
        <w:t xml:space="preserve"> </w:t>
      </w:r>
    </w:p>
    <w:p w:rsidR="006810A2" w:rsidRPr="006810A2" w:rsidRDefault="006810A2" w:rsidP="006810A2">
      <w:pPr>
        <w:tabs>
          <w:tab w:val="left" w:pos="567"/>
        </w:tabs>
        <w:autoSpaceDE w:val="0"/>
        <w:jc w:val="center"/>
        <w:textAlignment w:val="auto"/>
        <w:rPr>
          <w:rFonts w:ascii="Arial MT" w:hAnsi="Arial MT"/>
          <w:color w:val="000000"/>
          <w:kern w:val="0"/>
          <w:sz w:val="24"/>
          <w:szCs w:val="24"/>
        </w:rPr>
      </w:pPr>
    </w:p>
    <w:p w:rsidR="006810A2" w:rsidRPr="006810A2" w:rsidRDefault="006810A2" w:rsidP="006810A2">
      <w:pPr>
        <w:tabs>
          <w:tab w:val="left" w:pos="567"/>
        </w:tabs>
        <w:autoSpaceDE w:val="0"/>
        <w:jc w:val="both"/>
        <w:textAlignment w:val="auto"/>
        <w:rPr>
          <w:rFonts w:cs="Arial"/>
          <w:kern w:val="0"/>
          <w:sz w:val="24"/>
          <w:szCs w:val="24"/>
        </w:rPr>
      </w:pPr>
      <w:r w:rsidRPr="006810A2">
        <w:rPr>
          <w:rFonts w:cs="Arial"/>
          <w:kern w:val="0"/>
          <w:sz w:val="24"/>
          <w:szCs w:val="24"/>
        </w:rPr>
        <w:t>Пружалац услуга се обавезује да омогући Кориснику услуга сталан надзор над пружањем услуга и контролу рокова</w:t>
      </w:r>
      <w:r w:rsidR="0001736D">
        <w:rPr>
          <w:rFonts w:cs="Arial"/>
          <w:kern w:val="0"/>
          <w:sz w:val="24"/>
          <w:szCs w:val="24"/>
        </w:rPr>
        <w:t>, обима</w:t>
      </w:r>
      <w:r w:rsidRPr="006810A2">
        <w:rPr>
          <w:rFonts w:cs="Arial"/>
          <w:kern w:val="0"/>
          <w:sz w:val="24"/>
          <w:szCs w:val="24"/>
        </w:rPr>
        <w:t xml:space="preserve"> и квалитета пружених услуга.</w:t>
      </w:r>
    </w:p>
    <w:p w:rsidR="00FD7C8E" w:rsidRDefault="00FD7C8E" w:rsidP="006810A2">
      <w:pPr>
        <w:tabs>
          <w:tab w:val="left" w:pos="567"/>
        </w:tabs>
        <w:autoSpaceDE w:val="0"/>
        <w:jc w:val="both"/>
        <w:textAlignment w:val="auto"/>
        <w:rPr>
          <w:rFonts w:cs="Arial"/>
          <w:kern w:val="0"/>
          <w:sz w:val="24"/>
          <w:szCs w:val="24"/>
        </w:rPr>
      </w:pPr>
    </w:p>
    <w:p w:rsidR="006810A2" w:rsidRPr="006810A2" w:rsidRDefault="006810A2" w:rsidP="006810A2">
      <w:pPr>
        <w:tabs>
          <w:tab w:val="left" w:pos="567"/>
        </w:tabs>
        <w:autoSpaceDE w:val="0"/>
        <w:jc w:val="both"/>
        <w:textAlignment w:val="auto"/>
        <w:rPr>
          <w:rFonts w:cs="Arial"/>
          <w:kern w:val="0"/>
          <w:sz w:val="24"/>
          <w:szCs w:val="24"/>
        </w:rPr>
      </w:pPr>
      <w:r w:rsidRPr="006810A2">
        <w:rPr>
          <w:rFonts w:cs="Arial"/>
          <w:kern w:val="0"/>
          <w:sz w:val="24"/>
          <w:szCs w:val="24"/>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rsidR="00D250C7" w:rsidRDefault="00D250C7" w:rsidP="006810A2">
      <w:pPr>
        <w:tabs>
          <w:tab w:val="left" w:pos="567"/>
        </w:tabs>
        <w:autoSpaceDE w:val="0"/>
        <w:jc w:val="both"/>
        <w:textAlignment w:val="auto"/>
        <w:rPr>
          <w:rFonts w:cs="Arial"/>
          <w:kern w:val="0"/>
          <w:sz w:val="24"/>
          <w:szCs w:val="24"/>
        </w:rPr>
      </w:pPr>
    </w:p>
    <w:p w:rsidR="00967668" w:rsidRPr="00DA66AC" w:rsidRDefault="002706C4" w:rsidP="006810A2">
      <w:pPr>
        <w:tabs>
          <w:tab w:val="left" w:pos="567"/>
        </w:tabs>
        <w:autoSpaceDE w:val="0"/>
        <w:jc w:val="both"/>
        <w:textAlignment w:val="auto"/>
        <w:rPr>
          <w:rFonts w:cs="Arial"/>
          <w:kern w:val="0"/>
          <w:sz w:val="24"/>
          <w:szCs w:val="24"/>
          <w:lang w:val="sr-Cyrl-RS"/>
        </w:rPr>
      </w:pPr>
      <w:r w:rsidRPr="002706C4">
        <w:rPr>
          <w:rFonts w:cs="Arial"/>
          <w:kern w:val="0"/>
          <w:sz w:val="24"/>
          <w:szCs w:val="24"/>
        </w:rPr>
        <w:t xml:space="preserve">Лице овлашћено за надзор пуноправно заступа Корисника услуга и у његово име и за његов рачун предузима све радње у вези са предметом овог Уговора: </w:t>
      </w:r>
      <w:r w:rsidR="001A4819" w:rsidRPr="001A4819">
        <w:rPr>
          <w:rFonts w:cs="Arial"/>
          <w:kern w:val="0"/>
          <w:sz w:val="24"/>
          <w:szCs w:val="24"/>
        </w:rPr>
        <w:t xml:space="preserve">врши контролу рокова, обима и квалитета пружених услуга, потписује Записнике о </w:t>
      </w:r>
      <w:r w:rsidR="002958D7">
        <w:rPr>
          <w:rFonts w:cs="Arial"/>
          <w:kern w:val="0"/>
          <w:sz w:val="24"/>
          <w:szCs w:val="24"/>
          <w:lang w:val="sr-Cyrl-RS"/>
        </w:rPr>
        <w:t>пруж</w:t>
      </w:r>
      <w:r w:rsidR="001A4819" w:rsidRPr="001A4819">
        <w:rPr>
          <w:rFonts w:cs="Arial"/>
          <w:kern w:val="0"/>
          <w:sz w:val="24"/>
          <w:szCs w:val="24"/>
        </w:rPr>
        <w:t>еним услугама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w:t>
      </w:r>
      <w:r w:rsidRPr="002706C4">
        <w:rPr>
          <w:rFonts w:cs="Arial"/>
          <w:kern w:val="0"/>
          <w:sz w:val="24"/>
          <w:szCs w:val="24"/>
        </w:rPr>
        <w:t xml:space="preserve">. </w:t>
      </w:r>
      <w:r w:rsidR="00514408">
        <w:rPr>
          <w:rFonts w:cs="Arial"/>
          <w:kern w:val="0"/>
          <w:sz w:val="24"/>
          <w:szCs w:val="24"/>
          <w:lang w:val="sr-Cyrl-RS"/>
        </w:rPr>
        <w:t xml:space="preserve"> </w:t>
      </w:r>
      <w:r w:rsidR="00DA66AC">
        <w:rPr>
          <w:rFonts w:cs="Arial"/>
          <w:kern w:val="0"/>
          <w:sz w:val="24"/>
          <w:szCs w:val="24"/>
          <w:lang w:val="sr-Cyrl-RS"/>
        </w:rPr>
        <w:t xml:space="preserve"> </w:t>
      </w:r>
      <w:r w:rsidR="00FE082A">
        <w:rPr>
          <w:rFonts w:cs="Arial"/>
          <w:kern w:val="0"/>
          <w:sz w:val="24"/>
          <w:szCs w:val="24"/>
          <w:lang w:val="sr-Cyrl-RS"/>
        </w:rPr>
        <w:t xml:space="preserve"> </w:t>
      </w:r>
      <w:r w:rsidR="00756E76">
        <w:rPr>
          <w:rFonts w:cs="Arial"/>
          <w:kern w:val="0"/>
          <w:sz w:val="24"/>
          <w:szCs w:val="24"/>
          <w:lang w:val="sr-Cyrl-RS"/>
        </w:rPr>
        <w:t xml:space="preserve"> </w:t>
      </w:r>
      <w:r w:rsidR="001A4819">
        <w:rPr>
          <w:rFonts w:cs="Arial"/>
          <w:kern w:val="0"/>
          <w:sz w:val="24"/>
          <w:szCs w:val="24"/>
          <w:lang w:val="sr-Cyrl-RS"/>
        </w:rPr>
        <w:t xml:space="preserve"> </w:t>
      </w:r>
    </w:p>
    <w:p w:rsidR="002706C4" w:rsidRPr="006810A2" w:rsidRDefault="002706C4" w:rsidP="006810A2">
      <w:pPr>
        <w:tabs>
          <w:tab w:val="left" w:pos="567"/>
        </w:tabs>
        <w:autoSpaceDE w:val="0"/>
        <w:jc w:val="both"/>
        <w:textAlignment w:val="auto"/>
        <w:rPr>
          <w:rFonts w:cs="Arial"/>
          <w:kern w:val="0"/>
          <w:sz w:val="24"/>
          <w:szCs w:val="24"/>
        </w:rPr>
      </w:pPr>
    </w:p>
    <w:p w:rsidR="00D250C7" w:rsidRDefault="006810A2" w:rsidP="006810A2">
      <w:pPr>
        <w:tabs>
          <w:tab w:val="left" w:pos="567"/>
        </w:tabs>
        <w:autoSpaceDE w:val="0"/>
        <w:jc w:val="both"/>
        <w:textAlignment w:val="auto"/>
        <w:rPr>
          <w:rFonts w:cs="Arial"/>
          <w:kern w:val="0"/>
          <w:sz w:val="24"/>
          <w:szCs w:val="24"/>
        </w:rPr>
      </w:pPr>
      <w:r w:rsidRPr="006810A2">
        <w:rPr>
          <w:rFonts w:cs="Arial"/>
          <w:kern w:val="0"/>
          <w:sz w:val="24"/>
          <w:szCs w:val="24"/>
        </w:rPr>
        <w:t>Корисник услуга је дужан да на сва питања која се односе на уговорене услуге даје одговоре Пружаоцу услуга посредством лица овлашћеног за надзор у</w:t>
      </w:r>
      <w:r w:rsidR="00EB5F5F">
        <w:rPr>
          <w:rFonts w:cs="Arial"/>
          <w:kern w:val="0"/>
          <w:sz w:val="24"/>
          <w:szCs w:val="24"/>
        </w:rPr>
        <w:t xml:space="preserve"> року у којем се тражи одговор.</w:t>
      </w:r>
    </w:p>
    <w:p w:rsidR="0071304A" w:rsidRDefault="0071304A" w:rsidP="006810A2">
      <w:pPr>
        <w:tabs>
          <w:tab w:val="left" w:pos="567"/>
        </w:tabs>
        <w:autoSpaceDE w:val="0"/>
        <w:jc w:val="both"/>
        <w:textAlignment w:val="auto"/>
        <w:rPr>
          <w:rFonts w:cs="Arial"/>
          <w:kern w:val="0"/>
          <w:sz w:val="24"/>
          <w:szCs w:val="24"/>
        </w:rPr>
      </w:pPr>
    </w:p>
    <w:p w:rsidR="006810A2" w:rsidRPr="006810A2" w:rsidRDefault="006810A2" w:rsidP="006810A2">
      <w:pPr>
        <w:tabs>
          <w:tab w:val="left" w:pos="567"/>
        </w:tabs>
        <w:autoSpaceDE w:val="0"/>
        <w:jc w:val="both"/>
        <w:textAlignment w:val="auto"/>
        <w:rPr>
          <w:rFonts w:cs="Arial"/>
          <w:kern w:val="0"/>
          <w:sz w:val="24"/>
          <w:szCs w:val="24"/>
        </w:rPr>
      </w:pPr>
      <w:r w:rsidRPr="006810A2">
        <w:rPr>
          <w:rFonts w:cs="Arial"/>
          <w:kern w:val="0"/>
          <w:sz w:val="24"/>
          <w:szCs w:val="24"/>
        </w:rPr>
        <w:t xml:space="preserve">Закашњење лица овлашћеног за надзор у давању одговора, повлачи за собом право Пружаоца услуга на продужење рока за пружање услуга. </w:t>
      </w:r>
    </w:p>
    <w:p w:rsidR="00CC5E22" w:rsidRDefault="00CC5E22" w:rsidP="00475B59">
      <w:pPr>
        <w:tabs>
          <w:tab w:val="left" w:pos="567"/>
        </w:tabs>
        <w:autoSpaceDE w:val="0"/>
        <w:textAlignment w:val="auto"/>
        <w:rPr>
          <w:rFonts w:ascii="Arial MT" w:hAnsi="Arial MT" w:cs="Arial"/>
          <w:b/>
          <w:color w:val="000000"/>
          <w:kern w:val="0"/>
          <w:sz w:val="24"/>
          <w:szCs w:val="24"/>
        </w:rPr>
      </w:pPr>
    </w:p>
    <w:p w:rsidR="00D250C7" w:rsidRDefault="00D250C7" w:rsidP="00FF6192">
      <w:pPr>
        <w:tabs>
          <w:tab w:val="left" w:pos="567"/>
        </w:tabs>
        <w:autoSpaceDE w:val="0"/>
        <w:jc w:val="center"/>
        <w:textAlignment w:val="auto"/>
        <w:rPr>
          <w:rFonts w:ascii="Arial MT" w:hAnsi="Arial MT" w:cs="Arial"/>
          <w:b/>
          <w:color w:val="000000"/>
          <w:kern w:val="0"/>
          <w:sz w:val="24"/>
          <w:szCs w:val="24"/>
        </w:rPr>
      </w:pPr>
    </w:p>
    <w:p w:rsidR="00FF6192" w:rsidRDefault="00FF6192" w:rsidP="00FF6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t>ВИША СИЛА</w:t>
      </w:r>
    </w:p>
    <w:p w:rsidR="00FF6192" w:rsidRPr="00D5514C" w:rsidRDefault="00FF6192" w:rsidP="00FF6192">
      <w:pPr>
        <w:tabs>
          <w:tab w:val="left" w:pos="567"/>
        </w:tabs>
        <w:autoSpaceDE w:val="0"/>
        <w:jc w:val="center"/>
        <w:textAlignment w:val="auto"/>
        <w:rPr>
          <w:rFonts w:ascii="Arial MT" w:hAnsi="Arial MT"/>
          <w:color w:val="000000"/>
          <w:kern w:val="0"/>
          <w:sz w:val="24"/>
          <w:szCs w:val="24"/>
        </w:rPr>
      </w:pPr>
    </w:p>
    <w:p w:rsidR="00FF6192" w:rsidRDefault="00FF6192" w:rsidP="00FF6192">
      <w:pPr>
        <w:tabs>
          <w:tab w:val="left" w:pos="567"/>
        </w:tabs>
        <w:autoSpaceDE w:val="0"/>
        <w:jc w:val="center"/>
        <w:textAlignment w:val="auto"/>
        <w:rPr>
          <w:rFonts w:ascii="Arial MT" w:hAnsi="Arial MT" w:cs="Arial"/>
          <w:color w:val="000000"/>
          <w:kern w:val="0"/>
          <w:sz w:val="24"/>
          <w:szCs w:val="24"/>
        </w:rPr>
      </w:pPr>
      <w:r w:rsidRPr="00351FD6">
        <w:rPr>
          <w:rFonts w:ascii="Arial MT" w:hAnsi="Arial MT" w:cs="Arial"/>
          <w:color w:val="000000"/>
          <w:kern w:val="0"/>
          <w:sz w:val="24"/>
          <w:szCs w:val="24"/>
        </w:rPr>
        <w:t xml:space="preserve">Члан </w:t>
      </w:r>
      <w:r w:rsidR="00D75A03">
        <w:rPr>
          <w:rFonts w:cs="Arial"/>
          <w:kern w:val="0"/>
          <w:sz w:val="24"/>
          <w:szCs w:val="24"/>
          <w:lang w:val="sr-Cyrl-RS"/>
        </w:rPr>
        <w:t>25</w:t>
      </w:r>
      <w:r w:rsidRPr="00351FD6">
        <w:rPr>
          <w:rFonts w:ascii="Arial MT" w:hAnsi="Arial MT" w:cs="Arial"/>
          <w:color w:val="000000"/>
          <w:kern w:val="0"/>
          <w:sz w:val="24"/>
          <w:szCs w:val="24"/>
        </w:rPr>
        <w:t>.</w:t>
      </w:r>
    </w:p>
    <w:p w:rsidR="00FF6192" w:rsidRPr="00351FD6" w:rsidRDefault="00FF6192" w:rsidP="00FF6192">
      <w:pPr>
        <w:tabs>
          <w:tab w:val="left" w:pos="567"/>
        </w:tabs>
        <w:autoSpaceDE w:val="0"/>
        <w:jc w:val="center"/>
        <w:textAlignment w:val="auto"/>
        <w:rPr>
          <w:rFonts w:ascii="Arial MT" w:hAnsi="Arial MT" w:cs="Arial"/>
          <w:color w:val="000000"/>
          <w:kern w:val="0"/>
          <w:sz w:val="24"/>
          <w:szCs w:val="24"/>
          <w:lang w:val="sr-Cyrl-RS"/>
        </w:rPr>
      </w:pPr>
    </w:p>
    <w:p w:rsidR="00672827" w:rsidRPr="006810A2" w:rsidRDefault="00672827" w:rsidP="00672827">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w:t>
      </w:r>
      <w:r w:rsidRPr="00FF6133">
        <w:rPr>
          <w:rFonts w:ascii="Arial MT" w:hAnsi="Arial MT" w:cs="Arial"/>
          <w:color w:val="000000"/>
          <w:kern w:val="0"/>
          <w:sz w:val="24"/>
          <w:szCs w:val="24"/>
        </w:rPr>
        <w:t>уз обавезу да у року од најдуже 3 радна дана од наступања више силе о томе обавести другу Уговорну страну.</w:t>
      </w:r>
    </w:p>
    <w:p w:rsidR="00672827" w:rsidRDefault="00672827" w:rsidP="00672827">
      <w:pPr>
        <w:tabs>
          <w:tab w:val="left" w:pos="567"/>
        </w:tabs>
        <w:autoSpaceDE w:val="0"/>
        <w:jc w:val="both"/>
        <w:textAlignment w:val="auto"/>
        <w:rPr>
          <w:rFonts w:ascii="Arial MT" w:hAnsi="Arial MT" w:cs="Arial"/>
          <w:color w:val="000000"/>
          <w:kern w:val="0"/>
          <w:sz w:val="24"/>
          <w:szCs w:val="24"/>
        </w:rPr>
      </w:pPr>
    </w:p>
    <w:p w:rsidR="00672827" w:rsidRDefault="00672827" w:rsidP="00672827">
      <w:pPr>
        <w:tabs>
          <w:tab w:val="left" w:pos="567"/>
        </w:tabs>
        <w:autoSpaceDE w:val="0"/>
        <w:jc w:val="both"/>
        <w:textAlignment w:val="auto"/>
        <w:rPr>
          <w:rFonts w:asciiTheme="minorHAnsi" w:hAnsiTheme="minorHAnsi" w:cs="Arial"/>
          <w:color w:val="000000"/>
          <w:kern w:val="0"/>
          <w:sz w:val="24"/>
          <w:szCs w:val="24"/>
          <w:lang w:val="sr-Cyrl-RS"/>
        </w:rPr>
      </w:pPr>
      <w:r w:rsidRPr="00C73973">
        <w:rPr>
          <w:rFonts w:ascii="Arial MT" w:hAnsi="Arial MT" w:cs="Arial"/>
          <w:color w:val="000000"/>
          <w:kern w:val="0"/>
          <w:sz w:val="24"/>
          <w:szCs w:val="24"/>
        </w:rPr>
        <w:t>У случају наступања више силе, Пружалац услуг</w:t>
      </w:r>
      <w:r>
        <w:rPr>
          <w:rFonts w:ascii="Arial MT" w:hAnsi="Arial MT" w:cs="Arial"/>
          <w:color w:val="000000"/>
          <w:kern w:val="0"/>
          <w:sz w:val="24"/>
          <w:szCs w:val="24"/>
          <w:lang w:val="sr-Cyrl-RS"/>
        </w:rPr>
        <w:t>а</w:t>
      </w:r>
      <w:r w:rsidRPr="00C73973">
        <w:rPr>
          <w:rFonts w:ascii="Arial MT" w:hAnsi="Arial MT" w:cs="Arial"/>
          <w:color w:val="000000"/>
          <w:kern w:val="0"/>
          <w:sz w:val="24"/>
          <w:szCs w:val="24"/>
        </w:rPr>
        <w:t xml:space="preserve"> има право да продужи рок за извршење услуга за оно време за које је трајао прекид у извршавању уговор</w:t>
      </w:r>
      <w:r>
        <w:rPr>
          <w:rFonts w:ascii="Arial MT" w:hAnsi="Arial MT" w:cs="Arial"/>
          <w:color w:val="000000"/>
          <w:kern w:val="0"/>
          <w:sz w:val="24"/>
          <w:szCs w:val="24"/>
          <w:lang w:val="sr-Cyrl-RS"/>
        </w:rPr>
        <w:t>е</w:t>
      </w:r>
      <w:r w:rsidRPr="00C73973">
        <w:rPr>
          <w:rFonts w:ascii="Arial MT" w:hAnsi="Arial MT" w:cs="Arial"/>
          <w:color w:val="000000"/>
          <w:kern w:val="0"/>
          <w:sz w:val="24"/>
          <w:szCs w:val="24"/>
        </w:rPr>
        <w:t>них Услуга, проузрокован вишом силом</w:t>
      </w:r>
      <w:r>
        <w:rPr>
          <w:rFonts w:ascii="Arial MT" w:hAnsi="Arial MT" w:cs="Arial"/>
          <w:color w:val="000000"/>
          <w:kern w:val="0"/>
          <w:sz w:val="24"/>
          <w:szCs w:val="24"/>
          <w:lang w:val="sr-Cyrl-RS"/>
        </w:rPr>
        <w:t>.</w:t>
      </w:r>
    </w:p>
    <w:p w:rsidR="00672827" w:rsidRPr="00C73973" w:rsidRDefault="00672827" w:rsidP="00672827">
      <w:pPr>
        <w:tabs>
          <w:tab w:val="left" w:pos="567"/>
        </w:tabs>
        <w:autoSpaceDE w:val="0"/>
        <w:jc w:val="both"/>
        <w:textAlignment w:val="auto"/>
        <w:rPr>
          <w:rFonts w:ascii="Arial MT" w:hAnsi="Arial MT" w:cs="Arial"/>
          <w:color w:val="000000"/>
          <w:kern w:val="0"/>
          <w:sz w:val="24"/>
          <w:szCs w:val="24"/>
          <w:lang w:val="sr-Cyrl-RS"/>
        </w:rPr>
      </w:pPr>
    </w:p>
    <w:p w:rsidR="00672827" w:rsidRPr="00C53039" w:rsidRDefault="00672827" w:rsidP="00672827">
      <w:pPr>
        <w:tabs>
          <w:tab w:val="left" w:pos="567"/>
        </w:tabs>
        <w:autoSpaceDE w:val="0"/>
        <w:jc w:val="both"/>
        <w:textAlignment w:val="auto"/>
        <w:rPr>
          <w:rFonts w:ascii="Arial MT" w:hAnsi="Arial MT"/>
          <w:color w:val="000000"/>
          <w:kern w:val="0"/>
          <w:sz w:val="24"/>
          <w:szCs w:val="24"/>
          <w:lang w:val="sr-Cyrl-RS"/>
        </w:rPr>
      </w:pPr>
      <w:r w:rsidRPr="00C53039">
        <w:rPr>
          <w:rFonts w:ascii="Arial MT" w:hAnsi="Arial MT" w:cs="Arial"/>
          <w:color w:val="000000"/>
          <w:kern w:val="0"/>
          <w:sz w:val="24"/>
          <w:szCs w:val="24"/>
        </w:rPr>
        <w:t>Свака Уговорна страна сноси своје трошкове, који настану у периоду прекида у извршавању уговорних обавеза проузрокованог вишом силом</w:t>
      </w:r>
      <w:r w:rsidRPr="006810A2">
        <w:rPr>
          <w:rFonts w:ascii="Arial MT" w:hAnsi="Arial MT" w:cs="Arial"/>
          <w:color w:val="000000"/>
          <w:kern w:val="0"/>
          <w:sz w:val="24"/>
          <w:szCs w:val="24"/>
        </w:rPr>
        <w:t>.</w:t>
      </w:r>
      <w:r>
        <w:rPr>
          <w:rFonts w:ascii="Arial MT" w:hAnsi="Arial MT" w:cs="Arial"/>
          <w:color w:val="000000"/>
          <w:kern w:val="0"/>
          <w:sz w:val="24"/>
          <w:szCs w:val="24"/>
          <w:lang w:val="sr-Cyrl-RS"/>
        </w:rPr>
        <w:t xml:space="preserve"> </w:t>
      </w:r>
    </w:p>
    <w:p w:rsidR="00672827" w:rsidRDefault="00672827" w:rsidP="00672827">
      <w:pPr>
        <w:pStyle w:val="KDParagraf"/>
        <w:spacing w:before="0"/>
        <w:rPr>
          <w:rFonts w:cs="Arial"/>
        </w:rPr>
      </w:pPr>
    </w:p>
    <w:p w:rsidR="00672827" w:rsidRPr="00F721A1" w:rsidRDefault="00672827" w:rsidP="00672827">
      <w:pPr>
        <w:pStyle w:val="KDParagraf"/>
        <w:spacing w:before="0"/>
        <w:rPr>
          <w:rFonts w:cs="Arial"/>
          <w:lang w:val="sr-Cyrl-RS"/>
        </w:rPr>
      </w:pPr>
      <w:r w:rsidRPr="006810A2">
        <w:rPr>
          <w:rFonts w:cs="Arial"/>
        </w:rPr>
        <w:t>Уколико виша сила траје дуже од 90 (словима: деведесет) дана, било која Уговорна страна може да раскине овај Уговор у року од 30 (словима: тридесет) дана од дана достављања писаног обавештења другој Уговорној страни о намери да раскине Уговор</w:t>
      </w:r>
      <w:r>
        <w:rPr>
          <w:rFonts w:cs="Arial"/>
          <w:lang w:val="sr-Cyrl-RS"/>
        </w:rPr>
        <w:t xml:space="preserve">. </w:t>
      </w:r>
    </w:p>
    <w:p w:rsidR="00FF6192" w:rsidRDefault="00FF6192" w:rsidP="00FF6192">
      <w:pPr>
        <w:tabs>
          <w:tab w:val="left" w:pos="567"/>
        </w:tabs>
        <w:autoSpaceDE w:val="0"/>
        <w:jc w:val="both"/>
        <w:textAlignment w:val="auto"/>
        <w:rPr>
          <w:rFonts w:ascii="Arial MT" w:hAnsi="Arial MT" w:cs="Arial"/>
          <w:color w:val="000000"/>
          <w:kern w:val="0"/>
          <w:sz w:val="24"/>
          <w:szCs w:val="24"/>
        </w:rPr>
      </w:pPr>
    </w:p>
    <w:p w:rsidR="00152B8D" w:rsidRDefault="00152B8D" w:rsidP="00FF6192">
      <w:pPr>
        <w:tabs>
          <w:tab w:val="left" w:pos="567"/>
        </w:tabs>
        <w:autoSpaceDE w:val="0"/>
        <w:jc w:val="center"/>
        <w:textAlignment w:val="auto"/>
        <w:rPr>
          <w:rFonts w:ascii="Arial MT" w:hAnsi="Arial MT" w:cs="Arial"/>
          <w:b/>
          <w:color w:val="000000"/>
          <w:kern w:val="0"/>
          <w:sz w:val="24"/>
          <w:szCs w:val="24"/>
        </w:rPr>
      </w:pPr>
    </w:p>
    <w:p w:rsidR="00FF6192" w:rsidRDefault="00FF6192" w:rsidP="00FF6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t>НАКНАДА ШТЕТЕ</w:t>
      </w:r>
    </w:p>
    <w:p w:rsidR="00FF6192" w:rsidRPr="00E65E9D" w:rsidRDefault="00FF6192" w:rsidP="00FF6192">
      <w:pPr>
        <w:tabs>
          <w:tab w:val="left" w:pos="567"/>
        </w:tabs>
        <w:autoSpaceDE w:val="0"/>
        <w:jc w:val="center"/>
        <w:textAlignment w:val="auto"/>
        <w:rPr>
          <w:rFonts w:ascii="Arial MT" w:hAnsi="Arial MT" w:cs="Arial"/>
          <w:b/>
          <w:color w:val="000000"/>
          <w:kern w:val="0"/>
          <w:sz w:val="24"/>
          <w:szCs w:val="24"/>
        </w:rPr>
      </w:pPr>
    </w:p>
    <w:p w:rsidR="00FF6192" w:rsidRDefault="00FF6192" w:rsidP="00FF6192">
      <w:pPr>
        <w:tabs>
          <w:tab w:val="left" w:pos="567"/>
        </w:tabs>
        <w:autoSpaceDE w:val="0"/>
        <w:jc w:val="center"/>
        <w:textAlignment w:val="auto"/>
        <w:rPr>
          <w:rFonts w:ascii="Arial MT" w:hAnsi="Arial MT" w:cs="Arial"/>
          <w:color w:val="000000"/>
          <w:kern w:val="0"/>
          <w:sz w:val="24"/>
          <w:szCs w:val="24"/>
        </w:rPr>
      </w:pPr>
      <w:r w:rsidRPr="003913B1">
        <w:rPr>
          <w:rFonts w:ascii="Arial MT" w:hAnsi="Arial MT" w:cs="Arial"/>
          <w:color w:val="000000"/>
          <w:kern w:val="0"/>
          <w:sz w:val="24"/>
          <w:szCs w:val="24"/>
        </w:rPr>
        <w:t>Члан 2</w:t>
      </w:r>
      <w:r w:rsidR="00D75A03">
        <w:rPr>
          <w:rFonts w:cs="Arial"/>
          <w:color w:val="000000"/>
          <w:kern w:val="0"/>
          <w:sz w:val="24"/>
          <w:szCs w:val="24"/>
          <w:lang w:val="sr-Cyrl-RS"/>
        </w:rPr>
        <w:t>6</w:t>
      </w:r>
      <w:r w:rsidRPr="003913B1">
        <w:rPr>
          <w:rFonts w:ascii="Arial MT" w:hAnsi="Arial MT" w:cs="Arial"/>
          <w:color w:val="000000"/>
          <w:kern w:val="0"/>
          <w:sz w:val="24"/>
          <w:szCs w:val="24"/>
        </w:rPr>
        <w:t>.</w:t>
      </w:r>
    </w:p>
    <w:p w:rsidR="00FF6192" w:rsidRPr="0096674C" w:rsidRDefault="00FF6192" w:rsidP="00FF6192">
      <w:pPr>
        <w:pStyle w:val="KDParagraf"/>
        <w:spacing w:before="0"/>
        <w:rPr>
          <w:lang w:val="sr-Latn-RS"/>
        </w:rPr>
      </w:pPr>
    </w:p>
    <w:p w:rsidR="00672827" w:rsidRDefault="00672827" w:rsidP="00672827">
      <w:pPr>
        <w:tabs>
          <w:tab w:val="left" w:pos="567"/>
        </w:tabs>
        <w:autoSpaceDE w:val="0"/>
        <w:jc w:val="both"/>
        <w:textAlignment w:val="auto"/>
        <w:rPr>
          <w:rFonts w:ascii="Arial MT" w:hAnsi="Arial MT" w:cs="Arial"/>
          <w:color w:val="000000"/>
          <w:kern w:val="0"/>
          <w:sz w:val="24"/>
          <w:szCs w:val="24"/>
        </w:rPr>
      </w:pPr>
      <w:r w:rsidRPr="00691EE0">
        <w:rPr>
          <w:rFonts w:ascii="Arial MT" w:hAnsi="Arial MT" w:cs="Arial"/>
          <w:color w:val="000000"/>
          <w:kern w:val="0"/>
          <w:sz w:val="24"/>
          <w:szCs w:val="24"/>
        </w:rPr>
        <w:t>Пружалац услуг</w:t>
      </w:r>
      <w:r>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одговара за штету коју претрпи Корисник услуг</w:t>
      </w:r>
      <w:r>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услед неиспуњења или задоцњења у испуњењу обавеза преузетих овим Уговором.</w:t>
      </w:r>
    </w:p>
    <w:p w:rsidR="00672827" w:rsidRPr="00691EE0" w:rsidRDefault="00672827" w:rsidP="00672827">
      <w:pPr>
        <w:tabs>
          <w:tab w:val="left" w:pos="567"/>
        </w:tabs>
        <w:autoSpaceDE w:val="0"/>
        <w:jc w:val="both"/>
        <w:textAlignment w:val="auto"/>
        <w:rPr>
          <w:rFonts w:ascii="Arial MT" w:hAnsi="Arial MT" w:cs="Arial"/>
          <w:color w:val="000000"/>
          <w:kern w:val="0"/>
          <w:sz w:val="24"/>
          <w:szCs w:val="24"/>
        </w:rPr>
      </w:pPr>
    </w:p>
    <w:p w:rsidR="00672827" w:rsidRDefault="00672827" w:rsidP="00672827">
      <w:pPr>
        <w:tabs>
          <w:tab w:val="left" w:pos="567"/>
        </w:tabs>
        <w:autoSpaceDE w:val="0"/>
        <w:jc w:val="both"/>
        <w:textAlignment w:val="auto"/>
        <w:rPr>
          <w:rFonts w:ascii="Arial MT" w:hAnsi="Arial MT" w:cs="Arial"/>
          <w:color w:val="000000"/>
          <w:kern w:val="0"/>
          <w:sz w:val="24"/>
          <w:szCs w:val="24"/>
        </w:rPr>
      </w:pPr>
      <w:r w:rsidRPr="00691EE0">
        <w:rPr>
          <w:rFonts w:ascii="Arial MT" w:hAnsi="Arial MT" w:cs="Arial"/>
          <w:color w:val="000000"/>
          <w:kern w:val="0"/>
          <w:sz w:val="24"/>
          <w:szCs w:val="24"/>
        </w:rPr>
        <w:t xml:space="preserve">Пружалац услуга одговара за стварну штету коју је морао предвидети у моменту закључења </w:t>
      </w:r>
      <w:r>
        <w:rPr>
          <w:rFonts w:ascii="Arial MT" w:hAnsi="Arial MT" w:cs="Arial"/>
          <w:color w:val="000000"/>
          <w:kern w:val="0"/>
          <w:sz w:val="24"/>
          <w:szCs w:val="24"/>
          <w:lang w:val="sr-Cyrl-RS"/>
        </w:rPr>
        <w:t>У</w:t>
      </w:r>
      <w:r w:rsidRPr="00691EE0">
        <w:rPr>
          <w:rFonts w:ascii="Arial MT" w:hAnsi="Arial MT" w:cs="Arial"/>
          <w:color w:val="000000"/>
          <w:kern w:val="0"/>
          <w:sz w:val="24"/>
          <w:szCs w:val="24"/>
        </w:rPr>
        <w:t>говора, с</w:t>
      </w:r>
      <w:r>
        <w:rPr>
          <w:rFonts w:ascii="Arial MT" w:hAnsi="Arial MT" w:cs="Arial"/>
          <w:color w:val="000000"/>
          <w:kern w:val="0"/>
          <w:sz w:val="24"/>
          <w:szCs w:val="24"/>
          <w:lang w:val="sr-Cyrl-RS"/>
        </w:rPr>
        <w:t>`</w:t>
      </w:r>
      <w:r w:rsidRPr="00691EE0">
        <w:rPr>
          <w:rFonts w:ascii="Arial MT" w:hAnsi="Arial MT" w:cs="Arial"/>
          <w:color w:val="000000"/>
          <w:kern w:val="0"/>
          <w:sz w:val="24"/>
          <w:szCs w:val="24"/>
        </w:rPr>
        <w:t>обзиром на чињенице које су му тада биле познате или морале бити познате, док за измаклу корист одговара само уколико је штета проузрокована грубом непажњом или поступањем изван професионалних стандарда за ову врсту услуга.</w:t>
      </w:r>
    </w:p>
    <w:p w:rsidR="00FB62DC" w:rsidRPr="00691EE0" w:rsidRDefault="00FB62DC" w:rsidP="00672827">
      <w:pPr>
        <w:tabs>
          <w:tab w:val="left" w:pos="567"/>
        </w:tabs>
        <w:autoSpaceDE w:val="0"/>
        <w:jc w:val="both"/>
        <w:textAlignment w:val="auto"/>
        <w:rPr>
          <w:rFonts w:ascii="Arial MT" w:hAnsi="Arial MT" w:cs="Arial"/>
          <w:color w:val="000000"/>
          <w:kern w:val="0"/>
          <w:sz w:val="24"/>
          <w:szCs w:val="24"/>
        </w:rPr>
      </w:pPr>
    </w:p>
    <w:p w:rsidR="00672827" w:rsidRPr="007C4BCA" w:rsidRDefault="00672827" w:rsidP="00672827">
      <w:pPr>
        <w:tabs>
          <w:tab w:val="left" w:pos="567"/>
        </w:tabs>
        <w:autoSpaceDE w:val="0"/>
        <w:jc w:val="both"/>
        <w:textAlignment w:val="auto"/>
        <w:rPr>
          <w:rFonts w:ascii="Arial MT" w:hAnsi="Arial MT" w:cs="Arial"/>
          <w:color w:val="000000"/>
          <w:kern w:val="0"/>
          <w:sz w:val="24"/>
          <w:szCs w:val="24"/>
          <w:lang w:val="sr-Cyrl-RS"/>
        </w:rPr>
      </w:pPr>
      <w:r w:rsidRPr="00691EE0">
        <w:rPr>
          <w:rFonts w:ascii="Arial MT" w:hAnsi="Arial MT" w:cs="Arial"/>
          <w:color w:val="000000"/>
          <w:kern w:val="0"/>
          <w:sz w:val="24"/>
          <w:szCs w:val="24"/>
        </w:rPr>
        <w:t>Наведена ограничења одговорности неће важити у случајевима кршења обавеза у вези са чувањем пословне тајне и поштовањем права интелектуалне својине из чл</w:t>
      </w:r>
      <w:r>
        <w:rPr>
          <w:rFonts w:ascii="Arial MT" w:hAnsi="Arial MT" w:cs="Arial"/>
          <w:color w:val="000000"/>
          <w:kern w:val="0"/>
          <w:sz w:val="24"/>
          <w:szCs w:val="24"/>
          <w:lang w:val="sr-Cyrl-RS"/>
        </w:rPr>
        <w:t>ана</w:t>
      </w:r>
      <w:r w:rsidRPr="00691EE0">
        <w:rPr>
          <w:rFonts w:ascii="Arial MT" w:hAnsi="Arial MT" w:cs="Arial"/>
          <w:color w:val="000000"/>
          <w:kern w:val="0"/>
          <w:sz w:val="24"/>
          <w:szCs w:val="24"/>
        </w:rPr>
        <w:t xml:space="preserve"> </w:t>
      </w:r>
      <w:r w:rsidR="00D75A03" w:rsidRPr="00D75A03">
        <w:rPr>
          <w:rFonts w:ascii="Arial MT" w:hAnsi="Arial MT" w:cs="Arial"/>
          <w:color w:val="000000"/>
          <w:kern w:val="0"/>
          <w:sz w:val="24"/>
          <w:szCs w:val="24"/>
          <w:lang w:val="sr-Cyrl-RS"/>
        </w:rPr>
        <w:t>21</w:t>
      </w:r>
      <w:r w:rsidRPr="00691EE0">
        <w:rPr>
          <w:rFonts w:ascii="Arial MT" w:hAnsi="Arial MT" w:cs="Arial"/>
          <w:color w:val="000000"/>
          <w:kern w:val="0"/>
          <w:sz w:val="24"/>
          <w:szCs w:val="24"/>
        </w:rPr>
        <w:t>. Уговора.</w:t>
      </w:r>
      <w:r>
        <w:rPr>
          <w:rFonts w:ascii="Arial MT" w:hAnsi="Arial MT" w:cs="Arial"/>
          <w:color w:val="000000"/>
          <w:kern w:val="0"/>
          <w:sz w:val="24"/>
          <w:szCs w:val="24"/>
          <w:lang w:val="sr-Cyrl-RS"/>
        </w:rPr>
        <w:t xml:space="preserve">  </w:t>
      </w:r>
      <w:r w:rsidR="00125B97">
        <w:rPr>
          <w:rFonts w:asciiTheme="minorHAnsi" w:hAnsiTheme="minorHAnsi" w:cs="Arial"/>
          <w:color w:val="000000"/>
          <w:kern w:val="0"/>
          <w:sz w:val="24"/>
          <w:szCs w:val="24"/>
          <w:lang w:val="sr-Cyrl-RS"/>
        </w:rPr>
        <w:t xml:space="preserve"> </w:t>
      </w:r>
      <w:r>
        <w:rPr>
          <w:rFonts w:ascii="Arial MT" w:hAnsi="Arial MT" w:cs="Arial"/>
          <w:color w:val="000000"/>
          <w:kern w:val="0"/>
          <w:sz w:val="24"/>
          <w:szCs w:val="24"/>
          <w:lang w:val="sr-Cyrl-RS"/>
        </w:rPr>
        <w:t xml:space="preserve"> </w:t>
      </w:r>
    </w:p>
    <w:p w:rsidR="00FB62DC" w:rsidRDefault="00FB62DC" w:rsidP="00672827">
      <w:pPr>
        <w:tabs>
          <w:tab w:val="left" w:pos="567"/>
        </w:tabs>
        <w:autoSpaceDE w:val="0"/>
        <w:jc w:val="both"/>
        <w:textAlignment w:val="auto"/>
        <w:rPr>
          <w:rFonts w:ascii="Arial MT" w:hAnsi="Arial MT" w:cs="Arial"/>
          <w:color w:val="000000"/>
          <w:kern w:val="0"/>
          <w:sz w:val="24"/>
          <w:szCs w:val="24"/>
        </w:rPr>
      </w:pPr>
    </w:p>
    <w:p w:rsidR="00672827" w:rsidRPr="00C676B9" w:rsidRDefault="00672827" w:rsidP="00672827">
      <w:pPr>
        <w:tabs>
          <w:tab w:val="left" w:pos="567"/>
        </w:tabs>
        <w:autoSpaceDE w:val="0"/>
        <w:jc w:val="both"/>
        <w:textAlignment w:val="auto"/>
        <w:rPr>
          <w:rFonts w:ascii="Arial MT" w:hAnsi="Arial MT" w:cs="Arial"/>
          <w:color w:val="000000"/>
          <w:kern w:val="0"/>
          <w:sz w:val="24"/>
          <w:szCs w:val="24"/>
          <w:lang w:val="sr-Cyrl-RS"/>
        </w:rPr>
      </w:pPr>
      <w:r w:rsidRPr="00691EE0">
        <w:rPr>
          <w:rFonts w:ascii="Arial MT" w:hAnsi="Arial MT" w:cs="Arial"/>
          <w:color w:val="000000"/>
          <w:kern w:val="0"/>
          <w:sz w:val="24"/>
          <w:szCs w:val="24"/>
        </w:rPr>
        <w:t>Уговорне стране се обавезују да ће у сваком случају покушати намирење штете вансудским путем. Уколико између уговорних страна не постоји спор око основа и висине штете, Корисник услуг</w:t>
      </w:r>
      <w:r>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ће издати и Пружаоцу услуг</w:t>
      </w:r>
      <w:r>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доставити обрачун висине штете, коју је Пружалац услуг</w:t>
      </w:r>
      <w:r>
        <w:rPr>
          <w:rFonts w:ascii="Arial MT" w:hAnsi="Arial MT" w:cs="Arial"/>
          <w:color w:val="000000"/>
          <w:kern w:val="0"/>
          <w:sz w:val="24"/>
          <w:szCs w:val="24"/>
          <w:lang w:val="sr-Cyrl-RS"/>
        </w:rPr>
        <w:t>а</w:t>
      </w:r>
      <w:r w:rsidRPr="00691EE0">
        <w:rPr>
          <w:rFonts w:ascii="Arial MT" w:hAnsi="Arial MT" w:cs="Arial"/>
          <w:color w:val="000000"/>
          <w:kern w:val="0"/>
          <w:sz w:val="24"/>
          <w:szCs w:val="24"/>
        </w:rPr>
        <w:t xml:space="preserve"> дужан да накнади у року од 15 дана од дана пријема истог.</w:t>
      </w:r>
      <w:r>
        <w:rPr>
          <w:rFonts w:ascii="Arial MT" w:hAnsi="Arial MT" w:cs="Arial"/>
          <w:color w:val="000000"/>
          <w:kern w:val="0"/>
          <w:sz w:val="24"/>
          <w:szCs w:val="24"/>
          <w:lang w:val="sr-Cyrl-RS"/>
        </w:rPr>
        <w:t xml:space="preserve"> </w:t>
      </w:r>
    </w:p>
    <w:p w:rsidR="00964A50" w:rsidRDefault="00964A50" w:rsidP="00117CFF">
      <w:pPr>
        <w:tabs>
          <w:tab w:val="left" w:pos="567"/>
        </w:tabs>
        <w:autoSpaceDE w:val="0"/>
        <w:textAlignment w:val="auto"/>
        <w:rPr>
          <w:rFonts w:ascii="Arial MT" w:hAnsi="Arial MT" w:cs="Arial"/>
          <w:b/>
          <w:color w:val="000000"/>
          <w:kern w:val="0"/>
          <w:sz w:val="24"/>
          <w:szCs w:val="24"/>
        </w:rPr>
      </w:pPr>
    </w:p>
    <w:p w:rsidR="005845BC" w:rsidRDefault="005845BC" w:rsidP="00FF6192">
      <w:pPr>
        <w:tabs>
          <w:tab w:val="left" w:pos="567"/>
        </w:tabs>
        <w:autoSpaceDE w:val="0"/>
        <w:jc w:val="center"/>
        <w:textAlignment w:val="auto"/>
        <w:rPr>
          <w:rFonts w:ascii="Arial MT" w:hAnsi="Arial MT" w:cs="Arial"/>
          <w:b/>
          <w:color w:val="000000"/>
          <w:kern w:val="0"/>
          <w:sz w:val="24"/>
          <w:szCs w:val="24"/>
        </w:rPr>
      </w:pPr>
    </w:p>
    <w:p w:rsidR="00FF6192" w:rsidRDefault="00FF6192" w:rsidP="00FF6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t>УГОВОРНА КАЗНА</w:t>
      </w:r>
    </w:p>
    <w:p w:rsidR="00FF6192" w:rsidRPr="00E65E9D" w:rsidRDefault="00FF6192" w:rsidP="00FF6192">
      <w:pPr>
        <w:tabs>
          <w:tab w:val="left" w:pos="567"/>
        </w:tabs>
        <w:autoSpaceDE w:val="0"/>
        <w:jc w:val="center"/>
        <w:textAlignment w:val="auto"/>
        <w:rPr>
          <w:rFonts w:ascii="Arial MT" w:hAnsi="Arial MT" w:cs="Arial"/>
          <w:b/>
          <w:color w:val="000000"/>
          <w:kern w:val="0"/>
          <w:sz w:val="24"/>
          <w:szCs w:val="24"/>
        </w:rPr>
      </w:pPr>
    </w:p>
    <w:p w:rsidR="00FF6192" w:rsidRDefault="00FF6192" w:rsidP="00FF6192">
      <w:pPr>
        <w:tabs>
          <w:tab w:val="left" w:pos="567"/>
        </w:tabs>
        <w:autoSpaceDE w:val="0"/>
        <w:jc w:val="center"/>
        <w:textAlignment w:val="auto"/>
        <w:rPr>
          <w:rFonts w:ascii="Arial MT" w:hAnsi="Arial MT" w:cs="Arial"/>
          <w:color w:val="000000"/>
          <w:kern w:val="0"/>
          <w:sz w:val="24"/>
          <w:szCs w:val="24"/>
        </w:rPr>
      </w:pPr>
      <w:r w:rsidRPr="003913B1">
        <w:rPr>
          <w:rFonts w:ascii="Arial MT" w:hAnsi="Arial MT" w:cs="Arial"/>
          <w:color w:val="000000"/>
          <w:kern w:val="0"/>
          <w:sz w:val="24"/>
          <w:szCs w:val="24"/>
        </w:rPr>
        <w:t>Члан 2</w:t>
      </w:r>
      <w:r w:rsidR="00D75A03">
        <w:rPr>
          <w:rFonts w:cs="Arial"/>
          <w:color w:val="000000"/>
          <w:kern w:val="0"/>
          <w:sz w:val="24"/>
          <w:szCs w:val="24"/>
          <w:lang w:val="sr-Cyrl-RS"/>
        </w:rPr>
        <w:t>7</w:t>
      </w:r>
      <w:r w:rsidRPr="003913B1">
        <w:rPr>
          <w:rFonts w:ascii="Arial MT" w:hAnsi="Arial MT" w:cs="Arial"/>
          <w:color w:val="000000"/>
          <w:kern w:val="0"/>
          <w:sz w:val="24"/>
          <w:szCs w:val="24"/>
        </w:rPr>
        <w:t>.</w:t>
      </w:r>
    </w:p>
    <w:p w:rsidR="00FF6192" w:rsidRPr="003913B1" w:rsidRDefault="00FF6192" w:rsidP="00FF6192">
      <w:pPr>
        <w:tabs>
          <w:tab w:val="left" w:pos="567"/>
        </w:tabs>
        <w:autoSpaceDE w:val="0"/>
        <w:jc w:val="center"/>
        <w:textAlignment w:val="auto"/>
        <w:rPr>
          <w:rFonts w:ascii="Arial MT" w:hAnsi="Arial MT"/>
          <w:color w:val="000000"/>
          <w:kern w:val="0"/>
          <w:sz w:val="24"/>
          <w:szCs w:val="24"/>
          <w:lang w:val="sr-Cyrl-RS"/>
        </w:rPr>
      </w:pPr>
    </w:p>
    <w:p w:rsidR="003802BE" w:rsidRPr="00AF7136" w:rsidRDefault="003802BE" w:rsidP="003802BE">
      <w:pPr>
        <w:tabs>
          <w:tab w:val="left" w:pos="567"/>
        </w:tabs>
        <w:autoSpaceDE w:val="0"/>
        <w:jc w:val="both"/>
        <w:textAlignment w:val="auto"/>
        <w:rPr>
          <w:rFonts w:ascii="Arial MT" w:hAnsi="Arial MT"/>
          <w:color w:val="000000"/>
          <w:kern w:val="0"/>
          <w:sz w:val="24"/>
          <w:szCs w:val="24"/>
          <w:lang w:val="sr-Cyrl-RS"/>
        </w:rPr>
      </w:pPr>
      <w:r w:rsidRPr="006810A2">
        <w:rPr>
          <w:rFonts w:ascii="Arial MT" w:hAnsi="Arial MT" w:cs="Arial"/>
          <w:color w:val="000000"/>
          <w:kern w:val="0"/>
          <w:sz w:val="24"/>
          <w:szCs w:val="24"/>
        </w:rPr>
        <w:t>У случају да Пружалац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својом кривицом, не изврши/ не пружи о року уговорене Услуге, </w:t>
      </w:r>
      <w:r w:rsidRPr="006810A2">
        <w:rPr>
          <w:rFonts w:ascii="Arial MT" w:hAnsi="Arial MT" w:cs="Arial"/>
          <w:kern w:val="0"/>
          <w:sz w:val="24"/>
          <w:szCs w:val="24"/>
        </w:rPr>
        <w:t>Пружалац услуг</w:t>
      </w:r>
      <w:r>
        <w:rPr>
          <w:rFonts w:ascii="Arial MT" w:hAnsi="Arial MT" w:cs="Arial"/>
          <w:kern w:val="0"/>
          <w:sz w:val="24"/>
          <w:szCs w:val="24"/>
          <w:lang w:val="sr-Cyrl-RS"/>
        </w:rPr>
        <w:t>а</w:t>
      </w:r>
      <w:r w:rsidRPr="006810A2">
        <w:rPr>
          <w:rFonts w:ascii="Arial MT" w:hAnsi="Arial MT" w:cs="Arial"/>
          <w:kern w:val="0"/>
          <w:sz w:val="24"/>
          <w:szCs w:val="24"/>
        </w:rPr>
        <w:t xml:space="preserve"> је дужан да плати Кориснику услуг</w:t>
      </w:r>
      <w:r>
        <w:rPr>
          <w:rFonts w:ascii="Arial MT" w:hAnsi="Arial MT" w:cs="Arial"/>
          <w:kern w:val="0"/>
          <w:sz w:val="24"/>
          <w:szCs w:val="24"/>
          <w:lang w:val="sr-Cyrl-RS"/>
        </w:rPr>
        <w:t>а</w:t>
      </w:r>
      <w:r w:rsidRPr="006810A2">
        <w:rPr>
          <w:rFonts w:ascii="Arial MT" w:hAnsi="Arial MT" w:cs="Arial"/>
          <w:color w:val="000000"/>
          <w:kern w:val="0"/>
          <w:sz w:val="24"/>
          <w:szCs w:val="24"/>
        </w:rPr>
        <w:t xml:space="preserve"> уговорне пенале, у износу од 0,2% вредности без ПДВ услуга са чијим се извршењем касни</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за сваки започети дан кашњења, у максималном износу од 10% од вредности без ПДВ услуга са чијим се извршењем касни.</w:t>
      </w:r>
      <w:r w:rsidRPr="006810A2">
        <w:rPr>
          <w:rFonts w:ascii="Arial MT" w:hAnsi="Arial MT" w:cs="Arial"/>
          <w:color w:val="000000"/>
          <w:kern w:val="0"/>
          <w:sz w:val="24"/>
          <w:szCs w:val="24"/>
          <w:lang w:val="sr-Cyrl-RS"/>
        </w:rPr>
        <w:t xml:space="preserve">  </w:t>
      </w:r>
    </w:p>
    <w:p w:rsidR="003802BE" w:rsidRDefault="003802BE" w:rsidP="003802BE">
      <w:pPr>
        <w:tabs>
          <w:tab w:val="left" w:pos="567"/>
        </w:tabs>
        <w:autoSpaceDE w:val="0"/>
        <w:jc w:val="both"/>
        <w:textAlignment w:val="auto"/>
        <w:rPr>
          <w:rFonts w:ascii="Arial MT" w:hAnsi="Arial MT" w:cs="Arial"/>
          <w:color w:val="000000"/>
          <w:kern w:val="0"/>
          <w:sz w:val="24"/>
          <w:szCs w:val="24"/>
        </w:rPr>
      </w:pPr>
    </w:p>
    <w:p w:rsidR="003802BE" w:rsidRPr="009D4CDC" w:rsidRDefault="003802BE" w:rsidP="003802BE">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Плаћање пенала у складу са претходним ставом доспева у року од 10 (словима: десет) дана од дана издавања рачуна од стране Корисника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за уговорне пенале.</w:t>
      </w:r>
    </w:p>
    <w:p w:rsidR="00E44096" w:rsidRPr="00EE555E" w:rsidRDefault="003802BE" w:rsidP="00EE555E">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Уколико Корисник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rsidR="00FF6192" w:rsidRDefault="00FF6192" w:rsidP="00FF6192">
      <w:pPr>
        <w:tabs>
          <w:tab w:val="left" w:pos="567"/>
        </w:tabs>
        <w:autoSpaceDE w:val="0"/>
        <w:jc w:val="center"/>
        <w:textAlignment w:val="auto"/>
        <w:rPr>
          <w:rFonts w:ascii="Arial MT" w:hAnsi="Arial MT" w:cs="Arial"/>
          <w:b/>
          <w:color w:val="000000"/>
          <w:kern w:val="0"/>
          <w:sz w:val="24"/>
          <w:szCs w:val="24"/>
        </w:rPr>
      </w:pPr>
      <w:r w:rsidRPr="00E65E9D">
        <w:rPr>
          <w:rFonts w:ascii="Arial MT" w:hAnsi="Arial MT" w:cs="Arial"/>
          <w:b/>
          <w:color w:val="000000"/>
          <w:kern w:val="0"/>
          <w:sz w:val="24"/>
          <w:szCs w:val="24"/>
        </w:rPr>
        <w:lastRenderedPageBreak/>
        <w:t>РАСКИД УГОВОРА</w:t>
      </w:r>
    </w:p>
    <w:p w:rsidR="00FF6192" w:rsidRPr="00E65E9D" w:rsidRDefault="00FF6192" w:rsidP="00FF6192">
      <w:pPr>
        <w:tabs>
          <w:tab w:val="left" w:pos="567"/>
        </w:tabs>
        <w:autoSpaceDE w:val="0"/>
        <w:jc w:val="center"/>
        <w:textAlignment w:val="auto"/>
        <w:rPr>
          <w:rFonts w:ascii="Arial MT" w:hAnsi="Arial MT" w:cs="Arial"/>
          <w:b/>
          <w:color w:val="000000"/>
          <w:kern w:val="0"/>
          <w:sz w:val="24"/>
          <w:szCs w:val="24"/>
        </w:rPr>
      </w:pPr>
    </w:p>
    <w:p w:rsidR="00FF6192" w:rsidRDefault="00FF6192" w:rsidP="009C2EC7">
      <w:pPr>
        <w:tabs>
          <w:tab w:val="left" w:pos="567"/>
        </w:tabs>
        <w:autoSpaceDE w:val="0"/>
        <w:jc w:val="center"/>
        <w:textAlignment w:val="auto"/>
        <w:rPr>
          <w:rFonts w:ascii="Arial MT" w:hAnsi="Arial MT" w:cs="Arial"/>
          <w:color w:val="000000"/>
          <w:kern w:val="0"/>
          <w:sz w:val="24"/>
          <w:szCs w:val="24"/>
        </w:rPr>
      </w:pPr>
      <w:r w:rsidRPr="00E87B82">
        <w:rPr>
          <w:rFonts w:ascii="Arial MT" w:hAnsi="Arial MT" w:cs="Arial"/>
          <w:color w:val="000000"/>
          <w:kern w:val="0"/>
          <w:sz w:val="24"/>
          <w:szCs w:val="24"/>
        </w:rPr>
        <w:t>Члан 2</w:t>
      </w:r>
      <w:r w:rsidR="00484980">
        <w:rPr>
          <w:rFonts w:cs="Arial"/>
          <w:color w:val="000000"/>
          <w:kern w:val="0"/>
          <w:sz w:val="24"/>
          <w:szCs w:val="24"/>
          <w:lang w:val="sr-Cyrl-RS"/>
        </w:rPr>
        <w:t>8</w:t>
      </w:r>
      <w:r w:rsidRPr="00E87B82">
        <w:rPr>
          <w:rFonts w:ascii="Arial MT" w:hAnsi="Arial MT" w:cs="Arial"/>
          <w:color w:val="000000"/>
          <w:kern w:val="0"/>
          <w:sz w:val="24"/>
          <w:szCs w:val="24"/>
        </w:rPr>
        <w:t>.</w:t>
      </w:r>
    </w:p>
    <w:p w:rsidR="009C2EC7" w:rsidRPr="009C2EC7" w:rsidRDefault="009C2EC7" w:rsidP="009C2EC7">
      <w:pPr>
        <w:tabs>
          <w:tab w:val="left" w:pos="567"/>
        </w:tabs>
        <w:autoSpaceDE w:val="0"/>
        <w:jc w:val="center"/>
        <w:textAlignment w:val="auto"/>
        <w:rPr>
          <w:rFonts w:ascii="Arial MT" w:hAnsi="Arial MT" w:cs="Arial"/>
          <w:color w:val="000000"/>
          <w:kern w:val="0"/>
          <w:sz w:val="24"/>
          <w:szCs w:val="24"/>
          <w:lang w:val="sr-Cyrl-RS"/>
        </w:rPr>
      </w:pPr>
    </w:p>
    <w:p w:rsidR="002421CD" w:rsidRPr="00C013AF" w:rsidRDefault="002421CD" w:rsidP="002421CD">
      <w:pPr>
        <w:tabs>
          <w:tab w:val="left" w:pos="567"/>
        </w:tabs>
        <w:autoSpaceDE w:val="0"/>
        <w:jc w:val="both"/>
        <w:textAlignment w:val="auto"/>
        <w:rPr>
          <w:rFonts w:ascii="Arial MT" w:hAnsi="Arial MT"/>
          <w:color w:val="000000"/>
          <w:kern w:val="0"/>
          <w:sz w:val="24"/>
          <w:szCs w:val="24"/>
        </w:rPr>
      </w:pPr>
      <w:r w:rsidRPr="006810A2">
        <w:rPr>
          <w:rFonts w:ascii="Arial MT" w:hAnsi="Arial MT" w:cs="Arial"/>
          <w:color w:val="000000"/>
          <w:kern w:val="0"/>
          <w:sz w:val="24"/>
          <w:szCs w:val="24"/>
        </w:rPr>
        <w:t>Свака Уговорн</w:t>
      </w:r>
      <w:r w:rsidRPr="006810A2">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стран</w:t>
      </w:r>
      <w:r w:rsidRPr="006810A2">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rsidR="002421CD" w:rsidRDefault="002421CD" w:rsidP="002421CD">
      <w:pPr>
        <w:tabs>
          <w:tab w:val="left" w:pos="567"/>
        </w:tabs>
        <w:autoSpaceDE w:val="0"/>
        <w:jc w:val="both"/>
        <w:textAlignment w:val="auto"/>
        <w:rPr>
          <w:rFonts w:ascii="Arial MT" w:hAnsi="Arial MT" w:cs="Arial"/>
          <w:color w:val="000000"/>
          <w:kern w:val="0"/>
          <w:sz w:val="24"/>
          <w:szCs w:val="24"/>
        </w:rPr>
      </w:pPr>
    </w:p>
    <w:p w:rsidR="002421CD" w:rsidRDefault="002421CD" w:rsidP="002421CD">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Корисник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може једнострано раскинути овај Уговор пре истека рока</w:t>
      </w:r>
      <w:r w:rsidRPr="006810A2">
        <w:rPr>
          <w:rFonts w:ascii="Arial MT" w:hAnsi="Arial MT" w:cs="Arial"/>
          <w:color w:val="000000"/>
          <w:kern w:val="0"/>
          <w:sz w:val="24"/>
          <w:szCs w:val="24"/>
          <w:lang w:val="sr-Cyrl-RS"/>
        </w:rPr>
        <w:t>,</w:t>
      </w:r>
      <w:r w:rsidRPr="006810A2">
        <w:rPr>
          <w:rFonts w:ascii="Arial MT" w:hAnsi="Arial MT" w:cs="Arial"/>
          <w:color w:val="000000"/>
          <w:kern w:val="0"/>
          <w:sz w:val="24"/>
          <w:szCs w:val="24"/>
        </w:rPr>
        <w:t xml:space="preserve"> услед престанка потребе за ангажовањем Пружаоца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достављањем писане изјаве о једностраном раскиду Уговора Пружаоцу услуг</w:t>
      </w:r>
      <w:r>
        <w:rPr>
          <w:rFonts w:ascii="Arial MT" w:hAnsi="Arial MT" w:cs="Arial"/>
          <w:color w:val="000000"/>
          <w:kern w:val="0"/>
          <w:sz w:val="24"/>
          <w:szCs w:val="24"/>
          <w:lang w:val="sr-Cyrl-RS"/>
        </w:rPr>
        <w:t>а</w:t>
      </w:r>
      <w:r w:rsidRPr="006810A2">
        <w:rPr>
          <w:rFonts w:ascii="Arial MT" w:hAnsi="Arial MT" w:cs="Arial"/>
          <w:color w:val="000000"/>
          <w:kern w:val="0"/>
          <w:sz w:val="24"/>
          <w:szCs w:val="24"/>
        </w:rPr>
        <w:t xml:space="preserve"> и уз поштовање отказног рока од 15 (словима: петнаест) дана од дана достављања писане изјаве.</w:t>
      </w:r>
    </w:p>
    <w:p w:rsidR="00E44096" w:rsidRPr="00C013AF" w:rsidRDefault="00E44096" w:rsidP="002421CD">
      <w:pPr>
        <w:tabs>
          <w:tab w:val="left" w:pos="567"/>
        </w:tabs>
        <w:autoSpaceDE w:val="0"/>
        <w:jc w:val="both"/>
        <w:textAlignment w:val="auto"/>
        <w:rPr>
          <w:rFonts w:ascii="Arial MT" w:hAnsi="Arial MT"/>
          <w:color w:val="000000"/>
          <w:kern w:val="0"/>
          <w:sz w:val="24"/>
          <w:szCs w:val="24"/>
        </w:rPr>
      </w:pPr>
    </w:p>
    <w:p w:rsidR="002421CD" w:rsidRPr="00006672" w:rsidRDefault="002421CD" w:rsidP="002421CD">
      <w:pPr>
        <w:tabs>
          <w:tab w:val="left" w:pos="567"/>
        </w:tabs>
        <w:autoSpaceDE w:val="0"/>
        <w:jc w:val="both"/>
        <w:textAlignment w:val="auto"/>
        <w:rPr>
          <w:rFonts w:ascii="Arial MT" w:hAnsi="Arial MT" w:cs="Arial"/>
          <w:color w:val="000000"/>
          <w:kern w:val="0"/>
          <w:sz w:val="24"/>
          <w:szCs w:val="24"/>
          <w:lang w:val="sr-Cyrl-RS"/>
        </w:rPr>
      </w:pPr>
      <w:r w:rsidRPr="006810A2">
        <w:rPr>
          <w:rFonts w:ascii="Arial MT" w:hAnsi="Arial MT" w:cs="Arial"/>
          <w:color w:val="000000"/>
          <w:kern w:val="0"/>
          <w:sz w:val="24"/>
          <w:szCs w:val="24"/>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r>
        <w:rPr>
          <w:rFonts w:ascii="Arial MT" w:hAnsi="Arial MT" w:cs="Arial"/>
          <w:color w:val="000000"/>
          <w:kern w:val="0"/>
          <w:sz w:val="24"/>
          <w:szCs w:val="24"/>
          <w:lang w:val="sr-Cyrl-RS"/>
        </w:rPr>
        <w:t xml:space="preserve"> </w:t>
      </w:r>
    </w:p>
    <w:p w:rsidR="00827D92" w:rsidRDefault="00827D92" w:rsidP="00D9134D">
      <w:pPr>
        <w:tabs>
          <w:tab w:val="left" w:pos="567"/>
        </w:tabs>
        <w:autoSpaceDE w:val="0"/>
        <w:textAlignment w:val="auto"/>
        <w:rPr>
          <w:rFonts w:ascii="Arial MT" w:hAnsi="Arial MT" w:cs="Arial"/>
          <w:b/>
          <w:color w:val="000000"/>
          <w:kern w:val="0"/>
          <w:sz w:val="24"/>
          <w:szCs w:val="24"/>
        </w:rPr>
      </w:pPr>
    </w:p>
    <w:p w:rsidR="00D250C7" w:rsidRDefault="00D250C7" w:rsidP="00475B59">
      <w:pPr>
        <w:tabs>
          <w:tab w:val="left" w:pos="567"/>
        </w:tabs>
        <w:autoSpaceDE w:val="0"/>
        <w:textAlignment w:val="auto"/>
        <w:rPr>
          <w:rFonts w:ascii="Arial MT" w:hAnsi="Arial MT" w:cs="Arial"/>
          <w:b/>
          <w:color w:val="000000"/>
          <w:kern w:val="0"/>
          <w:sz w:val="24"/>
          <w:szCs w:val="24"/>
        </w:rPr>
      </w:pPr>
    </w:p>
    <w:p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r w:rsidRPr="006810A2">
        <w:rPr>
          <w:rFonts w:ascii="Arial MT" w:hAnsi="Arial MT" w:cs="Arial"/>
          <w:b/>
          <w:color w:val="000000"/>
          <w:kern w:val="0"/>
          <w:sz w:val="24"/>
          <w:szCs w:val="24"/>
        </w:rPr>
        <w:t>ЗАВРШНЕ ОДРЕДБЕ</w:t>
      </w:r>
    </w:p>
    <w:p w:rsidR="006810A2" w:rsidRPr="006810A2" w:rsidRDefault="006810A2" w:rsidP="006810A2">
      <w:pPr>
        <w:tabs>
          <w:tab w:val="left" w:pos="567"/>
        </w:tabs>
        <w:autoSpaceDE w:val="0"/>
        <w:jc w:val="center"/>
        <w:textAlignment w:val="auto"/>
        <w:rPr>
          <w:rFonts w:ascii="Arial MT" w:hAnsi="Arial MT" w:cs="Arial"/>
          <w:b/>
          <w:color w:val="000000"/>
          <w:kern w:val="0"/>
          <w:sz w:val="24"/>
          <w:szCs w:val="24"/>
        </w:rPr>
      </w:pPr>
    </w:p>
    <w:p w:rsidR="002349F3" w:rsidRDefault="006810A2" w:rsidP="00D9134D">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4D1455">
        <w:rPr>
          <w:rFonts w:ascii="Arial MT" w:hAnsi="Arial MT" w:cs="Arial"/>
          <w:color w:val="000000"/>
          <w:kern w:val="0"/>
          <w:sz w:val="24"/>
          <w:szCs w:val="24"/>
          <w:lang w:val="sr-Cyrl-RS"/>
        </w:rPr>
        <w:t>2</w:t>
      </w:r>
      <w:r w:rsidR="00484980">
        <w:rPr>
          <w:rFonts w:cs="Arial"/>
          <w:color w:val="000000"/>
          <w:kern w:val="0"/>
          <w:sz w:val="24"/>
          <w:szCs w:val="24"/>
          <w:lang w:val="sr-Cyrl-RS"/>
        </w:rPr>
        <w:t>9</w:t>
      </w:r>
      <w:r w:rsidR="00842632">
        <w:rPr>
          <w:rFonts w:ascii="Arial MT" w:hAnsi="Arial MT" w:cs="Arial"/>
          <w:color w:val="000000"/>
          <w:kern w:val="0"/>
          <w:sz w:val="24"/>
          <w:szCs w:val="24"/>
        </w:rPr>
        <w:t>.</w:t>
      </w:r>
    </w:p>
    <w:p w:rsidR="00CC5E22" w:rsidRPr="00F307D4" w:rsidRDefault="00CC5E22" w:rsidP="00D9134D">
      <w:pPr>
        <w:tabs>
          <w:tab w:val="left" w:pos="567"/>
        </w:tabs>
        <w:autoSpaceDE w:val="0"/>
        <w:jc w:val="center"/>
        <w:textAlignment w:val="auto"/>
        <w:rPr>
          <w:rFonts w:ascii="Arial MT" w:hAnsi="Arial MT" w:cs="Arial"/>
          <w:color w:val="000000"/>
          <w:kern w:val="0"/>
          <w:sz w:val="24"/>
          <w:szCs w:val="24"/>
        </w:rPr>
      </w:pPr>
    </w:p>
    <w:p w:rsidR="00C471F9" w:rsidRPr="00152B8D" w:rsidRDefault="006810A2" w:rsidP="006810A2">
      <w:pPr>
        <w:tabs>
          <w:tab w:val="left" w:pos="567"/>
        </w:tabs>
        <w:autoSpaceDE w:val="0"/>
        <w:jc w:val="both"/>
        <w:textAlignment w:val="auto"/>
        <w:rPr>
          <w:rFonts w:asciiTheme="minorHAnsi" w:hAnsiTheme="minorHAnsi" w:cs="Arial"/>
          <w:color w:val="000000"/>
          <w:kern w:val="0"/>
          <w:sz w:val="24"/>
          <w:szCs w:val="24"/>
          <w:lang w:val="sr-Cyrl-RS"/>
        </w:rPr>
      </w:pPr>
      <w:r w:rsidRPr="006810A2">
        <w:rPr>
          <w:rFonts w:ascii="Arial MT" w:hAnsi="Arial MT" w:cs="Arial"/>
          <w:color w:val="000000"/>
          <w:kern w:val="0"/>
          <w:sz w:val="24"/>
          <w:szCs w:val="24"/>
        </w:rPr>
        <w:t xml:space="preserve">Овај Уговор и његови Прилози од 1 до </w:t>
      </w:r>
      <w:r w:rsidR="00484980">
        <w:rPr>
          <w:rFonts w:cs="Arial"/>
          <w:color w:val="000000"/>
          <w:kern w:val="0"/>
          <w:sz w:val="24"/>
          <w:szCs w:val="24"/>
          <w:lang w:val="sr-Cyrl-RS"/>
        </w:rPr>
        <w:t>4</w:t>
      </w:r>
      <w:r w:rsidR="00152B8D" w:rsidRPr="00152B8D">
        <w:rPr>
          <w:rFonts w:cs="Arial"/>
          <w:color w:val="000000"/>
          <w:kern w:val="0"/>
          <w:sz w:val="24"/>
          <w:szCs w:val="24"/>
          <w:lang w:val="sr-Cyrl-RS"/>
        </w:rPr>
        <w:t xml:space="preserve"> (</w:t>
      </w:r>
      <w:r w:rsidR="00484980">
        <w:rPr>
          <w:rFonts w:cs="Arial"/>
          <w:color w:val="000000"/>
          <w:kern w:val="0"/>
          <w:sz w:val="24"/>
          <w:szCs w:val="24"/>
          <w:lang w:val="sr-Cyrl-RS"/>
        </w:rPr>
        <w:t>5</w:t>
      </w:r>
      <w:r w:rsidR="00152B8D" w:rsidRPr="00152B8D">
        <w:rPr>
          <w:rFonts w:cs="Arial"/>
          <w:color w:val="000000"/>
          <w:kern w:val="0"/>
          <w:sz w:val="24"/>
          <w:szCs w:val="24"/>
          <w:lang w:val="sr-Cyrl-RS"/>
        </w:rPr>
        <w:t xml:space="preserve">) из члана </w:t>
      </w:r>
      <w:r w:rsidR="00484980" w:rsidRPr="00484980">
        <w:rPr>
          <w:rFonts w:cs="Arial"/>
          <w:color w:val="000000"/>
          <w:kern w:val="0"/>
          <w:sz w:val="24"/>
          <w:szCs w:val="24"/>
          <w:lang w:val="sr-Cyrl-RS"/>
        </w:rPr>
        <w:t>35</w:t>
      </w:r>
      <w:r w:rsidRPr="006810A2">
        <w:rPr>
          <w:rFonts w:ascii="Arial MT" w:hAnsi="Arial MT" w:cs="Arial"/>
          <w:color w:val="000000"/>
          <w:kern w:val="0"/>
          <w:sz w:val="24"/>
          <w:szCs w:val="24"/>
        </w:rPr>
        <w:t>. овог Уговора, сачињени су на српском језику.</w:t>
      </w:r>
      <w:r w:rsidR="00E41F65">
        <w:rPr>
          <w:rFonts w:ascii="Arial MT" w:hAnsi="Arial MT" w:cs="Arial"/>
          <w:color w:val="000000"/>
          <w:kern w:val="0"/>
          <w:sz w:val="24"/>
          <w:szCs w:val="24"/>
          <w:lang w:val="sr-Cyrl-RS"/>
        </w:rPr>
        <w:t xml:space="preserve"> </w:t>
      </w:r>
      <w:r w:rsidR="0082733E">
        <w:rPr>
          <w:rFonts w:ascii="Arial MT" w:hAnsi="Arial MT" w:cs="Arial"/>
          <w:color w:val="000000"/>
          <w:kern w:val="0"/>
          <w:sz w:val="24"/>
          <w:szCs w:val="24"/>
          <w:lang w:val="sr-Cyrl-RS"/>
        </w:rPr>
        <w:t xml:space="preserve"> </w:t>
      </w:r>
      <w:r w:rsidR="00152B8D">
        <w:rPr>
          <w:rFonts w:asciiTheme="minorHAnsi" w:hAnsiTheme="minorHAnsi" w:cs="Arial"/>
          <w:color w:val="000000"/>
          <w:kern w:val="0"/>
          <w:sz w:val="24"/>
          <w:szCs w:val="24"/>
          <w:lang w:val="sr-Cyrl-RS"/>
        </w:rPr>
        <w:t xml:space="preserve"> </w:t>
      </w:r>
    </w:p>
    <w:p w:rsidR="00C471F9" w:rsidRDefault="006810A2" w:rsidP="006810A2">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На овај Уговор примењ</w:t>
      </w:r>
      <w:r w:rsidR="0016695F">
        <w:rPr>
          <w:rFonts w:ascii="Arial MT" w:hAnsi="Arial MT" w:cs="Arial"/>
          <w:color w:val="000000"/>
          <w:kern w:val="0"/>
          <w:sz w:val="24"/>
          <w:szCs w:val="24"/>
        </w:rPr>
        <w:t>ују се закони Републике Србије.</w:t>
      </w:r>
    </w:p>
    <w:p w:rsidR="006810A2" w:rsidRPr="00964A50" w:rsidRDefault="006810A2" w:rsidP="006810A2">
      <w:pPr>
        <w:tabs>
          <w:tab w:val="left" w:pos="567"/>
        </w:tabs>
        <w:autoSpaceDE w:val="0"/>
        <w:jc w:val="both"/>
        <w:textAlignment w:val="auto"/>
        <w:rPr>
          <w:rFonts w:ascii="Arial MT" w:hAnsi="Arial MT"/>
          <w:color w:val="000000"/>
          <w:kern w:val="0"/>
          <w:sz w:val="24"/>
          <w:szCs w:val="24"/>
          <w:lang w:val="sr-Cyrl-RS"/>
        </w:rPr>
      </w:pPr>
      <w:r w:rsidRPr="006810A2">
        <w:rPr>
          <w:rFonts w:ascii="Arial MT" w:hAnsi="Arial MT" w:cs="Arial"/>
          <w:color w:val="000000"/>
          <w:kern w:val="0"/>
          <w:sz w:val="24"/>
          <w:szCs w:val="24"/>
        </w:rPr>
        <w:t>У случају спора меродавно право је право Републике Србије, а поступак се води на српском језику.</w:t>
      </w:r>
      <w:r w:rsidR="00964A50">
        <w:rPr>
          <w:rFonts w:ascii="Arial MT" w:hAnsi="Arial MT" w:cs="Arial"/>
          <w:color w:val="000000"/>
          <w:kern w:val="0"/>
          <w:sz w:val="24"/>
          <w:szCs w:val="24"/>
          <w:lang w:val="sr-Cyrl-RS"/>
        </w:rPr>
        <w:t xml:space="preserve"> </w:t>
      </w:r>
    </w:p>
    <w:p w:rsidR="006825EC" w:rsidRDefault="006825EC" w:rsidP="00827D92">
      <w:pPr>
        <w:tabs>
          <w:tab w:val="left" w:pos="567"/>
        </w:tabs>
        <w:autoSpaceDE w:val="0"/>
        <w:textAlignment w:val="auto"/>
        <w:rPr>
          <w:rFonts w:ascii="Arial MT" w:hAnsi="Arial MT" w:cs="Arial"/>
          <w:color w:val="000000"/>
          <w:kern w:val="0"/>
          <w:sz w:val="24"/>
          <w:szCs w:val="24"/>
        </w:rPr>
      </w:pPr>
    </w:p>
    <w:p w:rsidR="004278DF" w:rsidRDefault="004278DF" w:rsidP="00827D92">
      <w:pPr>
        <w:tabs>
          <w:tab w:val="left" w:pos="567"/>
        </w:tabs>
        <w:autoSpaceDE w:val="0"/>
        <w:textAlignment w:val="auto"/>
        <w:rPr>
          <w:rFonts w:ascii="Arial MT" w:hAnsi="Arial MT" w:cs="Arial"/>
          <w:color w:val="000000"/>
          <w:kern w:val="0"/>
          <w:sz w:val="24"/>
          <w:szCs w:val="24"/>
        </w:rPr>
      </w:pPr>
    </w:p>
    <w:p w:rsidR="002349F3" w:rsidRDefault="006810A2" w:rsidP="00D9134D">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484980">
        <w:rPr>
          <w:rFonts w:cs="Arial"/>
          <w:color w:val="000000"/>
          <w:kern w:val="0"/>
          <w:sz w:val="24"/>
          <w:szCs w:val="24"/>
          <w:lang w:val="sr-Cyrl-RS"/>
        </w:rPr>
        <w:t>30</w:t>
      </w:r>
      <w:r w:rsidR="00842632">
        <w:rPr>
          <w:rFonts w:ascii="Arial MT" w:hAnsi="Arial MT" w:cs="Arial"/>
          <w:color w:val="000000"/>
          <w:kern w:val="0"/>
          <w:sz w:val="24"/>
          <w:szCs w:val="24"/>
        </w:rPr>
        <w:t>.</w:t>
      </w:r>
    </w:p>
    <w:p w:rsidR="00CC5E22" w:rsidRPr="00F307D4" w:rsidRDefault="00CC5E22" w:rsidP="00D9134D">
      <w:pPr>
        <w:tabs>
          <w:tab w:val="left" w:pos="567"/>
        </w:tabs>
        <w:autoSpaceDE w:val="0"/>
        <w:jc w:val="center"/>
        <w:textAlignment w:val="auto"/>
        <w:rPr>
          <w:rFonts w:ascii="Arial MT" w:hAnsi="Arial MT" w:cs="Arial"/>
          <w:color w:val="000000"/>
          <w:kern w:val="0"/>
          <w:sz w:val="24"/>
          <w:szCs w:val="24"/>
        </w:rPr>
      </w:pPr>
    </w:p>
    <w:p w:rsidR="006810A2" w:rsidRDefault="006810A2" w:rsidP="006810A2">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rsidR="006825EC" w:rsidRDefault="006825EC" w:rsidP="006810A2">
      <w:pPr>
        <w:tabs>
          <w:tab w:val="left" w:pos="567"/>
        </w:tabs>
        <w:autoSpaceDE w:val="0"/>
        <w:jc w:val="both"/>
        <w:textAlignment w:val="auto"/>
        <w:rPr>
          <w:rFonts w:ascii="Arial MT" w:hAnsi="Arial MT" w:cs="Arial"/>
          <w:color w:val="000000"/>
          <w:kern w:val="0"/>
          <w:sz w:val="24"/>
          <w:szCs w:val="24"/>
        </w:rPr>
      </w:pPr>
    </w:p>
    <w:p w:rsidR="004278DF" w:rsidRDefault="004278DF" w:rsidP="005709C9">
      <w:pPr>
        <w:tabs>
          <w:tab w:val="left" w:pos="567"/>
        </w:tabs>
        <w:autoSpaceDE w:val="0"/>
        <w:textAlignment w:val="auto"/>
        <w:rPr>
          <w:rFonts w:ascii="Arial MT" w:hAnsi="Arial MT" w:cs="Arial"/>
          <w:color w:val="000000"/>
          <w:kern w:val="0"/>
          <w:sz w:val="24"/>
          <w:szCs w:val="24"/>
        </w:rPr>
      </w:pPr>
    </w:p>
    <w:p w:rsidR="002349F3" w:rsidRDefault="006810A2" w:rsidP="00D9134D">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484980">
        <w:rPr>
          <w:rFonts w:cs="Arial"/>
          <w:color w:val="000000"/>
          <w:kern w:val="0"/>
          <w:sz w:val="24"/>
          <w:szCs w:val="24"/>
          <w:lang w:val="sr-Cyrl-RS"/>
        </w:rPr>
        <w:t>31</w:t>
      </w:r>
      <w:r w:rsidR="00842632">
        <w:rPr>
          <w:rFonts w:ascii="Arial MT" w:hAnsi="Arial MT" w:cs="Arial"/>
          <w:color w:val="000000"/>
          <w:kern w:val="0"/>
          <w:sz w:val="24"/>
          <w:szCs w:val="24"/>
        </w:rPr>
        <w:t>.</w:t>
      </w:r>
    </w:p>
    <w:p w:rsidR="00CC5E22" w:rsidRPr="00F307D4" w:rsidRDefault="00CC5E22" w:rsidP="00D9134D">
      <w:pPr>
        <w:tabs>
          <w:tab w:val="left" w:pos="567"/>
        </w:tabs>
        <w:autoSpaceDE w:val="0"/>
        <w:jc w:val="center"/>
        <w:textAlignment w:val="auto"/>
        <w:rPr>
          <w:rFonts w:ascii="Arial MT" w:hAnsi="Arial MT" w:cs="Arial"/>
          <w:color w:val="000000"/>
          <w:kern w:val="0"/>
          <w:sz w:val="24"/>
          <w:szCs w:val="24"/>
        </w:rPr>
      </w:pPr>
    </w:p>
    <w:p w:rsidR="006825EC" w:rsidRDefault="006810A2" w:rsidP="005845BC">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5845BC" w:rsidRDefault="005845BC" w:rsidP="005845BC">
      <w:pPr>
        <w:tabs>
          <w:tab w:val="left" w:pos="567"/>
        </w:tabs>
        <w:autoSpaceDE w:val="0"/>
        <w:jc w:val="both"/>
        <w:textAlignment w:val="auto"/>
        <w:rPr>
          <w:rFonts w:ascii="Arial MT" w:hAnsi="Arial MT" w:cs="Arial"/>
          <w:color w:val="000000"/>
          <w:kern w:val="0"/>
          <w:sz w:val="24"/>
          <w:szCs w:val="24"/>
        </w:rPr>
      </w:pPr>
    </w:p>
    <w:p w:rsidR="00E44096" w:rsidRDefault="00E44096" w:rsidP="004278DF">
      <w:pPr>
        <w:tabs>
          <w:tab w:val="left" w:pos="567"/>
        </w:tabs>
        <w:autoSpaceDE w:val="0"/>
        <w:textAlignment w:val="auto"/>
        <w:rPr>
          <w:rFonts w:ascii="Arial MT" w:hAnsi="Arial MT" w:cs="Arial"/>
          <w:color w:val="000000"/>
          <w:kern w:val="0"/>
          <w:sz w:val="24"/>
          <w:szCs w:val="24"/>
        </w:rPr>
      </w:pPr>
    </w:p>
    <w:p w:rsidR="003B0721" w:rsidRDefault="003B0721" w:rsidP="0016695F">
      <w:pPr>
        <w:tabs>
          <w:tab w:val="left" w:pos="567"/>
        </w:tabs>
        <w:autoSpaceDE w:val="0"/>
        <w:jc w:val="center"/>
        <w:textAlignment w:val="auto"/>
        <w:rPr>
          <w:rFonts w:ascii="Arial MT" w:hAnsi="Arial MT" w:cs="Arial"/>
          <w:color w:val="000000"/>
          <w:kern w:val="0"/>
          <w:sz w:val="24"/>
          <w:szCs w:val="24"/>
        </w:rPr>
      </w:pPr>
    </w:p>
    <w:p w:rsidR="002349F3" w:rsidRDefault="006810A2" w:rsidP="0016695F">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484980">
        <w:rPr>
          <w:rFonts w:cs="Arial"/>
          <w:color w:val="000000"/>
          <w:kern w:val="0"/>
          <w:sz w:val="24"/>
          <w:szCs w:val="24"/>
          <w:lang w:val="sr-Cyrl-RS"/>
        </w:rPr>
        <w:t>32</w:t>
      </w:r>
      <w:r w:rsidRPr="006810A2">
        <w:rPr>
          <w:rFonts w:ascii="Arial MT" w:hAnsi="Arial MT" w:cs="Arial"/>
          <w:color w:val="000000"/>
          <w:kern w:val="0"/>
          <w:sz w:val="24"/>
          <w:szCs w:val="24"/>
        </w:rPr>
        <w:t>.</w:t>
      </w:r>
    </w:p>
    <w:p w:rsidR="008C06A0" w:rsidRPr="00D42666" w:rsidRDefault="008C06A0" w:rsidP="008C06A0">
      <w:pPr>
        <w:tabs>
          <w:tab w:val="left" w:pos="567"/>
        </w:tabs>
        <w:autoSpaceDE w:val="0"/>
        <w:jc w:val="center"/>
        <w:textAlignment w:val="auto"/>
        <w:rPr>
          <w:rFonts w:cs="Arial"/>
          <w:color w:val="000000"/>
          <w:kern w:val="0"/>
          <w:sz w:val="24"/>
          <w:szCs w:val="24"/>
        </w:rPr>
      </w:pPr>
    </w:p>
    <w:p w:rsidR="008C06A0" w:rsidRPr="00B64CDE" w:rsidRDefault="008C06A0" w:rsidP="008C06A0">
      <w:pPr>
        <w:tabs>
          <w:tab w:val="left" w:pos="567"/>
        </w:tabs>
        <w:autoSpaceDE w:val="0"/>
        <w:jc w:val="both"/>
        <w:textAlignment w:val="auto"/>
        <w:rPr>
          <w:rFonts w:cs="Arial"/>
          <w:color w:val="000000"/>
          <w:kern w:val="0"/>
          <w:sz w:val="24"/>
          <w:szCs w:val="24"/>
          <w:lang w:val="sr-Cyrl-RS"/>
        </w:rPr>
      </w:pPr>
      <w:r w:rsidRPr="00B64CDE">
        <w:rPr>
          <w:rFonts w:cs="Arial"/>
          <w:color w:val="000000"/>
          <w:kern w:val="0"/>
          <w:sz w:val="24"/>
          <w:szCs w:val="24"/>
        </w:rPr>
        <w:t>Корисник услуга</w:t>
      </w:r>
      <w:r w:rsidRPr="00C708A1">
        <w:rPr>
          <w:rFonts w:cs="Arial"/>
          <w:color w:val="000000"/>
          <w:kern w:val="0"/>
          <w:sz w:val="24"/>
          <w:szCs w:val="24"/>
        </w:rPr>
        <w:t xml:space="preserve"> може након закључења </w:t>
      </w:r>
      <w:r>
        <w:rPr>
          <w:rFonts w:cs="Arial"/>
          <w:color w:val="000000"/>
          <w:kern w:val="0"/>
          <w:sz w:val="24"/>
          <w:szCs w:val="24"/>
          <w:lang w:val="sr-Cyrl-RS"/>
        </w:rPr>
        <w:t>У</w:t>
      </w:r>
      <w:r w:rsidRPr="00C708A1">
        <w:rPr>
          <w:rFonts w:cs="Arial"/>
          <w:color w:val="000000"/>
          <w:kern w:val="0"/>
          <w:sz w:val="24"/>
          <w:szCs w:val="24"/>
        </w:rPr>
        <w:t>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r>
        <w:rPr>
          <w:rFonts w:cs="Arial"/>
          <w:color w:val="000000"/>
          <w:kern w:val="0"/>
          <w:sz w:val="24"/>
          <w:szCs w:val="24"/>
          <w:lang w:val="sr-Cyrl-RS"/>
        </w:rPr>
        <w:t xml:space="preserve"> </w:t>
      </w:r>
    </w:p>
    <w:p w:rsidR="008C06A0" w:rsidRPr="00B64CDE" w:rsidRDefault="008C06A0" w:rsidP="008C06A0">
      <w:pPr>
        <w:tabs>
          <w:tab w:val="left" w:pos="567"/>
        </w:tabs>
        <w:autoSpaceDE w:val="0"/>
        <w:jc w:val="both"/>
        <w:textAlignment w:val="auto"/>
        <w:rPr>
          <w:rFonts w:cs="Arial"/>
          <w:color w:val="000000"/>
          <w:kern w:val="0"/>
          <w:sz w:val="24"/>
          <w:szCs w:val="24"/>
          <w:lang w:val="sr-Cyrl-RS"/>
        </w:rPr>
      </w:pPr>
      <w:r>
        <w:rPr>
          <w:rFonts w:cs="Arial"/>
          <w:color w:val="000000"/>
          <w:kern w:val="0"/>
          <w:sz w:val="24"/>
          <w:szCs w:val="24"/>
          <w:lang w:val="sr-Cyrl-RS"/>
        </w:rPr>
        <w:t xml:space="preserve"> </w:t>
      </w:r>
    </w:p>
    <w:p w:rsidR="008C06A0" w:rsidRPr="00B64CDE" w:rsidRDefault="008C06A0" w:rsidP="008C06A0">
      <w:pPr>
        <w:tabs>
          <w:tab w:val="left" w:pos="567"/>
        </w:tabs>
        <w:autoSpaceDE w:val="0"/>
        <w:jc w:val="both"/>
        <w:textAlignment w:val="auto"/>
        <w:rPr>
          <w:rFonts w:cs="Arial"/>
          <w:color w:val="000000"/>
          <w:kern w:val="0"/>
          <w:sz w:val="24"/>
          <w:szCs w:val="24"/>
          <w:lang w:val="sr-Cyrl-RS"/>
        </w:rPr>
      </w:pPr>
      <w:r w:rsidRPr="00B64CDE">
        <w:rPr>
          <w:rFonts w:cs="Arial"/>
          <w:color w:val="000000"/>
          <w:kern w:val="0"/>
          <w:sz w:val="24"/>
          <w:szCs w:val="24"/>
        </w:rPr>
        <w:t>Корисник услуга</w:t>
      </w:r>
      <w:r w:rsidRPr="00C708A1">
        <w:rPr>
          <w:rFonts w:cs="Arial"/>
          <w:color w:val="000000"/>
          <w:kern w:val="0"/>
          <w:sz w:val="24"/>
          <w:szCs w:val="24"/>
        </w:rPr>
        <w:t xml:space="preserve"> може повећати обим предмета јавне набавке из </w:t>
      </w:r>
      <w:r>
        <w:rPr>
          <w:rFonts w:cs="Arial"/>
          <w:color w:val="000000"/>
          <w:kern w:val="0"/>
          <w:sz w:val="24"/>
          <w:szCs w:val="24"/>
          <w:lang w:val="sr-Cyrl-RS"/>
        </w:rPr>
        <w:t>У</w:t>
      </w:r>
      <w:r w:rsidRPr="00C708A1">
        <w:rPr>
          <w:rFonts w:cs="Arial"/>
          <w:color w:val="000000"/>
          <w:kern w:val="0"/>
          <w:sz w:val="24"/>
          <w:szCs w:val="24"/>
        </w:rPr>
        <w:t xml:space="preserve">говора о јавној набавци за максимално до 5% укупне вредности </w:t>
      </w:r>
      <w:r>
        <w:rPr>
          <w:rFonts w:cs="Arial"/>
          <w:color w:val="000000"/>
          <w:kern w:val="0"/>
          <w:sz w:val="24"/>
          <w:szCs w:val="24"/>
          <w:lang w:val="sr-Cyrl-RS"/>
        </w:rPr>
        <w:t>У</w:t>
      </w:r>
      <w:r w:rsidRPr="00C708A1">
        <w:rPr>
          <w:rFonts w:cs="Arial"/>
          <w:color w:val="000000"/>
          <w:kern w:val="0"/>
          <w:sz w:val="24"/>
          <w:szCs w:val="24"/>
        </w:rPr>
        <w:t xml:space="preserve">говора, при чему укупна вредност повећања </w:t>
      </w:r>
      <w:r>
        <w:rPr>
          <w:rFonts w:cs="Arial"/>
          <w:color w:val="000000"/>
          <w:kern w:val="0"/>
          <w:sz w:val="24"/>
          <w:szCs w:val="24"/>
          <w:lang w:val="sr-Cyrl-RS"/>
        </w:rPr>
        <w:t>У</w:t>
      </w:r>
      <w:r w:rsidRPr="00C708A1">
        <w:rPr>
          <w:rFonts w:cs="Arial"/>
          <w:color w:val="000000"/>
          <w:kern w:val="0"/>
          <w:sz w:val="24"/>
          <w:szCs w:val="24"/>
        </w:rPr>
        <w:t xml:space="preserve">говора не може да буде већа од вредности из члана 124.а ЗЈН. </w:t>
      </w:r>
      <w:r w:rsidRPr="00B64CDE">
        <w:rPr>
          <w:rFonts w:cs="Arial"/>
          <w:color w:val="000000"/>
          <w:kern w:val="0"/>
          <w:sz w:val="24"/>
          <w:szCs w:val="24"/>
        </w:rPr>
        <w:t>Корисник услуга</w:t>
      </w:r>
      <w:r w:rsidRPr="00C708A1">
        <w:rPr>
          <w:rFonts w:cs="Arial"/>
          <w:color w:val="000000"/>
          <w:kern w:val="0"/>
          <w:sz w:val="24"/>
          <w:szCs w:val="24"/>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r>
        <w:rPr>
          <w:rFonts w:cs="Arial"/>
          <w:color w:val="000000"/>
          <w:kern w:val="0"/>
          <w:sz w:val="24"/>
          <w:szCs w:val="24"/>
          <w:lang w:val="sr-Cyrl-RS"/>
        </w:rPr>
        <w:t xml:space="preserve"> </w:t>
      </w:r>
    </w:p>
    <w:p w:rsidR="008C06A0" w:rsidRPr="00C708A1" w:rsidRDefault="008C06A0" w:rsidP="008C06A0">
      <w:pPr>
        <w:tabs>
          <w:tab w:val="left" w:pos="567"/>
        </w:tabs>
        <w:autoSpaceDE w:val="0"/>
        <w:jc w:val="both"/>
        <w:textAlignment w:val="auto"/>
        <w:rPr>
          <w:rFonts w:cs="Arial"/>
          <w:color w:val="000000"/>
          <w:kern w:val="0"/>
          <w:sz w:val="24"/>
          <w:szCs w:val="24"/>
        </w:rPr>
      </w:pPr>
    </w:p>
    <w:p w:rsidR="008C06A0" w:rsidRPr="00B64CDE" w:rsidRDefault="008C06A0" w:rsidP="008C06A0">
      <w:pPr>
        <w:tabs>
          <w:tab w:val="left" w:pos="567"/>
        </w:tabs>
        <w:autoSpaceDE w:val="0"/>
        <w:jc w:val="both"/>
        <w:textAlignment w:val="auto"/>
        <w:rPr>
          <w:rFonts w:cs="Arial"/>
          <w:color w:val="000000"/>
          <w:kern w:val="0"/>
          <w:sz w:val="24"/>
          <w:szCs w:val="24"/>
          <w:lang w:val="sr-Cyrl-RS"/>
        </w:rPr>
      </w:pPr>
      <w:r w:rsidRPr="00C708A1">
        <w:rPr>
          <w:rFonts w:cs="Arial"/>
          <w:color w:val="000000"/>
          <w:kern w:val="0"/>
          <w:sz w:val="24"/>
          <w:szCs w:val="24"/>
        </w:rPr>
        <w:t xml:space="preserve">Након закључења </w:t>
      </w:r>
      <w:r>
        <w:rPr>
          <w:rFonts w:cs="Arial"/>
          <w:color w:val="000000"/>
          <w:kern w:val="0"/>
          <w:sz w:val="24"/>
          <w:szCs w:val="24"/>
          <w:lang w:val="sr-Cyrl-RS"/>
        </w:rPr>
        <w:t>У</w:t>
      </w:r>
      <w:r w:rsidRPr="00C708A1">
        <w:rPr>
          <w:rFonts w:cs="Arial"/>
          <w:color w:val="000000"/>
          <w:kern w:val="0"/>
          <w:sz w:val="24"/>
          <w:szCs w:val="24"/>
        </w:rPr>
        <w:t>говора о јавној набавци</w:t>
      </w:r>
      <w:r>
        <w:rPr>
          <w:rFonts w:cs="Arial"/>
          <w:color w:val="000000"/>
          <w:kern w:val="0"/>
          <w:sz w:val="24"/>
          <w:szCs w:val="24"/>
          <w:lang w:val="sr-Cyrl-RS"/>
        </w:rPr>
        <w:t>,</w:t>
      </w:r>
      <w:r w:rsidRPr="00C708A1">
        <w:rPr>
          <w:rFonts w:cs="Arial"/>
          <w:color w:val="000000"/>
          <w:kern w:val="0"/>
          <w:sz w:val="24"/>
          <w:szCs w:val="24"/>
        </w:rPr>
        <w:t xml:space="preserve"> </w:t>
      </w:r>
      <w:r w:rsidRPr="00B64CDE">
        <w:rPr>
          <w:rFonts w:cs="Arial"/>
          <w:color w:val="000000"/>
          <w:kern w:val="0"/>
          <w:sz w:val="24"/>
          <w:szCs w:val="24"/>
        </w:rPr>
        <w:t>Корисник услуга</w:t>
      </w:r>
      <w:r w:rsidRPr="00C708A1">
        <w:rPr>
          <w:rFonts w:cs="Arial"/>
          <w:color w:val="000000"/>
          <w:kern w:val="0"/>
          <w:sz w:val="24"/>
          <w:szCs w:val="24"/>
        </w:rPr>
        <w:t xml:space="preserve"> може да дозволи промену цене и других битних елемената </w:t>
      </w:r>
      <w:r>
        <w:rPr>
          <w:rFonts w:cs="Arial"/>
          <w:color w:val="000000"/>
          <w:kern w:val="0"/>
          <w:sz w:val="24"/>
          <w:szCs w:val="24"/>
          <w:lang w:val="sr-Cyrl-RS"/>
        </w:rPr>
        <w:t>У</w:t>
      </w:r>
      <w:r w:rsidRPr="00C708A1">
        <w:rPr>
          <w:rFonts w:cs="Arial"/>
          <w:color w:val="000000"/>
          <w:kern w:val="0"/>
          <w:sz w:val="24"/>
          <w:szCs w:val="24"/>
        </w:rPr>
        <w:t>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r>
        <w:rPr>
          <w:rFonts w:cs="Arial"/>
          <w:color w:val="000000"/>
          <w:kern w:val="0"/>
          <w:sz w:val="24"/>
          <w:szCs w:val="24"/>
          <w:lang w:val="sr-Cyrl-RS"/>
        </w:rPr>
        <w:t xml:space="preserve"> </w:t>
      </w:r>
    </w:p>
    <w:p w:rsidR="008C06A0" w:rsidRDefault="008C06A0" w:rsidP="008C06A0">
      <w:pPr>
        <w:tabs>
          <w:tab w:val="left" w:pos="567"/>
        </w:tabs>
        <w:autoSpaceDE w:val="0"/>
        <w:jc w:val="both"/>
        <w:textAlignment w:val="auto"/>
        <w:rPr>
          <w:rFonts w:cs="Arial"/>
          <w:color w:val="000000"/>
          <w:kern w:val="0"/>
          <w:sz w:val="24"/>
          <w:szCs w:val="24"/>
        </w:rPr>
      </w:pPr>
    </w:p>
    <w:p w:rsidR="008C06A0" w:rsidRDefault="008C06A0" w:rsidP="008C06A0">
      <w:pPr>
        <w:tabs>
          <w:tab w:val="left" w:pos="567"/>
        </w:tabs>
        <w:autoSpaceDE w:val="0"/>
        <w:jc w:val="both"/>
        <w:textAlignment w:val="auto"/>
        <w:rPr>
          <w:rFonts w:cs="Arial"/>
          <w:color w:val="000000"/>
          <w:kern w:val="0"/>
          <w:sz w:val="24"/>
          <w:szCs w:val="24"/>
          <w:lang w:val="sr-Cyrl-RS"/>
        </w:rPr>
      </w:pPr>
      <w:r w:rsidRPr="00C708A1">
        <w:rPr>
          <w:rFonts w:cs="Arial"/>
          <w:color w:val="000000"/>
          <w:kern w:val="0"/>
          <w:sz w:val="24"/>
          <w:szCs w:val="24"/>
        </w:rPr>
        <w:t>У случају измене овог Уговора</w:t>
      </w:r>
      <w:r>
        <w:rPr>
          <w:rFonts w:cs="Arial"/>
          <w:color w:val="000000"/>
          <w:kern w:val="0"/>
          <w:sz w:val="24"/>
          <w:szCs w:val="24"/>
          <w:lang w:val="sr-Cyrl-RS"/>
        </w:rPr>
        <w:t>,</w:t>
      </w:r>
      <w:r w:rsidRPr="00C708A1">
        <w:rPr>
          <w:rFonts w:cs="Arial"/>
          <w:color w:val="000000"/>
          <w:kern w:val="0"/>
          <w:sz w:val="24"/>
          <w:szCs w:val="24"/>
        </w:rPr>
        <w:t xml:space="preserve"> Корисник услуге ће донети Одлуку о измени Уговора која садржи податке у складу са Прилогом 3Л Закона и у року од три дана од дана доношења</w:t>
      </w:r>
      <w:r>
        <w:rPr>
          <w:rFonts w:cs="Arial"/>
          <w:color w:val="000000"/>
          <w:kern w:val="0"/>
          <w:sz w:val="24"/>
          <w:szCs w:val="24"/>
          <w:lang w:val="sr-Cyrl-RS"/>
        </w:rPr>
        <w:t>,</w:t>
      </w:r>
      <w:r w:rsidRPr="00C708A1">
        <w:rPr>
          <w:rFonts w:cs="Arial"/>
          <w:color w:val="000000"/>
          <w:kern w:val="0"/>
          <w:sz w:val="24"/>
          <w:szCs w:val="24"/>
        </w:rPr>
        <w:t xml:space="preserve"> исту објавити на Порталу јавних набавки, као и доставити извештај Управи за јавне набавке и Државној ревизорској институцији</w:t>
      </w:r>
      <w:r>
        <w:rPr>
          <w:rFonts w:cs="Arial"/>
          <w:color w:val="000000"/>
          <w:kern w:val="0"/>
          <w:sz w:val="24"/>
          <w:szCs w:val="24"/>
          <w:lang w:val="sr-Cyrl-RS"/>
        </w:rPr>
        <w:t>.</w:t>
      </w:r>
    </w:p>
    <w:p w:rsidR="008C06A0" w:rsidRDefault="008C06A0" w:rsidP="008C06A0">
      <w:pPr>
        <w:tabs>
          <w:tab w:val="left" w:pos="567"/>
        </w:tabs>
        <w:autoSpaceDE w:val="0"/>
        <w:jc w:val="both"/>
        <w:textAlignment w:val="auto"/>
        <w:rPr>
          <w:rFonts w:cs="Arial"/>
          <w:color w:val="000000"/>
          <w:kern w:val="0"/>
          <w:sz w:val="24"/>
          <w:szCs w:val="24"/>
          <w:lang w:val="sr-Cyrl-RS"/>
        </w:rPr>
      </w:pPr>
    </w:p>
    <w:p w:rsidR="008C06A0" w:rsidRDefault="008C06A0" w:rsidP="008C06A0">
      <w:pPr>
        <w:tabs>
          <w:tab w:val="left" w:pos="567"/>
        </w:tabs>
        <w:autoSpaceDE w:val="0"/>
        <w:jc w:val="both"/>
        <w:textAlignment w:val="auto"/>
        <w:rPr>
          <w:rFonts w:cs="Arial"/>
          <w:color w:val="000000"/>
          <w:kern w:val="0"/>
          <w:sz w:val="24"/>
          <w:szCs w:val="24"/>
          <w:lang w:val="sr-Cyrl-RS"/>
        </w:rPr>
      </w:pPr>
    </w:p>
    <w:p w:rsidR="002349F3" w:rsidRDefault="006810A2" w:rsidP="0016695F">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484980">
        <w:rPr>
          <w:rFonts w:cs="Arial"/>
          <w:color w:val="000000"/>
          <w:kern w:val="0"/>
          <w:sz w:val="24"/>
          <w:szCs w:val="24"/>
          <w:lang w:val="sr-Cyrl-RS"/>
        </w:rPr>
        <w:t>33</w:t>
      </w:r>
      <w:r w:rsidRPr="006810A2">
        <w:rPr>
          <w:rFonts w:ascii="Arial MT" w:hAnsi="Arial MT" w:cs="Arial"/>
          <w:color w:val="000000"/>
          <w:kern w:val="0"/>
          <w:sz w:val="24"/>
          <w:szCs w:val="24"/>
        </w:rPr>
        <w:t>.</w:t>
      </w:r>
    </w:p>
    <w:p w:rsidR="00CC5E22" w:rsidRPr="00F307D4" w:rsidRDefault="00CC5E22" w:rsidP="0016695F">
      <w:pPr>
        <w:tabs>
          <w:tab w:val="left" w:pos="567"/>
        </w:tabs>
        <w:autoSpaceDE w:val="0"/>
        <w:jc w:val="center"/>
        <w:textAlignment w:val="auto"/>
        <w:rPr>
          <w:rFonts w:ascii="Arial MT" w:hAnsi="Arial MT" w:cs="Arial"/>
          <w:color w:val="000000"/>
          <w:kern w:val="0"/>
          <w:sz w:val="24"/>
          <w:szCs w:val="24"/>
        </w:rPr>
      </w:pPr>
    </w:p>
    <w:p w:rsidR="00B52651" w:rsidRDefault="00B52651" w:rsidP="00B52651">
      <w:pPr>
        <w:tabs>
          <w:tab w:val="left" w:pos="567"/>
        </w:tabs>
        <w:autoSpaceDE w:val="0"/>
        <w:jc w:val="both"/>
        <w:textAlignment w:val="auto"/>
        <w:rPr>
          <w:rFonts w:cs="Arial"/>
          <w:color w:val="000000"/>
          <w:kern w:val="0"/>
          <w:sz w:val="24"/>
          <w:szCs w:val="24"/>
        </w:rPr>
      </w:pPr>
      <w:r>
        <w:rPr>
          <w:rFonts w:cs="Arial"/>
          <w:color w:val="000000"/>
          <w:kern w:val="0"/>
          <w:sz w:val="24"/>
          <w:szCs w:val="24"/>
          <w:lang w:val="sr-Cyrl-RS"/>
        </w:rPr>
        <w:t>Решавање спорова</w:t>
      </w:r>
      <w:r w:rsidRPr="00AB0487">
        <w:rPr>
          <w:rFonts w:cs="Arial"/>
          <w:color w:val="000000"/>
          <w:kern w:val="0"/>
          <w:sz w:val="24"/>
          <w:szCs w:val="24"/>
        </w:rPr>
        <w:t xml:space="preserve"> који могу настати из овог Уговора, </w:t>
      </w:r>
      <w:r>
        <w:rPr>
          <w:rFonts w:cs="Arial"/>
          <w:color w:val="000000"/>
          <w:kern w:val="0"/>
          <w:sz w:val="24"/>
          <w:szCs w:val="24"/>
          <w:lang w:val="sr-Cyrl-RS"/>
        </w:rPr>
        <w:t>а који се не могу решити</w:t>
      </w:r>
      <w:r w:rsidRPr="00AB0487">
        <w:rPr>
          <w:rFonts w:cs="Arial"/>
          <w:color w:val="000000"/>
          <w:kern w:val="0"/>
          <w:sz w:val="24"/>
          <w:szCs w:val="24"/>
        </w:rPr>
        <w:t xml:space="preserve"> споразумно</w:t>
      </w:r>
      <w:r>
        <w:rPr>
          <w:rFonts w:cs="Arial"/>
          <w:color w:val="000000"/>
          <w:kern w:val="0"/>
          <w:sz w:val="24"/>
          <w:szCs w:val="24"/>
          <w:lang w:val="sr-Cyrl-RS"/>
        </w:rPr>
        <w:t xml:space="preserve"> између </w:t>
      </w:r>
      <w:r w:rsidRPr="00B9284F">
        <w:rPr>
          <w:rFonts w:cs="Arial"/>
          <w:color w:val="000000"/>
          <w:kern w:val="0"/>
          <w:sz w:val="24"/>
          <w:szCs w:val="24"/>
          <w:lang w:val="sr-Cyrl-RS"/>
        </w:rPr>
        <w:t>Уговорн</w:t>
      </w:r>
      <w:r>
        <w:rPr>
          <w:rFonts w:cs="Arial"/>
          <w:color w:val="000000"/>
          <w:kern w:val="0"/>
          <w:sz w:val="24"/>
          <w:szCs w:val="24"/>
          <w:lang w:val="sr-Cyrl-RS"/>
        </w:rPr>
        <w:t>их</w:t>
      </w:r>
      <w:r w:rsidRPr="00B9284F">
        <w:rPr>
          <w:rFonts w:cs="Arial"/>
          <w:color w:val="000000"/>
          <w:kern w:val="0"/>
          <w:sz w:val="24"/>
          <w:szCs w:val="24"/>
          <w:lang w:val="sr-Cyrl-RS"/>
        </w:rPr>
        <w:t xml:space="preserve"> стран</w:t>
      </w:r>
      <w:r>
        <w:rPr>
          <w:rFonts w:cs="Arial"/>
          <w:color w:val="000000"/>
          <w:kern w:val="0"/>
          <w:sz w:val="24"/>
          <w:szCs w:val="24"/>
          <w:lang w:val="sr-Cyrl-RS"/>
        </w:rPr>
        <w:t>а</w:t>
      </w:r>
      <w:r w:rsidRPr="00AB0487">
        <w:rPr>
          <w:rFonts w:cs="Arial"/>
          <w:color w:val="000000"/>
          <w:kern w:val="0"/>
          <w:sz w:val="24"/>
          <w:szCs w:val="24"/>
        </w:rPr>
        <w:t xml:space="preserve">, </w:t>
      </w:r>
      <w:r>
        <w:rPr>
          <w:rFonts w:cs="Arial"/>
          <w:color w:val="000000"/>
          <w:kern w:val="0"/>
          <w:sz w:val="24"/>
          <w:szCs w:val="24"/>
          <w:lang w:val="sr-Cyrl-RS"/>
        </w:rPr>
        <w:t>поверити</w:t>
      </w:r>
      <w:r w:rsidRPr="00AB0487">
        <w:rPr>
          <w:rFonts w:cs="Arial"/>
          <w:color w:val="000000"/>
          <w:kern w:val="0"/>
          <w:sz w:val="24"/>
          <w:szCs w:val="24"/>
        </w:rPr>
        <w:t xml:space="preserve"> стварно надлежно</w:t>
      </w:r>
      <w:r>
        <w:rPr>
          <w:rFonts w:cs="Arial"/>
          <w:color w:val="000000"/>
          <w:kern w:val="0"/>
          <w:sz w:val="24"/>
          <w:szCs w:val="24"/>
          <w:lang w:val="sr-Cyrl-RS"/>
        </w:rPr>
        <w:t>м</w:t>
      </w:r>
      <w:r w:rsidRPr="00AB0487">
        <w:rPr>
          <w:rFonts w:cs="Arial"/>
          <w:color w:val="000000"/>
          <w:kern w:val="0"/>
          <w:sz w:val="24"/>
          <w:szCs w:val="24"/>
        </w:rPr>
        <w:t xml:space="preserve"> суд</w:t>
      </w:r>
      <w:r>
        <w:rPr>
          <w:rFonts w:cs="Arial"/>
          <w:color w:val="000000"/>
          <w:kern w:val="0"/>
          <w:sz w:val="24"/>
          <w:szCs w:val="24"/>
          <w:lang w:val="sr-Cyrl-RS"/>
        </w:rPr>
        <w:t>у</w:t>
      </w:r>
      <w:r w:rsidRPr="00AB0487">
        <w:rPr>
          <w:rFonts w:cs="Arial"/>
          <w:color w:val="000000"/>
          <w:kern w:val="0"/>
          <w:sz w:val="24"/>
          <w:szCs w:val="24"/>
        </w:rPr>
        <w:t xml:space="preserve"> у Београду.</w:t>
      </w:r>
    </w:p>
    <w:p w:rsidR="004278DF" w:rsidRDefault="004278DF" w:rsidP="006810A2">
      <w:pPr>
        <w:tabs>
          <w:tab w:val="left" w:pos="567"/>
        </w:tabs>
        <w:autoSpaceDE w:val="0"/>
        <w:jc w:val="both"/>
        <w:textAlignment w:val="auto"/>
        <w:rPr>
          <w:rFonts w:ascii="Arial MT" w:hAnsi="Arial MT" w:cs="Arial"/>
          <w:b/>
          <w:color w:val="000000"/>
          <w:kern w:val="0"/>
          <w:sz w:val="24"/>
          <w:szCs w:val="24"/>
        </w:rPr>
      </w:pPr>
    </w:p>
    <w:p w:rsidR="004278DF" w:rsidRPr="00FF296F" w:rsidRDefault="004278DF" w:rsidP="006810A2">
      <w:pPr>
        <w:tabs>
          <w:tab w:val="left" w:pos="567"/>
        </w:tabs>
        <w:autoSpaceDE w:val="0"/>
        <w:jc w:val="both"/>
        <w:textAlignment w:val="auto"/>
        <w:rPr>
          <w:rFonts w:ascii="Arial MT" w:hAnsi="Arial MT" w:cs="Arial"/>
          <w:b/>
          <w:color w:val="000000"/>
          <w:kern w:val="0"/>
          <w:sz w:val="24"/>
          <w:szCs w:val="24"/>
        </w:rPr>
      </w:pPr>
    </w:p>
    <w:p w:rsidR="002349F3" w:rsidRDefault="006810A2" w:rsidP="0016695F">
      <w:pPr>
        <w:tabs>
          <w:tab w:val="left" w:pos="567"/>
        </w:tabs>
        <w:autoSpaceDE w:val="0"/>
        <w:jc w:val="center"/>
        <w:textAlignment w:val="auto"/>
        <w:rPr>
          <w:rFonts w:ascii="Arial MT" w:hAnsi="Arial MT" w:cs="Arial"/>
          <w:color w:val="000000"/>
          <w:kern w:val="0"/>
          <w:sz w:val="24"/>
          <w:szCs w:val="24"/>
        </w:rPr>
      </w:pPr>
      <w:r w:rsidRPr="00A600D5">
        <w:rPr>
          <w:rFonts w:cs="Arial"/>
          <w:color w:val="000000"/>
          <w:kern w:val="0"/>
          <w:sz w:val="24"/>
          <w:szCs w:val="24"/>
        </w:rPr>
        <w:t xml:space="preserve">Члан </w:t>
      </w:r>
      <w:r w:rsidR="00484980">
        <w:rPr>
          <w:rFonts w:cs="Arial"/>
          <w:color w:val="000000"/>
          <w:kern w:val="0"/>
          <w:sz w:val="24"/>
          <w:szCs w:val="24"/>
          <w:lang w:val="sr-Cyrl-RS"/>
        </w:rPr>
        <w:t>34</w:t>
      </w:r>
      <w:r w:rsidRPr="006810A2">
        <w:rPr>
          <w:rFonts w:ascii="Arial MT" w:hAnsi="Arial MT" w:cs="Arial"/>
          <w:color w:val="000000"/>
          <w:kern w:val="0"/>
          <w:sz w:val="24"/>
          <w:szCs w:val="24"/>
        </w:rPr>
        <w:t>.</w:t>
      </w:r>
    </w:p>
    <w:p w:rsidR="00CC5E22" w:rsidRPr="00F307D4" w:rsidRDefault="00CC5E22" w:rsidP="0016695F">
      <w:pPr>
        <w:tabs>
          <w:tab w:val="left" w:pos="567"/>
        </w:tabs>
        <w:autoSpaceDE w:val="0"/>
        <w:jc w:val="center"/>
        <w:textAlignment w:val="auto"/>
        <w:rPr>
          <w:rFonts w:ascii="Arial MT" w:hAnsi="Arial MT" w:cs="Arial"/>
          <w:color w:val="000000"/>
          <w:kern w:val="0"/>
          <w:sz w:val="24"/>
          <w:szCs w:val="24"/>
        </w:rPr>
      </w:pPr>
    </w:p>
    <w:p w:rsidR="006825EC" w:rsidRDefault="006810A2" w:rsidP="006810A2">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rsidR="004F167F" w:rsidRDefault="004F167F" w:rsidP="006810A2">
      <w:pPr>
        <w:tabs>
          <w:tab w:val="left" w:pos="567"/>
        </w:tabs>
        <w:autoSpaceDE w:val="0"/>
        <w:jc w:val="both"/>
        <w:textAlignment w:val="auto"/>
        <w:rPr>
          <w:rFonts w:ascii="Arial MT" w:hAnsi="Arial MT" w:cs="Arial"/>
          <w:b/>
          <w:color w:val="000000"/>
          <w:kern w:val="0"/>
          <w:sz w:val="24"/>
          <w:szCs w:val="24"/>
        </w:rPr>
      </w:pPr>
    </w:p>
    <w:p w:rsidR="00E44096" w:rsidRDefault="00E44096" w:rsidP="006810A2">
      <w:pPr>
        <w:tabs>
          <w:tab w:val="left" w:pos="567"/>
        </w:tabs>
        <w:autoSpaceDE w:val="0"/>
        <w:jc w:val="both"/>
        <w:textAlignment w:val="auto"/>
        <w:rPr>
          <w:rFonts w:ascii="Arial MT" w:hAnsi="Arial MT" w:cs="Arial"/>
          <w:b/>
          <w:color w:val="000000"/>
          <w:kern w:val="0"/>
          <w:sz w:val="24"/>
          <w:szCs w:val="24"/>
        </w:rPr>
      </w:pPr>
    </w:p>
    <w:p w:rsidR="003B0721" w:rsidRDefault="003B0721" w:rsidP="006810A2">
      <w:pPr>
        <w:tabs>
          <w:tab w:val="left" w:pos="567"/>
        </w:tabs>
        <w:autoSpaceDE w:val="0"/>
        <w:jc w:val="both"/>
        <w:textAlignment w:val="auto"/>
        <w:rPr>
          <w:rFonts w:ascii="Arial MT" w:hAnsi="Arial MT" w:cs="Arial"/>
          <w:b/>
          <w:color w:val="000000"/>
          <w:kern w:val="0"/>
          <w:sz w:val="24"/>
          <w:szCs w:val="24"/>
        </w:rPr>
      </w:pPr>
    </w:p>
    <w:p w:rsidR="003B0721" w:rsidRDefault="003B0721" w:rsidP="006810A2">
      <w:pPr>
        <w:tabs>
          <w:tab w:val="left" w:pos="567"/>
        </w:tabs>
        <w:autoSpaceDE w:val="0"/>
        <w:jc w:val="both"/>
        <w:textAlignment w:val="auto"/>
        <w:rPr>
          <w:rFonts w:ascii="Arial MT" w:hAnsi="Arial MT" w:cs="Arial"/>
          <w:b/>
          <w:color w:val="000000"/>
          <w:kern w:val="0"/>
          <w:sz w:val="24"/>
          <w:szCs w:val="24"/>
        </w:rPr>
      </w:pPr>
    </w:p>
    <w:p w:rsidR="003B0721" w:rsidRPr="00F307D4" w:rsidRDefault="003B0721" w:rsidP="006810A2">
      <w:pPr>
        <w:tabs>
          <w:tab w:val="left" w:pos="567"/>
        </w:tabs>
        <w:autoSpaceDE w:val="0"/>
        <w:jc w:val="both"/>
        <w:textAlignment w:val="auto"/>
        <w:rPr>
          <w:rFonts w:ascii="Arial MT" w:hAnsi="Arial MT" w:cs="Arial"/>
          <w:b/>
          <w:color w:val="000000"/>
          <w:kern w:val="0"/>
          <w:sz w:val="24"/>
          <w:szCs w:val="24"/>
        </w:rPr>
      </w:pPr>
    </w:p>
    <w:p w:rsidR="002349F3" w:rsidRPr="006810A2" w:rsidRDefault="006810A2" w:rsidP="0016695F">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484980">
        <w:rPr>
          <w:rFonts w:ascii="Arial MT" w:hAnsi="Arial MT" w:cs="Arial"/>
          <w:color w:val="000000"/>
          <w:kern w:val="0"/>
          <w:sz w:val="24"/>
          <w:szCs w:val="24"/>
          <w:lang w:val="sr-Cyrl-RS"/>
        </w:rPr>
        <w:t>35</w:t>
      </w:r>
      <w:r w:rsidRPr="006810A2">
        <w:rPr>
          <w:rFonts w:ascii="Arial MT" w:hAnsi="Arial MT" w:cs="Arial"/>
          <w:color w:val="000000"/>
          <w:kern w:val="0"/>
          <w:sz w:val="24"/>
          <w:szCs w:val="24"/>
        </w:rPr>
        <w:t>.</w:t>
      </w:r>
    </w:p>
    <w:p w:rsidR="00964A50" w:rsidRDefault="00C00CFF" w:rsidP="00C00CFF">
      <w:pPr>
        <w:tabs>
          <w:tab w:val="left" w:pos="567"/>
        </w:tabs>
        <w:autoSpaceDE w:val="0"/>
        <w:jc w:val="both"/>
        <w:textAlignment w:val="auto"/>
        <w:rPr>
          <w:rFonts w:ascii="Arial MT" w:hAnsi="Arial MT" w:cs="Arial"/>
          <w:color w:val="000000"/>
          <w:kern w:val="0"/>
          <w:sz w:val="24"/>
          <w:szCs w:val="24"/>
        </w:rPr>
      </w:pPr>
      <w:r w:rsidRPr="00E65E9D">
        <w:rPr>
          <w:rFonts w:ascii="Arial MT" w:hAnsi="Arial MT" w:cs="Arial"/>
          <w:color w:val="000000"/>
          <w:kern w:val="0"/>
          <w:sz w:val="24"/>
          <w:szCs w:val="24"/>
        </w:rPr>
        <w:t>Саставни део овог Уговора чине:</w:t>
      </w:r>
    </w:p>
    <w:p w:rsidR="00CC5E22" w:rsidRPr="0016695F" w:rsidRDefault="00CC5E22" w:rsidP="00C00CFF">
      <w:pPr>
        <w:tabs>
          <w:tab w:val="left" w:pos="567"/>
        </w:tabs>
        <w:autoSpaceDE w:val="0"/>
        <w:jc w:val="both"/>
        <w:textAlignment w:val="auto"/>
        <w:rPr>
          <w:rFonts w:ascii="Arial MT" w:hAnsi="Arial MT" w:cs="Arial"/>
          <w:color w:val="000000"/>
          <w:kern w:val="0"/>
          <w:sz w:val="24"/>
          <w:szCs w:val="24"/>
        </w:rPr>
      </w:pPr>
    </w:p>
    <w:p w:rsidR="00C00CFF" w:rsidRPr="00634435" w:rsidRDefault="00C00CFF" w:rsidP="00C00CFF">
      <w:pPr>
        <w:tabs>
          <w:tab w:val="left" w:pos="567"/>
        </w:tabs>
        <w:autoSpaceDE w:val="0"/>
        <w:jc w:val="both"/>
        <w:textAlignment w:val="auto"/>
        <w:rPr>
          <w:rFonts w:ascii="Arial MT" w:hAnsi="Arial MT"/>
          <w:color w:val="000000"/>
          <w:kern w:val="0"/>
          <w:sz w:val="24"/>
          <w:szCs w:val="24"/>
          <w:lang w:val="sr-Cyrl-RS"/>
        </w:rPr>
      </w:pPr>
      <w:r w:rsidRPr="00E65E9D">
        <w:rPr>
          <w:rFonts w:ascii="Arial MT" w:hAnsi="Arial MT" w:cs="Arial"/>
          <w:color w:val="000000"/>
          <w:kern w:val="0"/>
          <w:sz w:val="24"/>
          <w:szCs w:val="24"/>
        </w:rPr>
        <w:t>Прилог број 1</w:t>
      </w:r>
      <w:r w:rsidRPr="00E65E9D">
        <w:rPr>
          <w:rFonts w:ascii="Arial MT" w:hAnsi="Arial MT" w:cs="Arial"/>
          <w:color w:val="000000"/>
          <w:kern w:val="0"/>
          <w:sz w:val="24"/>
          <w:szCs w:val="24"/>
        </w:rPr>
        <w:tab/>
      </w:r>
      <w:r w:rsidRPr="00634435">
        <w:rPr>
          <w:rFonts w:ascii="Arial MT" w:hAnsi="Arial MT" w:cs="Arial"/>
          <w:color w:val="000000"/>
          <w:kern w:val="0"/>
          <w:sz w:val="24"/>
          <w:szCs w:val="24"/>
        </w:rPr>
        <w:t>Понуда;</w:t>
      </w:r>
      <w:r>
        <w:rPr>
          <w:rFonts w:ascii="Arial MT" w:hAnsi="Arial MT" w:cs="Arial"/>
          <w:color w:val="000000"/>
          <w:kern w:val="0"/>
          <w:sz w:val="24"/>
          <w:szCs w:val="24"/>
          <w:lang w:val="sr-Cyrl-RS"/>
        </w:rPr>
        <w:t xml:space="preserve"> </w:t>
      </w:r>
    </w:p>
    <w:p w:rsidR="00C00CFF" w:rsidRPr="00E65E9D" w:rsidRDefault="00C00CFF" w:rsidP="00C00CFF">
      <w:pPr>
        <w:tabs>
          <w:tab w:val="left" w:pos="567"/>
        </w:tabs>
        <w:autoSpaceDE w:val="0"/>
        <w:jc w:val="both"/>
        <w:textAlignment w:val="auto"/>
        <w:rPr>
          <w:rFonts w:ascii="Arial MT" w:hAnsi="Arial MT"/>
          <w:color w:val="000000"/>
          <w:kern w:val="0"/>
          <w:sz w:val="24"/>
          <w:szCs w:val="24"/>
        </w:rPr>
      </w:pPr>
      <w:r w:rsidRPr="00E65E9D">
        <w:rPr>
          <w:rFonts w:ascii="Arial MT" w:hAnsi="Arial MT" w:cs="Arial"/>
          <w:color w:val="000000"/>
          <w:kern w:val="0"/>
          <w:sz w:val="24"/>
          <w:szCs w:val="24"/>
        </w:rPr>
        <w:t>Прилог број 2</w:t>
      </w:r>
      <w:r w:rsidRPr="00E65E9D">
        <w:rPr>
          <w:rFonts w:ascii="Arial MT" w:hAnsi="Arial MT" w:cs="Arial"/>
          <w:color w:val="000000"/>
          <w:kern w:val="0"/>
          <w:sz w:val="24"/>
          <w:szCs w:val="24"/>
        </w:rPr>
        <w:tab/>
      </w:r>
      <w:r w:rsidRPr="00634435">
        <w:rPr>
          <w:rFonts w:ascii="Arial MT" w:hAnsi="Arial MT" w:cs="Arial"/>
          <w:color w:val="000000"/>
          <w:kern w:val="0"/>
          <w:sz w:val="24"/>
          <w:szCs w:val="24"/>
        </w:rPr>
        <w:t xml:space="preserve">Структура цене из </w:t>
      </w:r>
      <w:r>
        <w:rPr>
          <w:rFonts w:ascii="Arial MT" w:hAnsi="Arial MT" w:cs="Arial"/>
          <w:color w:val="000000"/>
          <w:kern w:val="0"/>
          <w:sz w:val="24"/>
          <w:szCs w:val="24"/>
          <w:lang w:val="sr-Cyrl-RS"/>
        </w:rPr>
        <w:t>п</w:t>
      </w:r>
      <w:r w:rsidRPr="00634435">
        <w:rPr>
          <w:rFonts w:ascii="Arial MT" w:hAnsi="Arial MT" w:cs="Arial"/>
          <w:color w:val="000000"/>
          <w:kern w:val="0"/>
          <w:sz w:val="24"/>
          <w:szCs w:val="24"/>
        </w:rPr>
        <w:t>онуде;</w:t>
      </w:r>
      <w:r>
        <w:rPr>
          <w:rFonts w:ascii="Arial MT" w:hAnsi="Arial MT" w:cs="Arial"/>
          <w:color w:val="000000"/>
          <w:kern w:val="0"/>
          <w:sz w:val="24"/>
          <w:szCs w:val="24"/>
          <w:lang w:val="sr-Cyrl-RS"/>
        </w:rPr>
        <w:t xml:space="preserve"> </w:t>
      </w:r>
      <w:r w:rsidRPr="00E65E9D">
        <w:rPr>
          <w:rFonts w:ascii="Arial MT" w:hAnsi="Arial MT" w:cs="Arial"/>
          <w:color w:val="000000"/>
          <w:kern w:val="0"/>
          <w:sz w:val="24"/>
          <w:szCs w:val="24"/>
        </w:rPr>
        <w:tab/>
      </w:r>
    </w:p>
    <w:p w:rsidR="001E78D9" w:rsidRDefault="00C00CFF" w:rsidP="00DF748E">
      <w:pPr>
        <w:tabs>
          <w:tab w:val="left" w:pos="567"/>
        </w:tabs>
        <w:autoSpaceDE w:val="0"/>
        <w:jc w:val="both"/>
        <w:textAlignment w:val="auto"/>
        <w:rPr>
          <w:rFonts w:ascii="Arial MT" w:hAnsi="Arial MT" w:cs="Arial"/>
          <w:color w:val="000000"/>
          <w:kern w:val="0"/>
          <w:sz w:val="24"/>
          <w:szCs w:val="24"/>
          <w:lang w:val="sr-Cyrl-RS"/>
        </w:rPr>
      </w:pPr>
      <w:r w:rsidRPr="00E65E9D">
        <w:rPr>
          <w:rFonts w:ascii="Arial MT" w:hAnsi="Arial MT" w:cs="Arial"/>
          <w:color w:val="000000"/>
          <w:kern w:val="0"/>
          <w:sz w:val="24"/>
          <w:szCs w:val="24"/>
        </w:rPr>
        <w:t>Прилог број 3</w:t>
      </w:r>
      <w:r w:rsidRPr="00E65E9D">
        <w:rPr>
          <w:rFonts w:ascii="Arial MT" w:hAnsi="Arial MT" w:cs="Arial"/>
          <w:color w:val="000000"/>
          <w:kern w:val="0"/>
          <w:sz w:val="24"/>
          <w:szCs w:val="24"/>
        </w:rPr>
        <w:tab/>
      </w:r>
      <w:r w:rsidRPr="00634435">
        <w:rPr>
          <w:rFonts w:ascii="Arial MT" w:hAnsi="Arial MT" w:cs="Arial"/>
          <w:color w:val="000000"/>
          <w:kern w:val="0"/>
          <w:sz w:val="24"/>
          <w:szCs w:val="24"/>
          <w:lang w:val="sr-Cyrl-RS"/>
        </w:rPr>
        <w:t xml:space="preserve">Техничка </w:t>
      </w:r>
      <w:r w:rsidRPr="001E28AE">
        <w:rPr>
          <w:rFonts w:ascii="Arial MT" w:hAnsi="Arial MT" w:cs="Arial"/>
          <w:color w:val="000000"/>
          <w:kern w:val="0"/>
          <w:sz w:val="24"/>
          <w:szCs w:val="24"/>
        </w:rPr>
        <w:t>спецификациј</w:t>
      </w:r>
      <w:r w:rsidRPr="00634435">
        <w:rPr>
          <w:rFonts w:ascii="Arial MT" w:hAnsi="Arial MT" w:cs="Arial"/>
          <w:color w:val="000000"/>
          <w:kern w:val="0"/>
          <w:sz w:val="24"/>
          <w:szCs w:val="24"/>
          <w:lang w:val="sr-Cyrl-RS"/>
        </w:rPr>
        <w:t>а;</w:t>
      </w:r>
      <w:r w:rsidR="00DF748E">
        <w:rPr>
          <w:rFonts w:ascii="Arial MT" w:hAnsi="Arial MT" w:cs="Arial"/>
          <w:color w:val="000000"/>
          <w:kern w:val="0"/>
          <w:sz w:val="24"/>
          <w:szCs w:val="24"/>
          <w:lang w:val="sr-Cyrl-RS"/>
        </w:rPr>
        <w:t xml:space="preserve"> </w:t>
      </w:r>
    </w:p>
    <w:p w:rsidR="00211525" w:rsidRPr="005C0236" w:rsidRDefault="00211525" w:rsidP="00211525">
      <w:pPr>
        <w:tabs>
          <w:tab w:val="left" w:pos="567"/>
        </w:tabs>
        <w:autoSpaceDE w:val="0"/>
        <w:jc w:val="both"/>
        <w:textAlignment w:val="auto"/>
        <w:rPr>
          <w:rFonts w:cs="Arial"/>
          <w:color w:val="000000"/>
          <w:kern w:val="0"/>
          <w:sz w:val="24"/>
          <w:szCs w:val="24"/>
          <w:lang w:val="sr-Cyrl-RS"/>
        </w:rPr>
      </w:pPr>
      <w:r w:rsidRPr="005C0236">
        <w:rPr>
          <w:rFonts w:cs="Arial"/>
          <w:color w:val="000000"/>
          <w:kern w:val="0"/>
          <w:sz w:val="24"/>
          <w:szCs w:val="24"/>
        </w:rPr>
        <w:t xml:space="preserve">Прилог број 4         </w:t>
      </w:r>
      <w:r w:rsidRPr="005C0236">
        <w:rPr>
          <w:rFonts w:cs="Arial"/>
          <w:color w:val="000000"/>
          <w:kern w:val="0"/>
          <w:sz w:val="24"/>
          <w:szCs w:val="24"/>
          <w:lang w:val="sr-Cyrl-RS"/>
        </w:rPr>
        <w:t xml:space="preserve"> Прилог о безбедности и здрављу на раду</w:t>
      </w:r>
      <w:r w:rsidRPr="005C0236">
        <w:rPr>
          <w:rFonts w:cs="Arial"/>
          <w:color w:val="000000"/>
          <w:kern w:val="0"/>
          <w:sz w:val="24"/>
          <w:szCs w:val="24"/>
          <w:lang w:val="sr-Latn-CS"/>
        </w:rPr>
        <w:t>;</w:t>
      </w:r>
      <w:r w:rsidRPr="005C0236">
        <w:rPr>
          <w:rFonts w:cs="Arial"/>
          <w:color w:val="000000"/>
          <w:kern w:val="0"/>
          <w:sz w:val="24"/>
          <w:szCs w:val="24"/>
          <w:lang w:val="sr-Cyrl-RS"/>
        </w:rPr>
        <w:t xml:space="preserve"> </w:t>
      </w:r>
    </w:p>
    <w:p w:rsidR="00626C58" w:rsidRPr="00FB72F5" w:rsidRDefault="00B22718" w:rsidP="00FB72F5">
      <w:pPr>
        <w:tabs>
          <w:tab w:val="left" w:pos="567"/>
        </w:tabs>
        <w:autoSpaceDE w:val="0"/>
        <w:jc w:val="both"/>
        <w:textAlignment w:val="auto"/>
        <w:rPr>
          <w:rFonts w:asciiTheme="minorHAnsi" w:hAnsiTheme="minorHAnsi"/>
          <w:color w:val="0070C0"/>
          <w:kern w:val="0"/>
          <w:sz w:val="24"/>
          <w:szCs w:val="24"/>
          <w:lang w:val="sr-Cyrl-RS"/>
        </w:rPr>
      </w:pPr>
      <w:r w:rsidRPr="00FB72F5">
        <w:rPr>
          <w:rFonts w:ascii="Arial MT" w:hAnsi="Arial MT"/>
          <w:color w:val="0070C0"/>
          <w:kern w:val="0"/>
          <w:sz w:val="24"/>
          <w:szCs w:val="24"/>
        </w:rPr>
        <w:t xml:space="preserve">Прилог број </w:t>
      </w:r>
      <w:r w:rsidR="00211525" w:rsidRPr="00211525">
        <w:rPr>
          <w:rFonts w:cs="Arial"/>
          <w:color w:val="0070C0"/>
          <w:kern w:val="0"/>
          <w:sz w:val="24"/>
          <w:szCs w:val="24"/>
          <w:lang w:val="sr-Cyrl-RS"/>
        </w:rPr>
        <w:t>5</w:t>
      </w:r>
      <w:r w:rsidRPr="00FB72F5">
        <w:rPr>
          <w:rFonts w:ascii="Arial MT" w:hAnsi="Arial MT"/>
          <w:color w:val="0070C0"/>
          <w:kern w:val="0"/>
          <w:sz w:val="24"/>
          <w:szCs w:val="24"/>
        </w:rPr>
        <w:t xml:space="preserve">         </w:t>
      </w:r>
      <w:r w:rsidR="00FB72F5" w:rsidRPr="00FB72F5">
        <w:rPr>
          <w:rFonts w:asciiTheme="minorHAnsi" w:hAnsiTheme="minorHAnsi"/>
          <w:color w:val="0070C0"/>
          <w:kern w:val="0"/>
          <w:sz w:val="24"/>
          <w:szCs w:val="24"/>
          <w:lang w:val="sr-Cyrl-RS"/>
        </w:rPr>
        <w:t xml:space="preserve">  </w:t>
      </w:r>
      <w:r w:rsidR="00FB72F5" w:rsidRPr="00FB72F5">
        <w:rPr>
          <w:rFonts w:ascii="Arial MT" w:hAnsi="Arial MT"/>
          <w:color w:val="0070C0"/>
          <w:kern w:val="0"/>
          <w:sz w:val="24"/>
          <w:szCs w:val="24"/>
        </w:rPr>
        <w:t xml:space="preserve">Споразум о заједничком извршењу услуге;    </w:t>
      </w:r>
      <w:r w:rsidR="00FB72F5">
        <w:rPr>
          <w:rFonts w:asciiTheme="minorHAnsi" w:hAnsiTheme="minorHAnsi"/>
          <w:color w:val="0070C0"/>
          <w:kern w:val="0"/>
          <w:sz w:val="24"/>
          <w:szCs w:val="24"/>
          <w:lang w:val="sr-Cyrl-RS"/>
        </w:rPr>
        <w:t xml:space="preserve"> </w:t>
      </w:r>
    </w:p>
    <w:p w:rsidR="00CC5E22" w:rsidRDefault="00CC5E22" w:rsidP="006810A2">
      <w:pPr>
        <w:tabs>
          <w:tab w:val="left" w:pos="567"/>
        </w:tabs>
        <w:autoSpaceDE w:val="0"/>
        <w:jc w:val="both"/>
        <w:textAlignment w:val="auto"/>
        <w:rPr>
          <w:rFonts w:asciiTheme="minorHAnsi" w:hAnsiTheme="minorHAnsi" w:cs="Arial"/>
          <w:color w:val="000000"/>
          <w:kern w:val="0"/>
          <w:sz w:val="24"/>
          <w:szCs w:val="24"/>
          <w:lang w:val="sr-Cyrl-RS"/>
        </w:rPr>
      </w:pPr>
    </w:p>
    <w:p w:rsidR="004F167F" w:rsidRPr="00CC5E22" w:rsidRDefault="004F167F" w:rsidP="006810A2">
      <w:pPr>
        <w:tabs>
          <w:tab w:val="left" w:pos="567"/>
        </w:tabs>
        <w:autoSpaceDE w:val="0"/>
        <w:jc w:val="both"/>
        <w:textAlignment w:val="auto"/>
        <w:rPr>
          <w:rFonts w:asciiTheme="minorHAnsi" w:hAnsiTheme="minorHAnsi" w:cs="Arial"/>
          <w:color w:val="000000"/>
          <w:kern w:val="0"/>
          <w:sz w:val="24"/>
          <w:szCs w:val="24"/>
          <w:lang w:val="sr-Cyrl-RS"/>
        </w:rPr>
      </w:pPr>
    </w:p>
    <w:p w:rsidR="002349F3" w:rsidRDefault="006810A2" w:rsidP="0016695F">
      <w:pPr>
        <w:tabs>
          <w:tab w:val="left" w:pos="567"/>
        </w:tabs>
        <w:autoSpaceDE w:val="0"/>
        <w:jc w:val="center"/>
        <w:textAlignment w:val="auto"/>
        <w:rPr>
          <w:rFonts w:ascii="Arial MT" w:hAnsi="Arial MT" w:cs="Arial"/>
          <w:color w:val="000000"/>
          <w:kern w:val="0"/>
          <w:sz w:val="24"/>
          <w:szCs w:val="24"/>
        </w:rPr>
      </w:pPr>
      <w:r w:rsidRPr="006810A2">
        <w:rPr>
          <w:rFonts w:ascii="Arial MT" w:hAnsi="Arial MT" w:cs="Arial"/>
          <w:color w:val="000000"/>
          <w:kern w:val="0"/>
          <w:sz w:val="24"/>
          <w:szCs w:val="24"/>
        </w:rPr>
        <w:t xml:space="preserve">Члан </w:t>
      </w:r>
      <w:r w:rsidR="00484980">
        <w:rPr>
          <w:rFonts w:ascii="Arial MT" w:hAnsi="Arial MT" w:cs="Arial"/>
          <w:color w:val="000000"/>
          <w:kern w:val="0"/>
          <w:sz w:val="24"/>
          <w:szCs w:val="24"/>
          <w:lang w:val="sr-Cyrl-RS"/>
        </w:rPr>
        <w:t>36</w:t>
      </w:r>
      <w:r w:rsidRPr="006810A2">
        <w:rPr>
          <w:rFonts w:ascii="Arial MT" w:hAnsi="Arial MT" w:cs="Arial"/>
          <w:color w:val="000000"/>
          <w:kern w:val="0"/>
          <w:sz w:val="24"/>
          <w:szCs w:val="24"/>
        </w:rPr>
        <w:t>.</w:t>
      </w:r>
    </w:p>
    <w:p w:rsidR="00CC5E22" w:rsidRPr="00F307D4" w:rsidRDefault="00CC5E22" w:rsidP="0016695F">
      <w:pPr>
        <w:tabs>
          <w:tab w:val="left" w:pos="567"/>
        </w:tabs>
        <w:autoSpaceDE w:val="0"/>
        <w:jc w:val="center"/>
        <w:textAlignment w:val="auto"/>
        <w:rPr>
          <w:rFonts w:ascii="Arial MT" w:hAnsi="Arial MT" w:cs="Arial"/>
          <w:color w:val="000000"/>
          <w:kern w:val="0"/>
          <w:sz w:val="24"/>
          <w:szCs w:val="24"/>
        </w:rPr>
      </w:pPr>
    </w:p>
    <w:p w:rsidR="00AD3B87" w:rsidRDefault="006810A2" w:rsidP="0016695F">
      <w:pPr>
        <w:tabs>
          <w:tab w:val="left" w:pos="567"/>
        </w:tabs>
        <w:autoSpaceDE w:val="0"/>
        <w:jc w:val="both"/>
        <w:textAlignment w:val="auto"/>
        <w:rPr>
          <w:rFonts w:ascii="Arial MT" w:hAnsi="Arial MT" w:cs="Arial"/>
          <w:color w:val="000000"/>
          <w:kern w:val="0"/>
          <w:sz w:val="24"/>
          <w:szCs w:val="24"/>
        </w:rPr>
      </w:pPr>
      <w:r w:rsidRPr="006810A2">
        <w:rPr>
          <w:rFonts w:ascii="Arial MT" w:hAnsi="Arial MT" w:cs="Arial"/>
          <w:color w:val="000000"/>
          <w:kern w:val="0"/>
          <w:sz w:val="24"/>
          <w:szCs w:val="24"/>
        </w:rPr>
        <w:t>Овај Уговор се закључује у 6 (словима: шест) примерака, од којих свака Уговорна страна задржава по 3 (словима: три) идентична примерка Уговора.</w:t>
      </w:r>
    </w:p>
    <w:p w:rsidR="006825EC" w:rsidRDefault="006825EC" w:rsidP="00CC5E22">
      <w:pPr>
        <w:keepNext/>
        <w:tabs>
          <w:tab w:val="left" w:pos="205"/>
        </w:tabs>
        <w:autoSpaceDE w:val="0"/>
        <w:spacing w:before="360"/>
        <w:textAlignment w:val="auto"/>
        <w:rPr>
          <w:rFonts w:ascii="Arial MT" w:hAnsi="Arial MT"/>
          <w:b/>
          <w:color w:val="000000"/>
          <w:kern w:val="0"/>
          <w:sz w:val="24"/>
          <w:szCs w:val="24"/>
        </w:rPr>
      </w:pPr>
    </w:p>
    <w:p w:rsidR="00F11514" w:rsidRDefault="006810A2" w:rsidP="006810A2">
      <w:pPr>
        <w:keepNext/>
        <w:tabs>
          <w:tab w:val="left" w:pos="205"/>
        </w:tabs>
        <w:autoSpaceDE w:val="0"/>
        <w:spacing w:before="360"/>
        <w:jc w:val="center"/>
        <w:textAlignment w:val="auto"/>
        <w:rPr>
          <w:rFonts w:ascii="Arial MT" w:hAnsi="Arial MT"/>
          <w:b/>
          <w:color w:val="000000"/>
          <w:kern w:val="0"/>
          <w:sz w:val="24"/>
          <w:szCs w:val="24"/>
        </w:rPr>
      </w:pPr>
      <w:r w:rsidRPr="006810A2">
        <w:rPr>
          <w:rFonts w:ascii="Arial MT" w:hAnsi="Arial MT"/>
          <w:b/>
          <w:color w:val="000000"/>
          <w:kern w:val="0"/>
          <w:sz w:val="24"/>
          <w:szCs w:val="24"/>
        </w:rPr>
        <w:t>УГОВОРНЕ СТРАНЕ</w:t>
      </w:r>
    </w:p>
    <w:p w:rsidR="006810A2" w:rsidRPr="00D87DCC" w:rsidRDefault="00D87DCC" w:rsidP="006810A2">
      <w:pPr>
        <w:keepNext/>
        <w:tabs>
          <w:tab w:val="left" w:pos="205"/>
        </w:tabs>
        <w:autoSpaceDE w:val="0"/>
        <w:spacing w:before="360"/>
        <w:jc w:val="center"/>
        <w:textAlignment w:val="auto"/>
        <w:rPr>
          <w:rFonts w:ascii="Arial MT" w:hAnsi="Arial MT"/>
          <w:b/>
          <w:color w:val="000000"/>
          <w:kern w:val="0"/>
          <w:sz w:val="24"/>
          <w:szCs w:val="24"/>
          <w:lang w:val="sr-Cyrl-RS"/>
        </w:rPr>
      </w:pPr>
      <w:r>
        <w:rPr>
          <w:rFonts w:ascii="Arial MT" w:hAnsi="Arial MT"/>
          <w:b/>
          <w:color w:val="000000"/>
          <w:kern w:val="0"/>
          <w:sz w:val="24"/>
          <w:szCs w:val="24"/>
          <w:lang w:val="sr-Cyrl-RS"/>
        </w:rPr>
        <w:t xml:space="preserve"> </w:t>
      </w:r>
    </w:p>
    <w:p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 xml:space="preserve">         </w:t>
      </w:r>
      <w:r w:rsidRPr="002C729D">
        <w:rPr>
          <w:rFonts w:cs="Arial"/>
          <w:color w:val="000000"/>
          <w:kern w:val="0"/>
          <w:sz w:val="24"/>
          <w:szCs w:val="24"/>
        </w:rPr>
        <w:t>КОРИСНИК УСЛУГ</w:t>
      </w:r>
      <w:r w:rsidRPr="002C729D">
        <w:rPr>
          <w:rFonts w:cs="Arial"/>
          <w:color w:val="000000"/>
          <w:kern w:val="0"/>
          <w:sz w:val="24"/>
          <w:szCs w:val="24"/>
          <w:lang w:val="sr-Cyrl-RS"/>
        </w:rPr>
        <w:t>А</w:t>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lang w:val="sr-Cyrl-RS"/>
        </w:rPr>
        <w:t xml:space="preserve">                   </w:t>
      </w:r>
      <w:r w:rsidRPr="002C729D">
        <w:rPr>
          <w:rFonts w:cs="Arial"/>
          <w:color w:val="000000"/>
          <w:kern w:val="0"/>
          <w:sz w:val="24"/>
          <w:szCs w:val="24"/>
        </w:rPr>
        <w:t>ПРУЖАЛАЦ  УСЛУГ</w:t>
      </w:r>
      <w:r w:rsidRPr="002C729D">
        <w:rPr>
          <w:rFonts w:cs="Arial"/>
          <w:color w:val="000000"/>
          <w:kern w:val="0"/>
          <w:sz w:val="24"/>
          <w:szCs w:val="24"/>
          <w:lang w:val="sr-Cyrl-RS"/>
        </w:rPr>
        <w:t>А</w:t>
      </w:r>
    </w:p>
    <w:p w:rsidR="00F11514" w:rsidRPr="002C729D" w:rsidRDefault="00F11514" w:rsidP="00F11514">
      <w:pPr>
        <w:tabs>
          <w:tab w:val="left" w:pos="567"/>
        </w:tabs>
        <w:autoSpaceDE w:val="0"/>
        <w:jc w:val="both"/>
        <w:textAlignment w:val="auto"/>
        <w:rPr>
          <w:rFonts w:cs="Arial"/>
          <w:color w:val="000000"/>
          <w:kern w:val="0"/>
          <w:sz w:val="24"/>
          <w:szCs w:val="24"/>
        </w:rPr>
      </w:pPr>
      <w:r w:rsidRPr="002C729D">
        <w:rPr>
          <w:rFonts w:cs="Arial"/>
          <w:color w:val="000000"/>
          <w:kern w:val="0"/>
          <w:sz w:val="24"/>
          <w:szCs w:val="24"/>
        </w:rPr>
        <w:t>ЈП ЕПС Огранак РБ Колубара</w:t>
      </w:r>
      <w:r w:rsidRPr="002C729D">
        <w:rPr>
          <w:rFonts w:cs="Arial"/>
          <w:color w:val="000000"/>
          <w:kern w:val="0"/>
          <w:sz w:val="24"/>
          <w:szCs w:val="24"/>
        </w:rPr>
        <w:tab/>
      </w:r>
      <w:r w:rsidRPr="002C729D">
        <w:rPr>
          <w:rFonts w:cs="Arial"/>
          <w:color w:val="000000"/>
          <w:kern w:val="0"/>
          <w:sz w:val="24"/>
          <w:szCs w:val="24"/>
        </w:rPr>
        <w:tab/>
        <w:t xml:space="preserve">                        </w:t>
      </w:r>
      <w:r w:rsidR="004F167F">
        <w:rPr>
          <w:rFonts w:cs="Arial"/>
          <w:color w:val="000000"/>
          <w:kern w:val="0"/>
          <w:sz w:val="24"/>
          <w:szCs w:val="24"/>
          <w:lang w:val="sr-Cyrl-RS"/>
        </w:rPr>
        <w:t xml:space="preserve">                   </w:t>
      </w:r>
      <w:r w:rsidRPr="002C729D">
        <w:rPr>
          <w:rFonts w:cs="Arial"/>
          <w:color w:val="000000"/>
          <w:kern w:val="0"/>
          <w:sz w:val="24"/>
          <w:szCs w:val="24"/>
        </w:rPr>
        <w:t>Назив</w:t>
      </w:r>
    </w:p>
    <w:p w:rsidR="00F11514" w:rsidRPr="002C729D" w:rsidRDefault="00F11514" w:rsidP="00F11514">
      <w:pPr>
        <w:tabs>
          <w:tab w:val="left" w:pos="567"/>
        </w:tabs>
        <w:autoSpaceDE w:val="0"/>
        <w:jc w:val="both"/>
        <w:textAlignment w:val="auto"/>
        <w:rPr>
          <w:rFonts w:cs="Arial"/>
          <w:color w:val="000000"/>
          <w:kern w:val="0"/>
          <w:sz w:val="24"/>
          <w:szCs w:val="24"/>
        </w:rPr>
      </w:pPr>
      <w:r w:rsidRPr="002C729D">
        <w:rPr>
          <w:rFonts w:cs="Arial"/>
          <w:color w:val="000000"/>
          <w:kern w:val="0"/>
          <w:sz w:val="24"/>
          <w:szCs w:val="24"/>
        </w:rPr>
        <w:tab/>
        <w:t>Финансијски директор</w:t>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r w:rsidRPr="002C729D">
        <w:rPr>
          <w:rFonts w:cs="Arial"/>
          <w:color w:val="000000"/>
          <w:kern w:val="0"/>
          <w:sz w:val="24"/>
          <w:szCs w:val="24"/>
        </w:rPr>
        <w:tab/>
      </w:r>
    </w:p>
    <w:p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____________________________</w:t>
      </w:r>
      <w:r w:rsidRPr="002C729D">
        <w:rPr>
          <w:rFonts w:cs="Arial"/>
          <w:color w:val="000000"/>
          <w:kern w:val="0"/>
          <w:sz w:val="24"/>
          <w:szCs w:val="24"/>
          <w:lang w:val="sr-Cyrl-RS"/>
        </w:rPr>
        <w:tab/>
      </w:r>
      <w:r w:rsidRPr="002C729D">
        <w:rPr>
          <w:rFonts w:cs="Arial"/>
          <w:color w:val="000000"/>
          <w:kern w:val="0"/>
          <w:sz w:val="24"/>
          <w:szCs w:val="24"/>
          <w:lang w:val="sr-Cyrl-RS"/>
        </w:rPr>
        <w:tab/>
        <w:t xml:space="preserve">                 _____________________</w:t>
      </w:r>
    </w:p>
    <w:p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ab/>
      </w:r>
      <w:r w:rsidRPr="002C729D">
        <w:rPr>
          <w:rFonts w:cs="Arial"/>
          <w:color w:val="000000"/>
          <w:kern w:val="0"/>
          <w:sz w:val="24"/>
          <w:szCs w:val="24"/>
          <w:lang w:val="sr-Cyrl-RS"/>
        </w:rPr>
        <w:tab/>
        <w:t xml:space="preserve">      </w:t>
      </w:r>
    </w:p>
    <w:p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 xml:space="preserve">           Владан Марковић                </w:t>
      </w:r>
      <w:r w:rsidRPr="002C729D">
        <w:rPr>
          <w:rFonts w:cs="Arial"/>
          <w:color w:val="000000"/>
          <w:kern w:val="0"/>
          <w:sz w:val="24"/>
          <w:szCs w:val="24"/>
          <w:lang w:val="sr-Cyrl-RS"/>
        </w:rPr>
        <w:tab/>
        <w:t xml:space="preserve">                        </w:t>
      </w:r>
      <w:r w:rsidRPr="002C729D">
        <w:rPr>
          <w:rFonts w:cs="Arial"/>
          <w:color w:val="000000"/>
          <w:kern w:val="0"/>
          <w:sz w:val="24"/>
          <w:szCs w:val="24"/>
          <w:lang w:val="sr-Cyrl-RS"/>
        </w:rPr>
        <w:tab/>
        <w:t xml:space="preserve">    Име и презиме</w:t>
      </w:r>
    </w:p>
    <w:p w:rsidR="00F11514" w:rsidRPr="002C729D" w:rsidRDefault="00F11514" w:rsidP="00F11514">
      <w:pPr>
        <w:tabs>
          <w:tab w:val="left" w:pos="567"/>
        </w:tabs>
        <w:autoSpaceDE w:val="0"/>
        <w:jc w:val="both"/>
        <w:textAlignment w:val="auto"/>
        <w:rPr>
          <w:rFonts w:cs="Arial"/>
          <w:color w:val="000000"/>
          <w:kern w:val="0"/>
          <w:sz w:val="24"/>
          <w:szCs w:val="24"/>
          <w:lang w:val="sr-Cyrl-RS"/>
        </w:rPr>
      </w:pP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r>
      <w:r w:rsidRPr="002C729D">
        <w:rPr>
          <w:rFonts w:cs="Arial"/>
          <w:color w:val="000000"/>
          <w:kern w:val="0"/>
          <w:sz w:val="24"/>
          <w:szCs w:val="24"/>
          <w:lang w:val="sr-Cyrl-RS"/>
        </w:rPr>
        <w:tab/>
        <w:t xml:space="preserve">                    Функција</w:t>
      </w:r>
    </w:p>
    <w:p w:rsidR="00D87DCC" w:rsidRPr="006810A2" w:rsidRDefault="00D87DCC" w:rsidP="00E85FC7">
      <w:pPr>
        <w:tabs>
          <w:tab w:val="left" w:pos="567"/>
        </w:tabs>
        <w:autoSpaceDE w:val="0"/>
        <w:jc w:val="both"/>
        <w:textAlignment w:val="auto"/>
        <w:rPr>
          <w:rFonts w:cs="Arial"/>
          <w:color w:val="000000"/>
          <w:kern w:val="0"/>
          <w:sz w:val="24"/>
          <w:szCs w:val="24"/>
          <w:lang w:val="sr-Cyrl-RS"/>
        </w:rPr>
      </w:pPr>
    </w:p>
    <w:sectPr w:rsidR="00D87DCC" w:rsidRPr="006810A2" w:rsidSect="00927150">
      <w:headerReference w:type="even" r:id="rId32"/>
      <w:headerReference w:type="default" r:id="rId33"/>
      <w:footerReference w:type="even" r:id="rId34"/>
      <w:footerReference w:type="default" r:id="rId35"/>
      <w:headerReference w:type="first" r:id="rId36"/>
      <w:footerReference w:type="first" r:id="rId37"/>
      <w:pgSz w:w="11906" w:h="16838"/>
      <w:pgMar w:top="1355" w:right="1440" w:bottom="1060" w:left="1440" w:header="1298" w:footer="100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F75" w:rsidRDefault="007E1F75">
      <w:r>
        <w:separator/>
      </w:r>
    </w:p>
  </w:endnote>
  <w:endnote w:type="continuationSeparator" w:id="0">
    <w:p w:rsidR="007E1F75" w:rsidRDefault="007E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Calibri">
    <w:panose1 w:val="020F0502020204030204"/>
    <w:charset w:val="00"/>
    <w:family w:val="swiss"/>
    <w:pitch w:val="variable"/>
    <w:sig w:usb0="E0002A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Franklin Gothic Medium Cond">
    <w:charset w:val="EE"/>
    <w:family w:val="swiss"/>
    <w:pitch w:val="variable"/>
    <w:sig w:usb0="00000287" w:usb1="00000000" w:usb2="00000000" w:usb3="00000000" w:csb0="0000009F" w:csb1="00000000"/>
  </w:font>
  <w:font w:name="CHelvPlain">
    <w:altName w:val="Times New Roman"/>
    <w:charset w:val="00"/>
    <w:family w:val="auto"/>
    <w:pitch w:val="variable"/>
    <w:sig w:usb0="00000083" w:usb1="00000000" w:usb2="00000000" w:usb3="00000000" w:csb0="00000009" w:csb1="00000000"/>
  </w:font>
  <w:font w:name="HelveticaPlain">
    <w:charset w:val="00"/>
    <w:family w:val="auto"/>
    <w:pitch w:val="variable"/>
    <w:sig w:usb0="00000083" w:usb1="00000000" w:usb2="00000000" w:usb3="00000000" w:csb0="00000009" w:csb1="00000000"/>
  </w:font>
  <w:font w:name="FuturaA Md BT">
    <w:altName w:val="ITC Avant Garde Gothic"/>
    <w:charset w:val="00"/>
    <w:family w:val="swiss"/>
    <w:pitch w:val="variable"/>
    <w:sig w:usb0="0000000F"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Segoe UI"/>
    <w:charset w:val="EE"/>
    <w:family w:val="swiss"/>
    <w:pitch w:val="variable"/>
    <w:sig w:usb0="00000007" w:usb1="00000000" w:usb2="00000000" w:usb3="00000000" w:csb0="00000093" w:csb1="00000000"/>
  </w:font>
  <w:font w:name="CTimesRoman">
    <w:charset w:val="00"/>
    <w:family w:val="auto"/>
    <w:pitch w:val="variable"/>
    <w:sig w:usb0="00000083" w:usb1="00000000" w:usb2="00000000" w:usb3="00000000" w:csb0="00000009" w:csb1="00000000"/>
  </w:font>
  <w:font w:name="CTimesBold">
    <w:altName w:val="Times New Roman"/>
    <w:charset w:val="00"/>
    <w:family w:val="auto"/>
    <w:pitch w:val="variable"/>
    <w:sig w:usb0="00000083" w:usb1="00000000" w:usb2="00000000" w:usb3="00000000" w:csb0="00000009" w:csb1="00000000"/>
  </w:font>
  <w:font w:name="Book-Cirilica">
    <w:altName w:val="Arial"/>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tarSymbol">
    <w:charset w:val="02"/>
    <w:family w:val="auto"/>
    <w:pitch w:val="default"/>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910623"/>
      <w:docPartObj>
        <w:docPartGallery w:val="Page Numbers (Bottom of Page)"/>
        <w:docPartUnique/>
      </w:docPartObj>
    </w:sdtPr>
    <w:sdtEndPr/>
    <w:sdtContent>
      <w:sdt>
        <w:sdtPr>
          <w:id w:val="454218688"/>
          <w:docPartObj>
            <w:docPartGallery w:val="Page Numbers (Top of Page)"/>
            <w:docPartUnique/>
          </w:docPartObj>
        </w:sdtPr>
        <w:sdtEndPr/>
        <w:sdtContent>
          <w:p w:rsidR="006F5687" w:rsidRDefault="006F5687">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3D0083">
              <w:rPr>
                <w:b/>
                <w:bCs/>
                <w:noProof/>
              </w:rPr>
              <w:t>2</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3D0083">
              <w:rPr>
                <w:b/>
                <w:bCs/>
                <w:noProof/>
              </w:rPr>
              <w:t>62</w:t>
            </w:r>
            <w:r>
              <w:rPr>
                <w:b/>
                <w:bCs/>
                <w:szCs w:val="24"/>
              </w:rPr>
              <w:fldChar w:fldCharType="end"/>
            </w:r>
          </w:p>
        </w:sdtContent>
      </w:sdt>
    </w:sdtContent>
  </w:sdt>
  <w:p w:rsidR="006F5687" w:rsidRDefault="006F5687">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863436"/>
      <w:docPartObj>
        <w:docPartGallery w:val="Page Numbers (Bottom of Page)"/>
        <w:docPartUnique/>
      </w:docPartObj>
    </w:sdtPr>
    <w:sdtEndPr/>
    <w:sdtContent>
      <w:sdt>
        <w:sdtPr>
          <w:id w:val="1618795520"/>
          <w:docPartObj>
            <w:docPartGallery w:val="Page Numbers (Top of Page)"/>
            <w:docPartUnique/>
          </w:docPartObj>
        </w:sdtPr>
        <w:sdtEndPr/>
        <w:sdtContent>
          <w:p w:rsidR="006F5687" w:rsidRDefault="006F5687">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3D0083">
              <w:rPr>
                <w:b/>
                <w:bCs/>
                <w:noProof/>
              </w:rPr>
              <w:t>21</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3D0083">
              <w:rPr>
                <w:b/>
                <w:bCs/>
                <w:noProof/>
              </w:rPr>
              <w:t>62</w:t>
            </w:r>
            <w:r>
              <w:rPr>
                <w:b/>
                <w:bCs/>
                <w:szCs w:val="24"/>
              </w:rPr>
              <w:fldChar w:fldCharType="end"/>
            </w:r>
          </w:p>
        </w:sdtContent>
      </w:sdt>
    </w:sdtContent>
  </w:sdt>
  <w:p w:rsidR="006F5687" w:rsidRDefault="006F5687">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181627"/>
      <w:docPartObj>
        <w:docPartGallery w:val="Page Numbers (Bottom of Page)"/>
        <w:docPartUnique/>
      </w:docPartObj>
    </w:sdtPr>
    <w:sdtEndPr/>
    <w:sdtContent>
      <w:sdt>
        <w:sdtPr>
          <w:id w:val="1157726459"/>
          <w:docPartObj>
            <w:docPartGallery w:val="Page Numbers (Top of Page)"/>
            <w:docPartUnique/>
          </w:docPartObj>
        </w:sdtPr>
        <w:sdtEndPr/>
        <w:sdtContent>
          <w:p w:rsidR="006F5687" w:rsidRDefault="006F5687">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3D0083">
              <w:rPr>
                <w:b/>
                <w:bCs/>
                <w:noProof/>
              </w:rPr>
              <w:t>1</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3D0083">
              <w:rPr>
                <w:b/>
                <w:bCs/>
                <w:noProof/>
              </w:rPr>
              <w:t>62</w:t>
            </w:r>
            <w:r>
              <w:rPr>
                <w:b/>
                <w:bCs/>
                <w:szCs w:val="24"/>
              </w:rPr>
              <w:fldChar w:fldCharType="end"/>
            </w:r>
          </w:p>
        </w:sdtContent>
      </w:sdt>
    </w:sdtContent>
  </w:sdt>
  <w:p w:rsidR="006F5687" w:rsidRDefault="006F5687" w:rsidP="00A55398">
    <w:pPr>
      <w:pStyle w:val="Foote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87" w:rsidRDefault="006F568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30</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54</w:t>
    </w:r>
    <w:r>
      <w:rPr>
        <w:color w:val="323E4F" w:themeColor="text2" w:themeShade="BF"/>
        <w:sz w:val="24"/>
        <w:szCs w:val="24"/>
      </w:rPr>
      <w:fldChar w:fldCharType="end"/>
    </w:r>
  </w:p>
  <w:p w:rsidR="006F5687" w:rsidRDefault="006F5687">
    <w:pPr>
      <w:pStyle w:val="Standar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098572"/>
      <w:docPartObj>
        <w:docPartGallery w:val="Page Numbers (Bottom of Page)"/>
        <w:docPartUnique/>
      </w:docPartObj>
    </w:sdtPr>
    <w:sdtEndPr/>
    <w:sdtContent>
      <w:sdt>
        <w:sdtPr>
          <w:id w:val="-401982670"/>
          <w:docPartObj>
            <w:docPartGallery w:val="Page Numbers (Top of Page)"/>
            <w:docPartUnique/>
          </w:docPartObj>
        </w:sdtPr>
        <w:sdtEndPr/>
        <w:sdtContent>
          <w:p w:rsidR="006F5687" w:rsidRDefault="006F5687">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Pr>
                <w:b/>
                <w:bCs/>
                <w:noProof/>
              </w:rPr>
              <w:t>31</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Pr>
                <w:b/>
                <w:bCs/>
                <w:noProof/>
              </w:rPr>
              <w:t>54</w:t>
            </w:r>
            <w:r>
              <w:rPr>
                <w:b/>
                <w:bCs/>
                <w:szCs w:val="24"/>
              </w:rPr>
              <w:fldChar w:fldCharType="end"/>
            </w:r>
          </w:p>
        </w:sdtContent>
      </w:sdt>
    </w:sdtContent>
  </w:sdt>
  <w:p w:rsidR="006F5687" w:rsidRDefault="006F5687">
    <w:pPr>
      <w:pStyle w:val="Footer"/>
      <w:pBdr>
        <w:top w:val="single" w:sz="4" w:space="3" w:color="00000A"/>
      </w:pBdr>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87" w:rsidRDefault="006F568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3D0083">
      <w:rPr>
        <w:noProof/>
        <w:color w:val="323E4F" w:themeColor="text2" w:themeShade="BF"/>
        <w:sz w:val="24"/>
        <w:szCs w:val="24"/>
      </w:rPr>
      <w:t>34</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3D0083">
      <w:rPr>
        <w:noProof/>
        <w:color w:val="323E4F" w:themeColor="text2" w:themeShade="BF"/>
        <w:sz w:val="24"/>
        <w:szCs w:val="24"/>
      </w:rPr>
      <w:t>34</w:t>
    </w:r>
    <w:r>
      <w:rPr>
        <w:color w:val="323E4F" w:themeColor="text2" w:themeShade="BF"/>
        <w:sz w:val="24"/>
        <w:szCs w:val="24"/>
      </w:rPr>
      <w:fldChar w:fldCharType="end"/>
    </w:r>
  </w:p>
  <w:p w:rsidR="006F5687" w:rsidRDefault="006F5687">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930706"/>
      <w:docPartObj>
        <w:docPartGallery w:val="Page Numbers (Bottom of Page)"/>
        <w:docPartUnique/>
      </w:docPartObj>
    </w:sdtPr>
    <w:sdtEndPr/>
    <w:sdtContent>
      <w:sdt>
        <w:sdtPr>
          <w:id w:val="-1769616900"/>
          <w:docPartObj>
            <w:docPartGallery w:val="Page Numbers (Top of Page)"/>
            <w:docPartUnique/>
          </w:docPartObj>
        </w:sdtPr>
        <w:sdtEndPr/>
        <w:sdtContent>
          <w:p w:rsidR="006F5687" w:rsidRDefault="006F5687">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3D0083">
              <w:rPr>
                <w:b/>
                <w:bCs/>
                <w:noProof/>
              </w:rPr>
              <w:t>62</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3D0083">
              <w:rPr>
                <w:b/>
                <w:bCs/>
                <w:noProof/>
              </w:rPr>
              <w:t>62</w:t>
            </w:r>
            <w:r>
              <w:rPr>
                <w:b/>
                <w:bCs/>
                <w:szCs w:val="24"/>
              </w:rPr>
              <w:fldChar w:fldCharType="end"/>
            </w:r>
          </w:p>
        </w:sdtContent>
      </w:sdt>
    </w:sdtContent>
  </w:sdt>
  <w:p w:rsidR="006F5687" w:rsidRDefault="006F5687">
    <w:pPr>
      <w:pStyle w:val="Footer"/>
      <w:jc w:val="righ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378488"/>
      <w:docPartObj>
        <w:docPartGallery w:val="Page Numbers (Bottom of Page)"/>
        <w:docPartUnique/>
      </w:docPartObj>
    </w:sdtPr>
    <w:sdtEndPr/>
    <w:sdtContent>
      <w:sdt>
        <w:sdtPr>
          <w:id w:val="635537540"/>
          <w:docPartObj>
            <w:docPartGallery w:val="Page Numbers (Top of Page)"/>
            <w:docPartUnique/>
          </w:docPartObj>
        </w:sdtPr>
        <w:sdtEndPr/>
        <w:sdtContent>
          <w:p w:rsidR="006F5687" w:rsidRDefault="006F568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3D0083">
              <w:rPr>
                <w:b/>
                <w:bCs/>
                <w:noProof/>
              </w:rPr>
              <w:t>61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D0083">
              <w:rPr>
                <w:b/>
                <w:bCs/>
                <w:noProof/>
              </w:rPr>
              <w:t>61</w:t>
            </w:r>
            <w:r>
              <w:rPr>
                <w:b/>
                <w:bCs/>
                <w:szCs w:val="24"/>
              </w:rPr>
              <w:fldChar w:fldCharType="end"/>
            </w:r>
          </w:p>
        </w:sdtContent>
      </w:sdt>
    </w:sdtContent>
  </w:sdt>
  <w:p w:rsidR="006F5687" w:rsidRDefault="006F5687">
    <w:pPr>
      <w:pStyle w:val="Footer"/>
      <w:jc w:val="righ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87" w:rsidRDefault="006F568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3D0083">
      <w:rPr>
        <w:noProof/>
        <w:color w:val="323E4F" w:themeColor="text2" w:themeShade="BF"/>
        <w:sz w:val="24"/>
        <w:szCs w:val="24"/>
      </w:rPr>
      <w:t>35</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3D0083">
      <w:rPr>
        <w:noProof/>
        <w:color w:val="323E4F" w:themeColor="text2" w:themeShade="BF"/>
        <w:sz w:val="24"/>
        <w:szCs w:val="24"/>
      </w:rPr>
      <w:t>35</w:t>
    </w:r>
    <w:r>
      <w:rPr>
        <w:color w:val="323E4F" w:themeColor="text2" w:themeShade="BF"/>
        <w:sz w:val="24"/>
        <w:szCs w:val="24"/>
      </w:rPr>
      <w:fldChar w:fldCharType="end"/>
    </w:r>
  </w:p>
  <w:p w:rsidR="006F5687" w:rsidRDefault="006F56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F75" w:rsidRDefault="007E1F75">
      <w:r>
        <w:rPr>
          <w:color w:val="000000"/>
        </w:rPr>
        <w:separator/>
      </w:r>
    </w:p>
  </w:footnote>
  <w:footnote w:type="continuationSeparator" w:id="0">
    <w:p w:rsidR="007E1F75" w:rsidRDefault="007E1F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87" w:rsidRPr="00B30C57" w:rsidRDefault="006F5687" w:rsidP="007E1358">
    <w:pPr>
      <w:pStyle w:val="Header"/>
      <w:jc w:val="right"/>
      <w:rPr>
        <w:rFonts w:ascii="Arial" w:hAnsi="Arial" w:cs="Arial"/>
      </w:rPr>
    </w:pPr>
    <w:r w:rsidRPr="00B30C57">
      <w:rPr>
        <w:rFonts w:ascii="Arial" w:hAnsi="Arial" w:cs="Arial"/>
      </w:rPr>
      <w:t xml:space="preserve">ЈП „Електропривреда Србије“ Београд                           Конкурсна документација </w:t>
    </w:r>
    <w:r w:rsidRPr="00747272">
      <w:rPr>
        <w:rFonts w:ascii="Arial" w:hAnsi="Arial" w:cs="Arial"/>
      </w:rPr>
      <w:t>ЈН/4000/0007/2019, ЈАНА БРОЈ 55/2019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87" w:rsidRPr="00B30C57" w:rsidRDefault="006F5687" w:rsidP="00027A5F">
    <w:pPr>
      <w:pStyle w:val="Header"/>
      <w:jc w:val="right"/>
      <w:rPr>
        <w:rFonts w:ascii="Arial" w:hAnsi="Arial" w:cs="Arial"/>
      </w:rPr>
    </w:pPr>
    <w:r w:rsidRPr="00B30C57">
      <w:rPr>
        <w:rFonts w:ascii="Arial" w:hAnsi="Arial" w:cs="Arial"/>
      </w:rPr>
      <w:t xml:space="preserve">ЈП „Електропривреда Србије“ Београд                           Конкурсна документација </w:t>
    </w:r>
    <w:r w:rsidRPr="00747272">
      <w:rPr>
        <w:rFonts w:ascii="Arial" w:hAnsi="Arial" w:cs="Arial"/>
      </w:rPr>
      <w:t>ЈН/4000/0007/2019, ЈАНА БРОЈ 55/2019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87" w:rsidRPr="00B30C57" w:rsidRDefault="006F5687" w:rsidP="00EF35AE">
    <w:pPr>
      <w:pStyle w:val="Header"/>
      <w:rPr>
        <w:rFonts w:ascii="Arial" w:hAnsi="Arial" w:cs="Arial"/>
      </w:rPr>
    </w:pPr>
    <w:r w:rsidRPr="00B30C57">
      <w:rPr>
        <w:rFonts w:ascii="Arial" w:hAnsi="Arial" w:cs="Arial"/>
      </w:rPr>
      <w:t xml:space="preserve">ЈП „Електропривреда Србије“ Београд         </w:t>
    </w:r>
    <w:r w:rsidRPr="00B30C57">
      <w:rPr>
        <w:rFonts w:ascii="Arial" w:hAnsi="Arial" w:cs="Arial"/>
        <w:lang w:val="sr-Cyrl-RS"/>
      </w:rPr>
      <w:t xml:space="preserve">                 </w:t>
    </w:r>
    <w:r w:rsidRPr="00B30C57">
      <w:rPr>
        <w:rFonts w:ascii="Arial" w:hAnsi="Arial" w:cs="Arial"/>
      </w:rPr>
      <w:t xml:space="preserve"> Конкурсна документација </w:t>
    </w:r>
  </w:p>
  <w:p w:rsidR="006F5687" w:rsidRPr="00B04B29" w:rsidRDefault="006F5687" w:rsidP="00184AEE">
    <w:pPr>
      <w:pStyle w:val="Header"/>
      <w:tabs>
        <w:tab w:val="clear" w:pos="4320"/>
        <w:tab w:val="clear" w:pos="8640"/>
        <w:tab w:val="left" w:pos="5355"/>
      </w:tabs>
      <w:jc w:val="right"/>
      <w:rPr>
        <w:lang w:val="sr-Cyrl-RS"/>
      </w:rPr>
    </w:pPr>
    <w:r w:rsidRPr="00184AEE">
      <w:rPr>
        <w:rFonts w:ascii="Arial" w:hAnsi="Arial" w:cs="Arial"/>
      </w:rPr>
      <w:t>ЈН/4000/0</w:t>
    </w:r>
    <w:r>
      <w:rPr>
        <w:rFonts w:ascii="Arial" w:hAnsi="Arial" w:cs="Arial"/>
        <w:lang w:val="sr-Cyrl-RS"/>
      </w:rPr>
      <w:t>007</w:t>
    </w:r>
    <w:r w:rsidRPr="00184AEE">
      <w:rPr>
        <w:rFonts w:ascii="Arial" w:hAnsi="Arial" w:cs="Arial"/>
      </w:rPr>
      <w:t>/201</w:t>
    </w:r>
    <w:r>
      <w:rPr>
        <w:rFonts w:ascii="Arial" w:hAnsi="Arial" w:cs="Arial"/>
        <w:lang w:val="sr-Cyrl-RS"/>
      </w:rPr>
      <w:t xml:space="preserve">9, </w:t>
    </w:r>
    <w:r w:rsidRPr="00021784">
      <w:rPr>
        <w:rFonts w:ascii="Arial" w:hAnsi="Arial" w:cs="Arial"/>
        <w:lang w:val="sr-Cyrl-RS"/>
      </w:rPr>
      <w:t xml:space="preserve">ЈАНА БРОЈ </w:t>
    </w:r>
    <w:r>
      <w:rPr>
        <w:rFonts w:ascii="Arial" w:hAnsi="Arial" w:cs="Arial"/>
        <w:lang w:val="sr-Cyrl-RS"/>
      </w:rPr>
      <w:t>55</w:t>
    </w:r>
    <w:r w:rsidRPr="00056C38">
      <w:rPr>
        <w:rFonts w:ascii="Arial" w:hAnsi="Arial" w:cs="Arial"/>
        <w:lang w:val="sr-Cyrl-RS"/>
      </w:rPr>
      <w:t>/201</w:t>
    </w:r>
    <w:r>
      <w:rPr>
        <w:rFonts w:ascii="Arial" w:hAnsi="Arial" w:cs="Arial"/>
        <w:lang w:val="sr-Cyrl-RS"/>
      </w:rPr>
      <w:t>9</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87" w:rsidRPr="0000544C" w:rsidRDefault="006F5687" w:rsidP="007E1358">
    <w:pPr>
      <w:pStyle w:val="Header"/>
      <w:jc w:val="right"/>
      <w:rPr>
        <w:lang w:val="sr-Cyrl-RS"/>
      </w:rPr>
    </w:pPr>
    <w:r>
      <w:t xml:space="preserve">ЈП „Електропривреда Србије“ Београд                           Конкурсна документација </w:t>
    </w:r>
    <w:r w:rsidRPr="00747272">
      <w:t>ЈН/4000/0007/2019, ЈАНА БРОЈ 55/2019</w:t>
    </w:r>
  </w:p>
  <w:p w:rsidR="006F5687" w:rsidRPr="007E1358" w:rsidRDefault="006F568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87" w:rsidRDefault="006F5687" w:rsidP="00027A5F">
    <w:pPr>
      <w:pStyle w:val="Header"/>
      <w:jc w:val="right"/>
    </w:pPr>
    <w:r>
      <w:t xml:space="preserve">ЈП „Електропривреда Србије“ Београд                           Конкурсна документација </w:t>
    </w:r>
    <w:r w:rsidRPr="001A3A1C">
      <w:t>ЈН/4000/0693/2018, ЈАНА БРОЈ 2190/2018</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87" w:rsidRDefault="006F5687" w:rsidP="00EF35AE">
    <w:pPr>
      <w:pStyle w:val="Header"/>
    </w:pPr>
    <w:r>
      <w:t xml:space="preserve">ЈП „Електропривреда Србије“ Београд         </w:t>
    </w:r>
    <w:r>
      <w:rPr>
        <w:lang w:val="sr-Cyrl-RS"/>
      </w:rPr>
      <w:t xml:space="preserve">                 </w:t>
    </w:r>
    <w:r>
      <w:t xml:space="preserve"> Конкурсна документација </w:t>
    </w:r>
  </w:p>
  <w:p w:rsidR="006F5687" w:rsidRPr="00494E69" w:rsidRDefault="006F5687" w:rsidP="00747272">
    <w:pPr>
      <w:pStyle w:val="Header"/>
      <w:tabs>
        <w:tab w:val="clear" w:pos="4320"/>
        <w:tab w:val="clear" w:pos="8640"/>
        <w:tab w:val="left" w:pos="5355"/>
      </w:tabs>
      <w:jc w:val="right"/>
      <w:rPr>
        <w:rFonts w:asciiTheme="minorHAnsi" w:hAnsiTheme="minorHAnsi"/>
        <w:lang w:val="sr-Cyrl-RS"/>
      </w:rPr>
    </w:pPr>
    <w:r w:rsidRPr="00747272">
      <w:t>ЈН/4000/0007/2019, ЈАНА БРОЈ 55/2019</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87" w:rsidRDefault="006F5687" w:rsidP="007E1358">
    <w:pPr>
      <w:pStyle w:val="Header"/>
      <w:jc w:val="right"/>
    </w:pPr>
    <w:r>
      <w:t xml:space="preserve">ЈП „Електропривреда Србије“ Београд                           Конкурсна документација </w:t>
    </w:r>
    <w:r w:rsidRPr="00747272">
      <w:t>ЈН/4000/0007/2019, ЈАНА БРОЈ 55/2019</w:t>
    </w:r>
  </w:p>
  <w:p w:rsidR="006F5687" w:rsidRPr="007E1358" w:rsidRDefault="006F5687">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87" w:rsidRDefault="006F5687" w:rsidP="00027A5F">
    <w:pPr>
      <w:pStyle w:val="Header"/>
      <w:jc w:val="right"/>
    </w:pPr>
    <w:r>
      <w:t xml:space="preserve">ЈП „Електропривреда Србије“ Београд                           Конкурсна документација </w:t>
    </w:r>
    <w:r w:rsidRPr="00747272">
      <w:t>ЈН/4000/0007/2019, ЈАНА БРОЈ 55/2019</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87" w:rsidRDefault="006F5687" w:rsidP="00EF35AE">
    <w:pPr>
      <w:pStyle w:val="Header"/>
    </w:pPr>
    <w:r>
      <w:t xml:space="preserve">ЈП „Електропривреда Србије“ Београд         </w:t>
    </w:r>
    <w:r>
      <w:rPr>
        <w:lang w:val="sr-Cyrl-RS"/>
      </w:rPr>
      <w:t xml:space="preserve">                 </w:t>
    </w:r>
    <w:r>
      <w:t xml:space="preserve"> Конкурсна документација </w:t>
    </w:r>
  </w:p>
  <w:p w:rsidR="006F5687" w:rsidRPr="0000544C" w:rsidRDefault="006F5687" w:rsidP="00747272">
    <w:pPr>
      <w:pStyle w:val="Header"/>
      <w:tabs>
        <w:tab w:val="clear" w:pos="4320"/>
        <w:tab w:val="clear" w:pos="8640"/>
        <w:tab w:val="left" w:pos="5355"/>
      </w:tabs>
      <w:jc w:val="right"/>
      <w:rPr>
        <w:lang w:val="sr-Cyrl-RS"/>
      </w:rPr>
    </w:pPr>
    <w:r w:rsidRPr="00747272">
      <w:t>ЈН/4000/0007/2019, ЈАНА БРОЈ 55/2019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B798F92E"/>
    <w:name w:val="WW8Num3"/>
    <w:lvl w:ilvl="0">
      <w:start w:val="1"/>
      <w:numFmt w:val="decimal"/>
      <w:lvlText w:val="%1."/>
      <w:lvlJc w:val="left"/>
      <w:pPr>
        <w:tabs>
          <w:tab w:val="num" w:pos="360"/>
        </w:tabs>
        <w:ind w:left="360" w:hanging="360"/>
      </w:pPr>
      <w:rPr>
        <w:rFonts w:ascii="Symbol" w:hAnsi="Symbol" w:cs="Arial" w:hint="default"/>
        <w:color w:val="auto"/>
      </w:rPr>
    </w:lvl>
    <w:lvl w:ilvl="1">
      <w:start w:val="1"/>
      <w:numFmt w:val="decimal"/>
      <w:lvlText w:val="%1.%2."/>
      <w:lvlJc w:val="left"/>
      <w:pPr>
        <w:tabs>
          <w:tab w:val="num" w:pos="792"/>
        </w:tabs>
        <w:ind w:left="792" w:hanging="432"/>
      </w:pPr>
      <w:rPr>
        <w:rFonts w:ascii="Symbol" w:hAnsi="Symbol" w:cs="Arial" w:hint="default"/>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3" w15:restartNumberingAfterBreak="0">
    <w:nsid w:val="03E93818"/>
    <w:multiLevelType w:val="multilevel"/>
    <w:tmpl w:val="640A4DB0"/>
    <w:styleLink w:val="WWNum1"/>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1.%2.%3."/>
      <w:lvlJc w:val="right"/>
      <w:pPr>
        <w:ind w:left="2163" w:hanging="180"/>
      </w:pPr>
    </w:lvl>
    <w:lvl w:ilvl="3">
      <w:start w:val="1"/>
      <w:numFmt w:val="decimal"/>
      <w:lvlText w:val="%1.%2.%3.%4."/>
      <w:lvlJc w:val="left"/>
      <w:pPr>
        <w:ind w:left="2883" w:hanging="360"/>
      </w:pPr>
    </w:lvl>
    <w:lvl w:ilvl="4">
      <w:start w:val="1"/>
      <w:numFmt w:val="lowerLetter"/>
      <w:lvlText w:val="%1.%2.%3.%4.%5."/>
      <w:lvlJc w:val="left"/>
      <w:pPr>
        <w:ind w:left="3603" w:hanging="360"/>
      </w:pPr>
    </w:lvl>
    <w:lvl w:ilvl="5">
      <w:start w:val="1"/>
      <w:numFmt w:val="lowerRoman"/>
      <w:lvlText w:val="%1.%2.%3.%4.%5.%6."/>
      <w:lvlJc w:val="right"/>
      <w:pPr>
        <w:ind w:left="4323" w:hanging="180"/>
      </w:pPr>
    </w:lvl>
    <w:lvl w:ilvl="6">
      <w:start w:val="1"/>
      <w:numFmt w:val="decimal"/>
      <w:lvlText w:val="%1.%2.%3.%4.%5.%6.%7."/>
      <w:lvlJc w:val="left"/>
      <w:pPr>
        <w:ind w:left="5043" w:hanging="360"/>
      </w:pPr>
    </w:lvl>
    <w:lvl w:ilvl="7">
      <w:start w:val="1"/>
      <w:numFmt w:val="lowerLetter"/>
      <w:lvlText w:val="%1.%2.%3.%4.%5.%6.%7.%8."/>
      <w:lvlJc w:val="left"/>
      <w:pPr>
        <w:ind w:left="5763" w:hanging="360"/>
      </w:pPr>
    </w:lvl>
    <w:lvl w:ilvl="8">
      <w:start w:val="1"/>
      <w:numFmt w:val="lowerRoman"/>
      <w:lvlText w:val="%1.%2.%3.%4.%5.%6.%7.%8.%9."/>
      <w:lvlJc w:val="right"/>
      <w:pPr>
        <w:ind w:left="6483" w:hanging="180"/>
      </w:pPr>
    </w:lvl>
  </w:abstractNum>
  <w:abstractNum w:abstractNumId="4"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69C499F"/>
    <w:multiLevelType w:val="multilevel"/>
    <w:tmpl w:val="24F41E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9941D63"/>
    <w:multiLevelType w:val="multilevel"/>
    <w:tmpl w:val="0A245DA4"/>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8ED71D1"/>
    <w:multiLevelType w:val="multilevel"/>
    <w:tmpl w:val="609E0A56"/>
    <w:styleLink w:val="WWNum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4" w15:restartNumberingAfterBreak="0">
    <w:nsid w:val="1B4F64E2"/>
    <w:multiLevelType w:val="multilevel"/>
    <w:tmpl w:val="040A489E"/>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0133F31"/>
    <w:multiLevelType w:val="multilevel"/>
    <w:tmpl w:val="FFEA611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43C5515"/>
    <w:multiLevelType w:val="multilevel"/>
    <w:tmpl w:val="A84618D0"/>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8" w15:restartNumberingAfterBreak="0">
    <w:nsid w:val="28613B11"/>
    <w:multiLevelType w:val="multilevel"/>
    <w:tmpl w:val="672A10F0"/>
    <w:styleLink w:val="WWNum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ED2ACF"/>
    <w:multiLevelType w:val="multilevel"/>
    <w:tmpl w:val="15F2227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EC57D09"/>
    <w:multiLevelType w:val="multilevel"/>
    <w:tmpl w:val="2DB6040A"/>
    <w:styleLink w:val="WWNum9"/>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 w15:restartNumberingAfterBreak="0">
    <w:nsid w:val="2FA760C7"/>
    <w:multiLevelType w:val="multilevel"/>
    <w:tmpl w:val="EB7C9702"/>
    <w:styleLink w:val="Outlin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2" w15:restartNumberingAfterBreak="0">
    <w:nsid w:val="319E3919"/>
    <w:multiLevelType w:val="multilevel"/>
    <w:tmpl w:val="5C48C28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D047DCE"/>
    <w:multiLevelType w:val="multilevel"/>
    <w:tmpl w:val="3AFA1300"/>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81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27" w15:restartNumberingAfterBreak="0">
    <w:nsid w:val="41EF31C7"/>
    <w:multiLevelType w:val="hybridMultilevel"/>
    <w:tmpl w:val="8514F7B2"/>
    <w:lvl w:ilvl="0" w:tplc="D5F0E5C6">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9"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4411107C"/>
    <w:multiLevelType w:val="hybridMultilevel"/>
    <w:tmpl w:val="B172DA2A"/>
    <w:lvl w:ilvl="0" w:tplc="6BA40048">
      <w:start w:val="1"/>
      <w:numFmt w:val="decimal"/>
      <w:lvlText w:val="%1."/>
      <w:lvlJc w:val="left"/>
      <w:pPr>
        <w:ind w:left="36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448722AF"/>
    <w:multiLevelType w:val="multilevel"/>
    <w:tmpl w:val="A93E63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527225B"/>
    <w:multiLevelType w:val="multilevel"/>
    <w:tmpl w:val="8BDCE65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462B14A0"/>
    <w:multiLevelType w:val="multilevel"/>
    <w:tmpl w:val="C38C42FA"/>
    <w:styleLink w:val="WWNum3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49CC62E4"/>
    <w:multiLevelType w:val="hybridMultilevel"/>
    <w:tmpl w:val="E84AF4D2"/>
    <w:lvl w:ilvl="0" w:tplc="0DBE85D0">
      <w:start w:val="1"/>
      <w:numFmt w:val="decimal"/>
      <w:lvlText w:val="%1)"/>
      <w:lvlJc w:val="left"/>
      <w:pPr>
        <w:ind w:left="720" w:hanging="360"/>
      </w:pPr>
      <w:rPr>
        <w:rFonts w:cs="Aria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4D2F44AD"/>
    <w:multiLevelType w:val="hybridMultilevel"/>
    <w:tmpl w:val="347A90DE"/>
    <w:lvl w:ilvl="0" w:tplc="241A0011">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37" w15:restartNumberingAfterBreak="0">
    <w:nsid w:val="4FD90903"/>
    <w:multiLevelType w:val="hybridMultilevel"/>
    <w:tmpl w:val="150A665C"/>
    <w:lvl w:ilvl="0" w:tplc="59382148">
      <w:start w:val="1"/>
      <w:numFmt w:val="decimal"/>
      <w:pStyle w:val="TOC1"/>
      <w:lvlText w:val="%1."/>
      <w:lvlJc w:val="left"/>
      <w:pPr>
        <w:tabs>
          <w:tab w:val="num" w:pos="720"/>
        </w:tabs>
        <w:ind w:left="720" w:hanging="360"/>
      </w:pPr>
      <w:rPr>
        <w:rFonts w:ascii="Arial" w:hAnsi="Arial" w:cs="Arial" w:hint="default"/>
        <w:b/>
        <w:bCs/>
        <w:i w:val="0"/>
        <w:sz w:val="28"/>
        <w:szCs w:val="28"/>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8"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9" w15:restartNumberingAfterBreak="0">
    <w:nsid w:val="555B4E67"/>
    <w:multiLevelType w:val="multilevel"/>
    <w:tmpl w:val="31783E7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6677314"/>
    <w:multiLevelType w:val="multilevel"/>
    <w:tmpl w:val="417CC64C"/>
    <w:styleLink w:val="WWNum2"/>
    <w:lvl w:ilvl="0">
      <w:start w:val="1"/>
      <w:numFmt w:val="upperRoman"/>
      <w:lvlText w:val="%1."/>
      <w:lvlJc w:val="right"/>
      <w:pPr>
        <w:ind w:left="181" w:hanging="181"/>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56693BB1"/>
    <w:multiLevelType w:val="multilevel"/>
    <w:tmpl w:val="66D68D90"/>
    <w:styleLink w:val="WWNum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AA54076"/>
    <w:multiLevelType w:val="multilevel"/>
    <w:tmpl w:val="4156EF94"/>
    <w:styleLink w:val="WWNum32"/>
    <w:lvl w:ilvl="0">
      <w:start w:val="6"/>
      <w:numFmt w:val="decimal"/>
      <w:lvlText w:val="%1"/>
      <w:lvlJc w:val="left"/>
      <w:pPr>
        <w:ind w:left="465" w:hanging="465"/>
      </w:pPr>
    </w:lvl>
    <w:lvl w:ilvl="1">
      <w:start w:val="16"/>
      <w:numFmt w:val="decimal"/>
      <w:lvlText w:val="%1.%2"/>
      <w:lvlJc w:val="left"/>
      <w:pPr>
        <w:ind w:left="915" w:hanging="46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43" w15:restartNumberingAfterBreak="0">
    <w:nsid w:val="5B44196E"/>
    <w:multiLevelType w:val="hybridMultilevel"/>
    <w:tmpl w:val="C2BAD014"/>
    <w:lvl w:ilvl="0" w:tplc="231424B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CE407B"/>
    <w:multiLevelType w:val="multilevel"/>
    <w:tmpl w:val="DE249CAC"/>
    <w:styleLink w:val="WWOutlineListStyl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15:restartNumberingAfterBreak="0">
    <w:nsid w:val="5EB1085F"/>
    <w:multiLevelType w:val="multilevel"/>
    <w:tmpl w:val="C242004A"/>
    <w:styleLink w:val="WWNum33"/>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5F0B6A6F"/>
    <w:multiLevelType w:val="multilevel"/>
    <w:tmpl w:val="DF14BBEC"/>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05C045A"/>
    <w:multiLevelType w:val="hybridMultilevel"/>
    <w:tmpl w:val="43FA49CA"/>
    <w:lvl w:ilvl="0" w:tplc="A454951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024E1D"/>
    <w:multiLevelType w:val="multilevel"/>
    <w:tmpl w:val="D1346980"/>
    <w:styleLink w:val="WWNum17"/>
    <w:lvl w:ilvl="0">
      <w:start w:val="1"/>
      <w:numFmt w:val="decimal"/>
      <w:lvlText w:val="%1."/>
      <w:lvlJc w:val="left"/>
      <w:pPr>
        <w:ind w:left="720" w:hanging="360"/>
      </w:pPr>
      <w:rPr>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633706F7"/>
    <w:multiLevelType w:val="multilevel"/>
    <w:tmpl w:val="B2DC4AD6"/>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4D74A73"/>
    <w:multiLevelType w:val="hybridMultilevel"/>
    <w:tmpl w:val="FF40001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1"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2"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70431BB6"/>
    <w:multiLevelType w:val="multilevel"/>
    <w:tmpl w:val="AD96CD48"/>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72947940"/>
    <w:multiLevelType w:val="multilevel"/>
    <w:tmpl w:val="BB7CFCB0"/>
    <w:styleLink w:val="WWNum31"/>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74275934"/>
    <w:multiLevelType w:val="multilevel"/>
    <w:tmpl w:val="DA9A08C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76EF0A6C"/>
    <w:multiLevelType w:val="multilevel"/>
    <w:tmpl w:val="E856CDA6"/>
    <w:styleLink w:val="WWNum3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79603CF"/>
    <w:multiLevelType w:val="multilevel"/>
    <w:tmpl w:val="A5761C1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7950579D"/>
    <w:multiLevelType w:val="multilevel"/>
    <w:tmpl w:val="BFDE298A"/>
    <w:styleLink w:val="WWNum15"/>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799B030E"/>
    <w:multiLevelType w:val="multilevel"/>
    <w:tmpl w:val="9D647D2C"/>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E2063CF"/>
    <w:multiLevelType w:val="hybridMultilevel"/>
    <w:tmpl w:val="752C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44"/>
  </w:num>
  <w:num w:numId="4">
    <w:abstractNumId w:val="3"/>
  </w:num>
  <w:num w:numId="5">
    <w:abstractNumId w:val="40"/>
  </w:num>
  <w:num w:numId="6">
    <w:abstractNumId w:val="56"/>
  </w:num>
  <w:num w:numId="7">
    <w:abstractNumId w:val="14"/>
  </w:num>
  <w:num w:numId="8">
    <w:abstractNumId w:val="19"/>
  </w:num>
  <w:num w:numId="9">
    <w:abstractNumId w:val="32"/>
  </w:num>
  <w:num w:numId="10">
    <w:abstractNumId w:val="58"/>
  </w:num>
  <w:num w:numId="11">
    <w:abstractNumId w:val="25"/>
  </w:num>
  <w:num w:numId="12">
    <w:abstractNumId w:val="20"/>
  </w:num>
  <w:num w:numId="13">
    <w:abstractNumId w:val="22"/>
  </w:num>
  <w:num w:numId="14">
    <w:abstractNumId w:val="31"/>
  </w:num>
  <w:num w:numId="15">
    <w:abstractNumId w:val="41"/>
  </w:num>
  <w:num w:numId="16">
    <w:abstractNumId w:val="11"/>
  </w:num>
  <w:num w:numId="17">
    <w:abstractNumId w:val="13"/>
  </w:num>
  <w:num w:numId="18">
    <w:abstractNumId w:val="59"/>
  </w:num>
  <w:num w:numId="19">
    <w:abstractNumId w:val="54"/>
  </w:num>
  <w:num w:numId="20">
    <w:abstractNumId w:val="48"/>
  </w:num>
  <w:num w:numId="21">
    <w:abstractNumId w:val="39"/>
  </w:num>
  <w:num w:numId="22">
    <w:abstractNumId w:val="16"/>
  </w:num>
  <w:num w:numId="23">
    <w:abstractNumId w:val="7"/>
  </w:num>
  <w:num w:numId="24">
    <w:abstractNumId w:val="46"/>
  </w:num>
  <w:num w:numId="25">
    <w:abstractNumId w:val="49"/>
  </w:num>
  <w:num w:numId="26">
    <w:abstractNumId w:val="18"/>
  </w:num>
  <w:num w:numId="27">
    <w:abstractNumId w:val="12"/>
  </w:num>
  <w:num w:numId="28">
    <w:abstractNumId w:val="53"/>
  </w:num>
  <w:num w:numId="29">
    <w:abstractNumId w:val="52"/>
  </w:num>
  <w:num w:numId="30">
    <w:abstractNumId w:val="8"/>
  </w:num>
  <w:num w:numId="31">
    <w:abstractNumId w:val="29"/>
  </w:num>
  <w:num w:numId="32">
    <w:abstractNumId w:val="26"/>
  </w:num>
  <w:num w:numId="33">
    <w:abstractNumId w:val="57"/>
  </w:num>
  <w:num w:numId="34">
    <w:abstractNumId w:val="55"/>
  </w:num>
  <w:num w:numId="35">
    <w:abstractNumId w:val="42"/>
  </w:num>
  <w:num w:numId="36">
    <w:abstractNumId w:val="45"/>
  </w:num>
  <w:num w:numId="37">
    <w:abstractNumId w:val="33"/>
  </w:num>
  <w:num w:numId="38">
    <w:abstractNumId w:val="60"/>
  </w:num>
  <w:num w:numId="39">
    <w:abstractNumId w:val="7"/>
    <w:lvlOverride w:ilvl="0">
      <w:startOverride w:val="1"/>
    </w:lvlOverride>
  </w:num>
  <w:num w:numId="40">
    <w:abstractNumId w:val="6"/>
  </w:num>
  <w:num w:numId="41">
    <w:abstractNumId w:val="35"/>
  </w:num>
  <w:num w:numId="42">
    <w:abstractNumId w:val="9"/>
  </w:num>
  <w:num w:numId="43">
    <w:abstractNumId w:val="24"/>
  </w:num>
  <w:num w:numId="44">
    <w:abstractNumId w:val="38"/>
  </w:num>
  <w:num w:numId="45">
    <w:abstractNumId w:val="2"/>
  </w:num>
  <w:num w:numId="46">
    <w:abstractNumId w:val="28"/>
  </w:num>
  <w:num w:numId="47">
    <w:abstractNumId w:val="51"/>
  </w:num>
  <w:num w:numId="48">
    <w:abstractNumId w:val="61"/>
  </w:num>
  <w:num w:numId="49">
    <w:abstractNumId w:val="15"/>
  </w:num>
  <w:num w:numId="50">
    <w:abstractNumId w:val="5"/>
  </w:num>
  <w:num w:numId="51">
    <w:abstractNumId w:val="17"/>
  </w:num>
  <w:num w:numId="52">
    <w:abstractNumId w:val="34"/>
  </w:num>
  <w:num w:numId="53">
    <w:abstractNumId w:val="50"/>
  </w:num>
  <w:num w:numId="54">
    <w:abstractNumId w:val="23"/>
  </w:num>
  <w:num w:numId="55">
    <w:abstractNumId w:val="37"/>
  </w:num>
  <w:num w:numId="56">
    <w:abstractNumId w:val="30"/>
  </w:num>
  <w:num w:numId="57">
    <w:abstractNumId w:val="36"/>
  </w:num>
  <w:num w:numId="58">
    <w:abstractNumId w:val="10"/>
  </w:num>
  <w:num w:numId="59">
    <w:abstractNumId w:val="62"/>
  </w:num>
  <w:num w:numId="60">
    <w:abstractNumId w:val="27"/>
  </w:num>
  <w:num w:numId="61">
    <w:abstractNumId w:val="47"/>
  </w:num>
  <w:num w:numId="62">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B4091"/>
    <w:rsid w:val="000009B7"/>
    <w:rsid w:val="00000AB8"/>
    <w:rsid w:val="00000E01"/>
    <w:rsid w:val="00000F71"/>
    <w:rsid w:val="0000136A"/>
    <w:rsid w:val="000016A0"/>
    <w:rsid w:val="00002302"/>
    <w:rsid w:val="0000233C"/>
    <w:rsid w:val="0000257A"/>
    <w:rsid w:val="00002889"/>
    <w:rsid w:val="00002DF9"/>
    <w:rsid w:val="00002F6F"/>
    <w:rsid w:val="0000397E"/>
    <w:rsid w:val="00004248"/>
    <w:rsid w:val="0000435E"/>
    <w:rsid w:val="0000440A"/>
    <w:rsid w:val="000044CA"/>
    <w:rsid w:val="00004EB5"/>
    <w:rsid w:val="00005049"/>
    <w:rsid w:val="0000544C"/>
    <w:rsid w:val="000055CD"/>
    <w:rsid w:val="00006BC3"/>
    <w:rsid w:val="00007136"/>
    <w:rsid w:val="00007525"/>
    <w:rsid w:val="00007531"/>
    <w:rsid w:val="0000756C"/>
    <w:rsid w:val="00007AD6"/>
    <w:rsid w:val="00007E98"/>
    <w:rsid w:val="00010071"/>
    <w:rsid w:val="0001013F"/>
    <w:rsid w:val="00010148"/>
    <w:rsid w:val="0001026A"/>
    <w:rsid w:val="00010593"/>
    <w:rsid w:val="000107A7"/>
    <w:rsid w:val="00010BD9"/>
    <w:rsid w:val="00010CBC"/>
    <w:rsid w:val="00010EE3"/>
    <w:rsid w:val="000111DF"/>
    <w:rsid w:val="0001136E"/>
    <w:rsid w:val="00011F85"/>
    <w:rsid w:val="00012DA2"/>
    <w:rsid w:val="00012F7B"/>
    <w:rsid w:val="00014370"/>
    <w:rsid w:val="00014434"/>
    <w:rsid w:val="0001472E"/>
    <w:rsid w:val="00014B3D"/>
    <w:rsid w:val="0001516F"/>
    <w:rsid w:val="00015809"/>
    <w:rsid w:val="00015898"/>
    <w:rsid w:val="0001736D"/>
    <w:rsid w:val="00017549"/>
    <w:rsid w:val="0001762F"/>
    <w:rsid w:val="00017A36"/>
    <w:rsid w:val="00017B0D"/>
    <w:rsid w:val="00017EF8"/>
    <w:rsid w:val="000200AA"/>
    <w:rsid w:val="000203B0"/>
    <w:rsid w:val="0002074F"/>
    <w:rsid w:val="0002082C"/>
    <w:rsid w:val="00020848"/>
    <w:rsid w:val="00020849"/>
    <w:rsid w:val="00020885"/>
    <w:rsid w:val="000210BD"/>
    <w:rsid w:val="00021132"/>
    <w:rsid w:val="00021288"/>
    <w:rsid w:val="000213D3"/>
    <w:rsid w:val="0002171E"/>
    <w:rsid w:val="00021784"/>
    <w:rsid w:val="0002186B"/>
    <w:rsid w:val="00021A46"/>
    <w:rsid w:val="00021BDB"/>
    <w:rsid w:val="000232BF"/>
    <w:rsid w:val="00023B7D"/>
    <w:rsid w:val="00023BB4"/>
    <w:rsid w:val="00023DB2"/>
    <w:rsid w:val="00023DF8"/>
    <w:rsid w:val="00023E5F"/>
    <w:rsid w:val="0002459A"/>
    <w:rsid w:val="00024D35"/>
    <w:rsid w:val="000253AE"/>
    <w:rsid w:val="00025487"/>
    <w:rsid w:val="00025633"/>
    <w:rsid w:val="000260FA"/>
    <w:rsid w:val="00026243"/>
    <w:rsid w:val="00026500"/>
    <w:rsid w:val="00026F2F"/>
    <w:rsid w:val="00027394"/>
    <w:rsid w:val="000277BD"/>
    <w:rsid w:val="0002797F"/>
    <w:rsid w:val="00027A5F"/>
    <w:rsid w:val="0003063C"/>
    <w:rsid w:val="00030728"/>
    <w:rsid w:val="000307B6"/>
    <w:rsid w:val="000309E6"/>
    <w:rsid w:val="00031189"/>
    <w:rsid w:val="00031463"/>
    <w:rsid w:val="00031725"/>
    <w:rsid w:val="00031786"/>
    <w:rsid w:val="00031AF1"/>
    <w:rsid w:val="00032285"/>
    <w:rsid w:val="00032572"/>
    <w:rsid w:val="00032881"/>
    <w:rsid w:val="000329E4"/>
    <w:rsid w:val="000329F1"/>
    <w:rsid w:val="00032FD8"/>
    <w:rsid w:val="00033345"/>
    <w:rsid w:val="0003370C"/>
    <w:rsid w:val="0003383C"/>
    <w:rsid w:val="00033FB4"/>
    <w:rsid w:val="000343A0"/>
    <w:rsid w:val="00034979"/>
    <w:rsid w:val="00034985"/>
    <w:rsid w:val="00034B1C"/>
    <w:rsid w:val="00034B79"/>
    <w:rsid w:val="00034E16"/>
    <w:rsid w:val="0003500A"/>
    <w:rsid w:val="0003518C"/>
    <w:rsid w:val="000355A9"/>
    <w:rsid w:val="000355AE"/>
    <w:rsid w:val="00035CDD"/>
    <w:rsid w:val="00036080"/>
    <w:rsid w:val="000361F6"/>
    <w:rsid w:val="00036257"/>
    <w:rsid w:val="00036471"/>
    <w:rsid w:val="000364A8"/>
    <w:rsid w:val="000369E2"/>
    <w:rsid w:val="00036AEC"/>
    <w:rsid w:val="00036F5F"/>
    <w:rsid w:val="00037873"/>
    <w:rsid w:val="00037908"/>
    <w:rsid w:val="00037E89"/>
    <w:rsid w:val="000400FB"/>
    <w:rsid w:val="000402A2"/>
    <w:rsid w:val="00040F4C"/>
    <w:rsid w:val="00041187"/>
    <w:rsid w:val="000412FC"/>
    <w:rsid w:val="0004177F"/>
    <w:rsid w:val="00041930"/>
    <w:rsid w:val="00041CC7"/>
    <w:rsid w:val="00042204"/>
    <w:rsid w:val="000425DC"/>
    <w:rsid w:val="00042725"/>
    <w:rsid w:val="000429F1"/>
    <w:rsid w:val="00042D81"/>
    <w:rsid w:val="00043143"/>
    <w:rsid w:val="0004329A"/>
    <w:rsid w:val="00043742"/>
    <w:rsid w:val="000439DE"/>
    <w:rsid w:val="00043BE8"/>
    <w:rsid w:val="00043D41"/>
    <w:rsid w:val="00044092"/>
    <w:rsid w:val="00044400"/>
    <w:rsid w:val="00045083"/>
    <w:rsid w:val="00045256"/>
    <w:rsid w:val="000453D8"/>
    <w:rsid w:val="00045419"/>
    <w:rsid w:val="000458BC"/>
    <w:rsid w:val="00045E52"/>
    <w:rsid w:val="0004605B"/>
    <w:rsid w:val="000464C7"/>
    <w:rsid w:val="000465D1"/>
    <w:rsid w:val="0004690B"/>
    <w:rsid w:val="00046B99"/>
    <w:rsid w:val="000470CF"/>
    <w:rsid w:val="000474CA"/>
    <w:rsid w:val="00047766"/>
    <w:rsid w:val="0004795A"/>
    <w:rsid w:val="00047A30"/>
    <w:rsid w:val="00047ADF"/>
    <w:rsid w:val="00047B22"/>
    <w:rsid w:val="00047CB7"/>
    <w:rsid w:val="00047FF5"/>
    <w:rsid w:val="00050240"/>
    <w:rsid w:val="00050404"/>
    <w:rsid w:val="00050D6C"/>
    <w:rsid w:val="00050E95"/>
    <w:rsid w:val="00051B9C"/>
    <w:rsid w:val="00051BBA"/>
    <w:rsid w:val="00052149"/>
    <w:rsid w:val="00052C8F"/>
    <w:rsid w:val="00052DF3"/>
    <w:rsid w:val="00052F35"/>
    <w:rsid w:val="000530D6"/>
    <w:rsid w:val="00053421"/>
    <w:rsid w:val="00053A64"/>
    <w:rsid w:val="00053BAE"/>
    <w:rsid w:val="0005407B"/>
    <w:rsid w:val="00054761"/>
    <w:rsid w:val="00054978"/>
    <w:rsid w:val="00054B08"/>
    <w:rsid w:val="00054C95"/>
    <w:rsid w:val="00055195"/>
    <w:rsid w:val="000554FD"/>
    <w:rsid w:val="00055612"/>
    <w:rsid w:val="00055773"/>
    <w:rsid w:val="00055E91"/>
    <w:rsid w:val="000564C5"/>
    <w:rsid w:val="00056C38"/>
    <w:rsid w:val="00056D57"/>
    <w:rsid w:val="00056E8A"/>
    <w:rsid w:val="000574F0"/>
    <w:rsid w:val="0005794F"/>
    <w:rsid w:val="000579B6"/>
    <w:rsid w:val="00057CB9"/>
    <w:rsid w:val="00060B53"/>
    <w:rsid w:val="00060E13"/>
    <w:rsid w:val="00060E37"/>
    <w:rsid w:val="00060E52"/>
    <w:rsid w:val="000612E1"/>
    <w:rsid w:val="0006143F"/>
    <w:rsid w:val="00061A12"/>
    <w:rsid w:val="00062030"/>
    <w:rsid w:val="000620A3"/>
    <w:rsid w:val="000627A7"/>
    <w:rsid w:val="0006351C"/>
    <w:rsid w:val="00064F72"/>
    <w:rsid w:val="00064FEE"/>
    <w:rsid w:val="00065884"/>
    <w:rsid w:val="00065990"/>
    <w:rsid w:val="00065E5D"/>
    <w:rsid w:val="000660C0"/>
    <w:rsid w:val="00067160"/>
    <w:rsid w:val="00067176"/>
    <w:rsid w:val="0006726C"/>
    <w:rsid w:val="000676C8"/>
    <w:rsid w:val="000678D8"/>
    <w:rsid w:val="000702EF"/>
    <w:rsid w:val="00070528"/>
    <w:rsid w:val="00070821"/>
    <w:rsid w:val="00070D0C"/>
    <w:rsid w:val="00071355"/>
    <w:rsid w:val="00071637"/>
    <w:rsid w:val="000718E1"/>
    <w:rsid w:val="00071A91"/>
    <w:rsid w:val="00072136"/>
    <w:rsid w:val="00072A3B"/>
    <w:rsid w:val="00072C2D"/>
    <w:rsid w:val="00072D15"/>
    <w:rsid w:val="0007343C"/>
    <w:rsid w:val="0007376D"/>
    <w:rsid w:val="000737A3"/>
    <w:rsid w:val="00073A8A"/>
    <w:rsid w:val="00073C79"/>
    <w:rsid w:val="00073E39"/>
    <w:rsid w:val="000743BD"/>
    <w:rsid w:val="00074623"/>
    <w:rsid w:val="0007464F"/>
    <w:rsid w:val="000747D5"/>
    <w:rsid w:val="0007587F"/>
    <w:rsid w:val="00075B2A"/>
    <w:rsid w:val="00075CC8"/>
    <w:rsid w:val="0007664C"/>
    <w:rsid w:val="00076ADA"/>
    <w:rsid w:val="00077B7A"/>
    <w:rsid w:val="00077F0C"/>
    <w:rsid w:val="00080940"/>
    <w:rsid w:val="00080AEB"/>
    <w:rsid w:val="00080DBC"/>
    <w:rsid w:val="00081264"/>
    <w:rsid w:val="000814CD"/>
    <w:rsid w:val="00081D2E"/>
    <w:rsid w:val="00081DF1"/>
    <w:rsid w:val="00081ED6"/>
    <w:rsid w:val="0008207B"/>
    <w:rsid w:val="000823B2"/>
    <w:rsid w:val="00082618"/>
    <w:rsid w:val="000831C1"/>
    <w:rsid w:val="00083333"/>
    <w:rsid w:val="0008333D"/>
    <w:rsid w:val="000839A0"/>
    <w:rsid w:val="00083AD0"/>
    <w:rsid w:val="00083BA1"/>
    <w:rsid w:val="000840F9"/>
    <w:rsid w:val="00084451"/>
    <w:rsid w:val="00084584"/>
    <w:rsid w:val="0008515A"/>
    <w:rsid w:val="000852F0"/>
    <w:rsid w:val="00085575"/>
    <w:rsid w:val="000856DB"/>
    <w:rsid w:val="00085D9A"/>
    <w:rsid w:val="00086056"/>
    <w:rsid w:val="000864AC"/>
    <w:rsid w:val="0008664C"/>
    <w:rsid w:val="00086F11"/>
    <w:rsid w:val="00087131"/>
    <w:rsid w:val="000871EA"/>
    <w:rsid w:val="000877BA"/>
    <w:rsid w:val="000877D8"/>
    <w:rsid w:val="00087902"/>
    <w:rsid w:val="00090257"/>
    <w:rsid w:val="00090282"/>
    <w:rsid w:val="000912E2"/>
    <w:rsid w:val="000913E7"/>
    <w:rsid w:val="000915D2"/>
    <w:rsid w:val="00091814"/>
    <w:rsid w:val="00091A6B"/>
    <w:rsid w:val="00091B28"/>
    <w:rsid w:val="00091F1D"/>
    <w:rsid w:val="00092604"/>
    <w:rsid w:val="00092EB2"/>
    <w:rsid w:val="00092F7D"/>
    <w:rsid w:val="00092FB2"/>
    <w:rsid w:val="00093283"/>
    <w:rsid w:val="00093387"/>
    <w:rsid w:val="00093998"/>
    <w:rsid w:val="00093A1E"/>
    <w:rsid w:val="00093D65"/>
    <w:rsid w:val="000940C6"/>
    <w:rsid w:val="000946C4"/>
    <w:rsid w:val="00094FA4"/>
    <w:rsid w:val="000956B3"/>
    <w:rsid w:val="0009579C"/>
    <w:rsid w:val="00095843"/>
    <w:rsid w:val="00095B69"/>
    <w:rsid w:val="00095C7E"/>
    <w:rsid w:val="000969FE"/>
    <w:rsid w:val="00096C30"/>
    <w:rsid w:val="00096F31"/>
    <w:rsid w:val="0009739A"/>
    <w:rsid w:val="0009741F"/>
    <w:rsid w:val="0009781C"/>
    <w:rsid w:val="00097AAD"/>
    <w:rsid w:val="00097C1C"/>
    <w:rsid w:val="000A09B1"/>
    <w:rsid w:val="000A0C5E"/>
    <w:rsid w:val="000A0F9D"/>
    <w:rsid w:val="000A13D4"/>
    <w:rsid w:val="000A1617"/>
    <w:rsid w:val="000A17BB"/>
    <w:rsid w:val="000A1C95"/>
    <w:rsid w:val="000A1DF4"/>
    <w:rsid w:val="000A200E"/>
    <w:rsid w:val="000A20AD"/>
    <w:rsid w:val="000A2389"/>
    <w:rsid w:val="000A27F9"/>
    <w:rsid w:val="000A2859"/>
    <w:rsid w:val="000A2929"/>
    <w:rsid w:val="000A2CF9"/>
    <w:rsid w:val="000A3AF4"/>
    <w:rsid w:val="000A3BA5"/>
    <w:rsid w:val="000A3C74"/>
    <w:rsid w:val="000A3DD5"/>
    <w:rsid w:val="000A46E3"/>
    <w:rsid w:val="000A4E66"/>
    <w:rsid w:val="000A5958"/>
    <w:rsid w:val="000A5969"/>
    <w:rsid w:val="000A5DEE"/>
    <w:rsid w:val="000A609C"/>
    <w:rsid w:val="000A6184"/>
    <w:rsid w:val="000A678D"/>
    <w:rsid w:val="000A6FEE"/>
    <w:rsid w:val="000A72E0"/>
    <w:rsid w:val="000A772B"/>
    <w:rsid w:val="000A786E"/>
    <w:rsid w:val="000A7909"/>
    <w:rsid w:val="000A796D"/>
    <w:rsid w:val="000A7A47"/>
    <w:rsid w:val="000A7C68"/>
    <w:rsid w:val="000B018E"/>
    <w:rsid w:val="000B0222"/>
    <w:rsid w:val="000B097A"/>
    <w:rsid w:val="000B0A3E"/>
    <w:rsid w:val="000B1177"/>
    <w:rsid w:val="000B17ED"/>
    <w:rsid w:val="000B189C"/>
    <w:rsid w:val="000B1DCC"/>
    <w:rsid w:val="000B1E39"/>
    <w:rsid w:val="000B2482"/>
    <w:rsid w:val="000B2504"/>
    <w:rsid w:val="000B3AA2"/>
    <w:rsid w:val="000B3B99"/>
    <w:rsid w:val="000B3CCA"/>
    <w:rsid w:val="000B4E43"/>
    <w:rsid w:val="000B54A1"/>
    <w:rsid w:val="000B56F0"/>
    <w:rsid w:val="000B5C20"/>
    <w:rsid w:val="000B64B0"/>
    <w:rsid w:val="000B696D"/>
    <w:rsid w:val="000B6B2E"/>
    <w:rsid w:val="000B71E8"/>
    <w:rsid w:val="000B779A"/>
    <w:rsid w:val="000C01E9"/>
    <w:rsid w:val="000C02A0"/>
    <w:rsid w:val="000C02AB"/>
    <w:rsid w:val="000C0446"/>
    <w:rsid w:val="000C0485"/>
    <w:rsid w:val="000C0726"/>
    <w:rsid w:val="000C08B8"/>
    <w:rsid w:val="000C110A"/>
    <w:rsid w:val="000C208A"/>
    <w:rsid w:val="000C263E"/>
    <w:rsid w:val="000C27A8"/>
    <w:rsid w:val="000C2CB1"/>
    <w:rsid w:val="000C32AE"/>
    <w:rsid w:val="000C3B7D"/>
    <w:rsid w:val="000C4DBD"/>
    <w:rsid w:val="000C589C"/>
    <w:rsid w:val="000C5907"/>
    <w:rsid w:val="000C5CBF"/>
    <w:rsid w:val="000C60BC"/>
    <w:rsid w:val="000C60CF"/>
    <w:rsid w:val="000C6170"/>
    <w:rsid w:val="000C6929"/>
    <w:rsid w:val="000C69D7"/>
    <w:rsid w:val="000C70D5"/>
    <w:rsid w:val="000C71A9"/>
    <w:rsid w:val="000C728E"/>
    <w:rsid w:val="000C7BE2"/>
    <w:rsid w:val="000D015A"/>
    <w:rsid w:val="000D07C7"/>
    <w:rsid w:val="000D112F"/>
    <w:rsid w:val="000D18BD"/>
    <w:rsid w:val="000D1A1B"/>
    <w:rsid w:val="000D2E7C"/>
    <w:rsid w:val="000D40B1"/>
    <w:rsid w:val="000D4531"/>
    <w:rsid w:val="000D4A5B"/>
    <w:rsid w:val="000D4A93"/>
    <w:rsid w:val="000D4FBF"/>
    <w:rsid w:val="000D51BE"/>
    <w:rsid w:val="000D5A4C"/>
    <w:rsid w:val="000D5EAE"/>
    <w:rsid w:val="000D63EF"/>
    <w:rsid w:val="000D698C"/>
    <w:rsid w:val="000D6CA0"/>
    <w:rsid w:val="000D71C5"/>
    <w:rsid w:val="000D7BA6"/>
    <w:rsid w:val="000D7D41"/>
    <w:rsid w:val="000D7DAC"/>
    <w:rsid w:val="000D7EEA"/>
    <w:rsid w:val="000E0051"/>
    <w:rsid w:val="000E02CD"/>
    <w:rsid w:val="000E07C2"/>
    <w:rsid w:val="000E08D9"/>
    <w:rsid w:val="000E0BD6"/>
    <w:rsid w:val="000E0CB1"/>
    <w:rsid w:val="000E0F79"/>
    <w:rsid w:val="000E151F"/>
    <w:rsid w:val="000E1601"/>
    <w:rsid w:val="000E16ED"/>
    <w:rsid w:val="000E1C69"/>
    <w:rsid w:val="000E230B"/>
    <w:rsid w:val="000E2B13"/>
    <w:rsid w:val="000E333D"/>
    <w:rsid w:val="000E370F"/>
    <w:rsid w:val="000E3D67"/>
    <w:rsid w:val="000E42C0"/>
    <w:rsid w:val="000E4302"/>
    <w:rsid w:val="000E4441"/>
    <w:rsid w:val="000E4BA8"/>
    <w:rsid w:val="000E4F51"/>
    <w:rsid w:val="000E51C1"/>
    <w:rsid w:val="000E60EF"/>
    <w:rsid w:val="000E678C"/>
    <w:rsid w:val="000E679D"/>
    <w:rsid w:val="000E6CC4"/>
    <w:rsid w:val="000E7086"/>
    <w:rsid w:val="000E7F48"/>
    <w:rsid w:val="000F02FB"/>
    <w:rsid w:val="000F0346"/>
    <w:rsid w:val="000F0726"/>
    <w:rsid w:val="000F09F5"/>
    <w:rsid w:val="000F118F"/>
    <w:rsid w:val="000F15DB"/>
    <w:rsid w:val="000F17E6"/>
    <w:rsid w:val="000F1F69"/>
    <w:rsid w:val="000F20DF"/>
    <w:rsid w:val="000F2407"/>
    <w:rsid w:val="000F249E"/>
    <w:rsid w:val="000F269D"/>
    <w:rsid w:val="000F2844"/>
    <w:rsid w:val="000F2D92"/>
    <w:rsid w:val="000F2F37"/>
    <w:rsid w:val="000F3503"/>
    <w:rsid w:val="000F3603"/>
    <w:rsid w:val="000F36F3"/>
    <w:rsid w:val="000F398B"/>
    <w:rsid w:val="000F573A"/>
    <w:rsid w:val="000F5A55"/>
    <w:rsid w:val="000F5E84"/>
    <w:rsid w:val="000F5F77"/>
    <w:rsid w:val="000F61DD"/>
    <w:rsid w:val="000F65DD"/>
    <w:rsid w:val="000F71CD"/>
    <w:rsid w:val="000F7DBD"/>
    <w:rsid w:val="000F7E0B"/>
    <w:rsid w:val="001003F9"/>
    <w:rsid w:val="0010044D"/>
    <w:rsid w:val="00100A01"/>
    <w:rsid w:val="001014BC"/>
    <w:rsid w:val="001015E8"/>
    <w:rsid w:val="00101817"/>
    <w:rsid w:val="00101B04"/>
    <w:rsid w:val="00102D75"/>
    <w:rsid w:val="0010304F"/>
    <w:rsid w:val="001033F1"/>
    <w:rsid w:val="00103B9B"/>
    <w:rsid w:val="00104C95"/>
    <w:rsid w:val="00104EFC"/>
    <w:rsid w:val="00104FDA"/>
    <w:rsid w:val="00104FEB"/>
    <w:rsid w:val="00105588"/>
    <w:rsid w:val="00105D9B"/>
    <w:rsid w:val="00106731"/>
    <w:rsid w:val="00106AA2"/>
    <w:rsid w:val="00106DF5"/>
    <w:rsid w:val="001074F3"/>
    <w:rsid w:val="0010760B"/>
    <w:rsid w:val="00107639"/>
    <w:rsid w:val="00107785"/>
    <w:rsid w:val="0010787D"/>
    <w:rsid w:val="00107C79"/>
    <w:rsid w:val="00110927"/>
    <w:rsid w:val="00110BA3"/>
    <w:rsid w:val="00110C56"/>
    <w:rsid w:val="00110CBF"/>
    <w:rsid w:val="00111DE6"/>
    <w:rsid w:val="00112B60"/>
    <w:rsid w:val="001134FE"/>
    <w:rsid w:val="00113867"/>
    <w:rsid w:val="001138F0"/>
    <w:rsid w:val="001143B0"/>
    <w:rsid w:val="00114444"/>
    <w:rsid w:val="0011481B"/>
    <w:rsid w:val="001150DE"/>
    <w:rsid w:val="00115222"/>
    <w:rsid w:val="001158A2"/>
    <w:rsid w:val="00115976"/>
    <w:rsid w:val="00116605"/>
    <w:rsid w:val="00116A16"/>
    <w:rsid w:val="00116FC2"/>
    <w:rsid w:val="001173A0"/>
    <w:rsid w:val="00117451"/>
    <w:rsid w:val="001177BD"/>
    <w:rsid w:val="00117CFF"/>
    <w:rsid w:val="00117EF1"/>
    <w:rsid w:val="00117F73"/>
    <w:rsid w:val="00120523"/>
    <w:rsid w:val="00120B02"/>
    <w:rsid w:val="00121059"/>
    <w:rsid w:val="001214C5"/>
    <w:rsid w:val="0012196C"/>
    <w:rsid w:val="00121A2C"/>
    <w:rsid w:val="00121A81"/>
    <w:rsid w:val="00121B34"/>
    <w:rsid w:val="00122357"/>
    <w:rsid w:val="0012240F"/>
    <w:rsid w:val="0012252B"/>
    <w:rsid w:val="00122590"/>
    <w:rsid w:val="00123010"/>
    <w:rsid w:val="00123239"/>
    <w:rsid w:val="00123469"/>
    <w:rsid w:val="001252DF"/>
    <w:rsid w:val="001258A9"/>
    <w:rsid w:val="00125B97"/>
    <w:rsid w:val="00125D8C"/>
    <w:rsid w:val="0012715E"/>
    <w:rsid w:val="00127E94"/>
    <w:rsid w:val="0013047B"/>
    <w:rsid w:val="001304F9"/>
    <w:rsid w:val="00130820"/>
    <w:rsid w:val="00131327"/>
    <w:rsid w:val="001313F3"/>
    <w:rsid w:val="0013161A"/>
    <w:rsid w:val="0013177E"/>
    <w:rsid w:val="00131FE1"/>
    <w:rsid w:val="001324F7"/>
    <w:rsid w:val="001325DE"/>
    <w:rsid w:val="00132F43"/>
    <w:rsid w:val="00132F5F"/>
    <w:rsid w:val="00133336"/>
    <w:rsid w:val="00133778"/>
    <w:rsid w:val="00133C39"/>
    <w:rsid w:val="00134093"/>
    <w:rsid w:val="0013519A"/>
    <w:rsid w:val="001361DF"/>
    <w:rsid w:val="00136899"/>
    <w:rsid w:val="0013690E"/>
    <w:rsid w:val="001373AF"/>
    <w:rsid w:val="00137410"/>
    <w:rsid w:val="00137415"/>
    <w:rsid w:val="00137794"/>
    <w:rsid w:val="00137B54"/>
    <w:rsid w:val="00137BF1"/>
    <w:rsid w:val="001409D8"/>
    <w:rsid w:val="00140B4D"/>
    <w:rsid w:val="00140B78"/>
    <w:rsid w:val="00141776"/>
    <w:rsid w:val="0014197F"/>
    <w:rsid w:val="00141E3B"/>
    <w:rsid w:val="00141E5A"/>
    <w:rsid w:val="00141ECB"/>
    <w:rsid w:val="00142023"/>
    <w:rsid w:val="00142330"/>
    <w:rsid w:val="00142822"/>
    <w:rsid w:val="00142A38"/>
    <w:rsid w:val="00142D8D"/>
    <w:rsid w:val="001437B4"/>
    <w:rsid w:val="0014389B"/>
    <w:rsid w:val="0014399F"/>
    <w:rsid w:val="001452E1"/>
    <w:rsid w:val="00145867"/>
    <w:rsid w:val="00145B7F"/>
    <w:rsid w:val="0014615E"/>
    <w:rsid w:val="00146369"/>
    <w:rsid w:val="001465EB"/>
    <w:rsid w:val="00146627"/>
    <w:rsid w:val="00146668"/>
    <w:rsid w:val="001466F3"/>
    <w:rsid w:val="00146B66"/>
    <w:rsid w:val="00146BE4"/>
    <w:rsid w:val="00146DA5"/>
    <w:rsid w:val="00147043"/>
    <w:rsid w:val="00147277"/>
    <w:rsid w:val="00147285"/>
    <w:rsid w:val="00147A33"/>
    <w:rsid w:val="00147B43"/>
    <w:rsid w:val="00147CB2"/>
    <w:rsid w:val="0015046F"/>
    <w:rsid w:val="0015074E"/>
    <w:rsid w:val="001509B8"/>
    <w:rsid w:val="00150AF0"/>
    <w:rsid w:val="00150B3C"/>
    <w:rsid w:val="00150C7E"/>
    <w:rsid w:val="00151129"/>
    <w:rsid w:val="00151D1A"/>
    <w:rsid w:val="00151DDE"/>
    <w:rsid w:val="00152008"/>
    <w:rsid w:val="001521D0"/>
    <w:rsid w:val="00152283"/>
    <w:rsid w:val="00152907"/>
    <w:rsid w:val="00152B8D"/>
    <w:rsid w:val="00153992"/>
    <w:rsid w:val="00153E5F"/>
    <w:rsid w:val="00154287"/>
    <w:rsid w:val="00154339"/>
    <w:rsid w:val="001545C0"/>
    <w:rsid w:val="00154B14"/>
    <w:rsid w:val="00155D49"/>
    <w:rsid w:val="001565D7"/>
    <w:rsid w:val="00156AF1"/>
    <w:rsid w:val="00156D3A"/>
    <w:rsid w:val="00156E9C"/>
    <w:rsid w:val="00156F80"/>
    <w:rsid w:val="00157127"/>
    <w:rsid w:val="00157480"/>
    <w:rsid w:val="001577D9"/>
    <w:rsid w:val="00157DA3"/>
    <w:rsid w:val="00157F37"/>
    <w:rsid w:val="00160398"/>
    <w:rsid w:val="001612FB"/>
    <w:rsid w:val="00161964"/>
    <w:rsid w:val="0016198A"/>
    <w:rsid w:val="00161E1D"/>
    <w:rsid w:val="00161E5E"/>
    <w:rsid w:val="0016225C"/>
    <w:rsid w:val="001629D2"/>
    <w:rsid w:val="00162B41"/>
    <w:rsid w:val="00163ABB"/>
    <w:rsid w:val="001640E5"/>
    <w:rsid w:val="0016448C"/>
    <w:rsid w:val="0016456E"/>
    <w:rsid w:val="0016526A"/>
    <w:rsid w:val="0016566C"/>
    <w:rsid w:val="00165A92"/>
    <w:rsid w:val="00165B3C"/>
    <w:rsid w:val="0016695F"/>
    <w:rsid w:val="00166962"/>
    <w:rsid w:val="001669AB"/>
    <w:rsid w:val="00166D70"/>
    <w:rsid w:val="00167833"/>
    <w:rsid w:val="001702C3"/>
    <w:rsid w:val="00170B71"/>
    <w:rsid w:val="00170D3F"/>
    <w:rsid w:val="00170DB9"/>
    <w:rsid w:val="001714F9"/>
    <w:rsid w:val="001725DA"/>
    <w:rsid w:val="00172830"/>
    <w:rsid w:val="00172E48"/>
    <w:rsid w:val="001734FB"/>
    <w:rsid w:val="001738AF"/>
    <w:rsid w:val="00173E11"/>
    <w:rsid w:val="001740AA"/>
    <w:rsid w:val="00174488"/>
    <w:rsid w:val="00174610"/>
    <w:rsid w:val="00175C26"/>
    <w:rsid w:val="00176378"/>
    <w:rsid w:val="0017641C"/>
    <w:rsid w:val="00176815"/>
    <w:rsid w:val="0017704E"/>
    <w:rsid w:val="00177051"/>
    <w:rsid w:val="0017740A"/>
    <w:rsid w:val="001774A5"/>
    <w:rsid w:val="0017792D"/>
    <w:rsid w:val="00177EB0"/>
    <w:rsid w:val="00177ED9"/>
    <w:rsid w:val="00180111"/>
    <w:rsid w:val="00180597"/>
    <w:rsid w:val="001807FC"/>
    <w:rsid w:val="0018086E"/>
    <w:rsid w:val="001808F3"/>
    <w:rsid w:val="00180BE9"/>
    <w:rsid w:val="00180DF2"/>
    <w:rsid w:val="00180FCB"/>
    <w:rsid w:val="00181268"/>
    <w:rsid w:val="00181969"/>
    <w:rsid w:val="00181C3B"/>
    <w:rsid w:val="00181D01"/>
    <w:rsid w:val="00181E76"/>
    <w:rsid w:val="001821A7"/>
    <w:rsid w:val="00182A2F"/>
    <w:rsid w:val="00182CB8"/>
    <w:rsid w:val="0018339A"/>
    <w:rsid w:val="00183FE7"/>
    <w:rsid w:val="0018480C"/>
    <w:rsid w:val="00184831"/>
    <w:rsid w:val="00184876"/>
    <w:rsid w:val="00184AEE"/>
    <w:rsid w:val="00184C25"/>
    <w:rsid w:val="00184E56"/>
    <w:rsid w:val="00184F1D"/>
    <w:rsid w:val="00185244"/>
    <w:rsid w:val="0018547B"/>
    <w:rsid w:val="001857F5"/>
    <w:rsid w:val="0018601C"/>
    <w:rsid w:val="001860B4"/>
    <w:rsid w:val="001860DA"/>
    <w:rsid w:val="00187329"/>
    <w:rsid w:val="00187424"/>
    <w:rsid w:val="00187618"/>
    <w:rsid w:val="001876FC"/>
    <w:rsid w:val="00187883"/>
    <w:rsid w:val="00187CBA"/>
    <w:rsid w:val="001906B8"/>
    <w:rsid w:val="001906F3"/>
    <w:rsid w:val="00190986"/>
    <w:rsid w:val="00190DD3"/>
    <w:rsid w:val="00190E36"/>
    <w:rsid w:val="0019146D"/>
    <w:rsid w:val="00192340"/>
    <w:rsid w:val="00192408"/>
    <w:rsid w:val="0019277A"/>
    <w:rsid w:val="001929C8"/>
    <w:rsid w:val="00192A0B"/>
    <w:rsid w:val="00192D49"/>
    <w:rsid w:val="001930B0"/>
    <w:rsid w:val="001932D8"/>
    <w:rsid w:val="00193803"/>
    <w:rsid w:val="0019384B"/>
    <w:rsid w:val="00193974"/>
    <w:rsid w:val="00193F91"/>
    <w:rsid w:val="0019403A"/>
    <w:rsid w:val="001943C1"/>
    <w:rsid w:val="00195226"/>
    <w:rsid w:val="00195401"/>
    <w:rsid w:val="00195432"/>
    <w:rsid w:val="0019612D"/>
    <w:rsid w:val="001965E7"/>
    <w:rsid w:val="001968AE"/>
    <w:rsid w:val="00196C57"/>
    <w:rsid w:val="00197354"/>
    <w:rsid w:val="00197404"/>
    <w:rsid w:val="00197828"/>
    <w:rsid w:val="00197CCB"/>
    <w:rsid w:val="001A013E"/>
    <w:rsid w:val="001A01C6"/>
    <w:rsid w:val="001A0E56"/>
    <w:rsid w:val="001A0F7A"/>
    <w:rsid w:val="001A0FC1"/>
    <w:rsid w:val="001A2902"/>
    <w:rsid w:val="001A2947"/>
    <w:rsid w:val="001A2B69"/>
    <w:rsid w:val="001A30ED"/>
    <w:rsid w:val="001A3121"/>
    <w:rsid w:val="001A3A1C"/>
    <w:rsid w:val="001A45E8"/>
    <w:rsid w:val="001A464D"/>
    <w:rsid w:val="001A47BF"/>
    <w:rsid w:val="001A4819"/>
    <w:rsid w:val="001A4E3B"/>
    <w:rsid w:val="001A502C"/>
    <w:rsid w:val="001A6163"/>
    <w:rsid w:val="001A6A61"/>
    <w:rsid w:val="001A6B57"/>
    <w:rsid w:val="001A6DB6"/>
    <w:rsid w:val="001A7669"/>
    <w:rsid w:val="001A7776"/>
    <w:rsid w:val="001A7B31"/>
    <w:rsid w:val="001B012D"/>
    <w:rsid w:val="001B054E"/>
    <w:rsid w:val="001B07E3"/>
    <w:rsid w:val="001B0E88"/>
    <w:rsid w:val="001B1606"/>
    <w:rsid w:val="001B26D0"/>
    <w:rsid w:val="001B272E"/>
    <w:rsid w:val="001B27AF"/>
    <w:rsid w:val="001B2AA8"/>
    <w:rsid w:val="001B3348"/>
    <w:rsid w:val="001B3404"/>
    <w:rsid w:val="001B4091"/>
    <w:rsid w:val="001B44BA"/>
    <w:rsid w:val="001B6120"/>
    <w:rsid w:val="001B656F"/>
    <w:rsid w:val="001B6AC9"/>
    <w:rsid w:val="001B724F"/>
    <w:rsid w:val="001B7509"/>
    <w:rsid w:val="001B7733"/>
    <w:rsid w:val="001B7948"/>
    <w:rsid w:val="001B79CA"/>
    <w:rsid w:val="001C00A6"/>
    <w:rsid w:val="001C084B"/>
    <w:rsid w:val="001C09BC"/>
    <w:rsid w:val="001C0E95"/>
    <w:rsid w:val="001C152D"/>
    <w:rsid w:val="001C18B0"/>
    <w:rsid w:val="001C29BA"/>
    <w:rsid w:val="001C2C97"/>
    <w:rsid w:val="001C2CC3"/>
    <w:rsid w:val="001C2DC1"/>
    <w:rsid w:val="001C2DE8"/>
    <w:rsid w:val="001C30C9"/>
    <w:rsid w:val="001C3264"/>
    <w:rsid w:val="001C32F4"/>
    <w:rsid w:val="001C39C1"/>
    <w:rsid w:val="001C3A33"/>
    <w:rsid w:val="001C3A9F"/>
    <w:rsid w:val="001C3DF4"/>
    <w:rsid w:val="001C3F15"/>
    <w:rsid w:val="001C4262"/>
    <w:rsid w:val="001C4597"/>
    <w:rsid w:val="001C46AD"/>
    <w:rsid w:val="001C4896"/>
    <w:rsid w:val="001C5239"/>
    <w:rsid w:val="001C53AE"/>
    <w:rsid w:val="001C5411"/>
    <w:rsid w:val="001C5B19"/>
    <w:rsid w:val="001C6360"/>
    <w:rsid w:val="001C68EE"/>
    <w:rsid w:val="001C6BEA"/>
    <w:rsid w:val="001C72D0"/>
    <w:rsid w:val="001C77DD"/>
    <w:rsid w:val="001C790D"/>
    <w:rsid w:val="001C7ABB"/>
    <w:rsid w:val="001C7D92"/>
    <w:rsid w:val="001C7E5E"/>
    <w:rsid w:val="001D01ED"/>
    <w:rsid w:val="001D0458"/>
    <w:rsid w:val="001D067A"/>
    <w:rsid w:val="001D0A0A"/>
    <w:rsid w:val="001D0D59"/>
    <w:rsid w:val="001D2357"/>
    <w:rsid w:val="001D26E1"/>
    <w:rsid w:val="001D279F"/>
    <w:rsid w:val="001D28EB"/>
    <w:rsid w:val="001D2A35"/>
    <w:rsid w:val="001D2A71"/>
    <w:rsid w:val="001D2F6C"/>
    <w:rsid w:val="001D2FAD"/>
    <w:rsid w:val="001D3842"/>
    <w:rsid w:val="001D3A35"/>
    <w:rsid w:val="001D3A60"/>
    <w:rsid w:val="001D3AA8"/>
    <w:rsid w:val="001D3D0D"/>
    <w:rsid w:val="001D4209"/>
    <w:rsid w:val="001D44D6"/>
    <w:rsid w:val="001D4551"/>
    <w:rsid w:val="001D4F3A"/>
    <w:rsid w:val="001D4FED"/>
    <w:rsid w:val="001D5279"/>
    <w:rsid w:val="001D5995"/>
    <w:rsid w:val="001D6023"/>
    <w:rsid w:val="001D6374"/>
    <w:rsid w:val="001D685E"/>
    <w:rsid w:val="001D68F3"/>
    <w:rsid w:val="001D69FF"/>
    <w:rsid w:val="001D6F43"/>
    <w:rsid w:val="001D6FD7"/>
    <w:rsid w:val="001D7203"/>
    <w:rsid w:val="001D7222"/>
    <w:rsid w:val="001D7B52"/>
    <w:rsid w:val="001D7BC5"/>
    <w:rsid w:val="001D7C8A"/>
    <w:rsid w:val="001E0003"/>
    <w:rsid w:val="001E0526"/>
    <w:rsid w:val="001E0639"/>
    <w:rsid w:val="001E069D"/>
    <w:rsid w:val="001E0752"/>
    <w:rsid w:val="001E09C4"/>
    <w:rsid w:val="001E0B1F"/>
    <w:rsid w:val="001E101F"/>
    <w:rsid w:val="001E1068"/>
    <w:rsid w:val="001E1155"/>
    <w:rsid w:val="001E12E1"/>
    <w:rsid w:val="001E16E6"/>
    <w:rsid w:val="001E185D"/>
    <w:rsid w:val="001E2785"/>
    <w:rsid w:val="001E3115"/>
    <w:rsid w:val="001E3273"/>
    <w:rsid w:val="001E3A57"/>
    <w:rsid w:val="001E3DA7"/>
    <w:rsid w:val="001E3E1F"/>
    <w:rsid w:val="001E438D"/>
    <w:rsid w:val="001E445D"/>
    <w:rsid w:val="001E4890"/>
    <w:rsid w:val="001E5047"/>
    <w:rsid w:val="001E51AB"/>
    <w:rsid w:val="001E5D44"/>
    <w:rsid w:val="001E62B1"/>
    <w:rsid w:val="001E6C91"/>
    <w:rsid w:val="001E7222"/>
    <w:rsid w:val="001E7225"/>
    <w:rsid w:val="001E78D9"/>
    <w:rsid w:val="001E7E95"/>
    <w:rsid w:val="001F01FA"/>
    <w:rsid w:val="001F03FF"/>
    <w:rsid w:val="001F0479"/>
    <w:rsid w:val="001F08DE"/>
    <w:rsid w:val="001F0A1F"/>
    <w:rsid w:val="001F0B3B"/>
    <w:rsid w:val="001F0F14"/>
    <w:rsid w:val="001F17EB"/>
    <w:rsid w:val="001F1A4E"/>
    <w:rsid w:val="001F225D"/>
    <w:rsid w:val="001F25ED"/>
    <w:rsid w:val="001F2BF4"/>
    <w:rsid w:val="001F2CA6"/>
    <w:rsid w:val="001F3103"/>
    <w:rsid w:val="001F3293"/>
    <w:rsid w:val="001F367C"/>
    <w:rsid w:val="001F3A03"/>
    <w:rsid w:val="001F3BC7"/>
    <w:rsid w:val="001F4658"/>
    <w:rsid w:val="001F4D04"/>
    <w:rsid w:val="001F4DAA"/>
    <w:rsid w:val="001F52BC"/>
    <w:rsid w:val="001F5ABC"/>
    <w:rsid w:val="001F5D20"/>
    <w:rsid w:val="001F5D52"/>
    <w:rsid w:val="001F600C"/>
    <w:rsid w:val="001F6336"/>
    <w:rsid w:val="001F6491"/>
    <w:rsid w:val="001F6D8A"/>
    <w:rsid w:val="001F7138"/>
    <w:rsid w:val="001F7255"/>
    <w:rsid w:val="001F75D2"/>
    <w:rsid w:val="001F77E2"/>
    <w:rsid w:val="001F7865"/>
    <w:rsid w:val="001F7AA1"/>
    <w:rsid w:val="00200383"/>
    <w:rsid w:val="002003F7"/>
    <w:rsid w:val="0020072D"/>
    <w:rsid w:val="002009FE"/>
    <w:rsid w:val="0020104F"/>
    <w:rsid w:val="00201394"/>
    <w:rsid w:val="00201502"/>
    <w:rsid w:val="002019BB"/>
    <w:rsid w:val="00201B69"/>
    <w:rsid w:val="00202013"/>
    <w:rsid w:val="002021EB"/>
    <w:rsid w:val="00202B4E"/>
    <w:rsid w:val="00202B6F"/>
    <w:rsid w:val="00202D9D"/>
    <w:rsid w:val="00203062"/>
    <w:rsid w:val="00203128"/>
    <w:rsid w:val="0020325F"/>
    <w:rsid w:val="002032EA"/>
    <w:rsid w:val="002036B8"/>
    <w:rsid w:val="002037BD"/>
    <w:rsid w:val="002037F3"/>
    <w:rsid w:val="00203B48"/>
    <w:rsid w:val="002040F6"/>
    <w:rsid w:val="00204172"/>
    <w:rsid w:val="00204CAD"/>
    <w:rsid w:val="00204D7E"/>
    <w:rsid w:val="002052D3"/>
    <w:rsid w:val="00205494"/>
    <w:rsid w:val="002056E7"/>
    <w:rsid w:val="00205942"/>
    <w:rsid w:val="00205FF9"/>
    <w:rsid w:val="00206467"/>
    <w:rsid w:val="002066F7"/>
    <w:rsid w:val="00206FD4"/>
    <w:rsid w:val="002073F6"/>
    <w:rsid w:val="00207792"/>
    <w:rsid w:val="00207EDE"/>
    <w:rsid w:val="00207F99"/>
    <w:rsid w:val="00210909"/>
    <w:rsid w:val="002109F6"/>
    <w:rsid w:val="00210D45"/>
    <w:rsid w:val="002112FA"/>
    <w:rsid w:val="00211525"/>
    <w:rsid w:val="0021185E"/>
    <w:rsid w:val="00211C8E"/>
    <w:rsid w:val="00211F67"/>
    <w:rsid w:val="002120EF"/>
    <w:rsid w:val="002121A7"/>
    <w:rsid w:val="00212992"/>
    <w:rsid w:val="00212C55"/>
    <w:rsid w:val="00212CC6"/>
    <w:rsid w:val="00212F28"/>
    <w:rsid w:val="0021314A"/>
    <w:rsid w:val="002136AA"/>
    <w:rsid w:val="00213A14"/>
    <w:rsid w:val="00213FA5"/>
    <w:rsid w:val="002145C5"/>
    <w:rsid w:val="002148B1"/>
    <w:rsid w:val="00214D41"/>
    <w:rsid w:val="00215068"/>
    <w:rsid w:val="002153D9"/>
    <w:rsid w:val="002161BF"/>
    <w:rsid w:val="002163AE"/>
    <w:rsid w:val="0021688E"/>
    <w:rsid w:val="002170E9"/>
    <w:rsid w:val="0021779C"/>
    <w:rsid w:val="00220561"/>
    <w:rsid w:val="00220E1E"/>
    <w:rsid w:val="00221874"/>
    <w:rsid w:val="00221CB8"/>
    <w:rsid w:val="00221F18"/>
    <w:rsid w:val="00222301"/>
    <w:rsid w:val="002225C3"/>
    <w:rsid w:val="0022278D"/>
    <w:rsid w:val="002228FB"/>
    <w:rsid w:val="00222913"/>
    <w:rsid w:val="00222A6F"/>
    <w:rsid w:val="00222B20"/>
    <w:rsid w:val="00222EF6"/>
    <w:rsid w:val="002231F6"/>
    <w:rsid w:val="00223323"/>
    <w:rsid w:val="00224520"/>
    <w:rsid w:val="002245C9"/>
    <w:rsid w:val="002246A4"/>
    <w:rsid w:val="002249C8"/>
    <w:rsid w:val="00224D58"/>
    <w:rsid w:val="00224E07"/>
    <w:rsid w:val="00225263"/>
    <w:rsid w:val="00225540"/>
    <w:rsid w:val="00225688"/>
    <w:rsid w:val="0022586D"/>
    <w:rsid w:val="002260DB"/>
    <w:rsid w:val="00226B74"/>
    <w:rsid w:val="0022703B"/>
    <w:rsid w:val="0022724A"/>
    <w:rsid w:val="0022756B"/>
    <w:rsid w:val="002278E8"/>
    <w:rsid w:val="00227BD2"/>
    <w:rsid w:val="00230541"/>
    <w:rsid w:val="002306C5"/>
    <w:rsid w:val="002310A9"/>
    <w:rsid w:val="002310B9"/>
    <w:rsid w:val="00231437"/>
    <w:rsid w:val="00231742"/>
    <w:rsid w:val="00231A60"/>
    <w:rsid w:val="00231A92"/>
    <w:rsid w:val="00232C14"/>
    <w:rsid w:val="00232C6C"/>
    <w:rsid w:val="00232E25"/>
    <w:rsid w:val="00232EBA"/>
    <w:rsid w:val="00233698"/>
    <w:rsid w:val="0023375B"/>
    <w:rsid w:val="00233AA6"/>
    <w:rsid w:val="00233E34"/>
    <w:rsid w:val="002343D3"/>
    <w:rsid w:val="002349F3"/>
    <w:rsid w:val="0023557E"/>
    <w:rsid w:val="00235A4D"/>
    <w:rsid w:val="00235BE4"/>
    <w:rsid w:val="00235CFF"/>
    <w:rsid w:val="0023669C"/>
    <w:rsid w:val="0023690A"/>
    <w:rsid w:val="00236A95"/>
    <w:rsid w:val="00236C05"/>
    <w:rsid w:val="002374FD"/>
    <w:rsid w:val="00237734"/>
    <w:rsid w:val="00237F58"/>
    <w:rsid w:val="00240128"/>
    <w:rsid w:val="002403B9"/>
    <w:rsid w:val="00240C74"/>
    <w:rsid w:val="00240E87"/>
    <w:rsid w:val="0024100C"/>
    <w:rsid w:val="002414C6"/>
    <w:rsid w:val="00241A4B"/>
    <w:rsid w:val="00241D90"/>
    <w:rsid w:val="00241DC4"/>
    <w:rsid w:val="00241EE5"/>
    <w:rsid w:val="002421CD"/>
    <w:rsid w:val="0024247C"/>
    <w:rsid w:val="002437A1"/>
    <w:rsid w:val="00244528"/>
    <w:rsid w:val="0024484F"/>
    <w:rsid w:val="00244E48"/>
    <w:rsid w:val="00244F57"/>
    <w:rsid w:val="002452B2"/>
    <w:rsid w:val="002457AA"/>
    <w:rsid w:val="00245842"/>
    <w:rsid w:val="00245F27"/>
    <w:rsid w:val="00245F69"/>
    <w:rsid w:val="0024650A"/>
    <w:rsid w:val="00246BFA"/>
    <w:rsid w:val="002474AA"/>
    <w:rsid w:val="002479C6"/>
    <w:rsid w:val="00247C29"/>
    <w:rsid w:val="00247F0D"/>
    <w:rsid w:val="00247F9D"/>
    <w:rsid w:val="0025000A"/>
    <w:rsid w:val="00250DFA"/>
    <w:rsid w:val="00251713"/>
    <w:rsid w:val="00251F79"/>
    <w:rsid w:val="00252615"/>
    <w:rsid w:val="002535DC"/>
    <w:rsid w:val="002535FA"/>
    <w:rsid w:val="00253B1B"/>
    <w:rsid w:val="00253D43"/>
    <w:rsid w:val="00254474"/>
    <w:rsid w:val="00254524"/>
    <w:rsid w:val="0025485B"/>
    <w:rsid w:val="00254AC0"/>
    <w:rsid w:val="00254C2C"/>
    <w:rsid w:val="00254EE4"/>
    <w:rsid w:val="002551DE"/>
    <w:rsid w:val="002553BB"/>
    <w:rsid w:val="0025626A"/>
    <w:rsid w:val="002563FA"/>
    <w:rsid w:val="002566BC"/>
    <w:rsid w:val="002568AC"/>
    <w:rsid w:val="0025691A"/>
    <w:rsid w:val="00257053"/>
    <w:rsid w:val="0025720C"/>
    <w:rsid w:val="00257946"/>
    <w:rsid w:val="00257AD1"/>
    <w:rsid w:val="00260198"/>
    <w:rsid w:val="00260DA7"/>
    <w:rsid w:val="00261471"/>
    <w:rsid w:val="002619D0"/>
    <w:rsid w:val="00261A70"/>
    <w:rsid w:val="00261BA4"/>
    <w:rsid w:val="00261C49"/>
    <w:rsid w:val="00261D8F"/>
    <w:rsid w:val="00261F81"/>
    <w:rsid w:val="00262282"/>
    <w:rsid w:val="00262744"/>
    <w:rsid w:val="00263447"/>
    <w:rsid w:val="00263843"/>
    <w:rsid w:val="00263A53"/>
    <w:rsid w:val="00264451"/>
    <w:rsid w:val="0026446D"/>
    <w:rsid w:val="0026446F"/>
    <w:rsid w:val="00264625"/>
    <w:rsid w:val="00264885"/>
    <w:rsid w:val="002649D7"/>
    <w:rsid w:val="00264A3F"/>
    <w:rsid w:val="00265303"/>
    <w:rsid w:val="00265353"/>
    <w:rsid w:val="00265368"/>
    <w:rsid w:val="00265BE8"/>
    <w:rsid w:val="002668A0"/>
    <w:rsid w:val="00266FAD"/>
    <w:rsid w:val="002671FD"/>
    <w:rsid w:val="00267251"/>
    <w:rsid w:val="00267C0E"/>
    <w:rsid w:val="00267C9B"/>
    <w:rsid w:val="002705AB"/>
    <w:rsid w:val="002706C4"/>
    <w:rsid w:val="002709AA"/>
    <w:rsid w:val="00270C6C"/>
    <w:rsid w:val="0027113F"/>
    <w:rsid w:val="00271771"/>
    <w:rsid w:val="00271E72"/>
    <w:rsid w:val="00271F74"/>
    <w:rsid w:val="00272231"/>
    <w:rsid w:val="0027290E"/>
    <w:rsid w:val="00272DF0"/>
    <w:rsid w:val="00273133"/>
    <w:rsid w:val="00273172"/>
    <w:rsid w:val="00273779"/>
    <w:rsid w:val="00273B16"/>
    <w:rsid w:val="00274368"/>
    <w:rsid w:val="002745EE"/>
    <w:rsid w:val="00274C98"/>
    <w:rsid w:val="00275D4E"/>
    <w:rsid w:val="00275DB0"/>
    <w:rsid w:val="00276001"/>
    <w:rsid w:val="0027637B"/>
    <w:rsid w:val="00276393"/>
    <w:rsid w:val="00276505"/>
    <w:rsid w:val="00276959"/>
    <w:rsid w:val="00276BA2"/>
    <w:rsid w:val="00276BFD"/>
    <w:rsid w:val="00276D37"/>
    <w:rsid w:val="0027711D"/>
    <w:rsid w:val="002774AA"/>
    <w:rsid w:val="002774F3"/>
    <w:rsid w:val="00277A51"/>
    <w:rsid w:val="00280328"/>
    <w:rsid w:val="002804C7"/>
    <w:rsid w:val="00280E47"/>
    <w:rsid w:val="00281195"/>
    <w:rsid w:val="0028149C"/>
    <w:rsid w:val="00281C85"/>
    <w:rsid w:val="00281DF9"/>
    <w:rsid w:val="00282281"/>
    <w:rsid w:val="00282769"/>
    <w:rsid w:val="0028287B"/>
    <w:rsid w:val="002828A5"/>
    <w:rsid w:val="00282D3E"/>
    <w:rsid w:val="00282DCA"/>
    <w:rsid w:val="0028317C"/>
    <w:rsid w:val="00283186"/>
    <w:rsid w:val="0028393D"/>
    <w:rsid w:val="00283EBD"/>
    <w:rsid w:val="002847CF"/>
    <w:rsid w:val="002849C5"/>
    <w:rsid w:val="00285012"/>
    <w:rsid w:val="0028517F"/>
    <w:rsid w:val="00285562"/>
    <w:rsid w:val="002868FF"/>
    <w:rsid w:val="00286B5E"/>
    <w:rsid w:val="00286F95"/>
    <w:rsid w:val="002870D6"/>
    <w:rsid w:val="00287106"/>
    <w:rsid w:val="002871EF"/>
    <w:rsid w:val="002874A3"/>
    <w:rsid w:val="00287BFC"/>
    <w:rsid w:val="00287F80"/>
    <w:rsid w:val="00290529"/>
    <w:rsid w:val="00290CAB"/>
    <w:rsid w:val="00290D6B"/>
    <w:rsid w:val="00290FAA"/>
    <w:rsid w:val="002910E7"/>
    <w:rsid w:val="00291496"/>
    <w:rsid w:val="00291585"/>
    <w:rsid w:val="002915ED"/>
    <w:rsid w:val="002918FC"/>
    <w:rsid w:val="00291C7A"/>
    <w:rsid w:val="00292131"/>
    <w:rsid w:val="0029228F"/>
    <w:rsid w:val="0029245D"/>
    <w:rsid w:val="00292CA1"/>
    <w:rsid w:val="00292E1D"/>
    <w:rsid w:val="00292EC1"/>
    <w:rsid w:val="00293BC3"/>
    <w:rsid w:val="002941B8"/>
    <w:rsid w:val="0029490B"/>
    <w:rsid w:val="00294A31"/>
    <w:rsid w:val="00294CF2"/>
    <w:rsid w:val="00294E10"/>
    <w:rsid w:val="00294F85"/>
    <w:rsid w:val="00294FE8"/>
    <w:rsid w:val="00295382"/>
    <w:rsid w:val="0029553B"/>
    <w:rsid w:val="002955D9"/>
    <w:rsid w:val="002957BB"/>
    <w:rsid w:val="002958D7"/>
    <w:rsid w:val="002966BC"/>
    <w:rsid w:val="00296C62"/>
    <w:rsid w:val="00297B5B"/>
    <w:rsid w:val="00297CCC"/>
    <w:rsid w:val="002A0034"/>
    <w:rsid w:val="002A02B2"/>
    <w:rsid w:val="002A19DD"/>
    <w:rsid w:val="002A1C53"/>
    <w:rsid w:val="002A1CB4"/>
    <w:rsid w:val="002A1FB7"/>
    <w:rsid w:val="002A201D"/>
    <w:rsid w:val="002A21DF"/>
    <w:rsid w:val="002A2412"/>
    <w:rsid w:val="002A248E"/>
    <w:rsid w:val="002A2514"/>
    <w:rsid w:val="002A25CF"/>
    <w:rsid w:val="002A2861"/>
    <w:rsid w:val="002A28FB"/>
    <w:rsid w:val="002A28FF"/>
    <w:rsid w:val="002A2D08"/>
    <w:rsid w:val="002A2E52"/>
    <w:rsid w:val="002A3C05"/>
    <w:rsid w:val="002A3F8E"/>
    <w:rsid w:val="002A47BB"/>
    <w:rsid w:val="002A4B4C"/>
    <w:rsid w:val="002A4BC5"/>
    <w:rsid w:val="002A4CEE"/>
    <w:rsid w:val="002A4D83"/>
    <w:rsid w:val="002A4ECA"/>
    <w:rsid w:val="002A5368"/>
    <w:rsid w:val="002A5396"/>
    <w:rsid w:val="002A5656"/>
    <w:rsid w:val="002A6359"/>
    <w:rsid w:val="002A680D"/>
    <w:rsid w:val="002A6A9E"/>
    <w:rsid w:val="002A6ABC"/>
    <w:rsid w:val="002A6D42"/>
    <w:rsid w:val="002A7746"/>
    <w:rsid w:val="002B0898"/>
    <w:rsid w:val="002B0EC0"/>
    <w:rsid w:val="002B12DE"/>
    <w:rsid w:val="002B155C"/>
    <w:rsid w:val="002B220B"/>
    <w:rsid w:val="002B29F8"/>
    <w:rsid w:val="002B3271"/>
    <w:rsid w:val="002B39C6"/>
    <w:rsid w:val="002B4240"/>
    <w:rsid w:val="002B4BE4"/>
    <w:rsid w:val="002B5211"/>
    <w:rsid w:val="002B5AC5"/>
    <w:rsid w:val="002B5ADF"/>
    <w:rsid w:val="002B5BA7"/>
    <w:rsid w:val="002B6965"/>
    <w:rsid w:val="002B709C"/>
    <w:rsid w:val="002B7550"/>
    <w:rsid w:val="002B7782"/>
    <w:rsid w:val="002C0310"/>
    <w:rsid w:val="002C0522"/>
    <w:rsid w:val="002C06EA"/>
    <w:rsid w:val="002C13EF"/>
    <w:rsid w:val="002C1C9E"/>
    <w:rsid w:val="002C26CF"/>
    <w:rsid w:val="002C26D6"/>
    <w:rsid w:val="002C30F6"/>
    <w:rsid w:val="002C30FC"/>
    <w:rsid w:val="002C39EA"/>
    <w:rsid w:val="002C3C6C"/>
    <w:rsid w:val="002C3F86"/>
    <w:rsid w:val="002C481E"/>
    <w:rsid w:val="002C52E9"/>
    <w:rsid w:val="002C596E"/>
    <w:rsid w:val="002C654B"/>
    <w:rsid w:val="002C6748"/>
    <w:rsid w:val="002C6808"/>
    <w:rsid w:val="002C688D"/>
    <w:rsid w:val="002C7559"/>
    <w:rsid w:val="002C7806"/>
    <w:rsid w:val="002C7B4F"/>
    <w:rsid w:val="002C7EB6"/>
    <w:rsid w:val="002C7EC6"/>
    <w:rsid w:val="002C7F9E"/>
    <w:rsid w:val="002D00AE"/>
    <w:rsid w:val="002D00C7"/>
    <w:rsid w:val="002D08DF"/>
    <w:rsid w:val="002D1622"/>
    <w:rsid w:val="002D1875"/>
    <w:rsid w:val="002D1AA8"/>
    <w:rsid w:val="002D1B1F"/>
    <w:rsid w:val="002D24F4"/>
    <w:rsid w:val="002D2865"/>
    <w:rsid w:val="002D29B3"/>
    <w:rsid w:val="002D2A88"/>
    <w:rsid w:val="002D2C9D"/>
    <w:rsid w:val="002D2D94"/>
    <w:rsid w:val="002D320D"/>
    <w:rsid w:val="002D323B"/>
    <w:rsid w:val="002D3769"/>
    <w:rsid w:val="002D39DB"/>
    <w:rsid w:val="002D4659"/>
    <w:rsid w:val="002D473E"/>
    <w:rsid w:val="002D49F1"/>
    <w:rsid w:val="002D4BAC"/>
    <w:rsid w:val="002D4E5E"/>
    <w:rsid w:val="002D517D"/>
    <w:rsid w:val="002D572C"/>
    <w:rsid w:val="002D5A13"/>
    <w:rsid w:val="002D5C63"/>
    <w:rsid w:val="002D5D5A"/>
    <w:rsid w:val="002D5FC3"/>
    <w:rsid w:val="002D6660"/>
    <w:rsid w:val="002D678F"/>
    <w:rsid w:val="002D6E65"/>
    <w:rsid w:val="002D7D2B"/>
    <w:rsid w:val="002E01F2"/>
    <w:rsid w:val="002E036C"/>
    <w:rsid w:val="002E0D73"/>
    <w:rsid w:val="002E24F2"/>
    <w:rsid w:val="002E2A5A"/>
    <w:rsid w:val="002E2B65"/>
    <w:rsid w:val="002E2E03"/>
    <w:rsid w:val="002E2FFC"/>
    <w:rsid w:val="002E33E2"/>
    <w:rsid w:val="002E3487"/>
    <w:rsid w:val="002E375D"/>
    <w:rsid w:val="002E38BF"/>
    <w:rsid w:val="002E3A07"/>
    <w:rsid w:val="002E429E"/>
    <w:rsid w:val="002E4536"/>
    <w:rsid w:val="002E5075"/>
    <w:rsid w:val="002E57EE"/>
    <w:rsid w:val="002E58C5"/>
    <w:rsid w:val="002E5D98"/>
    <w:rsid w:val="002E6E1A"/>
    <w:rsid w:val="002F030C"/>
    <w:rsid w:val="002F0710"/>
    <w:rsid w:val="002F074A"/>
    <w:rsid w:val="002F0824"/>
    <w:rsid w:val="002F1079"/>
    <w:rsid w:val="002F1C03"/>
    <w:rsid w:val="002F2205"/>
    <w:rsid w:val="002F2634"/>
    <w:rsid w:val="002F2744"/>
    <w:rsid w:val="002F285D"/>
    <w:rsid w:val="002F2C36"/>
    <w:rsid w:val="002F31AC"/>
    <w:rsid w:val="002F3DE0"/>
    <w:rsid w:val="002F3EAE"/>
    <w:rsid w:val="002F42FF"/>
    <w:rsid w:val="002F4357"/>
    <w:rsid w:val="002F470C"/>
    <w:rsid w:val="002F4780"/>
    <w:rsid w:val="002F557D"/>
    <w:rsid w:val="002F55D7"/>
    <w:rsid w:val="002F5C79"/>
    <w:rsid w:val="002F5F8E"/>
    <w:rsid w:val="002F5FB2"/>
    <w:rsid w:val="002F6089"/>
    <w:rsid w:val="002F63EE"/>
    <w:rsid w:val="002F662D"/>
    <w:rsid w:val="002F66D1"/>
    <w:rsid w:val="002F67BF"/>
    <w:rsid w:val="002F69B1"/>
    <w:rsid w:val="002F6CEE"/>
    <w:rsid w:val="002F6EA9"/>
    <w:rsid w:val="002F707E"/>
    <w:rsid w:val="002F7741"/>
    <w:rsid w:val="002F775B"/>
    <w:rsid w:val="002F7840"/>
    <w:rsid w:val="002F78F0"/>
    <w:rsid w:val="002F7BC7"/>
    <w:rsid w:val="003008C8"/>
    <w:rsid w:val="00300A8E"/>
    <w:rsid w:val="003011C0"/>
    <w:rsid w:val="00301922"/>
    <w:rsid w:val="003024E3"/>
    <w:rsid w:val="003028EF"/>
    <w:rsid w:val="003029BE"/>
    <w:rsid w:val="0030320A"/>
    <w:rsid w:val="0030334D"/>
    <w:rsid w:val="00303590"/>
    <w:rsid w:val="003036A7"/>
    <w:rsid w:val="0030387B"/>
    <w:rsid w:val="00303EDE"/>
    <w:rsid w:val="00304487"/>
    <w:rsid w:val="00304698"/>
    <w:rsid w:val="00304878"/>
    <w:rsid w:val="00304C58"/>
    <w:rsid w:val="003052FD"/>
    <w:rsid w:val="00305459"/>
    <w:rsid w:val="00305488"/>
    <w:rsid w:val="00305661"/>
    <w:rsid w:val="00305D1C"/>
    <w:rsid w:val="00306069"/>
    <w:rsid w:val="003062F2"/>
    <w:rsid w:val="00306698"/>
    <w:rsid w:val="003067A0"/>
    <w:rsid w:val="0030689D"/>
    <w:rsid w:val="0030697F"/>
    <w:rsid w:val="00306E04"/>
    <w:rsid w:val="0030704B"/>
    <w:rsid w:val="0030770A"/>
    <w:rsid w:val="00310304"/>
    <w:rsid w:val="0031043F"/>
    <w:rsid w:val="003104A8"/>
    <w:rsid w:val="003104FA"/>
    <w:rsid w:val="00310609"/>
    <w:rsid w:val="0031068F"/>
    <w:rsid w:val="00310862"/>
    <w:rsid w:val="003108EE"/>
    <w:rsid w:val="003114F7"/>
    <w:rsid w:val="00311B74"/>
    <w:rsid w:val="00311DF7"/>
    <w:rsid w:val="00312971"/>
    <w:rsid w:val="00312B17"/>
    <w:rsid w:val="003133C7"/>
    <w:rsid w:val="00313716"/>
    <w:rsid w:val="00313972"/>
    <w:rsid w:val="00314FA7"/>
    <w:rsid w:val="003155DF"/>
    <w:rsid w:val="0031598D"/>
    <w:rsid w:val="00315BBE"/>
    <w:rsid w:val="00315C2C"/>
    <w:rsid w:val="00315D77"/>
    <w:rsid w:val="00315DCC"/>
    <w:rsid w:val="003163B3"/>
    <w:rsid w:val="003166FC"/>
    <w:rsid w:val="00316827"/>
    <w:rsid w:val="0031729F"/>
    <w:rsid w:val="003173FC"/>
    <w:rsid w:val="00317D47"/>
    <w:rsid w:val="00317F87"/>
    <w:rsid w:val="003201FD"/>
    <w:rsid w:val="0032088A"/>
    <w:rsid w:val="00320A3F"/>
    <w:rsid w:val="00320E9A"/>
    <w:rsid w:val="003211D8"/>
    <w:rsid w:val="00321286"/>
    <w:rsid w:val="00321743"/>
    <w:rsid w:val="00321832"/>
    <w:rsid w:val="00321996"/>
    <w:rsid w:val="0032234B"/>
    <w:rsid w:val="00322459"/>
    <w:rsid w:val="003229C5"/>
    <w:rsid w:val="00322C2F"/>
    <w:rsid w:val="003231EA"/>
    <w:rsid w:val="00323639"/>
    <w:rsid w:val="00323800"/>
    <w:rsid w:val="003243CE"/>
    <w:rsid w:val="0032496E"/>
    <w:rsid w:val="00324CDB"/>
    <w:rsid w:val="00324D36"/>
    <w:rsid w:val="00324F25"/>
    <w:rsid w:val="0032541A"/>
    <w:rsid w:val="003254A7"/>
    <w:rsid w:val="00325C2A"/>
    <w:rsid w:val="00326170"/>
    <w:rsid w:val="00326C63"/>
    <w:rsid w:val="00326E4B"/>
    <w:rsid w:val="003272E1"/>
    <w:rsid w:val="00330A91"/>
    <w:rsid w:val="00330BEF"/>
    <w:rsid w:val="0033119E"/>
    <w:rsid w:val="003311AF"/>
    <w:rsid w:val="00331270"/>
    <w:rsid w:val="003316E0"/>
    <w:rsid w:val="003317A5"/>
    <w:rsid w:val="003318BD"/>
    <w:rsid w:val="00332233"/>
    <w:rsid w:val="00332541"/>
    <w:rsid w:val="00332D56"/>
    <w:rsid w:val="00332F73"/>
    <w:rsid w:val="003337AC"/>
    <w:rsid w:val="0033496A"/>
    <w:rsid w:val="00334E2A"/>
    <w:rsid w:val="003355D5"/>
    <w:rsid w:val="003357EF"/>
    <w:rsid w:val="00335AB7"/>
    <w:rsid w:val="00336823"/>
    <w:rsid w:val="00336BEA"/>
    <w:rsid w:val="0033773B"/>
    <w:rsid w:val="003402D5"/>
    <w:rsid w:val="00340523"/>
    <w:rsid w:val="00340621"/>
    <w:rsid w:val="00340A7E"/>
    <w:rsid w:val="00340BD1"/>
    <w:rsid w:val="003418CA"/>
    <w:rsid w:val="003428BF"/>
    <w:rsid w:val="00342BAF"/>
    <w:rsid w:val="00343BA5"/>
    <w:rsid w:val="00343D28"/>
    <w:rsid w:val="00343E4B"/>
    <w:rsid w:val="00343E84"/>
    <w:rsid w:val="00343F33"/>
    <w:rsid w:val="003440E1"/>
    <w:rsid w:val="00344E59"/>
    <w:rsid w:val="003450A7"/>
    <w:rsid w:val="00345251"/>
    <w:rsid w:val="003466DD"/>
    <w:rsid w:val="00346731"/>
    <w:rsid w:val="003473E5"/>
    <w:rsid w:val="00347424"/>
    <w:rsid w:val="00347B65"/>
    <w:rsid w:val="00347F7A"/>
    <w:rsid w:val="00350426"/>
    <w:rsid w:val="00350FD5"/>
    <w:rsid w:val="003511C0"/>
    <w:rsid w:val="003521B7"/>
    <w:rsid w:val="003522F6"/>
    <w:rsid w:val="00352C35"/>
    <w:rsid w:val="00352DC9"/>
    <w:rsid w:val="00353504"/>
    <w:rsid w:val="00353D0F"/>
    <w:rsid w:val="00353DE0"/>
    <w:rsid w:val="00353F63"/>
    <w:rsid w:val="003542D0"/>
    <w:rsid w:val="00354ECA"/>
    <w:rsid w:val="00355064"/>
    <w:rsid w:val="0035511B"/>
    <w:rsid w:val="0035542A"/>
    <w:rsid w:val="0035558E"/>
    <w:rsid w:val="0035665D"/>
    <w:rsid w:val="00356E6A"/>
    <w:rsid w:val="00357A57"/>
    <w:rsid w:val="003607DA"/>
    <w:rsid w:val="00360B6D"/>
    <w:rsid w:val="00360EC4"/>
    <w:rsid w:val="003612B0"/>
    <w:rsid w:val="00361A9A"/>
    <w:rsid w:val="00362138"/>
    <w:rsid w:val="0036221F"/>
    <w:rsid w:val="00362931"/>
    <w:rsid w:val="00362DD5"/>
    <w:rsid w:val="0036313E"/>
    <w:rsid w:val="00363545"/>
    <w:rsid w:val="00363B54"/>
    <w:rsid w:val="00363FA5"/>
    <w:rsid w:val="003642B8"/>
    <w:rsid w:val="00365981"/>
    <w:rsid w:val="00365E00"/>
    <w:rsid w:val="0036600F"/>
    <w:rsid w:val="003669A4"/>
    <w:rsid w:val="00366B6F"/>
    <w:rsid w:val="00366BBB"/>
    <w:rsid w:val="00366C3A"/>
    <w:rsid w:val="00366D30"/>
    <w:rsid w:val="003708D1"/>
    <w:rsid w:val="00370923"/>
    <w:rsid w:val="00370D64"/>
    <w:rsid w:val="00370FC7"/>
    <w:rsid w:val="00371168"/>
    <w:rsid w:val="003726A5"/>
    <w:rsid w:val="00372968"/>
    <w:rsid w:val="00373080"/>
    <w:rsid w:val="003738BE"/>
    <w:rsid w:val="00374763"/>
    <w:rsid w:val="003749BB"/>
    <w:rsid w:val="0037543B"/>
    <w:rsid w:val="00375D4A"/>
    <w:rsid w:val="00375F51"/>
    <w:rsid w:val="00375FF0"/>
    <w:rsid w:val="003766DD"/>
    <w:rsid w:val="00376831"/>
    <w:rsid w:val="00376B1F"/>
    <w:rsid w:val="00376B32"/>
    <w:rsid w:val="00376F31"/>
    <w:rsid w:val="0037716B"/>
    <w:rsid w:val="0037756C"/>
    <w:rsid w:val="00377611"/>
    <w:rsid w:val="00377FED"/>
    <w:rsid w:val="003800D2"/>
    <w:rsid w:val="00380126"/>
    <w:rsid w:val="0038020D"/>
    <w:rsid w:val="003802BE"/>
    <w:rsid w:val="0038077D"/>
    <w:rsid w:val="00380800"/>
    <w:rsid w:val="00380F23"/>
    <w:rsid w:val="003811AB"/>
    <w:rsid w:val="00381598"/>
    <w:rsid w:val="00381995"/>
    <w:rsid w:val="00381C4B"/>
    <w:rsid w:val="00381F92"/>
    <w:rsid w:val="00382000"/>
    <w:rsid w:val="00382553"/>
    <w:rsid w:val="00382968"/>
    <w:rsid w:val="00382B01"/>
    <w:rsid w:val="00382FD7"/>
    <w:rsid w:val="0038332D"/>
    <w:rsid w:val="00383895"/>
    <w:rsid w:val="00384264"/>
    <w:rsid w:val="00384814"/>
    <w:rsid w:val="00384B75"/>
    <w:rsid w:val="00385179"/>
    <w:rsid w:val="0038534D"/>
    <w:rsid w:val="003866CA"/>
    <w:rsid w:val="00386BB4"/>
    <w:rsid w:val="00386FA5"/>
    <w:rsid w:val="003871DA"/>
    <w:rsid w:val="00387282"/>
    <w:rsid w:val="00387318"/>
    <w:rsid w:val="0038762C"/>
    <w:rsid w:val="003900A3"/>
    <w:rsid w:val="003906C3"/>
    <w:rsid w:val="003908C0"/>
    <w:rsid w:val="0039090F"/>
    <w:rsid w:val="00391497"/>
    <w:rsid w:val="003914D6"/>
    <w:rsid w:val="003916EE"/>
    <w:rsid w:val="00391A2D"/>
    <w:rsid w:val="003921F5"/>
    <w:rsid w:val="00392BEB"/>
    <w:rsid w:val="00392EDC"/>
    <w:rsid w:val="00393957"/>
    <w:rsid w:val="00393DDB"/>
    <w:rsid w:val="0039418A"/>
    <w:rsid w:val="00394861"/>
    <w:rsid w:val="003953D4"/>
    <w:rsid w:val="003956FD"/>
    <w:rsid w:val="00395B1D"/>
    <w:rsid w:val="00396448"/>
    <w:rsid w:val="003970F1"/>
    <w:rsid w:val="00397419"/>
    <w:rsid w:val="0039783E"/>
    <w:rsid w:val="00397AF0"/>
    <w:rsid w:val="00397D54"/>
    <w:rsid w:val="00397FF4"/>
    <w:rsid w:val="003A02FF"/>
    <w:rsid w:val="003A05F0"/>
    <w:rsid w:val="003A0773"/>
    <w:rsid w:val="003A0931"/>
    <w:rsid w:val="003A0E0D"/>
    <w:rsid w:val="003A15E8"/>
    <w:rsid w:val="003A16F0"/>
    <w:rsid w:val="003A17B5"/>
    <w:rsid w:val="003A1C27"/>
    <w:rsid w:val="003A1DFD"/>
    <w:rsid w:val="003A2517"/>
    <w:rsid w:val="003A2687"/>
    <w:rsid w:val="003A2767"/>
    <w:rsid w:val="003A343F"/>
    <w:rsid w:val="003A3CEA"/>
    <w:rsid w:val="003A3DD3"/>
    <w:rsid w:val="003A4C00"/>
    <w:rsid w:val="003A4FE2"/>
    <w:rsid w:val="003A5735"/>
    <w:rsid w:val="003A5B9F"/>
    <w:rsid w:val="003A6193"/>
    <w:rsid w:val="003A6345"/>
    <w:rsid w:val="003A6A6D"/>
    <w:rsid w:val="003A75C8"/>
    <w:rsid w:val="003A76CF"/>
    <w:rsid w:val="003A7E8C"/>
    <w:rsid w:val="003A7EC2"/>
    <w:rsid w:val="003B0402"/>
    <w:rsid w:val="003B0721"/>
    <w:rsid w:val="003B0B4C"/>
    <w:rsid w:val="003B0CF1"/>
    <w:rsid w:val="003B0DD2"/>
    <w:rsid w:val="003B0DEF"/>
    <w:rsid w:val="003B1349"/>
    <w:rsid w:val="003B14A6"/>
    <w:rsid w:val="003B16DE"/>
    <w:rsid w:val="003B1950"/>
    <w:rsid w:val="003B195B"/>
    <w:rsid w:val="003B1AC7"/>
    <w:rsid w:val="003B1B40"/>
    <w:rsid w:val="003B1BEA"/>
    <w:rsid w:val="003B2014"/>
    <w:rsid w:val="003B21BB"/>
    <w:rsid w:val="003B2243"/>
    <w:rsid w:val="003B24D4"/>
    <w:rsid w:val="003B2542"/>
    <w:rsid w:val="003B26D5"/>
    <w:rsid w:val="003B2A86"/>
    <w:rsid w:val="003B306C"/>
    <w:rsid w:val="003B33EB"/>
    <w:rsid w:val="003B359D"/>
    <w:rsid w:val="003B35D2"/>
    <w:rsid w:val="003B3A5E"/>
    <w:rsid w:val="003B3B97"/>
    <w:rsid w:val="003B3E94"/>
    <w:rsid w:val="003B4401"/>
    <w:rsid w:val="003B4506"/>
    <w:rsid w:val="003B4FBD"/>
    <w:rsid w:val="003B5242"/>
    <w:rsid w:val="003B5660"/>
    <w:rsid w:val="003B683F"/>
    <w:rsid w:val="003B68D9"/>
    <w:rsid w:val="003B7234"/>
    <w:rsid w:val="003B7570"/>
    <w:rsid w:val="003C059B"/>
    <w:rsid w:val="003C0D6B"/>
    <w:rsid w:val="003C0FD7"/>
    <w:rsid w:val="003C117B"/>
    <w:rsid w:val="003C1657"/>
    <w:rsid w:val="003C166E"/>
    <w:rsid w:val="003C1A77"/>
    <w:rsid w:val="003C1EBE"/>
    <w:rsid w:val="003C21BD"/>
    <w:rsid w:val="003C2259"/>
    <w:rsid w:val="003C2B0D"/>
    <w:rsid w:val="003C2B3A"/>
    <w:rsid w:val="003C2E96"/>
    <w:rsid w:val="003C32CA"/>
    <w:rsid w:val="003C33EE"/>
    <w:rsid w:val="003C37AD"/>
    <w:rsid w:val="003C39CB"/>
    <w:rsid w:val="003C4A2C"/>
    <w:rsid w:val="003C4A5D"/>
    <w:rsid w:val="003C4CC0"/>
    <w:rsid w:val="003C5190"/>
    <w:rsid w:val="003C54CA"/>
    <w:rsid w:val="003C54E9"/>
    <w:rsid w:val="003C56D2"/>
    <w:rsid w:val="003C622C"/>
    <w:rsid w:val="003C71E5"/>
    <w:rsid w:val="003C751E"/>
    <w:rsid w:val="003C752D"/>
    <w:rsid w:val="003C77B0"/>
    <w:rsid w:val="003C7828"/>
    <w:rsid w:val="003C7E70"/>
    <w:rsid w:val="003D0083"/>
    <w:rsid w:val="003D0148"/>
    <w:rsid w:val="003D03BB"/>
    <w:rsid w:val="003D07A5"/>
    <w:rsid w:val="003D0A5F"/>
    <w:rsid w:val="003D0D18"/>
    <w:rsid w:val="003D0E95"/>
    <w:rsid w:val="003D1796"/>
    <w:rsid w:val="003D1B74"/>
    <w:rsid w:val="003D24D3"/>
    <w:rsid w:val="003D2C92"/>
    <w:rsid w:val="003D38AD"/>
    <w:rsid w:val="003D3A2F"/>
    <w:rsid w:val="003D3B0E"/>
    <w:rsid w:val="003D44BF"/>
    <w:rsid w:val="003D44CD"/>
    <w:rsid w:val="003D4D41"/>
    <w:rsid w:val="003D4F0A"/>
    <w:rsid w:val="003D51D7"/>
    <w:rsid w:val="003D544E"/>
    <w:rsid w:val="003D5945"/>
    <w:rsid w:val="003D5C10"/>
    <w:rsid w:val="003D60DD"/>
    <w:rsid w:val="003D6248"/>
    <w:rsid w:val="003D6780"/>
    <w:rsid w:val="003D67CD"/>
    <w:rsid w:val="003D684E"/>
    <w:rsid w:val="003D6922"/>
    <w:rsid w:val="003D694B"/>
    <w:rsid w:val="003D6DBC"/>
    <w:rsid w:val="003D709B"/>
    <w:rsid w:val="003D7500"/>
    <w:rsid w:val="003D764C"/>
    <w:rsid w:val="003D7D58"/>
    <w:rsid w:val="003E03E7"/>
    <w:rsid w:val="003E07AA"/>
    <w:rsid w:val="003E091C"/>
    <w:rsid w:val="003E0AF2"/>
    <w:rsid w:val="003E0BEC"/>
    <w:rsid w:val="003E16BD"/>
    <w:rsid w:val="003E2043"/>
    <w:rsid w:val="003E281B"/>
    <w:rsid w:val="003E30EC"/>
    <w:rsid w:val="003E3284"/>
    <w:rsid w:val="003E358D"/>
    <w:rsid w:val="003E4809"/>
    <w:rsid w:val="003E4A7E"/>
    <w:rsid w:val="003E4F97"/>
    <w:rsid w:val="003E567A"/>
    <w:rsid w:val="003E5B06"/>
    <w:rsid w:val="003E5F0E"/>
    <w:rsid w:val="003E5F6A"/>
    <w:rsid w:val="003E61E2"/>
    <w:rsid w:val="003E6464"/>
    <w:rsid w:val="003E658D"/>
    <w:rsid w:val="003E66D4"/>
    <w:rsid w:val="003E6D74"/>
    <w:rsid w:val="003E6E7C"/>
    <w:rsid w:val="003E704B"/>
    <w:rsid w:val="003E71A5"/>
    <w:rsid w:val="003E757A"/>
    <w:rsid w:val="003E7CD4"/>
    <w:rsid w:val="003E7EF3"/>
    <w:rsid w:val="003F0499"/>
    <w:rsid w:val="003F0660"/>
    <w:rsid w:val="003F07A4"/>
    <w:rsid w:val="003F0E24"/>
    <w:rsid w:val="003F10DA"/>
    <w:rsid w:val="003F13CB"/>
    <w:rsid w:val="003F1465"/>
    <w:rsid w:val="003F1607"/>
    <w:rsid w:val="003F1620"/>
    <w:rsid w:val="003F1621"/>
    <w:rsid w:val="003F2D99"/>
    <w:rsid w:val="003F363C"/>
    <w:rsid w:val="003F3655"/>
    <w:rsid w:val="003F3EFF"/>
    <w:rsid w:val="003F4407"/>
    <w:rsid w:val="003F4767"/>
    <w:rsid w:val="003F47C7"/>
    <w:rsid w:val="003F50D9"/>
    <w:rsid w:val="003F51EA"/>
    <w:rsid w:val="003F54BF"/>
    <w:rsid w:val="003F5772"/>
    <w:rsid w:val="003F5B07"/>
    <w:rsid w:val="003F61CE"/>
    <w:rsid w:val="003F6504"/>
    <w:rsid w:val="003F678E"/>
    <w:rsid w:val="003F6A54"/>
    <w:rsid w:val="003F7ADB"/>
    <w:rsid w:val="003F7B0E"/>
    <w:rsid w:val="003F7CEA"/>
    <w:rsid w:val="003F7F92"/>
    <w:rsid w:val="00400728"/>
    <w:rsid w:val="004008A1"/>
    <w:rsid w:val="00400AFF"/>
    <w:rsid w:val="00400CEA"/>
    <w:rsid w:val="00400F1B"/>
    <w:rsid w:val="00400FD9"/>
    <w:rsid w:val="004016FA"/>
    <w:rsid w:val="004019D8"/>
    <w:rsid w:val="00401B70"/>
    <w:rsid w:val="00401DE0"/>
    <w:rsid w:val="0040208E"/>
    <w:rsid w:val="00402961"/>
    <w:rsid w:val="00402963"/>
    <w:rsid w:val="00403473"/>
    <w:rsid w:val="00403A9F"/>
    <w:rsid w:val="00404E9C"/>
    <w:rsid w:val="00405C46"/>
    <w:rsid w:val="00405CC9"/>
    <w:rsid w:val="00406062"/>
    <w:rsid w:val="00406B84"/>
    <w:rsid w:val="00406CF6"/>
    <w:rsid w:val="00406F36"/>
    <w:rsid w:val="004071A2"/>
    <w:rsid w:val="0040750D"/>
    <w:rsid w:val="0040763B"/>
    <w:rsid w:val="00407DE8"/>
    <w:rsid w:val="00410D0E"/>
    <w:rsid w:val="00410ECE"/>
    <w:rsid w:val="0041164A"/>
    <w:rsid w:val="00411823"/>
    <w:rsid w:val="00411FE8"/>
    <w:rsid w:val="0041204F"/>
    <w:rsid w:val="00412216"/>
    <w:rsid w:val="00412907"/>
    <w:rsid w:val="00412A2C"/>
    <w:rsid w:val="00412B96"/>
    <w:rsid w:val="00412D57"/>
    <w:rsid w:val="00413AD5"/>
    <w:rsid w:val="00413BD0"/>
    <w:rsid w:val="00414B4B"/>
    <w:rsid w:val="004151AE"/>
    <w:rsid w:val="004159E2"/>
    <w:rsid w:val="00415B89"/>
    <w:rsid w:val="00415C43"/>
    <w:rsid w:val="00415C56"/>
    <w:rsid w:val="00415D0B"/>
    <w:rsid w:val="004166E5"/>
    <w:rsid w:val="00416784"/>
    <w:rsid w:val="00416967"/>
    <w:rsid w:val="004176E0"/>
    <w:rsid w:val="00417E7F"/>
    <w:rsid w:val="004200D8"/>
    <w:rsid w:val="00420240"/>
    <w:rsid w:val="00420614"/>
    <w:rsid w:val="00420C04"/>
    <w:rsid w:val="00420E0F"/>
    <w:rsid w:val="00420FE0"/>
    <w:rsid w:val="004216EE"/>
    <w:rsid w:val="00421DA1"/>
    <w:rsid w:val="00421E61"/>
    <w:rsid w:val="00422537"/>
    <w:rsid w:val="00422632"/>
    <w:rsid w:val="0042265C"/>
    <w:rsid w:val="004229B9"/>
    <w:rsid w:val="00423351"/>
    <w:rsid w:val="0042343A"/>
    <w:rsid w:val="00423C22"/>
    <w:rsid w:val="00423FA3"/>
    <w:rsid w:val="0042426A"/>
    <w:rsid w:val="004247D6"/>
    <w:rsid w:val="00424931"/>
    <w:rsid w:val="004249BB"/>
    <w:rsid w:val="00424E95"/>
    <w:rsid w:val="00425255"/>
    <w:rsid w:val="00425417"/>
    <w:rsid w:val="00425451"/>
    <w:rsid w:val="004256E1"/>
    <w:rsid w:val="00425B0C"/>
    <w:rsid w:val="00425B0E"/>
    <w:rsid w:val="004260BF"/>
    <w:rsid w:val="004269ED"/>
    <w:rsid w:val="00427407"/>
    <w:rsid w:val="00427682"/>
    <w:rsid w:val="00427888"/>
    <w:rsid w:val="004278DF"/>
    <w:rsid w:val="00427E2A"/>
    <w:rsid w:val="00427F4D"/>
    <w:rsid w:val="00430DDC"/>
    <w:rsid w:val="0043155E"/>
    <w:rsid w:val="00431B54"/>
    <w:rsid w:val="00431F4F"/>
    <w:rsid w:val="00431F68"/>
    <w:rsid w:val="00432042"/>
    <w:rsid w:val="00432243"/>
    <w:rsid w:val="00432881"/>
    <w:rsid w:val="00432DE7"/>
    <w:rsid w:val="00432EE8"/>
    <w:rsid w:val="0043349D"/>
    <w:rsid w:val="00433581"/>
    <w:rsid w:val="00433824"/>
    <w:rsid w:val="00433C78"/>
    <w:rsid w:val="0043451C"/>
    <w:rsid w:val="00434819"/>
    <w:rsid w:val="004348BE"/>
    <w:rsid w:val="00434931"/>
    <w:rsid w:val="00434B8F"/>
    <w:rsid w:val="00434BA6"/>
    <w:rsid w:val="00434C5B"/>
    <w:rsid w:val="0043517C"/>
    <w:rsid w:val="0043537F"/>
    <w:rsid w:val="00435AAE"/>
    <w:rsid w:val="0043613F"/>
    <w:rsid w:val="004367B6"/>
    <w:rsid w:val="004367C8"/>
    <w:rsid w:val="00436954"/>
    <w:rsid w:val="00436A89"/>
    <w:rsid w:val="00436D85"/>
    <w:rsid w:val="00436EC4"/>
    <w:rsid w:val="00436F41"/>
    <w:rsid w:val="00437282"/>
    <w:rsid w:val="00437291"/>
    <w:rsid w:val="00437D67"/>
    <w:rsid w:val="00437E05"/>
    <w:rsid w:val="00437E32"/>
    <w:rsid w:val="004403B7"/>
    <w:rsid w:val="00440DCA"/>
    <w:rsid w:val="00440F8D"/>
    <w:rsid w:val="0044103F"/>
    <w:rsid w:val="00441085"/>
    <w:rsid w:val="0044122A"/>
    <w:rsid w:val="00441358"/>
    <w:rsid w:val="00441722"/>
    <w:rsid w:val="00441BE8"/>
    <w:rsid w:val="00441C08"/>
    <w:rsid w:val="00441C0F"/>
    <w:rsid w:val="004425AC"/>
    <w:rsid w:val="00443760"/>
    <w:rsid w:val="00443A21"/>
    <w:rsid w:val="00443EFD"/>
    <w:rsid w:val="00443F31"/>
    <w:rsid w:val="0044415F"/>
    <w:rsid w:val="0044456E"/>
    <w:rsid w:val="004449F6"/>
    <w:rsid w:val="00444E8C"/>
    <w:rsid w:val="00445165"/>
    <w:rsid w:val="0044528B"/>
    <w:rsid w:val="004452EC"/>
    <w:rsid w:val="004458A6"/>
    <w:rsid w:val="00445CF9"/>
    <w:rsid w:val="004461B4"/>
    <w:rsid w:val="004463F8"/>
    <w:rsid w:val="00446EAD"/>
    <w:rsid w:val="00447467"/>
    <w:rsid w:val="0044748E"/>
    <w:rsid w:val="004476CA"/>
    <w:rsid w:val="004476E5"/>
    <w:rsid w:val="00447E48"/>
    <w:rsid w:val="00450C6D"/>
    <w:rsid w:val="00450D0F"/>
    <w:rsid w:val="00450DDB"/>
    <w:rsid w:val="00450EC2"/>
    <w:rsid w:val="00450F32"/>
    <w:rsid w:val="004511B9"/>
    <w:rsid w:val="00451E5D"/>
    <w:rsid w:val="00452F64"/>
    <w:rsid w:val="00453C85"/>
    <w:rsid w:val="00453DD6"/>
    <w:rsid w:val="00453FAA"/>
    <w:rsid w:val="0045443D"/>
    <w:rsid w:val="004544D3"/>
    <w:rsid w:val="004549EB"/>
    <w:rsid w:val="00454B60"/>
    <w:rsid w:val="00454C11"/>
    <w:rsid w:val="00455540"/>
    <w:rsid w:val="00455B91"/>
    <w:rsid w:val="00456193"/>
    <w:rsid w:val="00456B64"/>
    <w:rsid w:val="00456B99"/>
    <w:rsid w:val="00456BA7"/>
    <w:rsid w:val="00456F01"/>
    <w:rsid w:val="004571A4"/>
    <w:rsid w:val="0045758C"/>
    <w:rsid w:val="00457BB2"/>
    <w:rsid w:val="004600D5"/>
    <w:rsid w:val="00460136"/>
    <w:rsid w:val="004605DA"/>
    <w:rsid w:val="00460745"/>
    <w:rsid w:val="00460C65"/>
    <w:rsid w:val="00461042"/>
    <w:rsid w:val="004610F3"/>
    <w:rsid w:val="004613AE"/>
    <w:rsid w:val="00461419"/>
    <w:rsid w:val="004615E7"/>
    <w:rsid w:val="00462712"/>
    <w:rsid w:val="004627E0"/>
    <w:rsid w:val="00462988"/>
    <w:rsid w:val="00462A8D"/>
    <w:rsid w:val="00463058"/>
    <w:rsid w:val="004640AC"/>
    <w:rsid w:val="00464106"/>
    <w:rsid w:val="0046482F"/>
    <w:rsid w:val="0046487D"/>
    <w:rsid w:val="00464EE1"/>
    <w:rsid w:val="004651DB"/>
    <w:rsid w:val="00465509"/>
    <w:rsid w:val="00465585"/>
    <w:rsid w:val="004655CC"/>
    <w:rsid w:val="00465C8F"/>
    <w:rsid w:val="0046606B"/>
    <w:rsid w:val="0046667E"/>
    <w:rsid w:val="00466745"/>
    <w:rsid w:val="00466FF8"/>
    <w:rsid w:val="00467425"/>
    <w:rsid w:val="00467483"/>
    <w:rsid w:val="004676D9"/>
    <w:rsid w:val="004702EA"/>
    <w:rsid w:val="004703C1"/>
    <w:rsid w:val="00470CE5"/>
    <w:rsid w:val="00470FC7"/>
    <w:rsid w:val="004712A9"/>
    <w:rsid w:val="0047136B"/>
    <w:rsid w:val="0047148E"/>
    <w:rsid w:val="00471E60"/>
    <w:rsid w:val="00471EA1"/>
    <w:rsid w:val="004720A0"/>
    <w:rsid w:val="004725D2"/>
    <w:rsid w:val="0047298F"/>
    <w:rsid w:val="00473098"/>
    <w:rsid w:val="004733B3"/>
    <w:rsid w:val="00473981"/>
    <w:rsid w:val="00473B55"/>
    <w:rsid w:val="00473D06"/>
    <w:rsid w:val="004743BA"/>
    <w:rsid w:val="0047458F"/>
    <w:rsid w:val="004746AF"/>
    <w:rsid w:val="00475072"/>
    <w:rsid w:val="0047532A"/>
    <w:rsid w:val="0047594E"/>
    <w:rsid w:val="00475B59"/>
    <w:rsid w:val="004762EB"/>
    <w:rsid w:val="00476BB4"/>
    <w:rsid w:val="00476CC7"/>
    <w:rsid w:val="00476D29"/>
    <w:rsid w:val="004770BE"/>
    <w:rsid w:val="00477134"/>
    <w:rsid w:val="004773BA"/>
    <w:rsid w:val="004776A8"/>
    <w:rsid w:val="00477B1E"/>
    <w:rsid w:val="00477C62"/>
    <w:rsid w:val="00477C8F"/>
    <w:rsid w:val="00477CE5"/>
    <w:rsid w:val="0048067C"/>
    <w:rsid w:val="004809CF"/>
    <w:rsid w:val="00480AE1"/>
    <w:rsid w:val="00480B1F"/>
    <w:rsid w:val="004810C1"/>
    <w:rsid w:val="004814A7"/>
    <w:rsid w:val="004814C9"/>
    <w:rsid w:val="00481A06"/>
    <w:rsid w:val="00481E55"/>
    <w:rsid w:val="004827E4"/>
    <w:rsid w:val="00482A82"/>
    <w:rsid w:val="00482C54"/>
    <w:rsid w:val="00482C9A"/>
    <w:rsid w:val="00482D67"/>
    <w:rsid w:val="00482D78"/>
    <w:rsid w:val="00482E35"/>
    <w:rsid w:val="00483108"/>
    <w:rsid w:val="004832CF"/>
    <w:rsid w:val="0048409E"/>
    <w:rsid w:val="00484546"/>
    <w:rsid w:val="00484980"/>
    <w:rsid w:val="00485418"/>
    <w:rsid w:val="004855DD"/>
    <w:rsid w:val="004856B8"/>
    <w:rsid w:val="00485AD6"/>
    <w:rsid w:val="00485C04"/>
    <w:rsid w:val="00486307"/>
    <w:rsid w:val="00486C25"/>
    <w:rsid w:val="00487383"/>
    <w:rsid w:val="004879AC"/>
    <w:rsid w:val="00490A0D"/>
    <w:rsid w:val="00490FC6"/>
    <w:rsid w:val="00491E34"/>
    <w:rsid w:val="00491EFF"/>
    <w:rsid w:val="0049208D"/>
    <w:rsid w:val="004920EE"/>
    <w:rsid w:val="00492D17"/>
    <w:rsid w:val="00492EA4"/>
    <w:rsid w:val="00492FA5"/>
    <w:rsid w:val="00493490"/>
    <w:rsid w:val="0049369A"/>
    <w:rsid w:val="00493B20"/>
    <w:rsid w:val="00493C82"/>
    <w:rsid w:val="00493F09"/>
    <w:rsid w:val="00494B26"/>
    <w:rsid w:val="00494E69"/>
    <w:rsid w:val="004950C4"/>
    <w:rsid w:val="004954AC"/>
    <w:rsid w:val="004961C4"/>
    <w:rsid w:val="004964AB"/>
    <w:rsid w:val="004965EE"/>
    <w:rsid w:val="0049661E"/>
    <w:rsid w:val="00496717"/>
    <w:rsid w:val="0049676E"/>
    <w:rsid w:val="00496CE7"/>
    <w:rsid w:val="00497820"/>
    <w:rsid w:val="00497A89"/>
    <w:rsid w:val="00497DCB"/>
    <w:rsid w:val="004A0098"/>
    <w:rsid w:val="004A034B"/>
    <w:rsid w:val="004A0961"/>
    <w:rsid w:val="004A09C9"/>
    <w:rsid w:val="004A0D90"/>
    <w:rsid w:val="004A12E5"/>
    <w:rsid w:val="004A1347"/>
    <w:rsid w:val="004A13C6"/>
    <w:rsid w:val="004A1BC5"/>
    <w:rsid w:val="004A1E09"/>
    <w:rsid w:val="004A204B"/>
    <w:rsid w:val="004A2902"/>
    <w:rsid w:val="004A3A7A"/>
    <w:rsid w:val="004A42AF"/>
    <w:rsid w:val="004A45C0"/>
    <w:rsid w:val="004A496F"/>
    <w:rsid w:val="004A497D"/>
    <w:rsid w:val="004A4DC7"/>
    <w:rsid w:val="004A4FA0"/>
    <w:rsid w:val="004A54AD"/>
    <w:rsid w:val="004A5DCD"/>
    <w:rsid w:val="004A6113"/>
    <w:rsid w:val="004A69AB"/>
    <w:rsid w:val="004A6C73"/>
    <w:rsid w:val="004A7185"/>
    <w:rsid w:val="004A7406"/>
    <w:rsid w:val="004A7841"/>
    <w:rsid w:val="004A7A38"/>
    <w:rsid w:val="004A7E24"/>
    <w:rsid w:val="004A7E2C"/>
    <w:rsid w:val="004B0219"/>
    <w:rsid w:val="004B04E8"/>
    <w:rsid w:val="004B0D35"/>
    <w:rsid w:val="004B0FB1"/>
    <w:rsid w:val="004B122F"/>
    <w:rsid w:val="004B12EA"/>
    <w:rsid w:val="004B130A"/>
    <w:rsid w:val="004B1715"/>
    <w:rsid w:val="004B1733"/>
    <w:rsid w:val="004B23C6"/>
    <w:rsid w:val="004B2451"/>
    <w:rsid w:val="004B2EB6"/>
    <w:rsid w:val="004B2F90"/>
    <w:rsid w:val="004B376F"/>
    <w:rsid w:val="004B3CE2"/>
    <w:rsid w:val="004B485B"/>
    <w:rsid w:val="004B4908"/>
    <w:rsid w:val="004B4AF9"/>
    <w:rsid w:val="004B5111"/>
    <w:rsid w:val="004B524D"/>
    <w:rsid w:val="004B53F3"/>
    <w:rsid w:val="004B571A"/>
    <w:rsid w:val="004B57EE"/>
    <w:rsid w:val="004B5DBE"/>
    <w:rsid w:val="004B5DFC"/>
    <w:rsid w:val="004B6CB6"/>
    <w:rsid w:val="004B6DD2"/>
    <w:rsid w:val="004B7048"/>
    <w:rsid w:val="004B71E2"/>
    <w:rsid w:val="004B734C"/>
    <w:rsid w:val="004B76EB"/>
    <w:rsid w:val="004B7840"/>
    <w:rsid w:val="004B7A9F"/>
    <w:rsid w:val="004B7B91"/>
    <w:rsid w:val="004C0064"/>
    <w:rsid w:val="004C03A7"/>
    <w:rsid w:val="004C090A"/>
    <w:rsid w:val="004C1041"/>
    <w:rsid w:val="004C13B8"/>
    <w:rsid w:val="004C16F2"/>
    <w:rsid w:val="004C1881"/>
    <w:rsid w:val="004C195C"/>
    <w:rsid w:val="004C22D8"/>
    <w:rsid w:val="004C25C7"/>
    <w:rsid w:val="004C2B6E"/>
    <w:rsid w:val="004C3222"/>
    <w:rsid w:val="004C3C2D"/>
    <w:rsid w:val="004C3D2F"/>
    <w:rsid w:val="004C456D"/>
    <w:rsid w:val="004C48F7"/>
    <w:rsid w:val="004C4AB5"/>
    <w:rsid w:val="004C4AC8"/>
    <w:rsid w:val="004C4AF0"/>
    <w:rsid w:val="004C50D0"/>
    <w:rsid w:val="004C52AC"/>
    <w:rsid w:val="004C5C4F"/>
    <w:rsid w:val="004C6950"/>
    <w:rsid w:val="004C6953"/>
    <w:rsid w:val="004C6A66"/>
    <w:rsid w:val="004C6AAC"/>
    <w:rsid w:val="004C715A"/>
    <w:rsid w:val="004C720E"/>
    <w:rsid w:val="004C7381"/>
    <w:rsid w:val="004C75E8"/>
    <w:rsid w:val="004C7829"/>
    <w:rsid w:val="004C7C2B"/>
    <w:rsid w:val="004C7D7A"/>
    <w:rsid w:val="004C7D9A"/>
    <w:rsid w:val="004D0066"/>
    <w:rsid w:val="004D00E2"/>
    <w:rsid w:val="004D1149"/>
    <w:rsid w:val="004D1455"/>
    <w:rsid w:val="004D1B44"/>
    <w:rsid w:val="004D1BD7"/>
    <w:rsid w:val="004D2681"/>
    <w:rsid w:val="004D2D93"/>
    <w:rsid w:val="004D3370"/>
    <w:rsid w:val="004D339D"/>
    <w:rsid w:val="004D33B6"/>
    <w:rsid w:val="004D33C9"/>
    <w:rsid w:val="004D3966"/>
    <w:rsid w:val="004D3B17"/>
    <w:rsid w:val="004D4295"/>
    <w:rsid w:val="004D47D7"/>
    <w:rsid w:val="004D4C53"/>
    <w:rsid w:val="004D4C5D"/>
    <w:rsid w:val="004D5299"/>
    <w:rsid w:val="004D52DB"/>
    <w:rsid w:val="004D5E84"/>
    <w:rsid w:val="004D600F"/>
    <w:rsid w:val="004D6B2A"/>
    <w:rsid w:val="004D6BFB"/>
    <w:rsid w:val="004D6C56"/>
    <w:rsid w:val="004D711D"/>
    <w:rsid w:val="004D73AB"/>
    <w:rsid w:val="004D77C6"/>
    <w:rsid w:val="004D7844"/>
    <w:rsid w:val="004D7AEE"/>
    <w:rsid w:val="004D7C03"/>
    <w:rsid w:val="004D7CBC"/>
    <w:rsid w:val="004E0181"/>
    <w:rsid w:val="004E06E6"/>
    <w:rsid w:val="004E0734"/>
    <w:rsid w:val="004E082D"/>
    <w:rsid w:val="004E0976"/>
    <w:rsid w:val="004E120D"/>
    <w:rsid w:val="004E12DD"/>
    <w:rsid w:val="004E144E"/>
    <w:rsid w:val="004E146F"/>
    <w:rsid w:val="004E1A5D"/>
    <w:rsid w:val="004E2105"/>
    <w:rsid w:val="004E225A"/>
    <w:rsid w:val="004E241F"/>
    <w:rsid w:val="004E2BBC"/>
    <w:rsid w:val="004E2C79"/>
    <w:rsid w:val="004E3437"/>
    <w:rsid w:val="004E3CB6"/>
    <w:rsid w:val="004E3EE0"/>
    <w:rsid w:val="004E3F9C"/>
    <w:rsid w:val="004E414F"/>
    <w:rsid w:val="004E46A1"/>
    <w:rsid w:val="004E54E8"/>
    <w:rsid w:val="004E624B"/>
    <w:rsid w:val="004E6992"/>
    <w:rsid w:val="004E6A21"/>
    <w:rsid w:val="004E6BDA"/>
    <w:rsid w:val="004E6EB6"/>
    <w:rsid w:val="004E7C98"/>
    <w:rsid w:val="004E7D07"/>
    <w:rsid w:val="004F058C"/>
    <w:rsid w:val="004F0F8E"/>
    <w:rsid w:val="004F167F"/>
    <w:rsid w:val="004F17C5"/>
    <w:rsid w:val="004F1AB2"/>
    <w:rsid w:val="004F1B6B"/>
    <w:rsid w:val="004F1D5E"/>
    <w:rsid w:val="004F21A5"/>
    <w:rsid w:val="004F2571"/>
    <w:rsid w:val="004F2AF1"/>
    <w:rsid w:val="004F2CD0"/>
    <w:rsid w:val="004F3675"/>
    <w:rsid w:val="004F3AA8"/>
    <w:rsid w:val="004F3BC1"/>
    <w:rsid w:val="004F3DF8"/>
    <w:rsid w:val="004F4B70"/>
    <w:rsid w:val="004F4DD1"/>
    <w:rsid w:val="004F5619"/>
    <w:rsid w:val="004F56B0"/>
    <w:rsid w:val="004F5735"/>
    <w:rsid w:val="004F5D30"/>
    <w:rsid w:val="004F5FDC"/>
    <w:rsid w:val="004F5FF8"/>
    <w:rsid w:val="004F63D0"/>
    <w:rsid w:val="004F6A79"/>
    <w:rsid w:val="004F6EAA"/>
    <w:rsid w:val="004F70CE"/>
    <w:rsid w:val="005005CB"/>
    <w:rsid w:val="00500941"/>
    <w:rsid w:val="00501888"/>
    <w:rsid w:val="00501DD7"/>
    <w:rsid w:val="005024C4"/>
    <w:rsid w:val="00503488"/>
    <w:rsid w:val="00503BAD"/>
    <w:rsid w:val="0050462D"/>
    <w:rsid w:val="00504996"/>
    <w:rsid w:val="00504DC8"/>
    <w:rsid w:val="00504FB2"/>
    <w:rsid w:val="005054A8"/>
    <w:rsid w:val="005054BB"/>
    <w:rsid w:val="005061B1"/>
    <w:rsid w:val="00506E4A"/>
    <w:rsid w:val="005070D9"/>
    <w:rsid w:val="00507552"/>
    <w:rsid w:val="00507575"/>
    <w:rsid w:val="005077AD"/>
    <w:rsid w:val="00507B51"/>
    <w:rsid w:val="00507D39"/>
    <w:rsid w:val="00507F45"/>
    <w:rsid w:val="00510277"/>
    <w:rsid w:val="00510549"/>
    <w:rsid w:val="00510D2C"/>
    <w:rsid w:val="00510D47"/>
    <w:rsid w:val="0051148C"/>
    <w:rsid w:val="005116CB"/>
    <w:rsid w:val="00511A2E"/>
    <w:rsid w:val="00511E10"/>
    <w:rsid w:val="005120A0"/>
    <w:rsid w:val="00512352"/>
    <w:rsid w:val="005124C1"/>
    <w:rsid w:val="0051279B"/>
    <w:rsid w:val="00513045"/>
    <w:rsid w:val="00513134"/>
    <w:rsid w:val="005131C0"/>
    <w:rsid w:val="0051387A"/>
    <w:rsid w:val="005138DD"/>
    <w:rsid w:val="00513D4D"/>
    <w:rsid w:val="00514408"/>
    <w:rsid w:val="0051442B"/>
    <w:rsid w:val="005146C5"/>
    <w:rsid w:val="00514B6C"/>
    <w:rsid w:val="00515385"/>
    <w:rsid w:val="00515CAD"/>
    <w:rsid w:val="0051611F"/>
    <w:rsid w:val="005162BA"/>
    <w:rsid w:val="0051676C"/>
    <w:rsid w:val="00516C67"/>
    <w:rsid w:val="00516F12"/>
    <w:rsid w:val="00516FF0"/>
    <w:rsid w:val="0051747D"/>
    <w:rsid w:val="00517668"/>
    <w:rsid w:val="00520034"/>
    <w:rsid w:val="00520317"/>
    <w:rsid w:val="005207CA"/>
    <w:rsid w:val="00521022"/>
    <w:rsid w:val="00521732"/>
    <w:rsid w:val="0052177F"/>
    <w:rsid w:val="00522079"/>
    <w:rsid w:val="00522467"/>
    <w:rsid w:val="005226D7"/>
    <w:rsid w:val="0052284C"/>
    <w:rsid w:val="005236E3"/>
    <w:rsid w:val="00523A0C"/>
    <w:rsid w:val="00523A22"/>
    <w:rsid w:val="00523E19"/>
    <w:rsid w:val="005240F9"/>
    <w:rsid w:val="005253DE"/>
    <w:rsid w:val="00525CA5"/>
    <w:rsid w:val="00526950"/>
    <w:rsid w:val="00526AE3"/>
    <w:rsid w:val="0052702E"/>
    <w:rsid w:val="0052745E"/>
    <w:rsid w:val="00530ADB"/>
    <w:rsid w:val="00531CEE"/>
    <w:rsid w:val="00532032"/>
    <w:rsid w:val="005325F7"/>
    <w:rsid w:val="00532AC8"/>
    <w:rsid w:val="00533030"/>
    <w:rsid w:val="00533107"/>
    <w:rsid w:val="005334E4"/>
    <w:rsid w:val="00533936"/>
    <w:rsid w:val="00533BEC"/>
    <w:rsid w:val="00533CC0"/>
    <w:rsid w:val="00533DFD"/>
    <w:rsid w:val="0053494E"/>
    <w:rsid w:val="0053497C"/>
    <w:rsid w:val="00534FDD"/>
    <w:rsid w:val="00535310"/>
    <w:rsid w:val="00535643"/>
    <w:rsid w:val="005357A2"/>
    <w:rsid w:val="00535BB7"/>
    <w:rsid w:val="00535E84"/>
    <w:rsid w:val="00535EC9"/>
    <w:rsid w:val="0053612F"/>
    <w:rsid w:val="005361A5"/>
    <w:rsid w:val="0053636C"/>
    <w:rsid w:val="0053697C"/>
    <w:rsid w:val="00536E56"/>
    <w:rsid w:val="00536F72"/>
    <w:rsid w:val="00537124"/>
    <w:rsid w:val="005372A7"/>
    <w:rsid w:val="0053769D"/>
    <w:rsid w:val="005403AB"/>
    <w:rsid w:val="00540A5B"/>
    <w:rsid w:val="00540B98"/>
    <w:rsid w:val="00540CAE"/>
    <w:rsid w:val="00541785"/>
    <w:rsid w:val="00541DCD"/>
    <w:rsid w:val="0054294E"/>
    <w:rsid w:val="00542BEF"/>
    <w:rsid w:val="00542D14"/>
    <w:rsid w:val="005437E8"/>
    <w:rsid w:val="0054383B"/>
    <w:rsid w:val="00543B49"/>
    <w:rsid w:val="00544038"/>
    <w:rsid w:val="00544194"/>
    <w:rsid w:val="00544A5C"/>
    <w:rsid w:val="00544A9E"/>
    <w:rsid w:val="00544CD1"/>
    <w:rsid w:val="00544E5D"/>
    <w:rsid w:val="00544FEA"/>
    <w:rsid w:val="0054524E"/>
    <w:rsid w:val="005452AB"/>
    <w:rsid w:val="005456E8"/>
    <w:rsid w:val="005458C9"/>
    <w:rsid w:val="00545F21"/>
    <w:rsid w:val="00546289"/>
    <w:rsid w:val="005468DC"/>
    <w:rsid w:val="00546CE5"/>
    <w:rsid w:val="00546F26"/>
    <w:rsid w:val="00547547"/>
    <w:rsid w:val="00547AFA"/>
    <w:rsid w:val="00547B72"/>
    <w:rsid w:val="0055089F"/>
    <w:rsid w:val="00550BDB"/>
    <w:rsid w:val="00550D69"/>
    <w:rsid w:val="00550F10"/>
    <w:rsid w:val="00551154"/>
    <w:rsid w:val="005513A4"/>
    <w:rsid w:val="00551477"/>
    <w:rsid w:val="00551498"/>
    <w:rsid w:val="005514D0"/>
    <w:rsid w:val="005517AA"/>
    <w:rsid w:val="00551BAE"/>
    <w:rsid w:val="00551BEB"/>
    <w:rsid w:val="00552E3B"/>
    <w:rsid w:val="0055307E"/>
    <w:rsid w:val="0055307F"/>
    <w:rsid w:val="00553198"/>
    <w:rsid w:val="005535D4"/>
    <w:rsid w:val="0055366F"/>
    <w:rsid w:val="0055367D"/>
    <w:rsid w:val="00553794"/>
    <w:rsid w:val="00553931"/>
    <w:rsid w:val="00553A49"/>
    <w:rsid w:val="00553A54"/>
    <w:rsid w:val="00553B42"/>
    <w:rsid w:val="00553C5E"/>
    <w:rsid w:val="00553C74"/>
    <w:rsid w:val="00554035"/>
    <w:rsid w:val="005542F5"/>
    <w:rsid w:val="005543B2"/>
    <w:rsid w:val="00554753"/>
    <w:rsid w:val="005548AC"/>
    <w:rsid w:val="005550E4"/>
    <w:rsid w:val="00555228"/>
    <w:rsid w:val="00555935"/>
    <w:rsid w:val="00556399"/>
    <w:rsid w:val="00556576"/>
    <w:rsid w:val="0055657B"/>
    <w:rsid w:val="00556620"/>
    <w:rsid w:val="0055674F"/>
    <w:rsid w:val="00556A86"/>
    <w:rsid w:val="00556FFA"/>
    <w:rsid w:val="00557073"/>
    <w:rsid w:val="00557208"/>
    <w:rsid w:val="00557326"/>
    <w:rsid w:val="00557921"/>
    <w:rsid w:val="00557CDC"/>
    <w:rsid w:val="005600C1"/>
    <w:rsid w:val="00560D48"/>
    <w:rsid w:val="0056169A"/>
    <w:rsid w:val="005617EE"/>
    <w:rsid w:val="00561976"/>
    <w:rsid w:val="00561CDC"/>
    <w:rsid w:val="005625F4"/>
    <w:rsid w:val="00562B83"/>
    <w:rsid w:val="005630DD"/>
    <w:rsid w:val="0056354C"/>
    <w:rsid w:val="00563A98"/>
    <w:rsid w:val="005640D2"/>
    <w:rsid w:val="00564420"/>
    <w:rsid w:val="00564B76"/>
    <w:rsid w:val="00564E41"/>
    <w:rsid w:val="00564E9E"/>
    <w:rsid w:val="005655DE"/>
    <w:rsid w:val="005659B0"/>
    <w:rsid w:val="00565A61"/>
    <w:rsid w:val="00565C8F"/>
    <w:rsid w:val="00565DB5"/>
    <w:rsid w:val="00566245"/>
    <w:rsid w:val="00566555"/>
    <w:rsid w:val="00566F4F"/>
    <w:rsid w:val="0056745C"/>
    <w:rsid w:val="00567609"/>
    <w:rsid w:val="00570464"/>
    <w:rsid w:val="005708B4"/>
    <w:rsid w:val="005709C9"/>
    <w:rsid w:val="00570D80"/>
    <w:rsid w:val="00571063"/>
    <w:rsid w:val="005713AF"/>
    <w:rsid w:val="005713D1"/>
    <w:rsid w:val="005714BB"/>
    <w:rsid w:val="005716FA"/>
    <w:rsid w:val="0057208E"/>
    <w:rsid w:val="005726C3"/>
    <w:rsid w:val="0057291A"/>
    <w:rsid w:val="005729C9"/>
    <w:rsid w:val="0057335A"/>
    <w:rsid w:val="00573569"/>
    <w:rsid w:val="005737BD"/>
    <w:rsid w:val="00573CCA"/>
    <w:rsid w:val="00573EE2"/>
    <w:rsid w:val="00574700"/>
    <w:rsid w:val="00574B60"/>
    <w:rsid w:val="00574C11"/>
    <w:rsid w:val="00574E84"/>
    <w:rsid w:val="005752ED"/>
    <w:rsid w:val="0057537E"/>
    <w:rsid w:val="00575A48"/>
    <w:rsid w:val="00575A5A"/>
    <w:rsid w:val="005763F3"/>
    <w:rsid w:val="005766DF"/>
    <w:rsid w:val="0057682D"/>
    <w:rsid w:val="00576C50"/>
    <w:rsid w:val="00576C52"/>
    <w:rsid w:val="00577F28"/>
    <w:rsid w:val="005803B2"/>
    <w:rsid w:val="0058042F"/>
    <w:rsid w:val="00580809"/>
    <w:rsid w:val="005808EF"/>
    <w:rsid w:val="00580D58"/>
    <w:rsid w:val="00580F3E"/>
    <w:rsid w:val="005811F8"/>
    <w:rsid w:val="005812AF"/>
    <w:rsid w:val="005817B6"/>
    <w:rsid w:val="005817E4"/>
    <w:rsid w:val="005818F8"/>
    <w:rsid w:val="00581AB0"/>
    <w:rsid w:val="00581F7E"/>
    <w:rsid w:val="00582089"/>
    <w:rsid w:val="00582334"/>
    <w:rsid w:val="005825D9"/>
    <w:rsid w:val="0058272A"/>
    <w:rsid w:val="005828B2"/>
    <w:rsid w:val="0058353D"/>
    <w:rsid w:val="0058354A"/>
    <w:rsid w:val="00583F87"/>
    <w:rsid w:val="005845BC"/>
    <w:rsid w:val="0058471B"/>
    <w:rsid w:val="00584AD6"/>
    <w:rsid w:val="00584CC9"/>
    <w:rsid w:val="0058531E"/>
    <w:rsid w:val="0058593D"/>
    <w:rsid w:val="00585A81"/>
    <w:rsid w:val="00585CCE"/>
    <w:rsid w:val="00585FA3"/>
    <w:rsid w:val="00586495"/>
    <w:rsid w:val="005866B1"/>
    <w:rsid w:val="00586EBE"/>
    <w:rsid w:val="005878FF"/>
    <w:rsid w:val="00587993"/>
    <w:rsid w:val="00590063"/>
    <w:rsid w:val="0059196C"/>
    <w:rsid w:val="00591F7D"/>
    <w:rsid w:val="00592747"/>
    <w:rsid w:val="00592AE4"/>
    <w:rsid w:val="00593DF5"/>
    <w:rsid w:val="00593E18"/>
    <w:rsid w:val="005940B2"/>
    <w:rsid w:val="00594127"/>
    <w:rsid w:val="005943AC"/>
    <w:rsid w:val="00594914"/>
    <w:rsid w:val="0059499B"/>
    <w:rsid w:val="00594AF5"/>
    <w:rsid w:val="00594DAD"/>
    <w:rsid w:val="00595027"/>
    <w:rsid w:val="0059564D"/>
    <w:rsid w:val="0059565D"/>
    <w:rsid w:val="00595975"/>
    <w:rsid w:val="00595983"/>
    <w:rsid w:val="00595A13"/>
    <w:rsid w:val="00595ECD"/>
    <w:rsid w:val="00596B46"/>
    <w:rsid w:val="00597036"/>
    <w:rsid w:val="0059773E"/>
    <w:rsid w:val="00597A07"/>
    <w:rsid w:val="005A02F3"/>
    <w:rsid w:val="005A0376"/>
    <w:rsid w:val="005A109B"/>
    <w:rsid w:val="005A13CF"/>
    <w:rsid w:val="005A19AA"/>
    <w:rsid w:val="005A2303"/>
    <w:rsid w:val="005A3024"/>
    <w:rsid w:val="005A3A5E"/>
    <w:rsid w:val="005A3C1E"/>
    <w:rsid w:val="005A3D81"/>
    <w:rsid w:val="005A3DC9"/>
    <w:rsid w:val="005A455E"/>
    <w:rsid w:val="005A48F7"/>
    <w:rsid w:val="005A4C3A"/>
    <w:rsid w:val="005A4D8A"/>
    <w:rsid w:val="005A4E4D"/>
    <w:rsid w:val="005A5034"/>
    <w:rsid w:val="005A5841"/>
    <w:rsid w:val="005A5AB9"/>
    <w:rsid w:val="005A5AC4"/>
    <w:rsid w:val="005A7403"/>
    <w:rsid w:val="005A75CE"/>
    <w:rsid w:val="005A7E09"/>
    <w:rsid w:val="005A7F89"/>
    <w:rsid w:val="005B00D1"/>
    <w:rsid w:val="005B01F2"/>
    <w:rsid w:val="005B0696"/>
    <w:rsid w:val="005B0FC5"/>
    <w:rsid w:val="005B15C7"/>
    <w:rsid w:val="005B1664"/>
    <w:rsid w:val="005B21FA"/>
    <w:rsid w:val="005B28DC"/>
    <w:rsid w:val="005B2AC3"/>
    <w:rsid w:val="005B2DD1"/>
    <w:rsid w:val="005B35F6"/>
    <w:rsid w:val="005B3B37"/>
    <w:rsid w:val="005B3CDA"/>
    <w:rsid w:val="005B3DE6"/>
    <w:rsid w:val="005B44AA"/>
    <w:rsid w:val="005B4BA0"/>
    <w:rsid w:val="005B4C2A"/>
    <w:rsid w:val="005B4C4D"/>
    <w:rsid w:val="005B51BC"/>
    <w:rsid w:val="005B5377"/>
    <w:rsid w:val="005B62B3"/>
    <w:rsid w:val="005B6421"/>
    <w:rsid w:val="005B65F2"/>
    <w:rsid w:val="005B66DA"/>
    <w:rsid w:val="005B67DD"/>
    <w:rsid w:val="005B6D28"/>
    <w:rsid w:val="005B74C4"/>
    <w:rsid w:val="005B7B67"/>
    <w:rsid w:val="005B7EB4"/>
    <w:rsid w:val="005C0A2F"/>
    <w:rsid w:val="005C11EB"/>
    <w:rsid w:val="005C1293"/>
    <w:rsid w:val="005C1500"/>
    <w:rsid w:val="005C1899"/>
    <w:rsid w:val="005C1DF2"/>
    <w:rsid w:val="005C202B"/>
    <w:rsid w:val="005C20D9"/>
    <w:rsid w:val="005C2488"/>
    <w:rsid w:val="005C3386"/>
    <w:rsid w:val="005C3A25"/>
    <w:rsid w:val="005C4217"/>
    <w:rsid w:val="005C4224"/>
    <w:rsid w:val="005C43F6"/>
    <w:rsid w:val="005C4B02"/>
    <w:rsid w:val="005C4CC9"/>
    <w:rsid w:val="005C4F2E"/>
    <w:rsid w:val="005C52E8"/>
    <w:rsid w:val="005C551C"/>
    <w:rsid w:val="005C58BB"/>
    <w:rsid w:val="005C58FA"/>
    <w:rsid w:val="005C5B10"/>
    <w:rsid w:val="005C5C6E"/>
    <w:rsid w:val="005C5CA2"/>
    <w:rsid w:val="005C6085"/>
    <w:rsid w:val="005C6195"/>
    <w:rsid w:val="005C663D"/>
    <w:rsid w:val="005C6840"/>
    <w:rsid w:val="005C690C"/>
    <w:rsid w:val="005C731C"/>
    <w:rsid w:val="005C76CC"/>
    <w:rsid w:val="005C7D12"/>
    <w:rsid w:val="005C7EF9"/>
    <w:rsid w:val="005D0263"/>
    <w:rsid w:val="005D051B"/>
    <w:rsid w:val="005D059F"/>
    <w:rsid w:val="005D0885"/>
    <w:rsid w:val="005D0A14"/>
    <w:rsid w:val="005D0BCF"/>
    <w:rsid w:val="005D0F02"/>
    <w:rsid w:val="005D10B1"/>
    <w:rsid w:val="005D15ED"/>
    <w:rsid w:val="005D1681"/>
    <w:rsid w:val="005D21E6"/>
    <w:rsid w:val="005D24F2"/>
    <w:rsid w:val="005D28F2"/>
    <w:rsid w:val="005D2E92"/>
    <w:rsid w:val="005D3291"/>
    <w:rsid w:val="005D3428"/>
    <w:rsid w:val="005D3CBF"/>
    <w:rsid w:val="005D4621"/>
    <w:rsid w:val="005D5346"/>
    <w:rsid w:val="005D57F9"/>
    <w:rsid w:val="005D580B"/>
    <w:rsid w:val="005D5C19"/>
    <w:rsid w:val="005D5DD3"/>
    <w:rsid w:val="005D5EBA"/>
    <w:rsid w:val="005D602A"/>
    <w:rsid w:val="005D6379"/>
    <w:rsid w:val="005D64DE"/>
    <w:rsid w:val="005D6522"/>
    <w:rsid w:val="005D6B91"/>
    <w:rsid w:val="005D6B9C"/>
    <w:rsid w:val="005D7CF4"/>
    <w:rsid w:val="005E024E"/>
    <w:rsid w:val="005E09A2"/>
    <w:rsid w:val="005E09D7"/>
    <w:rsid w:val="005E0B0D"/>
    <w:rsid w:val="005E0FAE"/>
    <w:rsid w:val="005E10B5"/>
    <w:rsid w:val="005E142B"/>
    <w:rsid w:val="005E1E47"/>
    <w:rsid w:val="005E2105"/>
    <w:rsid w:val="005E2514"/>
    <w:rsid w:val="005E337C"/>
    <w:rsid w:val="005E392D"/>
    <w:rsid w:val="005E39BB"/>
    <w:rsid w:val="005E3CB1"/>
    <w:rsid w:val="005E42D0"/>
    <w:rsid w:val="005E44E6"/>
    <w:rsid w:val="005E4AB3"/>
    <w:rsid w:val="005E4B7D"/>
    <w:rsid w:val="005E53BB"/>
    <w:rsid w:val="005E54BB"/>
    <w:rsid w:val="005E56D4"/>
    <w:rsid w:val="005E5A9E"/>
    <w:rsid w:val="005E5BC7"/>
    <w:rsid w:val="005E66E4"/>
    <w:rsid w:val="005E69D4"/>
    <w:rsid w:val="005F01C3"/>
    <w:rsid w:val="005F06D9"/>
    <w:rsid w:val="005F0968"/>
    <w:rsid w:val="005F09AB"/>
    <w:rsid w:val="005F0B7D"/>
    <w:rsid w:val="005F0D2C"/>
    <w:rsid w:val="005F0DA5"/>
    <w:rsid w:val="005F14F1"/>
    <w:rsid w:val="005F1565"/>
    <w:rsid w:val="005F229E"/>
    <w:rsid w:val="005F28F9"/>
    <w:rsid w:val="005F2A04"/>
    <w:rsid w:val="005F2B42"/>
    <w:rsid w:val="005F2D27"/>
    <w:rsid w:val="005F3109"/>
    <w:rsid w:val="005F36CC"/>
    <w:rsid w:val="005F36DC"/>
    <w:rsid w:val="005F3868"/>
    <w:rsid w:val="005F3AAD"/>
    <w:rsid w:val="005F3E13"/>
    <w:rsid w:val="005F4C90"/>
    <w:rsid w:val="005F4CA0"/>
    <w:rsid w:val="005F501B"/>
    <w:rsid w:val="005F5677"/>
    <w:rsid w:val="005F574B"/>
    <w:rsid w:val="005F59C9"/>
    <w:rsid w:val="005F5AA7"/>
    <w:rsid w:val="005F5E43"/>
    <w:rsid w:val="005F64E6"/>
    <w:rsid w:val="005F64FF"/>
    <w:rsid w:val="005F6BCB"/>
    <w:rsid w:val="005F6CAA"/>
    <w:rsid w:val="005F6DB0"/>
    <w:rsid w:val="005F7012"/>
    <w:rsid w:val="005F7701"/>
    <w:rsid w:val="005F7B17"/>
    <w:rsid w:val="005F7CCC"/>
    <w:rsid w:val="005F7CD6"/>
    <w:rsid w:val="005F7E31"/>
    <w:rsid w:val="00600086"/>
    <w:rsid w:val="00600149"/>
    <w:rsid w:val="00600663"/>
    <w:rsid w:val="00600712"/>
    <w:rsid w:val="00601C70"/>
    <w:rsid w:val="00601DE5"/>
    <w:rsid w:val="00601F62"/>
    <w:rsid w:val="00602C92"/>
    <w:rsid w:val="0060306B"/>
    <w:rsid w:val="00603674"/>
    <w:rsid w:val="00603750"/>
    <w:rsid w:val="00603A24"/>
    <w:rsid w:val="00603B11"/>
    <w:rsid w:val="006052C2"/>
    <w:rsid w:val="00605335"/>
    <w:rsid w:val="006058DA"/>
    <w:rsid w:val="00605CF5"/>
    <w:rsid w:val="00606E70"/>
    <w:rsid w:val="00607025"/>
    <w:rsid w:val="006073AA"/>
    <w:rsid w:val="006074EB"/>
    <w:rsid w:val="00607621"/>
    <w:rsid w:val="0061001F"/>
    <w:rsid w:val="00610236"/>
    <w:rsid w:val="00610F2A"/>
    <w:rsid w:val="0061119E"/>
    <w:rsid w:val="0061141E"/>
    <w:rsid w:val="0061142D"/>
    <w:rsid w:val="00611AEF"/>
    <w:rsid w:val="00611F78"/>
    <w:rsid w:val="00613876"/>
    <w:rsid w:val="00613CBE"/>
    <w:rsid w:val="00613FD9"/>
    <w:rsid w:val="00614739"/>
    <w:rsid w:val="00614EB3"/>
    <w:rsid w:val="00615029"/>
    <w:rsid w:val="006150ED"/>
    <w:rsid w:val="00615885"/>
    <w:rsid w:val="00615892"/>
    <w:rsid w:val="00615C56"/>
    <w:rsid w:val="00616B77"/>
    <w:rsid w:val="00620485"/>
    <w:rsid w:val="006205AE"/>
    <w:rsid w:val="00620717"/>
    <w:rsid w:val="006209A8"/>
    <w:rsid w:val="00620A01"/>
    <w:rsid w:val="006213E3"/>
    <w:rsid w:val="00621B68"/>
    <w:rsid w:val="00622178"/>
    <w:rsid w:val="00622260"/>
    <w:rsid w:val="006222B3"/>
    <w:rsid w:val="006227D5"/>
    <w:rsid w:val="00622BB1"/>
    <w:rsid w:val="00622D13"/>
    <w:rsid w:val="00623212"/>
    <w:rsid w:val="0062335A"/>
    <w:rsid w:val="0062370A"/>
    <w:rsid w:val="0062379F"/>
    <w:rsid w:val="0062424E"/>
    <w:rsid w:val="00624702"/>
    <w:rsid w:val="00624A92"/>
    <w:rsid w:val="00624B7B"/>
    <w:rsid w:val="00624E84"/>
    <w:rsid w:val="006250E3"/>
    <w:rsid w:val="006263D7"/>
    <w:rsid w:val="0062655A"/>
    <w:rsid w:val="00626B8B"/>
    <w:rsid w:val="00626C58"/>
    <w:rsid w:val="0062772A"/>
    <w:rsid w:val="006277F1"/>
    <w:rsid w:val="00630601"/>
    <w:rsid w:val="00630F9D"/>
    <w:rsid w:val="006314BF"/>
    <w:rsid w:val="0063155C"/>
    <w:rsid w:val="006316FE"/>
    <w:rsid w:val="00631823"/>
    <w:rsid w:val="00631CBE"/>
    <w:rsid w:val="006321F9"/>
    <w:rsid w:val="00632677"/>
    <w:rsid w:val="00632B57"/>
    <w:rsid w:val="0063349D"/>
    <w:rsid w:val="006334EF"/>
    <w:rsid w:val="006339D7"/>
    <w:rsid w:val="00633A7D"/>
    <w:rsid w:val="006343FB"/>
    <w:rsid w:val="0063484C"/>
    <w:rsid w:val="006349BE"/>
    <w:rsid w:val="00634BDF"/>
    <w:rsid w:val="00634C78"/>
    <w:rsid w:val="00635083"/>
    <w:rsid w:val="006351E5"/>
    <w:rsid w:val="006354CA"/>
    <w:rsid w:val="00635532"/>
    <w:rsid w:val="006357F4"/>
    <w:rsid w:val="00635B1E"/>
    <w:rsid w:val="00635B96"/>
    <w:rsid w:val="00636160"/>
    <w:rsid w:val="00636433"/>
    <w:rsid w:val="00636629"/>
    <w:rsid w:val="00636CC7"/>
    <w:rsid w:val="00636E35"/>
    <w:rsid w:val="00636FCE"/>
    <w:rsid w:val="00637B5E"/>
    <w:rsid w:val="00640B6C"/>
    <w:rsid w:val="006414B2"/>
    <w:rsid w:val="00641D23"/>
    <w:rsid w:val="00642D48"/>
    <w:rsid w:val="00642EDC"/>
    <w:rsid w:val="00642F09"/>
    <w:rsid w:val="0064303B"/>
    <w:rsid w:val="00643133"/>
    <w:rsid w:val="00643208"/>
    <w:rsid w:val="0064395A"/>
    <w:rsid w:val="00643CE7"/>
    <w:rsid w:val="00643D48"/>
    <w:rsid w:val="00644458"/>
    <w:rsid w:val="00644546"/>
    <w:rsid w:val="006448BF"/>
    <w:rsid w:val="00644A54"/>
    <w:rsid w:val="006451B8"/>
    <w:rsid w:val="00645416"/>
    <w:rsid w:val="0064583B"/>
    <w:rsid w:val="00645A78"/>
    <w:rsid w:val="0064636E"/>
    <w:rsid w:val="00646722"/>
    <w:rsid w:val="00646F1F"/>
    <w:rsid w:val="00646F28"/>
    <w:rsid w:val="00647861"/>
    <w:rsid w:val="00647D98"/>
    <w:rsid w:val="00647E9B"/>
    <w:rsid w:val="00650A66"/>
    <w:rsid w:val="00651166"/>
    <w:rsid w:val="006516AB"/>
    <w:rsid w:val="00652597"/>
    <w:rsid w:val="00652700"/>
    <w:rsid w:val="00652723"/>
    <w:rsid w:val="0065287E"/>
    <w:rsid w:val="00652C3D"/>
    <w:rsid w:val="00652CE8"/>
    <w:rsid w:val="00652D59"/>
    <w:rsid w:val="006531F6"/>
    <w:rsid w:val="006534B5"/>
    <w:rsid w:val="006538A1"/>
    <w:rsid w:val="006540DB"/>
    <w:rsid w:val="00654591"/>
    <w:rsid w:val="0065474D"/>
    <w:rsid w:val="00654FEA"/>
    <w:rsid w:val="0065592E"/>
    <w:rsid w:val="00655940"/>
    <w:rsid w:val="00655F8A"/>
    <w:rsid w:val="00656403"/>
    <w:rsid w:val="00656481"/>
    <w:rsid w:val="006567C6"/>
    <w:rsid w:val="00656F49"/>
    <w:rsid w:val="00656F4C"/>
    <w:rsid w:val="00657152"/>
    <w:rsid w:val="00657288"/>
    <w:rsid w:val="00657B2C"/>
    <w:rsid w:val="00657DB9"/>
    <w:rsid w:val="00660C39"/>
    <w:rsid w:val="00660D46"/>
    <w:rsid w:val="00660D77"/>
    <w:rsid w:val="00660EE2"/>
    <w:rsid w:val="0066118B"/>
    <w:rsid w:val="0066193B"/>
    <w:rsid w:val="0066194D"/>
    <w:rsid w:val="00661E5C"/>
    <w:rsid w:val="00661F0D"/>
    <w:rsid w:val="0066212C"/>
    <w:rsid w:val="0066236F"/>
    <w:rsid w:val="006624F1"/>
    <w:rsid w:val="00662B57"/>
    <w:rsid w:val="00662C02"/>
    <w:rsid w:val="00663192"/>
    <w:rsid w:val="00663433"/>
    <w:rsid w:val="006639CC"/>
    <w:rsid w:val="00664058"/>
    <w:rsid w:val="006640B2"/>
    <w:rsid w:val="006642D8"/>
    <w:rsid w:val="006645BF"/>
    <w:rsid w:val="006647D0"/>
    <w:rsid w:val="00664B67"/>
    <w:rsid w:val="00664C7B"/>
    <w:rsid w:val="00664CDA"/>
    <w:rsid w:val="00664F84"/>
    <w:rsid w:val="006651CD"/>
    <w:rsid w:val="00665237"/>
    <w:rsid w:val="00665C03"/>
    <w:rsid w:val="00665C8F"/>
    <w:rsid w:val="00665CD6"/>
    <w:rsid w:val="00665CF1"/>
    <w:rsid w:val="006666C0"/>
    <w:rsid w:val="006666CA"/>
    <w:rsid w:val="0066693A"/>
    <w:rsid w:val="00666BC6"/>
    <w:rsid w:val="00666D66"/>
    <w:rsid w:val="00666F4B"/>
    <w:rsid w:val="0066711D"/>
    <w:rsid w:val="00667ABA"/>
    <w:rsid w:val="00667D3E"/>
    <w:rsid w:val="00667F88"/>
    <w:rsid w:val="00670071"/>
    <w:rsid w:val="00670311"/>
    <w:rsid w:val="006706ED"/>
    <w:rsid w:val="006707BC"/>
    <w:rsid w:val="006709D1"/>
    <w:rsid w:val="00670B41"/>
    <w:rsid w:val="006714B4"/>
    <w:rsid w:val="0067164E"/>
    <w:rsid w:val="006716F8"/>
    <w:rsid w:val="006719E5"/>
    <w:rsid w:val="00672145"/>
    <w:rsid w:val="00672175"/>
    <w:rsid w:val="006724C5"/>
    <w:rsid w:val="00672827"/>
    <w:rsid w:val="00672987"/>
    <w:rsid w:val="00672C8A"/>
    <w:rsid w:val="00673165"/>
    <w:rsid w:val="006731CB"/>
    <w:rsid w:val="0067334C"/>
    <w:rsid w:val="00674800"/>
    <w:rsid w:val="006750E7"/>
    <w:rsid w:val="006751F0"/>
    <w:rsid w:val="00675330"/>
    <w:rsid w:val="00675422"/>
    <w:rsid w:val="00675674"/>
    <w:rsid w:val="0067570F"/>
    <w:rsid w:val="00675D81"/>
    <w:rsid w:val="00675E86"/>
    <w:rsid w:val="00675EDE"/>
    <w:rsid w:val="00676431"/>
    <w:rsid w:val="0067656B"/>
    <w:rsid w:val="0067663F"/>
    <w:rsid w:val="00677357"/>
    <w:rsid w:val="006775CF"/>
    <w:rsid w:val="006803C3"/>
    <w:rsid w:val="00680452"/>
    <w:rsid w:val="0068056B"/>
    <w:rsid w:val="006806BC"/>
    <w:rsid w:val="0068077C"/>
    <w:rsid w:val="00680911"/>
    <w:rsid w:val="00680FB7"/>
    <w:rsid w:val="006810A2"/>
    <w:rsid w:val="0068156E"/>
    <w:rsid w:val="0068158C"/>
    <w:rsid w:val="00681799"/>
    <w:rsid w:val="0068179F"/>
    <w:rsid w:val="006819B0"/>
    <w:rsid w:val="00681B49"/>
    <w:rsid w:val="00681BC4"/>
    <w:rsid w:val="00681D72"/>
    <w:rsid w:val="00682316"/>
    <w:rsid w:val="00682365"/>
    <w:rsid w:val="006825EC"/>
    <w:rsid w:val="00682AD9"/>
    <w:rsid w:val="00682BDD"/>
    <w:rsid w:val="00682C6A"/>
    <w:rsid w:val="006833B9"/>
    <w:rsid w:val="00683774"/>
    <w:rsid w:val="006839FC"/>
    <w:rsid w:val="00683E75"/>
    <w:rsid w:val="00683F20"/>
    <w:rsid w:val="00684AB2"/>
    <w:rsid w:val="0068531D"/>
    <w:rsid w:val="00685480"/>
    <w:rsid w:val="00685A31"/>
    <w:rsid w:val="00685B98"/>
    <w:rsid w:val="00686027"/>
    <w:rsid w:val="00686A4C"/>
    <w:rsid w:val="00687654"/>
    <w:rsid w:val="00687895"/>
    <w:rsid w:val="00690510"/>
    <w:rsid w:val="00690ACF"/>
    <w:rsid w:val="00690BC0"/>
    <w:rsid w:val="00690C15"/>
    <w:rsid w:val="00690EB2"/>
    <w:rsid w:val="006915F0"/>
    <w:rsid w:val="0069188F"/>
    <w:rsid w:val="00691950"/>
    <w:rsid w:val="00691E7A"/>
    <w:rsid w:val="00691EE0"/>
    <w:rsid w:val="00692B56"/>
    <w:rsid w:val="00693528"/>
    <w:rsid w:val="00693A40"/>
    <w:rsid w:val="00693C57"/>
    <w:rsid w:val="00693DF3"/>
    <w:rsid w:val="00694533"/>
    <w:rsid w:val="0069457C"/>
    <w:rsid w:val="006945F7"/>
    <w:rsid w:val="006947D0"/>
    <w:rsid w:val="00695225"/>
    <w:rsid w:val="006952FA"/>
    <w:rsid w:val="0069536A"/>
    <w:rsid w:val="006962CA"/>
    <w:rsid w:val="00696734"/>
    <w:rsid w:val="00696D8D"/>
    <w:rsid w:val="00696F17"/>
    <w:rsid w:val="00696FA7"/>
    <w:rsid w:val="00697ECF"/>
    <w:rsid w:val="006A0E4A"/>
    <w:rsid w:val="006A0F44"/>
    <w:rsid w:val="006A0F93"/>
    <w:rsid w:val="006A1005"/>
    <w:rsid w:val="006A159D"/>
    <w:rsid w:val="006A1801"/>
    <w:rsid w:val="006A183D"/>
    <w:rsid w:val="006A2505"/>
    <w:rsid w:val="006A2A72"/>
    <w:rsid w:val="006A2B9B"/>
    <w:rsid w:val="006A2BA6"/>
    <w:rsid w:val="006A2F3F"/>
    <w:rsid w:val="006A3700"/>
    <w:rsid w:val="006A3A9A"/>
    <w:rsid w:val="006A410A"/>
    <w:rsid w:val="006A4209"/>
    <w:rsid w:val="006A4A4B"/>
    <w:rsid w:val="006A4F9A"/>
    <w:rsid w:val="006A500E"/>
    <w:rsid w:val="006A50DF"/>
    <w:rsid w:val="006A5EC2"/>
    <w:rsid w:val="006A5ECD"/>
    <w:rsid w:val="006A6401"/>
    <w:rsid w:val="006A6623"/>
    <w:rsid w:val="006A6858"/>
    <w:rsid w:val="006A6F87"/>
    <w:rsid w:val="006A7126"/>
    <w:rsid w:val="006A7306"/>
    <w:rsid w:val="006A7BDF"/>
    <w:rsid w:val="006A7E94"/>
    <w:rsid w:val="006B038A"/>
    <w:rsid w:val="006B0602"/>
    <w:rsid w:val="006B06A4"/>
    <w:rsid w:val="006B0FCA"/>
    <w:rsid w:val="006B16CA"/>
    <w:rsid w:val="006B1972"/>
    <w:rsid w:val="006B1C92"/>
    <w:rsid w:val="006B206E"/>
    <w:rsid w:val="006B2140"/>
    <w:rsid w:val="006B2287"/>
    <w:rsid w:val="006B287F"/>
    <w:rsid w:val="006B2BB8"/>
    <w:rsid w:val="006B37D6"/>
    <w:rsid w:val="006B3FBF"/>
    <w:rsid w:val="006B473E"/>
    <w:rsid w:val="006B4B80"/>
    <w:rsid w:val="006B4BAB"/>
    <w:rsid w:val="006B51D2"/>
    <w:rsid w:val="006B57AC"/>
    <w:rsid w:val="006B58A5"/>
    <w:rsid w:val="006B5C85"/>
    <w:rsid w:val="006B691C"/>
    <w:rsid w:val="006B6D7F"/>
    <w:rsid w:val="006B6E30"/>
    <w:rsid w:val="006B6F1B"/>
    <w:rsid w:val="006B7446"/>
    <w:rsid w:val="006B750F"/>
    <w:rsid w:val="006B7BB5"/>
    <w:rsid w:val="006B7DB7"/>
    <w:rsid w:val="006B7EC2"/>
    <w:rsid w:val="006C02AF"/>
    <w:rsid w:val="006C05C7"/>
    <w:rsid w:val="006C078C"/>
    <w:rsid w:val="006C178E"/>
    <w:rsid w:val="006C1E86"/>
    <w:rsid w:val="006C1F62"/>
    <w:rsid w:val="006C2560"/>
    <w:rsid w:val="006C2569"/>
    <w:rsid w:val="006C25DA"/>
    <w:rsid w:val="006C282E"/>
    <w:rsid w:val="006C3061"/>
    <w:rsid w:val="006C3271"/>
    <w:rsid w:val="006C3C33"/>
    <w:rsid w:val="006C3C56"/>
    <w:rsid w:val="006C3F90"/>
    <w:rsid w:val="006C4256"/>
    <w:rsid w:val="006C4302"/>
    <w:rsid w:val="006C43DF"/>
    <w:rsid w:val="006C5B09"/>
    <w:rsid w:val="006C5DDA"/>
    <w:rsid w:val="006C5DE2"/>
    <w:rsid w:val="006C5DF2"/>
    <w:rsid w:val="006C6111"/>
    <w:rsid w:val="006C61A3"/>
    <w:rsid w:val="006C6CCB"/>
    <w:rsid w:val="006C6DF7"/>
    <w:rsid w:val="006C6FCF"/>
    <w:rsid w:val="006C711A"/>
    <w:rsid w:val="006C7C51"/>
    <w:rsid w:val="006D00C1"/>
    <w:rsid w:val="006D030A"/>
    <w:rsid w:val="006D0C5E"/>
    <w:rsid w:val="006D0F85"/>
    <w:rsid w:val="006D1461"/>
    <w:rsid w:val="006D23B4"/>
    <w:rsid w:val="006D2448"/>
    <w:rsid w:val="006D2A45"/>
    <w:rsid w:val="006D2A59"/>
    <w:rsid w:val="006D2AE6"/>
    <w:rsid w:val="006D2B63"/>
    <w:rsid w:val="006D307E"/>
    <w:rsid w:val="006D3307"/>
    <w:rsid w:val="006D3627"/>
    <w:rsid w:val="006D3934"/>
    <w:rsid w:val="006D40EB"/>
    <w:rsid w:val="006D4144"/>
    <w:rsid w:val="006D459B"/>
    <w:rsid w:val="006D45DE"/>
    <w:rsid w:val="006D4F87"/>
    <w:rsid w:val="006D5134"/>
    <w:rsid w:val="006D52DE"/>
    <w:rsid w:val="006D5E93"/>
    <w:rsid w:val="006D6638"/>
    <w:rsid w:val="006D6898"/>
    <w:rsid w:val="006D6AEB"/>
    <w:rsid w:val="006D6BA0"/>
    <w:rsid w:val="006D70DE"/>
    <w:rsid w:val="006D7120"/>
    <w:rsid w:val="006D7379"/>
    <w:rsid w:val="006D780C"/>
    <w:rsid w:val="006E0031"/>
    <w:rsid w:val="006E02C9"/>
    <w:rsid w:val="006E0333"/>
    <w:rsid w:val="006E080A"/>
    <w:rsid w:val="006E0A57"/>
    <w:rsid w:val="006E0AF1"/>
    <w:rsid w:val="006E0BEE"/>
    <w:rsid w:val="006E0C55"/>
    <w:rsid w:val="006E12F4"/>
    <w:rsid w:val="006E17B4"/>
    <w:rsid w:val="006E1A2D"/>
    <w:rsid w:val="006E1B01"/>
    <w:rsid w:val="006E1CE0"/>
    <w:rsid w:val="006E2805"/>
    <w:rsid w:val="006E2849"/>
    <w:rsid w:val="006E291A"/>
    <w:rsid w:val="006E3422"/>
    <w:rsid w:val="006E3B8F"/>
    <w:rsid w:val="006E424D"/>
    <w:rsid w:val="006E436B"/>
    <w:rsid w:val="006E46B1"/>
    <w:rsid w:val="006E4965"/>
    <w:rsid w:val="006E50D1"/>
    <w:rsid w:val="006E55E1"/>
    <w:rsid w:val="006E5C30"/>
    <w:rsid w:val="006E5C52"/>
    <w:rsid w:val="006E631A"/>
    <w:rsid w:val="006E68EE"/>
    <w:rsid w:val="006E70F2"/>
    <w:rsid w:val="006E7264"/>
    <w:rsid w:val="006E773A"/>
    <w:rsid w:val="006E79DA"/>
    <w:rsid w:val="006F07B7"/>
    <w:rsid w:val="006F07E4"/>
    <w:rsid w:val="006F11EA"/>
    <w:rsid w:val="006F163C"/>
    <w:rsid w:val="006F1730"/>
    <w:rsid w:val="006F1937"/>
    <w:rsid w:val="006F1DCF"/>
    <w:rsid w:val="006F1ECC"/>
    <w:rsid w:val="006F22DA"/>
    <w:rsid w:val="006F2349"/>
    <w:rsid w:val="006F2FCA"/>
    <w:rsid w:val="006F38A8"/>
    <w:rsid w:val="006F3CB1"/>
    <w:rsid w:val="006F3EB3"/>
    <w:rsid w:val="006F3EF8"/>
    <w:rsid w:val="006F42D4"/>
    <w:rsid w:val="006F44F6"/>
    <w:rsid w:val="006F462B"/>
    <w:rsid w:val="006F4700"/>
    <w:rsid w:val="006F47C6"/>
    <w:rsid w:val="006F4D44"/>
    <w:rsid w:val="006F5687"/>
    <w:rsid w:val="006F597B"/>
    <w:rsid w:val="006F5BDC"/>
    <w:rsid w:val="006F63F6"/>
    <w:rsid w:val="006F7509"/>
    <w:rsid w:val="006F7912"/>
    <w:rsid w:val="006F7BD2"/>
    <w:rsid w:val="006F7F60"/>
    <w:rsid w:val="007000C3"/>
    <w:rsid w:val="0070038A"/>
    <w:rsid w:val="00700A49"/>
    <w:rsid w:val="00700C24"/>
    <w:rsid w:val="00701056"/>
    <w:rsid w:val="00701575"/>
    <w:rsid w:val="007016BF"/>
    <w:rsid w:val="00701B1E"/>
    <w:rsid w:val="00701C7C"/>
    <w:rsid w:val="00701E28"/>
    <w:rsid w:val="00702015"/>
    <w:rsid w:val="007020D3"/>
    <w:rsid w:val="007029A6"/>
    <w:rsid w:val="00702A5B"/>
    <w:rsid w:val="00702E40"/>
    <w:rsid w:val="00703C6C"/>
    <w:rsid w:val="00703CA3"/>
    <w:rsid w:val="007044EA"/>
    <w:rsid w:val="00704512"/>
    <w:rsid w:val="00704BD6"/>
    <w:rsid w:val="00704C54"/>
    <w:rsid w:val="00705E14"/>
    <w:rsid w:val="007063E8"/>
    <w:rsid w:val="0070661E"/>
    <w:rsid w:val="00706897"/>
    <w:rsid w:val="00706D6B"/>
    <w:rsid w:val="00706F2B"/>
    <w:rsid w:val="00706FDB"/>
    <w:rsid w:val="0070707C"/>
    <w:rsid w:val="00707124"/>
    <w:rsid w:val="007072CF"/>
    <w:rsid w:val="00710A5F"/>
    <w:rsid w:val="00710E96"/>
    <w:rsid w:val="00710FD4"/>
    <w:rsid w:val="007111E7"/>
    <w:rsid w:val="00711270"/>
    <w:rsid w:val="007115A4"/>
    <w:rsid w:val="007119BE"/>
    <w:rsid w:val="00711A35"/>
    <w:rsid w:val="00711EA4"/>
    <w:rsid w:val="0071203E"/>
    <w:rsid w:val="0071208F"/>
    <w:rsid w:val="00712325"/>
    <w:rsid w:val="00712915"/>
    <w:rsid w:val="0071304A"/>
    <w:rsid w:val="007130DA"/>
    <w:rsid w:val="00713684"/>
    <w:rsid w:val="0071397F"/>
    <w:rsid w:val="007143AA"/>
    <w:rsid w:val="007143C0"/>
    <w:rsid w:val="007144CF"/>
    <w:rsid w:val="00714780"/>
    <w:rsid w:val="007148BD"/>
    <w:rsid w:val="00715047"/>
    <w:rsid w:val="00715742"/>
    <w:rsid w:val="00715A41"/>
    <w:rsid w:val="00715A86"/>
    <w:rsid w:val="00715B66"/>
    <w:rsid w:val="00715BE1"/>
    <w:rsid w:val="00715C09"/>
    <w:rsid w:val="00715CB0"/>
    <w:rsid w:val="00715CF9"/>
    <w:rsid w:val="00715F9F"/>
    <w:rsid w:val="007167AB"/>
    <w:rsid w:val="0071767E"/>
    <w:rsid w:val="007176CA"/>
    <w:rsid w:val="007176DE"/>
    <w:rsid w:val="00717748"/>
    <w:rsid w:val="00717841"/>
    <w:rsid w:val="0072030F"/>
    <w:rsid w:val="0072048C"/>
    <w:rsid w:val="00721697"/>
    <w:rsid w:val="00721A7E"/>
    <w:rsid w:val="00721B2B"/>
    <w:rsid w:val="00721C65"/>
    <w:rsid w:val="00722026"/>
    <w:rsid w:val="0072248E"/>
    <w:rsid w:val="007225DD"/>
    <w:rsid w:val="00722D41"/>
    <w:rsid w:val="00722E16"/>
    <w:rsid w:val="00723254"/>
    <w:rsid w:val="007233E9"/>
    <w:rsid w:val="00723752"/>
    <w:rsid w:val="00723B1B"/>
    <w:rsid w:val="007240E6"/>
    <w:rsid w:val="007245BF"/>
    <w:rsid w:val="007248F9"/>
    <w:rsid w:val="00724D3A"/>
    <w:rsid w:val="00724FBD"/>
    <w:rsid w:val="007250DA"/>
    <w:rsid w:val="00725533"/>
    <w:rsid w:val="0072558A"/>
    <w:rsid w:val="00725642"/>
    <w:rsid w:val="007259EE"/>
    <w:rsid w:val="00726191"/>
    <w:rsid w:val="0072623E"/>
    <w:rsid w:val="00726B04"/>
    <w:rsid w:val="00727012"/>
    <w:rsid w:val="00727153"/>
    <w:rsid w:val="0072719C"/>
    <w:rsid w:val="0072761B"/>
    <w:rsid w:val="007277FC"/>
    <w:rsid w:val="00727ACD"/>
    <w:rsid w:val="00727C59"/>
    <w:rsid w:val="007302E3"/>
    <w:rsid w:val="007303D5"/>
    <w:rsid w:val="00730B2D"/>
    <w:rsid w:val="00730C8E"/>
    <w:rsid w:val="0073125C"/>
    <w:rsid w:val="00731D24"/>
    <w:rsid w:val="00731EA0"/>
    <w:rsid w:val="00732214"/>
    <w:rsid w:val="00732387"/>
    <w:rsid w:val="007325E2"/>
    <w:rsid w:val="0073290C"/>
    <w:rsid w:val="00732921"/>
    <w:rsid w:val="0073309A"/>
    <w:rsid w:val="007333EB"/>
    <w:rsid w:val="00733D8B"/>
    <w:rsid w:val="00733F6B"/>
    <w:rsid w:val="00734344"/>
    <w:rsid w:val="00734CFA"/>
    <w:rsid w:val="00734F68"/>
    <w:rsid w:val="00735066"/>
    <w:rsid w:val="007364E7"/>
    <w:rsid w:val="0073699F"/>
    <w:rsid w:val="007369F3"/>
    <w:rsid w:val="00736AC1"/>
    <w:rsid w:val="00737707"/>
    <w:rsid w:val="0073776C"/>
    <w:rsid w:val="00737C6C"/>
    <w:rsid w:val="007401A1"/>
    <w:rsid w:val="00740222"/>
    <w:rsid w:val="0074097B"/>
    <w:rsid w:val="00740C08"/>
    <w:rsid w:val="00740F84"/>
    <w:rsid w:val="00741027"/>
    <w:rsid w:val="007414F8"/>
    <w:rsid w:val="007417F6"/>
    <w:rsid w:val="00741BA8"/>
    <w:rsid w:val="007427FE"/>
    <w:rsid w:val="00742A2A"/>
    <w:rsid w:val="00742D0B"/>
    <w:rsid w:val="00743820"/>
    <w:rsid w:val="00743B3E"/>
    <w:rsid w:val="00743C3D"/>
    <w:rsid w:val="00743D2B"/>
    <w:rsid w:val="007449CD"/>
    <w:rsid w:val="00744CB2"/>
    <w:rsid w:val="00744F95"/>
    <w:rsid w:val="0074552E"/>
    <w:rsid w:val="00745789"/>
    <w:rsid w:val="00745DB8"/>
    <w:rsid w:val="00745FF0"/>
    <w:rsid w:val="007460C4"/>
    <w:rsid w:val="00746193"/>
    <w:rsid w:val="007467DB"/>
    <w:rsid w:val="007468A3"/>
    <w:rsid w:val="0074711D"/>
    <w:rsid w:val="0074719C"/>
    <w:rsid w:val="00747272"/>
    <w:rsid w:val="007475C9"/>
    <w:rsid w:val="00747665"/>
    <w:rsid w:val="00747880"/>
    <w:rsid w:val="00747886"/>
    <w:rsid w:val="007479D3"/>
    <w:rsid w:val="00747BD8"/>
    <w:rsid w:val="0075020F"/>
    <w:rsid w:val="007502C5"/>
    <w:rsid w:val="007505B8"/>
    <w:rsid w:val="007506A6"/>
    <w:rsid w:val="00750B18"/>
    <w:rsid w:val="0075194C"/>
    <w:rsid w:val="00751C4D"/>
    <w:rsid w:val="0075264B"/>
    <w:rsid w:val="007527AD"/>
    <w:rsid w:val="0075297F"/>
    <w:rsid w:val="007529C6"/>
    <w:rsid w:val="00752F8A"/>
    <w:rsid w:val="00753129"/>
    <w:rsid w:val="00753BC7"/>
    <w:rsid w:val="00753E18"/>
    <w:rsid w:val="00753E2B"/>
    <w:rsid w:val="00753E8F"/>
    <w:rsid w:val="007545BA"/>
    <w:rsid w:val="00755FA8"/>
    <w:rsid w:val="00756092"/>
    <w:rsid w:val="00756644"/>
    <w:rsid w:val="00756AC0"/>
    <w:rsid w:val="00756E76"/>
    <w:rsid w:val="007572A1"/>
    <w:rsid w:val="00757459"/>
    <w:rsid w:val="007577AF"/>
    <w:rsid w:val="007603DE"/>
    <w:rsid w:val="0076091B"/>
    <w:rsid w:val="00760C37"/>
    <w:rsid w:val="00761012"/>
    <w:rsid w:val="00761608"/>
    <w:rsid w:val="00761883"/>
    <w:rsid w:val="007618D6"/>
    <w:rsid w:val="00761966"/>
    <w:rsid w:val="00761C95"/>
    <w:rsid w:val="00762666"/>
    <w:rsid w:val="00762BFA"/>
    <w:rsid w:val="00762DB1"/>
    <w:rsid w:val="00762F1A"/>
    <w:rsid w:val="007631FC"/>
    <w:rsid w:val="00763219"/>
    <w:rsid w:val="00763240"/>
    <w:rsid w:val="0076372E"/>
    <w:rsid w:val="00763A0E"/>
    <w:rsid w:val="00763D37"/>
    <w:rsid w:val="00763E9B"/>
    <w:rsid w:val="007646B4"/>
    <w:rsid w:val="007648D3"/>
    <w:rsid w:val="00764A16"/>
    <w:rsid w:val="00764E28"/>
    <w:rsid w:val="00765009"/>
    <w:rsid w:val="0076516A"/>
    <w:rsid w:val="007656EA"/>
    <w:rsid w:val="0076576D"/>
    <w:rsid w:val="00765859"/>
    <w:rsid w:val="00765955"/>
    <w:rsid w:val="00766321"/>
    <w:rsid w:val="0076679D"/>
    <w:rsid w:val="00766A36"/>
    <w:rsid w:val="00766F2A"/>
    <w:rsid w:val="00766F3E"/>
    <w:rsid w:val="00767DF2"/>
    <w:rsid w:val="0077030B"/>
    <w:rsid w:val="00770394"/>
    <w:rsid w:val="00770AF2"/>
    <w:rsid w:val="00770C46"/>
    <w:rsid w:val="00770C90"/>
    <w:rsid w:val="00771655"/>
    <w:rsid w:val="007718DE"/>
    <w:rsid w:val="00771D0A"/>
    <w:rsid w:val="00771FA2"/>
    <w:rsid w:val="00771FE4"/>
    <w:rsid w:val="00772418"/>
    <w:rsid w:val="0077257E"/>
    <w:rsid w:val="00772A7A"/>
    <w:rsid w:val="00772ABB"/>
    <w:rsid w:val="00772DFD"/>
    <w:rsid w:val="00772EB4"/>
    <w:rsid w:val="0077329B"/>
    <w:rsid w:val="007736E3"/>
    <w:rsid w:val="00773964"/>
    <w:rsid w:val="00774075"/>
    <w:rsid w:val="007741D4"/>
    <w:rsid w:val="00774375"/>
    <w:rsid w:val="007744D0"/>
    <w:rsid w:val="007748ED"/>
    <w:rsid w:val="00774998"/>
    <w:rsid w:val="007749A4"/>
    <w:rsid w:val="00774B54"/>
    <w:rsid w:val="007750F8"/>
    <w:rsid w:val="0077544B"/>
    <w:rsid w:val="007758CA"/>
    <w:rsid w:val="00776469"/>
    <w:rsid w:val="007769E0"/>
    <w:rsid w:val="00776A9F"/>
    <w:rsid w:val="00776E6B"/>
    <w:rsid w:val="0077759C"/>
    <w:rsid w:val="007779F9"/>
    <w:rsid w:val="00777DF1"/>
    <w:rsid w:val="00777E84"/>
    <w:rsid w:val="007803BB"/>
    <w:rsid w:val="0078123E"/>
    <w:rsid w:val="00781367"/>
    <w:rsid w:val="007817A9"/>
    <w:rsid w:val="00781978"/>
    <w:rsid w:val="00781B2C"/>
    <w:rsid w:val="00781C9E"/>
    <w:rsid w:val="00781DD5"/>
    <w:rsid w:val="00782959"/>
    <w:rsid w:val="00782A16"/>
    <w:rsid w:val="00782A30"/>
    <w:rsid w:val="00782C43"/>
    <w:rsid w:val="00782ED7"/>
    <w:rsid w:val="00783A4A"/>
    <w:rsid w:val="0078429F"/>
    <w:rsid w:val="0078430C"/>
    <w:rsid w:val="00784562"/>
    <w:rsid w:val="0078480C"/>
    <w:rsid w:val="00784862"/>
    <w:rsid w:val="0078508F"/>
    <w:rsid w:val="00785575"/>
    <w:rsid w:val="00785957"/>
    <w:rsid w:val="00785A25"/>
    <w:rsid w:val="00785EBC"/>
    <w:rsid w:val="00786479"/>
    <w:rsid w:val="007864E5"/>
    <w:rsid w:val="007864F9"/>
    <w:rsid w:val="0078655A"/>
    <w:rsid w:val="00786DA7"/>
    <w:rsid w:val="00786DC6"/>
    <w:rsid w:val="0078727A"/>
    <w:rsid w:val="0078757C"/>
    <w:rsid w:val="00787E67"/>
    <w:rsid w:val="00787F3B"/>
    <w:rsid w:val="00787FD5"/>
    <w:rsid w:val="00790C0C"/>
    <w:rsid w:val="007910FB"/>
    <w:rsid w:val="007913CC"/>
    <w:rsid w:val="0079175D"/>
    <w:rsid w:val="007929EC"/>
    <w:rsid w:val="00792B7E"/>
    <w:rsid w:val="00792D9D"/>
    <w:rsid w:val="00793725"/>
    <w:rsid w:val="007938E6"/>
    <w:rsid w:val="00793D5C"/>
    <w:rsid w:val="00793F33"/>
    <w:rsid w:val="00794684"/>
    <w:rsid w:val="0079477B"/>
    <w:rsid w:val="00795032"/>
    <w:rsid w:val="0079506B"/>
    <w:rsid w:val="0079535F"/>
    <w:rsid w:val="0079543B"/>
    <w:rsid w:val="00795887"/>
    <w:rsid w:val="00795D78"/>
    <w:rsid w:val="007965E4"/>
    <w:rsid w:val="00796FED"/>
    <w:rsid w:val="00797524"/>
    <w:rsid w:val="007978E9"/>
    <w:rsid w:val="00797922"/>
    <w:rsid w:val="00797E56"/>
    <w:rsid w:val="007A0083"/>
    <w:rsid w:val="007A02C4"/>
    <w:rsid w:val="007A05D3"/>
    <w:rsid w:val="007A06E8"/>
    <w:rsid w:val="007A09F6"/>
    <w:rsid w:val="007A0A3A"/>
    <w:rsid w:val="007A0E4E"/>
    <w:rsid w:val="007A117A"/>
    <w:rsid w:val="007A1B69"/>
    <w:rsid w:val="007A1FF2"/>
    <w:rsid w:val="007A2258"/>
    <w:rsid w:val="007A265F"/>
    <w:rsid w:val="007A2B32"/>
    <w:rsid w:val="007A3039"/>
    <w:rsid w:val="007A358E"/>
    <w:rsid w:val="007A36E8"/>
    <w:rsid w:val="007A3A00"/>
    <w:rsid w:val="007A3E87"/>
    <w:rsid w:val="007A3E93"/>
    <w:rsid w:val="007A4599"/>
    <w:rsid w:val="007A59B1"/>
    <w:rsid w:val="007A5A0A"/>
    <w:rsid w:val="007A5BD8"/>
    <w:rsid w:val="007A607E"/>
    <w:rsid w:val="007A66F9"/>
    <w:rsid w:val="007A6C86"/>
    <w:rsid w:val="007A71D2"/>
    <w:rsid w:val="007A7886"/>
    <w:rsid w:val="007A7B1E"/>
    <w:rsid w:val="007B03A4"/>
    <w:rsid w:val="007B0656"/>
    <w:rsid w:val="007B0E41"/>
    <w:rsid w:val="007B1589"/>
    <w:rsid w:val="007B19E5"/>
    <w:rsid w:val="007B1D70"/>
    <w:rsid w:val="007B265E"/>
    <w:rsid w:val="007B2CBC"/>
    <w:rsid w:val="007B2E11"/>
    <w:rsid w:val="007B30BC"/>
    <w:rsid w:val="007B3526"/>
    <w:rsid w:val="007B39A7"/>
    <w:rsid w:val="007B39B6"/>
    <w:rsid w:val="007B3C4E"/>
    <w:rsid w:val="007B40E3"/>
    <w:rsid w:val="007B423A"/>
    <w:rsid w:val="007B4260"/>
    <w:rsid w:val="007B44B1"/>
    <w:rsid w:val="007B4515"/>
    <w:rsid w:val="007B5430"/>
    <w:rsid w:val="007B54BB"/>
    <w:rsid w:val="007B5BA1"/>
    <w:rsid w:val="007B6203"/>
    <w:rsid w:val="007B6325"/>
    <w:rsid w:val="007B637A"/>
    <w:rsid w:val="007B63E9"/>
    <w:rsid w:val="007B671E"/>
    <w:rsid w:val="007B67EC"/>
    <w:rsid w:val="007B69EA"/>
    <w:rsid w:val="007B6E48"/>
    <w:rsid w:val="007B6F13"/>
    <w:rsid w:val="007B7104"/>
    <w:rsid w:val="007B71D0"/>
    <w:rsid w:val="007B75F8"/>
    <w:rsid w:val="007B7A9B"/>
    <w:rsid w:val="007B7C80"/>
    <w:rsid w:val="007C084D"/>
    <w:rsid w:val="007C09C7"/>
    <w:rsid w:val="007C153A"/>
    <w:rsid w:val="007C19C2"/>
    <w:rsid w:val="007C1C8B"/>
    <w:rsid w:val="007C2351"/>
    <w:rsid w:val="007C2750"/>
    <w:rsid w:val="007C27C9"/>
    <w:rsid w:val="007C2BA4"/>
    <w:rsid w:val="007C359E"/>
    <w:rsid w:val="007C3A55"/>
    <w:rsid w:val="007C3C78"/>
    <w:rsid w:val="007C3DF4"/>
    <w:rsid w:val="007C45FD"/>
    <w:rsid w:val="007C4BCA"/>
    <w:rsid w:val="007C53A2"/>
    <w:rsid w:val="007C5417"/>
    <w:rsid w:val="007C5B3C"/>
    <w:rsid w:val="007C6043"/>
    <w:rsid w:val="007C608A"/>
    <w:rsid w:val="007C6269"/>
    <w:rsid w:val="007C6973"/>
    <w:rsid w:val="007C6979"/>
    <w:rsid w:val="007C76E5"/>
    <w:rsid w:val="007C782F"/>
    <w:rsid w:val="007D0173"/>
    <w:rsid w:val="007D0686"/>
    <w:rsid w:val="007D106C"/>
    <w:rsid w:val="007D1113"/>
    <w:rsid w:val="007D1169"/>
    <w:rsid w:val="007D13A1"/>
    <w:rsid w:val="007D17E1"/>
    <w:rsid w:val="007D1909"/>
    <w:rsid w:val="007D20C1"/>
    <w:rsid w:val="007D26EC"/>
    <w:rsid w:val="007D326A"/>
    <w:rsid w:val="007D3900"/>
    <w:rsid w:val="007D3C5A"/>
    <w:rsid w:val="007D4029"/>
    <w:rsid w:val="007D4296"/>
    <w:rsid w:val="007D4614"/>
    <w:rsid w:val="007D471D"/>
    <w:rsid w:val="007D4B05"/>
    <w:rsid w:val="007D4E2A"/>
    <w:rsid w:val="007D562E"/>
    <w:rsid w:val="007D5CE3"/>
    <w:rsid w:val="007D5D8B"/>
    <w:rsid w:val="007D6141"/>
    <w:rsid w:val="007D6499"/>
    <w:rsid w:val="007D66AE"/>
    <w:rsid w:val="007D6A63"/>
    <w:rsid w:val="007D7146"/>
    <w:rsid w:val="007D7997"/>
    <w:rsid w:val="007E00BA"/>
    <w:rsid w:val="007E0A84"/>
    <w:rsid w:val="007E1358"/>
    <w:rsid w:val="007E16E0"/>
    <w:rsid w:val="007E18C3"/>
    <w:rsid w:val="007E1D4A"/>
    <w:rsid w:val="007E1DAD"/>
    <w:rsid w:val="007E1F75"/>
    <w:rsid w:val="007E2068"/>
    <w:rsid w:val="007E22E2"/>
    <w:rsid w:val="007E2CEC"/>
    <w:rsid w:val="007E2DA8"/>
    <w:rsid w:val="007E410B"/>
    <w:rsid w:val="007E4542"/>
    <w:rsid w:val="007E46C3"/>
    <w:rsid w:val="007E523C"/>
    <w:rsid w:val="007E595C"/>
    <w:rsid w:val="007E5ADD"/>
    <w:rsid w:val="007E5B0A"/>
    <w:rsid w:val="007E5BC3"/>
    <w:rsid w:val="007E5C45"/>
    <w:rsid w:val="007E5D6B"/>
    <w:rsid w:val="007E5ED8"/>
    <w:rsid w:val="007E5F0D"/>
    <w:rsid w:val="007E6396"/>
    <w:rsid w:val="007E7607"/>
    <w:rsid w:val="007E7FEB"/>
    <w:rsid w:val="007F01B3"/>
    <w:rsid w:val="007F02CE"/>
    <w:rsid w:val="007F0684"/>
    <w:rsid w:val="007F083D"/>
    <w:rsid w:val="007F0B40"/>
    <w:rsid w:val="007F0D93"/>
    <w:rsid w:val="007F0DF4"/>
    <w:rsid w:val="007F166C"/>
    <w:rsid w:val="007F18FD"/>
    <w:rsid w:val="007F1966"/>
    <w:rsid w:val="007F19EA"/>
    <w:rsid w:val="007F19F5"/>
    <w:rsid w:val="007F1A31"/>
    <w:rsid w:val="007F1B6E"/>
    <w:rsid w:val="007F1CF0"/>
    <w:rsid w:val="007F2243"/>
    <w:rsid w:val="007F2414"/>
    <w:rsid w:val="007F26C9"/>
    <w:rsid w:val="007F293B"/>
    <w:rsid w:val="007F2C11"/>
    <w:rsid w:val="007F2E91"/>
    <w:rsid w:val="007F2EBE"/>
    <w:rsid w:val="007F319A"/>
    <w:rsid w:val="007F32D5"/>
    <w:rsid w:val="007F37B4"/>
    <w:rsid w:val="007F3C36"/>
    <w:rsid w:val="007F3D27"/>
    <w:rsid w:val="007F403E"/>
    <w:rsid w:val="007F4169"/>
    <w:rsid w:val="007F448F"/>
    <w:rsid w:val="007F47B2"/>
    <w:rsid w:val="007F545D"/>
    <w:rsid w:val="007F58FB"/>
    <w:rsid w:val="007F5C7D"/>
    <w:rsid w:val="007F6053"/>
    <w:rsid w:val="007F73D4"/>
    <w:rsid w:val="007F7E3C"/>
    <w:rsid w:val="008000FF"/>
    <w:rsid w:val="00800132"/>
    <w:rsid w:val="0080053C"/>
    <w:rsid w:val="00800A0D"/>
    <w:rsid w:val="00801ED1"/>
    <w:rsid w:val="00802046"/>
    <w:rsid w:val="008022DA"/>
    <w:rsid w:val="00802C39"/>
    <w:rsid w:val="008035AF"/>
    <w:rsid w:val="008035C5"/>
    <w:rsid w:val="0080386B"/>
    <w:rsid w:val="0080392A"/>
    <w:rsid w:val="00803A9D"/>
    <w:rsid w:val="00803C8B"/>
    <w:rsid w:val="00803D45"/>
    <w:rsid w:val="00803DA8"/>
    <w:rsid w:val="00803E10"/>
    <w:rsid w:val="008040DF"/>
    <w:rsid w:val="008046AD"/>
    <w:rsid w:val="00804CD2"/>
    <w:rsid w:val="00805027"/>
    <w:rsid w:val="008052C2"/>
    <w:rsid w:val="00805307"/>
    <w:rsid w:val="008056FB"/>
    <w:rsid w:val="00806807"/>
    <w:rsid w:val="00807C9D"/>
    <w:rsid w:val="00811410"/>
    <w:rsid w:val="008116F6"/>
    <w:rsid w:val="00811984"/>
    <w:rsid w:val="008120D6"/>
    <w:rsid w:val="0081220B"/>
    <w:rsid w:val="008124F6"/>
    <w:rsid w:val="00812D0C"/>
    <w:rsid w:val="00814047"/>
    <w:rsid w:val="00814E4D"/>
    <w:rsid w:val="00815F7E"/>
    <w:rsid w:val="00816035"/>
    <w:rsid w:val="00816AF3"/>
    <w:rsid w:val="008170BE"/>
    <w:rsid w:val="0081724C"/>
    <w:rsid w:val="00817457"/>
    <w:rsid w:val="008178CA"/>
    <w:rsid w:val="00820017"/>
    <w:rsid w:val="008200E1"/>
    <w:rsid w:val="00820646"/>
    <w:rsid w:val="00821124"/>
    <w:rsid w:val="008211AC"/>
    <w:rsid w:val="00821567"/>
    <w:rsid w:val="008227E8"/>
    <w:rsid w:val="00822873"/>
    <w:rsid w:val="0082338A"/>
    <w:rsid w:val="00823C8E"/>
    <w:rsid w:val="00823CCB"/>
    <w:rsid w:val="00823DB8"/>
    <w:rsid w:val="00823F32"/>
    <w:rsid w:val="00824213"/>
    <w:rsid w:val="008246B8"/>
    <w:rsid w:val="00824913"/>
    <w:rsid w:val="00824931"/>
    <w:rsid w:val="00824D8A"/>
    <w:rsid w:val="00826635"/>
    <w:rsid w:val="00826697"/>
    <w:rsid w:val="008266C9"/>
    <w:rsid w:val="00826A28"/>
    <w:rsid w:val="0082733E"/>
    <w:rsid w:val="00827475"/>
    <w:rsid w:val="0082753A"/>
    <w:rsid w:val="008278DC"/>
    <w:rsid w:val="0082798E"/>
    <w:rsid w:val="00827D2C"/>
    <w:rsid w:val="00827D92"/>
    <w:rsid w:val="0083006E"/>
    <w:rsid w:val="00830148"/>
    <w:rsid w:val="00830269"/>
    <w:rsid w:val="00830355"/>
    <w:rsid w:val="00830B98"/>
    <w:rsid w:val="00830FEF"/>
    <w:rsid w:val="00831257"/>
    <w:rsid w:val="00831BC7"/>
    <w:rsid w:val="00831D58"/>
    <w:rsid w:val="00832270"/>
    <w:rsid w:val="0083279D"/>
    <w:rsid w:val="008327B1"/>
    <w:rsid w:val="00833036"/>
    <w:rsid w:val="008333BE"/>
    <w:rsid w:val="008333F4"/>
    <w:rsid w:val="00833B51"/>
    <w:rsid w:val="008351CE"/>
    <w:rsid w:val="00835265"/>
    <w:rsid w:val="008352FA"/>
    <w:rsid w:val="00835A6B"/>
    <w:rsid w:val="00835F1B"/>
    <w:rsid w:val="00836451"/>
    <w:rsid w:val="008367A1"/>
    <w:rsid w:val="00836AA9"/>
    <w:rsid w:val="00837B4E"/>
    <w:rsid w:val="00837B54"/>
    <w:rsid w:val="00837F70"/>
    <w:rsid w:val="0084008B"/>
    <w:rsid w:val="008400AC"/>
    <w:rsid w:val="008407F9"/>
    <w:rsid w:val="0084118C"/>
    <w:rsid w:val="00841676"/>
    <w:rsid w:val="008416EC"/>
    <w:rsid w:val="00841758"/>
    <w:rsid w:val="008417FB"/>
    <w:rsid w:val="00842632"/>
    <w:rsid w:val="00842659"/>
    <w:rsid w:val="008428DC"/>
    <w:rsid w:val="008430F0"/>
    <w:rsid w:val="008431D4"/>
    <w:rsid w:val="00843278"/>
    <w:rsid w:val="00843349"/>
    <w:rsid w:val="00843508"/>
    <w:rsid w:val="00843E37"/>
    <w:rsid w:val="00843EB5"/>
    <w:rsid w:val="008447C4"/>
    <w:rsid w:val="0084494A"/>
    <w:rsid w:val="008450DD"/>
    <w:rsid w:val="0084545F"/>
    <w:rsid w:val="00845E43"/>
    <w:rsid w:val="0084619A"/>
    <w:rsid w:val="008462DA"/>
    <w:rsid w:val="00846363"/>
    <w:rsid w:val="008466AF"/>
    <w:rsid w:val="00846BE5"/>
    <w:rsid w:val="00847590"/>
    <w:rsid w:val="00847F0C"/>
    <w:rsid w:val="00847FB7"/>
    <w:rsid w:val="00850088"/>
    <w:rsid w:val="008503C5"/>
    <w:rsid w:val="008505AE"/>
    <w:rsid w:val="00850AFA"/>
    <w:rsid w:val="00850FB5"/>
    <w:rsid w:val="0085142F"/>
    <w:rsid w:val="00851492"/>
    <w:rsid w:val="00852DA5"/>
    <w:rsid w:val="0085305C"/>
    <w:rsid w:val="008530E5"/>
    <w:rsid w:val="00853108"/>
    <w:rsid w:val="0085314B"/>
    <w:rsid w:val="0085342E"/>
    <w:rsid w:val="00853498"/>
    <w:rsid w:val="00853AEE"/>
    <w:rsid w:val="0085499E"/>
    <w:rsid w:val="0085509F"/>
    <w:rsid w:val="008558A1"/>
    <w:rsid w:val="00855D35"/>
    <w:rsid w:val="00855FF5"/>
    <w:rsid w:val="00856186"/>
    <w:rsid w:val="0085627F"/>
    <w:rsid w:val="008562BE"/>
    <w:rsid w:val="00856F43"/>
    <w:rsid w:val="00857089"/>
    <w:rsid w:val="00857BE0"/>
    <w:rsid w:val="0086015C"/>
    <w:rsid w:val="0086099B"/>
    <w:rsid w:val="008610E6"/>
    <w:rsid w:val="0086125D"/>
    <w:rsid w:val="0086145A"/>
    <w:rsid w:val="00861492"/>
    <w:rsid w:val="008615AC"/>
    <w:rsid w:val="0086180A"/>
    <w:rsid w:val="008619A6"/>
    <w:rsid w:val="00861B11"/>
    <w:rsid w:val="00861B5D"/>
    <w:rsid w:val="00861EF0"/>
    <w:rsid w:val="00862195"/>
    <w:rsid w:val="00862626"/>
    <w:rsid w:val="0086384E"/>
    <w:rsid w:val="00864066"/>
    <w:rsid w:val="00864263"/>
    <w:rsid w:val="008644CF"/>
    <w:rsid w:val="0086477F"/>
    <w:rsid w:val="00864E7F"/>
    <w:rsid w:val="00865381"/>
    <w:rsid w:val="0086576A"/>
    <w:rsid w:val="008657AF"/>
    <w:rsid w:val="00865F37"/>
    <w:rsid w:val="008666DC"/>
    <w:rsid w:val="00866E5E"/>
    <w:rsid w:val="00867A75"/>
    <w:rsid w:val="00867BBC"/>
    <w:rsid w:val="00867C8B"/>
    <w:rsid w:val="0087033F"/>
    <w:rsid w:val="0087040E"/>
    <w:rsid w:val="008709C6"/>
    <w:rsid w:val="00870A58"/>
    <w:rsid w:val="00871B4E"/>
    <w:rsid w:val="00871B61"/>
    <w:rsid w:val="00871EAC"/>
    <w:rsid w:val="00871F2F"/>
    <w:rsid w:val="00872278"/>
    <w:rsid w:val="008726A2"/>
    <w:rsid w:val="00872884"/>
    <w:rsid w:val="00873277"/>
    <w:rsid w:val="00873452"/>
    <w:rsid w:val="0087394F"/>
    <w:rsid w:val="00873A55"/>
    <w:rsid w:val="00873CD8"/>
    <w:rsid w:val="00874294"/>
    <w:rsid w:val="008742A4"/>
    <w:rsid w:val="00874408"/>
    <w:rsid w:val="0087455B"/>
    <w:rsid w:val="00874585"/>
    <w:rsid w:val="00874689"/>
    <w:rsid w:val="008747F3"/>
    <w:rsid w:val="00874818"/>
    <w:rsid w:val="00875028"/>
    <w:rsid w:val="00875063"/>
    <w:rsid w:val="0087531D"/>
    <w:rsid w:val="008757BA"/>
    <w:rsid w:val="008759FD"/>
    <w:rsid w:val="00875A11"/>
    <w:rsid w:val="00875AFE"/>
    <w:rsid w:val="00875B95"/>
    <w:rsid w:val="00875C04"/>
    <w:rsid w:val="0087680B"/>
    <w:rsid w:val="00876B4E"/>
    <w:rsid w:val="00876BE1"/>
    <w:rsid w:val="00876CF4"/>
    <w:rsid w:val="0087722A"/>
    <w:rsid w:val="00877406"/>
    <w:rsid w:val="00880CA8"/>
    <w:rsid w:val="00880D6C"/>
    <w:rsid w:val="008810CE"/>
    <w:rsid w:val="0088156D"/>
    <w:rsid w:val="00881C17"/>
    <w:rsid w:val="00881C48"/>
    <w:rsid w:val="00881DC6"/>
    <w:rsid w:val="008823D7"/>
    <w:rsid w:val="00882AF5"/>
    <w:rsid w:val="0088321F"/>
    <w:rsid w:val="00883707"/>
    <w:rsid w:val="00883850"/>
    <w:rsid w:val="00883A6E"/>
    <w:rsid w:val="00883A82"/>
    <w:rsid w:val="00883C5D"/>
    <w:rsid w:val="008840CE"/>
    <w:rsid w:val="00884147"/>
    <w:rsid w:val="00884B14"/>
    <w:rsid w:val="00884BAC"/>
    <w:rsid w:val="00884E73"/>
    <w:rsid w:val="008852A7"/>
    <w:rsid w:val="00886069"/>
    <w:rsid w:val="00886371"/>
    <w:rsid w:val="00886744"/>
    <w:rsid w:val="00886B18"/>
    <w:rsid w:val="00886EBD"/>
    <w:rsid w:val="00886FE6"/>
    <w:rsid w:val="00886FF6"/>
    <w:rsid w:val="008872D0"/>
    <w:rsid w:val="00887B3D"/>
    <w:rsid w:val="00887B7C"/>
    <w:rsid w:val="00887EF0"/>
    <w:rsid w:val="00890095"/>
    <w:rsid w:val="008901AE"/>
    <w:rsid w:val="00890935"/>
    <w:rsid w:val="00890985"/>
    <w:rsid w:val="008909BC"/>
    <w:rsid w:val="00890EBA"/>
    <w:rsid w:val="00890F55"/>
    <w:rsid w:val="0089173E"/>
    <w:rsid w:val="00891788"/>
    <w:rsid w:val="00891E0F"/>
    <w:rsid w:val="00891E2E"/>
    <w:rsid w:val="00891F44"/>
    <w:rsid w:val="00892AF0"/>
    <w:rsid w:val="00892B81"/>
    <w:rsid w:val="0089326B"/>
    <w:rsid w:val="0089329B"/>
    <w:rsid w:val="00893500"/>
    <w:rsid w:val="00893825"/>
    <w:rsid w:val="00893C1D"/>
    <w:rsid w:val="00893D27"/>
    <w:rsid w:val="00893F2F"/>
    <w:rsid w:val="008944A6"/>
    <w:rsid w:val="008945C2"/>
    <w:rsid w:val="00894722"/>
    <w:rsid w:val="008950D1"/>
    <w:rsid w:val="0089522F"/>
    <w:rsid w:val="008966DC"/>
    <w:rsid w:val="008969F1"/>
    <w:rsid w:val="00896D14"/>
    <w:rsid w:val="0089791E"/>
    <w:rsid w:val="00897B73"/>
    <w:rsid w:val="00897D5A"/>
    <w:rsid w:val="00897E82"/>
    <w:rsid w:val="008A03CD"/>
    <w:rsid w:val="008A063C"/>
    <w:rsid w:val="008A0C4C"/>
    <w:rsid w:val="008A122A"/>
    <w:rsid w:val="008A1390"/>
    <w:rsid w:val="008A1654"/>
    <w:rsid w:val="008A1C9C"/>
    <w:rsid w:val="008A1D36"/>
    <w:rsid w:val="008A21DA"/>
    <w:rsid w:val="008A245D"/>
    <w:rsid w:val="008A28F4"/>
    <w:rsid w:val="008A3A23"/>
    <w:rsid w:val="008A41B6"/>
    <w:rsid w:val="008A570E"/>
    <w:rsid w:val="008A5764"/>
    <w:rsid w:val="008A579F"/>
    <w:rsid w:val="008A5DF8"/>
    <w:rsid w:val="008A60AC"/>
    <w:rsid w:val="008A634B"/>
    <w:rsid w:val="008A65D3"/>
    <w:rsid w:val="008A68C6"/>
    <w:rsid w:val="008A699A"/>
    <w:rsid w:val="008A70AE"/>
    <w:rsid w:val="008A7737"/>
    <w:rsid w:val="008B04D7"/>
    <w:rsid w:val="008B054D"/>
    <w:rsid w:val="008B0AE9"/>
    <w:rsid w:val="008B0BE6"/>
    <w:rsid w:val="008B1512"/>
    <w:rsid w:val="008B1DC5"/>
    <w:rsid w:val="008B28D9"/>
    <w:rsid w:val="008B2A89"/>
    <w:rsid w:val="008B2AD8"/>
    <w:rsid w:val="008B2CA6"/>
    <w:rsid w:val="008B2DA1"/>
    <w:rsid w:val="008B2EE2"/>
    <w:rsid w:val="008B328C"/>
    <w:rsid w:val="008B3C6C"/>
    <w:rsid w:val="008B4192"/>
    <w:rsid w:val="008B4405"/>
    <w:rsid w:val="008B48C8"/>
    <w:rsid w:val="008B4F62"/>
    <w:rsid w:val="008B613A"/>
    <w:rsid w:val="008B64AF"/>
    <w:rsid w:val="008B6935"/>
    <w:rsid w:val="008B6A6B"/>
    <w:rsid w:val="008B6F4B"/>
    <w:rsid w:val="008B7953"/>
    <w:rsid w:val="008B7EB4"/>
    <w:rsid w:val="008C06A0"/>
    <w:rsid w:val="008C06E6"/>
    <w:rsid w:val="008C091B"/>
    <w:rsid w:val="008C0A26"/>
    <w:rsid w:val="008C0D76"/>
    <w:rsid w:val="008C0E0C"/>
    <w:rsid w:val="008C12FF"/>
    <w:rsid w:val="008C1440"/>
    <w:rsid w:val="008C196B"/>
    <w:rsid w:val="008C1B61"/>
    <w:rsid w:val="008C1E8E"/>
    <w:rsid w:val="008C20C5"/>
    <w:rsid w:val="008C24ED"/>
    <w:rsid w:val="008C251C"/>
    <w:rsid w:val="008C2662"/>
    <w:rsid w:val="008C36BA"/>
    <w:rsid w:val="008C39CA"/>
    <w:rsid w:val="008C3E99"/>
    <w:rsid w:val="008C41D1"/>
    <w:rsid w:val="008C4434"/>
    <w:rsid w:val="008C4AD7"/>
    <w:rsid w:val="008C4CF2"/>
    <w:rsid w:val="008C5119"/>
    <w:rsid w:val="008C5134"/>
    <w:rsid w:val="008C537B"/>
    <w:rsid w:val="008C61F7"/>
    <w:rsid w:val="008C668B"/>
    <w:rsid w:val="008C67A1"/>
    <w:rsid w:val="008C742F"/>
    <w:rsid w:val="008C7B49"/>
    <w:rsid w:val="008C7E53"/>
    <w:rsid w:val="008C7E95"/>
    <w:rsid w:val="008C7FF2"/>
    <w:rsid w:val="008D0135"/>
    <w:rsid w:val="008D0185"/>
    <w:rsid w:val="008D076E"/>
    <w:rsid w:val="008D0990"/>
    <w:rsid w:val="008D0C21"/>
    <w:rsid w:val="008D12D8"/>
    <w:rsid w:val="008D13C4"/>
    <w:rsid w:val="008D13E5"/>
    <w:rsid w:val="008D178D"/>
    <w:rsid w:val="008D1B97"/>
    <w:rsid w:val="008D1C52"/>
    <w:rsid w:val="008D2027"/>
    <w:rsid w:val="008D2530"/>
    <w:rsid w:val="008D25B9"/>
    <w:rsid w:val="008D285D"/>
    <w:rsid w:val="008D2A9A"/>
    <w:rsid w:val="008D2C22"/>
    <w:rsid w:val="008D2E08"/>
    <w:rsid w:val="008D2EAE"/>
    <w:rsid w:val="008D2FE8"/>
    <w:rsid w:val="008D3344"/>
    <w:rsid w:val="008D4A10"/>
    <w:rsid w:val="008D4CA5"/>
    <w:rsid w:val="008D4DAD"/>
    <w:rsid w:val="008D52AD"/>
    <w:rsid w:val="008D53C4"/>
    <w:rsid w:val="008D62BC"/>
    <w:rsid w:val="008D6495"/>
    <w:rsid w:val="008D701F"/>
    <w:rsid w:val="008D72F2"/>
    <w:rsid w:val="008D7569"/>
    <w:rsid w:val="008D77A4"/>
    <w:rsid w:val="008D79CE"/>
    <w:rsid w:val="008D7AB4"/>
    <w:rsid w:val="008D7F68"/>
    <w:rsid w:val="008E0019"/>
    <w:rsid w:val="008E060A"/>
    <w:rsid w:val="008E0624"/>
    <w:rsid w:val="008E0A12"/>
    <w:rsid w:val="008E0FC9"/>
    <w:rsid w:val="008E0FD5"/>
    <w:rsid w:val="008E112E"/>
    <w:rsid w:val="008E13BC"/>
    <w:rsid w:val="008E2DE9"/>
    <w:rsid w:val="008E302F"/>
    <w:rsid w:val="008E32B6"/>
    <w:rsid w:val="008E343E"/>
    <w:rsid w:val="008E344E"/>
    <w:rsid w:val="008E40CA"/>
    <w:rsid w:val="008E42A6"/>
    <w:rsid w:val="008E43CB"/>
    <w:rsid w:val="008E5580"/>
    <w:rsid w:val="008E57D9"/>
    <w:rsid w:val="008E6703"/>
    <w:rsid w:val="008E6B2F"/>
    <w:rsid w:val="008E6EB8"/>
    <w:rsid w:val="008E6F54"/>
    <w:rsid w:val="008E76A9"/>
    <w:rsid w:val="008E7DFB"/>
    <w:rsid w:val="008E7E5E"/>
    <w:rsid w:val="008F0242"/>
    <w:rsid w:val="008F0D51"/>
    <w:rsid w:val="008F10F7"/>
    <w:rsid w:val="008F1A45"/>
    <w:rsid w:val="008F1AC0"/>
    <w:rsid w:val="008F1ECC"/>
    <w:rsid w:val="008F21F6"/>
    <w:rsid w:val="008F27B2"/>
    <w:rsid w:val="008F2A93"/>
    <w:rsid w:val="008F321A"/>
    <w:rsid w:val="008F3B76"/>
    <w:rsid w:val="008F3D74"/>
    <w:rsid w:val="008F40F5"/>
    <w:rsid w:val="008F5041"/>
    <w:rsid w:val="008F54F4"/>
    <w:rsid w:val="008F5EC8"/>
    <w:rsid w:val="008F5FD0"/>
    <w:rsid w:val="008F68AC"/>
    <w:rsid w:val="008F692B"/>
    <w:rsid w:val="008F6CDE"/>
    <w:rsid w:val="008F6FB8"/>
    <w:rsid w:val="008F72BA"/>
    <w:rsid w:val="008F73BC"/>
    <w:rsid w:val="008F7526"/>
    <w:rsid w:val="00900621"/>
    <w:rsid w:val="00900733"/>
    <w:rsid w:val="0090168B"/>
    <w:rsid w:val="009019A1"/>
    <w:rsid w:val="00901F4F"/>
    <w:rsid w:val="00902385"/>
    <w:rsid w:val="0090291E"/>
    <w:rsid w:val="009029A5"/>
    <w:rsid w:val="009029EC"/>
    <w:rsid w:val="009036FA"/>
    <w:rsid w:val="0090379F"/>
    <w:rsid w:val="00903C5F"/>
    <w:rsid w:val="00903C88"/>
    <w:rsid w:val="00903F6A"/>
    <w:rsid w:val="009044CF"/>
    <w:rsid w:val="009049DD"/>
    <w:rsid w:val="00904A89"/>
    <w:rsid w:val="00905B50"/>
    <w:rsid w:val="00905DE7"/>
    <w:rsid w:val="0090642B"/>
    <w:rsid w:val="00906679"/>
    <w:rsid w:val="00906704"/>
    <w:rsid w:val="00906BB8"/>
    <w:rsid w:val="00906C6C"/>
    <w:rsid w:val="00906EB8"/>
    <w:rsid w:val="0090707A"/>
    <w:rsid w:val="00907747"/>
    <w:rsid w:val="00907859"/>
    <w:rsid w:val="009078F3"/>
    <w:rsid w:val="00907D83"/>
    <w:rsid w:val="009101DD"/>
    <w:rsid w:val="009102A6"/>
    <w:rsid w:val="00910439"/>
    <w:rsid w:val="009105D1"/>
    <w:rsid w:val="009106B3"/>
    <w:rsid w:val="00910A26"/>
    <w:rsid w:val="00910BB4"/>
    <w:rsid w:val="009114AF"/>
    <w:rsid w:val="009115B8"/>
    <w:rsid w:val="0091162D"/>
    <w:rsid w:val="009116FE"/>
    <w:rsid w:val="009117BC"/>
    <w:rsid w:val="0091185D"/>
    <w:rsid w:val="00911CA8"/>
    <w:rsid w:val="00911DFF"/>
    <w:rsid w:val="00911EA4"/>
    <w:rsid w:val="0091216B"/>
    <w:rsid w:val="00912289"/>
    <w:rsid w:val="0091261D"/>
    <w:rsid w:val="0091284C"/>
    <w:rsid w:val="00912BE1"/>
    <w:rsid w:val="009130A9"/>
    <w:rsid w:val="00913341"/>
    <w:rsid w:val="0091353E"/>
    <w:rsid w:val="00913732"/>
    <w:rsid w:val="00913974"/>
    <w:rsid w:val="00913F87"/>
    <w:rsid w:val="009146F9"/>
    <w:rsid w:val="00914DE4"/>
    <w:rsid w:val="00915380"/>
    <w:rsid w:val="0091546D"/>
    <w:rsid w:val="009154E7"/>
    <w:rsid w:val="00915772"/>
    <w:rsid w:val="00915915"/>
    <w:rsid w:val="00915B4D"/>
    <w:rsid w:val="00915CCD"/>
    <w:rsid w:val="00915E92"/>
    <w:rsid w:val="009163A9"/>
    <w:rsid w:val="00916450"/>
    <w:rsid w:val="0091697B"/>
    <w:rsid w:val="00916CB5"/>
    <w:rsid w:val="00916D02"/>
    <w:rsid w:val="00916EBE"/>
    <w:rsid w:val="0091771B"/>
    <w:rsid w:val="009202D5"/>
    <w:rsid w:val="00920580"/>
    <w:rsid w:val="00920987"/>
    <w:rsid w:val="00921410"/>
    <w:rsid w:val="0092144D"/>
    <w:rsid w:val="00921C6B"/>
    <w:rsid w:val="00921C8C"/>
    <w:rsid w:val="00921EAC"/>
    <w:rsid w:val="009220FE"/>
    <w:rsid w:val="00922F54"/>
    <w:rsid w:val="00923210"/>
    <w:rsid w:val="00923366"/>
    <w:rsid w:val="0092407F"/>
    <w:rsid w:val="009244D8"/>
    <w:rsid w:val="00924654"/>
    <w:rsid w:val="009247CF"/>
    <w:rsid w:val="00924928"/>
    <w:rsid w:val="0092492E"/>
    <w:rsid w:val="00924C1F"/>
    <w:rsid w:val="009252A7"/>
    <w:rsid w:val="00925451"/>
    <w:rsid w:val="009256ED"/>
    <w:rsid w:val="00925ADD"/>
    <w:rsid w:val="00926610"/>
    <w:rsid w:val="00926AF9"/>
    <w:rsid w:val="00926E54"/>
    <w:rsid w:val="00927150"/>
    <w:rsid w:val="0092743F"/>
    <w:rsid w:val="0093004A"/>
    <w:rsid w:val="009307DF"/>
    <w:rsid w:val="009307E2"/>
    <w:rsid w:val="00930C79"/>
    <w:rsid w:val="00930CF2"/>
    <w:rsid w:val="00930E50"/>
    <w:rsid w:val="009314D5"/>
    <w:rsid w:val="00932134"/>
    <w:rsid w:val="009321EA"/>
    <w:rsid w:val="009322D9"/>
    <w:rsid w:val="009324EB"/>
    <w:rsid w:val="00932798"/>
    <w:rsid w:val="00932AEE"/>
    <w:rsid w:val="00932F6E"/>
    <w:rsid w:val="00933507"/>
    <w:rsid w:val="00933761"/>
    <w:rsid w:val="009337D7"/>
    <w:rsid w:val="00933902"/>
    <w:rsid w:val="00933DAE"/>
    <w:rsid w:val="00933EF9"/>
    <w:rsid w:val="00933F92"/>
    <w:rsid w:val="009344BF"/>
    <w:rsid w:val="0093462D"/>
    <w:rsid w:val="00934777"/>
    <w:rsid w:val="0093557B"/>
    <w:rsid w:val="00935645"/>
    <w:rsid w:val="009362D8"/>
    <w:rsid w:val="0093654C"/>
    <w:rsid w:val="0093733E"/>
    <w:rsid w:val="009375DF"/>
    <w:rsid w:val="00937ACA"/>
    <w:rsid w:val="00937B09"/>
    <w:rsid w:val="00937BB2"/>
    <w:rsid w:val="00937C5C"/>
    <w:rsid w:val="00940044"/>
    <w:rsid w:val="00940602"/>
    <w:rsid w:val="0094091E"/>
    <w:rsid w:val="00940976"/>
    <w:rsid w:val="00941549"/>
    <w:rsid w:val="00941B39"/>
    <w:rsid w:val="00941D89"/>
    <w:rsid w:val="00941F21"/>
    <w:rsid w:val="00942215"/>
    <w:rsid w:val="00942BC1"/>
    <w:rsid w:val="00942FE0"/>
    <w:rsid w:val="0094342B"/>
    <w:rsid w:val="00943C99"/>
    <w:rsid w:val="00943EBB"/>
    <w:rsid w:val="00944036"/>
    <w:rsid w:val="0094475B"/>
    <w:rsid w:val="00944E52"/>
    <w:rsid w:val="00945B6C"/>
    <w:rsid w:val="00945C2D"/>
    <w:rsid w:val="00945DC4"/>
    <w:rsid w:val="00946071"/>
    <w:rsid w:val="00946470"/>
    <w:rsid w:val="00946747"/>
    <w:rsid w:val="00946F7A"/>
    <w:rsid w:val="0094788A"/>
    <w:rsid w:val="00947B3A"/>
    <w:rsid w:val="00947CE7"/>
    <w:rsid w:val="00947D8E"/>
    <w:rsid w:val="009501AB"/>
    <w:rsid w:val="0095073C"/>
    <w:rsid w:val="00950DC0"/>
    <w:rsid w:val="00950E97"/>
    <w:rsid w:val="009515BC"/>
    <w:rsid w:val="009520CE"/>
    <w:rsid w:val="0095273A"/>
    <w:rsid w:val="009529FA"/>
    <w:rsid w:val="00952B07"/>
    <w:rsid w:val="00952C16"/>
    <w:rsid w:val="00952D45"/>
    <w:rsid w:val="00953458"/>
    <w:rsid w:val="00953F2A"/>
    <w:rsid w:val="00953F8D"/>
    <w:rsid w:val="009542C2"/>
    <w:rsid w:val="00954439"/>
    <w:rsid w:val="00954464"/>
    <w:rsid w:val="00954564"/>
    <w:rsid w:val="009545B0"/>
    <w:rsid w:val="009547F1"/>
    <w:rsid w:val="00954C6C"/>
    <w:rsid w:val="009550A5"/>
    <w:rsid w:val="0095513D"/>
    <w:rsid w:val="009551CB"/>
    <w:rsid w:val="0095549C"/>
    <w:rsid w:val="009554F2"/>
    <w:rsid w:val="00955BED"/>
    <w:rsid w:val="00955E26"/>
    <w:rsid w:val="0095684D"/>
    <w:rsid w:val="00956859"/>
    <w:rsid w:val="00956B9E"/>
    <w:rsid w:val="00956DB2"/>
    <w:rsid w:val="00956DC1"/>
    <w:rsid w:val="00957588"/>
    <w:rsid w:val="00960156"/>
    <w:rsid w:val="00960D0E"/>
    <w:rsid w:val="009616F8"/>
    <w:rsid w:val="0096192C"/>
    <w:rsid w:val="00961B2C"/>
    <w:rsid w:val="00961CAF"/>
    <w:rsid w:val="009626DC"/>
    <w:rsid w:val="009627DF"/>
    <w:rsid w:val="00962CE4"/>
    <w:rsid w:val="009630DC"/>
    <w:rsid w:val="00963BC5"/>
    <w:rsid w:val="00963CED"/>
    <w:rsid w:val="00964640"/>
    <w:rsid w:val="00964A50"/>
    <w:rsid w:val="00965247"/>
    <w:rsid w:val="00965CBE"/>
    <w:rsid w:val="00965D71"/>
    <w:rsid w:val="0096669C"/>
    <w:rsid w:val="009667BE"/>
    <w:rsid w:val="00966CB4"/>
    <w:rsid w:val="00967668"/>
    <w:rsid w:val="009706C2"/>
    <w:rsid w:val="009708A7"/>
    <w:rsid w:val="00971669"/>
    <w:rsid w:val="00971F34"/>
    <w:rsid w:val="00972445"/>
    <w:rsid w:val="0097278B"/>
    <w:rsid w:val="009728BA"/>
    <w:rsid w:val="009728D8"/>
    <w:rsid w:val="0097316D"/>
    <w:rsid w:val="00973B1F"/>
    <w:rsid w:val="00973B88"/>
    <w:rsid w:val="00973B9D"/>
    <w:rsid w:val="00973BDA"/>
    <w:rsid w:val="00973D3B"/>
    <w:rsid w:val="009746EB"/>
    <w:rsid w:val="009747C8"/>
    <w:rsid w:val="00974F30"/>
    <w:rsid w:val="00974F71"/>
    <w:rsid w:val="00975543"/>
    <w:rsid w:val="00976256"/>
    <w:rsid w:val="00976AF0"/>
    <w:rsid w:val="009774E6"/>
    <w:rsid w:val="00977758"/>
    <w:rsid w:val="00977D96"/>
    <w:rsid w:val="0098020A"/>
    <w:rsid w:val="0098048B"/>
    <w:rsid w:val="00980B10"/>
    <w:rsid w:val="00980E39"/>
    <w:rsid w:val="00981202"/>
    <w:rsid w:val="009815E9"/>
    <w:rsid w:val="00981CD8"/>
    <w:rsid w:val="00981EEF"/>
    <w:rsid w:val="009821D5"/>
    <w:rsid w:val="0098230A"/>
    <w:rsid w:val="00982368"/>
    <w:rsid w:val="00982981"/>
    <w:rsid w:val="00982A1A"/>
    <w:rsid w:val="00983956"/>
    <w:rsid w:val="00983B00"/>
    <w:rsid w:val="00983C0D"/>
    <w:rsid w:val="00983FED"/>
    <w:rsid w:val="0098400A"/>
    <w:rsid w:val="009844B5"/>
    <w:rsid w:val="009846F4"/>
    <w:rsid w:val="00984C59"/>
    <w:rsid w:val="00984E79"/>
    <w:rsid w:val="00985186"/>
    <w:rsid w:val="009851D6"/>
    <w:rsid w:val="0098571B"/>
    <w:rsid w:val="00986078"/>
    <w:rsid w:val="00986AFA"/>
    <w:rsid w:val="00986C1A"/>
    <w:rsid w:val="00986F92"/>
    <w:rsid w:val="00987D8F"/>
    <w:rsid w:val="00987E10"/>
    <w:rsid w:val="00990683"/>
    <w:rsid w:val="00990736"/>
    <w:rsid w:val="00990D3E"/>
    <w:rsid w:val="00991142"/>
    <w:rsid w:val="00991BD5"/>
    <w:rsid w:val="00992410"/>
    <w:rsid w:val="0099292D"/>
    <w:rsid w:val="0099308D"/>
    <w:rsid w:val="00994242"/>
    <w:rsid w:val="00995366"/>
    <w:rsid w:val="00995720"/>
    <w:rsid w:val="00995B90"/>
    <w:rsid w:val="0099692F"/>
    <w:rsid w:val="009969DC"/>
    <w:rsid w:val="00997241"/>
    <w:rsid w:val="00997389"/>
    <w:rsid w:val="009975BA"/>
    <w:rsid w:val="009979C7"/>
    <w:rsid w:val="00997AF9"/>
    <w:rsid w:val="00997BF7"/>
    <w:rsid w:val="009A0396"/>
    <w:rsid w:val="009A0E07"/>
    <w:rsid w:val="009A0EF6"/>
    <w:rsid w:val="009A1155"/>
    <w:rsid w:val="009A177A"/>
    <w:rsid w:val="009A1999"/>
    <w:rsid w:val="009A1E4E"/>
    <w:rsid w:val="009A2865"/>
    <w:rsid w:val="009A291A"/>
    <w:rsid w:val="009A293D"/>
    <w:rsid w:val="009A2A18"/>
    <w:rsid w:val="009A3114"/>
    <w:rsid w:val="009A31D3"/>
    <w:rsid w:val="009A35B0"/>
    <w:rsid w:val="009A458B"/>
    <w:rsid w:val="009A4984"/>
    <w:rsid w:val="009A4FEE"/>
    <w:rsid w:val="009A50B3"/>
    <w:rsid w:val="009A553C"/>
    <w:rsid w:val="009A563A"/>
    <w:rsid w:val="009A5811"/>
    <w:rsid w:val="009A58DE"/>
    <w:rsid w:val="009A5942"/>
    <w:rsid w:val="009A5DBD"/>
    <w:rsid w:val="009A5FCC"/>
    <w:rsid w:val="009A608B"/>
    <w:rsid w:val="009A62CB"/>
    <w:rsid w:val="009A6A2E"/>
    <w:rsid w:val="009A6C1B"/>
    <w:rsid w:val="009A6EF5"/>
    <w:rsid w:val="009A7205"/>
    <w:rsid w:val="009A7754"/>
    <w:rsid w:val="009A7FB6"/>
    <w:rsid w:val="009B0195"/>
    <w:rsid w:val="009B0359"/>
    <w:rsid w:val="009B0627"/>
    <w:rsid w:val="009B0723"/>
    <w:rsid w:val="009B116E"/>
    <w:rsid w:val="009B1636"/>
    <w:rsid w:val="009B187F"/>
    <w:rsid w:val="009B1A84"/>
    <w:rsid w:val="009B1AFB"/>
    <w:rsid w:val="009B2374"/>
    <w:rsid w:val="009B2622"/>
    <w:rsid w:val="009B27E6"/>
    <w:rsid w:val="009B289C"/>
    <w:rsid w:val="009B2D3C"/>
    <w:rsid w:val="009B33CF"/>
    <w:rsid w:val="009B382A"/>
    <w:rsid w:val="009B38E4"/>
    <w:rsid w:val="009B4885"/>
    <w:rsid w:val="009B4CA4"/>
    <w:rsid w:val="009B4CBC"/>
    <w:rsid w:val="009B4F5C"/>
    <w:rsid w:val="009B5203"/>
    <w:rsid w:val="009B5415"/>
    <w:rsid w:val="009B560E"/>
    <w:rsid w:val="009B5624"/>
    <w:rsid w:val="009B5764"/>
    <w:rsid w:val="009B5787"/>
    <w:rsid w:val="009B5E7C"/>
    <w:rsid w:val="009B602C"/>
    <w:rsid w:val="009B630D"/>
    <w:rsid w:val="009B645C"/>
    <w:rsid w:val="009B698C"/>
    <w:rsid w:val="009B7211"/>
    <w:rsid w:val="009C00E7"/>
    <w:rsid w:val="009C02CD"/>
    <w:rsid w:val="009C06F8"/>
    <w:rsid w:val="009C0729"/>
    <w:rsid w:val="009C093E"/>
    <w:rsid w:val="009C12C7"/>
    <w:rsid w:val="009C1CD5"/>
    <w:rsid w:val="009C2C26"/>
    <w:rsid w:val="009C2CD9"/>
    <w:rsid w:val="009C2EC7"/>
    <w:rsid w:val="009C30CA"/>
    <w:rsid w:val="009C34E6"/>
    <w:rsid w:val="009C3AF3"/>
    <w:rsid w:val="009C4002"/>
    <w:rsid w:val="009C45F2"/>
    <w:rsid w:val="009C483C"/>
    <w:rsid w:val="009C4A44"/>
    <w:rsid w:val="009C4BD5"/>
    <w:rsid w:val="009C5197"/>
    <w:rsid w:val="009C58DE"/>
    <w:rsid w:val="009C6928"/>
    <w:rsid w:val="009C6F10"/>
    <w:rsid w:val="009C7442"/>
    <w:rsid w:val="009C7CE4"/>
    <w:rsid w:val="009C7EEC"/>
    <w:rsid w:val="009D040D"/>
    <w:rsid w:val="009D0596"/>
    <w:rsid w:val="009D073B"/>
    <w:rsid w:val="009D0762"/>
    <w:rsid w:val="009D10AA"/>
    <w:rsid w:val="009D12C7"/>
    <w:rsid w:val="009D18A5"/>
    <w:rsid w:val="009D1E05"/>
    <w:rsid w:val="009D2878"/>
    <w:rsid w:val="009D2A64"/>
    <w:rsid w:val="009D2C4D"/>
    <w:rsid w:val="009D2DF5"/>
    <w:rsid w:val="009D339B"/>
    <w:rsid w:val="009D435A"/>
    <w:rsid w:val="009D4703"/>
    <w:rsid w:val="009D475E"/>
    <w:rsid w:val="009D492C"/>
    <w:rsid w:val="009D4C30"/>
    <w:rsid w:val="009D4CDC"/>
    <w:rsid w:val="009D5193"/>
    <w:rsid w:val="009D591F"/>
    <w:rsid w:val="009D5DB3"/>
    <w:rsid w:val="009D6045"/>
    <w:rsid w:val="009D6F4F"/>
    <w:rsid w:val="009D7039"/>
    <w:rsid w:val="009D7050"/>
    <w:rsid w:val="009D705A"/>
    <w:rsid w:val="009D787F"/>
    <w:rsid w:val="009D7955"/>
    <w:rsid w:val="009D7A1E"/>
    <w:rsid w:val="009E0019"/>
    <w:rsid w:val="009E02D3"/>
    <w:rsid w:val="009E06F5"/>
    <w:rsid w:val="009E072C"/>
    <w:rsid w:val="009E0746"/>
    <w:rsid w:val="009E0875"/>
    <w:rsid w:val="009E08B4"/>
    <w:rsid w:val="009E0A11"/>
    <w:rsid w:val="009E0D75"/>
    <w:rsid w:val="009E133F"/>
    <w:rsid w:val="009E207E"/>
    <w:rsid w:val="009E32D7"/>
    <w:rsid w:val="009E3734"/>
    <w:rsid w:val="009E3B6D"/>
    <w:rsid w:val="009E3D42"/>
    <w:rsid w:val="009E4CEE"/>
    <w:rsid w:val="009E4D65"/>
    <w:rsid w:val="009E5C99"/>
    <w:rsid w:val="009E65E7"/>
    <w:rsid w:val="009E6773"/>
    <w:rsid w:val="009E72A3"/>
    <w:rsid w:val="009E7345"/>
    <w:rsid w:val="009E768A"/>
    <w:rsid w:val="009E7D55"/>
    <w:rsid w:val="009E7D78"/>
    <w:rsid w:val="009E7F83"/>
    <w:rsid w:val="009F08FC"/>
    <w:rsid w:val="009F13AF"/>
    <w:rsid w:val="009F13F8"/>
    <w:rsid w:val="009F14B5"/>
    <w:rsid w:val="009F16C2"/>
    <w:rsid w:val="009F1A29"/>
    <w:rsid w:val="009F1A5A"/>
    <w:rsid w:val="009F1AC1"/>
    <w:rsid w:val="009F2028"/>
    <w:rsid w:val="009F2264"/>
    <w:rsid w:val="009F22A4"/>
    <w:rsid w:val="009F2BAB"/>
    <w:rsid w:val="009F2BEC"/>
    <w:rsid w:val="009F3229"/>
    <w:rsid w:val="009F33ED"/>
    <w:rsid w:val="009F3844"/>
    <w:rsid w:val="009F3DDB"/>
    <w:rsid w:val="009F411D"/>
    <w:rsid w:val="009F45A6"/>
    <w:rsid w:val="009F4DD4"/>
    <w:rsid w:val="009F5112"/>
    <w:rsid w:val="009F517D"/>
    <w:rsid w:val="009F54CE"/>
    <w:rsid w:val="009F5714"/>
    <w:rsid w:val="009F573D"/>
    <w:rsid w:val="009F57D1"/>
    <w:rsid w:val="009F5994"/>
    <w:rsid w:val="009F5AEE"/>
    <w:rsid w:val="009F5D7A"/>
    <w:rsid w:val="009F5E73"/>
    <w:rsid w:val="009F602E"/>
    <w:rsid w:val="009F60A4"/>
    <w:rsid w:val="009F64BB"/>
    <w:rsid w:val="009F67C1"/>
    <w:rsid w:val="009F6DFE"/>
    <w:rsid w:val="009F6F56"/>
    <w:rsid w:val="009F7139"/>
    <w:rsid w:val="009F738E"/>
    <w:rsid w:val="009F73A6"/>
    <w:rsid w:val="009F7401"/>
    <w:rsid w:val="009F74EF"/>
    <w:rsid w:val="009F7548"/>
    <w:rsid w:val="009F7744"/>
    <w:rsid w:val="009F7F91"/>
    <w:rsid w:val="00A002F4"/>
    <w:rsid w:val="00A003E6"/>
    <w:rsid w:val="00A00B20"/>
    <w:rsid w:val="00A00DE1"/>
    <w:rsid w:val="00A00E21"/>
    <w:rsid w:val="00A00F06"/>
    <w:rsid w:val="00A01171"/>
    <w:rsid w:val="00A01587"/>
    <w:rsid w:val="00A01946"/>
    <w:rsid w:val="00A01B71"/>
    <w:rsid w:val="00A01BBC"/>
    <w:rsid w:val="00A028A7"/>
    <w:rsid w:val="00A02CD9"/>
    <w:rsid w:val="00A0315E"/>
    <w:rsid w:val="00A03562"/>
    <w:rsid w:val="00A0356A"/>
    <w:rsid w:val="00A0397D"/>
    <w:rsid w:val="00A04386"/>
    <w:rsid w:val="00A0486B"/>
    <w:rsid w:val="00A057ED"/>
    <w:rsid w:val="00A05A2F"/>
    <w:rsid w:val="00A05E71"/>
    <w:rsid w:val="00A068FB"/>
    <w:rsid w:val="00A0690B"/>
    <w:rsid w:val="00A069DE"/>
    <w:rsid w:val="00A071DC"/>
    <w:rsid w:val="00A0769A"/>
    <w:rsid w:val="00A07D40"/>
    <w:rsid w:val="00A101FF"/>
    <w:rsid w:val="00A108C3"/>
    <w:rsid w:val="00A10B4E"/>
    <w:rsid w:val="00A10F8F"/>
    <w:rsid w:val="00A11005"/>
    <w:rsid w:val="00A11433"/>
    <w:rsid w:val="00A11671"/>
    <w:rsid w:val="00A12038"/>
    <w:rsid w:val="00A13EB2"/>
    <w:rsid w:val="00A13EF1"/>
    <w:rsid w:val="00A14865"/>
    <w:rsid w:val="00A14AA2"/>
    <w:rsid w:val="00A14CEA"/>
    <w:rsid w:val="00A152E9"/>
    <w:rsid w:val="00A15B73"/>
    <w:rsid w:val="00A15D56"/>
    <w:rsid w:val="00A15FD2"/>
    <w:rsid w:val="00A16692"/>
    <w:rsid w:val="00A169B2"/>
    <w:rsid w:val="00A16B48"/>
    <w:rsid w:val="00A16DAD"/>
    <w:rsid w:val="00A17EC0"/>
    <w:rsid w:val="00A206C2"/>
    <w:rsid w:val="00A20824"/>
    <w:rsid w:val="00A20F5E"/>
    <w:rsid w:val="00A21491"/>
    <w:rsid w:val="00A214D4"/>
    <w:rsid w:val="00A218DE"/>
    <w:rsid w:val="00A2199E"/>
    <w:rsid w:val="00A21DE9"/>
    <w:rsid w:val="00A21FC6"/>
    <w:rsid w:val="00A220FB"/>
    <w:rsid w:val="00A2254C"/>
    <w:rsid w:val="00A22800"/>
    <w:rsid w:val="00A22BE7"/>
    <w:rsid w:val="00A232A0"/>
    <w:rsid w:val="00A23BBD"/>
    <w:rsid w:val="00A23E3A"/>
    <w:rsid w:val="00A23F12"/>
    <w:rsid w:val="00A24450"/>
    <w:rsid w:val="00A2449F"/>
    <w:rsid w:val="00A24839"/>
    <w:rsid w:val="00A24FE5"/>
    <w:rsid w:val="00A24FF1"/>
    <w:rsid w:val="00A250C3"/>
    <w:rsid w:val="00A25219"/>
    <w:rsid w:val="00A253F2"/>
    <w:rsid w:val="00A25492"/>
    <w:rsid w:val="00A255E1"/>
    <w:rsid w:val="00A2567E"/>
    <w:rsid w:val="00A257D6"/>
    <w:rsid w:val="00A2588D"/>
    <w:rsid w:val="00A25BB2"/>
    <w:rsid w:val="00A26840"/>
    <w:rsid w:val="00A26E01"/>
    <w:rsid w:val="00A2737A"/>
    <w:rsid w:val="00A273D4"/>
    <w:rsid w:val="00A2753B"/>
    <w:rsid w:val="00A3022B"/>
    <w:rsid w:val="00A30859"/>
    <w:rsid w:val="00A309CC"/>
    <w:rsid w:val="00A30BBB"/>
    <w:rsid w:val="00A31212"/>
    <w:rsid w:val="00A31F11"/>
    <w:rsid w:val="00A32827"/>
    <w:rsid w:val="00A32E14"/>
    <w:rsid w:val="00A3321F"/>
    <w:rsid w:val="00A337B7"/>
    <w:rsid w:val="00A354A7"/>
    <w:rsid w:val="00A35F35"/>
    <w:rsid w:val="00A35FFD"/>
    <w:rsid w:val="00A36015"/>
    <w:rsid w:val="00A3628F"/>
    <w:rsid w:val="00A363D3"/>
    <w:rsid w:val="00A3682A"/>
    <w:rsid w:val="00A369E4"/>
    <w:rsid w:val="00A36AB8"/>
    <w:rsid w:val="00A36D07"/>
    <w:rsid w:val="00A3706A"/>
    <w:rsid w:val="00A37227"/>
    <w:rsid w:val="00A37265"/>
    <w:rsid w:val="00A372AE"/>
    <w:rsid w:val="00A3788B"/>
    <w:rsid w:val="00A41980"/>
    <w:rsid w:val="00A419E5"/>
    <w:rsid w:val="00A41A38"/>
    <w:rsid w:val="00A424E9"/>
    <w:rsid w:val="00A42544"/>
    <w:rsid w:val="00A42655"/>
    <w:rsid w:val="00A431E5"/>
    <w:rsid w:val="00A43EF8"/>
    <w:rsid w:val="00A43F0D"/>
    <w:rsid w:val="00A43F13"/>
    <w:rsid w:val="00A4465B"/>
    <w:rsid w:val="00A447FD"/>
    <w:rsid w:val="00A44DFA"/>
    <w:rsid w:val="00A45273"/>
    <w:rsid w:val="00A453A9"/>
    <w:rsid w:val="00A46015"/>
    <w:rsid w:val="00A46083"/>
    <w:rsid w:val="00A461FE"/>
    <w:rsid w:val="00A46504"/>
    <w:rsid w:val="00A46935"/>
    <w:rsid w:val="00A47634"/>
    <w:rsid w:val="00A50027"/>
    <w:rsid w:val="00A5053E"/>
    <w:rsid w:val="00A50E34"/>
    <w:rsid w:val="00A5241D"/>
    <w:rsid w:val="00A525E2"/>
    <w:rsid w:val="00A53331"/>
    <w:rsid w:val="00A533D2"/>
    <w:rsid w:val="00A53723"/>
    <w:rsid w:val="00A53CC2"/>
    <w:rsid w:val="00A55168"/>
    <w:rsid w:val="00A55237"/>
    <w:rsid w:val="00A55398"/>
    <w:rsid w:val="00A55450"/>
    <w:rsid w:val="00A55854"/>
    <w:rsid w:val="00A558F6"/>
    <w:rsid w:val="00A559F9"/>
    <w:rsid w:val="00A55B51"/>
    <w:rsid w:val="00A55CA7"/>
    <w:rsid w:val="00A55D78"/>
    <w:rsid w:val="00A55F00"/>
    <w:rsid w:val="00A5641C"/>
    <w:rsid w:val="00A56481"/>
    <w:rsid w:val="00A56A27"/>
    <w:rsid w:val="00A56AB8"/>
    <w:rsid w:val="00A57396"/>
    <w:rsid w:val="00A57409"/>
    <w:rsid w:val="00A5786A"/>
    <w:rsid w:val="00A57E5B"/>
    <w:rsid w:val="00A600D5"/>
    <w:rsid w:val="00A60151"/>
    <w:rsid w:val="00A60469"/>
    <w:rsid w:val="00A60553"/>
    <w:rsid w:val="00A6081B"/>
    <w:rsid w:val="00A608A6"/>
    <w:rsid w:val="00A60909"/>
    <w:rsid w:val="00A60BBE"/>
    <w:rsid w:val="00A60C4F"/>
    <w:rsid w:val="00A6128F"/>
    <w:rsid w:val="00A6166B"/>
    <w:rsid w:val="00A61755"/>
    <w:rsid w:val="00A617FE"/>
    <w:rsid w:val="00A61DD5"/>
    <w:rsid w:val="00A62024"/>
    <w:rsid w:val="00A62227"/>
    <w:rsid w:val="00A624FB"/>
    <w:rsid w:val="00A62789"/>
    <w:rsid w:val="00A62AF5"/>
    <w:rsid w:val="00A62BD1"/>
    <w:rsid w:val="00A63426"/>
    <w:rsid w:val="00A638A8"/>
    <w:rsid w:val="00A638C0"/>
    <w:rsid w:val="00A63DD8"/>
    <w:rsid w:val="00A63EA2"/>
    <w:rsid w:val="00A63EB8"/>
    <w:rsid w:val="00A63F98"/>
    <w:rsid w:val="00A64256"/>
    <w:rsid w:val="00A64297"/>
    <w:rsid w:val="00A64498"/>
    <w:rsid w:val="00A6451E"/>
    <w:rsid w:val="00A648B1"/>
    <w:rsid w:val="00A64BE0"/>
    <w:rsid w:val="00A64D66"/>
    <w:rsid w:val="00A652BC"/>
    <w:rsid w:val="00A65630"/>
    <w:rsid w:val="00A65804"/>
    <w:rsid w:val="00A659F6"/>
    <w:rsid w:val="00A65B17"/>
    <w:rsid w:val="00A65CB8"/>
    <w:rsid w:val="00A66494"/>
    <w:rsid w:val="00A6649C"/>
    <w:rsid w:val="00A66981"/>
    <w:rsid w:val="00A66DF5"/>
    <w:rsid w:val="00A67298"/>
    <w:rsid w:val="00A67438"/>
    <w:rsid w:val="00A674B0"/>
    <w:rsid w:val="00A67762"/>
    <w:rsid w:val="00A67DA1"/>
    <w:rsid w:val="00A67DC5"/>
    <w:rsid w:val="00A7003F"/>
    <w:rsid w:val="00A702A5"/>
    <w:rsid w:val="00A70B88"/>
    <w:rsid w:val="00A70D8F"/>
    <w:rsid w:val="00A71311"/>
    <w:rsid w:val="00A71499"/>
    <w:rsid w:val="00A71B78"/>
    <w:rsid w:val="00A71BB7"/>
    <w:rsid w:val="00A71BD7"/>
    <w:rsid w:val="00A71C6B"/>
    <w:rsid w:val="00A721A5"/>
    <w:rsid w:val="00A722E0"/>
    <w:rsid w:val="00A72726"/>
    <w:rsid w:val="00A730BD"/>
    <w:rsid w:val="00A734F0"/>
    <w:rsid w:val="00A73578"/>
    <w:rsid w:val="00A73758"/>
    <w:rsid w:val="00A7388E"/>
    <w:rsid w:val="00A73C73"/>
    <w:rsid w:val="00A74049"/>
    <w:rsid w:val="00A74585"/>
    <w:rsid w:val="00A747DB"/>
    <w:rsid w:val="00A74E73"/>
    <w:rsid w:val="00A75D3C"/>
    <w:rsid w:val="00A76AB9"/>
    <w:rsid w:val="00A76BA3"/>
    <w:rsid w:val="00A76FA4"/>
    <w:rsid w:val="00A7766B"/>
    <w:rsid w:val="00A779C6"/>
    <w:rsid w:val="00A77D91"/>
    <w:rsid w:val="00A803F7"/>
    <w:rsid w:val="00A80A46"/>
    <w:rsid w:val="00A80ADE"/>
    <w:rsid w:val="00A80BC6"/>
    <w:rsid w:val="00A80F2A"/>
    <w:rsid w:val="00A81302"/>
    <w:rsid w:val="00A813E1"/>
    <w:rsid w:val="00A81433"/>
    <w:rsid w:val="00A815EF"/>
    <w:rsid w:val="00A82468"/>
    <w:rsid w:val="00A8261B"/>
    <w:rsid w:val="00A826BA"/>
    <w:rsid w:val="00A82845"/>
    <w:rsid w:val="00A82A17"/>
    <w:rsid w:val="00A82C42"/>
    <w:rsid w:val="00A83069"/>
    <w:rsid w:val="00A83127"/>
    <w:rsid w:val="00A83164"/>
    <w:rsid w:val="00A8371A"/>
    <w:rsid w:val="00A83BCB"/>
    <w:rsid w:val="00A843F9"/>
    <w:rsid w:val="00A845A1"/>
    <w:rsid w:val="00A8496E"/>
    <w:rsid w:val="00A84AA1"/>
    <w:rsid w:val="00A84B9D"/>
    <w:rsid w:val="00A84EDA"/>
    <w:rsid w:val="00A854C9"/>
    <w:rsid w:val="00A863BE"/>
    <w:rsid w:val="00A868BB"/>
    <w:rsid w:val="00A86C91"/>
    <w:rsid w:val="00A87163"/>
    <w:rsid w:val="00A87B65"/>
    <w:rsid w:val="00A87F35"/>
    <w:rsid w:val="00A905DB"/>
    <w:rsid w:val="00A90C05"/>
    <w:rsid w:val="00A90C43"/>
    <w:rsid w:val="00A90E07"/>
    <w:rsid w:val="00A91043"/>
    <w:rsid w:val="00A915F3"/>
    <w:rsid w:val="00A91C06"/>
    <w:rsid w:val="00A926A0"/>
    <w:rsid w:val="00A926EF"/>
    <w:rsid w:val="00A92C1C"/>
    <w:rsid w:val="00A934A5"/>
    <w:rsid w:val="00A938CA"/>
    <w:rsid w:val="00A938E0"/>
    <w:rsid w:val="00A93B66"/>
    <w:rsid w:val="00A941A9"/>
    <w:rsid w:val="00A943C0"/>
    <w:rsid w:val="00A947AF"/>
    <w:rsid w:val="00A94B2E"/>
    <w:rsid w:val="00A94E70"/>
    <w:rsid w:val="00A95147"/>
    <w:rsid w:val="00A956C8"/>
    <w:rsid w:val="00A95D0B"/>
    <w:rsid w:val="00A96674"/>
    <w:rsid w:val="00A96BE4"/>
    <w:rsid w:val="00A96F73"/>
    <w:rsid w:val="00A970E0"/>
    <w:rsid w:val="00A977B0"/>
    <w:rsid w:val="00A97CA5"/>
    <w:rsid w:val="00AA096D"/>
    <w:rsid w:val="00AA0CF5"/>
    <w:rsid w:val="00AA0EBA"/>
    <w:rsid w:val="00AA11B8"/>
    <w:rsid w:val="00AA1482"/>
    <w:rsid w:val="00AA161F"/>
    <w:rsid w:val="00AA19D0"/>
    <w:rsid w:val="00AA2504"/>
    <w:rsid w:val="00AA2515"/>
    <w:rsid w:val="00AA25AD"/>
    <w:rsid w:val="00AA26F6"/>
    <w:rsid w:val="00AA2E3C"/>
    <w:rsid w:val="00AA34CE"/>
    <w:rsid w:val="00AA395E"/>
    <w:rsid w:val="00AA3C10"/>
    <w:rsid w:val="00AA405C"/>
    <w:rsid w:val="00AA4157"/>
    <w:rsid w:val="00AA5569"/>
    <w:rsid w:val="00AA58E3"/>
    <w:rsid w:val="00AA5AC3"/>
    <w:rsid w:val="00AA5C05"/>
    <w:rsid w:val="00AA5F92"/>
    <w:rsid w:val="00AA61F9"/>
    <w:rsid w:val="00AA6B5F"/>
    <w:rsid w:val="00AA6EFF"/>
    <w:rsid w:val="00AA7033"/>
    <w:rsid w:val="00AA719A"/>
    <w:rsid w:val="00AA724D"/>
    <w:rsid w:val="00AA73EA"/>
    <w:rsid w:val="00AA7566"/>
    <w:rsid w:val="00AA7831"/>
    <w:rsid w:val="00AA784F"/>
    <w:rsid w:val="00AB041E"/>
    <w:rsid w:val="00AB085E"/>
    <w:rsid w:val="00AB0A7C"/>
    <w:rsid w:val="00AB0F02"/>
    <w:rsid w:val="00AB16FC"/>
    <w:rsid w:val="00AB1AE7"/>
    <w:rsid w:val="00AB236D"/>
    <w:rsid w:val="00AB23E3"/>
    <w:rsid w:val="00AB2453"/>
    <w:rsid w:val="00AB2932"/>
    <w:rsid w:val="00AB29EB"/>
    <w:rsid w:val="00AB2D8E"/>
    <w:rsid w:val="00AB3455"/>
    <w:rsid w:val="00AB386B"/>
    <w:rsid w:val="00AB390E"/>
    <w:rsid w:val="00AB3D18"/>
    <w:rsid w:val="00AB403D"/>
    <w:rsid w:val="00AB42CB"/>
    <w:rsid w:val="00AB4959"/>
    <w:rsid w:val="00AB4C0C"/>
    <w:rsid w:val="00AB50CE"/>
    <w:rsid w:val="00AB550C"/>
    <w:rsid w:val="00AB568C"/>
    <w:rsid w:val="00AB5BDB"/>
    <w:rsid w:val="00AB5CBF"/>
    <w:rsid w:val="00AB697F"/>
    <w:rsid w:val="00AB6D9C"/>
    <w:rsid w:val="00AB7DF5"/>
    <w:rsid w:val="00AB7E2A"/>
    <w:rsid w:val="00AC00A9"/>
    <w:rsid w:val="00AC03F5"/>
    <w:rsid w:val="00AC07E6"/>
    <w:rsid w:val="00AC0EC4"/>
    <w:rsid w:val="00AC15BE"/>
    <w:rsid w:val="00AC1F5D"/>
    <w:rsid w:val="00AC2139"/>
    <w:rsid w:val="00AC2231"/>
    <w:rsid w:val="00AC2461"/>
    <w:rsid w:val="00AC2539"/>
    <w:rsid w:val="00AC2614"/>
    <w:rsid w:val="00AC2FCE"/>
    <w:rsid w:val="00AC3100"/>
    <w:rsid w:val="00AC339F"/>
    <w:rsid w:val="00AC3434"/>
    <w:rsid w:val="00AC3563"/>
    <w:rsid w:val="00AC3940"/>
    <w:rsid w:val="00AC3A94"/>
    <w:rsid w:val="00AC4114"/>
    <w:rsid w:val="00AC45DC"/>
    <w:rsid w:val="00AC46CD"/>
    <w:rsid w:val="00AC47FB"/>
    <w:rsid w:val="00AC4B19"/>
    <w:rsid w:val="00AC4C81"/>
    <w:rsid w:val="00AC4D8C"/>
    <w:rsid w:val="00AC5A90"/>
    <w:rsid w:val="00AC5A9A"/>
    <w:rsid w:val="00AC5AD6"/>
    <w:rsid w:val="00AC5B1F"/>
    <w:rsid w:val="00AC5C9C"/>
    <w:rsid w:val="00AC6122"/>
    <w:rsid w:val="00AC6307"/>
    <w:rsid w:val="00AC78F5"/>
    <w:rsid w:val="00AC7CA1"/>
    <w:rsid w:val="00AD0D14"/>
    <w:rsid w:val="00AD0F6E"/>
    <w:rsid w:val="00AD11A8"/>
    <w:rsid w:val="00AD1225"/>
    <w:rsid w:val="00AD1477"/>
    <w:rsid w:val="00AD1D39"/>
    <w:rsid w:val="00AD20A3"/>
    <w:rsid w:val="00AD2A93"/>
    <w:rsid w:val="00AD38F8"/>
    <w:rsid w:val="00AD3B7B"/>
    <w:rsid w:val="00AD3B87"/>
    <w:rsid w:val="00AD4214"/>
    <w:rsid w:val="00AD4B0E"/>
    <w:rsid w:val="00AD57BB"/>
    <w:rsid w:val="00AD582E"/>
    <w:rsid w:val="00AD593B"/>
    <w:rsid w:val="00AD5CA3"/>
    <w:rsid w:val="00AD5E62"/>
    <w:rsid w:val="00AD5F01"/>
    <w:rsid w:val="00AD6288"/>
    <w:rsid w:val="00AD63AC"/>
    <w:rsid w:val="00AD64FF"/>
    <w:rsid w:val="00AD6666"/>
    <w:rsid w:val="00AD68F2"/>
    <w:rsid w:val="00AD6AF8"/>
    <w:rsid w:val="00AD70A5"/>
    <w:rsid w:val="00AD73E1"/>
    <w:rsid w:val="00AD7A7A"/>
    <w:rsid w:val="00AD7D5A"/>
    <w:rsid w:val="00AE01BC"/>
    <w:rsid w:val="00AE0936"/>
    <w:rsid w:val="00AE0CAB"/>
    <w:rsid w:val="00AE1748"/>
    <w:rsid w:val="00AE19E6"/>
    <w:rsid w:val="00AE1AFC"/>
    <w:rsid w:val="00AE26EE"/>
    <w:rsid w:val="00AE2D17"/>
    <w:rsid w:val="00AE2E8D"/>
    <w:rsid w:val="00AE426D"/>
    <w:rsid w:val="00AE42D5"/>
    <w:rsid w:val="00AE42EA"/>
    <w:rsid w:val="00AE4683"/>
    <w:rsid w:val="00AE4EB1"/>
    <w:rsid w:val="00AE5152"/>
    <w:rsid w:val="00AE5228"/>
    <w:rsid w:val="00AE537E"/>
    <w:rsid w:val="00AE547B"/>
    <w:rsid w:val="00AE6708"/>
    <w:rsid w:val="00AE68E1"/>
    <w:rsid w:val="00AE6C0B"/>
    <w:rsid w:val="00AE6C56"/>
    <w:rsid w:val="00AE7687"/>
    <w:rsid w:val="00AE7882"/>
    <w:rsid w:val="00AE7CCC"/>
    <w:rsid w:val="00AE7EDA"/>
    <w:rsid w:val="00AE7FE6"/>
    <w:rsid w:val="00AF0019"/>
    <w:rsid w:val="00AF0FA6"/>
    <w:rsid w:val="00AF12EF"/>
    <w:rsid w:val="00AF14DC"/>
    <w:rsid w:val="00AF14EA"/>
    <w:rsid w:val="00AF2B54"/>
    <w:rsid w:val="00AF2E09"/>
    <w:rsid w:val="00AF2F20"/>
    <w:rsid w:val="00AF3E8D"/>
    <w:rsid w:val="00AF3EB3"/>
    <w:rsid w:val="00AF4155"/>
    <w:rsid w:val="00AF4343"/>
    <w:rsid w:val="00AF4D7E"/>
    <w:rsid w:val="00AF5A80"/>
    <w:rsid w:val="00AF5A91"/>
    <w:rsid w:val="00AF5CB3"/>
    <w:rsid w:val="00AF61A1"/>
    <w:rsid w:val="00AF6338"/>
    <w:rsid w:val="00AF67F0"/>
    <w:rsid w:val="00AF6A9A"/>
    <w:rsid w:val="00AF6BE0"/>
    <w:rsid w:val="00AF6C70"/>
    <w:rsid w:val="00AF6C88"/>
    <w:rsid w:val="00AF6E4A"/>
    <w:rsid w:val="00AF6EEC"/>
    <w:rsid w:val="00AF6FDB"/>
    <w:rsid w:val="00AF705B"/>
    <w:rsid w:val="00AF720B"/>
    <w:rsid w:val="00AF72E0"/>
    <w:rsid w:val="00AF7554"/>
    <w:rsid w:val="00AF7A2E"/>
    <w:rsid w:val="00AF7A7B"/>
    <w:rsid w:val="00AF7B7D"/>
    <w:rsid w:val="00AF7C15"/>
    <w:rsid w:val="00AF7D92"/>
    <w:rsid w:val="00B00906"/>
    <w:rsid w:val="00B00A46"/>
    <w:rsid w:val="00B00E89"/>
    <w:rsid w:val="00B01027"/>
    <w:rsid w:val="00B014EE"/>
    <w:rsid w:val="00B0163A"/>
    <w:rsid w:val="00B01B54"/>
    <w:rsid w:val="00B01B7D"/>
    <w:rsid w:val="00B01C41"/>
    <w:rsid w:val="00B02626"/>
    <w:rsid w:val="00B026F0"/>
    <w:rsid w:val="00B02F4E"/>
    <w:rsid w:val="00B0340C"/>
    <w:rsid w:val="00B035EA"/>
    <w:rsid w:val="00B0393F"/>
    <w:rsid w:val="00B03D64"/>
    <w:rsid w:val="00B04171"/>
    <w:rsid w:val="00B0463E"/>
    <w:rsid w:val="00B04B29"/>
    <w:rsid w:val="00B04D6F"/>
    <w:rsid w:val="00B04DC3"/>
    <w:rsid w:val="00B06C8C"/>
    <w:rsid w:val="00B06D3F"/>
    <w:rsid w:val="00B0712C"/>
    <w:rsid w:val="00B0740F"/>
    <w:rsid w:val="00B075A1"/>
    <w:rsid w:val="00B0798E"/>
    <w:rsid w:val="00B07C3F"/>
    <w:rsid w:val="00B07D2B"/>
    <w:rsid w:val="00B10F69"/>
    <w:rsid w:val="00B11379"/>
    <w:rsid w:val="00B1142B"/>
    <w:rsid w:val="00B11481"/>
    <w:rsid w:val="00B11672"/>
    <w:rsid w:val="00B11A2C"/>
    <w:rsid w:val="00B120DB"/>
    <w:rsid w:val="00B1246F"/>
    <w:rsid w:val="00B128C0"/>
    <w:rsid w:val="00B12DB2"/>
    <w:rsid w:val="00B12E22"/>
    <w:rsid w:val="00B13203"/>
    <w:rsid w:val="00B1337B"/>
    <w:rsid w:val="00B1383E"/>
    <w:rsid w:val="00B13876"/>
    <w:rsid w:val="00B1390A"/>
    <w:rsid w:val="00B13CDD"/>
    <w:rsid w:val="00B14484"/>
    <w:rsid w:val="00B14798"/>
    <w:rsid w:val="00B14895"/>
    <w:rsid w:val="00B14A9F"/>
    <w:rsid w:val="00B158E6"/>
    <w:rsid w:val="00B1595B"/>
    <w:rsid w:val="00B15B4B"/>
    <w:rsid w:val="00B160A0"/>
    <w:rsid w:val="00B161CA"/>
    <w:rsid w:val="00B16A8C"/>
    <w:rsid w:val="00B17356"/>
    <w:rsid w:val="00B20101"/>
    <w:rsid w:val="00B204AA"/>
    <w:rsid w:val="00B20B7A"/>
    <w:rsid w:val="00B20E0D"/>
    <w:rsid w:val="00B2128E"/>
    <w:rsid w:val="00B21A77"/>
    <w:rsid w:val="00B21AFF"/>
    <w:rsid w:val="00B21E07"/>
    <w:rsid w:val="00B21EA6"/>
    <w:rsid w:val="00B223A3"/>
    <w:rsid w:val="00B22673"/>
    <w:rsid w:val="00B22718"/>
    <w:rsid w:val="00B22840"/>
    <w:rsid w:val="00B22888"/>
    <w:rsid w:val="00B22A63"/>
    <w:rsid w:val="00B23346"/>
    <w:rsid w:val="00B234CE"/>
    <w:rsid w:val="00B23B5A"/>
    <w:rsid w:val="00B23EEB"/>
    <w:rsid w:val="00B23F9C"/>
    <w:rsid w:val="00B2402C"/>
    <w:rsid w:val="00B241D2"/>
    <w:rsid w:val="00B2454E"/>
    <w:rsid w:val="00B24D55"/>
    <w:rsid w:val="00B25EAB"/>
    <w:rsid w:val="00B25EB1"/>
    <w:rsid w:val="00B26266"/>
    <w:rsid w:val="00B26A51"/>
    <w:rsid w:val="00B272E8"/>
    <w:rsid w:val="00B27433"/>
    <w:rsid w:val="00B27546"/>
    <w:rsid w:val="00B27AD2"/>
    <w:rsid w:val="00B30627"/>
    <w:rsid w:val="00B307C2"/>
    <w:rsid w:val="00B309BE"/>
    <w:rsid w:val="00B30A6C"/>
    <w:rsid w:val="00B30CC3"/>
    <w:rsid w:val="00B3107F"/>
    <w:rsid w:val="00B31B35"/>
    <w:rsid w:val="00B31D44"/>
    <w:rsid w:val="00B31F16"/>
    <w:rsid w:val="00B320B0"/>
    <w:rsid w:val="00B32604"/>
    <w:rsid w:val="00B327F6"/>
    <w:rsid w:val="00B32D86"/>
    <w:rsid w:val="00B32F26"/>
    <w:rsid w:val="00B33420"/>
    <w:rsid w:val="00B33433"/>
    <w:rsid w:val="00B33B36"/>
    <w:rsid w:val="00B33DD0"/>
    <w:rsid w:val="00B33DD5"/>
    <w:rsid w:val="00B33DEA"/>
    <w:rsid w:val="00B33F8B"/>
    <w:rsid w:val="00B342CB"/>
    <w:rsid w:val="00B34AA1"/>
    <w:rsid w:val="00B36179"/>
    <w:rsid w:val="00B36346"/>
    <w:rsid w:val="00B365A2"/>
    <w:rsid w:val="00B36757"/>
    <w:rsid w:val="00B36786"/>
    <w:rsid w:val="00B36894"/>
    <w:rsid w:val="00B369BD"/>
    <w:rsid w:val="00B36DE9"/>
    <w:rsid w:val="00B37338"/>
    <w:rsid w:val="00B3752C"/>
    <w:rsid w:val="00B37ACE"/>
    <w:rsid w:val="00B37F0B"/>
    <w:rsid w:val="00B40443"/>
    <w:rsid w:val="00B4047F"/>
    <w:rsid w:val="00B404DF"/>
    <w:rsid w:val="00B40980"/>
    <w:rsid w:val="00B40D62"/>
    <w:rsid w:val="00B40DED"/>
    <w:rsid w:val="00B41002"/>
    <w:rsid w:val="00B410EF"/>
    <w:rsid w:val="00B41573"/>
    <w:rsid w:val="00B41641"/>
    <w:rsid w:val="00B4189A"/>
    <w:rsid w:val="00B42157"/>
    <w:rsid w:val="00B42841"/>
    <w:rsid w:val="00B42962"/>
    <w:rsid w:val="00B42C7B"/>
    <w:rsid w:val="00B42DD1"/>
    <w:rsid w:val="00B43124"/>
    <w:rsid w:val="00B43853"/>
    <w:rsid w:val="00B43B39"/>
    <w:rsid w:val="00B44196"/>
    <w:rsid w:val="00B443EB"/>
    <w:rsid w:val="00B44714"/>
    <w:rsid w:val="00B44834"/>
    <w:rsid w:val="00B45BA6"/>
    <w:rsid w:val="00B45DA6"/>
    <w:rsid w:val="00B45ECD"/>
    <w:rsid w:val="00B45F27"/>
    <w:rsid w:val="00B47845"/>
    <w:rsid w:val="00B503F7"/>
    <w:rsid w:val="00B505FE"/>
    <w:rsid w:val="00B50E41"/>
    <w:rsid w:val="00B51097"/>
    <w:rsid w:val="00B510EF"/>
    <w:rsid w:val="00B5149E"/>
    <w:rsid w:val="00B51E73"/>
    <w:rsid w:val="00B52238"/>
    <w:rsid w:val="00B523A2"/>
    <w:rsid w:val="00B52544"/>
    <w:rsid w:val="00B52651"/>
    <w:rsid w:val="00B52839"/>
    <w:rsid w:val="00B52B6A"/>
    <w:rsid w:val="00B52D1D"/>
    <w:rsid w:val="00B52EA2"/>
    <w:rsid w:val="00B53042"/>
    <w:rsid w:val="00B53377"/>
    <w:rsid w:val="00B5341C"/>
    <w:rsid w:val="00B5390D"/>
    <w:rsid w:val="00B53CB8"/>
    <w:rsid w:val="00B540DB"/>
    <w:rsid w:val="00B5450E"/>
    <w:rsid w:val="00B54653"/>
    <w:rsid w:val="00B54B11"/>
    <w:rsid w:val="00B54BE6"/>
    <w:rsid w:val="00B54C4E"/>
    <w:rsid w:val="00B54DA3"/>
    <w:rsid w:val="00B5519F"/>
    <w:rsid w:val="00B5548D"/>
    <w:rsid w:val="00B5565F"/>
    <w:rsid w:val="00B55B39"/>
    <w:rsid w:val="00B56206"/>
    <w:rsid w:val="00B567CB"/>
    <w:rsid w:val="00B56828"/>
    <w:rsid w:val="00B57AEC"/>
    <w:rsid w:val="00B603D8"/>
    <w:rsid w:val="00B6089F"/>
    <w:rsid w:val="00B60942"/>
    <w:rsid w:val="00B609F8"/>
    <w:rsid w:val="00B60FE3"/>
    <w:rsid w:val="00B61563"/>
    <w:rsid w:val="00B615C7"/>
    <w:rsid w:val="00B617E5"/>
    <w:rsid w:val="00B61C0E"/>
    <w:rsid w:val="00B61CE8"/>
    <w:rsid w:val="00B61F56"/>
    <w:rsid w:val="00B62EEA"/>
    <w:rsid w:val="00B63054"/>
    <w:rsid w:val="00B6336C"/>
    <w:rsid w:val="00B63477"/>
    <w:rsid w:val="00B63599"/>
    <w:rsid w:val="00B63BE3"/>
    <w:rsid w:val="00B63E37"/>
    <w:rsid w:val="00B63E98"/>
    <w:rsid w:val="00B64203"/>
    <w:rsid w:val="00B64291"/>
    <w:rsid w:val="00B64A8D"/>
    <w:rsid w:val="00B64C55"/>
    <w:rsid w:val="00B64DB9"/>
    <w:rsid w:val="00B66567"/>
    <w:rsid w:val="00B6696A"/>
    <w:rsid w:val="00B66A39"/>
    <w:rsid w:val="00B66A48"/>
    <w:rsid w:val="00B66B54"/>
    <w:rsid w:val="00B67063"/>
    <w:rsid w:val="00B67488"/>
    <w:rsid w:val="00B6791A"/>
    <w:rsid w:val="00B67D31"/>
    <w:rsid w:val="00B70650"/>
    <w:rsid w:val="00B706C0"/>
    <w:rsid w:val="00B709C3"/>
    <w:rsid w:val="00B70CA4"/>
    <w:rsid w:val="00B71571"/>
    <w:rsid w:val="00B71CE7"/>
    <w:rsid w:val="00B71E2E"/>
    <w:rsid w:val="00B7232E"/>
    <w:rsid w:val="00B725DD"/>
    <w:rsid w:val="00B72B19"/>
    <w:rsid w:val="00B72E28"/>
    <w:rsid w:val="00B72EE4"/>
    <w:rsid w:val="00B72F97"/>
    <w:rsid w:val="00B732F9"/>
    <w:rsid w:val="00B736A2"/>
    <w:rsid w:val="00B73814"/>
    <w:rsid w:val="00B739EE"/>
    <w:rsid w:val="00B73F71"/>
    <w:rsid w:val="00B74360"/>
    <w:rsid w:val="00B74646"/>
    <w:rsid w:val="00B74A64"/>
    <w:rsid w:val="00B74D08"/>
    <w:rsid w:val="00B74FAA"/>
    <w:rsid w:val="00B7517D"/>
    <w:rsid w:val="00B75560"/>
    <w:rsid w:val="00B75B24"/>
    <w:rsid w:val="00B75B93"/>
    <w:rsid w:val="00B76AF9"/>
    <w:rsid w:val="00B76B38"/>
    <w:rsid w:val="00B777CF"/>
    <w:rsid w:val="00B77874"/>
    <w:rsid w:val="00B778E7"/>
    <w:rsid w:val="00B804F1"/>
    <w:rsid w:val="00B80606"/>
    <w:rsid w:val="00B8063E"/>
    <w:rsid w:val="00B80F6F"/>
    <w:rsid w:val="00B812EA"/>
    <w:rsid w:val="00B81E48"/>
    <w:rsid w:val="00B81E65"/>
    <w:rsid w:val="00B81E95"/>
    <w:rsid w:val="00B8216A"/>
    <w:rsid w:val="00B822D8"/>
    <w:rsid w:val="00B8299E"/>
    <w:rsid w:val="00B830F4"/>
    <w:rsid w:val="00B8318C"/>
    <w:rsid w:val="00B831C7"/>
    <w:rsid w:val="00B838FA"/>
    <w:rsid w:val="00B85468"/>
    <w:rsid w:val="00B8547A"/>
    <w:rsid w:val="00B85536"/>
    <w:rsid w:val="00B85688"/>
    <w:rsid w:val="00B85724"/>
    <w:rsid w:val="00B8583D"/>
    <w:rsid w:val="00B866CF"/>
    <w:rsid w:val="00B87479"/>
    <w:rsid w:val="00B874AC"/>
    <w:rsid w:val="00B8786C"/>
    <w:rsid w:val="00B87BB4"/>
    <w:rsid w:val="00B87C78"/>
    <w:rsid w:val="00B90916"/>
    <w:rsid w:val="00B90CB6"/>
    <w:rsid w:val="00B90F51"/>
    <w:rsid w:val="00B91701"/>
    <w:rsid w:val="00B917DC"/>
    <w:rsid w:val="00B92657"/>
    <w:rsid w:val="00B93285"/>
    <w:rsid w:val="00B933A5"/>
    <w:rsid w:val="00B934E9"/>
    <w:rsid w:val="00B93FA3"/>
    <w:rsid w:val="00B9432F"/>
    <w:rsid w:val="00B94582"/>
    <w:rsid w:val="00B94631"/>
    <w:rsid w:val="00B946BC"/>
    <w:rsid w:val="00B94E43"/>
    <w:rsid w:val="00B94F39"/>
    <w:rsid w:val="00B9514A"/>
    <w:rsid w:val="00B95318"/>
    <w:rsid w:val="00B955C0"/>
    <w:rsid w:val="00B960EC"/>
    <w:rsid w:val="00B96265"/>
    <w:rsid w:val="00B964DF"/>
    <w:rsid w:val="00B96A8C"/>
    <w:rsid w:val="00B97323"/>
    <w:rsid w:val="00B97648"/>
    <w:rsid w:val="00B976A1"/>
    <w:rsid w:val="00BA0196"/>
    <w:rsid w:val="00BA01DC"/>
    <w:rsid w:val="00BA0502"/>
    <w:rsid w:val="00BA079A"/>
    <w:rsid w:val="00BA0AD3"/>
    <w:rsid w:val="00BA0C23"/>
    <w:rsid w:val="00BA122D"/>
    <w:rsid w:val="00BA1230"/>
    <w:rsid w:val="00BA1338"/>
    <w:rsid w:val="00BA134F"/>
    <w:rsid w:val="00BA1544"/>
    <w:rsid w:val="00BA17EA"/>
    <w:rsid w:val="00BA1959"/>
    <w:rsid w:val="00BA1D35"/>
    <w:rsid w:val="00BA1D4F"/>
    <w:rsid w:val="00BA1D67"/>
    <w:rsid w:val="00BA1EAF"/>
    <w:rsid w:val="00BA2242"/>
    <w:rsid w:val="00BA2470"/>
    <w:rsid w:val="00BA25D8"/>
    <w:rsid w:val="00BA3030"/>
    <w:rsid w:val="00BA3151"/>
    <w:rsid w:val="00BA3254"/>
    <w:rsid w:val="00BA384F"/>
    <w:rsid w:val="00BA4171"/>
    <w:rsid w:val="00BA47EB"/>
    <w:rsid w:val="00BA49C5"/>
    <w:rsid w:val="00BA49E0"/>
    <w:rsid w:val="00BA4A33"/>
    <w:rsid w:val="00BA4AAB"/>
    <w:rsid w:val="00BA4C33"/>
    <w:rsid w:val="00BA4D2F"/>
    <w:rsid w:val="00BA546B"/>
    <w:rsid w:val="00BA5E39"/>
    <w:rsid w:val="00BA628D"/>
    <w:rsid w:val="00BA797E"/>
    <w:rsid w:val="00BA7C16"/>
    <w:rsid w:val="00BA7CE9"/>
    <w:rsid w:val="00BA7D20"/>
    <w:rsid w:val="00BA7FA0"/>
    <w:rsid w:val="00BB004E"/>
    <w:rsid w:val="00BB0060"/>
    <w:rsid w:val="00BB047C"/>
    <w:rsid w:val="00BB0E51"/>
    <w:rsid w:val="00BB15E6"/>
    <w:rsid w:val="00BB194E"/>
    <w:rsid w:val="00BB20CD"/>
    <w:rsid w:val="00BB243C"/>
    <w:rsid w:val="00BB3130"/>
    <w:rsid w:val="00BB3435"/>
    <w:rsid w:val="00BB3931"/>
    <w:rsid w:val="00BB3D97"/>
    <w:rsid w:val="00BB3E6C"/>
    <w:rsid w:val="00BB421D"/>
    <w:rsid w:val="00BB57D7"/>
    <w:rsid w:val="00BB5832"/>
    <w:rsid w:val="00BB651B"/>
    <w:rsid w:val="00BB68E5"/>
    <w:rsid w:val="00BB6D6F"/>
    <w:rsid w:val="00BB6E70"/>
    <w:rsid w:val="00BB75CF"/>
    <w:rsid w:val="00BC0139"/>
    <w:rsid w:val="00BC0461"/>
    <w:rsid w:val="00BC053E"/>
    <w:rsid w:val="00BC0766"/>
    <w:rsid w:val="00BC0B10"/>
    <w:rsid w:val="00BC10F2"/>
    <w:rsid w:val="00BC11EA"/>
    <w:rsid w:val="00BC12E1"/>
    <w:rsid w:val="00BC157D"/>
    <w:rsid w:val="00BC1863"/>
    <w:rsid w:val="00BC1DAF"/>
    <w:rsid w:val="00BC2606"/>
    <w:rsid w:val="00BC274F"/>
    <w:rsid w:val="00BC276D"/>
    <w:rsid w:val="00BC2821"/>
    <w:rsid w:val="00BC2882"/>
    <w:rsid w:val="00BC2CB3"/>
    <w:rsid w:val="00BC2D78"/>
    <w:rsid w:val="00BC2DB9"/>
    <w:rsid w:val="00BC2E79"/>
    <w:rsid w:val="00BC3941"/>
    <w:rsid w:val="00BC3BD0"/>
    <w:rsid w:val="00BC3D81"/>
    <w:rsid w:val="00BC3DAF"/>
    <w:rsid w:val="00BC4015"/>
    <w:rsid w:val="00BC4047"/>
    <w:rsid w:val="00BC49F6"/>
    <w:rsid w:val="00BC4B0A"/>
    <w:rsid w:val="00BC4C0C"/>
    <w:rsid w:val="00BC4C65"/>
    <w:rsid w:val="00BC5140"/>
    <w:rsid w:val="00BC5721"/>
    <w:rsid w:val="00BC585B"/>
    <w:rsid w:val="00BC5AD1"/>
    <w:rsid w:val="00BC5BBE"/>
    <w:rsid w:val="00BC6938"/>
    <w:rsid w:val="00BC6C99"/>
    <w:rsid w:val="00BC7264"/>
    <w:rsid w:val="00BC7349"/>
    <w:rsid w:val="00BC7A1B"/>
    <w:rsid w:val="00BC7B48"/>
    <w:rsid w:val="00BD0409"/>
    <w:rsid w:val="00BD0E3C"/>
    <w:rsid w:val="00BD0EC9"/>
    <w:rsid w:val="00BD1119"/>
    <w:rsid w:val="00BD18E6"/>
    <w:rsid w:val="00BD1C8E"/>
    <w:rsid w:val="00BD1D75"/>
    <w:rsid w:val="00BD2104"/>
    <w:rsid w:val="00BD2E94"/>
    <w:rsid w:val="00BD333C"/>
    <w:rsid w:val="00BD3551"/>
    <w:rsid w:val="00BD3998"/>
    <w:rsid w:val="00BD3C85"/>
    <w:rsid w:val="00BD3CD9"/>
    <w:rsid w:val="00BD3E28"/>
    <w:rsid w:val="00BD40B0"/>
    <w:rsid w:val="00BD4246"/>
    <w:rsid w:val="00BD435F"/>
    <w:rsid w:val="00BD4486"/>
    <w:rsid w:val="00BD4F4F"/>
    <w:rsid w:val="00BD565F"/>
    <w:rsid w:val="00BD5A7D"/>
    <w:rsid w:val="00BD5BFA"/>
    <w:rsid w:val="00BD63F3"/>
    <w:rsid w:val="00BD64AF"/>
    <w:rsid w:val="00BD6567"/>
    <w:rsid w:val="00BD6598"/>
    <w:rsid w:val="00BD663A"/>
    <w:rsid w:val="00BD68CF"/>
    <w:rsid w:val="00BD6BA5"/>
    <w:rsid w:val="00BD6D53"/>
    <w:rsid w:val="00BD716D"/>
    <w:rsid w:val="00BD76AF"/>
    <w:rsid w:val="00BD78C8"/>
    <w:rsid w:val="00BD795C"/>
    <w:rsid w:val="00BD7B1D"/>
    <w:rsid w:val="00BD7CC7"/>
    <w:rsid w:val="00BE017D"/>
    <w:rsid w:val="00BE01D8"/>
    <w:rsid w:val="00BE02B7"/>
    <w:rsid w:val="00BE0448"/>
    <w:rsid w:val="00BE0635"/>
    <w:rsid w:val="00BE07E7"/>
    <w:rsid w:val="00BE0825"/>
    <w:rsid w:val="00BE0C79"/>
    <w:rsid w:val="00BE0CD6"/>
    <w:rsid w:val="00BE1177"/>
    <w:rsid w:val="00BE1336"/>
    <w:rsid w:val="00BE13B4"/>
    <w:rsid w:val="00BE145A"/>
    <w:rsid w:val="00BE17D9"/>
    <w:rsid w:val="00BE1A3F"/>
    <w:rsid w:val="00BE1A9D"/>
    <w:rsid w:val="00BE1C00"/>
    <w:rsid w:val="00BE1CE3"/>
    <w:rsid w:val="00BE1F94"/>
    <w:rsid w:val="00BE20C1"/>
    <w:rsid w:val="00BE22FB"/>
    <w:rsid w:val="00BE2598"/>
    <w:rsid w:val="00BE2A29"/>
    <w:rsid w:val="00BE2AA6"/>
    <w:rsid w:val="00BE2B08"/>
    <w:rsid w:val="00BE2E82"/>
    <w:rsid w:val="00BE30EC"/>
    <w:rsid w:val="00BE32EF"/>
    <w:rsid w:val="00BE3ACC"/>
    <w:rsid w:val="00BE462C"/>
    <w:rsid w:val="00BE4EEF"/>
    <w:rsid w:val="00BE51F4"/>
    <w:rsid w:val="00BE57BA"/>
    <w:rsid w:val="00BE581B"/>
    <w:rsid w:val="00BE5BAF"/>
    <w:rsid w:val="00BE6126"/>
    <w:rsid w:val="00BE688A"/>
    <w:rsid w:val="00BE6B44"/>
    <w:rsid w:val="00BE6E02"/>
    <w:rsid w:val="00BE7025"/>
    <w:rsid w:val="00BE7707"/>
    <w:rsid w:val="00BE788B"/>
    <w:rsid w:val="00BE7A32"/>
    <w:rsid w:val="00BF10AE"/>
    <w:rsid w:val="00BF1759"/>
    <w:rsid w:val="00BF18C1"/>
    <w:rsid w:val="00BF195F"/>
    <w:rsid w:val="00BF1AAD"/>
    <w:rsid w:val="00BF1FC3"/>
    <w:rsid w:val="00BF299F"/>
    <w:rsid w:val="00BF2ACC"/>
    <w:rsid w:val="00BF30F3"/>
    <w:rsid w:val="00BF3425"/>
    <w:rsid w:val="00BF3638"/>
    <w:rsid w:val="00BF3778"/>
    <w:rsid w:val="00BF386A"/>
    <w:rsid w:val="00BF3915"/>
    <w:rsid w:val="00BF3F84"/>
    <w:rsid w:val="00BF425B"/>
    <w:rsid w:val="00BF4746"/>
    <w:rsid w:val="00BF4886"/>
    <w:rsid w:val="00BF4A1F"/>
    <w:rsid w:val="00BF4CB6"/>
    <w:rsid w:val="00BF4F12"/>
    <w:rsid w:val="00BF6088"/>
    <w:rsid w:val="00BF61CB"/>
    <w:rsid w:val="00BF6893"/>
    <w:rsid w:val="00BF6B18"/>
    <w:rsid w:val="00BF75E4"/>
    <w:rsid w:val="00BF75E6"/>
    <w:rsid w:val="00BF77A4"/>
    <w:rsid w:val="00BF7EFD"/>
    <w:rsid w:val="00BF7FB2"/>
    <w:rsid w:val="00C0020E"/>
    <w:rsid w:val="00C00300"/>
    <w:rsid w:val="00C00C26"/>
    <w:rsid w:val="00C00CFF"/>
    <w:rsid w:val="00C017D5"/>
    <w:rsid w:val="00C01AA8"/>
    <w:rsid w:val="00C01AD2"/>
    <w:rsid w:val="00C0275D"/>
    <w:rsid w:val="00C02B42"/>
    <w:rsid w:val="00C03125"/>
    <w:rsid w:val="00C03263"/>
    <w:rsid w:val="00C03474"/>
    <w:rsid w:val="00C037CF"/>
    <w:rsid w:val="00C03A88"/>
    <w:rsid w:val="00C04134"/>
    <w:rsid w:val="00C04256"/>
    <w:rsid w:val="00C04685"/>
    <w:rsid w:val="00C0476B"/>
    <w:rsid w:val="00C048A3"/>
    <w:rsid w:val="00C04C12"/>
    <w:rsid w:val="00C04FFC"/>
    <w:rsid w:val="00C050FD"/>
    <w:rsid w:val="00C052AE"/>
    <w:rsid w:val="00C0544A"/>
    <w:rsid w:val="00C06222"/>
    <w:rsid w:val="00C0650D"/>
    <w:rsid w:val="00C0669E"/>
    <w:rsid w:val="00C0707C"/>
    <w:rsid w:val="00C071F0"/>
    <w:rsid w:val="00C0738D"/>
    <w:rsid w:val="00C0747D"/>
    <w:rsid w:val="00C07901"/>
    <w:rsid w:val="00C07960"/>
    <w:rsid w:val="00C079D6"/>
    <w:rsid w:val="00C07C04"/>
    <w:rsid w:val="00C07EA1"/>
    <w:rsid w:val="00C07EF0"/>
    <w:rsid w:val="00C107AD"/>
    <w:rsid w:val="00C107C1"/>
    <w:rsid w:val="00C10B6D"/>
    <w:rsid w:val="00C111AE"/>
    <w:rsid w:val="00C114ED"/>
    <w:rsid w:val="00C11F2F"/>
    <w:rsid w:val="00C12C45"/>
    <w:rsid w:val="00C12CA1"/>
    <w:rsid w:val="00C13291"/>
    <w:rsid w:val="00C13836"/>
    <w:rsid w:val="00C13E0C"/>
    <w:rsid w:val="00C13F3A"/>
    <w:rsid w:val="00C14219"/>
    <w:rsid w:val="00C14DE5"/>
    <w:rsid w:val="00C14F47"/>
    <w:rsid w:val="00C15089"/>
    <w:rsid w:val="00C15190"/>
    <w:rsid w:val="00C15294"/>
    <w:rsid w:val="00C15388"/>
    <w:rsid w:val="00C153CE"/>
    <w:rsid w:val="00C153ED"/>
    <w:rsid w:val="00C15455"/>
    <w:rsid w:val="00C15B43"/>
    <w:rsid w:val="00C16439"/>
    <w:rsid w:val="00C164E6"/>
    <w:rsid w:val="00C169E6"/>
    <w:rsid w:val="00C16B39"/>
    <w:rsid w:val="00C16D71"/>
    <w:rsid w:val="00C170FF"/>
    <w:rsid w:val="00C17BE7"/>
    <w:rsid w:val="00C17F15"/>
    <w:rsid w:val="00C2017D"/>
    <w:rsid w:val="00C2018F"/>
    <w:rsid w:val="00C20B62"/>
    <w:rsid w:val="00C20FF2"/>
    <w:rsid w:val="00C211DA"/>
    <w:rsid w:val="00C2129D"/>
    <w:rsid w:val="00C2132A"/>
    <w:rsid w:val="00C21D95"/>
    <w:rsid w:val="00C21F05"/>
    <w:rsid w:val="00C22429"/>
    <w:rsid w:val="00C22464"/>
    <w:rsid w:val="00C2289D"/>
    <w:rsid w:val="00C22960"/>
    <w:rsid w:val="00C22AAD"/>
    <w:rsid w:val="00C22D4C"/>
    <w:rsid w:val="00C2321C"/>
    <w:rsid w:val="00C235B6"/>
    <w:rsid w:val="00C241D0"/>
    <w:rsid w:val="00C2423E"/>
    <w:rsid w:val="00C246FA"/>
    <w:rsid w:val="00C24829"/>
    <w:rsid w:val="00C248F0"/>
    <w:rsid w:val="00C24975"/>
    <w:rsid w:val="00C24B71"/>
    <w:rsid w:val="00C24DA2"/>
    <w:rsid w:val="00C25128"/>
    <w:rsid w:val="00C259C5"/>
    <w:rsid w:val="00C25C52"/>
    <w:rsid w:val="00C25C83"/>
    <w:rsid w:val="00C25FAB"/>
    <w:rsid w:val="00C2707D"/>
    <w:rsid w:val="00C271B5"/>
    <w:rsid w:val="00C2748B"/>
    <w:rsid w:val="00C275CD"/>
    <w:rsid w:val="00C276E9"/>
    <w:rsid w:val="00C27B0C"/>
    <w:rsid w:val="00C27B0E"/>
    <w:rsid w:val="00C27B77"/>
    <w:rsid w:val="00C27C36"/>
    <w:rsid w:val="00C30071"/>
    <w:rsid w:val="00C30631"/>
    <w:rsid w:val="00C3082C"/>
    <w:rsid w:val="00C31815"/>
    <w:rsid w:val="00C31950"/>
    <w:rsid w:val="00C31AEA"/>
    <w:rsid w:val="00C31C46"/>
    <w:rsid w:val="00C32DF7"/>
    <w:rsid w:val="00C33458"/>
    <w:rsid w:val="00C3383B"/>
    <w:rsid w:val="00C33A1C"/>
    <w:rsid w:val="00C33A3D"/>
    <w:rsid w:val="00C33C20"/>
    <w:rsid w:val="00C33DC3"/>
    <w:rsid w:val="00C34051"/>
    <w:rsid w:val="00C3441F"/>
    <w:rsid w:val="00C34874"/>
    <w:rsid w:val="00C3494E"/>
    <w:rsid w:val="00C34B8B"/>
    <w:rsid w:val="00C34C7C"/>
    <w:rsid w:val="00C34D91"/>
    <w:rsid w:val="00C34EF3"/>
    <w:rsid w:val="00C35F20"/>
    <w:rsid w:val="00C362D9"/>
    <w:rsid w:val="00C363E0"/>
    <w:rsid w:val="00C36C78"/>
    <w:rsid w:val="00C36D15"/>
    <w:rsid w:val="00C36DF4"/>
    <w:rsid w:val="00C37147"/>
    <w:rsid w:val="00C37243"/>
    <w:rsid w:val="00C40345"/>
    <w:rsid w:val="00C405CC"/>
    <w:rsid w:val="00C40718"/>
    <w:rsid w:val="00C40AA1"/>
    <w:rsid w:val="00C40C23"/>
    <w:rsid w:val="00C40C2B"/>
    <w:rsid w:val="00C40CBE"/>
    <w:rsid w:val="00C414F4"/>
    <w:rsid w:val="00C41FB5"/>
    <w:rsid w:val="00C4220F"/>
    <w:rsid w:val="00C42A9F"/>
    <w:rsid w:val="00C431AF"/>
    <w:rsid w:val="00C43354"/>
    <w:rsid w:val="00C433D4"/>
    <w:rsid w:val="00C4361C"/>
    <w:rsid w:val="00C43D54"/>
    <w:rsid w:val="00C44252"/>
    <w:rsid w:val="00C44AB2"/>
    <w:rsid w:val="00C44CB5"/>
    <w:rsid w:val="00C44F6E"/>
    <w:rsid w:val="00C4508A"/>
    <w:rsid w:val="00C45D74"/>
    <w:rsid w:val="00C4628A"/>
    <w:rsid w:val="00C46539"/>
    <w:rsid w:val="00C46F34"/>
    <w:rsid w:val="00C46F87"/>
    <w:rsid w:val="00C471F9"/>
    <w:rsid w:val="00C47520"/>
    <w:rsid w:val="00C47A42"/>
    <w:rsid w:val="00C47D28"/>
    <w:rsid w:val="00C500FB"/>
    <w:rsid w:val="00C50140"/>
    <w:rsid w:val="00C5039E"/>
    <w:rsid w:val="00C50585"/>
    <w:rsid w:val="00C5074E"/>
    <w:rsid w:val="00C50DF9"/>
    <w:rsid w:val="00C51039"/>
    <w:rsid w:val="00C51075"/>
    <w:rsid w:val="00C512E0"/>
    <w:rsid w:val="00C51306"/>
    <w:rsid w:val="00C51511"/>
    <w:rsid w:val="00C5174A"/>
    <w:rsid w:val="00C5198D"/>
    <w:rsid w:val="00C51A25"/>
    <w:rsid w:val="00C51BC3"/>
    <w:rsid w:val="00C52288"/>
    <w:rsid w:val="00C52445"/>
    <w:rsid w:val="00C527FB"/>
    <w:rsid w:val="00C53039"/>
    <w:rsid w:val="00C5323D"/>
    <w:rsid w:val="00C53AC2"/>
    <w:rsid w:val="00C53B8D"/>
    <w:rsid w:val="00C53D3B"/>
    <w:rsid w:val="00C53FBF"/>
    <w:rsid w:val="00C54A8B"/>
    <w:rsid w:val="00C54D2E"/>
    <w:rsid w:val="00C54E2F"/>
    <w:rsid w:val="00C55410"/>
    <w:rsid w:val="00C5567E"/>
    <w:rsid w:val="00C557FE"/>
    <w:rsid w:val="00C55D23"/>
    <w:rsid w:val="00C55F05"/>
    <w:rsid w:val="00C562CD"/>
    <w:rsid w:val="00C5666B"/>
    <w:rsid w:val="00C56705"/>
    <w:rsid w:val="00C56948"/>
    <w:rsid w:val="00C56AC2"/>
    <w:rsid w:val="00C56DEF"/>
    <w:rsid w:val="00C56E45"/>
    <w:rsid w:val="00C56F56"/>
    <w:rsid w:val="00C5790D"/>
    <w:rsid w:val="00C609E2"/>
    <w:rsid w:val="00C60F34"/>
    <w:rsid w:val="00C6134A"/>
    <w:rsid w:val="00C617CE"/>
    <w:rsid w:val="00C61B53"/>
    <w:rsid w:val="00C61BE1"/>
    <w:rsid w:val="00C61D30"/>
    <w:rsid w:val="00C62837"/>
    <w:rsid w:val="00C629C6"/>
    <w:rsid w:val="00C63302"/>
    <w:rsid w:val="00C63385"/>
    <w:rsid w:val="00C63456"/>
    <w:rsid w:val="00C636F5"/>
    <w:rsid w:val="00C63BFC"/>
    <w:rsid w:val="00C64737"/>
    <w:rsid w:val="00C64933"/>
    <w:rsid w:val="00C64E94"/>
    <w:rsid w:val="00C6510B"/>
    <w:rsid w:val="00C651BB"/>
    <w:rsid w:val="00C651BF"/>
    <w:rsid w:val="00C6525D"/>
    <w:rsid w:val="00C655A3"/>
    <w:rsid w:val="00C657DD"/>
    <w:rsid w:val="00C6640F"/>
    <w:rsid w:val="00C66833"/>
    <w:rsid w:val="00C66C73"/>
    <w:rsid w:val="00C66EBD"/>
    <w:rsid w:val="00C676B9"/>
    <w:rsid w:val="00C67996"/>
    <w:rsid w:val="00C70484"/>
    <w:rsid w:val="00C709F9"/>
    <w:rsid w:val="00C71014"/>
    <w:rsid w:val="00C7137A"/>
    <w:rsid w:val="00C718EB"/>
    <w:rsid w:val="00C72DB7"/>
    <w:rsid w:val="00C72E94"/>
    <w:rsid w:val="00C73066"/>
    <w:rsid w:val="00C731F4"/>
    <w:rsid w:val="00C736C8"/>
    <w:rsid w:val="00C73973"/>
    <w:rsid w:val="00C73A24"/>
    <w:rsid w:val="00C7486A"/>
    <w:rsid w:val="00C74C12"/>
    <w:rsid w:val="00C7540E"/>
    <w:rsid w:val="00C75B5D"/>
    <w:rsid w:val="00C7600E"/>
    <w:rsid w:val="00C760F9"/>
    <w:rsid w:val="00C76550"/>
    <w:rsid w:val="00C765CF"/>
    <w:rsid w:val="00C765FD"/>
    <w:rsid w:val="00C76645"/>
    <w:rsid w:val="00C766B7"/>
    <w:rsid w:val="00C76B77"/>
    <w:rsid w:val="00C76E9F"/>
    <w:rsid w:val="00C77392"/>
    <w:rsid w:val="00C776E6"/>
    <w:rsid w:val="00C77B97"/>
    <w:rsid w:val="00C80808"/>
    <w:rsid w:val="00C8086A"/>
    <w:rsid w:val="00C80B43"/>
    <w:rsid w:val="00C80BE8"/>
    <w:rsid w:val="00C80DB4"/>
    <w:rsid w:val="00C80DEB"/>
    <w:rsid w:val="00C81073"/>
    <w:rsid w:val="00C819BE"/>
    <w:rsid w:val="00C81A6E"/>
    <w:rsid w:val="00C81BFA"/>
    <w:rsid w:val="00C81F9E"/>
    <w:rsid w:val="00C82971"/>
    <w:rsid w:val="00C8303F"/>
    <w:rsid w:val="00C8330C"/>
    <w:rsid w:val="00C836A9"/>
    <w:rsid w:val="00C836B7"/>
    <w:rsid w:val="00C83EB1"/>
    <w:rsid w:val="00C83EF2"/>
    <w:rsid w:val="00C83FA3"/>
    <w:rsid w:val="00C84487"/>
    <w:rsid w:val="00C84916"/>
    <w:rsid w:val="00C84AD8"/>
    <w:rsid w:val="00C85060"/>
    <w:rsid w:val="00C85A46"/>
    <w:rsid w:val="00C85A47"/>
    <w:rsid w:val="00C85D07"/>
    <w:rsid w:val="00C85EE0"/>
    <w:rsid w:val="00C8691A"/>
    <w:rsid w:val="00C8695E"/>
    <w:rsid w:val="00C86BEC"/>
    <w:rsid w:val="00C874F8"/>
    <w:rsid w:val="00C87BA5"/>
    <w:rsid w:val="00C87E98"/>
    <w:rsid w:val="00C90E66"/>
    <w:rsid w:val="00C91177"/>
    <w:rsid w:val="00C91312"/>
    <w:rsid w:val="00C914D3"/>
    <w:rsid w:val="00C91551"/>
    <w:rsid w:val="00C91896"/>
    <w:rsid w:val="00C918C4"/>
    <w:rsid w:val="00C920AF"/>
    <w:rsid w:val="00C920B3"/>
    <w:rsid w:val="00C92825"/>
    <w:rsid w:val="00C92BC9"/>
    <w:rsid w:val="00C92F4E"/>
    <w:rsid w:val="00C937D7"/>
    <w:rsid w:val="00C941E6"/>
    <w:rsid w:val="00C942B0"/>
    <w:rsid w:val="00C95929"/>
    <w:rsid w:val="00C9621B"/>
    <w:rsid w:val="00C96AD3"/>
    <w:rsid w:val="00C96DA8"/>
    <w:rsid w:val="00C96E0E"/>
    <w:rsid w:val="00C972BA"/>
    <w:rsid w:val="00C97B00"/>
    <w:rsid w:val="00C97B98"/>
    <w:rsid w:val="00C97C75"/>
    <w:rsid w:val="00C97E8D"/>
    <w:rsid w:val="00CA01BD"/>
    <w:rsid w:val="00CA05F0"/>
    <w:rsid w:val="00CA0D51"/>
    <w:rsid w:val="00CA0FBC"/>
    <w:rsid w:val="00CA148E"/>
    <w:rsid w:val="00CA1F0D"/>
    <w:rsid w:val="00CA1FB6"/>
    <w:rsid w:val="00CA1FC3"/>
    <w:rsid w:val="00CA2111"/>
    <w:rsid w:val="00CA211B"/>
    <w:rsid w:val="00CA2161"/>
    <w:rsid w:val="00CA26E3"/>
    <w:rsid w:val="00CA273C"/>
    <w:rsid w:val="00CA2C37"/>
    <w:rsid w:val="00CA2DCA"/>
    <w:rsid w:val="00CA3106"/>
    <w:rsid w:val="00CA38A5"/>
    <w:rsid w:val="00CA3FD2"/>
    <w:rsid w:val="00CA4ABE"/>
    <w:rsid w:val="00CA4FC9"/>
    <w:rsid w:val="00CA50CA"/>
    <w:rsid w:val="00CA5170"/>
    <w:rsid w:val="00CA52E2"/>
    <w:rsid w:val="00CA5347"/>
    <w:rsid w:val="00CA53FF"/>
    <w:rsid w:val="00CA5989"/>
    <w:rsid w:val="00CA5B7D"/>
    <w:rsid w:val="00CA5D50"/>
    <w:rsid w:val="00CA6CCD"/>
    <w:rsid w:val="00CA7075"/>
    <w:rsid w:val="00CA7312"/>
    <w:rsid w:val="00CA75EB"/>
    <w:rsid w:val="00CA776D"/>
    <w:rsid w:val="00CA7A8F"/>
    <w:rsid w:val="00CA7AC9"/>
    <w:rsid w:val="00CA7B02"/>
    <w:rsid w:val="00CA7B76"/>
    <w:rsid w:val="00CB000F"/>
    <w:rsid w:val="00CB01CA"/>
    <w:rsid w:val="00CB046E"/>
    <w:rsid w:val="00CB05D1"/>
    <w:rsid w:val="00CB074E"/>
    <w:rsid w:val="00CB0CC4"/>
    <w:rsid w:val="00CB1208"/>
    <w:rsid w:val="00CB1A1F"/>
    <w:rsid w:val="00CB1C5C"/>
    <w:rsid w:val="00CB2458"/>
    <w:rsid w:val="00CB2F08"/>
    <w:rsid w:val="00CB30A3"/>
    <w:rsid w:val="00CB3729"/>
    <w:rsid w:val="00CB379C"/>
    <w:rsid w:val="00CB3FF5"/>
    <w:rsid w:val="00CB45AC"/>
    <w:rsid w:val="00CB491C"/>
    <w:rsid w:val="00CB5329"/>
    <w:rsid w:val="00CB53CB"/>
    <w:rsid w:val="00CB54B5"/>
    <w:rsid w:val="00CB55F1"/>
    <w:rsid w:val="00CB5D00"/>
    <w:rsid w:val="00CB5D51"/>
    <w:rsid w:val="00CB62BB"/>
    <w:rsid w:val="00CB655E"/>
    <w:rsid w:val="00CB66CF"/>
    <w:rsid w:val="00CB6769"/>
    <w:rsid w:val="00CB6B9A"/>
    <w:rsid w:val="00CB6E16"/>
    <w:rsid w:val="00CB7279"/>
    <w:rsid w:val="00CB7434"/>
    <w:rsid w:val="00CB752A"/>
    <w:rsid w:val="00CB78AF"/>
    <w:rsid w:val="00CB7CA8"/>
    <w:rsid w:val="00CC068B"/>
    <w:rsid w:val="00CC08CA"/>
    <w:rsid w:val="00CC0A71"/>
    <w:rsid w:val="00CC0BEF"/>
    <w:rsid w:val="00CC1013"/>
    <w:rsid w:val="00CC1690"/>
    <w:rsid w:val="00CC1764"/>
    <w:rsid w:val="00CC1A15"/>
    <w:rsid w:val="00CC230F"/>
    <w:rsid w:val="00CC4149"/>
    <w:rsid w:val="00CC42E5"/>
    <w:rsid w:val="00CC44E3"/>
    <w:rsid w:val="00CC4639"/>
    <w:rsid w:val="00CC517E"/>
    <w:rsid w:val="00CC5256"/>
    <w:rsid w:val="00CC5DE6"/>
    <w:rsid w:val="00CC5E22"/>
    <w:rsid w:val="00CC6050"/>
    <w:rsid w:val="00CC616B"/>
    <w:rsid w:val="00CC646B"/>
    <w:rsid w:val="00CC67D9"/>
    <w:rsid w:val="00CC6BDF"/>
    <w:rsid w:val="00CC74FA"/>
    <w:rsid w:val="00CC7715"/>
    <w:rsid w:val="00CC7E6C"/>
    <w:rsid w:val="00CD0493"/>
    <w:rsid w:val="00CD09FD"/>
    <w:rsid w:val="00CD0A21"/>
    <w:rsid w:val="00CD1A0A"/>
    <w:rsid w:val="00CD2117"/>
    <w:rsid w:val="00CD22C6"/>
    <w:rsid w:val="00CD25DB"/>
    <w:rsid w:val="00CD3092"/>
    <w:rsid w:val="00CD3684"/>
    <w:rsid w:val="00CD3B39"/>
    <w:rsid w:val="00CD41E4"/>
    <w:rsid w:val="00CD46C4"/>
    <w:rsid w:val="00CD4B7F"/>
    <w:rsid w:val="00CD4C88"/>
    <w:rsid w:val="00CD518D"/>
    <w:rsid w:val="00CD51C3"/>
    <w:rsid w:val="00CD51DB"/>
    <w:rsid w:val="00CD5D2C"/>
    <w:rsid w:val="00CD6201"/>
    <w:rsid w:val="00CD684E"/>
    <w:rsid w:val="00CD6977"/>
    <w:rsid w:val="00CD6BB7"/>
    <w:rsid w:val="00CD705E"/>
    <w:rsid w:val="00CE0151"/>
    <w:rsid w:val="00CE088F"/>
    <w:rsid w:val="00CE091B"/>
    <w:rsid w:val="00CE0B87"/>
    <w:rsid w:val="00CE1D22"/>
    <w:rsid w:val="00CE26D5"/>
    <w:rsid w:val="00CE324C"/>
    <w:rsid w:val="00CE353C"/>
    <w:rsid w:val="00CE3737"/>
    <w:rsid w:val="00CE3E68"/>
    <w:rsid w:val="00CE4233"/>
    <w:rsid w:val="00CE48B6"/>
    <w:rsid w:val="00CE4902"/>
    <w:rsid w:val="00CE4941"/>
    <w:rsid w:val="00CE496E"/>
    <w:rsid w:val="00CE4A13"/>
    <w:rsid w:val="00CE4BC4"/>
    <w:rsid w:val="00CE4DC0"/>
    <w:rsid w:val="00CE4DDD"/>
    <w:rsid w:val="00CE5659"/>
    <w:rsid w:val="00CE57E6"/>
    <w:rsid w:val="00CE611E"/>
    <w:rsid w:val="00CE619E"/>
    <w:rsid w:val="00CE61EA"/>
    <w:rsid w:val="00CE70CB"/>
    <w:rsid w:val="00CE73BF"/>
    <w:rsid w:val="00CE73D0"/>
    <w:rsid w:val="00CE7434"/>
    <w:rsid w:val="00CE75E9"/>
    <w:rsid w:val="00CE7792"/>
    <w:rsid w:val="00CE7856"/>
    <w:rsid w:val="00CE7F7A"/>
    <w:rsid w:val="00CF001D"/>
    <w:rsid w:val="00CF0101"/>
    <w:rsid w:val="00CF0779"/>
    <w:rsid w:val="00CF09D0"/>
    <w:rsid w:val="00CF0D73"/>
    <w:rsid w:val="00CF1059"/>
    <w:rsid w:val="00CF10FA"/>
    <w:rsid w:val="00CF110D"/>
    <w:rsid w:val="00CF14D6"/>
    <w:rsid w:val="00CF1523"/>
    <w:rsid w:val="00CF164A"/>
    <w:rsid w:val="00CF169C"/>
    <w:rsid w:val="00CF29E2"/>
    <w:rsid w:val="00CF2E80"/>
    <w:rsid w:val="00CF3241"/>
    <w:rsid w:val="00CF32FE"/>
    <w:rsid w:val="00CF3600"/>
    <w:rsid w:val="00CF37E1"/>
    <w:rsid w:val="00CF3D12"/>
    <w:rsid w:val="00CF3E79"/>
    <w:rsid w:val="00CF3F98"/>
    <w:rsid w:val="00CF3F9B"/>
    <w:rsid w:val="00CF4657"/>
    <w:rsid w:val="00CF468D"/>
    <w:rsid w:val="00CF4B98"/>
    <w:rsid w:val="00CF550B"/>
    <w:rsid w:val="00CF57BC"/>
    <w:rsid w:val="00CF5B96"/>
    <w:rsid w:val="00CF60C6"/>
    <w:rsid w:val="00CF66A9"/>
    <w:rsid w:val="00CF6897"/>
    <w:rsid w:val="00CF710E"/>
    <w:rsid w:val="00CF75B9"/>
    <w:rsid w:val="00CF7747"/>
    <w:rsid w:val="00CF77E3"/>
    <w:rsid w:val="00CF7862"/>
    <w:rsid w:val="00CF7BBD"/>
    <w:rsid w:val="00CF7FA8"/>
    <w:rsid w:val="00D00143"/>
    <w:rsid w:val="00D00C99"/>
    <w:rsid w:val="00D01DB3"/>
    <w:rsid w:val="00D01F61"/>
    <w:rsid w:val="00D0234F"/>
    <w:rsid w:val="00D023AC"/>
    <w:rsid w:val="00D024D4"/>
    <w:rsid w:val="00D027AB"/>
    <w:rsid w:val="00D028DA"/>
    <w:rsid w:val="00D030BD"/>
    <w:rsid w:val="00D03209"/>
    <w:rsid w:val="00D032D5"/>
    <w:rsid w:val="00D033DF"/>
    <w:rsid w:val="00D04D22"/>
    <w:rsid w:val="00D04FA2"/>
    <w:rsid w:val="00D050BB"/>
    <w:rsid w:val="00D05309"/>
    <w:rsid w:val="00D058B0"/>
    <w:rsid w:val="00D05A23"/>
    <w:rsid w:val="00D05B97"/>
    <w:rsid w:val="00D05DF0"/>
    <w:rsid w:val="00D0609E"/>
    <w:rsid w:val="00D0658F"/>
    <w:rsid w:val="00D067AA"/>
    <w:rsid w:val="00D06CB9"/>
    <w:rsid w:val="00D0756A"/>
    <w:rsid w:val="00D0774B"/>
    <w:rsid w:val="00D07B21"/>
    <w:rsid w:val="00D07BDC"/>
    <w:rsid w:val="00D07E11"/>
    <w:rsid w:val="00D100F7"/>
    <w:rsid w:val="00D10164"/>
    <w:rsid w:val="00D1055B"/>
    <w:rsid w:val="00D10EEE"/>
    <w:rsid w:val="00D113F0"/>
    <w:rsid w:val="00D11685"/>
    <w:rsid w:val="00D11726"/>
    <w:rsid w:val="00D11A53"/>
    <w:rsid w:val="00D123BE"/>
    <w:rsid w:val="00D123D4"/>
    <w:rsid w:val="00D12668"/>
    <w:rsid w:val="00D128C2"/>
    <w:rsid w:val="00D12C9B"/>
    <w:rsid w:val="00D12D34"/>
    <w:rsid w:val="00D12F50"/>
    <w:rsid w:val="00D13512"/>
    <w:rsid w:val="00D137A9"/>
    <w:rsid w:val="00D13AAD"/>
    <w:rsid w:val="00D13E7F"/>
    <w:rsid w:val="00D14828"/>
    <w:rsid w:val="00D14B81"/>
    <w:rsid w:val="00D14D6F"/>
    <w:rsid w:val="00D14D94"/>
    <w:rsid w:val="00D14EBF"/>
    <w:rsid w:val="00D1517A"/>
    <w:rsid w:val="00D15185"/>
    <w:rsid w:val="00D153C2"/>
    <w:rsid w:val="00D15549"/>
    <w:rsid w:val="00D1571C"/>
    <w:rsid w:val="00D15CD0"/>
    <w:rsid w:val="00D15D7D"/>
    <w:rsid w:val="00D15EA3"/>
    <w:rsid w:val="00D16989"/>
    <w:rsid w:val="00D17266"/>
    <w:rsid w:val="00D17793"/>
    <w:rsid w:val="00D204DA"/>
    <w:rsid w:val="00D208FC"/>
    <w:rsid w:val="00D20D78"/>
    <w:rsid w:val="00D212B8"/>
    <w:rsid w:val="00D2158A"/>
    <w:rsid w:val="00D21A8F"/>
    <w:rsid w:val="00D21C94"/>
    <w:rsid w:val="00D21F21"/>
    <w:rsid w:val="00D21FEE"/>
    <w:rsid w:val="00D229BE"/>
    <w:rsid w:val="00D23343"/>
    <w:rsid w:val="00D23A0B"/>
    <w:rsid w:val="00D23C27"/>
    <w:rsid w:val="00D246FF"/>
    <w:rsid w:val="00D24B6E"/>
    <w:rsid w:val="00D25007"/>
    <w:rsid w:val="00D250C7"/>
    <w:rsid w:val="00D2539C"/>
    <w:rsid w:val="00D25683"/>
    <w:rsid w:val="00D268F2"/>
    <w:rsid w:val="00D27334"/>
    <w:rsid w:val="00D2735E"/>
    <w:rsid w:val="00D27781"/>
    <w:rsid w:val="00D27C29"/>
    <w:rsid w:val="00D27DF2"/>
    <w:rsid w:val="00D305CD"/>
    <w:rsid w:val="00D3087A"/>
    <w:rsid w:val="00D3092D"/>
    <w:rsid w:val="00D309B7"/>
    <w:rsid w:val="00D30E82"/>
    <w:rsid w:val="00D313EB"/>
    <w:rsid w:val="00D3185E"/>
    <w:rsid w:val="00D31CCA"/>
    <w:rsid w:val="00D31F48"/>
    <w:rsid w:val="00D32166"/>
    <w:rsid w:val="00D330B7"/>
    <w:rsid w:val="00D332A0"/>
    <w:rsid w:val="00D335A6"/>
    <w:rsid w:val="00D33D09"/>
    <w:rsid w:val="00D34201"/>
    <w:rsid w:val="00D34568"/>
    <w:rsid w:val="00D34E11"/>
    <w:rsid w:val="00D34EA5"/>
    <w:rsid w:val="00D350CE"/>
    <w:rsid w:val="00D357BB"/>
    <w:rsid w:val="00D35ACF"/>
    <w:rsid w:val="00D35CA9"/>
    <w:rsid w:val="00D35E42"/>
    <w:rsid w:val="00D35FFF"/>
    <w:rsid w:val="00D36161"/>
    <w:rsid w:val="00D36314"/>
    <w:rsid w:val="00D36BC3"/>
    <w:rsid w:val="00D36C30"/>
    <w:rsid w:val="00D36D64"/>
    <w:rsid w:val="00D36ED9"/>
    <w:rsid w:val="00D37124"/>
    <w:rsid w:val="00D371CE"/>
    <w:rsid w:val="00D37544"/>
    <w:rsid w:val="00D37995"/>
    <w:rsid w:val="00D4017B"/>
    <w:rsid w:val="00D40193"/>
    <w:rsid w:val="00D4068C"/>
    <w:rsid w:val="00D410F5"/>
    <w:rsid w:val="00D41754"/>
    <w:rsid w:val="00D41F31"/>
    <w:rsid w:val="00D42043"/>
    <w:rsid w:val="00D420A0"/>
    <w:rsid w:val="00D42214"/>
    <w:rsid w:val="00D426F2"/>
    <w:rsid w:val="00D42D4B"/>
    <w:rsid w:val="00D42DF9"/>
    <w:rsid w:val="00D430D0"/>
    <w:rsid w:val="00D435C9"/>
    <w:rsid w:val="00D4363D"/>
    <w:rsid w:val="00D43D7F"/>
    <w:rsid w:val="00D44318"/>
    <w:rsid w:val="00D446BF"/>
    <w:rsid w:val="00D44739"/>
    <w:rsid w:val="00D447A7"/>
    <w:rsid w:val="00D448C7"/>
    <w:rsid w:val="00D44B9D"/>
    <w:rsid w:val="00D45046"/>
    <w:rsid w:val="00D45675"/>
    <w:rsid w:val="00D45A16"/>
    <w:rsid w:val="00D45D22"/>
    <w:rsid w:val="00D4608B"/>
    <w:rsid w:val="00D460C5"/>
    <w:rsid w:val="00D461A5"/>
    <w:rsid w:val="00D46B1C"/>
    <w:rsid w:val="00D46B45"/>
    <w:rsid w:val="00D46BC9"/>
    <w:rsid w:val="00D46E82"/>
    <w:rsid w:val="00D4712C"/>
    <w:rsid w:val="00D47214"/>
    <w:rsid w:val="00D47989"/>
    <w:rsid w:val="00D47DA7"/>
    <w:rsid w:val="00D50542"/>
    <w:rsid w:val="00D50794"/>
    <w:rsid w:val="00D507F9"/>
    <w:rsid w:val="00D50AD9"/>
    <w:rsid w:val="00D51CC7"/>
    <w:rsid w:val="00D51E1E"/>
    <w:rsid w:val="00D51FBC"/>
    <w:rsid w:val="00D521F5"/>
    <w:rsid w:val="00D52411"/>
    <w:rsid w:val="00D52527"/>
    <w:rsid w:val="00D5260E"/>
    <w:rsid w:val="00D5278A"/>
    <w:rsid w:val="00D527AC"/>
    <w:rsid w:val="00D52C09"/>
    <w:rsid w:val="00D52FE7"/>
    <w:rsid w:val="00D530F1"/>
    <w:rsid w:val="00D5333E"/>
    <w:rsid w:val="00D533E1"/>
    <w:rsid w:val="00D534A0"/>
    <w:rsid w:val="00D53542"/>
    <w:rsid w:val="00D535C2"/>
    <w:rsid w:val="00D53DA4"/>
    <w:rsid w:val="00D53FA5"/>
    <w:rsid w:val="00D54819"/>
    <w:rsid w:val="00D54B12"/>
    <w:rsid w:val="00D55020"/>
    <w:rsid w:val="00D551DB"/>
    <w:rsid w:val="00D55353"/>
    <w:rsid w:val="00D55457"/>
    <w:rsid w:val="00D5553D"/>
    <w:rsid w:val="00D5565C"/>
    <w:rsid w:val="00D55799"/>
    <w:rsid w:val="00D5589C"/>
    <w:rsid w:val="00D55AF3"/>
    <w:rsid w:val="00D56464"/>
    <w:rsid w:val="00D56A59"/>
    <w:rsid w:val="00D56BA0"/>
    <w:rsid w:val="00D57683"/>
    <w:rsid w:val="00D604C8"/>
    <w:rsid w:val="00D60573"/>
    <w:rsid w:val="00D60B23"/>
    <w:rsid w:val="00D60BC9"/>
    <w:rsid w:val="00D612C6"/>
    <w:rsid w:val="00D61A47"/>
    <w:rsid w:val="00D61B75"/>
    <w:rsid w:val="00D6203C"/>
    <w:rsid w:val="00D6216A"/>
    <w:rsid w:val="00D621F2"/>
    <w:rsid w:val="00D624E8"/>
    <w:rsid w:val="00D6280C"/>
    <w:rsid w:val="00D6298C"/>
    <w:rsid w:val="00D62A5C"/>
    <w:rsid w:val="00D6313F"/>
    <w:rsid w:val="00D6326F"/>
    <w:rsid w:val="00D63C6E"/>
    <w:rsid w:val="00D64050"/>
    <w:rsid w:val="00D6424B"/>
    <w:rsid w:val="00D64318"/>
    <w:rsid w:val="00D64A3E"/>
    <w:rsid w:val="00D650CF"/>
    <w:rsid w:val="00D6519A"/>
    <w:rsid w:val="00D652EC"/>
    <w:rsid w:val="00D6549F"/>
    <w:rsid w:val="00D654A4"/>
    <w:rsid w:val="00D6579B"/>
    <w:rsid w:val="00D65A2F"/>
    <w:rsid w:val="00D65E32"/>
    <w:rsid w:val="00D66132"/>
    <w:rsid w:val="00D662E9"/>
    <w:rsid w:val="00D663A4"/>
    <w:rsid w:val="00D666C4"/>
    <w:rsid w:val="00D66A42"/>
    <w:rsid w:val="00D66E6D"/>
    <w:rsid w:val="00D70878"/>
    <w:rsid w:val="00D70BCD"/>
    <w:rsid w:val="00D70E67"/>
    <w:rsid w:val="00D70EE9"/>
    <w:rsid w:val="00D71176"/>
    <w:rsid w:val="00D715F3"/>
    <w:rsid w:val="00D716AC"/>
    <w:rsid w:val="00D71A32"/>
    <w:rsid w:val="00D71CA5"/>
    <w:rsid w:val="00D72612"/>
    <w:rsid w:val="00D72940"/>
    <w:rsid w:val="00D729CE"/>
    <w:rsid w:val="00D72A1A"/>
    <w:rsid w:val="00D72C01"/>
    <w:rsid w:val="00D72C3F"/>
    <w:rsid w:val="00D734CC"/>
    <w:rsid w:val="00D73650"/>
    <w:rsid w:val="00D73F49"/>
    <w:rsid w:val="00D74AB2"/>
    <w:rsid w:val="00D74DD3"/>
    <w:rsid w:val="00D74E13"/>
    <w:rsid w:val="00D752DD"/>
    <w:rsid w:val="00D7548D"/>
    <w:rsid w:val="00D7560E"/>
    <w:rsid w:val="00D75A03"/>
    <w:rsid w:val="00D75B7F"/>
    <w:rsid w:val="00D75C52"/>
    <w:rsid w:val="00D75D03"/>
    <w:rsid w:val="00D7636C"/>
    <w:rsid w:val="00D76485"/>
    <w:rsid w:val="00D76A1A"/>
    <w:rsid w:val="00D77556"/>
    <w:rsid w:val="00D77911"/>
    <w:rsid w:val="00D77D64"/>
    <w:rsid w:val="00D77D70"/>
    <w:rsid w:val="00D80079"/>
    <w:rsid w:val="00D800D1"/>
    <w:rsid w:val="00D808D5"/>
    <w:rsid w:val="00D80EC4"/>
    <w:rsid w:val="00D815FA"/>
    <w:rsid w:val="00D81B4D"/>
    <w:rsid w:val="00D823D9"/>
    <w:rsid w:val="00D832EA"/>
    <w:rsid w:val="00D834C4"/>
    <w:rsid w:val="00D83618"/>
    <w:rsid w:val="00D83F51"/>
    <w:rsid w:val="00D840E1"/>
    <w:rsid w:val="00D845FA"/>
    <w:rsid w:val="00D84695"/>
    <w:rsid w:val="00D849E9"/>
    <w:rsid w:val="00D84F88"/>
    <w:rsid w:val="00D864C0"/>
    <w:rsid w:val="00D86656"/>
    <w:rsid w:val="00D8670E"/>
    <w:rsid w:val="00D86AC2"/>
    <w:rsid w:val="00D870D3"/>
    <w:rsid w:val="00D87DCC"/>
    <w:rsid w:val="00D90765"/>
    <w:rsid w:val="00D907F8"/>
    <w:rsid w:val="00D90867"/>
    <w:rsid w:val="00D90AC4"/>
    <w:rsid w:val="00D90ED9"/>
    <w:rsid w:val="00D91057"/>
    <w:rsid w:val="00D91086"/>
    <w:rsid w:val="00D911C6"/>
    <w:rsid w:val="00D9134D"/>
    <w:rsid w:val="00D91B1C"/>
    <w:rsid w:val="00D91D1F"/>
    <w:rsid w:val="00D93350"/>
    <w:rsid w:val="00D93482"/>
    <w:rsid w:val="00D9395A"/>
    <w:rsid w:val="00D93BA1"/>
    <w:rsid w:val="00D9489B"/>
    <w:rsid w:val="00D951F9"/>
    <w:rsid w:val="00D953CB"/>
    <w:rsid w:val="00D96553"/>
    <w:rsid w:val="00D96B37"/>
    <w:rsid w:val="00D976A5"/>
    <w:rsid w:val="00DA012F"/>
    <w:rsid w:val="00DA089F"/>
    <w:rsid w:val="00DA16FB"/>
    <w:rsid w:val="00DA1746"/>
    <w:rsid w:val="00DA1EA1"/>
    <w:rsid w:val="00DA219E"/>
    <w:rsid w:val="00DA233F"/>
    <w:rsid w:val="00DA2647"/>
    <w:rsid w:val="00DA2680"/>
    <w:rsid w:val="00DA2A99"/>
    <w:rsid w:val="00DA2C54"/>
    <w:rsid w:val="00DA331A"/>
    <w:rsid w:val="00DA3338"/>
    <w:rsid w:val="00DA34A5"/>
    <w:rsid w:val="00DA38C6"/>
    <w:rsid w:val="00DA3EE2"/>
    <w:rsid w:val="00DA4056"/>
    <w:rsid w:val="00DA43B8"/>
    <w:rsid w:val="00DA4597"/>
    <w:rsid w:val="00DA4D13"/>
    <w:rsid w:val="00DA4F08"/>
    <w:rsid w:val="00DA53F4"/>
    <w:rsid w:val="00DA5976"/>
    <w:rsid w:val="00DA5BD9"/>
    <w:rsid w:val="00DA6048"/>
    <w:rsid w:val="00DA62AB"/>
    <w:rsid w:val="00DA65BD"/>
    <w:rsid w:val="00DA66AC"/>
    <w:rsid w:val="00DA6C27"/>
    <w:rsid w:val="00DA7178"/>
    <w:rsid w:val="00DA74CF"/>
    <w:rsid w:val="00DA7662"/>
    <w:rsid w:val="00DA78FA"/>
    <w:rsid w:val="00DA7C12"/>
    <w:rsid w:val="00DB00EE"/>
    <w:rsid w:val="00DB016C"/>
    <w:rsid w:val="00DB111B"/>
    <w:rsid w:val="00DB1184"/>
    <w:rsid w:val="00DB1B5E"/>
    <w:rsid w:val="00DB1F09"/>
    <w:rsid w:val="00DB1F60"/>
    <w:rsid w:val="00DB2584"/>
    <w:rsid w:val="00DB25DF"/>
    <w:rsid w:val="00DB2D17"/>
    <w:rsid w:val="00DB33E6"/>
    <w:rsid w:val="00DB3F94"/>
    <w:rsid w:val="00DB4175"/>
    <w:rsid w:val="00DB4892"/>
    <w:rsid w:val="00DB4A4A"/>
    <w:rsid w:val="00DB4FC0"/>
    <w:rsid w:val="00DB5050"/>
    <w:rsid w:val="00DB5059"/>
    <w:rsid w:val="00DB508E"/>
    <w:rsid w:val="00DB54AF"/>
    <w:rsid w:val="00DB5BBE"/>
    <w:rsid w:val="00DB6071"/>
    <w:rsid w:val="00DB6360"/>
    <w:rsid w:val="00DB6509"/>
    <w:rsid w:val="00DB662D"/>
    <w:rsid w:val="00DB68C6"/>
    <w:rsid w:val="00DB6E2D"/>
    <w:rsid w:val="00DB7025"/>
    <w:rsid w:val="00DB7505"/>
    <w:rsid w:val="00DB7E5B"/>
    <w:rsid w:val="00DC0365"/>
    <w:rsid w:val="00DC064D"/>
    <w:rsid w:val="00DC07AC"/>
    <w:rsid w:val="00DC0843"/>
    <w:rsid w:val="00DC0F33"/>
    <w:rsid w:val="00DC11D2"/>
    <w:rsid w:val="00DC15F3"/>
    <w:rsid w:val="00DC1C61"/>
    <w:rsid w:val="00DC1EF0"/>
    <w:rsid w:val="00DC20FE"/>
    <w:rsid w:val="00DC21A7"/>
    <w:rsid w:val="00DC2D69"/>
    <w:rsid w:val="00DC32A8"/>
    <w:rsid w:val="00DC3534"/>
    <w:rsid w:val="00DC3847"/>
    <w:rsid w:val="00DC3BBC"/>
    <w:rsid w:val="00DC46A1"/>
    <w:rsid w:val="00DC4CC0"/>
    <w:rsid w:val="00DC4F34"/>
    <w:rsid w:val="00DC52F9"/>
    <w:rsid w:val="00DC57A4"/>
    <w:rsid w:val="00DC5968"/>
    <w:rsid w:val="00DC5B4D"/>
    <w:rsid w:val="00DC5FDB"/>
    <w:rsid w:val="00DC6100"/>
    <w:rsid w:val="00DC6206"/>
    <w:rsid w:val="00DC65D3"/>
    <w:rsid w:val="00DC67EC"/>
    <w:rsid w:val="00DC6D8D"/>
    <w:rsid w:val="00DC7093"/>
    <w:rsid w:val="00DC765F"/>
    <w:rsid w:val="00DC78D6"/>
    <w:rsid w:val="00DD0188"/>
    <w:rsid w:val="00DD03AC"/>
    <w:rsid w:val="00DD0609"/>
    <w:rsid w:val="00DD067F"/>
    <w:rsid w:val="00DD087E"/>
    <w:rsid w:val="00DD0932"/>
    <w:rsid w:val="00DD1128"/>
    <w:rsid w:val="00DD1FE2"/>
    <w:rsid w:val="00DD26A5"/>
    <w:rsid w:val="00DD26F8"/>
    <w:rsid w:val="00DD2DC4"/>
    <w:rsid w:val="00DD37A8"/>
    <w:rsid w:val="00DD3903"/>
    <w:rsid w:val="00DD398F"/>
    <w:rsid w:val="00DD3BC2"/>
    <w:rsid w:val="00DD3F97"/>
    <w:rsid w:val="00DD4155"/>
    <w:rsid w:val="00DD41ED"/>
    <w:rsid w:val="00DD4656"/>
    <w:rsid w:val="00DD47BC"/>
    <w:rsid w:val="00DD4E83"/>
    <w:rsid w:val="00DD542C"/>
    <w:rsid w:val="00DD54E2"/>
    <w:rsid w:val="00DD55F0"/>
    <w:rsid w:val="00DD56D8"/>
    <w:rsid w:val="00DD574A"/>
    <w:rsid w:val="00DD5863"/>
    <w:rsid w:val="00DD5A85"/>
    <w:rsid w:val="00DD5AF3"/>
    <w:rsid w:val="00DD67BC"/>
    <w:rsid w:val="00DD6AB1"/>
    <w:rsid w:val="00DD6D14"/>
    <w:rsid w:val="00DD7900"/>
    <w:rsid w:val="00DE0361"/>
    <w:rsid w:val="00DE0415"/>
    <w:rsid w:val="00DE05DC"/>
    <w:rsid w:val="00DE0753"/>
    <w:rsid w:val="00DE079C"/>
    <w:rsid w:val="00DE0DBD"/>
    <w:rsid w:val="00DE158C"/>
    <w:rsid w:val="00DE1A53"/>
    <w:rsid w:val="00DE2237"/>
    <w:rsid w:val="00DE22BF"/>
    <w:rsid w:val="00DE24D1"/>
    <w:rsid w:val="00DE2F5E"/>
    <w:rsid w:val="00DE3016"/>
    <w:rsid w:val="00DE41F1"/>
    <w:rsid w:val="00DE4528"/>
    <w:rsid w:val="00DE4D9A"/>
    <w:rsid w:val="00DE4F6A"/>
    <w:rsid w:val="00DE529C"/>
    <w:rsid w:val="00DE57BB"/>
    <w:rsid w:val="00DE5AEF"/>
    <w:rsid w:val="00DE62A7"/>
    <w:rsid w:val="00DE6354"/>
    <w:rsid w:val="00DE641E"/>
    <w:rsid w:val="00DE6683"/>
    <w:rsid w:val="00DE68FC"/>
    <w:rsid w:val="00DE6974"/>
    <w:rsid w:val="00DE6B7A"/>
    <w:rsid w:val="00DE704F"/>
    <w:rsid w:val="00DE70EB"/>
    <w:rsid w:val="00DE7516"/>
    <w:rsid w:val="00DE76A0"/>
    <w:rsid w:val="00DE784A"/>
    <w:rsid w:val="00DF0574"/>
    <w:rsid w:val="00DF06C8"/>
    <w:rsid w:val="00DF085B"/>
    <w:rsid w:val="00DF0A23"/>
    <w:rsid w:val="00DF0A55"/>
    <w:rsid w:val="00DF0C79"/>
    <w:rsid w:val="00DF0F4E"/>
    <w:rsid w:val="00DF10BD"/>
    <w:rsid w:val="00DF1906"/>
    <w:rsid w:val="00DF199A"/>
    <w:rsid w:val="00DF22A7"/>
    <w:rsid w:val="00DF235F"/>
    <w:rsid w:val="00DF236D"/>
    <w:rsid w:val="00DF28BB"/>
    <w:rsid w:val="00DF2B06"/>
    <w:rsid w:val="00DF2B61"/>
    <w:rsid w:val="00DF2E8D"/>
    <w:rsid w:val="00DF3E2C"/>
    <w:rsid w:val="00DF4100"/>
    <w:rsid w:val="00DF428F"/>
    <w:rsid w:val="00DF44D1"/>
    <w:rsid w:val="00DF44FC"/>
    <w:rsid w:val="00DF45C3"/>
    <w:rsid w:val="00DF4629"/>
    <w:rsid w:val="00DF4B33"/>
    <w:rsid w:val="00DF4D22"/>
    <w:rsid w:val="00DF4D7B"/>
    <w:rsid w:val="00DF51A5"/>
    <w:rsid w:val="00DF53B8"/>
    <w:rsid w:val="00DF6449"/>
    <w:rsid w:val="00DF6FED"/>
    <w:rsid w:val="00DF748E"/>
    <w:rsid w:val="00DF77D9"/>
    <w:rsid w:val="00DF7CBC"/>
    <w:rsid w:val="00E005BD"/>
    <w:rsid w:val="00E00640"/>
    <w:rsid w:val="00E007EE"/>
    <w:rsid w:val="00E00B80"/>
    <w:rsid w:val="00E00F6E"/>
    <w:rsid w:val="00E017FF"/>
    <w:rsid w:val="00E01D52"/>
    <w:rsid w:val="00E02583"/>
    <w:rsid w:val="00E02A3E"/>
    <w:rsid w:val="00E02CE6"/>
    <w:rsid w:val="00E0321B"/>
    <w:rsid w:val="00E03231"/>
    <w:rsid w:val="00E0347B"/>
    <w:rsid w:val="00E048A8"/>
    <w:rsid w:val="00E04993"/>
    <w:rsid w:val="00E04D80"/>
    <w:rsid w:val="00E05044"/>
    <w:rsid w:val="00E05137"/>
    <w:rsid w:val="00E0587F"/>
    <w:rsid w:val="00E06430"/>
    <w:rsid w:val="00E06C40"/>
    <w:rsid w:val="00E076F4"/>
    <w:rsid w:val="00E07862"/>
    <w:rsid w:val="00E07AA0"/>
    <w:rsid w:val="00E07E6C"/>
    <w:rsid w:val="00E10183"/>
    <w:rsid w:val="00E10E71"/>
    <w:rsid w:val="00E10EFE"/>
    <w:rsid w:val="00E11283"/>
    <w:rsid w:val="00E11D94"/>
    <w:rsid w:val="00E11EA0"/>
    <w:rsid w:val="00E12284"/>
    <w:rsid w:val="00E12644"/>
    <w:rsid w:val="00E12906"/>
    <w:rsid w:val="00E13D65"/>
    <w:rsid w:val="00E13FAB"/>
    <w:rsid w:val="00E146D1"/>
    <w:rsid w:val="00E14884"/>
    <w:rsid w:val="00E14A4E"/>
    <w:rsid w:val="00E14B23"/>
    <w:rsid w:val="00E1549A"/>
    <w:rsid w:val="00E15609"/>
    <w:rsid w:val="00E15E12"/>
    <w:rsid w:val="00E1607B"/>
    <w:rsid w:val="00E16260"/>
    <w:rsid w:val="00E163AA"/>
    <w:rsid w:val="00E1656C"/>
    <w:rsid w:val="00E16775"/>
    <w:rsid w:val="00E16998"/>
    <w:rsid w:val="00E16EED"/>
    <w:rsid w:val="00E170F3"/>
    <w:rsid w:val="00E1786A"/>
    <w:rsid w:val="00E17B5D"/>
    <w:rsid w:val="00E17FF0"/>
    <w:rsid w:val="00E203B5"/>
    <w:rsid w:val="00E2066E"/>
    <w:rsid w:val="00E20AF4"/>
    <w:rsid w:val="00E216B4"/>
    <w:rsid w:val="00E2218B"/>
    <w:rsid w:val="00E22265"/>
    <w:rsid w:val="00E22280"/>
    <w:rsid w:val="00E225A0"/>
    <w:rsid w:val="00E229E3"/>
    <w:rsid w:val="00E22A0E"/>
    <w:rsid w:val="00E22A60"/>
    <w:rsid w:val="00E231E4"/>
    <w:rsid w:val="00E237E8"/>
    <w:rsid w:val="00E2385A"/>
    <w:rsid w:val="00E23BFA"/>
    <w:rsid w:val="00E23C1A"/>
    <w:rsid w:val="00E240BE"/>
    <w:rsid w:val="00E243CF"/>
    <w:rsid w:val="00E24B82"/>
    <w:rsid w:val="00E253E4"/>
    <w:rsid w:val="00E2542C"/>
    <w:rsid w:val="00E25C04"/>
    <w:rsid w:val="00E25CFE"/>
    <w:rsid w:val="00E2659F"/>
    <w:rsid w:val="00E265DB"/>
    <w:rsid w:val="00E26B59"/>
    <w:rsid w:val="00E26E7A"/>
    <w:rsid w:val="00E27855"/>
    <w:rsid w:val="00E27DFE"/>
    <w:rsid w:val="00E3009F"/>
    <w:rsid w:val="00E30765"/>
    <w:rsid w:val="00E30893"/>
    <w:rsid w:val="00E30DB5"/>
    <w:rsid w:val="00E316DD"/>
    <w:rsid w:val="00E3207A"/>
    <w:rsid w:val="00E32392"/>
    <w:rsid w:val="00E32637"/>
    <w:rsid w:val="00E329B8"/>
    <w:rsid w:val="00E32BB6"/>
    <w:rsid w:val="00E333EC"/>
    <w:rsid w:val="00E33420"/>
    <w:rsid w:val="00E339F6"/>
    <w:rsid w:val="00E33B58"/>
    <w:rsid w:val="00E33B74"/>
    <w:rsid w:val="00E33B8F"/>
    <w:rsid w:val="00E34004"/>
    <w:rsid w:val="00E34118"/>
    <w:rsid w:val="00E342EB"/>
    <w:rsid w:val="00E343B5"/>
    <w:rsid w:val="00E3475D"/>
    <w:rsid w:val="00E347DC"/>
    <w:rsid w:val="00E35CE3"/>
    <w:rsid w:val="00E35D52"/>
    <w:rsid w:val="00E35D76"/>
    <w:rsid w:val="00E35DB8"/>
    <w:rsid w:val="00E360B5"/>
    <w:rsid w:val="00E366BB"/>
    <w:rsid w:val="00E368EC"/>
    <w:rsid w:val="00E370B0"/>
    <w:rsid w:val="00E37849"/>
    <w:rsid w:val="00E379FD"/>
    <w:rsid w:val="00E37F37"/>
    <w:rsid w:val="00E402A9"/>
    <w:rsid w:val="00E4130D"/>
    <w:rsid w:val="00E4151D"/>
    <w:rsid w:val="00E41F65"/>
    <w:rsid w:val="00E42225"/>
    <w:rsid w:val="00E42370"/>
    <w:rsid w:val="00E42E50"/>
    <w:rsid w:val="00E43380"/>
    <w:rsid w:val="00E43410"/>
    <w:rsid w:val="00E44096"/>
    <w:rsid w:val="00E4423A"/>
    <w:rsid w:val="00E44351"/>
    <w:rsid w:val="00E44517"/>
    <w:rsid w:val="00E44903"/>
    <w:rsid w:val="00E44967"/>
    <w:rsid w:val="00E449B5"/>
    <w:rsid w:val="00E44DF4"/>
    <w:rsid w:val="00E4570C"/>
    <w:rsid w:val="00E459D4"/>
    <w:rsid w:val="00E45B2D"/>
    <w:rsid w:val="00E45B6A"/>
    <w:rsid w:val="00E45D1D"/>
    <w:rsid w:val="00E45E7B"/>
    <w:rsid w:val="00E45FFF"/>
    <w:rsid w:val="00E4629B"/>
    <w:rsid w:val="00E46477"/>
    <w:rsid w:val="00E46690"/>
    <w:rsid w:val="00E466D4"/>
    <w:rsid w:val="00E468D3"/>
    <w:rsid w:val="00E46C33"/>
    <w:rsid w:val="00E47017"/>
    <w:rsid w:val="00E476EE"/>
    <w:rsid w:val="00E47C8F"/>
    <w:rsid w:val="00E47F5C"/>
    <w:rsid w:val="00E50059"/>
    <w:rsid w:val="00E50824"/>
    <w:rsid w:val="00E50AB7"/>
    <w:rsid w:val="00E50D74"/>
    <w:rsid w:val="00E50FD5"/>
    <w:rsid w:val="00E514EF"/>
    <w:rsid w:val="00E51C70"/>
    <w:rsid w:val="00E521C1"/>
    <w:rsid w:val="00E52220"/>
    <w:rsid w:val="00E52234"/>
    <w:rsid w:val="00E522D9"/>
    <w:rsid w:val="00E52451"/>
    <w:rsid w:val="00E52791"/>
    <w:rsid w:val="00E5320B"/>
    <w:rsid w:val="00E53320"/>
    <w:rsid w:val="00E5358F"/>
    <w:rsid w:val="00E53ECA"/>
    <w:rsid w:val="00E548EC"/>
    <w:rsid w:val="00E54F50"/>
    <w:rsid w:val="00E54F5E"/>
    <w:rsid w:val="00E54F70"/>
    <w:rsid w:val="00E5523C"/>
    <w:rsid w:val="00E55B64"/>
    <w:rsid w:val="00E55F02"/>
    <w:rsid w:val="00E5631B"/>
    <w:rsid w:val="00E56B41"/>
    <w:rsid w:val="00E56C8E"/>
    <w:rsid w:val="00E571BF"/>
    <w:rsid w:val="00E572D1"/>
    <w:rsid w:val="00E57575"/>
    <w:rsid w:val="00E57C43"/>
    <w:rsid w:val="00E57CDF"/>
    <w:rsid w:val="00E57E91"/>
    <w:rsid w:val="00E57E98"/>
    <w:rsid w:val="00E57FC4"/>
    <w:rsid w:val="00E600C6"/>
    <w:rsid w:val="00E60289"/>
    <w:rsid w:val="00E6029D"/>
    <w:rsid w:val="00E608E0"/>
    <w:rsid w:val="00E60961"/>
    <w:rsid w:val="00E611CE"/>
    <w:rsid w:val="00E616DB"/>
    <w:rsid w:val="00E617F5"/>
    <w:rsid w:val="00E61ABE"/>
    <w:rsid w:val="00E61C69"/>
    <w:rsid w:val="00E61D74"/>
    <w:rsid w:val="00E61F0B"/>
    <w:rsid w:val="00E6218A"/>
    <w:rsid w:val="00E621C2"/>
    <w:rsid w:val="00E62331"/>
    <w:rsid w:val="00E62515"/>
    <w:rsid w:val="00E62669"/>
    <w:rsid w:val="00E62A6C"/>
    <w:rsid w:val="00E62EEE"/>
    <w:rsid w:val="00E63425"/>
    <w:rsid w:val="00E6351D"/>
    <w:rsid w:val="00E63794"/>
    <w:rsid w:val="00E63E95"/>
    <w:rsid w:val="00E647A0"/>
    <w:rsid w:val="00E64A1C"/>
    <w:rsid w:val="00E64A25"/>
    <w:rsid w:val="00E65957"/>
    <w:rsid w:val="00E65984"/>
    <w:rsid w:val="00E6646D"/>
    <w:rsid w:val="00E66626"/>
    <w:rsid w:val="00E667E0"/>
    <w:rsid w:val="00E66C9E"/>
    <w:rsid w:val="00E67015"/>
    <w:rsid w:val="00E6718B"/>
    <w:rsid w:val="00E676DF"/>
    <w:rsid w:val="00E67DB9"/>
    <w:rsid w:val="00E67DFD"/>
    <w:rsid w:val="00E67E93"/>
    <w:rsid w:val="00E70181"/>
    <w:rsid w:val="00E7081A"/>
    <w:rsid w:val="00E708BF"/>
    <w:rsid w:val="00E709D0"/>
    <w:rsid w:val="00E70A7F"/>
    <w:rsid w:val="00E70B78"/>
    <w:rsid w:val="00E70EB1"/>
    <w:rsid w:val="00E7123F"/>
    <w:rsid w:val="00E71253"/>
    <w:rsid w:val="00E71464"/>
    <w:rsid w:val="00E71721"/>
    <w:rsid w:val="00E717A3"/>
    <w:rsid w:val="00E71D4E"/>
    <w:rsid w:val="00E723EA"/>
    <w:rsid w:val="00E72512"/>
    <w:rsid w:val="00E73AF1"/>
    <w:rsid w:val="00E73C53"/>
    <w:rsid w:val="00E73FEE"/>
    <w:rsid w:val="00E74077"/>
    <w:rsid w:val="00E74563"/>
    <w:rsid w:val="00E74908"/>
    <w:rsid w:val="00E74B1D"/>
    <w:rsid w:val="00E74B63"/>
    <w:rsid w:val="00E7511C"/>
    <w:rsid w:val="00E7530E"/>
    <w:rsid w:val="00E7537F"/>
    <w:rsid w:val="00E753D9"/>
    <w:rsid w:val="00E755BE"/>
    <w:rsid w:val="00E759AA"/>
    <w:rsid w:val="00E76601"/>
    <w:rsid w:val="00E76A4B"/>
    <w:rsid w:val="00E77283"/>
    <w:rsid w:val="00E775E0"/>
    <w:rsid w:val="00E80322"/>
    <w:rsid w:val="00E80760"/>
    <w:rsid w:val="00E8094A"/>
    <w:rsid w:val="00E80A2C"/>
    <w:rsid w:val="00E80CF6"/>
    <w:rsid w:val="00E817B3"/>
    <w:rsid w:val="00E81AB3"/>
    <w:rsid w:val="00E81F95"/>
    <w:rsid w:val="00E8269B"/>
    <w:rsid w:val="00E82CB5"/>
    <w:rsid w:val="00E8331F"/>
    <w:rsid w:val="00E833F6"/>
    <w:rsid w:val="00E83640"/>
    <w:rsid w:val="00E8380F"/>
    <w:rsid w:val="00E83BA9"/>
    <w:rsid w:val="00E83D93"/>
    <w:rsid w:val="00E8475D"/>
    <w:rsid w:val="00E84A67"/>
    <w:rsid w:val="00E84AE5"/>
    <w:rsid w:val="00E84D92"/>
    <w:rsid w:val="00E850C2"/>
    <w:rsid w:val="00E854C6"/>
    <w:rsid w:val="00E8559D"/>
    <w:rsid w:val="00E85DC2"/>
    <w:rsid w:val="00E85FC7"/>
    <w:rsid w:val="00E863E2"/>
    <w:rsid w:val="00E86442"/>
    <w:rsid w:val="00E87599"/>
    <w:rsid w:val="00E876E8"/>
    <w:rsid w:val="00E879FD"/>
    <w:rsid w:val="00E9062C"/>
    <w:rsid w:val="00E90756"/>
    <w:rsid w:val="00E90999"/>
    <w:rsid w:val="00E90C88"/>
    <w:rsid w:val="00E90DF4"/>
    <w:rsid w:val="00E9156B"/>
    <w:rsid w:val="00E91D23"/>
    <w:rsid w:val="00E92038"/>
    <w:rsid w:val="00E92085"/>
    <w:rsid w:val="00E921FD"/>
    <w:rsid w:val="00E922D3"/>
    <w:rsid w:val="00E928B8"/>
    <w:rsid w:val="00E92C28"/>
    <w:rsid w:val="00E92FED"/>
    <w:rsid w:val="00E931BD"/>
    <w:rsid w:val="00E93229"/>
    <w:rsid w:val="00E936F6"/>
    <w:rsid w:val="00E9421B"/>
    <w:rsid w:val="00E94A2F"/>
    <w:rsid w:val="00E94A66"/>
    <w:rsid w:val="00E94A9F"/>
    <w:rsid w:val="00E95298"/>
    <w:rsid w:val="00E95657"/>
    <w:rsid w:val="00E95939"/>
    <w:rsid w:val="00E95D75"/>
    <w:rsid w:val="00E9600C"/>
    <w:rsid w:val="00E961A6"/>
    <w:rsid w:val="00E9643C"/>
    <w:rsid w:val="00E964B3"/>
    <w:rsid w:val="00E96BF4"/>
    <w:rsid w:val="00E9750C"/>
    <w:rsid w:val="00E97546"/>
    <w:rsid w:val="00E979C1"/>
    <w:rsid w:val="00E97B29"/>
    <w:rsid w:val="00E97C2B"/>
    <w:rsid w:val="00E97C2E"/>
    <w:rsid w:val="00EA0026"/>
    <w:rsid w:val="00EA016E"/>
    <w:rsid w:val="00EA03E7"/>
    <w:rsid w:val="00EA0512"/>
    <w:rsid w:val="00EA05E2"/>
    <w:rsid w:val="00EA08B6"/>
    <w:rsid w:val="00EA08D6"/>
    <w:rsid w:val="00EA0908"/>
    <w:rsid w:val="00EA0A2F"/>
    <w:rsid w:val="00EA0AB7"/>
    <w:rsid w:val="00EA0F88"/>
    <w:rsid w:val="00EA0FE4"/>
    <w:rsid w:val="00EA0FF3"/>
    <w:rsid w:val="00EA14DF"/>
    <w:rsid w:val="00EA191E"/>
    <w:rsid w:val="00EA31B9"/>
    <w:rsid w:val="00EA3CAD"/>
    <w:rsid w:val="00EA437A"/>
    <w:rsid w:val="00EA47C6"/>
    <w:rsid w:val="00EA47EC"/>
    <w:rsid w:val="00EA48EA"/>
    <w:rsid w:val="00EA4FA0"/>
    <w:rsid w:val="00EA50BD"/>
    <w:rsid w:val="00EA52F1"/>
    <w:rsid w:val="00EA53E5"/>
    <w:rsid w:val="00EA590D"/>
    <w:rsid w:val="00EA5DBF"/>
    <w:rsid w:val="00EA6214"/>
    <w:rsid w:val="00EA6358"/>
    <w:rsid w:val="00EA63D0"/>
    <w:rsid w:val="00EA6493"/>
    <w:rsid w:val="00EA6C7A"/>
    <w:rsid w:val="00EA6C91"/>
    <w:rsid w:val="00EA6CED"/>
    <w:rsid w:val="00EA714B"/>
    <w:rsid w:val="00EA7175"/>
    <w:rsid w:val="00EA71E2"/>
    <w:rsid w:val="00EA74B1"/>
    <w:rsid w:val="00EA799E"/>
    <w:rsid w:val="00EA7A55"/>
    <w:rsid w:val="00EA7B26"/>
    <w:rsid w:val="00EA7BCF"/>
    <w:rsid w:val="00EB0031"/>
    <w:rsid w:val="00EB006A"/>
    <w:rsid w:val="00EB03A9"/>
    <w:rsid w:val="00EB04FB"/>
    <w:rsid w:val="00EB0ADB"/>
    <w:rsid w:val="00EB0F43"/>
    <w:rsid w:val="00EB1571"/>
    <w:rsid w:val="00EB1E36"/>
    <w:rsid w:val="00EB20EB"/>
    <w:rsid w:val="00EB2CAF"/>
    <w:rsid w:val="00EB3046"/>
    <w:rsid w:val="00EB30AB"/>
    <w:rsid w:val="00EB331D"/>
    <w:rsid w:val="00EB42B3"/>
    <w:rsid w:val="00EB4449"/>
    <w:rsid w:val="00EB4CAE"/>
    <w:rsid w:val="00EB4D4E"/>
    <w:rsid w:val="00EB50E4"/>
    <w:rsid w:val="00EB5782"/>
    <w:rsid w:val="00EB57AB"/>
    <w:rsid w:val="00EB5ABF"/>
    <w:rsid w:val="00EB5F5F"/>
    <w:rsid w:val="00EB5F8E"/>
    <w:rsid w:val="00EB606B"/>
    <w:rsid w:val="00EB6138"/>
    <w:rsid w:val="00EB6A3C"/>
    <w:rsid w:val="00EB75D3"/>
    <w:rsid w:val="00EB78B7"/>
    <w:rsid w:val="00EB7B00"/>
    <w:rsid w:val="00EC0096"/>
    <w:rsid w:val="00EC0789"/>
    <w:rsid w:val="00EC0ED8"/>
    <w:rsid w:val="00EC0FC8"/>
    <w:rsid w:val="00EC1142"/>
    <w:rsid w:val="00EC1227"/>
    <w:rsid w:val="00EC15E1"/>
    <w:rsid w:val="00EC1612"/>
    <w:rsid w:val="00EC21AF"/>
    <w:rsid w:val="00EC2939"/>
    <w:rsid w:val="00EC2AF2"/>
    <w:rsid w:val="00EC2CD7"/>
    <w:rsid w:val="00EC2FF1"/>
    <w:rsid w:val="00EC3015"/>
    <w:rsid w:val="00EC35AA"/>
    <w:rsid w:val="00EC474B"/>
    <w:rsid w:val="00EC4A64"/>
    <w:rsid w:val="00EC4CA6"/>
    <w:rsid w:val="00EC5A2D"/>
    <w:rsid w:val="00EC5E3D"/>
    <w:rsid w:val="00EC62FB"/>
    <w:rsid w:val="00EC6977"/>
    <w:rsid w:val="00EC6C85"/>
    <w:rsid w:val="00EC72E5"/>
    <w:rsid w:val="00EC7742"/>
    <w:rsid w:val="00EC7B34"/>
    <w:rsid w:val="00EC7B67"/>
    <w:rsid w:val="00EC7CA4"/>
    <w:rsid w:val="00EC7D38"/>
    <w:rsid w:val="00EC7D88"/>
    <w:rsid w:val="00ED0A07"/>
    <w:rsid w:val="00ED0B07"/>
    <w:rsid w:val="00ED0B96"/>
    <w:rsid w:val="00ED1134"/>
    <w:rsid w:val="00ED1474"/>
    <w:rsid w:val="00ED1499"/>
    <w:rsid w:val="00ED1680"/>
    <w:rsid w:val="00ED1D69"/>
    <w:rsid w:val="00ED209C"/>
    <w:rsid w:val="00ED23B3"/>
    <w:rsid w:val="00ED27EA"/>
    <w:rsid w:val="00ED294B"/>
    <w:rsid w:val="00ED29EE"/>
    <w:rsid w:val="00ED351E"/>
    <w:rsid w:val="00ED4314"/>
    <w:rsid w:val="00ED4BE9"/>
    <w:rsid w:val="00ED4EE1"/>
    <w:rsid w:val="00ED508C"/>
    <w:rsid w:val="00ED511C"/>
    <w:rsid w:val="00ED5B8A"/>
    <w:rsid w:val="00ED60DF"/>
    <w:rsid w:val="00ED6314"/>
    <w:rsid w:val="00ED632D"/>
    <w:rsid w:val="00ED6A14"/>
    <w:rsid w:val="00ED6A47"/>
    <w:rsid w:val="00ED6F13"/>
    <w:rsid w:val="00ED6FD3"/>
    <w:rsid w:val="00ED72F5"/>
    <w:rsid w:val="00ED7681"/>
    <w:rsid w:val="00ED771C"/>
    <w:rsid w:val="00ED7B6F"/>
    <w:rsid w:val="00ED7E9F"/>
    <w:rsid w:val="00ED7F84"/>
    <w:rsid w:val="00EE0174"/>
    <w:rsid w:val="00EE02EC"/>
    <w:rsid w:val="00EE0642"/>
    <w:rsid w:val="00EE0F31"/>
    <w:rsid w:val="00EE1022"/>
    <w:rsid w:val="00EE1038"/>
    <w:rsid w:val="00EE1229"/>
    <w:rsid w:val="00EE17D2"/>
    <w:rsid w:val="00EE1C84"/>
    <w:rsid w:val="00EE22D5"/>
    <w:rsid w:val="00EE240F"/>
    <w:rsid w:val="00EE2455"/>
    <w:rsid w:val="00EE26CA"/>
    <w:rsid w:val="00EE2C41"/>
    <w:rsid w:val="00EE2ED7"/>
    <w:rsid w:val="00EE3144"/>
    <w:rsid w:val="00EE34EF"/>
    <w:rsid w:val="00EE370D"/>
    <w:rsid w:val="00EE392F"/>
    <w:rsid w:val="00EE3B78"/>
    <w:rsid w:val="00EE416E"/>
    <w:rsid w:val="00EE4243"/>
    <w:rsid w:val="00EE434F"/>
    <w:rsid w:val="00EE48A6"/>
    <w:rsid w:val="00EE4AA3"/>
    <w:rsid w:val="00EE4DA4"/>
    <w:rsid w:val="00EE4E89"/>
    <w:rsid w:val="00EE5193"/>
    <w:rsid w:val="00EE5237"/>
    <w:rsid w:val="00EE555E"/>
    <w:rsid w:val="00EE5D81"/>
    <w:rsid w:val="00EE6312"/>
    <w:rsid w:val="00EE63F9"/>
    <w:rsid w:val="00EE65E1"/>
    <w:rsid w:val="00EE6665"/>
    <w:rsid w:val="00EE6CDD"/>
    <w:rsid w:val="00EE6D80"/>
    <w:rsid w:val="00EE6F7A"/>
    <w:rsid w:val="00EE6FC9"/>
    <w:rsid w:val="00EE75DD"/>
    <w:rsid w:val="00EE78CE"/>
    <w:rsid w:val="00EE7DA2"/>
    <w:rsid w:val="00EF00B6"/>
    <w:rsid w:val="00EF0561"/>
    <w:rsid w:val="00EF0827"/>
    <w:rsid w:val="00EF08CC"/>
    <w:rsid w:val="00EF0A9B"/>
    <w:rsid w:val="00EF124E"/>
    <w:rsid w:val="00EF1967"/>
    <w:rsid w:val="00EF2412"/>
    <w:rsid w:val="00EF26FC"/>
    <w:rsid w:val="00EF27A9"/>
    <w:rsid w:val="00EF28B9"/>
    <w:rsid w:val="00EF31ED"/>
    <w:rsid w:val="00EF35AE"/>
    <w:rsid w:val="00EF35CB"/>
    <w:rsid w:val="00EF392C"/>
    <w:rsid w:val="00EF3D23"/>
    <w:rsid w:val="00EF407F"/>
    <w:rsid w:val="00EF4092"/>
    <w:rsid w:val="00EF4654"/>
    <w:rsid w:val="00EF49BB"/>
    <w:rsid w:val="00EF4DB3"/>
    <w:rsid w:val="00EF5190"/>
    <w:rsid w:val="00EF52CF"/>
    <w:rsid w:val="00EF5A5D"/>
    <w:rsid w:val="00EF60AB"/>
    <w:rsid w:val="00EF63E7"/>
    <w:rsid w:val="00EF6725"/>
    <w:rsid w:val="00EF6CC6"/>
    <w:rsid w:val="00EF6F3A"/>
    <w:rsid w:val="00EF7359"/>
    <w:rsid w:val="00EF7402"/>
    <w:rsid w:val="00EF77BB"/>
    <w:rsid w:val="00EF77E7"/>
    <w:rsid w:val="00F005CA"/>
    <w:rsid w:val="00F0087D"/>
    <w:rsid w:val="00F00C42"/>
    <w:rsid w:val="00F01439"/>
    <w:rsid w:val="00F014F4"/>
    <w:rsid w:val="00F015DE"/>
    <w:rsid w:val="00F01714"/>
    <w:rsid w:val="00F01C9B"/>
    <w:rsid w:val="00F01FBE"/>
    <w:rsid w:val="00F02CA6"/>
    <w:rsid w:val="00F02EED"/>
    <w:rsid w:val="00F02FB5"/>
    <w:rsid w:val="00F03000"/>
    <w:rsid w:val="00F03D6F"/>
    <w:rsid w:val="00F04638"/>
    <w:rsid w:val="00F04B76"/>
    <w:rsid w:val="00F05425"/>
    <w:rsid w:val="00F054C9"/>
    <w:rsid w:val="00F0555E"/>
    <w:rsid w:val="00F05781"/>
    <w:rsid w:val="00F05BA5"/>
    <w:rsid w:val="00F05D5D"/>
    <w:rsid w:val="00F05E6B"/>
    <w:rsid w:val="00F06224"/>
    <w:rsid w:val="00F06401"/>
    <w:rsid w:val="00F06F70"/>
    <w:rsid w:val="00F07638"/>
    <w:rsid w:val="00F1038C"/>
    <w:rsid w:val="00F10743"/>
    <w:rsid w:val="00F10769"/>
    <w:rsid w:val="00F10DC1"/>
    <w:rsid w:val="00F10F07"/>
    <w:rsid w:val="00F112B1"/>
    <w:rsid w:val="00F11514"/>
    <w:rsid w:val="00F1339C"/>
    <w:rsid w:val="00F133E7"/>
    <w:rsid w:val="00F136BA"/>
    <w:rsid w:val="00F13A0B"/>
    <w:rsid w:val="00F13E9C"/>
    <w:rsid w:val="00F14454"/>
    <w:rsid w:val="00F147FD"/>
    <w:rsid w:val="00F14994"/>
    <w:rsid w:val="00F151B5"/>
    <w:rsid w:val="00F15FA1"/>
    <w:rsid w:val="00F16366"/>
    <w:rsid w:val="00F163F1"/>
    <w:rsid w:val="00F16C0B"/>
    <w:rsid w:val="00F17060"/>
    <w:rsid w:val="00F17089"/>
    <w:rsid w:val="00F179B9"/>
    <w:rsid w:val="00F17C7F"/>
    <w:rsid w:val="00F20500"/>
    <w:rsid w:val="00F20BF8"/>
    <w:rsid w:val="00F20D0C"/>
    <w:rsid w:val="00F20DAB"/>
    <w:rsid w:val="00F21689"/>
    <w:rsid w:val="00F21727"/>
    <w:rsid w:val="00F21747"/>
    <w:rsid w:val="00F217E6"/>
    <w:rsid w:val="00F22214"/>
    <w:rsid w:val="00F2254D"/>
    <w:rsid w:val="00F2266A"/>
    <w:rsid w:val="00F227F6"/>
    <w:rsid w:val="00F22CBD"/>
    <w:rsid w:val="00F22F81"/>
    <w:rsid w:val="00F230AF"/>
    <w:rsid w:val="00F2327F"/>
    <w:rsid w:val="00F234C7"/>
    <w:rsid w:val="00F23553"/>
    <w:rsid w:val="00F2380C"/>
    <w:rsid w:val="00F2386F"/>
    <w:rsid w:val="00F23B77"/>
    <w:rsid w:val="00F23F7C"/>
    <w:rsid w:val="00F2471C"/>
    <w:rsid w:val="00F24806"/>
    <w:rsid w:val="00F2519F"/>
    <w:rsid w:val="00F25922"/>
    <w:rsid w:val="00F25A60"/>
    <w:rsid w:val="00F27288"/>
    <w:rsid w:val="00F272CD"/>
    <w:rsid w:val="00F277C4"/>
    <w:rsid w:val="00F2793F"/>
    <w:rsid w:val="00F27AD2"/>
    <w:rsid w:val="00F30208"/>
    <w:rsid w:val="00F30542"/>
    <w:rsid w:val="00F307A5"/>
    <w:rsid w:val="00F307C8"/>
    <w:rsid w:val="00F307D4"/>
    <w:rsid w:val="00F30C4A"/>
    <w:rsid w:val="00F30D05"/>
    <w:rsid w:val="00F3107C"/>
    <w:rsid w:val="00F31F65"/>
    <w:rsid w:val="00F32A8A"/>
    <w:rsid w:val="00F3336C"/>
    <w:rsid w:val="00F33945"/>
    <w:rsid w:val="00F33B5D"/>
    <w:rsid w:val="00F33CAE"/>
    <w:rsid w:val="00F33F0A"/>
    <w:rsid w:val="00F33FF2"/>
    <w:rsid w:val="00F341A5"/>
    <w:rsid w:val="00F34573"/>
    <w:rsid w:val="00F352AE"/>
    <w:rsid w:val="00F3560A"/>
    <w:rsid w:val="00F35897"/>
    <w:rsid w:val="00F358E8"/>
    <w:rsid w:val="00F35CFC"/>
    <w:rsid w:val="00F35D96"/>
    <w:rsid w:val="00F35EBD"/>
    <w:rsid w:val="00F3654A"/>
    <w:rsid w:val="00F366CD"/>
    <w:rsid w:val="00F366EC"/>
    <w:rsid w:val="00F36854"/>
    <w:rsid w:val="00F36D0B"/>
    <w:rsid w:val="00F372A9"/>
    <w:rsid w:val="00F37336"/>
    <w:rsid w:val="00F373CC"/>
    <w:rsid w:val="00F378A9"/>
    <w:rsid w:val="00F40153"/>
    <w:rsid w:val="00F407BE"/>
    <w:rsid w:val="00F4087A"/>
    <w:rsid w:val="00F40D4A"/>
    <w:rsid w:val="00F4143A"/>
    <w:rsid w:val="00F41E07"/>
    <w:rsid w:val="00F42193"/>
    <w:rsid w:val="00F42E1F"/>
    <w:rsid w:val="00F43419"/>
    <w:rsid w:val="00F43FDD"/>
    <w:rsid w:val="00F44D12"/>
    <w:rsid w:val="00F44D67"/>
    <w:rsid w:val="00F45035"/>
    <w:rsid w:val="00F4512E"/>
    <w:rsid w:val="00F45D2A"/>
    <w:rsid w:val="00F45E2C"/>
    <w:rsid w:val="00F4680E"/>
    <w:rsid w:val="00F46C6B"/>
    <w:rsid w:val="00F4706D"/>
    <w:rsid w:val="00F4733D"/>
    <w:rsid w:val="00F47579"/>
    <w:rsid w:val="00F47B7B"/>
    <w:rsid w:val="00F500E5"/>
    <w:rsid w:val="00F5025D"/>
    <w:rsid w:val="00F504F0"/>
    <w:rsid w:val="00F5096A"/>
    <w:rsid w:val="00F50C48"/>
    <w:rsid w:val="00F5176B"/>
    <w:rsid w:val="00F5203D"/>
    <w:rsid w:val="00F52590"/>
    <w:rsid w:val="00F52B6A"/>
    <w:rsid w:val="00F5350D"/>
    <w:rsid w:val="00F5388D"/>
    <w:rsid w:val="00F539C6"/>
    <w:rsid w:val="00F549BF"/>
    <w:rsid w:val="00F552EF"/>
    <w:rsid w:val="00F55481"/>
    <w:rsid w:val="00F56671"/>
    <w:rsid w:val="00F575FB"/>
    <w:rsid w:val="00F57B4C"/>
    <w:rsid w:val="00F57D57"/>
    <w:rsid w:val="00F57ECB"/>
    <w:rsid w:val="00F60111"/>
    <w:rsid w:val="00F601BD"/>
    <w:rsid w:val="00F603CE"/>
    <w:rsid w:val="00F6066D"/>
    <w:rsid w:val="00F60A1A"/>
    <w:rsid w:val="00F60E83"/>
    <w:rsid w:val="00F615E7"/>
    <w:rsid w:val="00F61FA9"/>
    <w:rsid w:val="00F6205C"/>
    <w:rsid w:val="00F620CB"/>
    <w:rsid w:val="00F62F15"/>
    <w:rsid w:val="00F6332C"/>
    <w:rsid w:val="00F6334B"/>
    <w:rsid w:val="00F63AED"/>
    <w:rsid w:val="00F63B1E"/>
    <w:rsid w:val="00F63DB3"/>
    <w:rsid w:val="00F643C5"/>
    <w:rsid w:val="00F64543"/>
    <w:rsid w:val="00F64B7B"/>
    <w:rsid w:val="00F64ED9"/>
    <w:rsid w:val="00F650A2"/>
    <w:rsid w:val="00F66374"/>
    <w:rsid w:val="00F66923"/>
    <w:rsid w:val="00F66A86"/>
    <w:rsid w:val="00F66D1F"/>
    <w:rsid w:val="00F66D54"/>
    <w:rsid w:val="00F66F42"/>
    <w:rsid w:val="00F675A3"/>
    <w:rsid w:val="00F675ED"/>
    <w:rsid w:val="00F6763B"/>
    <w:rsid w:val="00F67B5D"/>
    <w:rsid w:val="00F70E30"/>
    <w:rsid w:val="00F71082"/>
    <w:rsid w:val="00F7121E"/>
    <w:rsid w:val="00F71B0C"/>
    <w:rsid w:val="00F71CAF"/>
    <w:rsid w:val="00F71CB6"/>
    <w:rsid w:val="00F71DC7"/>
    <w:rsid w:val="00F724C6"/>
    <w:rsid w:val="00F72559"/>
    <w:rsid w:val="00F7277E"/>
    <w:rsid w:val="00F72858"/>
    <w:rsid w:val="00F72A67"/>
    <w:rsid w:val="00F73081"/>
    <w:rsid w:val="00F7451B"/>
    <w:rsid w:val="00F745DC"/>
    <w:rsid w:val="00F74ADB"/>
    <w:rsid w:val="00F7500C"/>
    <w:rsid w:val="00F75EEE"/>
    <w:rsid w:val="00F762F8"/>
    <w:rsid w:val="00F76315"/>
    <w:rsid w:val="00F765CC"/>
    <w:rsid w:val="00F76B84"/>
    <w:rsid w:val="00F76D72"/>
    <w:rsid w:val="00F76EA2"/>
    <w:rsid w:val="00F77471"/>
    <w:rsid w:val="00F7779F"/>
    <w:rsid w:val="00F77F22"/>
    <w:rsid w:val="00F80656"/>
    <w:rsid w:val="00F80686"/>
    <w:rsid w:val="00F808F4"/>
    <w:rsid w:val="00F81032"/>
    <w:rsid w:val="00F810C2"/>
    <w:rsid w:val="00F817C2"/>
    <w:rsid w:val="00F81805"/>
    <w:rsid w:val="00F81D7B"/>
    <w:rsid w:val="00F82B06"/>
    <w:rsid w:val="00F82E07"/>
    <w:rsid w:val="00F83CA7"/>
    <w:rsid w:val="00F83D33"/>
    <w:rsid w:val="00F83FAB"/>
    <w:rsid w:val="00F84BC2"/>
    <w:rsid w:val="00F84E00"/>
    <w:rsid w:val="00F850C8"/>
    <w:rsid w:val="00F85131"/>
    <w:rsid w:val="00F85347"/>
    <w:rsid w:val="00F8541D"/>
    <w:rsid w:val="00F862E2"/>
    <w:rsid w:val="00F8630B"/>
    <w:rsid w:val="00F86872"/>
    <w:rsid w:val="00F86D96"/>
    <w:rsid w:val="00F87012"/>
    <w:rsid w:val="00F8717E"/>
    <w:rsid w:val="00F8719D"/>
    <w:rsid w:val="00F877BE"/>
    <w:rsid w:val="00F904D0"/>
    <w:rsid w:val="00F907DE"/>
    <w:rsid w:val="00F90DDE"/>
    <w:rsid w:val="00F90FF2"/>
    <w:rsid w:val="00F9112F"/>
    <w:rsid w:val="00F919FD"/>
    <w:rsid w:val="00F91AF6"/>
    <w:rsid w:val="00F921BE"/>
    <w:rsid w:val="00F926B5"/>
    <w:rsid w:val="00F926D9"/>
    <w:rsid w:val="00F92715"/>
    <w:rsid w:val="00F92C95"/>
    <w:rsid w:val="00F92F54"/>
    <w:rsid w:val="00F93229"/>
    <w:rsid w:val="00F93DF0"/>
    <w:rsid w:val="00F9433D"/>
    <w:rsid w:val="00F94F00"/>
    <w:rsid w:val="00F95038"/>
    <w:rsid w:val="00F9579B"/>
    <w:rsid w:val="00F959E3"/>
    <w:rsid w:val="00F95DA3"/>
    <w:rsid w:val="00F95F6A"/>
    <w:rsid w:val="00F9627C"/>
    <w:rsid w:val="00F9681C"/>
    <w:rsid w:val="00F96990"/>
    <w:rsid w:val="00F96AB0"/>
    <w:rsid w:val="00F96BB9"/>
    <w:rsid w:val="00F973C0"/>
    <w:rsid w:val="00F977A8"/>
    <w:rsid w:val="00F97EE8"/>
    <w:rsid w:val="00FA065D"/>
    <w:rsid w:val="00FA0B4E"/>
    <w:rsid w:val="00FA0D09"/>
    <w:rsid w:val="00FA0D53"/>
    <w:rsid w:val="00FA0E44"/>
    <w:rsid w:val="00FA0FC5"/>
    <w:rsid w:val="00FA24B8"/>
    <w:rsid w:val="00FA2B9D"/>
    <w:rsid w:val="00FA3084"/>
    <w:rsid w:val="00FA3095"/>
    <w:rsid w:val="00FA30E9"/>
    <w:rsid w:val="00FA3365"/>
    <w:rsid w:val="00FA3816"/>
    <w:rsid w:val="00FA3865"/>
    <w:rsid w:val="00FA40E9"/>
    <w:rsid w:val="00FA410C"/>
    <w:rsid w:val="00FA412C"/>
    <w:rsid w:val="00FA41A5"/>
    <w:rsid w:val="00FA4795"/>
    <w:rsid w:val="00FA4C04"/>
    <w:rsid w:val="00FA4E09"/>
    <w:rsid w:val="00FA4E94"/>
    <w:rsid w:val="00FA5AF6"/>
    <w:rsid w:val="00FA657F"/>
    <w:rsid w:val="00FA6A50"/>
    <w:rsid w:val="00FA6DAA"/>
    <w:rsid w:val="00FA72E9"/>
    <w:rsid w:val="00FA73D7"/>
    <w:rsid w:val="00FA7663"/>
    <w:rsid w:val="00FA783C"/>
    <w:rsid w:val="00FA78DD"/>
    <w:rsid w:val="00FA7AC0"/>
    <w:rsid w:val="00FA7B20"/>
    <w:rsid w:val="00FA7BDA"/>
    <w:rsid w:val="00FB0473"/>
    <w:rsid w:val="00FB0975"/>
    <w:rsid w:val="00FB150E"/>
    <w:rsid w:val="00FB2DDB"/>
    <w:rsid w:val="00FB2E75"/>
    <w:rsid w:val="00FB3077"/>
    <w:rsid w:val="00FB3CAB"/>
    <w:rsid w:val="00FB3FC9"/>
    <w:rsid w:val="00FB40B4"/>
    <w:rsid w:val="00FB4D10"/>
    <w:rsid w:val="00FB4FC5"/>
    <w:rsid w:val="00FB51F2"/>
    <w:rsid w:val="00FB5B86"/>
    <w:rsid w:val="00FB5C61"/>
    <w:rsid w:val="00FB5FA9"/>
    <w:rsid w:val="00FB62DC"/>
    <w:rsid w:val="00FB68AF"/>
    <w:rsid w:val="00FB72F5"/>
    <w:rsid w:val="00FB7717"/>
    <w:rsid w:val="00FB7E90"/>
    <w:rsid w:val="00FB7FCD"/>
    <w:rsid w:val="00FC0051"/>
    <w:rsid w:val="00FC090C"/>
    <w:rsid w:val="00FC0AE4"/>
    <w:rsid w:val="00FC0ECB"/>
    <w:rsid w:val="00FC1A52"/>
    <w:rsid w:val="00FC1B5D"/>
    <w:rsid w:val="00FC2AE8"/>
    <w:rsid w:val="00FC2BA1"/>
    <w:rsid w:val="00FC2F4E"/>
    <w:rsid w:val="00FC30EE"/>
    <w:rsid w:val="00FC343B"/>
    <w:rsid w:val="00FC343C"/>
    <w:rsid w:val="00FC344B"/>
    <w:rsid w:val="00FC3937"/>
    <w:rsid w:val="00FC3BD3"/>
    <w:rsid w:val="00FC3DDA"/>
    <w:rsid w:val="00FC407E"/>
    <w:rsid w:val="00FC45D2"/>
    <w:rsid w:val="00FC52A6"/>
    <w:rsid w:val="00FC53FA"/>
    <w:rsid w:val="00FC5773"/>
    <w:rsid w:val="00FC5B17"/>
    <w:rsid w:val="00FC6408"/>
    <w:rsid w:val="00FC6D76"/>
    <w:rsid w:val="00FC6DCE"/>
    <w:rsid w:val="00FC711B"/>
    <w:rsid w:val="00FC77BA"/>
    <w:rsid w:val="00FD0450"/>
    <w:rsid w:val="00FD132E"/>
    <w:rsid w:val="00FD17DF"/>
    <w:rsid w:val="00FD2223"/>
    <w:rsid w:val="00FD2275"/>
    <w:rsid w:val="00FD22CE"/>
    <w:rsid w:val="00FD24DA"/>
    <w:rsid w:val="00FD2D61"/>
    <w:rsid w:val="00FD2DB7"/>
    <w:rsid w:val="00FD313C"/>
    <w:rsid w:val="00FD36D3"/>
    <w:rsid w:val="00FD3D45"/>
    <w:rsid w:val="00FD4192"/>
    <w:rsid w:val="00FD4D5A"/>
    <w:rsid w:val="00FD533A"/>
    <w:rsid w:val="00FD56B6"/>
    <w:rsid w:val="00FD5947"/>
    <w:rsid w:val="00FD5F80"/>
    <w:rsid w:val="00FD68CF"/>
    <w:rsid w:val="00FD6BB2"/>
    <w:rsid w:val="00FD6C52"/>
    <w:rsid w:val="00FD7133"/>
    <w:rsid w:val="00FD7BED"/>
    <w:rsid w:val="00FD7C8E"/>
    <w:rsid w:val="00FE00A2"/>
    <w:rsid w:val="00FE0795"/>
    <w:rsid w:val="00FE082A"/>
    <w:rsid w:val="00FE087B"/>
    <w:rsid w:val="00FE0D22"/>
    <w:rsid w:val="00FE0E31"/>
    <w:rsid w:val="00FE11B9"/>
    <w:rsid w:val="00FE1267"/>
    <w:rsid w:val="00FE13D0"/>
    <w:rsid w:val="00FE14A0"/>
    <w:rsid w:val="00FE1553"/>
    <w:rsid w:val="00FE1693"/>
    <w:rsid w:val="00FE1850"/>
    <w:rsid w:val="00FE1B3D"/>
    <w:rsid w:val="00FE20CA"/>
    <w:rsid w:val="00FE227B"/>
    <w:rsid w:val="00FE2451"/>
    <w:rsid w:val="00FE25A0"/>
    <w:rsid w:val="00FE25E2"/>
    <w:rsid w:val="00FE2D77"/>
    <w:rsid w:val="00FE3514"/>
    <w:rsid w:val="00FE3B52"/>
    <w:rsid w:val="00FE42BC"/>
    <w:rsid w:val="00FE49D3"/>
    <w:rsid w:val="00FE5237"/>
    <w:rsid w:val="00FE529A"/>
    <w:rsid w:val="00FE5C42"/>
    <w:rsid w:val="00FE63F6"/>
    <w:rsid w:val="00FE6900"/>
    <w:rsid w:val="00FE6D61"/>
    <w:rsid w:val="00FE6E52"/>
    <w:rsid w:val="00FE7348"/>
    <w:rsid w:val="00FE7429"/>
    <w:rsid w:val="00FE7464"/>
    <w:rsid w:val="00FE7504"/>
    <w:rsid w:val="00FE7785"/>
    <w:rsid w:val="00FE7AD7"/>
    <w:rsid w:val="00FE7B06"/>
    <w:rsid w:val="00FF02BB"/>
    <w:rsid w:val="00FF03C7"/>
    <w:rsid w:val="00FF0482"/>
    <w:rsid w:val="00FF0A5C"/>
    <w:rsid w:val="00FF0B3D"/>
    <w:rsid w:val="00FF1097"/>
    <w:rsid w:val="00FF1736"/>
    <w:rsid w:val="00FF1904"/>
    <w:rsid w:val="00FF19BF"/>
    <w:rsid w:val="00FF1EB9"/>
    <w:rsid w:val="00FF20C0"/>
    <w:rsid w:val="00FF2203"/>
    <w:rsid w:val="00FF23AE"/>
    <w:rsid w:val="00FF28C1"/>
    <w:rsid w:val="00FF296F"/>
    <w:rsid w:val="00FF2A73"/>
    <w:rsid w:val="00FF2E9D"/>
    <w:rsid w:val="00FF3A20"/>
    <w:rsid w:val="00FF3DD9"/>
    <w:rsid w:val="00FF42EA"/>
    <w:rsid w:val="00FF4B26"/>
    <w:rsid w:val="00FF4E02"/>
    <w:rsid w:val="00FF5135"/>
    <w:rsid w:val="00FF525D"/>
    <w:rsid w:val="00FF533C"/>
    <w:rsid w:val="00FF534E"/>
    <w:rsid w:val="00FF55FE"/>
    <w:rsid w:val="00FF57D6"/>
    <w:rsid w:val="00FF5D35"/>
    <w:rsid w:val="00FF6133"/>
    <w:rsid w:val="00FF6192"/>
    <w:rsid w:val="00FF6D97"/>
    <w:rsid w:val="00FF6EF9"/>
    <w:rsid w:val="00FF7836"/>
    <w:rsid w:val="00FF7D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0FE0A"/>
  <w15:docId w15:val="{67707307-5C76-4004-BEBB-CCACACDD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4A3F"/>
    <w:pPr>
      <w:suppressAutoHyphens/>
    </w:pPr>
  </w:style>
  <w:style w:type="paragraph" w:styleId="Heading1">
    <w:name w:val="heading 1"/>
    <w:basedOn w:val="Textbody"/>
    <w:next w:val="Textbody"/>
    <w:qFormat/>
    <w:rsid w:val="0009781C"/>
    <w:pPr>
      <w:ind w:left="709" w:hanging="709"/>
      <w:jc w:val="left"/>
      <w:outlineLvl w:val="0"/>
    </w:pPr>
    <w:rPr>
      <w:b/>
      <w:sz w:val="22"/>
      <w:szCs w:val="22"/>
    </w:rPr>
  </w:style>
  <w:style w:type="paragraph" w:styleId="Heading2">
    <w:name w:val="heading 2"/>
    <w:basedOn w:val="Standard"/>
    <w:next w:val="Textbody"/>
    <w:qFormat/>
    <w:rsid w:val="0009781C"/>
    <w:pPr>
      <w:suppressAutoHyphens/>
      <w:ind w:left="709" w:hanging="709"/>
      <w:outlineLvl w:val="1"/>
    </w:pPr>
    <w:rPr>
      <w:b/>
      <w:lang w:eastAsia="ar-SA"/>
    </w:rPr>
  </w:style>
  <w:style w:type="paragraph" w:styleId="Heading3">
    <w:name w:val="heading 3"/>
    <w:basedOn w:val="Standard"/>
    <w:next w:val="Textbody"/>
    <w:qFormat/>
    <w:rsid w:val="0009781C"/>
    <w:pPr>
      <w:keepNext/>
      <w:tabs>
        <w:tab w:val="left" w:pos="0"/>
      </w:tabs>
      <w:suppressAutoHyphens/>
      <w:jc w:val="center"/>
      <w:outlineLvl w:val="2"/>
    </w:pPr>
    <w:rPr>
      <w:rFonts w:ascii="Arial Narrow" w:hAnsi="Arial Narrow"/>
      <w:b/>
      <w:bCs/>
      <w:sz w:val="32"/>
      <w:szCs w:val="20"/>
      <w:lang w:eastAsia="ar-SA"/>
    </w:rPr>
  </w:style>
  <w:style w:type="paragraph" w:styleId="Heading4">
    <w:name w:val="heading 4"/>
    <w:basedOn w:val="Standard"/>
    <w:next w:val="Textbody"/>
    <w:qFormat/>
    <w:rsid w:val="0009781C"/>
    <w:pPr>
      <w:keepNext/>
      <w:tabs>
        <w:tab w:val="left" w:pos="-17"/>
      </w:tabs>
      <w:suppressAutoHyphens/>
      <w:ind w:left="-17"/>
      <w:outlineLvl w:val="3"/>
    </w:pPr>
    <w:rPr>
      <w:rFonts w:ascii="Arial Narrow" w:hAnsi="Arial Narrow"/>
      <w:b/>
      <w:bCs/>
    </w:rPr>
  </w:style>
  <w:style w:type="paragraph" w:styleId="Heading5">
    <w:name w:val="heading 5"/>
    <w:basedOn w:val="Standard"/>
    <w:next w:val="Textbody"/>
    <w:qFormat/>
    <w:rsid w:val="0009781C"/>
    <w:pPr>
      <w:keepNext/>
      <w:tabs>
        <w:tab w:val="left" w:pos="0"/>
      </w:tabs>
      <w:suppressAutoHyphens/>
      <w:outlineLvl w:val="4"/>
    </w:pPr>
    <w:rPr>
      <w:rFonts w:ascii="Arial Narrow" w:hAnsi="Arial Narrow"/>
      <w:sz w:val="28"/>
      <w:szCs w:val="20"/>
      <w:lang w:eastAsia="ar-SA"/>
    </w:rPr>
  </w:style>
  <w:style w:type="paragraph" w:styleId="Heading6">
    <w:name w:val="heading 6"/>
    <w:basedOn w:val="Standard"/>
    <w:next w:val="Textbody"/>
    <w:rsid w:val="0009781C"/>
    <w:pPr>
      <w:keepNext/>
      <w:tabs>
        <w:tab w:val="left" w:pos="0"/>
      </w:tabs>
      <w:suppressAutoHyphens/>
      <w:outlineLvl w:val="5"/>
    </w:pPr>
    <w:rPr>
      <w:rFonts w:ascii="Arial Narrow" w:hAnsi="Arial Narrow"/>
      <w:b/>
      <w:sz w:val="28"/>
      <w:szCs w:val="20"/>
      <w:lang w:eastAsia="ar-SA"/>
    </w:rPr>
  </w:style>
  <w:style w:type="paragraph" w:styleId="Heading7">
    <w:name w:val="heading 7"/>
    <w:basedOn w:val="Standard"/>
    <w:next w:val="Textbody"/>
    <w:rsid w:val="0009781C"/>
    <w:pPr>
      <w:keepNext/>
      <w:tabs>
        <w:tab w:val="left" w:pos="0"/>
        <w:tab w:val="center" w:pos="2268"/>
        <w:tab w:val="center" w:pos="7938"/>
      </w:tabs>
      <w:suppressAutoHyphens/>
      <w:jc w:val="center"/>
      <w:outlineLvl w:val="6"/>
    </w:pPr>
    <w:rPr>
      <w:rFonts w:ascii="Arial Narrow" w:hAnsi="Arial Narrow"/>
      <w:b/>
      <w:sz w:val="28"/>
      <w:lang w:eastAsia="ar-SA"/>
    </w:rPr>
  </w:style>
  <w:style w:type="paragraph" w:styleId="Heading8">
    <w:name w:val="heading 8"/>
    <w:basedOn w:val="Standard"/>
    <w:next w:val="Textbody"/>
    <w:qFormat/>
    <w:rsid w:val="0009781C"/>
    <w:pPr>
      <w:keepNext/>
      <w:tabs>
        <w:tab w:val="left" w:pos="0"/>
      </w:tabs>
      <w:suppressAutoHyphens/>
      <w:outlineLvl w:val="7"/>
    </w:pPr>
    <w:rPr>
      <w:rFonts w:ascii="Arial Narrow" w:hAnsi="Arial Narrow"/>
      <w:b/>
      <w:bCs/>
      <w:sz w:val="23"/>
      <w:szCs w:val="23"/>
      <w:lang w:eastAsia="ar-SA"/>
    </w:rPr>
  </w:style>
  <w:style w:type="paragraph" w:styleId="Heading9">
    <w:name w:val="heading 9"/>
    <w:basedOn w:val="Standard"/>
    <w:next w:val="Textbody"/>
    <w:rsid w:val="0009781C"/>
    <w:pPr>
      <w:keepNext/>
      <w:tabs>
        <w:tab w:val="left" w:pos="360"/>
      </w:tabs>
      <w:suppressAutoHyphens/>
      <w:ind w:left="360"/>
      <w:jc w:val="center"/>
      <w:outlineLvl w:val="8"/>
    </w:pPr>
    <w:rPr>
      <w:rFonts w:ascii="Arial Narrow" w:hAnsi="Arial Narrow"/>
      <w:b/>
      <w:bCs/>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rsid w:val="0009781C"/>
    <w:pPr>
      <w:numPr>
        <w:numId w:val="1"/>
      </w:numPr>
    </w:pPr>
  </w:style>
  <w:style w:type="paragraph" w:customStyle="1" w:styleId="ContentsHeading">
    <w:name w:val="Contents Heading"/>
    <w:basedOn w:val="Heading1"/>
    <w:rsid w:val="0009781C"/>
    <w:pPr>
      <w:keepNext/>
      <w:keepLines/>
      <w:suppressLineNumbers/>
      <w:spacing w:before="480" w:line="276" w:lineRule="auto"/>
      <w:ind w:left="0" w:firstLine="0"/>
      <w:jc w:val="both"/>
    </w:pPr>
    <w:rPr>
      <w:rFonts w:ascii="Cambria" w:hAnsi="Cambria"/>
      <w:bCs/>
      <w:color w:val="365F91"/>
      <w:sz w:val="28"/>
      <w:szCs w:val="28"/>
    </w:rPr>
  </w:style>
  <w:style w:type="paragraph" w:customStyle="1" w:styleId="KDPodnaslov2">
    <w:name w:val="KDPodnaslov2"/>
    <w:basedOn w:val="KDPodnaslov1"/>
    <w:rsid w:val="0009781C"/>
    <w:pPr>
      <w:numPr>
        <w:ilvl w:val="1"/>
        <w:numId w:val="1"/>
      </w:numPr>
      <w:outlineLvl w:val="1"/>
    </w:pPr>
  </w:style>
  <w:style w:type="paragraph" w:customStyle="1" w:styleId="StyleHeading3Left0cmHanging1cm">
    <w:name w:val="Style Heading 3 + Left:  0 cm Hanging:  1 cm"/>
    <w:basedOn w:val="Heading3"/>
    <w:rsid w:val="0009781C"/>
    <w:pPr>
      <w:tabs>
        <w:tab w:val="clear" w:pos="0"/>
      </w:tabs>
      <w:spacing w:before="240" w:after="240"/>
      <w:ind w:left="567" w:hanging="567"/>
      <w:jc w:val="both"/>
    </w:pPr>
    <w:rPr>
      <w:rFonts w:ascii="Arial" w:hAnsi="Arial"/>
      <w:sz w:val="22"/>
      <w:lang w:eastAsia="en-US"/>
    </w:rPr>
  </w:style>
  <w:style w:type="paragraph" w:customStyle="1" w:styleId="Standard">
    <w:name w:val="Standard"/>
    <w:rsid w:val="0009781C"/>
    <w:pPr>
      <w:autoSpaceDE w:val="0"/>
      <w:spacing w:before="120"/>
      <w:jc w:val="both"/>
      <w:textAlignment w:val="auto"/>
    </w:pPr>
    <w:rPr>
      <w:rFonts w:ascii="Arial MT" w:hAnsi="Arial MT"/>
      <w:color w:val="000000"/>
      <w:kern w:val="0"/>
      <w:sz w:val="24"/>
      <w:szCs w:val="24"/>
    </w:rPr>
  </w:style>
  <w:style w:type="paragraph" w:customStyle="1" w:styleId="Heading">
    <w:name w:val="Heading"/>
    <w:basedOn w:val="Standard"/>
    <w:next w:val="Textbody"/>
    <w:rsid w:val="0009781C"/>
    <w:pPr>
      <w:keepNext/>
      <w:suppressAutoHyphens/>
      <w:spacing w:before="240" w:after="120"/>
    </w:pPr>
    <w:rPr>
      <w:rFonts w:ascii="Arial" w:hAnsi="Arial" w:cs="Tahoma"/>
      <w:sz w:val="28"/>
      <w:szCs w:val="28"/>
    </w:rPr>
  </w:style>
  <w:style w:type="paragraph" w:customStyle="1" w:styleId="Textbody">
    <w:name w:val="Text body"/>
    <w:basedOn w:val="Standard"/>
    <w:rsid w:val="0009781C"/>
    <w:pPr>
      <w:suppressAutoHyphens/>
    </w:pPr>
    <w:rPr>
      <w:szCs w:val="20"/>
      <w:lang w:eastAsia="ar-SA"/>
    </w:rPr>
  </w:style>
  <w:style w:type="paragraph" w:styleId="List">
    <w:name w:val="List"/>
    <w:basedOn w:val="Textbody"/>
    <w:rsid w:val="0009781C"/>
    <w:pPr>
      <w:spacing w:before="0" w:after="120"/>
      <w:jc w:val="left"/>
    </w:pPr>
    <w:rPr>
      <w:rFonts w:ascii="Tahoma" w:eastAsia="Tahoma" w:hAnsi="Tahoma" w:cs="Mangal"/>
      <w:szCs w:val="24"/>
    </w:rPr>
  </w:style>
  <w:style w:type="paragraph" w:styleId="Caption">
    <w:name w:val="caption"/>
    <w:basedOn w:val="Standard"/>
    <w:qFormat/>
    <w:rsid w:val="0009781C"/>
    <w:pPr>
      <w:suppressLineNumbers/>
      <w:suppressAutoHyphens/>
      <w:spacing w:before="0" w:after="120"/>
    </w:pPr>
    <w:rPr>
      <w:rFonts w:cs="Tahoma"/>
      <w:i/>
      <w:iCs/>
      <w:sz w:val="20"/>
    </w:rPr>
  </w:style>
  <w:style w:type="paragraph" w:customStyle="1" w:styleId="Index">
    <w:name w:val="Index"/>
    <w:basedOn w:val="Standard"/>
    <w:rsid w:val="0009781C"/>
    <w:pPr>
      <w:suppressLineNumbers/>
      <w:suppressAutoHyphens/>
    </w:pPr>
    <w:rPr>
      <w:rFonts w:cs="Tahoma"/>
    </w:rPr>
  </w:style>
  <w:style w:type="paragraph" w:customStyle="1" w:styleId="WW-Caption">
    <w:name w:val="WW-Caption"/>
    <w:basedOn w:val="Standard"/>
    <w:rsid w:val="0009781C"/>
    <w:pPr>
      <w:suppressLineNumbers/>
      <w:suppressAutoHyphens/>
      <w:spacing w:before="0" w:after="120"/>
    </w:pPr>
    <w:rPr>
      <w:rFonts w:cs="Tahoma"/>
      <w:i/>
      <w:iCs/>
      <w:sz w:val="20"/>
    </w:rPr>
  </w:style>
  <w:style w:type="paragraph" w:customStyle="1" w:styleId="WW-Index">
    <w:name w:val="WW-Index"/>
    <w:basedOn w:val="Standard"/>
    <w:rsid w:val="0009781C"/>
    <w:pPr>
      <w:suppressLineNumbers/>
      <w:suppressAutoHyphens/>
    </w:pPr>
    <w:rPr>
      <w:rFonts w:cs="Tahoma"/>
    </w:rPr>
  </w:style>
  <w:style w:type="paragraph" w:customStyle="1" w:styleId="WW-Heading">
    <w:name w:val="WW-Heading"/>
    <w:basedOn w:val="Standard"/>
    <w:rsid w:val="0009781C"/>
    <w:pPr>
      <w:keepNext/>
      <w:suppressAutoHyphens/>
      <w:spacing w:before="240" w:after="120"/>
    </w:pPr>
    <w:rPr>
      <w:rFonts w:cs="Tahoma"/>
      <w:sz w:val="28"/>
      <w:szCs w:val="28"/>
    </w:rPr>
  </w:style>
  <w:style w:type="paragraph" w:customStyle="1" w:styleId="WW-Caption1">
    <w:name w:val="WW-Caption1"/>
    <w:basedOn w:val="Standard"/>
    <w:rsid w:val="0009781C"/>
    <w:pPr>
      <w:suppressLineNumbers/>
      <w:suppressAutoHyphens/>
      <w:spacing w:before="0" w:after="120"/>
    </w:pPr>
    <w:rPr>
      <w:rFonts w:cs="Tahoma"/>
      <w:i/>
      <w:iCs/>
      <w:sz w:val="20"/>
    </w:rPr>
  </w:style>
  <w:style w:type="paragraph" w:customStyle="1" w:styleId="WW-Index1">
    <w:name w:val="WW-Index1"/>
    <w:basedOn w:val="Standard"/>
    <w:rsid w:val="0009781C"/>
    <w:pPr>
      <w:suppressLineNumbers/>
      <w:suppressAutoHyphens/>
    </w:pPr>
    <w:rPr>
      <w:rFonts w:cs="Tahoma"/>
    </w:rPr>
  </w:style>
  <w:style w:type="paragraph" w:customStyle="1" w:styleId="WW-Heading1">
    <w:name w:val="WW-Heading1"/>
    <w:basedOn w:val="Standard"/>
    <w:rsid w:val="0009781C"/>
    <w:pPr>
      <w:keepNext/>
      <w:suppressAutoHyphens/>
      <w:spacing w:before="240" w:after="120"/>
    </w:pPr>
    <w:rPr>
      <w:rFonts w:cs="Tahoma"/>
      <w:sz w:val="28"/>
      <w:szCs w:val="28"/>
    </w:rPr>
  </w:style>
  <w:style w:type="paragraph" w:customStyle="1" w:styleId="WW-Caption11">
    <w:name w:val="WW-Caption11"/>
    <w:basedOn w:val="Standard"/>
    <w:rsid w:val="0009781C"/>
    <w:pPr>
      <w:suppressLineNumbers/>
      <w:suppressAutoHyphens/>
      <w:spacing w:before="0" w:after="120"/>
    </w:pPr>
    <w:rPr>
      <w:rFonts w:cs="Tahoma"/>
      <w:i/>
      <w:iCs/>
      <w:sz w:val="20"/>
    </w:rPr>
  </w:style>
  <w:style w:type="paragraph" w:customStyle="1" w:styleId="WW-Index11">
    <w:name w:val="WW-Index11"/>
    <w:basedOn w:val="Standard"/>
    <w:rsid w:val="0009781C"/>
    <w:pPr>
      <w:suppressLineNumbers/>
      <w:suppressAutoHyphens/>
    </w:pPr>
    <w:rPr>
      <w:rFonts w:cs="Tahoma"/>
    </w:rPr>
  </w:style>
  <w:style w:type="paragraph" w:customStyle="1" w:styleId="WW-Heading11">
    <w:name w:val="WW-Heading11"/>
    <w:basedOn w:val="Standard"/>
    <w:rsid w:val="0009781C"/>
    <w:pPr>
      <w:keepNext/>
      <w:suppressAutoHyphens/>
      <w:spacing w:before="240" w:after="120"/>
    </w:pPr>
    <w:rPr>
      <w:rFonts w:cs="Tahoma"/>
      <w:sz w:val="28"/>
      <w:szCs w:val="28"/>
    </w:rPr>
  </w:style>
  <w:style w:type="paragraph" w:customStyle="1" w:styleId="WW-Caption111">
    <w:name w:val="WW-Caption111"/>
    <w:basedOn w:val="Standard"/>
    <w:rsid w:val="0009781C"/>
    <w:pPr>
      <w:suppressLineNumbers/>
      <w:suppressAutoHyphens/>
      <w:spacing w:before="0" w:after="120"/>
    </w:pPr>
    <w:rPr>
      <w:rFonts w:cs="Tahoma"/>
      <w:i/>
      <w:iCs/>
      <w:sz w:val="20"/>
    </w:rPr>
  </w:style>
  <w:style w:type="paragraph" w:customStyle="1" w:styleId="WW-Index111">
    <w:name w:val="WW-Index111"/>
    <w:basedOn w:val="Standard"/>
    <w:rsid w:val="0009781C"/>
    <w:pPr>
      <w:suppressLineNumbers/>
      <w:suppressAutoHyphens/>
    </w:pPr>
    <w:rPr>
      <w:rFonts w:cs="Tahoma"/>
    </w:rPr>
  </w:style>
  <w:style w:type="paragraph" w:customStyle="1" w:styleId="WW-Heading111">
    <w:name w:val="WW-Heading111"/>
    <w:basedOn w:val="Standard"/>
    <w:rsid w:val="0009781C"/>
    <w:pPr>
      <w:keepNext/>
      <w:suppressAutoHyphens/>
      <w:spacing w:before="240" w:after="120"/>
    </w:pPr>
    <w:rPr>
      <w:rFonts w:cs="Tahoma"/>
      <w:sz w:val="28"/>
      <w:szCs w:val="28"/>
    </w:rPr>
  </w:style>
  <w:style w:type="paragraph" w:customStyle="1" w:styleId="WW-Caption1111">
    <w:name w:val="WW-Caption1111"/>
    <w:basedOn w:val="Standard"/>
    <w:rsid w:val="0009781C"/>
    <w:pPr>
      <w:suppressLineNumbers/>
      <w:suppressAutoHyphens/>
      <w:spacing w:before="0" w:after="120"/>
    </w:pPr>
    <w:rPr>
      <w:rFonts w:cs="Tahoma"/>
      <w:i/>
      <w:iCs/>
      <w:sz w:val="20"/>
    </w:rPr>
  </w:style>
  <w:style w:type="paragraph" w:customStyle="1" w:styleId="WW-Index1111">
    <w:name w:val="WW-Index1111"/>
    <w:basedOn w:val="Standard"/>
    <w:rsid w:val="0009781C"/>
    <w:pPr>
      <w:suppressLineNumbers/>
      <w:suppressAutoHyphens/>
    </w:pPr>
    <w:rPr>
      <w:rFonts w:cs="Tahoma"/>
    </w:rPr>
  </w:style>
  <w:style w:type="paragraph" w:customStyle="1" w:styleId="WW-Heading1111">
    <w:name w:val="WW-Heading1111"/>
    <w:basedOn w:val="Standard"/>
    <w:rsid w:val="0009781C"/>
    <w:pPr>
      <w:keepNext/>
      <w:suppressAutoHyphens/>
      <w:spacing w:before="240" w:after="120"/>
    </w:pPr>
    <w:rPr>
      <w:rFonts w:cs="Tahoma"/>
      <w:sz w:val="28"/>
      <w:szCs w:val="28"/>
    </w:rPr>
  </w:style>
  <w:style w:type="paragraph" w:customStyle="1" w:styleId="WW-Caption11111">
    <w:name w:val="WW-Caption11111"/>
    <w:basedOn w:val="Standard"/>
    <w:rsid w:val="0009781C"/>
    <w:pPr>
      <w:suppressLineNumbers/>
      <w:suppressAutoHyphens/>
      <w:spacing w:before="0" w:after="120"/>
    </w:pPr>
    <w:rPr>
      <w:rFonts w:cs="Tahoma"/>
      <w:i/>
      <w:iCs/>
      <w:sz w:val="20"/>
    </w:rPr>
  </w:style>
  <w:style w:type="paragraph" w:customStyle="1" w:styleId="WW-Index11111">
    <w:name w:val="WW-Index11111"/>
    <w:basedOn w:val="Standard"/>
    <w:rsid w:val="0009781C"/>
    <w:pPr>
      <w:suppressLineNumbers/>
      <w:suppressAutoHyphens/>
    </w:pPr>
    <w:rPr>
      <w:rFonts w:cs="Tahoma"/>
    </w:rPr>
  </w:style>
  <w:style w:type="paragraph" w:customStyle="1" w:styleId="WW-Heading11111">
    <w:name w:val="WW-Heading11111"/>
    <w:basedOn w:val="Standard"/>
    <w:rsid w:val="0009781C"/>
    <w:pPr>
      <w:keepNext/>
      <w:suppressAutoHyphens/>
      <w:spacing w:before="240" w:after="120"/>
    </w:pPr>
    <w:rPr>
      <w:rFonts w:cs="Tahoma"/>
      <w:sz w:val="28"/>
      <w:szCs w:val="28"/>
    </w:rPr>
  </w:style>
  <w:style w:type="paragraph" w:customStyle="1" w:styleId="Textbodyindent">
    <w:name w:val="Text body indent"/>
    <w:basedOn w:val="Standard"/>
    <w:rsid w:val="0009781C"/>
    <w:pPr>
      <w:suppressAutoHyphens/>
      <w:ind w:left="360" w:hanging="360"/>
    </w:pPr>
    <w:rPr>
      <w:szCs w:val="20"/>
      <w:lang w:eastAsia="ar-SA"/>
    </w:rPr>
  </w:style>
  <w:style w:type="paragraph" w:styleId="Title">
    <w:name w:val="Title"/>
    <w:basedOn w:val="Standard"/>
    <w:next w:val="Subtitle"/>
    <w:qFormat/>
    <w:rsid w:val="0009781C"/>
    <w:pPr>
      <w:suppressAutoHyphens/>
      <w:jc w:val="center"/>
    </w:pPr>
    <w:rPr>
      <w:b/>
      <w:bCs/>
      <w:szCs w:val="20"/>
      <w:lang w:eastAsia="ar-SA"/>
    </w:rPr>
  </w:style>
  <w:style w:type="paragraph" w:styleId="Subtitle">
    <w:name w:val="Subtitle"/>
    <w:basedOn w:val="WW-Heading11111"/>
    <w:next w:val="Textbody"/>
    <w:rsid w:val="0009781C"/>
    <w:pPr>
      <w:jc w:val="center"/>
    </w:pPr>
    <w:rPr>
      <w:rFonts w:cs="Times New Roman"/>
      <w:i/>
      <w:iCs/>
      <w:lang w:eastAsia="ar-SA"/>
    </w:rPr>
  </w:style>
  <w:style w:type="paragraph" w:customStyle="1" w:styleId="WW-BodyTextIndent2">
    <w:name w:val="WW-Body Text Indent 2"/>
    <w:basedOn w:val="Standard"/>
    <w:rsid w:val="0009781C"/>
    <w:pPr>
      <w:suppressAutoHyphens/>
      <w:ind w:left="360"/>
    </w:pPr>
    <w:rPr>
      <w:rFonts w:ascii="Arial Narrow" w:hAnsi="Arial Narrow"/>
    </w:rPr>
  </w:style>
  <w:style w:type="paragraph" w:customStyle="1" w:styleId="WW-BodyTextIndent3">
    <w:name w:val="WW-Body Text Indent 3"/>
    <w:basedOn w:val="Standard"/>
    <w:rsid w:val="0009781C"/>
    <w:pPr>
      <w:suppressAutoHyphens/>
      <w:ind w:left="426"/>
    </w:pPr>
    <w:rPr>
      <w:rFonts w:cs="Arial"/>
    </w:rPr>
  </w:style>
  <w:style w:type="paragraph" w:customStyle="1" w:styleId="WW-BodyText2">
    <w:name w:val="WW-Body Text 2"/>
    <w:basedOn w:val="Standard"/>
    <w:rsid w:val="0009781C"/>
    <w:pPr>
      <w:suppressAutoHyphens/>
    </w:pPr>
    <w:rPr>
      <w:rFonts w:ascii="Arial Narrow" w:hAnsi="Arial Narrow"/>
      <w:b/>
      <w:bCs/>
    </w:rPr>
  </w:style>
  <w:style w:type="paragraph" w:customStyle="1" w:styleId="WW-BodyText3">
    <w:name w:val="WW-Body Text 3"/>
    <w:basedOn w:val="Standard"/>
    <w:rsid w:val="0009781C"/>
    <w:pPr>
      <w:suppressAutoHyphens/>
    </w:pPr>
    <w:rPr>
      <w:rFonts w:ascii="Arial Narrow" w:hAnsi="Arial Narrow"/>
      <w:sz w:val="23"/>
      <w:szCs w:val="23"/>
    </w:rPr>
  </w:style>
  <w:style w:type="paragraph" w:styleId="Header">
    <w:name w:val="header"/>
    <w:basedOn w:val="Standard"/>
    <w:rsid w:val="0009781C"/>
    <w:pPr>
      <w:suppressLineNumbers/>
      <w:tabs>
        <w:tab w:val="center" w:pos="4320"/>
        <w:tab w:val="right" w:pos="8640"/>
      </w:tabs>
      <w:suppressAutoHyphens/>
    </w:pPr>
    <w:rPr>
      <w:szCs w:val="20"/>
      <w:lang w:eastAsia="ar-SA"/>
    </w:rPr>
  </w:style>
  <w:style w:type="paragraph" w:styleId="Footer">
    <w:name w:val="footer"/>
    <w:basedOn w:val="Standard"/>
    <w:uiPriority w:val="99"/>
    <w:rsid w:val="0009781C"/>
    <w:pPr>
      <w:suppressLineNumbers/>
      <w:tabs>
        <w:tab w:val="center" w:pos="4320"/>
        <w:tab w:val="right" w:pos="8640"/>
      </w:tabs>
      <w:suppressAutoHyphens/>
    </w:pPr>
    <w:rPr>
      <w:szCs w:val="20"/>
      <w:lang w:eastAsia="ar-SA"/>
    </w:rPr>
  </w:style>
  <w:style w:type="paragraph" w:customStyle="1" w:styleId="WW-BlockText">
    <w:name w:val="WW-Block Text"/>
    <w:basedOn w:val="Standard"/>
    <w:rsid w:val="0009781C"/>
    <w:pPr>
      <w:suppressAutoHyphens/>
      <w:spacing w:before="60"/>
      <w:ind w:left="288" w:right="3600"/>
    </w:pPr>
    <w:rPr>
      <w:rFonts w:cs="Arial"/>
    </w:rPr>
  </w:style>
  <w:style w:type="paragraph" w:customStyle="1" w:styleId="EVHeading2">
    <w:name w:val="EV Heading 2"/>
    <w:basedOn w:val="Title"/>
    <w:rsid w:val="0009781C"/>
    <w:pPr>
      <w:jc w:val="both"/>
    </w:pPr>
    <w:rPr>
      <w:rFonts w:cs="Arial"/>
      <w:sz w:val="28"/>
      <w:szCs w:val="36"/>
      <w:u w:val="single"/>
      <w:lang w:val="en-GB"/>
    </w:rPr>
  </w:style>
  <w:style w:type="paragraph" w:customStyle="1" w:styleId="Contents1">
    <w:name w:val="Contents 1"/>
    <w:basedOn w:val="Standard"/>
    <w:rsid w:val="0009781C"/>
    <w:pPr>
      <w:tabs>
        <w:tab w:val="right" w:leader="dot" w:pos="9972"/>
      </w:tabs>
      <w:suppressAutoHyphens/>
      <w:spacing w:before="0" w:after="120"/>
    </w:pPr>
    <w:rPr>
      <w:rFonts w:cs="Calibri"/>
      <w:b/>
      <w:bCs/>
      <w:caps/>
      <w:sz w:val="20"/>
    </w:rPr>
  </w:style>
  <w:style w:type="paragraph" w:customStyle="1" w:styleId="WW-BalloonText">
    <w:name w:val="WW-Balloon Text"/>
    <w:basedOn w:val="Standard"/>
    <w:rsid w:val="0009781C"/>
    <w:pPr>
      <w:suppressAutoHyphens/>
    </w:pPr>
    <w:rPr>
      <w:rFonts w:ascii="Tahoma" w:hAnsi="Tahoma" w:cs="Tahoma"/>
      <w:sz w:val="16"/>
      <w:szCs w:val="16"/>
    </w:rPr>
  </w:style>
  <w:style w:type="paragraph" w:customStyle="1" w:styleId="Normal1">
    <w:name w:val="Normal1"/>
    <w:basedOn w:val="Standard"/>
    <w:rsid w:val="0009781C"/>
    <w:pPr>
      <w:suppressAutoHyphens/>
      <w:spacing w:before="280" w:after="280"/>
    </w:pPr>
    <w:rPr>
      <w:rFonts w:cs="Arial"/>
    </w:rPr>
  </w:style>
  <w:style w:type="paragraph" w:customStyle="1" w:styleId="WW-Default">
    <w:name w:val="WW-Default"/>
    <w:rsid w:val="0009781C"/>
    <w:pPr>
      <w:suppressAutoHyphens/>
      <w:spacing w:before="120"/>
      <w:jc w:val="both"/>
    </w:pPr>
    <w:rPr>
      <w:rFonts w:ascii="Arial MT" w:hAnsi="Arial MT"/>
      <w:color w:val="000000"/>
      <w:sz w:val="24"/>
      <w:szCs w:val="24"/>
      <w:lang w:eastAsia="ar-SA"/>
    </w:rPr>
  </w:style>
  <w:style w:type="paragraph" w:customStyle="1" w:styleId="TableContents">
    <w:name w:val="Table Contents"/>
    <w:basedOn w:val="Textbody"/>
    <w:rsid w:val="0009781C"/>
    <w:pPr>
      <w:suppressLineNumbers/>
    </w:pPr>
  </w:style>
  <w:style w:type="paragraph" w:customStyle="1" w:styleId="WW-TableContents">
    <w:name w:val="WW-Table Contents"/>
    <w:basedOn w:val="Textbody"/>
    <w:rsid w:val="0009781C"/>
    <w:pPr>
      <w:suppressLineNumbers/>
    </w:pPr>
  </w:style>
  <w:style w:type="paragraph" w:customStyle="1" w:styleId="WW-TableContents1">
    <w:name w:val="WW-Table Contents1"/>
    <w:basedOn w:val="Textbody"/>
    <w:rsid w:val="0009781C"/>
    <w:pPr>
      <w:suppressLineNumbers/>
    </w:pPr>
  </w:style>
  <w:style w:type="paragraph" w:customStyle="1" w:styleId="WW-TableContents11">
    <w:name w:val="WW-Table Contents11"/>
    <w:basedOn w:val="Textbody"/>
    <w:rsid w:val="0009781C"/>
    <w:pPr>
      <w:suppressLineNumbers/>
    </w:pPr>
  </w:style>
  <w:style w:type="paragraph" w:customStyle="1" w:styleId="WW-TableContents111">
    <w:name w:val="WW-Table Contents111"/>
    <w:basedOn w:val="Textbody"/>
    <w:rsid w:val="0009781C"/>
    <w:pPr>
      <w:suppressLineNumbers/>
    </w:pPr>
  </w:style>
  <w:style w:type="paragraph" w:customStyle="1" w:styleId="WW-TableContents1111">
    <w:name w:val="WW-Table Contents1111"/>
    <w:basedOn w:val="Textbody"/>
    <w:rsid w:val="0009781C"/>
    <w:pPr>
      <w:suppressLineNumbers/>
    </w:pPr>
  </w:style>
  <w:style w:type="paragraph" w:customStyle="1" w:styleId="WW-TableContents11111">
    <w:name w:val="WW-Table Contents11111"/>
    <w:basedOn w:val="Textbody"/>
    <w:rsid w:val="0009781C"/>
    <w:pPr>
      <w:suppressLineNumbers/>
    </w:pPr>
  </w:style>
  <w:style w:type="paragraph" w:customStyle="1" w:styleId="WW-TableContents111111">
    <w:name w:val="WW-Table Contents111111"/>
    <w:basedOn w:val="Textbody"/>
    <w:rsid w:val="0009781C"/>
    <w:pPr>
      <w:suppressLineNumbers/>
      <w:spacing w:before="0" w:after="120"/>
      <w:jc w:val="left"/>
    </w:pPr>
    <w:rPr>
      <w:rFonts w:ascii="Tahoma" w:eastAsia="Tahoma" w:hAnsi="Tahoma" w:cs="Tahoma"/>
      <w:szCs w:val="24"/>
    </w:rPr>
  </w:style>
  <w:style w:type="paragraph" w:customStyle="1" w:styleId="TableHeading">
    <w:name w:val="Table Heading"/>
    <w:basedOn w:val="TableContents"/>
    <w:rsid w:val="0009781C"/>
    <w:pPr>
      <w:jc w:val="center"/>
    </w:pPr>
    <w:rPr>
      <w:b/>
      <w:bCs/>
      <w:i/>
      <w:iCs/>
    </w:rPr>
  </w:style>
  <w:style w:type="paragraph" w:customStyle="1" w:styleId="WW-TableHeading">
    <w:name w:val="WW-Table Heading"/>
    <w:basedOn w:val="WW-TableContents"/>
    <w:rsid w:val="0009781C"/>
    <w:pPr>
      <w:jc w:val="center"/>
    </w:pPr>
    <w:rPr>
      <w:b/>
      <w:bCs/>
      <w:i/>
      <w:iCs/>
    </w:rPr>
  </w:style>
  <w:style w:type="paragraph" w:customStyle="1" w:styleId="WW-TableHeading1">
    <w:name w:val="WW-Table Heading1"/>
    <w:basedOn w:val="WW-TableContents1"/>
    <w:rsid w:val="0009781C"/>
    <w:pPr>
      <w:jc w:val="center"/>
    </w:pPr>
    <w:rPr>
      <w:b/>
      <w:bCs/>
      <w:i/>
      <w:iCs/>
    </w:rPr>
  </w:style>
  <w:style w:type="paragraph" w:customStyle="1" w:styleId="WW-TableHeading11">
    <w:name w:val="WW-Table Heading11"/>
    <w:basedOn w:val="WW-TableContents11"/>
    <w:rsid w:val="0009781C"/>
    <w:pPr>
      <w:jc w:val="center"/>
    </w:pPr>
    <w:rPr>
      <w:b/>
      <w:bCs/>
      <w:i/>
      <w:iCs/>
    </w:rPr>
  </w:style>
  <w:style w:type="paragraph" w:customStyle="1" w:styleId="WW-TableHeading111">
    <w:name w:val="WW-Table Heading111"/>
    <w:basedOn w:val="WW-TableContents111"/>
    <w:rsid w:val="0009781C"/>
    <w:pPr>
      <w:jc w:val="center"/>
    </w:pPr>
    <w:rPr>
      <w:b/>
      <w:bCs/>
      <w:i/>
      <w:iCs/>
    </w:rPr>
  </w:style>
  <w:style w:type="paragraph" w:customStyle="1" w:styleId="WW-TableHeading1111">
    <w:name w:val="WW-Table Heading1111"/>
    <w:basedOn w:val="WW-TableContents1111"/>
    <w:rsid w:val="0009781C"/>
    <w:pPr>
      <w:jc w:val="center"/>
    </w:pPr>
    <w:rPr>
      <w:b/>
      <w:bCs/>
      <w:i/>
      <w:iCs/>
    </w:rPr>
  </w:style>
  <w:style w:type="paragraph" w:customStyle="1" w:styleId="WW-TableHeading11111">
    <w:name w:val="WW-Table Heading11111"/>
    <w:basedOn w:val="WW-TableContents11111"/>
    <w:rsid w:val="0009781C"/>
    <w:pPr>
      <w:jc w:val="center"/>
    </w:pPr>
    <w:rPr>
      <w:b/>
      <w:bCs/>
      <w:i/>
      <w:iCs/>
    </w:rPr>
  </w:style>
  <w:style w:type="paragraph" w:customStyle="1" w:styleId="WW-TableHeading111111">
    <w:name w:val="WW-Table Heading111111"/>
    <w:basedOn w:val="WW-TableContents111111"/>
    <w:rsid w:val="0009781C"/>
    <w:pPr>
      <w:jc w:val="center"/>
    </w:pPr>
    <w:rPr>
      <w:b/>
      <w:bCs/>
      <w:i/>
      <w:iCs/>
    </w:rPr>
  </w:style>
  <w:style w:type="paragraph" w:styleId="FootnoteText">
    <w:name w:val="footnote text"/>
    <w:basedOn w:val="Standard"/>
    <w:rsid w:val="0009781C"/>
    <w:pPr>
      <w:suppressAutoHyphens/>
    </w:pPr>
    <w:rPr>
      <w:sz w:val="20"/>
      <w:szCs w:val="20"/>
      <w:lang w:eastAsia="ar-SA"/>
    </w:rPr>
  </w:style>
  <w:style w:type="paragraph" w:customStyle="1" w:styleId="CM4">
    <w:name w:val="CM4"/>
    <w:basedOn w:val="WW-Default"/>
    <w:rsid w:val="0009781C"/>
    <w:pPr>
      <w:spacing w:line="246" w:lineRule="atLeast"/>
    </w:pPr>
    <w:rPr>
      <w:color w:val="00000A"/>
      <w:sz w:val="20"/>
      <w:szCs w:val="20"/>
    </w:rPr>
  </w:style>
  <w:style w:type="paragraph" w:customStyle="1" w:styleId="CM18">
    <w:name w:val="CM18"/>
    <w:basedOn w:val="WW-Default"/>
    <w:rsid w:val="0009781C"/>
    <w:pPr>
      <w:spacing w:before="0" w:after="353"/>
    </w:pPr>
    <w:rPr>
      <w:color w:val="00000A"/>
      <w:sz w:val="20"/>
      <w:szCs w:val="20"/>
    </w:rPr>
  </w:style>
  <w:style w:type="paragraph" w:customStyle="1" w:styleId="CM73">
    <w:name w:val="CM73"/>
    <w:basedOn w:val="WW-Default"/>
    <w:rsid w:val="0009781C"/>
    <w:pPr>
      <w:spacing w:before="0" w:after="463"/>
    </w:pPr>
    <w:rPr>
      <w:rFonts w:ascii="Arial" w:hAnsi="Arial" w:cs="Arial"/>
      <w:color w:val="00000A"/>
    </w:rPr>
  </w:style>
  <w:style w:type="paragraph" w:customStyle="1" w:styleId="CM83">
    <w:name w:val="CM83"/>
    <w:basedOn w:val="WW-Default"/>
    <w:rsid w:val="0009781C"/>
    <w:pPr>
      <w:spacing w:before="0" w:after="85"/>
    </w:pPr>
    <w:rPr>
      <w:rFonts w:ascii="Arial" w:hAnsi="Arial" w:cs="Arial"/>
      <w:color w:val="00000A"/>
    </w:rPr>
  </w:style>
  <w:style w:type="paragraph" w:customStyle="1" w:styleId="formula1">
    <w:name w:val="formula1"/>
    <w:basedOn w:val="Standard"/>
    <w:rsid w:val="0009781C"/>
    <w:pPr>
      <w:suppressAutoHyphens/>
    </w:pPr>
    <w:rPr>
      <w:rFonts w:ascii="Arial Narrow" w:hAnsi="Arial Narrow"/>
      <w:b/>
      <w:bCs/>
      <w:sz w:val="28"/>
      <w:szCs w:val="28"/>
    </w:rPr>
  </w:style>
  <w:style w:type="paragraph" w:customStyle="1" w:styleId="WW-CommentText">
    <w:name w:val="WW-Comment Text"/>
    <w:basedOn w:val="Standard"/>
    <w:rsid w:val="0009781C"/>
    <w:pPr>
      <w:suppressAutoHyphens/>
    </w:pPr>
    <w:rPr>
      <w:rFonts w:ascii="Times Roman YU" w:hAnsi="Times Roman YU"/>
      <w:sz w:val="20"/>
      <w:lang w:val="sl-SI"/>
    </w:rPr>
  </w:style>
  <w:style w:type="paragraph" w:customStyle="1" w:styleId="CM16">
    <w:name w:val="CM16"/>
    <w:basedOn w:val="WW-Default"/>
    <w:rsid w:val="0009781C"/>
    <w:pPr>
      <w:spacing w:before="0" w:after="245"/>
    </w:pPr>
    <w:rPr>
      <w:color w:val="00000A"/>
      <w:sz w:val="20"/>
      <w:szCs w:val="20"/>
    </w:rPr>
  </w:style>
  <w:style w:type="paragraph" w:customStyle="1" w:styleId="WW-Heading111111">
    <w:name w:val="WW-Heading111111"/>
    <w:basedOn w:val="Standard"/>
    <w:rsid w:val="0009781C"/>
    <w:pPr>
      <w:keepNext/>
      <w:suppressAutoHyphens/>
      <w:spacing w:before="240" w:after="120"/>
    </w:pPr>
    <w:rPr>
      <w:rFonts w:eastAsia="Tahoma" w:cs="Tahoma"/>
      <w:sz w:val="28"/>
      <w:szCs w:val="28"/>
    </w:rPr>
  </w:style>
  <w:style w:type="paragraph" w:customStyle="1" w:styleId="WW-Index111111">
    <w:name w:val="WW-Index111111"/>
    <w:basedOn w:val="Standard"/>
    <w:rsid w:val="0009781C"/>
    <w:pPr>
      <w:suppressLineNumbers/>
      <w:suppressAutoHyphens/>
    </w:pPr>
    <w:rPr>
      <w:rFonts w:ascii="Tahoma" w:eastAsia="Tahoma" w:hAnsi="Tahoma"/>
    </w:rPr>
  </w:style>
  <w:style w:type="paragraph" w:customStyle="1" w:styleId="WW-ContentsHeading">
    <w:name w:val="WW-Contents Heading"/>
    <w:basedOn w:val="WW-Heading"/>
    <w:rsid w:val="0009781C"/>
    <w:pPr>
      <w:suppressLineNumbers/>
    </w:pPr>
    <w:rPr>
      <w:b/>
      <w:bCs/>
      <w:sz w:val="32"/>
      <w:szCs w:val="32"/>
    </w:rPr>
  </w:style>
  <w:style w:type="paragraph" w:customStyle="1" w:styleId="WW-ContentsHeading1">
    <w:name w:val="WW-Contents Heading1"/>
    <w:basedOn w:val="WW-Heading1"/>
    <w:rsid w:val="0009781C"/>
    <w:pPr>
      <w:suppressLineNumbers/>
    </w:pPr>
    <w:rPr>
      <w:b/>
      <w:bCs/>
      <w:sz w:val="32"/>
      <w:szCs w:val="32"/>
    </w:rPr>
  </w:style>
  <w:style w:type="paragraph" w:customStyle="1" w:styleId="WW-ContentsHeading11">
    <w:name w:val="WW-Contents Heading11"/>
    <w:basedOn w:val="WW-Heading11"/>
    <w:rsid w:val="0009781C"/>
    <w:pPr>
      <w:suppressLineNumbers/>
    </w:pPr>
    <w:rPr>
      <w:b/>
      <w:bCs/>
      <w:sz w:val="32"/>
      <w:szCs w:val="32"/>
    </w:rPr>
  </w:style>
  <w:style w:type="paragraph" w:customStyle="1" w:styleId="WW-ContentsHeading111">
    <w:name w:val="WW-Contents Heading111"/>
    <w:basedOn w:val="WW-Heading111"/>
    <w:rsid w:val="0009781C"/>
    <w:pPr>
      <w:suppressLineNumbers/>
    </w:pPr>
    <w:rPr>
      <w:b/>
      <w:bCs/>
      <w:sz w:val="32"/>
      <w:szCs w:val="32"/>
    </w:rPr>
  </w:style>
  <w:style w:type="paragraph" w:customStyle="1" w:styleId="WW-ContentsHeading1111">
    <w:name w:val="WW-Contents Heading1111"/>
    <w:basedOn w:val="WW-Heading1111"/>
    <w:rsid w:val="0009781C"/>
    <w:pPr>
      <w:suppressLineNumbers/>
    </w:pPr>
    <w:rPr>
      <w:b/>
      <w:bCs/>
      <w:sz w:val="32"/>
      <w:szCs w:val="32"/>
    </w:rPr>
  </w:style>
  <w:style w:type="paragraph" w:customStyle="1" w:styleId="WW-ContentsHeading11111">
    <w:name w:val="WW-Contents Heading11111"/>
    <w:basedOn w:val="WW-Heading11111"/>
    <w:rsid w:val="0009781C"/>
    <w:pPr>
      <w:suppressLineNumbers/>
    </w:pPr>
    <w:rPr>
      <w:b/>
      <w:bCs/>
      <w:sz w:val="32"/>
      <w:szCs w:val="32"/>
    </w:rPr>
  </w:style>
  <w:style w:type="paragraph" w:customStyle="1" w:styleId="WW-ContentsHeading111111">
    <w:name w:val="WW-Contents Heading111111"/>
    <w:basedOn w:val="WW-Heading111111"/>
    <w:rsid w:val="0009781C"/>
    <w:pPr>
      <w:suppressLineNumbers/>
    </w:pPr>
    <w:rPr>
      <w:b/>
      <w:bCs/>
      <w:sz w:val="32"/>
      <w:szCs w:val="32"/>
    </w:rPr>
  </w:style>
  <w:style w:type="paragraph" w:customStyle="1" w:styleId="Framecontents">
    <w:name w:val="Frame contents"/>
    <w:basedOn w:val="Textbody"/>
    <w:rsid w:val="0009781C"/>
  </w:style>
  <w:style w:type="paragraph" w:customStyle="1" w:styleId="WW-Framecontents">
    <w:name w:val="WW-Frame contents"/>
    <w:basedOn w:val="Textbody"/>
    <w:rsid w:val="0009781C"/>
  </w:style>
  <w:style w:type="paragraph" w:customStyle="1" w:styleId="WW-Framecontents1">
    <w:name w:val="WW-Frame contents1"/>
    <w:basedOn w:val="Textbody"/>
    <w:rsid w:val="0009781C"/>
  </w:style>
  <w:style w:type="paragraph" w:customStyle="1" w:styleId="WW-Framecontents11">
    <w:name w:val="WW-Frame contents11"/>
    <w:basedOn w:val="Textbody"/>
    <w:rsid w:val="0009781C"/>
  </w:style>
  <w:style w:type="paragraph" w:customStyle="1" w:styleId="WW-Framecontents111">
    <w:name w:val="WW-Frame contents111"/>
    <w:basedOn w:val="Textbody"/>
    <w:rsid w:val="0009781C"/>
  </w:style>
  <w:style w:type="paragraph" w:customStyle="1" w:styleId="WW-Framecontents1111">
    <w:name w:val="WW-Frame contents1111"/>
    <w:basedOn w:val="Textbody"/>
    <w:rsid w:val="0009781C"/>
  </w:style>
  <w:style w:type="paragraph" w:customStyle="1" w:styleId="WW-Framecontents11111">
    <w:name w:val="WW-Frame contents11111"/>
    <w:basedOn w:val="Textbody"/>
    <w:rsid w:val="0009781C"/>
  </w:style>
  <w:style w:type="paragraph" w:styleId="BodyTextIndent2">
    <w:name w:val="Body Text Indent 2"/>
    <w:basedOn w:val="Standard"/>
    <w:rsid w:val="0009781C"/>
    <w:pPr>
      <w:suppressAutoHyphens/>
      <w:spacing w:before="0" w:after="120"/>
      <w:ind w:left="1077"/>
    </w:pPr>
    <w:rPr>
      <w:rFonts w:ascii="Arial Narrow" w:hAnsi="Arial Narrow"/>
      <w:szCs w:val="20"/>
      <w:lang w:eastAsia="ar-SA"/>
    </w:rPr>
  </w:style>
  <w:style w:type="paragraph" w:styleId="BodyTextIndent3">
    <w:name w:val="Body Text Indent 3"/>
    <w:basedOn w:val="Standard"/>
    <w:rsid w:val="0009781C"/>
    <w:pPr>
      <w:suppressAutoHyphens/>
      <w:ind w:left="720"/>
    </w:pPr>
    <w:rPr>
      <w:rFonts w:ascii="Arial Narrow" w:hAnsi="Arial Narrow"/>
      <w:szCs w:val="20"/>
      <w:lang w:eastAsia="ar-SA"/>
    </w:rPr>
  </w:style>
  <w:style w:type="paragraph" w:styleId="CommentText">
    <w:name w:val="annotation text"/>
    <w:basedOn w:val="Standard"/>
    <w:rsid w:val="0009781C"/>
    <w:pPr>
      <w:suppressAutoHyphens/>
    </w:pPr>
    <w:rPr>
      <w:sz w:val="20"/>
      <w:szCs w:val="20"/>
      <w:lang w:eastAsia="ar-SA"/>
    </w:rPr>
  </w:style>
  <w:style w:type="paragraph" w:styleId="CommentSubject">
    <w:name w:val="annotation subject"/>
    <w:basedOn w:val="CommentText"/>
    <w:rsid w:val="0009781C"/>
    <w:rPr>
      <w:b/>
      <w:bCs/>
    </w:rPr>
  </w:style>
  <w:style w:type="paragraph" w:styleId="BalloonText">
    <w:name w:val="Balloon Text"/>
    <w:basedOn w:val="Standard"/>
    <w:rsid w:val="0009781C"/>
    <w:pPr>
      <w:suppressAutoHyphens/>
    </w:pPr>
    <w:rPr>
      <w:rFonts w:ascii="Tahoma" w:hAnsi="Tahoma"/>
      <w:sz w:val="16"/>
      <w:szCs w:val="16"/>
      <w:lang w:eastAsia="ar-SA"/>
    </w:rPr>
  </w:style>
  <w:style w:type="paragraph" w:customStyle="1" w:styleId="a">
    <w:name w:val="Табела лево"/>
    <w:basedOn w:val="Standard"/>
    <w:rsid w:val="0009781C"/>
    <w:pPr>
      <w:tabs>
        <w:tab w:val="right" w:pos="1246"/>
      </w:tabs>
      <w:suppressAutoHyphens/>
    </w:pPr>
    <w:rPr>
      <w:rFonts w:cs="Arial"/>
      <w:w w:val="90"/>
    </w:rPr>
  </w:style>
  <w:style w:type="paragraph" w:customStyle="1" w:styleId="nabrajanje">
    <w:name w:val="nabrajanje"/>
    <w:basedOn w:val="Standard"/>
    <w:rsid w:val="0009781C"/>
    <w:pPr>
      <w:tabs>
        <w:tab w:val="left" w:pos="720"/>
      </w:tabs>
      <w:suppressAutoHyphens/>
      <w:ind w:left="360" w:hanging="360"/>
    </w:pPr>
  </w:style>
  <w:style w:type="paragraph" w:styleId="BodyText3">
    <w:name w:val="Body Text 3"/>
    <w:basedOn w:val="Standard"/>
    <w:rsid w:val="0009781C"/>
    <w:pPr>
      <w:suppressAutoHyphens/>
      <w:spacing w:before="0" w:after="120"/>
    </w:pPr>
    <w:rPr>
      <w:sz w:val="16"/>
      <w:szCs w:val="16"/>
      <w:lang w:eastAsia="ar-SA"/>
    </w:rPr>
  </w:style>
  <w:style w:type="paragraph" w:styleId="PlainText">
    <w:name w:val="Plain Text"/>
    <w:basedOn w:val="Standard"/>
    <w:rsid w:val="0009781C"/>
    <w:pPr>
      <w:suppressAutoHyphens/>
    </w:pPr>
    <w:rPr>
      <w:rFonts w:ascii="Courier New" w:hAnsi="Courier New"/>
      <w:sz w:val="20"/>
      <w:szCs w:val="20"/>
    </w:rPr>
  </w:style>
  <w:style w:type="paragraph" w:styleId="NormalWeb">
    <w:name w:val="Normal (Web)"/>
    <w:basedOn w:val="Standard"/>
    <w:rsid w:val="0009781C"/>
    <w:pPr>
      <w:suppressAutoHyphens/>
      <w:spacing w:before="100" w:after="100"/>
    </w:pPr>
  </w:style>
  <w:style w:type="paragraph" w:styleId="BodyText2">
    <w:name w:val="Body Text 2"/>
    <w:basedOn w:val="Standard"/>
    <w:rsid w:val="0009781C"/>
    <w:pPr>
      <w:suppressAutoHyphens/>
      <w:spacing w:before="0" w:after="120" w:line="480" w:lineRule="auto"/>
    </w:pPr>
    <w:rPr>
      <w:szCs w:val="20"/>
      <w:lang w:eastAsia="ar-SA"/>
    </w:rPr>
  </w:style>
  <w:style w:type="paragraph" w:styleId="DocumentMap">
    <w:name w:val="Document Map"/>
    <w:basedOn w:val="Standard"/>
    <w:rsid w:val="0009781C"/>
    <w:pPr>
      <w:shd w:val="clear" w:color="auto" w:fill="000080"/>
      <w:suppressAutoHyphens/>
    </w:pPr>
    <w:rPr>
      <w:rFonts w:ascii="Tahoma" w:hAnsi="Tahoma"/>
      <w:sz w:val="20"/>
      <w:szCs w:val="20"/>
      <w:lang w:eastAsia="ar-SA"/>
    </w:rPr>
  </w:style>
  <w:style w:type="paragraph" w:styleId="ListParagraph">
    <w:name w:val="List Paragraph"/>
    <w:aliases w:val="Liste 1,List Paragraph1"/>
    <w:basedOn w:val="Standard"/>
    <w:uiPriority w:val="34"/>
    <w:qFormat/>
    <w:rsid w:val="0009781C"/>
    <w:pPr>
      <w:suppressAutoHyphens/>
      <w:spacing w:before="0" w:after="200" w:line="276" w:lineRule="auto"/>
      <w:ind w:left="720"/>
    </w:pPr>
    <w:rPr>
      <w:rFonts w:ascii="Calibri" w:eastAsia="Calibri" w:hAnsi="Calibri"/>
    </w:rPr>
  </w:style>
  <w:style w:type="paragraph" w:customStyle="1" w:styleId="Narrow">
    <w:name w:val="Narrow"/>
    <w:basedOn w:val="Standard"/>
    <w:rsid w:val="0009781C"/>
    <w:pPr>
      <w:suppressAutoHyphens/>
      <w:spacing w:before="0" w:after="60"/>
    </w:pPr>
    <w:rPr>
      <w:rFonts w:ascii="Arial Narrow" w:hAnsi="Arial Narrow"/>
      <w:lang w:val="en-GB"/>
    </w:rPr>
  </w:style>
  <w:style w:type="paragraph" w:customStyle="1" w:styleId="ArrialNarrow">
    <w:name w:val="Arrial Narrow"/>
    <w:basedOn w:val="Textbody"/>
    <w:rsid w:val="0009781C"/>
    <w:pPr>
      <w:spacing w:before="0" w:after="60"/>
    </w:pPr>
    <w:rPr>
      <w:rFonts w:ascii="Arial Narrow" w:hAnsi="Arial Narrow"/>
      <w:lang w:val="en-GB" w:eastAsia="en-US"/>
    </w:rPr>
  </w:style>
  <w:style w:type="paragraph" w:customStyle="1" w:styleId="xl41">
    <w:name w:val="xl41"/>
    <w:basedOn w:val="Standard"/>
    <w:rsid w:val="0009781C"/>
    <w:pPr>
      <w:suppressAutoHyphens/>
      <w:spacing w:before="100" w:after="100"/>
    </w:pPr>
    <w:rPr>
      <w:rFonts w:eastAsia="Arial Unicode MS"/>
      <w:sz w:val="20"/>
      <w:lang w:val="it-IT" w:eastAsia="it-IT"/>
    </w:rPr>
  </w:style>
  <w:style w:type="paragraph" w:styleId="Revision">
    <w:name w:val="Revision"/>
    <w:rsid w:val="0009781C"/>
    <w:pPr>
      <w:widowControl/>
      <w:suppressAutoHyphens/>
      <w:spacing w:before="120"/>
      <w:jc w:val="both"/>
    </w:pPr>
    <w:rPr>
      <w:sz w:val="24"/>
      <w:szCs w:val="22"/>
      <w:lang w:eastAsia="ar-SA"/>
    </w:rPr>
  </w:style>
  <w:style w:type="paragraph" w:customStyle="1" w:styleId="BankNormal">
    <w:name w:val="BankNormal"/>
    <w:basedOn w:val="Standard"/>
    <w:rsid w:val="0009781C"/>
    <w:pPr>
      <w:suppressAutoHyphens/>
      <w:spacing w:before="0" w:after="240"/>
    </w:pPr>
  </w:style>
  <w:style w:type="paragraph" w:customStyle="1" w:styleId="Normala">
    <w:name w:val="Normal(a)"/>
    <w:basedOn w:val="Standard"/>
    <w:rsid w:val="0009781C"/>
    <w:pPr>
      <w:keepLines/>
      <w:suppressAutoHyphens/>
      <w:spacing w:before="0" w:after="120"/>
    </w:pPr>
    <w:rPr>
      <w:lang w:val="en-GB" w:eastAsia="en-GB"/>
    </w:rPr>
  </w:style>
  <w:style w:type="paragraph" w:customStyle="1" w:styleId="Contents2">
    <w:name w:val="Contents 2"/>
    <w:basedOn w:val="Standard"/>
    <w:rsid w:val="0009781C"/>
    <w:pPr>
      <w:tabs>
        <w:tab w:val="right" w:leader="dot" w:pos="9929"/>
      </w:tabs>
      <w:suppressAutoHyphens/>
      <w:ind w:left="240"/>
    </w:pPr>
    <w:rPr>
      <w:rFonts w:ascii="Calibri" w:hAnsi="Calibri" w:cs="Calibri"/>
      <w:smallCaps/>
      <w:sz w:val="20"/>
    </w:rPr>
  </w:style>
  <w:style w:type="paragraph" w:customStyle="1" w:styleId="Contents3">
    <w:name w:val="Contents 3"/>
    <w:basedOn w:val="Standard"/>
    <w:rsid w:val="0009781C"/>
    <w:pPr>
      <w:tabs>
        <w:tab w:val="right" w:leader="dot" w:pos="9886"/>
      </w:tabs>
      <w:suppressAutoHyphens/>
      <w:ind w:left="480"/>
    </w:pPr>
    <w:rPr>
      <w:rFonts w:ascii="Calibri" w:hAnsi="Calibri" w:cs="Calibri"/>
      <w:i/>
      <w:iCs/>
      <w:sz w:val="20"/>
    </w:rPr>
  </w:style>
  <w:style w:type="paragraph" w:customStyle="1" w:styleId="Contents4">
    <w:name w:val="Contents 4"/>
    <w:basedOn w:val="Standard"/>
    <w:rsid w:val="0009781C"/>
    <w:pPr>
      <w:tabs>
        <w:tab w:val="right" w:leader="dot" w:pos="9843"/>
      </w:tabs>
      <w:suppressAutoHyphens/>
      <w:ind w:left="720"/>
    </w:pPr>
    <w:rPr>
      <w:rFonts w:ascii="Calibri" w:hAnsi="Calibri" w:cs="Calibri"/>
      <w:sz w:val="18"/>
      <w:szCs w:val="18"/>
    </w:rPr>
  </w:style>
  <w:style w:type="paragraph" w:customStyle="1" w:styleId="Contents5">
    <w:name w:val="Contents 5"/>
    <w:basedOn w:val="Standard"/>
    <w:rsid w:val="0009781C"/>
    <w:pPr>
      <w:tabs>
        <w:tab w:val="right" w:leader="dot" w:pos="9800"/>
      </w:tabs>
      <w:suppressAutoHyphens/>
      <w:ind w:left="960"/>
    </w:pPr>
    <w:rPr>
      <w:rFonts w:ascii="Calibri" w:hAnsi="Calibri" w:cs="Calibri"/>
      <w:sz w:val="18"/>
      <w:szCs w:val="18"/>
    </w:rPr>
  </w:style>
  <w:style w:type="paragraph" w:customStyle="1" w:styleId="Contents6">
    <w:name w:val="Contents 6"/>
    <w:basedOn w:val="Standard"/>
    <w:rsid w:val="0009781C"/>
    <w:pPr>
      <w:tabs>
        <w:tab w:val="right" w:leader="dot" w:pos="9757"/>
      </w:tabs>
      <w:suppressAutoHyphens/>
      <w:ind w:left="1200"/>
    </w:pPr>
    <w:rPr>
      <w:rFonts w:ascii="Calibri" w:hAnsi="Calibri" w:cs="Calibri"/>
      <w:sz w:val="18"/>
      <w:szCs w:val="18"/>
    </w:rPr>
  </w:style>
  <w:style w:type="paragraph" w:customStyle="1" w:styleId="Contents7">
    <w:name w:val="Contents 7"/>
    <w:basedOn w:val="Standard"/>
    <w:rsid w:val="0009781C"/>
    <w:pPr>
      <w:tabs>
        <w:tab w:val="right" w:leader="dot" w:pos="9714"/>
      </w:tabs>
      <w:suppressAutoHyphens/>
      <w:ind w:left="1440"/>
    </w:pPr>
    <w:rPr>
      <w:rFonts w:ascii="Calibri" w:hAnsi="Calibri" w:cs="Calibri"/>
      <w:sz w:val="18"/>
      <w:szCs w:val="18"/>
    </w:rPr>
  </w:style>
  <w:style w:type="paragraph" w:customStyle="1" w:styleId="Contents8">
    <w:name w:val="Contents 8"/>
    <w:basedOn w:val="Standard"/>
    <w:rsid w:val="0009781C"/>
    <w:pPr>
      <w:tabs>
        <w:tab w:val="right" w:leader="dot" w:pos="9671"/>
      </w:tabs>
      <w:suppressAutoHyphens/>
      <w:ind w:left="1680"/>
    </w:pPr>
    <w:rPr>
      <w:rFonts w:ascii="Calibri" w:hAnsi="Calibri" w:cs="Calibri"/>
      <w:sz w:val="18"/>
      <w:szCs w:val="18"/>
    </w:rPr>
  </w:style>
  <w:style w:type="paragraph" w:customStyle="1" w:styleId="Contents9">
    <w:name w:val="Contents 9"/>
    <w:basedOn w:val="Standard"/>
    <w:rsid w:val="0009781C"/>
    <w:pPr>
      <w:tabs>
        <w:tab w:val="right" w:leader="dot" w:pos="9628"/>
      </w:tabs>
      <w:suppressAutoHyphens/>
      <w:ind w:left="1920"/>
    </w:pPr>
    <w:rPr>
      <w:rFonts w:ascii="Calibri" w:hAnsi="Calibri" w:cs="Calibri"/>
      <w:sz w:val="18"/>
      <w:szCs w:val="18"/>
    </w:rPr>
  </w:style>
  <w:style w:type="paragraph" w:customStyle="1" w:styleId="Heading10">
    <w:name w:val="Heading_1"/>
    <w:basedOn w:val="Heading1"/>
    <w:rsid w:val="0009781C"/>
    <w:pPr>
      <w:keepNext/>
      <w:tabs>
        <w:tab w:val="left" w:pos="676"/>
      </w:tabs>
      <w:spacing w:before="0" w:after="60" w:line="298" w:lineRule="exact"/>
      <w:ind w:left="0" w:right="2498" w:firstLine="0"/>
    </w:pPr>
    <w:rPr>
      <w:rFonts w:eastAsia="Batang"/>
      <w:b w:val="0"/>
      <w:spacing w:val="-27"/>
      <w:lang w:eastAsia="ko-KR"/>
    </w:rPr>
  </w:style>
  <w:style w:type="paragraph" w:customStyle="1" w:styleId="Heading2roman">
    <w:name w:val="Heading_2_roman"/>
    <w:basedOn w:val="Heading2"/>
    <w:rsid w:val="0009781C"/>
    <w:pPr>
      <w:keepNext/>
      <w:spacing w:before="240" w:after="60" w:line="258" w:lineRule="exact"/>
      <w:ind w:left="181" w:hanging="181"/>
      <w:jc w:val="left"/>
      <w:outlineLvl w:val="0"/>
    </w:pPr>
    <w:rPr>
      <w:rFonts w:ascii="Arial Narrow" w:eastAsia="Batang" w:hAnsi="Arial Narrow" w:cs="Arial Narrow"/>
      <w:iCs/>
      <w:spacing w:val="-1"/>
      <w:lang w:eastAsia="ko-KR"/>
    </w:rPr>
  </w:style>
  <w:style w:type="paragraph" w:customStyle="1" w:styleId="Noparagraphstyle">
    <w:name w:val="[No paragraph style]"/>
    <w:rsid w:val="0009781C"/>
    <w:pPr>
      <w:widowControl/>
      <w:suppressAutoHyphens/>
      <w:spacing w:before="120" w:line="288" w:lineRule="auto"/>
      <w:jc w:val="both"/>
    </w:pPr>
    <w:rPr>
      <w:color w:val="000000"/>
      <w:sz w:val="24"/>
      <w:szCs w:val="24"/>
      <w:lang w:val="en-GB"/>
    </w:rPr>
  </w:style>
  <w:style w:type="paragraph" w:customStyle="1" w:styleId="Bulit02">
    <w:name w:val="Bulit 02"/>
    <w:basedOn w:val="Standard"/>
    <w:rsid w:val="0009781C"/>
    <w:pPr>
      <w:suppressAutoHyphens/>
      <w:spacing w:before="0" w:after="180"/>
    </w:pPr>
  </w:style>
  <w:style w:type="paragraph" w:customStyle="1" w:styleId="Bulit03">
    <w:name w:val="Bulit 03"/>
    <w:basedOn w:val="Bulit02"/>
    <w:rsid w:val="0009781C"/>
    <w:pPr>
      <w:tabs>
        <w:tab w:val="left" w:pos="1800"/>
        <w:tab w:val="left" w:pos="2084"/>
      </w:tabs>
      <w:ind w:left="1440" w:hanging="360"/>
    </w:pPr>
  </w:style>
  <w:style w:type="paragraph" w:customStyle="1" w:styleId="Lista03">
    <w:name w:val="Lista 03"/>
    <w:basedOn w:val="Standard"/>
    <w:rsid w:val="0009781C"/>
    <w:pPr>
      <w:suppressAutoHyphens/>
      <w:spacing w:before="0" w:after="180"/>
      <w:ind w:left="1080"/>
    </w:pPr>
    <w:rPr>
      <w:rFonts w:eastAsia="TimesNewRomanPSMT"/>
      <w:lang w:eastAsia="ar-SA"/>
    </w:rPr>
  </w:style>
  <w:style w:type="paragraph" w:customStyle="1" w:styleId="Crtica2">
    <w:name w:val="Crtica 2"/>
    <w:basedOn w:val="Bulit02"/>
    <w:rsid w:val="0009781C"/>
    <w:pPr>
      <w:ind w:left="1077" w:hanging="357"/>
    </w:pPr>
  </w:style>
  <w:style w:type="paragraph" w:customStyle="1" w:styleId="Nazivobrasca">
    <w:name w:val="Naziv obrasca"/>
    <w:basedOn w:val="Heading1"/>
    <w:rsid w:val="0009781C"/>
    <w:pPr>
      <w:spacing w:before="360" w:after="240"/>
      <w:ind w:left="0" w:firstLine="0"/>
      <w:jc w:val="center"/>
    </w:pPr>
    <w:rPr>
      <w:sz w:val="24"/>
    </w:rPr>
  </w:style>
  <w:style w:type="paragraph" w:customStyle="1" w:styleId="Bodytext6">
    <w:name w:val="Body text (6)"/>
    <w:basedOn w:val="Standard"/>
    <w:rsid w:val="0009781C"/>
    <w:pPr>
      <w:shd w:val="clear" w:color="auto" w:fill="FFFFFF"/>
      <w:suppressAutoHyphens/>
      <w:spacing w:before="60" w:after="240" w:line="0" w:lineRule="atLeast"/>
      <w:jc w:val="center"/>
    </w:pPr>
    <w:rPr>
      <w:b/>
      <w:bCs/>
      <w:sz w:val="21"/>
      <w:szCs w:val="21"/>
    </w:rPr>
  </w:style>
  <w:style w:type="paragraph" w:styleId="NoSpacing">
    <w:name w:val="No Spacing"/>
    <w:uiPriority w:val="1"/>
    <w:qFormat/>
    <w:rsid w:val="0009781C"/>
    <w:pPr>
      <w:widowControl/>
      <w:suppressAutoHyphens/>
      <w:spacing w:before="120"/>
      <w:jc w:val="both"/>
    </w:pPr>
    <w:rPr>
      <w:sz w:val="24"/>
      <w:lang w:eastAsia="ar-SA"/>
    </w:rPr>
  </w:style>
  <w:style w:type="paragraph" w:customStyle="1" w:styleId="Brojobrasca">
    <w:name w:val="Broj obrasca"/>
    <w:basedOn w:val="Standard"/>
    <w:rsid w:val="0009781C"/>
    <w:pPr>
      <w:suppressAutoHyphens/>
      <w:spacing w:before="0" w:after="180"/>
      <w:jc w:val="right"/>
    </w:pPr>
    <w:rPr>
      <w:rFonts w:ascii="Arial Narrow" w:hAnsi="Arial Narrow"/>
      <w:b/>
      <w:szCs w:val="20"/>
      <w:lang w:eastAsia="ar-SA"/>
    </w:rPr>
  </w:style>
  <w:style w:type="paragraph" w:customStyle="1" w:styleId="StyleStyleStyleBodyText311ptBefore6ptFirstline">
    <w:name w:val="Style Style Style Body Text 3 + 11 pt Before:  6 pt + First line:  ..."/>
    <w:basedOn w:val="Standard"/>
    <w:rsid w:val="0009781C"/>
    <w:pPr>
      <w:suppressAutoHyphens/>
      <w:spacing w:before="0" w:after="120"/>
      <w:ind w:left="851" w:hanging="851"/>
    </w:pPr>
  </w:style>
  <w:style w:type="paragraph" w:customStyle="1" w:styleId="Bulit01">
    <w:name w:val="Bulit 01"/>
    <w:basedOn w:val="Standard"/>
    <w:rsid w:val="0009781C"/>
    <w:pPr>
      <w:suppressAutoHyphens/>
      <w:spacing w:before="0" w:after="180"/>
    </w:pPr>
    <w:rPr>
      <w:rFonts w:eastAsia="TimesNewRomanPSMT"/>
    </w:rPr>
  </w:style>
  <w:style w:type="paragraph" w:customStyle="1" w:styleId="normal10">
    <w:name w:val="normal1"/>
    <w:basedOn w:val="Standard"/>
    <w:rsid w:val="0009781C"/>
    <w:pPr>
      <w:suppressAutoHyphens/>
      <w:spacing w:before="100" w:after="100"/>
    </w:pPr>
    <w:rPr>
      <w:rFonts w:eastAsia="MS Mincho"/>
      <w:lang w:eastAsia="ja-JP"/>
    </w:rPr>
  </w:style>
  <w:style w:type="paragraph" w:customStyle="1" w:styleId="Style">
    <w:name w:val="Style"/>
    <w:rsid w:val="0009781C"/>
    <w:pPr>
      <w:suppressAutoHyphens/>
      <w:spacing w:before="120"/>
      <w:jc w:val="both"/>
    </w:pPr>
    <w:rPr>
      <w:rFonts w:cs="Arial"/>
      <w:sz w:val="22"/>
      <w:szCs w:val="24"/>
    </w:rPr>
  </w:style>
  <w:style w:type="paragraph" w:customStyle="1" w:styleId="Naslov1">
    <w:name w:val="Naslov 1"/>
    <w:basedOn w:val="Standard"/>
    <w:rsid w:val="0009781C"/>
    <w:pPr>
      <w:suppressAutoHyphens/>
      <w:spacing w:before="40" w:after="40"/>
    </w:pPr>
    <w:rPr>
      <w:rFonts w:cs="Arial"/>
      <w:b/>
      <w:spacing w:val="26"/>
      <w:sz w:val="28"/>
    </w:rPr>
  </w:style>
  <w:style w:type="paragraph" w:customStyle="1" w:styleId="NormalArial">
    <w:name w:val="Normal+Arial"/>
    <w:basedOn w:val="PlainText"/>
    <w:rsid w:val="0009781C"/>
    <w:rPr>
      <w:rFonts w:ascii="Arial" w:hAnsi="Arial"/>
      <w:b/>
      <w:i/>
      <w:sz w:val="24"/>
    </w:rPr>
  </w:style>
  <w:style w:type="paragraph" w:customStyle="1" w:styleId="1tekst">
    <w:name w:val="1tekst"/>
    <w:basedOn w:val="Standard"/>
    <w:rsid w:val="0009781C"/>
    <w:pPr>
      <w:suppressAutoHyphens/>
      <w:ind w:left="375" w:right="375" w:firstLine="240"/>
    </w:pPr>
    <w:rPr>
      <w:rFonts w:cs="Arial"/>
      <w:sz w:val="20"/>
    </w:rPr>
  </w:style>
  <w:style w:type="paragraph" w:customStyle="1" w:styleId="Style37">
    <w:name w:val="Style37"/>
    <w:basedOn w:val="Standard"/>
    <w:rsid w:val="0009781C"/>
    <w:pPr>
      <w:suppressAutoHyphens/>
      <w:spacing w:line="238" w:lineRule="exact"/>
      <w:ind w:hanging="336"/>
    </w:pPr>
    <w:rPr>
      <w:rFonts w:cs="Arial"/>
    </w:rPr>
  </w:style>
  <w:style w:type="paragraph" w:customStyle="1" w:styleId="Style34">
    <w:name w:val="Style34"/>
    <w:basedOn w:val="Standard"/>
    <w:rsid w:val="0009781C"/>
    <w:pPr>
      <w:suppressAutoHyphens/>
    </w:pPr>
    <w:rPr>
      <w:rFonts w:cs="Arial"/>
    </w:rPr>
  </w:style>
  <w:style w:type="paragraph" w:customStyle="1" w:styleId="Style47">
    <w:name w:val="Style47"/>
    <w:basedOn w:val="Standard"/>
    <w:rsid w:val="0009781C"/>
    <w:pPr>
      <w:suppressAutoHyphens/>
      <w:spacing w:line="237" w:lineRule="exact"/>
      <w:ind w:hanging="677"/>
    </w:pPr>
    <w:rPr>
      <w:rFonts w:cs="Arial"/>
    </w:rPr>
  </w:style>
  <w:style w:type="paragraph" w:customStyle="1" w:styleId="Style8">
    <w:name w:val="Style8"/>
    <w:basedOn w:val="Standard"/>
    <w:rsid w:val="0009781C"/>
    <w:pPr>
      <w:suppressAutoHyphens/>
    </w:pPr>
    <w:rPr>
      <w:rFonts w:cs="Arial"/>
    </w:rPr>
  </w:style>
  <w:style w:type="paragraph" w:customStyle="1" w:styleId="Style5">
    <w:name w:val="Style5"/>
    <w:basedOn w:val="Standard"/>
    <w:rsid w:val="0009781C"/>
    <w:pPr>
      <w:suppressAutoHyphens/>
      <w:spacing w:line="238" w:lineRule="exact"/>
    </w:pPr>
    <w:rPr>
      <w:rFonts w:cs="Arial"/>
    </w:rPr>
  </w:style>
  <w:style w:type="paragraph" w:customStyle="1" w:styleId="Style26">
    <w:name w:val="Style26"/>
    <w:basedOn w:val="Standard"/>
    <w:rsid w:val="0009781C"/>
    <w:pPr>
      <w:suppressAutoHyphens/>
      <w:spacing w:line="240" w:lineRule="exact"/>
      <w:ind w:hanging="677"/>
    </w:pPr>
    <w:rPr>
      <w:rFonts w:cs="Arial"/>
    </w:rPr>
  </w:style>
  <w:style w:type="paragraph" w:customStyle="1" w:styleId="StyleLeft0cmHanging063cmBefore6pt">
    <w:name w:val="Style Left:  0 cm Hanging:  0.63 cm Before:  6 pt"/>
    <w:basedOn w:val="Standard"/>
    <w:rsid w:val="0009781C"/>
    <w:pPr>
      <w:suppressAutoHyphens/>
      <w:ind w:left="360" w:hanging="360"/>
    </w:pPr>
  </w:style>
  <w:style w:type="paragraph" w:customStyle="1" w:styleId="StyleLeft0cmHanging063cmBefore6pt1">
    <w:name w:val="Style Left:  0 cm Hanging:  0.63 cm Before:  6 pt1"/>
    <w:basedOn w:val="Standard"/>
    <w:rsid w:val="0009781C"/>
    <w:pPr>
      <w:suppressAutoHyphens/>
      <w:ind w:left="357" w:hanging="357"/>
    </w:pPr>
  </w:style>
  <w:style w:type="paragraph" w:customStyle="1" w:styleId="StyleLeft0cmHanging063cm">
    <w:name w:val="Style Left:  0 cm Hanging:  0.63 cm"/>
    <w:basedOn w:val="Standard"/>
    <w:rsid w:val="0009781C"/>
    <w:pPr>
      <w:suppressAutoHyphens/>
      <w:ind w:left="357" w:hanging="357"/>
    </w:pPr>
    <w:rPr>
      <w:sz w:val="20"/>
      <w:szCs w:val="20"/>
    </w:rPr>
  </w:style>
  <w:style w:type="paragraph" w:customStyle="1" w:styleId="StyleLeft0cmHanging1cm">
    <w:name w:val="Style Left:  0 cm Hanging:  1 cm"/>
    <w:basedOn w:val="Standard"/>
    <w:rsid w:val="0009781C"/>
    <w:pPr>
      <w:suppressAutoHyphens/>
      <w:spacing w:before="0" w:after="240"/>
      <w:ind w:left="567" w:hanging="567"/>
    </w:pPr>
    <w:rPr>
      <w:sz w:val="20"/>
      <w:szCs w:val="20"/>
    </w:rPr>
  </w:style>
  <w:style w:type="paragraph" w:customStyle="1" w:styleId="StyleBodyText311ptBefore6pt">
    <w:name w:val="Style Body Text 3 + 11 pt Before:  6 pt"/>
    <w:basedOn w:val="BodyText3"/>
    <w:rsid w:val="0009781C"/>
    <w:pPr>
      <w:ind w:left="567" w:firstLine="567"/>
    </w:pPr>
    <w:rPr>
      <w:sz w:val="22"/>
      <w:szCs w:val="20"/>
      <w:lang w:eastAsia="en-US"/>
    </w:rPr>
  </w:style>
  <w:style w:type="paragraph" w:customStyle="1" w:styleId="StyleBoldLeft0cmHanging12cm">
    <w:name w:val="Style Bold Left:  0 cm Hanging:  1.2 cm"/>
    <w:basedOn w:val="Standard"/>
    <w:rsid w:val="0009781C"/>
    <w:pPr>
      <w:suppressAutoHyphens/>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rsid w:val="0009781C"/>
    <w:pPr>
      <w:ind w:left="0" w:firstLine="0"/>
    </w:pPr>
  </w:style>
  <w:style w:type="paragraph" w:customStyle="1" w:styleId="StyleHeading3Left0cmHanging1cm1">
    <w:name w:val="Style Heading 3 + Left:  0 cm Hanging:  1 cm1"/>
    <w:basedOn w:val="Heading3"/>
    <w:rsid w:val="0009781C"/>
    <w:pPr>
      <w:tabs>
        <w:tab w:val="clear" w:pos="0"/>
      </w:tabs>
      <w:spacing w:before="240" w:after="240"/>
      <w:jc w:val="both"/>
    </w:pPr>
    <w:rPr>
      <w:rFonts w:ascii="Arial" w:hAnsi="Arial"/>
      <w:sz w:val="22"/>
      <w:lang w:eastAsia="en-US"/>
    </w:rPr>
  </w:style>
  <w:style w:type="paragraph" w:customStyle="1" w:styleId="StyleBodyTextArial11ptBoldLinespacing15lines">
    <w:name w:val="Style Body Text + Arial 11 pt Bold Line spacing:  1.5 lines"/>
    <w:basedOn w:val="Textbody"/>
    <w:rsid w:val="0009781C"/>
    <w:pPr>
      <w:spacing w:line="360" w:lineRule="auto"/>
      <w:jc w:val="left"/>
    </w:pPr>
    <w:rPr>
      <w:b/>
      <w:bCs/>
      <w:sz w:val="22"/>
      <w:lang w:eastAsia="en-US"/>
    </w:rPr>
  </w:style>
  <w:style w:type="paragraph" w:customStyle="1" w:styleId="StyleBodyTextArial11ptBold">
    <w:name w:val="Style Body Text + Arial 11 pt Bold"/>
    <w:basedOn w:val="Textbody"/>
    <w:rsid w:val="0009781C"/>
    <w:pPr>
      <w:spacing w:before="240"/>
      <w:jc w:val="left"/>
    </w:pPr>
    <w:rPr>
      <w:b/>
      <w:lang w:eastAsia="en-US"/>
    </w:rPr>
  </w:style>
  <w:style w:type="paragraph" w:customStyle="1" w:styleId="StyleBlackLeft05cmHanging05cmLinespacingAtlea">
    <w:name w:val="Style Black Left:  0.5 cm Hanging:  0.5 cm Line spacing:  At lea..."/>
    <w:basedOn w:val="Standard"/>
    <w:rsid w:val="0009781C"/>
    <w:pPr>
      <w:suppressAutoHyphens/>
      <w:spacing w:before="60" w:after="60" w:line="240" w:lineRule="atLeast"/>
      <w:ind w:left="568" w:hanging="284"/>
    </w:pPr>
  </w:style>
  <w:style w:type="paragraph" w:customStyle="1" w:styleId="StyleBodyText311ptBlackLeft05cmHanging05cm">
    <w:name w:val="Style Body Text 3 + 11 pt Black Left:  0.5 cm Hanging:  0.5 cm ..."/>
    <w:basedOn w:val="BodyText3"/>
    <w:rsid w:val="0009781C"/>
    <w:pPr>
      <w:spacing w:before="60" w:after="60" w:line="240" w:lineRule="atLeast"/>
      <w:ind w:left="568" w:hanging="284"/>
    </w:pPr>
    <w:rPr>
      <w:sz w:val="22"/>
      <w:szCs w:val="20"/>
      <w:lang w:eastAsia="en-US"/>
    </w:rPr>
  </w:style>
  <w:style w:type="paragraph" w:customStyle="1" w:styleId="StyleHeading311ptNotBoldFirstline127cm">
    <w:name w:val="Style Heading 3 + 11 pt Not Bold First line:  1.27 cm"/>
    <w:basedOn w:val="Heading3"/>
    <w:rsid w:val="0009781C"/>
    <w:pPr>
      <w:tabs>
        <w:tab w:val="clear" w:pos="0"/>
      </w:tabs>
      <w:spacing w:before="0" w:after="60"/>
      <w:ind w:firstLine="720"/>
      <w:jc w:val="both"/>
    </w:pPr>
    <w:rPr>
      <w:rFonts w:ascii="Arial" w:hAnsi="Arial"/>
      <w:b w:val="0"/>
      <w:bCs w:val="0"/>
      <w:sz w:val="22"/>
      <w:lang w:eastAsia="en-US"/>
    </w:rPr>
  </w:style>
  <w:style w:type="paragraph" w:customStyle="1" w:styleId="StyleBoldCenteredBefore6pt">
    <w:name w:val="Style Bold Centered Before:  6 pt"/>
    <w:basedOn w:val="Standard"/>
    <w:rsid w:val="0009781C"/>
    <w:pPr>
      <w:suppressAutoHyphens/>
      <w:spacing w:before="0" w:after="120"/>
      <w:jc w:val="center"/>
    </w:pPr>
    <w:rPr>
      <w:b/>
      <w:bCs/>
    </w:rPr>
  </w:style>
  <w:style w:type="paragraph" w:customStyle="1" w:styleId="xl65">
    <w:name w:val="xl65"/>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66">
    <w:name w:val="xl66"/>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67">
    <w:name w:val="xl67"/>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68">
    <w:name w:val="xl68"/>
    <w:basedOn w:val="Standard"/>
    <w:rsid w:val="0009781C"/>
    <w:pPr>
      <w:shd w:val="clear" w:color="auto" w:fill="E6B8B7"/>
      <w:suppressAutoHyphens/>
      <w:spacing w:before="100" w:after="100"/>
      <w:jc w:val="center"/>
    </w:pPr>
  </w:style>
  <w:style w:type="paragraph" w:customStyle="1" w:styleId="xl69">
    <w:name w:val="xl69"/>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0">
    <w:name w:val="xl70"/>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1">
    <w:name w:val="xl71"/>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2">
    <w:name w:val="xl72"/>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3">
    <w:name w:val="xl73"/>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4">
    <w:name w:val="xl74"/>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5">
    <w:name w:val="xl75"/>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6">
    <w:name w:val="xl76"/>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7">
    <w:name w:val="xl77"/>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8">
    <w:name w:val="xl78"/>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9">
    <w:name w:val="xl79"/>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0">
    <w:name w:val="xl80"/>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1">
    <w:name w:val="xl81"/>
    <w:basedOn w:val="Standard"/>
    <w:rsid w:val="0009781C"/>
    <w:pPr>
      <w:shd w:val="clear" w:color="auto" w:fill="E6B8B7"/>
      <w:suppressAutoHyphens/>
      <w:spacing w:before="100" w:after="100"/>
      <w:jc w:val="center"/>
    </w:pPr>
  </w:style>
  <w:style w:type="paragraph" w:customStyle="1" w:styleId="xl82">
    <w:name w:val="xl82"/>
    <w:basedOn w:val="Standard"/>
    <w:rsid w:val="0009781C"/>
    <w:pPr>
      <w:shd w:val="clear" w:color="auto" w:fill="E6B8B7"/>
      <w:suppressAutoHyphens/>
      <w:spacing w:before="100" w:after="100"/>
      <w:jc w:val="center"/>
    </w:pPr>
  </w:style>
  <w:style w:type="paragraph" w:customStyle="1" w:styleId="xl83">
    <w:name w:val="xl83"/>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84">
    <w:name w:val="xl84"/>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5">
    <w:name w:val="xl85"/>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6">
    <w:name w:val="xl86"/>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7">
    <w:name w:val="xl87"/>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CM5">
    <w:name w:val="CM5"/>
    <w:basedOn w:val="Standard"/>
    <w:rsid w:val="0009781C"/>
    <w:pPr>
      <w:suppressAutoHyphens/>
      <w:spacing w:line="276" w:lineRule="atLeast"/>
    </w:pPr>
    <w:rPr>
      <w:rFonts w:ascii="Times New Roman" w:hAnsi="Times New Roman"/>
      <w:color w:val="00000A"/>
    </w:rPr>
  </w:style>
  <w:style w:type="paragraph" w:customStyle="1" w:styleId="Style13">
    <w:name w:val="Style13"/>
    <w:basedOn w:val="Standard"/>
    <w:rsid w:val="0009781C"/>
    <w:pPr>
      <w:suppressAutoHyphens/>
      <w:spacing w:line="278" w:lineRule="exact"/>
      <w:jc w:val="center"/>
    </w:pPr>
    <w:rPr>
      <w:rFonts w:ascii="Franklin Gothic Medium Cond" w:hAnsi="Franklin Gothic Medium Cond"/>
    </w:rPr>
  </w:style>
  <w:style w:type="paragraph" w:customStyle="1" w:styleId="Style16">
    <w:name w:val="Style16"/>
    <w:basedOn w:val="Standard"/>
    <w:rsid w:val="0009781C"/>
    <w:pPr>
      <w:suppressAutoHyphens/>
      <w:spacing w:line="278" w:lineRule="exact"/>
      <w:ind w:firstLine="715"/>
    </w:pPr>
    <w:rPr>
      <w:rFonts w:ascii="Franklin Gothic Medium Cond" w:hAnsi="Franklin Gothic Medium Cond"/>
    </w:rPr>
  </w:style>
  <w:style w:type="paragraph" w:customStyle="1" w:styleId="maintitle">
    <w:name w:val="maintitle"/>
    <w:basedOn w:val="Standard"/>
    <w:rsid w:val="0009781C"/>
    <w:pPr>
      <w:suppressAutoHyphens/>
      <w:spacing w:before="100" w:after="100"/>
    </w:pPr>
  </w:style>
  <w:style w:type="paragraph" w:styleId="BlockText">
    <w:name w:val="Block Text"/>
    <w:basedOn w:val="Standard"/>
    <w:rsid w:val="0009781C"/>
    <w:pPr>
      <w:suppressAutoHyphens/>
      <w:spacing w:before="0" w:after="120"/>
      <w:ind w:left="-600" w:right="-313"/>
    </w:pPr>
    <w:rPr>
      <w:rFonts w:ascii="CHelvPlain" w:hAnsi="CHelvPlain"/>
      <w:lang w:val="en-GB"/>
    </w:rPr>
  </w:style>
  <w:style w:type="paragraph" w:customStyle="1" w:styleId="Pasus6pt">
    <w:name w:val="Pasus6pt"/>
    <w:basedOn w:val="Standard"/>
    <w:rsid w:val="0009781C"/>
    <w:pPr>
      <w:tabs>
        <w:tab w:val="left" w:pos="720"/>
      </w:tabs>
      <w:suppressAutoHyphens/>
      <w:spacing w:before="0" w:after="120"/>
    </w:pPr>
    <w:rPr>
      <w:rFonts w:ascii="HelveticaPlain" w:hAnsi="HelveticaPlain"/>
    </w:rPr>
  </w:style>
  <w:style w:type="paragraph" w:customStyle="1" w:styleId="BlockQuotationLast">
    <w:name w:val="Block Quotation Last"/>
    <w:basedOn w:val="Standard"/>
    <w:rsid w:val="0009781C"/>
    <w:pPr>
      <w:keepLines/>
      <w:suppressAutoHyphens/>
      <w:spacing w:before="0" w:after="240"/>
      <w:ind w:left="720" w:right="720"/>
    </w:pPr>
    <w:rPr>
      <w:rFonts w:ascii="Calibri" w:eastAsia="Calibri" w:hAnsi="Calibri"/>
      <w:i/>
      <w:sz w:val="20"/>
      <w:szCs w:val="20"/>
    </w:rPr>
  </w:style>
  <w:style w:type="paragraph" w:customStyle="1" w:styleId="Texte1">
    <w:name w:val="Texte_1"/>
    <w:basedOn w:val="Standard"/>
    <w:rsid w:val="0009781C"/>
    <w:pPr>
      <w:suppressAutoHyphens/>
      <w:spacing w:before="0" w:after="120"/>
    </w:pPr>
    <w:rPr>
      <w:rFonts w:ascii="FuturaA Md BT" w:hAnsi="FuturaA Md BT"/>
      <w:lang w:eastAsia="fr-FR"/>
    </w:rPr>
  </w:style>
  <w:style w:type="paragraph" w:customStyle="1" w:styleId="xl30">
    <w:name w:val="xl30"/>
    <w:basedOn w:val="Standard"/>
    <w:rsid w:val="0009781C"/>
    <w:pPr>
      <w:suppressAutoHyphens/>
      <w:spacing w:before="100" w:after="100"/>
    </w:pPr>
    <w:rPr>
      <w:rFonts w:ascii="Arial Unicode MS" w:eastAsia="Arial Unicode MS" w:hAnsi="Arial Unicode MS"/>
      <w:lang w:val="fr-FR" w:eastAsia="fr-FR"/>
    </w:rPr>
  </w:style>
  <w:style w:type="paragraph" w:styleId="ListBullet">
    <w:name w:val="List Bullet"/>
    <w:basedOn w:val="Standard"/>
    <w:rsid w:val="0009781C"/>
    <w:pPr>
      <w:suppressAutoHyphens/>
    </w:pPr>
  </w:style>
  <w:style w:type="paragraph" w:customStyle="1" w:styleId="pip">
    <w:name w:val="pip"/>
    <w:basedOn w:val="Standard"/>
    <w:rsid w:val="0009781C"/>
    <w:pPr>
      <w:tabs>
        <w:tab w:val="left" w:pos="425"/>
        <w:tab w:val="left" w:pos="709"/>
        <w:tab w:val="left" w:pos="4253"/>
        <w:tab w:val="right" w:pos="5387"/>
        <w:tab w:val="right" w:pos="6804"/>
        <w:tab w:val="right" w:pos="8789"/>
      </w:tabs>
      <w:suppressAutoHyphens/>
    </w:pPr>
    <w:rPr>
      <w:rFonts w:cs="Arial"/>
    </w:rPr>
  </w:style>
  <w:style w:type="paragraph" w:customStyle="1" w:styleId="d1">
    <w:name w:val="d1"/>
    <w:basedOn w:val="Style"/>
    <w:rsid w:val="0009781C"/>
    <w:pPr>
      <w:tabs>
        <w:tab w:val="left" w:pos="1020"/>
      </w:tabs>
      <w:spacing w:line="360" w:lineRule="auto"/>
      <w:ind w:left="510" w:hanging="510"/>
    </w:pPr>
    <w:rPr>
      <w:rFonts w:cs="Times New Roman"/>
      <w:szCs w:val="20"/>
    </w:rPr>
  </w:style>
  <w:style w:type="paragraph" w:customStyle="1" w:styleId="Naslov">
    <w:name w:val="Naslov"/>
    <w:basedOn w:val="Style"/>
    <w:rsid w:val="0009781C"/>
    <w:pPr>
      <w:spacing w:before="400" w:line="360" w:lineRule="auto"/>
    </w:pPr>
    <w:rPr>
      <w:rFonts w:cs="Times New Roman"/>
      <w:b/>
      <w:sz w:val="28"/>
      <w:szCs w:val="20"/>
    </w:rPr>
  </w:style>
  <w:style w:type="paragraph" w:customStyle="1" w:styleId="Tekst">
    <w:name w:val="Tekst"/>
    <w:basedOn w:val="Style"/>
    <w:rsid w:val="0009781C"/>
    <w:pPr>
      <w:spacing w:line="360" w:lineRule="auto"/>
    </w:pPr>
    <w:rPr>
      <w:rFonts w:cs="Times New Roman"/>
      <w:szCs w:val="20"/>
    </w:rPr>
  </w:style>
  <w:style w:type="paragraph" w:customStyle="1" w:styleId="sadA">
    <w:name w:val="sad_A"/>
    <w:basedOn w:val="Heading1"/>
    <w:rsid w:val="0009781C"/>
    <w:pPr>
      <w:keepNext/>
      <w:tabs>
        <w:tab w:val="left" w:pos="0"/>
        <w:tab w:val="left" w:pos="567"/>
        <w:tab w:val="right" w:leader="dot" w:pos="9639"/>
      </w:tabs>
      <w:spacing w:before="0" w:after="120"/>
      <w:ind w:left="0" w:firstLine="0"/>
    </w:pPr>
    <w:rPr>
      <w:rFonts w:ascii="HelveticaBold" w:hAnsi="HelveticaBold"/>
      <w:b w:val="0"/>
      <w:bCs/>
      <w:caps/>
    </w:rPr>
  </w:style>
  <w:style w:type="paragraph" w:customStyle="1" w:styleId="ns1">
    <w:name w:val="ns1"/>
    <w:basedOn w:val="Standard"/>
    <w:rsid w:val="0009781C"/>
    <w:pPr>
      <w:tabs>
        <w:tab w:val="left" w:pos="1985"/>
        <w:tab w:val="left" w:pos="3119"/>
      </w:tabs>
      <w:suppressAutoHyphens/>
      <w:spacing w:before="0" w:after="120"/>
      <w:ind w:left="851" w:hanging="851"/>
    </w:pPr>
    <w:rPr>
      <w:rFonts w:ascii="HelveticaBold" w:hAnsi="HelveticaBold"/>
      <w:caps/>
    </w:rPr>
  </w:style>
  <w:style w:type="paragraph" w:customStyle="1" w:styleId="ns3">
    <w:name w:val="ns3"/>
    <w:basedOn w:val="Standard"/>
    <w:rsid w:val="0009781C"/>
    <w:pPr>
      <w:tabs>
        <w:tab w:val="left" w:pos="851"/>
        <w:tab w:val="left" w:pos="1134"/>
        <w:tab w:val="left" w:pos="2268"/>
      </w:tabs>
      <w:suppressAutoHyphens/>
      <w:spacing w:before="0" w:after="120"/>
    </w:pPr>
    <w:rPr>
      <w:rFonts w:ascii="HelveticaBold" w:hAnsi="HelveticaBold"/>
    </w:rPr>
  </w:style>
  <w:style w:type="paragraph" w:customStyle="1" w:styleId="Annexetitle">
    <w:name w:val="Annexe_title"/>
    <w:basedOn w:val="Heading1"/>
    <w:rsid w:val="0009781C"/>
    <w:pPr>
      <w:tabs>
        <w:tab w:val="left" w:pos="0"/>
        <w:tab w:val="left" w:pos="1701"/>
        <w:tab w:val="left" w:pos="2552"/>
      </w:tabs>
      <w:spacing w:before="240" w:after="240"/>
      <w:ind w:left="0" w:firstLine="0"/>
      <w:jc w:val="center"/>
    </w:pPr>
    <w:rPr>
      <w:bCs/>
      <w:caps/>
      <w:sz w:val="32"/>
      <w:lang w:val="en-GB"/>
    </w:rPr>
  </w:style>
  <w:style w:type="paragraph" w:customStyle="1" w:styleId="normaltableau">
    <w:name w:val="normal_tableau"/>
    <w:basedOn w:val="Standard"/>
    <w:rsid w:val="0009781C"/>
    <w:pPr>
      <w:suppressAutoHyphens/>
      <w:spacing w:before="0" w:after="120"/>
    </w:pPr>
    <w:rPr>
      <w:rFonts w:ascii="Optima" w:hAnsi="Optima"/>
      <w:lang w:val="en-GB"/>
    </w:rPr>
  </w:style>
  <w:style w:type="paragraph" w:styleId="EnvelopeReturn">
    <w:name w:val="envelope return"/>
    <w:basedOn w:val="Standard"/>
    <w:rsid w:val="0009781C"/>
    <w:pPr>
      <w:suppressAutoHyphens/>
    </w:pPr>
    <w:rPr>
      <w:rFonts w:ascii="CTimesRoman" w:hAnsi="CTimesRoman"/>
    </w:rPr>
  </w:style>
  <w:style w:type="paragraph" w:styleId="EnvelopeAddress">
    <w:name w:val="envelope address"/>
    <w:basedOn w:val="Standard"/>
    <w:rsid w:val="0009781C"/>
    <w:pPr>
      <w:suppressAutoHyphens/>
      <w:ind w:left="2880"/>
    </w:pPr>
    <w:rPr>
      <w:rFonts w:ascii="CTimesBold" w:hAnsi="CTimesBold"/>
    </w:rPr>
  </w:style>
  <w:style w:type="paragraph" w:customStyle="1" w:styleId="Ctimes12">
    <w:name w:val="Ctimes12"/>
    <w:basedOn w:val="Standard"/>
    <w:rsid w:val="0009781C"/>
    <w:pPr>
      <w:suppressAutoHyphens/>
      <w:ind w:left="-284" w:right="-851"/>
    </w:pPr>
    <w:rPr>
      <w:rFonts w:ascii="CTimesRoman" w:hAnsi="CTimesRoman"/>
    </w:rPr>
  </w:style>
  <w:style w:type="paragraph" w:customStyle="1" w:styleId="Style1">
    <w:name w:val="Style1"/>
    <w:basedOn w:val="Textbodyindent"/>
    <w:rsid w:val="0009781C"/>
    <w:pPr>
      <w:spacing w:before="0" w:after="240"/>
      <w:ind w:left="0" w:firstLine="0"/>
    </w:pPr>
    <w:rPr>
      <w:szCs w:val="24"/>
    </w:rPr>
  </w:style>
  <w:style w:type="paragraph" w:customStyle="1" w:styleId="Naslov2">
    <w:name w:val="Naslov 2"/>
    <w:basedOn w:val="Heading1"/>
    <w:rsid w:val="0009781C"/>
    <w:pPr>
      <w:keepNext/>
      <w:spacing w:before="240" w:after="240"/>
      <w:ind w:left="0" w:firstLine="0"/>
      <w:jc w:val="both"/>
    </w:pPr>
    <w:rPr>
      <w:bCs/>
      <w:sz w:val="24"/>
      <w:szCs w:val="24"/>
    </w:rPr>
  </w:style>
  <w:style w:type="paragraph" w:customStyle="1" w:styleId="Naslov3">
    <w:name w:val="Naslov 3"/>
    <w:basedOn w:val="Naslov2"/>
    <w:rsid w:val="0009781C"/>
    <w:rPr>
      <w:b w:val="0"/>
    </w:rPr>
  </w:style>
  <w:style w:type="paragraph" w:customStyle="1" w:styleId="Podnaslov1">
    <w:name w:val="Podnaslov 1"/>
    <w:basedOn w:val="Standard"/>
    <w:rsid w:val="0009781C"/>
    <w:pPr>
      <w:suppressAutoHyphens/>
      <w:spacing w:before="240" w:after="240"/>
    </w:pPr>
    <w:rPr>
      <w:b/>
    </w:rPr>
  </w:style>
  <w:style w:type="paragraph" w:customStyle="1" w:styleId="Slika">
    <w:name w:val="Slika"/>
    <w:basedOn w:val="Standard"/>
    <w:rsid w:val="0009781C"/>
    <w:pPr>
      <w:suppressAutoHyphens/>
      <w:spacing w:before="0" w:after="240"/>
      <w:jc w:val="center"/>
    </w:pPr>
  </w:style>
  <w:style w:type="paragraph" w:customStyle="1" w:styleId="Tabela1">
    <w:name w:val="Tabela 1"/>
    <w:basedOn w:val="Standard"/>
    <w:rsid w:val="0009781C"/>
    <w:pPr>
      <w:suppressAutoHyphens/>
      <w:spacing w:before="0" w:after="80"/>
    </w:pPr>
    <w:rPr>
      <w:i/>
      <w:iCs/>
      <w:szCs w:val="20"/>
    </w:rPr>
  </w:style>
  <w:style w:type="paragraph" w:customStyle="1" w:styleId="Sadrzaj">
    <w:name w:val="Sadrzaj"/>
    <w:basedOn w:val="Standard"/>
    <w:rsid w:val="0009781C"/>
    <w:pPr>
      <w:suppressAutoHyphens/>
      <w:spacing w:before="0" w:after="240"/>
    </w:pPr>
    <w:rPr>
      <w:szCs w:val="20"/>
    </w:rPr>
  </w:style>
  <w:style w:type="paragraph" w:customStyle="1" w:styleId="msolistparagraph0">
    <w:name w:val="msolistparagraph"/>
    <w:basedOn w:val="Standard"/>
    <w:rsid w:val="0009781C"/>
    <w:pPr>
      <w:suppressAutoHyphens/>
      <w:ind w:left="720"/>
    </w:pPr>
    <w:rPr>
      <w:rFonts w:ascii="Calibri" w:eastAsia="Calibri" w:hAnsi="Calibri"/>
    </w:rPr>
  </w:style>
  <w:style w:type="paragraph" w:customStyle="1" w:styleId="KDPodnaslov1">
    <w:name w:val="KDPodnaslov1"/>
    <w:basedOn w:val="Standard"/>
    <w:rsid w:val="0009781C"/>
    <w:pPr>
      <w:keepNext/>
      <w:tabs>
        <w:tab w:val="left" w:pos="205"/>
      </w:tabs>
      <w:suppressAutoHyphens/>
      <w:spacing w:before="360"/>
      <w:jc w:val="left"/>
      <w:outlineLvl w:val="0"/>
    </w:pPr>
    <w:rPr>
      <w:b/>
    </w:rPr>
  </w:style>
  <w:style w:type="paragraph" w:customStyle="1" w:styleId="KDPodnaslov3">
    <w:name w:val="KDPodnaslov3"/>
    <w:basedOn w:val="KDPodnaslov2"/>
    <w:rsid w:val="0009781C"/>
    <w:pPr>
      <w:numPr>
        <w:ilvl w:val="0"/>
        <w:numId w:val="0"/>
      </w:numPr>
      <w:tabs>
        <w:tab w:val="clear" w:pos="205"/>
        <w:tab w:val="left" w:pos="670"/>
      </w:tabs>
      <w:spacing w:before="120"/>
      <w:jc w:val="both"/>
      <w:outlineLvl w:val="2"/>
    </w:pPr>
    <w:rPr>
      <w:b w:val="0"/>
    </w:rPr>
  </w:style>
  <w:style w:type="paragraph" w:customStyle="1" w:styleId="KDParagraf">
    <w:name w:val="KDParagraf"/>
    <w:basedOn w:val="Standard"/>
    <w:qFormat/>
    <w:rsid w:val="0009781C"/>
    <w:pPr>
      <w:tabs>
        <w:tab w:val="left" w:pos="567"/>
      </w:tabs>
      <w:suppressAutoHyphens/>
    </w:pPr>
  </w:style>
  <w:style w:type="paragraph" w:customStyle="1" w:styleId="KDKomentar">
    <w:name w:val="KDKomentar"/>
    <w:basedOn w:val="Standard"/>
    <w:qFormat/>
    <w:rsid w:val="0009781C"/>
    <w:pPr>
      <w:tabs>
        <w:tab w:val="left" w:pos="1134"/>
      </w:tabs>
      <w:suppressAutoHyphens/>
    </w:pPr>
    <w:rPr>
      <w:i/>
      <w:color w:val="00B0F0"/>
      <w:sz w:val="20"/>
      <w:szCs w:val="20"/>
      <w:lang w:val="ru-RU"/>
    </w:rPr>
  </w:style>
  <w:style w:type="paragraph" w:customStyle="1" w:styleId="KDNabrajanje">
    <w:name w:val="KDNabrajanje"/>
    <w:basedOn w:val="Standard"/>
    <w:rsid w:val="0009781C"/>
    <w:pPr>
      <w:tabs>
        <w:tab w:val="left" w:pos="1135"/>
      </w:tabs>
      <w:suppressAutoHyphens/>
      <w:spacing w:before="80"/>
      <w:ind w:left="568" w:hanging="284"/>
    </w:pPr>
    <w:rPr>
      <w:lang w:val="ru-RU"/>
    </w:rPr>
  </w:style>
  <w:style w:type="paragraph" w:customStyle="1" w:styleId="KDMojTekst">
    <w:name w:val="KDMojTekst"/>
    <w:basedOn w:val="Standard"/>
    <w:rsid w:val="0009781C"/>
    <w:pPr>
      <w:suppressAutoHyphens/>
    </w:pPr>
    <w:rPr>
      <w:i/>
      <w:color w:val="92D050"/>
      <w:sz w:val="20"/>
      <w:szCs w:val="20"/>
    </w:rPr>
  </w:style>
  <w:style w:type="paragraph" w:customStyle="1" w:styleId="KDPodnaslov3uTabeli">
    <w:name w:val="KDPodnaslov3_uTabeli"/>
    <w:basedOn w:val="KDPodnaslov3"/>
    <w:rsid w:val="0009781C"/>
    <w:pPr>
      <w:keepNext w:val="0"/>
      <w:tabs>
        <w:tab w:val="clear" w:pos="670"/>
        <w:tab w:val="left" w:pos="-186"/>
        <w:tab w:val="left" w:pos="358"/>
      </w:tabs>
      <w:jc w:val="left"/>
    </w:pPr>
  </w:style>
  <w:style w:type="paragraph" w:customStyle="1" w:styleId="KDObrazac">
    <w:name w:val="KDObrazac"/>
    <w:basedOn w:val="Standard"/>
    <w:rsid w:val="0009781C"/>
    <w:pPr>
      <w:suppressAutoHyphens/>
      <w:jc w:val="right"/>
      <w:outlineLvl w:val="1"/>
    </w:pPr>
    <w:rPr>
      <w:rFonts w:cs="Arial"/>
      <w:b/>
    </w:rPr>
  </w:style>
  <w:style w:type="character" w:customStyle="1" w:styleId="WW8Num2z0">
    <w:name w:val="WW8Num2z0"/>
    <w:rsid w:val="0009781C"/>
    <w:rPr>
      <w:rFonts w:ascii="Symbol" w:hAnsi="Symbol"/>
    </w:rPr>
  </w:style>
  <w:style w:type="character" w:customStyle="1" w:styleId="WW8Num3z0">
    <w:name w:val="WW8Num3z0"/>
    <w:rsid w:val="0009781C"/>
    <w:rPr>
      <w:rFonts w:ascii="Symbol" w:hAnsi="Symbol"/>
    </w:rPr>
  </w:style>
  <w:style w:type="character" w:customStyle="1" w:styleId="WW8Num4z0">
    <w:name w:val="WW8Num4z0"/>
    <w:rsid w:val="0009781C"/>
    <w:rPr>
      <w:rFonts w:ascii="Symbol" w:hAnsi="Symbol"/>
    </w:rPr>
  </w:style>
  <w:style w:type="character" w:customStyle="1" w:styleId="WW8Num5z0">
    <w:name w:val="WW8Num5z0"/>
    <w:rsid w:val="0009781C"/>
    <w:rPr>
      <w:rFonts w:ascii="Symbol" w:hAnsi="Symbol" w:cs="Times New Roman"/>
    </w:rPr>
  </w:style>
  <w:style w:type="character" w:customStyle="1" w:styleId="WW8Num6z0">
    <w:name w:val="WW8Num6z0"/>
    <w:rsid w:val="0009781C"/>
    <w:rPr>
      <w:rFonts w:ascii="Symbol" w:hAnsi="Symbol"/>
    </w:rPr>
  </w:style>
  <w:style w:type="character" w:customStyle="1" w:styleId="WW8Num11z0">
    <w:name w:val="WW8Num11z0"/>
    <w:rsid w:val="0009781C"/>
    <w:rPr>
      <w:rFonts w:ascii="Symbol" w:hAnsi="Symbol"/>
    </w:rPr>
  </w:style>
  <w:style w:type="character" w:customStyle="1" w:styleId="WW8Num15z0">
    <w:name w:val="WW8Num15z0"/>
    <w:rsid w:val="0009781C"/>
    <w:rPr>
      <w:rFonts w:ascii="Symbol" w:hAnsi="Symbol"/>
    </w:rPr>
  </w:style>
  <w:style w:type="character" w:customStyle="1" w:styleId="WW8Num16z0">
    <w:name w:val="WW8Num16z0"/>
    <w:rsid w:val="0009781C"/>
    <w:rPr>
      <w:rFonts w:ascii="Symbol" w:hAnsi="Symbol" w:cs="Times New Roman"/>
    </w:rPr>
  </w:style>
  <w:style w:type="character" w:customStyle="1" w:styleId="WW8Num17z0">
    <w:name w:val="WW8Num17z0"/>
    <w:rsid w:val="0009781C"/>
    <w:rPr>
      <w:rFonts w:ascii="Symbol" w:hAnsi="Symbol"/>
    </w:rPr>
  </w:style>
  <w:style w:type="character" w:customStyle="1" w:styleId="WW8Num19z1">
    <w:name w:val="WW8Num19z1"/>
    <w:rsid w:val="0009781C"/>
    <w:rPr>
      <w:rFonts w:ascii="Times New Roman" w:hAnsi="Times New Roman" w:cs="Times New Roman"/>
    </w:rPr>
  </w:style>
  <w:style w:type="character" w:customStyle="1" w:styleId="WW8Num20z0">
    <w:name w:val="WW8Num20z0"/>
    <w:rsid w:val="0009781C"/>
    <w:rPr>
      <w:rFonts w:ascii="Courier New" w:hAnsi="Courier New"/>
      <w:color w:val="00000A"/>
    </w:rPr>
  </w:style>
  <w:style w:type="character" w:customStyle="1" w:styleId="WW8Num21z0">
    <w:name w:val="WW8Num21z0"/>
    <w:rsid w:val="0009781C"/>
    <w:rPr>
      <w:rFonts w:ascii="Symbol" w:hAnsi="Symbol"/>
    </w:rPr>
  </w:style>
  <w:style w:type="character" w:customStyle="1" w:styleId="WW8Num24z1">
    <w:name w:val="WW8Num24z1"/>
    <w:rsid w:val="0009781C"/>
    <w:rPr>
      <w:rFonts w:ascii="Symbol" w:hAnsi="Symbol"/>
    </w:rPr>
  </w:style>
  <w:style w:type="character" w:customStyle="1" w:styleId="WW8Num25z0">
    <w:name w:val="WW8Num25z0"/>
    <w:rsid w:val="0009781C"/>
    <w:rPr>
      <w:rFonts w:ascii="Symbol" w:hAnsi="Symbol"/>
    </w:rPr>
  </w:style>
  <w:style w:type="character" w:customStyle="1" w:styleId="WW8Num26z0">
    <w:name w:val="WW8Num26z0"/>
    <w:rsid w:val="0009781C"/>
    <w:rPr>
      <w:i w:val="0"/>
    </w:rPr>
  </w:style>
  <w:style w:type="character" w:customStyle="1" w:styleId="WW8Num27z0">
    <w:name w:val="WW8Num27z0"/>
    <w:rsid w:val="0009781C"/>
    <w:rPr>
      <w:rFonts w:ascii="Symbol" w:hAnsi="Symbol"/>
    </w:rPr>
  </w:style>
  <w:style w:type="character" w:customStyle="1" w:styleId="WW8Num28z0">
    <w:name w:val="WW8Num28z0"/>
    <w:rsid w:val="0009781C"/>
    <w:rPr>
      <w:rFonts w:ascii="Symbol" w:hAnsi="Symbol"/>
    </w:rPr>
  </w:style>
  <w:style w:type="character" w:customStyle="1" w:styleId="WW8Num29z0">
    <w:name w:val="WW8Num29z0"/>
    <w:rsid w:val="0009781C"/>
    <w:rPr>
      <w:rFonts w:ascii="Symbol" w:hAnsi="Symbol"/>
    </w:rPr>
  </w:style>
  <w:style w:type="character" w:customStyle="1" w:styleId="WW8Num31z0">
    <w:name w:val="WW8Num31z0"/>
    <w:rsid w:val="0009781C"/>
    <w:rPr>
      <w:rFonts w:ascii="Symbol" w:hAnsi="Symbol"/>
    </w:rPr>
  </w:style>
  <w:style w:type="character" w:customStyle="1" w:styleId="WW8Num34z0">
    <w:name w:val="WW8Num34z0"/>
    <w:rsid w:val="0009781C"/>
    <w:rPr>
      <w:rFonts w:ascii="Symbol" w:hAnsi="Symbol"/>
    </w:rPr>
  </w:style>
  <w:style w:type="character" w:customStyle="1" w:styleId="WW8Num35z0">
    <w:name w:val="WW8Num35z0"/>
    <w:rsid w:val="0009781C"/>
    <w:rPr>
      <w:rFonts w:ascii="Symbol" w:hAnsi="Symbol"/>
    </w:rPr>
  </w:style>
  <w:style w:type="character" w:customStyle="1" w:styleId="WW8Num38z1">
    <w:name w:val="WW8Num38z1"/>
    <w:rsid w:val="0009781C"/>
    <w:rPr>
      <w:rFonts w:ascii="Courier New" w:hAnsi="Courier New" w:cs="Courier New"/>
    </w:rPr>
  </w:style>
  <w:style w:type="character" w:customStyle="1" w:styleId="WW8Num38z2">
    <w:name w:val="WW8Num38z2"/>
    <w:rsid w:val="0009781C"/>
    <w:rPr>
      <w:rFonts w:ascii="Wingdings" w:hAnsi="Wingdings"/>
    </w:rPr>
  </w:style>
  <w:style w:type="character" w:customStyle="1" w:styleId="WW8Num38z3">
    <w:name w:val="WW8Num38z3"/>
    <w:rsid w:val="0009781C"/>
    <w:rPr>
      <w:rFonts w:ascii="Symbol" w:hAnsi="Symbol"/>
    </w:rPr>
  </w:style>
  <w:style w:type="character" w:customStyle="1" w:styleId="WW8Num39z0">
    <w:name w:val="WW8Num39z0"/>
    <w:rsid w:val="0009781C"/>
    <w:rPr>
      <w:rFonts w:ascii="Symbol" w:hAnsi="Symbol"/>
    </w:rPr>
  </w:style>
  <w:style w:type="character" w:customStyle="1" w:styleId="WW8Num40z0">
    <w:name w:val="WW8Num40z0"/>
    <w:rsid w:val="0009781C"/>
    <w:rPr>
      <w:rFonts w:ascii="Symbol" w:hAnsi="Symbol"/>
    </w:rPr>
  </w:style>
  <w:style w:type="character" w:customStyle="1" w:styleId="WW8Num41z0">
    <w:name w:val="WW8Num41z0"/>
    <w:rsid w:val="0009781C"/>
    <w:rPr>
      <w:rFonts w:ascii="Symbol" w:hAnsi="Symbol"/>
    </w:rPr>
  </w:style>
  <w:style w:type="character" w:customStyle="1" w:styleId="WW8Num42z0">
    <w:name w:val="WW8Num42z0"/>
    <w:rsid w:val="0009781C"/>
    <w:rPr>
      <w:rFonts w:ascii="Symbol" w:hAnsi="Symbol"/>
    </w:rPr>
  </w:style>
  <w:style w:type="character" w:customStyle="1" w:styleId="WW8Num43z0">
    <w:name w:val="WW8Num43z0"/>
    <w:rsid w:val="0009781C"/>
    <w:rPr>
      <w:rFonts w:ascii="Symbol" w:hAnsi="Symbol"/>
    </w:rPr>
  </w:style>
  <w:style w:type="character" w:customStyle="1" w:styleId="WW8Num44z0">
    <w:name w:val="WW8Num44z0"/>
    <w:rsid w:val="0009781C"/>
    <w:rPr>
      <w:rFonts w:ascii="Symbol" w:hAnsi="Symbol"/>
    </w:rPr>
  </w:style>
  <w:style w:type="character" w:customStyle="1" w:styleId="WW8Num46z0">
    <w:name w:val="WW8Num46z0"/>
    <w:rsid w:val="0009781C"/>
    <w:rPr>
      <w:rFonts w:ascii="Symbol" w:hAnsi="Symbol"/>
    </w:rPr>
  </w:style>
  <w:style w:type="character" w:customStyle="1" w:styleId="WW-Absatz-Standardschriftart">
    <w:name w:val="WW-Absatz-Standardschriftart"/>
    <w:rsid w:val="0009781C"/>
  </w:style>
  <w:style w:type="character" w:customStyle="1" w:styleId="WW-WW8Num2z0">
    <w:name w:val="WW-WW8Num2z0"/>
    <w:rsid w:val="0009781C"/>
    <w:rPr>
      <w:rFonts w:ascii="Symbol" w:hAnsi="Symbol"/>
    </w:rPr>
  </w:style>
  <w:style w:type="character" w:customStyle="1" w:styleId="WW-WW8Num3z0">
    <w:name w:val="WW-WW8Num3z0"/>
    <w:rsid w:val="0009781C"/>
    <w:rPr>
      <w:rFonts w:ascii="Symbol" w:hAnsi="Symbol"/>
    </w:rPr>
  </w:style>
  <w:style w:type="character" w:customStyle="1" w:styleId="WW-WW8Num4z0">
    <w:name w:val="WW-WW8Num4z0"/>
    <w:rsid w:val="0009781C"/>
    <w:rPr>
      <w:rFonts w:ascii="Symbol" w:hAnsi="Symbol"/>
    </w:rPr>
  </w:style>
  <w:style w:type="character" w:customStyle="1" w:styleId="WW-WW8Num5z0">
    <w:name w:val="WW-WW8Num5z0"/>
    <w:rsid w:val="0009781C"/>
    <w:rPr>
      <w:rFonts w:ascii="Symbol" w:hAnsi="Symbol" w:cs="Times New Roman"/>
    </w:rPr>
  </w:style>
  <w:style w:type="character" w:customStyle="1" w:styleId="WW-WW8Num6z0">
    <w:name w:val="WW-WW8Num6z0"/>
    <w:rsid w:val="0009781C"/>
    <w:rPr>
      <w:rFonts w:ascii="Symbol" w:hAnsi="Symbol"/>
    </w:rPr>
  </w:style>
  <w:style w:type="character" w:customStyle="1" w:styleId="WW-WW8Num11z0">
    <w:name w:val="WW-WW8Num11z0"/>
    <w:rsid w:val="0009781C"/>
    <w:rPr>
      <w:rFonts w:ascii="Symbol" w:hAnsi="Symbol"/>
    </w:rPr>
  </w:style>
  <w:style w:type="character" w:customStyle="1" w:styleId="WW-WW8Num15z0">
    <w:name w:val="WW-WW8Num15z0"/>
    <w:rsid w:val="0009781C"/>
    <w:rPr>
      <w:rFonts w:ascii="Symbol" w:hAnsi="Symbol"/>
    </w:rPr>
  </w:style>
  <w:style w:type="character" w:customStyle="1" w:styleId="WW-WW8Num16z0">
    <w:name w:val="WW-WW8Num16z0"/>
    <w:rsid w:val="0009781C"/>
    <w:rPr>
      <w:rFonts w:ascii="Symbol" w:hAnsi="Symbol" w:cs="Times New Roman"/>
    </w:rPr>
  </w:style>
  <w:style w:type="character" w:customStyle="1" w:styleId="WW-WW8Num17z0">
    <w:name w:val="WW-WW8Num17z0"/>
    <w:rsid w:val="0009781C"/>
    <w:rPr>
      <w:rFonts w:ascii="Symbol" w:hAnsi="Symbol"/>
    </w:rPr>
  </w:style>
  <w:style w:type="character" w:customStyle="1" w:styleId="WW-WW8Num19z1">
    <w:name w:val="WW-WW8Num19z1"/>
    <w:rsid w:val="0009781C"/>
    <w:rPr>
      <w:rFonts w:ascii="Times New Roman" w:hAnsi="Times New Roman" w:cs="Times New Roman"/>
    </w:rPr>
  </w:style>
  <w:style w:type="character" w:customStyle="1" w:styleId="WW-WW8Num20z0">
    <w:name w:val="WW-WW8Num20z0"/>
    <w:rsid w:val="0009781C"/>
    <w:rPr>
      <w:rFonts w:ascii="Courier New" w:hAnsi="Courier New"/>
      <w:color w:val="00000A"/>
    </w:rPr>
  </w:style>
  <w:style w:type="character" w:customStyle="1" w:styleId="WW-WW8Num21z0">
    <w:name w:val="WW-WW8Num21z0"/>
    <w:rsid w:val="0009781C"/>
    <w:rPr>
      <w:rFonts w:ascii="Symbol" w:hAnsi="Symbol"/>
    </w:rPr>
  </w:style>
  <w:style w:type="character" w:customStyle="1" w:styleId="WW-WW8Num24z1">
    <w:name w:val="WW-WW8Num24z1"/>
    <w:rsid w:val="0009781C"/>
    <w:rPr>
      <w:rFonts w:ascii="Symbol" w:hAnsi="Symbol"/>
    </w:rPr>
  </w:style>
  <w:style w:type="character" w:customStyle="1" w:styleId="WW-WW8Num25z0">
    <w:name w:val="WW-WW8Num25z0"/>
    <w:rsid w:val="0009781C"/>
    <w:rPr>
      <w:rFonts w:ascii="Symbol" w:hAnsi="Symbol"/>
    </w:rPr>
  </w:style>
  <w:style w:type="character" w:customStyle="1" w:styleId="WW-WW8Num26z0">
    <w:name w:val="WW-WW8Num26z0"/>
    <w:rsid w:val="0009781C"/>
    <w:rPr>
      <w:i w:val="0"/>
    </w:rPr>
  </w:style>
  <w:style w:type="character" w:customStyle="1" w:styleId="WW-WW8Num27z0">
    <w:name w:val="WW-WW8Num27z0"/>
    <w:rsid w:val="0009781C"/>
    <w:rPr>
      <w:rFonts w:ascii="Symbol" w:hAnsi="Symbol"/>
    </w:rPr>
  </w:style>
  <w:style w:type="character" w:customStyle="1" w:styleId="WW-WW8Num28z0">
    <w:name w:val="WW-WW8Num28z0"/>
    <w:rsid w:val="0009781C"/>
    <w:rPr>
      <w:rFonts w:ascii="Symbol" w:hAnsi="Symbol"/>
    </w:rPr>
  </w:style>
  <w:style w:type="character" w:customStyle="1" w:styleId="WW-WW8Num29z0">
    <w:name w:val="WW-WW8Num29z0"/>
    <w:rsid w:val="0009781C"/>
    <w:rPr>
      <w:rFonts w:ascii="Symbol" w:hAnsi="Symbol"/>
    </w:rPr>
  </w:style>
  <w:style w:type="character" w:customStyle="1" w:styleId="WW-WW8Num31z0">
    <w:name w:val="WW-WW8Num31z0"/>
    <w:rsid w:val="0009781C"/>
    <w:rPr>
      <w:rFonts w:ascii="Symbol" w:hAnsi="Symbol"/>
    </w:rPr>
  </w:style>
  <w:style w:type="character" w:customStyle="1" w:styleId="WW-WW8Num34z0">
    <w:name w:val="WW-WW8Num34z0"/>
    <w:rsid w:val="0009781C"/>
    <w:rPr>
      <w:rFonts w:ascii="Symbol" w:hAnsi="Symbol"/>
    </w:rPr>
  </w:style>
  <w:style w:type="character" w:customStyle="1" w:styleId="WW-WW8Num35z0">
    <w:name w:val="WW-WW8Num35z0"/>
    <w:rsid w:val="0009781C"/>
    <w:rPr>
      <w:rFonts w:ascii="Symbol" w:hAnsi="Symbol"/>
    </w:rPr>
  </w:style>
  <w:style w:type="character" w:customStyle="1" w:styleId="WW-WW8Num38z1">
    <w:name w:val="WW-WW8Num38z1"/>
    <w:rsid w:val="0009781C"/>
    <w:rPr>
      <w:rFonts w:ascii="Courier New" w:hAnsi="Courier New" w:cs="Courier New"/>
    </w:rPr>
  </w:style>
  <w:style w:type="character" w:customStyle="1" w:styleId="WW-WW8Num38z2">
    <w:name w:val="WW-WW8Num38z2"/>
    <w:rsid w:val="0009781C"/>
    <w:rPr>
      <w:rFonts w:ascii="Wingdings" w:hAnsi="Wingdings"/>
    </w:rPr>
  </w:style>
  <w:style w:type="character" w:customStyle="1" w:styleId="WW-WW8Num38z3">
    <w:name w:val="WW-WW8Num38z3"/>
    <w:rsid w:val="0009781C"/>
    <w:rPr>
      <w:rFonts w:ascii="Symbol" w:hAnsi="Symbol"/>
    </w:rPr>
  </w:style>
  <w:style w:type="character" w:customStyle="1" w:styleId="WW-WW8Num39z0">
    <w:name w:val="WW-WW8Num39z0"/>
    <w:rsid w:val="0009781C"/>
    <w:rPr>
      <w:rFonts w:ascii="Symbol" w:hAnsi="Symbol"/>
    </w:rPr>
  </w:style>
  <w:style w:type="character" w:customStyle="1" w:styleId="WW-WW8Num40z0">
    <w:name w:val="WW-WW8Num40z0"/>
    <w:rsid w:val="0009781C"/>
    <w:rPr>
      <w:rFonts w:ascii="Symbol" w:hAnsi="Symbol"/>
    </w:rPr>
  </w:style>
  <w:style w:type="character" w:customStyle="1" w:styleId="WW-WW8Num41z0">
    <w:name w:val="WW-WW8Num41z0"/>
    <w:rsid w:val="0009781C"/>
    <w:rPr>
      <w:rFonts w:ascii="Symbol" w:hAnsi="Symbol"/>
    </w:rPr>
  </w:style>
  <w:style w:type="character" w:customStyle="1" w:styleId="WW-WW8Num42z0">
    <w:name w:val="WW-WW8Num42z0"/>
    <w:rsid w:val="0009781C"/>
    <w:rPr>
      <w:rFonts w:ascii="Symbol" w:hAnsi="Symbol"/>
    </w:rPr>
  </w:style>
  <w:style w:type="character" w:customStyle="1" w:styleId="WW-WW8Num43z0">
    <w:name w:val="WW-WW8Num43z0"/>
    <w:rsid w:val="0009781C"/>
    <w:rPr>
      <w:rFonts w:ascii="Symbol" w:hAnsi="Symbol"/>
    </w:rPr>
  </w:style>
  <w:style w:type="character" w:customStyle="1" w:styleId="WW-WW8Num44z0">
    <w:name w:val="WW-WW8Num44z0"/>
    <w:rsid w:val="0009781C"/>
    <w:rPr>
      <w:rFonts w:ascii="Symbol" w:hAnsi="Symbol"/>
    </w:rPr>
  </w:style>
  <w:style w:type="character" w:customStyle="1" w:styleId="WW-WW8Num46z0">
    <w:name w:val="WW-WW8Num46z0"/>
    <w:rsid w:val="0009781C"/>
    <w:rPr>
      <w:rFonts w:ascii="Symbol" w:hAnsi="Symbol"/>
    </w:rPr>
  </w:style>
  <w:style w:type="character" w:customStyle="1" w:styleId="WW-Absatz-Standardschriftart1">
    <w:name w:val="WW-Absatz-Standardschriftart1"/>
    <w:rsid w:val="0009781C"/>
  </w:style>
  <w:style w:type="character" w:customStyle="1" w:styleId="WW-WW8Num2z01">
    <w:name w:val="WW-WW8Num2z01"/>
    <w:rsid w:val="0009781C"/>
    <w:rPr>
      <w:rFonts w:ascii="Symbol" w:hAnsi="Symbol"/>
    </w:rPr>
  </w:style>
  <w:style w:type="character" w:customStyle="1" w:styleId="WW-WW8Num3z01">
    <w:name w:val="WW-WW8Num3z01"/>
    <w:rsid w:val="0009781C"/>
    <w:rPr>
      <w:rFonts w:ascii="Symbol" w:hAnsi="Symbol"/>
    </w:rPr>
  </w:style>
  <w:style w:type="character" w:customStyle="1" w:styleId="WW-WW8Num4z01">
    <w:name w:val="WW-WW8Num4z01"/>
    <w:rsid w:val="0009781C"/>
    <w:rPr>
      <w:rFonts w:ascii="Symbol" w:hAnsi="Symbol"/>
    </w:rPr>
  </w:style>
  <w:style w:type="character" w:customStyle="1" w:styleId="WW-WW8Num5z01">
    <w:name w:val="WW-WW8Num5z01"/>
    <w:rsid w:val="0009781C"/>
    <w:rPr>
      <w:rFonts w:ascii="Symbol" w:hAnsi="Symbol" w:cs="Times New Roman"/>
    </w:rPr>
  </w:style>
  <w:style w:type="character" w:customStyle="1" w:styleId="WW-WW8Num6z01">
    <w:name w:val="WW-WW8Num6z01"/>
    <w:rsid w:val="0009781C"/>
    <w:rPr>
      <w:rFonts w:ascii="Symbol" w:hAnsi="Symbol"/>
    </w:rPr>
  </w:style>
  <w:style w:type="character" w:customStyle="1" w:styleId="WW-WW8Num11z01">
    <w:name w:val="WW-WW8Num11z01"/>
    <w:rsid w:val="0009781C"/>
    <w:rPr>
      <w:rFonts w:ascii="Symbol" w:hAnsi="Symbol"/>
    </w:rPr>
  </w:style>
  <w:style w:type="character" w:customStyle="1" w:styleId="WW-WW8Num15z01">
    <w:name w:val="WW-WW8Num15z01"/>
    <w:rsid w:val="0009781C"/>
    <w:rPr>
      <w:rFonts w:ascii="Symbol" w:hAnsi="Symbol"/>
    </w:rPr>
  </w:style>
  <w:style w:type="character" w:customStyle="1" w:styleId="WW-WW8Num16z01">
    <w:name w:val="WW-WW8Num16z01"/>
    <w:rsid w:val="0009781C"/>
    <w:rPr>
      <w:rFonts w:ascii="Symbol" w:hAnsi="Symbol" w:cs="Times New Roman"/>
    </w:rPr>
  </w:style>
  <w:style w:type="character" w:customStyle="1" w:styleId="WW-WW8Num17z01">
    <w:name w:val="WW-WW8Num17z01"/>
    <w:rsid w:val="0009781C"/>
    <w:rPr>
      <w:rFonts w:ascii="Symbol" w:hAnsi="Symbol"/>
    </w:rPr>
  </w:style>
  <w:style w:type="character" w:customStyle="1" w:styleId="WW-WW8Num19z11">
    <w:name w:val="WW-WW8Num19z11"/>
    <w:rsid w:val="0009781C"/>
    <w:rPr>
      <w:rFonts w:ascii="Times New Roman" w:hAnsi="Times New Roman" w:cs="Times New Roman"/>
    </w:rPr>
  </w:style>
  <w:style w:type="character" w:customStyle="1" w:styleId="WW-WW8Num20z01">
    <w:name w:val="WW-WW8Num20z01"/>
    <w:rsid w:val="0009781C"/>
    <w:rPr>
      <w:rFonts w:ascii="Courier New" w:hAnsi="Courier New"/>
      <w:color w:val="00000A"/>
    </w:rPr>
  </w:style>
  <w:style w:type="character" w:customStyle="1" w:styleId="WW-WW8Num21z01">
    <w:name w:val="WW-WW8Num21z01"/>
    <w:rsid w:val="0009781C"/>
    <w:rPr>
      <w:rFonts w:ascii="Symbol" w:hAnsi="Symbol"/>
    </w:rPr>
  </w:style>
  <w:style w:type="character" w:customStyle="1" w:styleId="WW-WW8Num24z11">
    <w:name w:val="WW-WW8Num24z11"/>
    <w:rsid w:val="0009781C"/>
    <w:rPr>
      <w:rFonts w:ascii="Symbol" w:hAnsi="Symbol"/>
    </w:rPr>
  </w:style>
  <w:style w:type="character" w:customStyle="1" w:styleId="WW-WW8Num25z01">
    <w:name w:val="WW-WW8Num25z01"/>
    <w:rsid w:val="0009781C"/>
    <w:rPr>
      <w:rFonts w:ascii="Symbol" w:hAnsi="Symbol"/>
    </w:rPr>
  </w:style>
  <w:style w:type="character" w:customStyle="1" w:styleId="WW-WW8Num26z01">
    <w:name w:val="WW-WW8Num26z01"/>
    <w:rsid w:val="0009781C"/>
    <w:rPr>
      <w:i w:val="0"/>
    </w:rPr>
  </w:style>
  <w:style w:type="character" w:customStyle="1" w:styleId="WW-WW8Num27z01">
    <w:name w:val="WW-WW8Num27z01"/>
    <w:rsid w:val="0009781C"/>
    <w:rPr>
      <w:rFonts w:ascii="Symbol" w:hAnsi="Symbol"/>
    </w:rPr>
  </w:style>
  <w:style w:type="character" w:customStyle="1" w:styleId="WW-WW8Num28z01">
    <w:name w:val="WW-WW8Num28z01"/>
    <w:rsid w:val="0009781C"/>
    <w:rPr>
      <w:rFonts w:ascii="Symbol" w:hAnsi="Symbol"/>
    </w:rPr>
  </w:style>
  <w:style w:type="character" w:customStyle="1" w:styleId="WW-WW8Num29z01">
    <w:name w:val="WW-WW8Num29z01"/>
    <w:rsid w:val="0009781C"/>
    <w:rPr>
      <w:rFonts w:ascii="Symbol" w:hAnsi="Symbol"/>
    </w:rPr>
  </w:style>
  <w:style w:type="character" w:customStyle="1" w:styleId="WW-WW8Num31z01">
    <w:name w:val="WW-WW8Num31z01"/>
    <w:rsid w:val="0009781C"/>
    <w:rPr>
      <w:rFonts w:ascii="Symbol" w:hAnsi="Symbol"/>
    </w:rPr>
  </w:style>
  <w:style w:type="character" w:customStyle="1" w:styleId="WW-WW8Num34z01">
    <w:name w:val="WW-WW8Num34z01"/>
    <w:rsid w:val="0009781C"/>
    <w:rPr>
      <w:rFonts w:ascii="Symbol" w:hAnsi="Symbol"/>
    </w:rPr>
  </w:style>
  <w:style w:type="character" w:customStyle="1" w:styleId="WW-WW8Num35z01">
    <w:name w:val="WW-WW8Num35z01"/>
    <w:rsid w:val="0009781C"/>
    <w:rPr>
      <w:rFonts w:ascii="Symbol" w:hAnsi="Symbol"/>
    </w:rPr>
  </w:style>
  <w:style w:type="character" w:customStyle="1" w:styleId="WW-WW8Num38z11">
    <w:name w:val="WW-WW8Num38z11"/>
    <w:rsid w:val="0009781C"/>
    <w:rPr>
      <w:rFonts w:ascii="Courier New" w:hAnsi="Courier New" w:cs="Courier New"/>
    </w:rPr>
  </w:style>
  <w:style w:type="character" w:customStyle="1" w:styleId="WW-WW8Num38z21">
    <w:name w:val="WW-WW8Num38z21"/>
    <w:rsid w:val="0009781C"/>
    <w:rPr>
      <w:rFonts w:ascii="Wingdings" w:hAnsi="Wingdings"/>
    </w:rPr>
  </w:style>
  <w:style w:type="character" w:customStyle="1" w:styleId="WW-WW8Num38z31">
    <w:name w:val="WW-WW8Num38z31"/>
    <w:rsid w:val="0009781C"/>
    <w:rPr>
      <w:rFonts w:ascii="Symbol" w:hAnsi="Symbol"/>
    </w:rPr>
  </w:style>
  <w:style w:type="character" w:customStyle="1" w:styleId="WW-WW8Num39z01">
    <w:name w:val="WW-WW8Num39z01"/>
    <w:rsid w:val="0009781C"/>
    <w:rPr>
      <w:rFonts w:ascii="Symbol" w:hAnsi="Symbol"/>
    </w:rPr>
  </w:style>
  <w:style w:type="character" w:customStyle="1" w:styleId="WW-WW8Num40z01">
    <w:name w:val="WW-WW8Num40z01"/>
    <w:rsid w:val="0009781C"/>
    <w:rPr>
      <w:rFonts w:ascii="Symbol" w:hAnsi="Symbol"/>
    </w:rPr>
  </w:style>
  <w:style w:type="character" w:customStyle="1" w:styleId="WW-WW8Num41z01">
    <w:name w:val="WW-WW8Num41z01"/>
    <w:rsid w:val="0009781C"/>
    <w:rPr>
      <w:rFonts w:ascii="Symbol" w:hAnsi="Symbol"/>
    </w:rPr>
  </w:style>
  <w:style w:type="character" w:customStyle="1" w:styleId="WW-WW8Num42z01">
    <w:name w:val="WW-WW8Num42z01"/>
    <w:rsid w:val="0009781C"/>
    <w:rPr>
      <w:rFonts w:ascii="Symbol" w:hAnsi="Symbol"/>
    </w:rPr>
  </w:style>
  <w:style w:type="character" w:customStyle="1" w:styleId="WW-WW8Num43z01">
    <w:name w:val="WW-WW8Num43z01"/>
    <w:rsid w:val="0009781C"/>
    <w:rPr>
      <w:rFonts w:ascii="Symbol" w:hAnsi="Symbol"/>
    </w:rPr>
  </w:style>
  <w:style w:type="character" w:customStyle="1" w:styleId="WW-WW8Num44z01">
    <w:name w:val="WW-WW8Num44z01"/>
    <w:rsid w:val="0009781C"/>
    <w:rPr>
      <w:rFonts w:ascii="Symbol" w:hAnsi="Symbol"/>
    </w:rPr>
  </w:style>
  <w:style w:type="character" w:customStyle="1" w:styleId="WW-WW8Num46z01">
    <w:name w:val="WW-WW8Num46z01"/>
    <w:rsid w:val="0009781C"/>
    <w:rPr>
      <w:rFonts w:ascii="Symbol" w:hAnsi="Symbol"/>
    </w:rPr>
  </w:style>
  <w:style w:type="character" w:customStyle="1" w:styleId="WW-Absatz-Standardschriftart11">
    <w:name w:val="WW-Absatz-Standardschriftart11"/>
    <w:rsid w:val="0009781C"/>
  </w:style>
  <w:style w:type="character" w:customStyle="1" w:styleId="WW-WW8Num2z011">
    <w:name w:val="WW-WW8Num2z011"/>
    <w:rsid w:val="0009781C"/>
    <w:rPr>
      <w:rFonts w:ascii="Symbol" w:hAnsi="Symbol"/>
    </w:rPr>
  </w:style>
  <w:style w:type="character" w:customStyle="1" w:styleId="WW-WW8Num3z011">
    <w:name w:val="WW-WW8Num3z011"/>
    <w:rsid w:val="0009781C"/>
    <w:rPr>
      <w:rFonts w:ascii="Symbol" w:hAnsi="Symbol"/>
    </w:rPr>
  </w:style>
  <w:style w:type="character" w:customStyle="1" w:styleId="WW-WW8Num4z011">
    <w:name w:val="WW-WW8Num4z011"/>
    <w:rsid w:val="0009781C"/>
    <w:rPr>
      <w:rFonts w:ascii="Symbol" w:hAnsi="Symbol"/>
    </w:rPr>
  </w:style>
  <w:style w:type="character" w:customStyle="1" w:styleId="WW-WW8Num5z011">
    <w:name w:val="WW-WW8Num5z011"/>
    <w:rsid w:val="0009781C"/>
    <w:rPr>
      <w:rFonts w:ascii="Symbol" w:hAnsi="Symbol" w:cs="Times New Roman"/>
    </w:rPr>
  </w:style>
  <w:style w:type="character" w:customStyle="1" w:styleId="WW-WW8Num6z011">
    <w:name w:val="WW-WW8Num6z011"/>
    <w:rsid w:val="0009781C"/>
    <w:rPr>
      <w:rFonts w:ascii="Symbol" w:hAnsi="Symbol"/>
    </w:rPr>
  </w:style>
  <w:style w:type="character" w:customStyle="1" w:styleId="WW-WW8Num11z011">
    <w:name w:val="WW-WW8Num11z011"/>
    <w:rsid w:val="0009781C"/>
    <w:rPr>
      <w:rFonts w:ascii="Symbol" w:hAnsi="Symbol"/>
    </w:rPr>
  </w:style>
  <w:style w:type="character" w:customStyle="1" w:styleId="WW-WW8Num15z011">
    <w:name w:val="WW-WW8Num15z011"/>
    <w:rsid w:val="0009781C"/>
    <w:rPr>
      <w:rFonts w:ascii="Symbol" w:hAnsi="Symbol"/>
    </w:rPr>
  </w:style>
  <w:style w:type="character" w:customStyle="1" w:styleId="WW-WW8Num16z011">
    <w:name w:val="WW-WW8Num16z011"/>
    <w:rsid w:val="0009781C"/>
    <w:rPr>
      <w:rFonts w:ascii="Symbol" w:hAnsi="Symbol" w:cs="Times New Roman"/>
    </w:rPr>
  </w:style>
  <w:style w:type="character" w:customStyle="1" w:styleId="WW-WW8Num17z011">
    <w:name w:val="WW-WW8Num17z011"/>
    <w:rsid w:val="0009781C"/>
    <w:rPr>
      <w:rFonts w:ascii="Symbol" w:hAnsi="Symbol"/>
    </w:rPr>
  </w:style>
  <w:style w:type="character" w:customStyle="1" w:styleId="WW-WW8Num19z111">
    <w:name w:val="WW-WW8Num19z111"/>
    <w:rsid w:val="0009781C"/>
    <w:rPr>
      <w:rFonts w:ascii="Times New Roman" w:hAnsi="Times New Roman" w:cs="Times New Roman"/>
    </w:rPr>
  </w:style>
  <w:style w:type="character" w:customStyle="1" w:styleId="WW-WW8Num20z011">
    <w:name w:val="WW-WW8Num20z011"/>
    <w:rsid w:val="0009781C"/>
    <w:rPr>
      <w:rFonts w:ascii="Courier New" w:hAnsi="Courier New"/>
      <w:color w:val="00000A"/>
    </w:rPr>
  </w:style>
  <w:style w:type="character" w:customStyle="1" w:styleId="WW-WW8Num21z011">
    <w:name w:val="WW-WW8Num21z011"/>
    <w:rsid w:val="0009781C"/>
    <w:rPr>
      <w:rFonts w:ascii="Symbol" w:hAnsi="Symbol"/>
    </w:rPr>
  </w:style>
  <w:style w:type="character" w:customStyle="1" w:styleId="WW-WW8Num24z111">
    <w:name w:val="WW-WW8Num24z111"/>
    <w:rsid w:val="0009781C"/>
    <w:rPr>
      <w:rFonts w:ascii="Symbol" w:hAnsi="Symbol"/>
    </w:rPr>
  </w:style>
  <w:style w:type="character" w:customStyle="1" w:styleId="WW-WW8Num25z011">
    <w:name w:val="WW-WW8Num25z011"/>
    <w:rsid w:val="0009781C"/>
    <w:rPr>
      <w:rFonts w:ascii="Symbol" w:hAnsi="Symbol"/>
    </w:rPr>
  </w:style>
  <w:style w:type="character" w:customStyle="1" w:styleId="WW-WW8Num26z011">
    <w:name w:val="WW-WW8Num26z011"/>
    <w:rsid w:val="0009781C"/>
    <w:rPr>
      <w:i w:val="0"/>
    </w:rPr>
  </w:style>
  <w:style w:type="character" w:customStyle="1" w:styleId="WW-WW8Num27z011">
    <w:name w:val="WW-WW8Num27z011"/>
    <w:rsid w:val="0009781C"/>
    <w:rPr>
      <w:rFonts w:ascii="Symbol" w:hAnsi="Symbol"/>
    </w:rPr>
  </w:style>
  <w:style w:type="character" w:customStyle="1" w:styleId="WW-WW8Num28z011">
    <w:name w:val="WW-WW8Num28z011"/>
    <w:rsid w:val="0009781C"/>
    <w:rPr>
      <w:rFonts w:ascii="Symbol" w:hAnsi="Symbol"/>
    </w:rPr>
  </w:style>
  <w:style w:type="character" w:customStyle="1" w:styleId="WW-WW8Num29z011">
    <w:name w:val="WW-WW8Num29z011"/>
    <w:rsid w:val="0009781C"/>
    <w:rPr>
      <w:rFonts w:ascii="Symbol" w:hAnsi="Symbol"/>
    </w:rPr>
  </w:style>
  <w:style w:type="character" w:customStyle="1" w:styleId="WW-WW8Num31z011">
    <w:name w:val="WW-WW8Num31z011"/>
    <w:rsid w:val="0009781C"/>
    <w:rPr>
      <w:rFonts w:ascii="Symbol" w:hAnsi="Symbol"/>
    </w:rPr>
  </w:style>
  <w:style w:type="character" w:customStyle="1" w:styleId="WW-WW8Num34z011">
    <w:name w:val="WW-WW8Num34z011"/>
    <w:rsid w:val="0009781C"/>
    <w:rPr>
      <w:rFonts w:ascii="Symbol" w:hAnsi="Symbol"/>
    </w:rPr>
  </w:style>
  <w:style w:type="character" w:customStyle="1" w:styleId="WW-WW8Num35z011">
    <w:name w:val="WW-WW8Num35z011"/>
    <w:rsid w:val="0009781C"/>
    <w:rPr>
      <w:rFonts w:ascii="Symbol" w:hAnsi="Symbol"/>
    </w:rPr>
  </w:style>
  <w:style w:type="character" w:customStyle="1" w:styleId="WW-WW8Num38z111">
    <w:name w:val="WW-WW8Num38z111"/>
    <w:rsid w:val="0009781C"/>
    <w:rPr>
      <w:rFonts w:ascii="Courier New" w:hAnsi="Courier New" w:cs="Courier New"/>
    </w:rPr>
  </w:style>
  <w:style w:type="character" w:customStyle="1" w:styleId="WW-WW8Num38z211">
    <w:name w:val="WW-WW8Num38z211"/>
    <w:rsid w:val="0009781C"/>
    <w:rPr>
      <w:rFonts w:ascii="Wingdings" w:hAnsi="Wingdings"/>
    </w:rPr>
  </w:style>
  <w:style w:type="character" w:customStyle="1" w:styleId="WW-WW8Num38z311">
    <w:name w:val="WW-WW8Num38z311"/>
    <w:rsid w:val="0009781C"/>
    <w:rPr>
      <w:rFonts w:ascii="Symbol" w:hAnsi="Symbol"/>
    </w:rPr>
  </w:style>
  <w:style w:type="character" w:customStyle="1" w:styleId="WW-WW8Num39z011">
    <w:name w:val="WW-WW8Num39z011"/>
    <w:rsid w:val="0009781C"/>
    <w:rPr>
      <w:rFonts w:ascii="Symbol" w:hAnsi="Symbol"/>
    </w:rPr>
  </w:style>
  <w:style w:type="character" w:customStyle="1" w:styleId="WW-WW8Num40z011">
    <w:name w:val="WW-WW8Num40z011"/>
    <w:rsid w:val="0009781C"/>
    <w:rPr>
      <w:rFonts w:ascii="Symbol" w:hAnsi="Symbol"/>
    </w:rPr>
  </w:style>
  <w:style w:type="character" w:customStyle="1" w:styleId="WW-WW8Num41z011">
    <w:name w:val="WW-WW8Num41z011"/>
    <w:rsid w:val="0009781C"/>
    <w:rPr>
      <w:rFonts w:ascii="Symbol" w:hAnsi="Symbol"/>
    </w:rPr>
  </w:style>
  <w:style w:type="character" w:customStyle="1" w:styleId="WW-WW8Num42z011">
    <w:name w:val="WW-WW8Num42z011"/>
    <w:rsid w:val="0009781C"/>
    <w:rPr>
      <w:rFonts w:ascii="Symbol" w:hAnsi="Symbol"/>
    </w:rPr>
  </w:style>
  <w:style w:type="character" w:customStyle="1" w:styleId="WW-WW8Num43z011">
    <w:name w:val="WW-WW8Num43z011"/>
    <w:rsid w:val="0009781C"/>
    <w:rPr>
      <w:rFonts w:ascii="Symbol" w:hAnsi="Symbol"/>
    </w:rPr>
  </w:style>
  <w:style w:type="character" w:customStyle="1" w:styleId="WW-WW8Num44z011">
    <w:name w:val="WW-WW8Num44z011"/>
    <w:rsid w:val="0009781C"/>
    <w:rPr>
      <w:rFonts w:ascii="Symbol" w:hAnsi="Symbol"/>
    </w:rPr>
  </w:style>
  <w:style w:type="character" w:customStyle="1" w:styleId="WW-WW8Num46z011">
    <w:name w:val="WW-WW8Num46z011"/>
    <w:rsid w:val="0009781C"/>
    <w:rPr>
      <w:rFonts w:ascii="Symbol" w:hAnsi="Symbol"/>
    </w:rPr>
  </w:style>
  <w:style w:type="character" w:customStyle="1" w:styleId="WW-Absatz-Standardschriftart111">
    <w:name w:val="WW-Absatz-Standardschriftart111"/>
    <w:rsid w:val="0009781C"/>
  </w:style>
  <w:style w:type="character" w:customStyle="1" w:styleId="WW-WW8Num2z0111">
    <w:name w:val="WW-WW8Num2z0111"/>
    <w:rsid w:val="0009781C"/>
    <w:rPr>
      <w:rFonts w:ascii="Symbol" w:hAnsi="Symbol"/>
    </w:rPr>
  </w:style>
  <w:style w:type="character" w:customStyle="1" w:styleId="WW-WW8Num3z0111">
    <w:name w:val="WW-WW8Num3z0111"/>
    <w:rsid w:val="0009781C"/>
    <w:rPr>
      <w:rFonts w:ascii="Symbol" w:hAnsi="Symbol"/>
    </w:rPr>
  </w:style>
  <w:style w:type="character" w:customStyle="1" w:styleId="WW-WW8Num4z0111">
    <w:name w:val="WW-WW8Num4z0111"/>
    <w:rsid w:val="0009781C"/>
    <w:rPr>
      <w:rFonts w:ascii="Symbol" w:hAnsi="Symbol"/>
    </w:rPr>
  </w:style>
  <w:style w:type="character" w:customStyle="1" w:styleId="WW-WW8Num5z0111">
    <w:name w:val="WW-WW8Num5z0111"/>
    <w:rsid w:val="0009781C"/>
    <w:rPr>
      <w:rFonts w:ascii="Symbol" w:hAnsi="Symbol" w:cs="Times New Roman"/>
    </w:rPr>
  </w:style>
  <w:style w:type="character" w:customStyle="1" w:styleId="WW-WW8Num6z0111">
    <w:name w:val="WW-WW8Num6z0111"/>
    <w:rsid w:val="0009781C"/>
    <w:rPr>
      <w:rFonts w:ascii="Symbol" w:hAnsi="Symbol"/>
    </w:rPr>
  </w:style>
  <w:style w:type="character" w:customStyle="1" w:styleId="WW-WW8Num11z0111">
    <w:name w:val="WW-WW8Num11z0111"/>
    <w:rsid w:val="0009781C"/>
    <w:rPr>
      <w:rFonts w:ascii="Symbol" w:hAnsi="Symbol"/>
    </w:rPr>
  </w:style>
  <w:style w:type="character" w:customStyle="1" w:styleId="WW-WW8Num15z0111">
    <w:name w:val="WW-WW8Num15z0111"/>
    <w:rsid w:val="0009781C"/>
    <w:rPr>
      <w:rFonts w:ascii="Symbol" w:hAnsi="Symbol"/>
    </w:rPr>
  </w:style>
  <w:style w:type="character" w:customStyle="1" w:styleId="WW-WW8Num16z0111">
    <w:name w:val="WW-WW8Num16z0111"/>
    <w:rsid w:val="0009781C"/>
    <w:rPr>
      <w:rFonts w:ascii="Symbol" w:hAnsi="Symbol" w:cs="Times New Roman"/>
    </w:rPr>
  </w:style>
  <w:style w:type="character" w:customStyle="1" w:styleId="WW-WW8Num17z0111">
    <w:name w:val="WW-WW8Num17z0111"/>
    <w:rsid w:val="0009781C"/>
    <w:rPr>
      <w:rFonts w:ascii="Symbol" w:hAnsi="Symbol"/>
    </w:rPr>
  </w:style>
  <w:style w:type="character" w:customStyle="1" w:styleId="WW-WW8Num19z1111">
    <w:name w:val="WW-WW8Num19z1111"/>
    <w:rsid w:val="0009781C"/>
    <w:rPr>
      <w:rFonts w:ascii="Times New Roman" w:hAnsi="Times New Roman" w:cs="Times New Roman"/>
    </w:rPr>
  </w:style>
  <w:style w:type="character" w:customStyle="1" w:styleId="WW-WW8Num20z0111">
    <w:name w:val="WW-WW8Num20z0111"/>
    <w:rsid w:val="0009781C"/>
    <w:rPr>
      <w:rFonts w:ascii="Courier New" w:hAnsi="Courier New"/>
      <w:color w:val="00000A"/>
    </w:rPr>
  </w:style>
  <w:style w:type="character" w:customStyle="1" w:styleId="WW-WW8Num21z0111">
    <w:name w:val="WW-WW8Num21z0111"/>
    <w:rsid w:val="0009781C"/>
    <w:rPr>
      <w:rFonts w:ascii="Symbol" w:hAnsi="Symbol"/>
    </w:rPr>
  </w:style>
  <w:style w:type="character" w:customStyle="1" w:styleId="WW-WW8Num24z1111">
    <w:name w:val="WW-WW8Num24z1111"/>
    <w:rsid w:val="0009781C"/>
    <w:rPr>
      <w:rFonts w:ascii="Symbol" w:hAnsi="Symbol"/>
    </w:rPr>
  </w:style>
  <w:style w:type="character" w:customStyle="1" w:styleId="WW-WW8Num25z0111">
    <w:name w:val="WW-WW8Num25z0111"/>
    <w:rsid w:val="0009781C"/>
    <w:rPr>
      <w:rFonts w:ascii="Symbol" w:hAnsi="Symbol"/>
    </w:rPr>
  </w:style>
  <w:style w:type="character" w:customStyle="1" w:styleId="WW-WW8Num26z0111">
    <w:name w:val="WW-WW8Num26z0111"/>
    <w:rsid w:val="0009781C"/>
    <w:rPr>
      <w:i w:val="0"/>
    </w:rPr>
  </w:style>
  <w:style w:type="character" w:customStyle="1" w:styleId="WW-WW8Num27z0111">
    <w:name w:val="WW-WW8Num27z0111"/>
    <w:rsid w:val="0009781C"/>
    <w:rPr>
      <w:rFonts w:ascii="Symbol" w:hAnsi="Symbol"/>
    </w:rPr>
  </w:style>
  <w:style w:type="character" w:customStyle="1" w:styleId="WW-WW8Num28z0111">
    <w:name w:val="WW-WW8Num28z0111"/>
    <w:rsid w:val="0009781C"/>
    <w:rPr>
      <w:rFonts w:ascii="Symbol" w:hAnsi="Symbol"/>
    </w:rPr>
  </w:style>
  <w:style w:type="character" w:customStyle="1" w:styleId="WW-WW8Num29z0111">
    <w:name w:val="WW-WW8Num29z0111"/>
    <w:rsid w:val="0009781C"/>
    <w:rPr>
      <w:rFonts w:ascii="Symbol" w:hAnsi="Symbol"/>
    </w:rPr>
  </w:style>
  <w:style w:type="character" w:customStyle="1" w:styleId="WW-WW8Num31z0111">
    <w:name w:val="WW-WW8Num31z0111"/>
    <w:rsid w:val="0009781C"/>
    <w:rPr>
      <w:rFonts w:ascii="Symbol" w:hAnsi="Symbol"/>
    </w:rPr>
  </w:style>
  <w:style w:type="character" w:customStyle="1" w:styleId="WW-WW8Num34z0111">
    <w:name w:val="WW-WW8Num34z0111"/>
    <w:rsid w:val="0009781C"/>
    <w:rPr>
      <w:rFonts w:ascii="Symbol" w:hAnsi="Symbol"/>
    </w:rPr>
  </w:style>
  <w:style w:type="character" w:customStyle="1" w:styleId="WW-WW8Num35z0111">
    <w:name w:val="WW-WW8Num35z0111"/>
    <w:rsid w:val="0009781C"/>
    <w:rPr>
      <w:rFonts w:ascii="Symbol" w:hAnsi="Symbol"/>
    </w:rPr>
  </w:style>
  <w:style w:type="character" w:customStyle="1" w:styleId="WW-WW8Num38z1111">
    <w:name w:val="WW-WW8Num38z1111"/>
    <w:rsid w:val="0009781C"/>
    <w:rPr>
      <w:rFonts w:ascii="Courier New" w:hAnsi="Courier New" w:cs="Courier New"/>
    </w:rPr>
  </w:style>
  <w:style w:type="character" w:customStyle="1" w:styleId="WW-WW8Num38z2111">
    <w:name w:val="WW-WW8Num38z2111"/>
    <w:rsid w:val="0009781C"/>
    <w:rPr>
      <w:rFonts w:ascii="Wingdings" w:hAnsi="Wingdings"/>
    </w:rPr>
  </w:style>
  <w:style w:type="character" w:customStyle="1" w:styleId="WW-WW8Num38z3111">
    <w:name w:val="WW-WW8Num38z3111"/>
    <w:rsid w:val="0009781C"/>
    <w:rPr>
      <w:rFonts w:ascii="Symbol" w:hAnsi="Symbol"/>
    </w:rPr>
  </w:style>
  <w:style w:type="character" w:customStyle="1" w:styleId="WW-WW8Num39z0111">
    <w:name w:val="WW-WW8Num39z0111"/>
    <w:rsid w:val="0009781C"/>
    <w:rPr>
      <w:rFonts w:ascii="Symbol" w:hAnsi="Symbol"/>
    </w:rPr>
  </w:style>
  <w:style w:type="character" w:customStyle="1" w:styleId="WW-WW8Num40z0111">
    <w:name w:val="WW-WW8Num40z0111"/>
    <w:rsid w:val="0009781C"/>
    <w:rPr>
      <w:rFonts w:ascii="Symbol" w:hAnsi="Symbol"/>
    </w:rPr>
  </w:style>
  <w:style w:type="character" w:customStyle="1" w:styleId="WW-WW8Num41z0111">
    <w:name w:val="WW-WW8Num41z0111"/>
    <w:rsid w:val="0009781C"/>
    <w:rPr>
      <w:rFonts w:ascii="Symbol" w:hAnsi="Symbol"/>
    </w:rPr>
  </w:style>
  <w:style w:type="character" w:customStyle="1" w:styleId="WW-WW8Num42z0111">
    <w:name w:val="WW-WW8Num42z0111"/>
    <w:rsid w:val="0009781C"/>
    <w:rPr>
      <w:rFonts w:ascii="Symbol" w:hAnsi="Symbol"/>
    </w:rPr>
  </w:style>
  <w:style w:type="character" w:customStyle="1" w:styleId="WW-WW8Num43z0111">
    <w:name w:val="WW-WW8Num43z0111"/>
    <w:rsid w:val="0009781C"/>
    <w:rPr>
      <w:rFonts w:ascii="Symbol" w:hAnsi="Symbol"/>
    </w:rPr>
  </w:style>
  <w:style w:type="character" w:customStyle="1" w:styleId="WW-WW8Num44z0111">
    <w:name w:val="WW-WW8Num44z0111"/>
    <w:rsid w:val="0009781C"/>
    <w:rPr>
      <w:rFonts w:ascii="Symbol" w:hAnsi="Symbol"/>
    </w:rPr>
  </w:style>
  <w:style w:type="character" w:customStyle="1" w:styleId="WW-WW8Num46z0111">
    <w:name w:val="WW-WW8Num46z0111"/>
    <w:rsid w:val="0009781C"/>
    <w:rPr>
      <w:rFonts w:ascii="Symbol" w:hAnsi="Symbol"/>
    </w:rPr>
  </w:style>
  <w:style w:type="character" w:customStyle="1" w:styleId="WW-Absatz-Standardschriftart1111">
    <w:name w:val="WW-Absatz-Standardschriftart1111"/>
    <w:rsid w:val="0009781C"/>
  </w:style>
  <w:style w:type="character" w:customStyle="1" w:styleId="WW-WW8Num2z01111">
    <w:name w:val="WW-WW8Num2z01111"/>
    <w:rsid w:val="0009781C"/>
    <w:rPr>
      <w:rFonts w:ascii="Symbol" w:hAnsi="Symbol"/>
    </w:rPr>
  </w:style>
  <w:style w:type="character" w:customStyle="1" w:styleId="WW-WW8Num3z01111">
    <w:name w:val="WW-WW8Num3z01111"/>
    <w:rsid w:val="0009781C"/>
    <w:rPr>
      <w:rFonts w:ascii="Symbol" w:hAnsi="Symbol"/>
    </w:rPr>
  </w:style>
  <w:style w:type="character" w:customStyle="1" w:styleId="WW-WW8Num4z01111">
    <w:name w:val="WW-WW8Num4z01111"/>
    <w:rsid w:val="0009781C"/>
    <w:rPr>
      <w:rFonts w:ascii="Symbol" w:hAnsi="Symbol"/>
    </w:rPr>
  </w:style>
  <w:style w:type="character" w:customStyle="1" w:styleId="WW-WW8Num5z01111">
    <w:name w:val="WW-WW8Num5z01111"/>
    <w:rsid w:val="0009781C"/>
    <w:rPr>
      <w:rFonts w:ascii="Symbol" w:hAnsi="Symbol" w:cs="Times New Roman"/>
    </w:rPr>
  </w:style>
  <w:style w:type="character" w:customStyle="1" w:styleId="WW-WW8Num6z01111">
    <w:name w:val="WW-WW8Num6z01111"/>
    <w:rsid w:val="0009781C"/>
    <w:rPr>
      <w:rFonts w:ascii="Wingdings" w:hAnsi="Wingdings"/>
    </w:rPr>
  </w:style>
  <w:style w:type="character" w:customStyle="1" w:styleId="WW8Num7z0">
    <w:name w:val="WW8Num7z0"/>
    <w:rsid w:val="0009781C"/>
    <w:rPr>
      <w:rFonts w:ascii="Symbol" w:hAnsi="Symbol"/>
    </w:rPr>
  </w:style>
  <w:style w:type="character" w:customStyle="1" w:styleId="WW8Num12z0">
    <w:name w:val="WW8Num12z0"/>
    <w:rsid w:val="0009781C"/>
    <w:rPr>
      <w:rFonts w:ascii="Symbol" w:hAnsi="Symbol"/>
    </w:rPr>
  </w:style>
  <w:style w:type="character" w:customStyle="1" w:styleId="WW-WW8Num16z01111">
    <w:name w:val="WW-WW8Num16z01111"/>
    <w:rsid w:val="0009781C"/>
    <w:rPr>
      <w:rFonts w:ascii="Symbol" w:hAnsi="Symbol"/>
    </w:rPr>
  </w:style>
  <w:style w:type="character" w:customStyle="1" w:styleId="WW-WW8Num17z01111">
    <w:name w:val="WW-WW8Num17z01111"/>
    <w:rsid w:val="0009781C"/>
    <w:rPr>
      <w:rFonts w:ascii="Symbol" w:hAnsi="Symbol" w:cs="Times New Roman"/>
    </w:rPr>
  </w:style>
  <w:style w:type="character" w:customStyle="1" w:styleId="WW8Num18z0">
    <w:name w:val="WW8Num18z0"/>
    <w:rsid w:val="0009781C"/>
    <w:rPr>
      <w:rFonts w:ascii="Symbol" w:hAnsi="Symbol"/>
    </w:rPr>
  </w:style>
  <w:style w:type="character" w:customStyle="1" w:styleId="WW8Num19z0">
    <w:name w:val="WW8Num19z0"/>
    <w:rsid w:val="0009781C"/>
    <w:rPr>
      <w:rFonts w:ascii="Symbol" w:hAnsi="Symbol"/>
    </w:rPr>
  </w:style>
  <w:style w:type="character" w:customStyle="1" w:styleId="WW-WW8Num20z01111">
    <w:name w:val="WW-WW8Num20z01111"/>
    <w:rsid w:val="0009781C"/>
    <w:rPr>
      <w:rFonts w:ascii="Symbol" w:hAnsi="Symbol"/>
    </w:rPr>
  </w:style>
  <w:style w:type="character" w:customStyle="1" w:styleId="WW8Num22z1">
    <w:name w:val="WW8Num22z1"/>
    <w:rsid w:val="0009781C"/>
    <w:rPr>
      <w:rFonts w:ascii="Times New Roman" w:hAnsi="Times New Roman" w:cs="Times New Roman"/>
    </w:rPr>
  </w:style>
  <w:style w:type="character" w:customStyle="1" w:styleId="WW8Num23z0">
    <w:name w:val="WW8Num23z0"/>
    <w:rsid w:val="0009781C"/>
    <w:rPr>
      <w:rFonts w:ascii="Courier New" w:hAnsi="Courier New"/>
      <w:color w:val="00000A"/>
    </w:rPr>
  </w:style>
  <w:style w:type="character" w:customStyle="1" w:styleId="WW8Num24z0">
    <w:name w:val="WW8Num24z0"/>
    <w:rsid w:val="0009781C"/>
    <w:rPr>
      <w:rFonts w:ascii="Symbol" w:hAnsi="Symbol"/>
    </w:rPr>
  </w:style>
  <w:style w:type="character" w:customStyle="1" w:styleId="WW8Num27z1">
    <w:name w:val="WW8Num27z1"/>
    <w:rsid w:val="0009781C"/>
    <w:rPr>
      <w:rFonts w:ascii="Symbol" w:hAnsi="Symbol"/>
    </w:rPr>
  </w:style>
  <w:style w:type="character" w:customStyle="1" w:styleId="WW-WW8Num28z01111">
    <w:name w:val="WW-WW8Num28z01111"/>
    <w:rsid w:val="0009781C"/>
    <w:rPr>
      <w:rFonts w:ascii="Symbol" w:hAnsi="Symbol"/>
    </w:rPr>
  </w:style>
  <w:style w:type="character" w:customStyle="1" w:styleId="WW-WW8Num29z01111">
    <w:name w:val="WW-WW8Num29z01111"/>
    <w:rsid w:val="0009781C"/>
    <w:rPr>
      <w:i w:val="0"/>
    </w:rPr>
  </w:style>
  <w:style w:type="character" w:customStyle="1" w:styleId="WW8Num30z0">
    <w:name w:val="WW8Num30z0"/>
    <w:rsid w:val="0009781C"/>
    <w:rPr>
      <w:rFonts w:ascii="Symbol" w:hAnsi="Symbol"/>
    </w:rPr>
  </w:style>
  <w:style w:type="character" w:customStyle="1" w:styleId="WW-WW8Num31z01111">
    <w:name w:val="WW-WW8Num31z01111"/>
    <w:rsid w:val="0009781C"/>
    <w:rPr>
      <w:rFonts w:ascii="Symbol" w:hAnsi="Symbol"/>
    </w:rPr>
  </w:style>
  <w:style w:type="character" w:customStyle="1" w:styleId="WW8Num32z0">
    <w:name w:val="WW8Num32z0"/>
    <w:rsid w:val="0009781C"/>
    <w:rPr>
      <w:rFonts w:ascii="Symbol" w:hAnsi="Symbol"/>
    </w:rPr>
  </w:style>
  <w:style w:type="character" w:customStyle="1" w:styleId="WW-WW8Num34z01111">
    <w:name w:val="WW-WW8Num34z01111"/>
    <w:rsid w:val="0009781C"/>
    <w:rPr>
      <w:rFonts w:ascii="Symbol" w:hAnsi="Symbol"/>
    </w:rPr>
  </w:style>
  <w:style w:type="character" w:customStyle="1" w:styleId="WW8Num37z0">
    <w:name w:val="WW8Num37z0"/>
    <w:rsid w:val="0009781C"/>
    <w:rPr>
      <w:rFonts w:ascii="Symbol" w:hAnsi="Symbol"/>
    </w:rPr>
  </w:style>
  <w:style w:type="character" w:customStyle="1" w:styleId="WW8Num38z0">
    <w:name w:val="WW8Num38z0"/>
    <w:rsid w:val="0009781C"/>
    <w:rPr>
      <w:rFonts w:ascii="Symbol" w:hAnsi="Symbol"/>
    </w:rPr>
  </w:style>
  <w:style w:type="character" w:customStyle="1" w:styleId="WW8Num41z1">
    <w:name w:val="WW8Num41z1"/>
    <w:rsid w:val="0009781C"/>
    <w:rPr>
      <w:rFonts w:ascii="Courier New" w:hAnsi="Courier New" w:cs="Courier New"/>
    </w:rPr>
  </w:style>
  <w:style w:type="character" w:customStyle="1" w:styleId="WW8Num41z2">
    <w:name w:val="WW8Num41z2"/>
    <w:rsid w:val="0009781C"/>
    <w:rPr>
      <w:rFonts w:ascii="Wingdings" w:hAnsi="Wingdings"/>
    </w:rPr>
  </w:style>
  <w:style w:type="character" w:customStyle="1" w:styleId="WW8Num41z3">
    <w:name w:val="WW8Num41z3"/>
    <w:rsid w:val="0009781C"/>
    <w:rPr>
      <w:rFonts w:ascii="Symbol" w:hAnsi="Symbol"/>
    </w:rPr>
  </w:style>
  <w:style w:type="character" w:customStyle="1" w:styleId="WW-WW8Num42z01111">
    <w:name w:val="WW-WW8Num42z01111"/>
    <w:rsid w:val="0009781C"/>
    <w:rPr>
      <w:rFonts w:ascii="Symbol" w:hAnsi="Symbol"/>
    </w:rPr>
  </w:style>
  <w:style w:type="character" w:customStyle="1" w:styleId="WW-WW8Num43z01111">
    <w:name w:val="WW-WW8Num43z01111"/>
    <w:rsid w:val="0009781C"/>
    <w:rPr>
      <w:rFonts w:ascii="Symbol" w:hAnsi="Symbol"/>
    </w:rPr>
  </w:style>
  <w:style w:type="character" w:customStyle="1" w:styleId="WW-WW8Num44z01111">
    <w:name w:val="WW-WW8Num44z01111"/>
    <w:rsid w:val="0009781C"/>
    <w:rPr>
      <w:rFonts w:ascii="Symbol" w:hAnsi="Symbol"/>
    </w:rPr>
  </w:style>
  <w:style w:type="character" w:customStyle="1" w:styleId="WW8Num45z0">
    <w:name w:val="WW8Num45z0"/>
    <w:rsid w:val="0009781C"/>
    <w:rPr>
      <w:rFonts w:ascii="Symbol" w:hAnsi="Symbol"/>
    </w:rPr>
  </w:style>
  <w:style w:type="character" w:customStyle="1" w:styleId="WW-WW8Num46z01111">
    <w:name w:val="WW-WW8Num46z01111"/>
    <w:rsid w:val="0009781C"/>
    <w:rPr>
      <w:rFonts w:ascii="Symbol" w:hAnsi="Symbol"/>
    </w:rPr>
  </w:style>
  <w:style w:type="character" w:customStyle="1" w:styleId="WW8Num47z0">
    <w:name w:val="WW8Num47z0"/>
    <w:rsid w:val="0009781C"/>
    <w:rPr>
      <w:rFonts w:ascii="Symbol" w:hAnsi="Symbol"/>
    </w:rPr>
  </w:style>
  <w:style w:type="character" w:customStyle="1" w:styleId="WW8Num49z0">
    <w:name w:val="WW8Num49z0"/>
    <w:rsid w:val="0009781C"/>
    <w:rPr>
      <w:rFonts w:ascii="Symbol" w:hAnsi="Symbol"/>
    </w:rPr>
  </w:style>
  <w:style w:type="character" w:customStyle="1" w:styleId="WW-Absatz-Standardschriftart11111">
    <w:name w:val="WW-Absatz-Standardschriftart11111"/>
    <w:rsid w:val="0009781C"/>
  </w:style>
  <w:style w:type="character" w:customStyle="1" w:styleId="WW-WW8Num2z011111">
    <w:name w:val="WW-WW8Num2z011111"/>
    <w:rsid w:val="0009781C"/>
    <w:rPr>
      <w:rFonts w:ascii="Symbol" w:hAnsi="Symbol"/>
    </w:rPr>
  </w:style>
  <w:style w:type="character" w:customStyle="1" w:styleId="WW8Num2z1">
    <w:name w:val="WW8Num2z1"/>
    <w:rsid w:val="0009781C"/>
    <w:rPr>
      <w:rFonts w:ascii="Courier New" w:hAnsi="Courier New"/>
    </w:rPr>
  </w:style>
  <w:style w:type="character" w:customStyle="1" w:styleId="WW8Num2z2">
    <w:name w:val="WW8Num2z2"/>
    <w:rsid w:val="0009781C"/>
    <w:rPr>
      <w:rFonts w:ascii="Wingdings" w:hAnsi="Wingdings"/>
    </w:rPr>
  </w:style>
  <w:style w:type="character" w:customStyle="1" w:styleId="WW-WW8Num3z011111">
    <w:name w:val="WW-WW8Num3z011111"/>
    <w:rsid w:val="0009781C"/>
    <w:rPr>
      <w:rFonts w:ascii="Symbol" w:hAnsi="Symbol"/>
    </w:rPr>
  </w:style>
  <w:style w:type="character" w:customStyle="1" w:styleId="WW8Num3z1">
    <w:name w:val="WW8Num3z1"/>
    <w:rsid w:val="0009781C"/>
    <w:rPr>
      <w:rFonts w:ascii="Courier New" w:hAnsi="Courier New"/>
    </w:rPr>
  </w:style>
  <w:style w:type="character" w:customStyle="1" w:styleId="WW8Num3z2">
    <w:name w:val="WW8Num3z2"/>
    <w:rsid w:val="0009781C"/>
    <w:rPr>
      <w:rFonts w:ascii="Wingdings" w:hAnsi="Wingdings"/>
    </w:rPr>
  </w:style>
  <w:style w:type="character" w:customStyle="1" w:styleId="WW-WW8Num4z011111">
    <w:name w:val="WW-WW8Num4z011111"/>
    <w:rsid w:val="0009781C"/>
    <w:rPr>
      <w:rFonts w:ascii="Symbol" w:hAnsi="Symbol"/>
    </w:rPr>
  </w:style>
  <w:style w:type="character" w:customStyle="1" w:styleId="WW8Num4z1">
    <w:name w:val="WW8Num4z1"/>
    <w:rsid w:val="0009781C"/>
    <w:rPr>
      <w:rFonts w:ascii="Courier New" w:hAnsi="Courier New" w:cs="Courier New"/>
    </w:rPr>
  </w:style>
  <w:style w:type="character" w:customStyle="1" w:styleId="WW8Num4z2">
    <w:name w:val="WW8Num4z2"/>
    <w:rsid w:val="0009781C"/>
    <w:rPr>
      <w:rFonts w:ascii="Wingdings" w:hAnsi="Wingdings"/>
    </w:rPr>
  </w:style>
  <w:style w:type="character" w:customStyle="1" w:styleId="WW-WW8Num5z011111">
    <w:name w:val="WW-WW8Num5z011111"/>
    <w:rsid w:val="0009781C"/>
    <w:rPr>
      <w:rFonts w:ascii="Symbol" w:hAnsi="Symbol" w:cs="Times New Roman"/>
    </w:rPr>
  </w:style>
  <w:style w:type="character" w:customStyle="1" w:styleId="WW8Num5z1">
    <w:name w:val="WW8Num5z1"/>
    <w:rsid w:val="0009781C"/>
    <w:rPr>
      <w:rFonts w:ascii="Courier New" w:hAnsi="Courier New" w:cs="Courier New"/>
    </w:rPr>
  </w:style>
  <w:style w:type="character" w:customStyle="1" w:styleId="WW8Num5z2">
    <w:name w:val="WW8Num5z2"/>
    <w:rsid w:val="0009781C"/>
    <w:rPr>
      <w:rFonts w:ascii="Wingdings" w:hAnsi="Wingdings" w:cs="Times New Roman"/>
    </w:rPr>
  </w:style>
  <w:style w:type="character" w:customStyle="1" w:styleId="WW-WW8Num6z011111">
    <w:name w:val="WW-WW8Num6z011111"/>
    <w:rsid w:val="0009781C"/>
    <w:rPr>
      <w:rFonts w:ascii="Wingdings" w:hAnsi="Wingdings"/>
    </w:rPr>
  </w:style>
  <w:style w:type="character" w:customStyle="1" w:styleId="WW8Num6z1">
    <w:name w:val="WW8Num6z1"/>
    <w:rsid w:val="0009781C"/>
    <w:rPr>
      <w:rFonts w:ascii="Courier New" w:hAnsi="Courier New" w:cs="Courier New"/>
    </w:rPr>
  </w:style>
  <w:style w:type="character" w:customStyle="1" w:styleId="WW8Num6z3">
    <w:name w:val="WW8Num6z3"/>
    <w:rsid w:val="0009781C"/>
    <w:rPr>
      <w:rFonts w:ascii="Symbol" w:hAnsi="Symbol"/>
    </w:rPr>
  </w:style>
  <w:style w:type="character" w:customStyle="1" w:styleId="WW-WW8Num7z0">
    <w:name w:val="WW-WW8Num7z0"/>
    <w:rsid w:val="0009781C"/>
    <w:rPr>
      <w:rFonts w:ascii="Symbol" w:hAnsi="Symbol"/>
    </w:rPr>
  </w:style>
  <w:style w:type="character" w:customStyle="1" w:styleId="WW8Num7z1">
    <w:name w:val="WW8Num7z1"/>
    <w:rsid w:val="0009781C"/>
    <w:rPr>
      <w:rFonts w:ascii="Courier New" w:hAnsi="Courier New"/>
    </w:rPr>
  </w:style>
  <w:style w:type="character" w:customStyle="1" w:styleId="WW8Num7z2">
    <w:name w:val="WW8Num7z2"/>
    <w:rsid w:val="0009781C"/>
    <w:rPr>
      <w:rFonts w:ascii="Wingdings" w:hAnsi="Wingdings"/>
    </w:rPr>
  </w:style>
  <w:style w:type="character" w:customStyle="1" w:styleId="WW8Num11z1">
    <w:name w:val="WW8Num11z1"/>
    <w:rsid w:val="0009781C"/>
    <w:rPr>
      <w:rFonts w:cs="Arial"/>
      <w:sz w:val="24"/>
    </w:rPr>
  </w:style>
  <w:style w:type="character" w:customStyle="1" w:styleId="WW-WW8Num12z0">
    <w:name w:val="WW-WW8Num12z0"/>
    <w:rsid w:val="0009781C"/>
    <w:rPr>
      <w:rFonts w:ascii="Symbol" w:hAnsi="Symbol"/>
    </w:rPr>
  </w:style>
  <w:style w:type="character" w:customStyle="1" w:styleId="WW8Num13z0">
    <w:name w:val="WW8Num13z0"/>
    <w:rsid w:val="0009781C"/>
    <w:rPr>
      <w:rFonts w:ascii="Symbol" w:hAnsi="Symbol"/>
    </w:rPr>
  </w:style>
  <w:style w:type="character" w:customStyle="1" w:styleId="WW8Num13z1">
    <w:name w:val="WW8Num13z1"/>
    <w:rsid w:val="0009781C"/>
    <w:rPr>
      <w:rFonts w:ascii="Courier New" w:hAnsi="Courier New"/>
    </w:rPr>
  </w:style>
  <w:style w:type="character" w:customStyle="1" w:styleId="WW8Num13z2">
    <w:name w:val="WW8Num13z2"/>
    <w:rsid w:val="0009781C"/>
    <w:rPr>
      <w:rFonts w:ascii="Wingdings" w:hAnsi="Wingdings"/>
    </w:rPr>
  </w:style>
  <w:style w:type="character" w:customStyle="1" w:styleId="WW-WW8Num17z011111">
    <w:name w:val="WW-WW8Num17z011111"/>
    <w:rsid w:val="0009781C"/>
    <w:rPr>
      <w:rFonts w:ascii="Symbol" w:hAnsi="Symbol"/>
    </w:rPr>
  </w:style>
  <w:style w:type="character" w:customStyle="1" w:styleId="WW8Num17z1">
    <w:name w:val="WW8Num17z1"/>
    <w:rsid w:val="0009781C"/>
    <w:rPr>
      <w:rFonts w:ascii="Courier New" w:hAnsi="Courier New"/>
    </w:rPr>
  </w:style>
  <w:style w:type="character" w:customStyle="1" w:styleId="WW8Num17z2">
    <w:name w:val="WW8Num17z2"/>
    <w:rsid w:val="0009781C"/>
    <w:rPr>
      <w:rFonts w:ascii="Wingdings" w:hAnsi="Wingdings"/>
    </w:rPr>
  </w:style>
  <w:style w:type="character" w:customStyle="1" w:styleId="WW-WW8Num18z0">
    <w:name w:val="WW-WW8Num18z0"/>
    <w:rsid w:val="0009781C"/>
    <w:rPr>
      <w:rFonts w:ascii="Symbol" w:hAnsi="Symbol" w:cs="Times New Roman"/>
    </w:rPr>
  </w:style>
  <w:style w:type="character" w:customStyle="1" w:styleId="WW8Num18z1">
    <w:name w:val="WW8Num18z1"/>
    <w:rsid w:val="0009781C"/>
    <w:rPr>
      <w:rFonts w:ascii="Courier New" w:hAnsi="Courier New" w:cs="Courier New"/>
    </w:rPr>
  </w:style>
  <w:style w:type="character" w:customStyle="1" w:styleId="WW8Num18z2">
    <w:name w:val="WW8Num18z2"/>
    <w:rsid w:val="0009781C"/>
    <w:rPr>
      <w:rFonts w:ascii="Wingdings" w:hAnsi="Wingdings" w:cs="Times New Roman"/>
    </w:rPr>
  </w:style>
  <w:style w:type="character" w:customStyle="1" w:styleId="WW-WW8Num19z0">
    <w:name w:val="WW-WW8Num19z0"/>
    <w:rsid w:val="0009781C"/>
    <w:rPr>
      <w:rFonts w:ascii="Symbol" w:hAnsi="Symbol"/>
    </w:rPr>
  </w:style>
  <w:style w:type="character" w:customStyle="1" w:styleId="WW-WW8Num19z11111">
    <w:name w:val="WW-WW8Num19z11111"/>
    <w:rsid w:val="0009781C"/>
    <w:rPr>
      <w:rFonts w:ascii="Courier New" w:hAnsi="Courier New" w:cs="Courier New"/>
    </w:rPr>
  </w:style>
  <w:style w:type="character" w:customStyle="1" w:styleId="WW8Num19z2">
    <w:name w:val="WW8Num19z2"/>
    <w:rsid w:val="0009781C"/>
    <w:rPr>
      <w:rFonts w:ascii="Wingdings" w:hAnsi="Wingdings"/>
    </w:rPr>
  </w:style>
  <w:style w:type="character" w:customStyle="1" w:styleId="WW8Num20z1">
    <w:name w:val="WW8Num20z1"/>
    <w:rsid w:val="0009781C"/>
    <w:rPr>
      <w:b/>
    </w:rPr>
  </w:style>
  <w:style w:type="character" w:customStyle="1" w:styleId="WW-WW8Num21z01111">
    <w:name w:val="WW-WW8Num21z01111"/>
    <w:rsid w:val="0009781C"/>
    <w:rPr>
      <w:rFonts w:ascii="Symbol" w:hAnsi="Symbol"/>
    </w:rPr>
  </w:style>
  <w:style w:type="character" w:customStyle="1" w:styleId="WW8Num22z0">
    <w:name w:val="WW8Num22z0"/>
    <w:rsid w:val="0009781C"/>
    <w:rPr>
      <w:rFonts w:ascii="Symbol" w:hAnsi="Symbol"/>
    </w:rPr>
  </w:style>
  <w:style w:type="character" w:customStyle="1" w:styleId="WW-WW8Num22z1">
    <w:name w:val="WW-WW8Num22z1"/>
    <w:rsid w:val="0009781C"/>
    <w:rPr>
      <w:rFonts w:ascii="Courier New" w:hAnsi="Courier New"/>
    </w:rPr>
  </w:style>
  <w:style w:type="character" w:customStyle="1" w:styleId="WW8Num22z2">
    <w:name w:val="WW8Num22z2"/>
    <w:rsid w:val="0009781C"/>
    <w:rPr>
      <w:rFonts w:ascii="Wingdings" w:hAnsi="Wingdings"/>
    </w:rPr>
  </w:style>
  <w:style w:type="character" w:customStyle="1" w:styleId="WW-WW8Num23z0">
    <w:name w:val="WW-WW8Num23z0"/>
    <w:rsid w:val="0009781C"/>
    <w:rPr>
      <w:rFonts w:ascii="Times New Roman" w:eastAsia="Times New Roman" w:hAnsi="Times New Roman" w:cs="Times New Roman"/>
    </w:rPr>
  </w:style>
  <w:style w:type="character" w:customStyle="1" w:styleId="WW8Num23z1">
    <w:name w:val="WW8Num23z1"/>
    <w:rsid w:val="0009781C"/>
    <w:rPr>
      <w:rFonts w:ascii="Courier New" w:hAnsi="Courier New"/>
    </w:rPr>
  </w:style>
  <w:style w:type="character" w:customStyle="1" w:styleId="WW8Num23z2">
    <w:name w:val="WW8Num23z2"/>
    <w:rsid w:val="0009781C"/>
    <w:rPr>
      <w:rFonts w:ascii="Wingdings" w:hAnsi="Wingdings"/>
    </w:rPr>
  </w:style>
  <w:style w:type="character" w:customStyle="1" w:styleId="WW8Num23z3">
    <w:name w:val="WW8Num23z3"/>
    <w:rsid w:val="0009781C"/>
    <w:rPr>
      <w:rFonts w:ascii="Symbol" w:hAnsi="Symbol"/>
    </w:rPr>
  </w:style>
  <w:style w:type="character" w:customStyle="1" w:styleId="WW8Num25z1">
    <w:name w:val="WW8Num25z1"/>
    <w:rsid w:val="0009781C"/>
    <w:rPr>
      <w:rFonts w:ascii="Times New Roman" w:eastAsia="Times New Roman" w:hAnsi="Times New Roman" w:cs="Times New Roman"/>
    </w:rPr>
  </w:style>
  <w:style w:type="character" w:customStyle="1" w:styleId="WW-WW8Num26z01111">
    <w:name w:val="WW-WW8Num26z01111"/>
    <w:rsid w:val="0009781C"/>
    <w:rPr>
      <w:rFonts w:ascii="Courier New" w:hAnsi="Courier New"/>
      <w:color w:val="00000A"/>
    </w:rPr>
  </w:style>
  <w:style w:type="character" w:customStyle="1" w:styleId="WW8Num26z1">
    <w:name w:val="WW8Num26z1"/>
    <w:rsid w:val="0009781C"/>
    <w:rPr>
      <w:rFonts w:ascii="Courier New" w:hAnsi="Courier New" w:cs="Courier New"/>
    </w:rPr>
  </w:style>
  <w:style w:type="character" w:customStyle="1" w:styleId="WW8Num26z2">
    <w:name w:val="WW8Num26z2"/>
    <w:rsid w:val="0009781C"/>
    <w:rPr>
      <w:rFonts w:ascii="Wingdings" w:hAnsi="Wingdings"/>
    </w:rPr>
  </w:style>
  <w:style w:type="character" w:customStyle="1" w:styleId="WW8Num26z3">
    <w:name w:val="WW8Num26z3"/>
    <w:rsid w:val="0009781C"/>
    <w:rPr>
      <w:rFonts w:ascii="Symbol" w:hAnsi="Symbol"/>
    </w:rPr>
  </w:style>
  <w:style w:type="character" w:customStyle="1" w:styleId="WW-WW8Num27z01111">
    <w:name w:val="WW-WW8Num27z01111"/>
    <w:rsid w:val="0009781C"/>
    <w:rPr>
      <w:rFonts w:ascii="Symbol" w:hAnsi="Symbol"/>
    </w:rPr>
  </w:style>
  <w:style w:type="character" w:customStyle="1" w:styleId="WW-WW8Num27z1">
    <w:name w:val="WW-WW8Num27z1"/>
    <w:rsid w:val="0009781C"/>
    <w:rPr>
      <w:rFonts w:ascii="Courier New" w:hAnsi="Courier New" w:cs="Courier New"/>
    </w:rPr>
  </w:style>
  <w:style w:type="character" w:customStyle="1" w:styleId="WW8Num27z2">
    <w:name w:val="WW8Num27z2"/>
    <w:rsid w:val="0009781C"/>
    <w:rPr>
      <w:rFonts w:ascii="Wingdings" w:hAnsi="Wingdings"/>
    </w:rPr>
  </w:style>
  <w:style w:type="character" w:customStyle="1" w:styleId="WW-WW8Num30z0">
    <w:name w:val="WW-WW8Num30z0"/>
    <w:rsid w:val="0009781C"/>
    <w:rPr>
      <w:rFonts w:ascii="Symbol" w:hAnsi="Symbol"/>
    </w:rPr>
  </w:style>
  <w:style w:type="character" w:customStyle="1" w:styleId="WW8Num31z1">
    <w:name w:val="WW8Num31z1"/>
    <w:rsid w:val="0009781C"/>
    <w:rPr>
      <w:rFonts w:ascii="Symbol" w:hAnsi="Symbol"/>
    </w:rPr>
  </w:style>
  <w:style w:type="character" w:customStyle="1" w:styleId="WW-WW8Num34z011111">
    <w:name w:val="WW-WW8Num34z011111"/>
    <w:rsid w:val="0009781C"/>
    <w:rPr>
      <w:rFonts w:ascii="Symbol" w:hAnsi="Symbol"/>
    </w:rPr>
  </w:style>
  <w:style w:type="character" w:customStyle="1" w:styleId="WW8Num34z1">
    <w:name w:val="WW8Num34z1"/>
    <w:rsid w:val="0009781C"/>
    <w:rPr>
      <w:rFonts w:ascii="Courier New" w:hAnsi="Courier New" w:cs="Courier New"/>
    </w:rPr>
  </w:style>
  <w:style w:type="character" w:customStyle="1" w:styleId="WW8Num34z2">
    <w:name w:val="WW8Num34z2"/>
    <w:rsid w:val="0009781C"/>
    <w:rPr>
      <w:rFonts w:ascii="Wingdings" w:hAnsi="Wingdings"/>
    </w:rPr>
  </w:style>
  <w:style w:type="character" w:customStyle="1" w:styleId="WW-WW8Num35z01111">
    <w:name w:val="WW-WW8Num35z01111"/>
    <w:rsid w:val="0009781C"/>
    <w:rPr>
      <w:i w:val="0"/>
    </w:rPr>
  </w:style>
  <w:style w:type="character" w:customStyle="1" w:styleId="WW8Num36z0">
    <w:name w:val="WW8Num36z0"/>
    <w:rsid w:val="0009781C"/>
    <w:rPr>
      <w:rFonts w:ascii="Symbol" w:hAnsi="Symbol"/>
    </w:rPr>
  </w:style>
  <w:style w:type="character" w:customStyle="1" w:styleId="WW8Num36z1">
    <w:name w:val="WW8Num36z1"/>
    <w:rsid w:val="0009781C"/>
    <w:rPr>
      <w:rFonts w:ascii="Courier New" w:hAnsi="Courier New"/>
    </w:rPr>
  </w:style>
  <w:style w:type="character" w:customStyle="1" w:styleId="WW8Num36z2">
    <w:name w:val="WW8Num36z2"/>
    <w:rsid w:val="0009781C"/>
    <w:rPr>
      <w:rFonts w:ascii="Wingdings" w:hAnsi="Wingdings"/>
    </w:rPr>
  </w:style>
  <w:style w:type="character" w:customStyle="1" w:styleId="WW-WW8Num37z0">
    <w:name w:val="WW-WW8Num37z0"/>
    <w:rsid w:val="0009781C"/>
    <w:rPr>
      <w:rFonts w:ascii="Symbol" w:hAnsi="Symbol"/>
    </w:rPr>
  </w:style>
  <w:style w:type="character" w:customStyle="1" w:styleId="WW8Num37z1">
    <w:name w:val="WW8Num37z1"/>
    <w:rsid w:val="0009781C"/>
    <w:rPr>
      <w:rFonts w:ascii="Courier New" w:hAnsi="Courier New"/>
    </w:rPr>
  </w:style>
  <w:style w:type="character" w:customStyle="1" w:styleId="WW8Num37z2">
    <w:name w:val="WW8Num37z2"/>
    <w:rsid w:val="0009781C"/>
    <w:rPr>
      <w:rFonts w:ascii="Wingdings" w:hAnsi="Wingdings"/>
    </w:rPr>
  </w:style>
  <w:style w:type="character" w:customStyle="1" w:styleId="WW-WW8Num38z0">
    <w:name w:val="WW-WW8Num38z0"/>
    <w:rsid w:val="0009781C"/>
    <w:rPr>
      <w:rFonts w:ascii="Symbol" w:hAnsi="Symbol"/>
    </w:rPr>
  </w:style>
  <w:style w:type="character" w:customStyle="1" w:styleId="WW-WW8Num39z01111">
    <w:name w:val="WW-WW8Num39z01111"/>
    <w:rsid w:val="0009781C"/>
    <w:rPr>
      <w:rFonts w:ascii="Symbol" w:hAnsi="Symbol"/>
    </w:rPr>
  </w:style>
  <w:style w:type="character" w:customStyle="1" w:styleId="WW8Num39z1">
    <w:name w:val="WW8Num39z1"/>
    <w:rsid w:val="0009781C"/>
    <w:rPr>
      <w:rFonts w:ascii="Courier New" w:hAnsi="Courier New"/>
    </w:rPr>
  </w:style>
  <w:style w:type="character" w:customStyle="1" w:styleId="WW8Num39z2">
    <w:name w:val="WW8Num39z2"/>
    <w:rsid w:val="0009781C"/>
    <w:rPr>
      <w:rFonts w:ascii="Wingdings" w:hAnsi="Wingdings"/>
    </w:rPr>
  </w:style>
  <w:style w:type="character" w:customStyle="1" w:styleId="WW-WW8Num41z01111">
    <w:name w:val="WW-WW8Num41z01111"/>
    <w:rsid w:val="0009781C"/>
    <w:rPr>
      <w:rFonts w:ascii="Symbol" w:hAnsi="Symbol"/>
    </w:rPr>
  </w:style>
  <w:style w:type="character" w:customStyle="1" w:styleId="WW-WW8Num41z1">
    <w:name w:val="WW-WW8Num41z1"/>
    <w:rsid w:val="0009781C"/>
    <w:rPr>
      <w:rFonts w:ascii="Courier New" w:hAnsi="Courier New" w:cs="Courier New"/>
    </w:rPr>
  </w:style>
  <w:style w:type="character" w:customStyle="1" w:styleId="WW-WW8Num41z2">
    <w:name w:val="WW-WW8Num41z2"/>
    <w:rsid w:val="0009781C"/>
    <w:rPr>
      <w:rFonts w:ascii="Wingdings" w:hAnsi="Wingdings" w:cs="Times New Roman"/>
    </w:rPr>
  </w:style>
  <w:style w:type="character" w:customStyle="1" w:styleId="WW-WW8Num41z3">
    <w:name w:val="WW-WW8Num41z3"/>
    <w:rsid w:val="0009781C"/>
    <w:rPr>
      <w:rFonts w:ascii="Symbol" w:hAnsi="Symbol" w:cs="Times New Roman"/>
    </w:rPr>
  </w:style>
  <w:style w:type="character" w:customStyle="1" w:styleId="WW-WW8Num42z011111">
    <w:name w:val="WW-WW8Num42z011111"/>
    <w:rsid w:val="0009781C"/>
    <w:rPr>
      <w:rFonts w:ascii="Symbol" w:hAnsi="Symbol"/>
    </w:rPr>
  </w:style>
  <w:style w:type="character" w:customStyle="1" w:styleId="WW-WW8Num45z0">
    <w:name w:val="WW-WW8Num45z0"/>
    <w:rsid w:val="0009781C"/>
    <w:rPr>
      <w:rFonts w:ascii="Symbol" w:hAnsi="Symbol"/>
    </w:rPr>
  </w:style>
  <w:style w:type="character" w:customStyle="1" w:styleId="WW8Num45z1">
    <w:name w:val="WW8Num45z1"/>
    <w:rsid w:val="0009781C"/>
    <w:rPr>
      <w:rFonts w:ascii="Courier New" w:hAnsi="Courier New"/>
    </w:rPr>
  </w:style>
  <w:style w:type="character" w:customStyle="1" w:styleId="WW8Num45z2">
    <w:name w:val="WW8Num45z2"/>
    <w:rsid w:val="0009781C"/>
    <w:rPr>
      <w:rFonts w:ascii="Wingdings" w:hAnsi="Wingdings"/>
    </w:rPr>
  </w:style>
  <w:style w:type="character" w:customStyle="1" w:styleId="WW-WW8Num46z011111">
    <w:name w:val="WW-WW8Num46z011111"/>
    <w:rsid w:val="0009781C"/>
    <w:rPr>
      <w:rFonts w:ascii="Symbol" w:hAnsi="Symbol"/>
    </w:rPr>
  </w:style>
  <w:style w:type="character" w:customStyle="1" w:styleId="WW8Num46z1">
    <w:name w:val="WW8Num46z1"/>
    <w:rsid w:val="0009781C"/>
    <w:rPr>
      <w:rFonts w:ascii="Courier New" w:hAnsi="Courier New" w:cs="Courier New"/>
    </w:rPr>
  </w:style>
  <w:style w:type="character" w:customStyle="1" w:styleId="WW8Num46z2">
    <w:name w:val="WW8Num46z2"/>
    <w:rsid w:val="0009781C"/>
    <w:rPr>
      <w:rFonts w:ascii="Wingdings" w:hAnsi="Wingdings"/>
    </w:rPr>
  </w:style>
  <w:style w:type="character" w:customStyle="1" w:styleId="WW8Num50z1">
    <w:name w:val="WW8Num50z1"/>
    <w:rsid w:val="0009781C"/>
    <w:rPr>
      <w:rFonts w:ascii="Courier New" w:hAnsi="Courier New" w:cs="Courier New"/>
    </w:rPr>
  </w:style>
  <w:style w:type="character" w:customStyle="1" w:styleId="WW8Num50z2">
    <w:name w:val="WW8Num50z2"/>
    <w:rsid w:val="0009781C"/>
    <w:rPr>
      <w:rFonts w:ascii="Wingdings" w:hAnsi="Wingdings"/>
    </w:rPr>
  </w:style>
  <w:style w:type="character" w:customStyle="1" w:styleId="WW8Num50z3">
    <w:name w:val="WW8Num50z3"/>
    <w:rsid w:val="0009781C"/>
    <w:rPr>
      <w:rFonts w:ascii="Symbol" w:hAnsi="Symbol"/>
    </w:rPr>
  </w:style>
  <w:style w:type="character" w:customStyle="1" w:styleId="WW8Num51z0">
    <w:name w:val="WW8Num51z0"/>
    <w:rsid w:val="0009781C"/>
    <w:rPr>
      <w:rFonts w:ascii="Symbol" w:hAnsi="Symbol"/>
    </w:rPr>
  </w:style>
  <w:style w:type="character" w:customStyle="1" w:styleId="WW8Num51z1">
    <w:name w:val="WW8Num51z1"/>
    <w:rsid w:val="0009781C"/>
    <w:rPr>
      <w:rFonts w:ascii="Courier New" w:hAnsi="Courier New" w:cs="Courier New"/>
    </w:rPr>
  </w:style>
  <w:style w:type="character" w:customStyle="1" w:styleId="WW8Num51z2">
    <w:name w:val="WW8Num51z2"/>
    <w:rsid w:val="0009781C"/>
    <w:rPr>
      <w:rFonts w:ascii="Wingdings" w:hAnsi="Wingdings"/>
    </w:rPr>
  </w:style>
  <w:style w:type="character" w:customStyle="1" w:styleId="WW8Num52z0">
    <w:name w:val="WW8Num52z0"/>
    <w:rsid w:val="0009781C"/>
    <w:rPr>
      <w:rFonts w:ascii="Symbol" w:hAnsi="Symbol"/>
    </w:rPr>
  </w:style>
  <w:style w:type="character" w:customStyle="1" w:styleId="WW8Num52z1">
    <w:name w:val="WW8Num52z1"/>
    <w:rsid w:val="0009781C"/>
    <w:rPr>
      <w:rFonts w:ascii="Courier New" w:hAnsi="Courier New"/>
    </w:rPr>
  </w:style>
  <w:style w:type="character" w:customStyle="1" w:styleId="WW8Num52z2">
    <w:name w:val="WW8Num52z2"/>
    <w:rsid w:val="0009781C"/>
    <w:rPr>
      <w:rFonts w:ascii="Wingdings" w:hAnsi="Wingdings"/>
    </w:rPr>
  </w:style>
  <w:style w:type="character" w:customStyle="1" w:styleId="WW8Num53z0">
    <w:name w:val="WW8Num53z0"/>
    <w:rsid w:val="0009781C"/>
    <w:rPr>
      <w:rFonts w:ascii="Symbol" w:hAnsi="Symbol"/>
    </w:rPr>
  </w:style>
  <w:style w:type="character" w:customStyle="1" w:styleId="WW8Num54z0">
    <w:name w:val="WW8Num54z0"/>
    <w:rsid w:val="0009781C"/>
    <w:rPr>
      <w:rFonts w:ascii="Times New Roman" w:eastAsia="Times New Roman" w:hAnsi="Times New Roman" w:cs="Times New Roman"/>
    </w:rPr>
  </w:style>
  <w:style w:type="character" w:customStyle="1" w:styleId="WW8Num55z0">
    <w:name w:val="WW8Num55z0"/>
    <w:rsid w:val="0009781C"/>
    <w:rPr>
      <w:rFonts w:ascii="Symbol" w:hAnsi="Symbol"/>
    </w:rPr>
  </w:style>
  <w:style w:type="character" w:customStyle="1" w:styleId="WW8Num55z1">
    <w:name w:val="WW8Num55z1"/>
    <w:rsid w:val="0009781C"/>
    <w:rPr>
      <w:rFonts w:ascii="Courier New" w:hAnsi="Courier New"/>
    </w:rPr>
  </w:style>
  <w:style w:type="character" w:customStyle="1" w:styleId="WW8Num55z2">
    <w:name w:val="WW8Num55z2"/>
    <w:rsid w:val="0009781C"/>
    <w:rPr>
      <w:rFonts w:ascii="Wingdings" w:hAnsi="Wingdings"/>
    </w:rPr>
  </w:style>
  <w:style w:type="character" w:customStyle="1" w:styleId="WW8Num56z0">
    <w:name w:val="WW8Num56z0"/>
    <w:rsid w:val="0009781C"/>
    <w:rPr>
      <w:rFonts w:ascii="Symbol" w:hAnsi="Symbol"/>
    </w:rPr>
  </w:style>
  <w:style w:type="character" w:customStyle="1" w:styleId="WW8Num56z1">
    <w:name w:val="WW8Num56z1"/>
    <w:rsid w:val="0009781C"/>
    <w:rPr>
      <w:rFonts w:ascii="Courier New" w:hAnsi="Courier New" w:cs="Courier New"/>
    </w:rPr>
  </w:style>
  <w:style w:type="character" w:customStyle="1" w:styleId="WW8Num56z2">
    <w:name w:val="WW8Num56z2"/>
    <w:rsid w:val="0009781C"/>
    <w:rPr>
      <w:rFonts w:ascii="Wingdings" w:hAnsi="Wingdings"/>
    </w:rPr>
  </w:style>
  <w:style w:type="character" w:customStyle="1" w:styleId="WW8Num57z0">
    <w:name w:val="WW8Num57z0"/>
    <w:rsid w:val="0009781C"/>
    <w:rPr>
      <w:rFonts w:ascii="Symbol" w:hAnsi="Symbol"/>
    </w:rPr>
  </w:style>
  <w:style w:type="character" w:customStyle="1" w:styleId="WW8Num57z1">
    <w:name w:val="WW8Num57z1"/>
    <w:rsid w:val="0009781C"/>
    <w:rPr>
      <w:rFonts w:ascii="Courier New" w:hAnsi="Courier New"/>
    </w:rPr>
  </w:style>
  <w:style w:type="character" w:customStyle="1" w:styleId="WW8Num57z2">
    <w:name w:val="WW8Num57z2"/>
    <w:rsid w:val="0009781C"/>
    <w:rPr>
      <w:rFonts w:ascii="Wingdings" w:hAnsi="Wingdings"/>
    </w:rPr>
  </w:style>
  <w:style w:type="character" w:customStyle="1" w:styleId="WW8Num58z0">
    <w:name w:val="WW8Num58z0"/>
    <w:rsid w:val="0009781C"/>
    <w:rPr>
      <w:rFonts w:ascii="Symbol" w:hAnsi="Symbol"/>
    </w:rPr>
  </w:style>
  <w:style w:type="character" w:customStyle="1" w:styleId="WW8Num58z1">
    <w:name w:val="WW8Num58z1"/>
    <w:rsid w:val="0009781C"/>
    <w:rPr>
      <w:rFonts w:ascii="Courier New" w:hAnsi="Courier New"/>
    </w:rPr>
  </w:style>
  <w:style w:type="character" w:customStyle="1" w:styleId="WW8Num58z2">
    <w:name w:val="WW8Num58z2"/>
    <w:rsid w:val="0009781C"/>
    <w:rPr>
      <w:rFonts w:ascii="Wingdings" w:hAnsi="Wingdings"/>
    </w:rPr>
  </w:style>
  <w:style w:type="character" w:customStyle="1" w:styleId="WW8Num60z0">
    <w:name w:val="WW8Num60z0"/>
    <w:rsid w:val="0009781C"/>
    <w:rPr>
      <w:rFonts w:ascii="Symbol" w:hAnsi="Symbol"/>
    </w:rPr>
  </w:style>
  <w:style w:type="character" w:customStyle="1" w:styleId="WW8Num60z1">
    <w:name w:val="WW8Num60z1"/>
    <w:rsid w:val="0009781C"/>
    <w:rPr>
      <w:rFonts w:ascii="Courier New" w:hAnsi="Courier New"/>
    </w:rPr>
  </w:style>
  <w:style w:type="character" w:customStyle="1" w:styleId="WW8Num60z2">
    <w:name w:val="WW8Num60z2"/>
    <w:rsid w:val="0009781C"/>
    <w:rPr>
      <w:rFonts w:ascii="Wingdings" w:hAnsi="Wingdings"/>
    </w:rPr>
  </w:style>
  <w:style w:type="character" w:customStyle="1" w:styleId="WW-DefaultParagraphFont">
    <w:name w:val="WW-Default Paragraph Font"/>
    <w:rsid w:val="0009781C"/>
  </w:style>
  <w:style w:type="character" w:styleId="PageNumber">
    <w:name w:val="page number"/>
    <w:basedOn w:val="WW-DefaultParagraphFont"/>
    <w:rsid w:val="0009781C"/>
  </w:style>
  <w:style w:type="character" w:customStyle="1" w:styleId="Internetlink">
    <w:name w:val="Internet link"/>
    <w:rsid w:val="0009781C"/>
    <w:rPr>
      <w:color w:val="0000FF"/>
      <w:u w:val="single"/>
    </w:rPr>
  </w:style>
  <w:style w:type="character" w:customStyle="1" w:styleId="WW-FootnoteCharacters">
    <w:name w:val="WW-Footnote Characters"/>
    <w:rsid w:val="0009781C"/>
  </w:style>
  <w:style w:type="character" w:customStyle="1" w:styleId="WW-FootnoteCharacters1">
    <w:name w:val="WW-Footnote Characters1"/>
    <w:rsid w:val="0009781C"/>
  </w:style>
  <w:style w:type="character" w:customStyle="1" w:styleId="WW-FootnoteCharacters11">
    <w:name w:val="WW-Footnote Characters11"/>
    <w:rsid w:val="0009781C"/>
  </w:style>
  <w:style w:type="character" w:customStyle="1" w:styleId="WW-FootnoteCharacters111">
    <w:name w:val="WW-Footnote Characters111"/>
    <w:rsid w:val="0009781C"/>
  </w:style>
  <w:style w:type="character" w:customStyle="1" w:styleId="WW-FootnoteCharacters1111">
    <w:name w:val="WW-Footnote Characters1111"/>
    <w:rsid w:val="0009781C"/>
  </w:style>
  <w:style w:type="character" w:customStyle="1" w:styleId="WW-FootnoteCharacters11111">
    <w:name w:val="WW-Footnote Characters11111"/>
    <w:rsid w:val="0009781C"/>
    <w:rPr>
      <w:position w:val="0"/>
      <w:vertAlign w:val="superscript"/>
    </w:rPr>
  </w:style>
  <w:style w:type="character" w:customStyle="1" w:styleId="BodyTextChar">
    <w:name w:val="Body Text Char"/>
    <w:link w:val="BodyText"/>
    <w:rsid w:val="0009781C"/>
    <w:rPr>
      <w:sz w:val="24"/>
      <w:lang w:eastAsia="ar-SA"/>
    </w:rPr>
  </w:style>
  <w:style w:type="character" w:styleId="CommentReference">
    <w:name w:val="annotation reference"/>
    <w:rsid w:val="0009781C"/>
    <w:rPr>
      <w:sz w:val="16"/>
      <w:szCs w:val="16"/>
    </w:rPr>
  </w:style>
  <w:style w:type="character" w:styleId="FootnoteReference">
    <w:name w:val="footnote reference"/>
    <w:rsid w:val="0009781C"/>
    <w:rPr>
      <w:position w:val="0"/>
      <w:vertAlign w:val="superscript"/>
    </w:rPr>
  </w:style>
  <w:style w:type="character" w:customStyle="1" w:styleId="Heading4Char">
    <w:name w:val="Heading 4 Char"/>
    <w:rsid w:val="0009781C"/>
    <w:rPr>
      <w:rFonts w:ascii="Book-Cirilica" w:hAnsi="Book-Cirilica"/>
      <w:b/>
      <w:bCs/>
      <w:sz w:val="24"/>
      <w:lang w:val="en-US" w:eastAsia="ar-SA" w:bidi="ar-SA"/>
    </w:rPr>
  </w:style>
  <w:style w:type="character" w:styleId="FollowedHyperlink">
    <w:name w:val="FollowedHyperlink"/>
    <w:uiPriority w:val="99"/>
    <w:rsid w:val="0009781C"/>
    <w:rPr>
      <w:color w:val="800080"/>
      <w:u w:val="single"/>
    </w:rPr>
  </w:style>
  <w:style w:type="character" w:customStyle="1" w:styleId="CharChar">
    <w:name w:val="Char Char"/>
    <w:rsid w:val="0009781C"/>
    <w:rPr>
      <w:sz w:val="24"/>
      <w:lang w:eastAsia="ar-SA" w:bidi="ar-SA"/>
    </w:rPr>
  </w:style>
  <w:style w:type="character" w:customStyle="1" w:styleId="CharChar1">
    <w:name w:val="Char Char1"/>
    <w:rsid w:val="0009781C"/>
    <w:rPr>
      <w:sz w:val="24"/>
      <w:lang w:eastAsia="ar-SA" w:bidi="ar-SA"/>
    </w:rPr>
  </w:style>
  <w:style w:type="character" w:customStyle="1" w:styleId="FooterChar">
    <w:name w:val="Footer Char"/>
    <w:uiPriority w:val="99"/>
    <w:rsid w:val="0009781C"/>
    <w:rPr>
      <w:sz w:val="24"/>
      <w:lang w:eastAsia="ar-SA"/>
    </w:rPr>
  </w:style>
  <w:style w:type="character" w:customStyle="1" w:styleId="CommentTextChar">
    <w:name w:val="Comment Text Char"/>
    <w:rsid w:val="0009781C"/>
    <w:rPr>
      <w:lang w:eastAsia="ar-SA"/>
    </w:rPr>
  </w:style>
  <w:style w:type="character" w:customStyle="1" w:styleId="CommentSubjectChar">
    <w:name w:val="Comment Subject Char"/>
    <w:rsid w:val="0009781C"/>
    <w:rPr>
      <w:b/>
      <w:bCs/>
      <w:lang w:eastAsia="ar-SA"/>
    </w:rPr>
  </w:style>
  <w:style w:type="character" w:customStyle="1" w:styleId="Heading1Char">
    <w:name w:val="Heading 1 Char"/>
    <w:rsid w:val="0009781C"/>
    <w:rPr>
      <w:rFonts w:ascii="Arial" w:hAnsi="Arial" w:cs="Arial"/>
      <w:b/>
      <w:sz w:val="22"/>
      <w:szCs w:val="22"/>
      <w:lang w:eastAsia="ar-SA"/>
    </w:rPr>
  </w:style>
  <w:style w:type="character" w:customStyle="1" w:styleId="Heading2Char">
    <w:name w:val="Heading 2 Char"/>
    <w:rsid w:val="0009781C"/>
    <w:rPr>
      <w:rFonts w:ascii="Arial" w:hAnsi="Arial" w:cs="Arial"/>
      <w:b/>
      <w:sz w:val="22"/>
      <w:szCs w:val="22"/>
      <w:lang w:eastAsia="ar-SA"/>
    </w:rPr>
  </w:style>
  <w:style w:type="character" w:customStyle="1" w:styleId="HeaderChar">
    <w:name w:val="Header Char"/>
    <w:rsid w:val="0009781C"/>
    <w:rPr>
      <w:sz w:val="24"/>
      <w:lang w:eastAsia="ar-SA"/>
    </w:rPr>
  </w:style>
  <w:style w:type="character" w:customStyle="1" w:styleId="BalloonTextChar">
    <w:name w:val="Balloon Text Char"/>
    <w:rsid w:val="0009781C"/>
    <w:rPr>
      <w:rFonts w:ascii="Tahoma" w:hAnsi="Tahoma" w:cs="Tahoma"/>
      <w:sz w:val="16"/>
      <w:szCs w:val="16"/>
      <w:lang w:eastAsia="ar-SA"/>
    </w:rPr>
  </w:style>
  <w:style w:type="character" w:customStyle="1" w:styleId="BodyText2Char">
    <w:name w:val="Body Text 2 Char"/>
    <w:rsid w:val="0009781C"/>
    <w:rPr>
      <w:sz w:val="24"/>
      <w:lang w:eastAsia="ar-SA"/>
    </w:rPr>
  </w:style>
  <w:style w:type="character" w:customStyle="1" w:styleId="shorttext">
    <w:name w:val="short_text"/>
    <w:basedOn w:val="DefaultParagraphFont"/>
    <w:rsid w:val="0009781C"/>
  </w:style>
  <w:style w:type="character" w:customStyle="1" w:styleId="hps">
    <w:name w:val="hps"/>
    <w:basedOn w:val="DefaultParagraphFont"/>
    <w:rsid w:val="0009781C"/>
  </w:style>
  <w:style w:type="character" w:styleId="BookTitle">
    <w:name w:val="Book Title"/>
    <w:rsid w:val="0009781C"/>
    <w:rPr>
      <w:b/>
      <w:bCs/>
      <w:smallCaps/>
      <w:spacing w:val="5"/>
    </w:rPr>
  </w:style>
  <w:style w:type="character" w:customStyle="1" w:styleId="CharChar11">
    <w:name w:val="Char Char11"/>
    <w:rsid w:val="0009781C"/>
    <w:rPr>
      <w:sz w:val="24"/>
      <w:lang w:eastAsia="ar-SA" w:bidi="ar-SA"/>
    </w:rPr>
  </w:style>
  <w:style w:type="character" w:customStyle="1" w:styleId="TitleChar">
    <w:name w:val="Title Char"/>
    <w:rsid w:val="0009781C"/>
    <w:rPr>
      <w:b/>
      <w:bCs/>
      <w:sz w:val="24"/>
      <w:lang w:eastAsia="ar-SA"/>
    </w:rPr>
  </w:style>
  <w:style w:type="character" w:customStyle="1" w:styleId="ListParagraphChar">
    <w:name w:val="List Paragraph Char"/>
    <w:rsid w:val="0009781C"/>
    <w:rPr>
      <w:rFonts w:ascii="Calibri" w:eastAsia="Calibri" w:hAnsi="Calibri"/>
      <w:sz w:val="22"/>
      <w:szCs w:val="22"/>
      <w:lang w:eastAsia="en-US"/>
    </w:rPr>
  </w:style>
  <w:style w:type="character" w:customStyle="1" w:styleId="Heading3Char">
    <w:name w:val="Heading 3 Char"/>
    <w:rsid w:val="0009781C"/>
    <w:rPr>
      <w:rFonts w:ascii="Arial Narrow" w:hAnsi="Arial Narrow"/>
      <w:b/>
      <w:bCs/>
      <w:sz w:val="32"/>
      <w:lang w:eastAsia="ar-SA"/>
    </w:rPr>
  </w:style>
  <w:style w:type="character" w:customStyle="1" w:styleId="Bulit02Char">
    <w:name w:val="Bulit 02 Char"/>
    <w:rsid w:val="0009781C"/>
    <w:rPr>
      <w:sz w:val="22"/>
      <w:szCs w:val="22"/>
      <w:lang w:val="en-US"/>
    </w:rPr>
  </w:style>
  <w:style w:type="character" w:customStyle="1" w:styleId="Bulit03Char">
    <w:name w:val="Bulit 03 Char"/>
    <w:rsid w:val="0009781C"/>
    <w:rPr>
      <w:sz w:val="22"/>
      <w:szCs w:val="22"/>
      <w:lang w:val="en-US"/>
    </w:rPr>
  </w:style>
  <w:style w:type="character" w:customStyle="1" w:styleId="Lista03Char">
    <w:name w:val="Lista 03 Char"/>
    <w:rsid w:val="0009781C"/>
    <w:rPr>
      <w:rFonts w:ascii="Arial" w:eastAsia="TimesNewRomanPSMT" w:hAnsi="Arial"/>
      <w:sz w:val="22"/>
      <w:szCs w:val="24"/>
      <w:lang w:eastAsia="ar-SA"/>
    </w:rPr>
  </w:style>
  <w:style w:type="character" w:customStyle="1" w:styleId="Crtica2Char">
    <w:name w:val="Crtica 2 Char"/>
    <w:rsid w:val="0009781C"/>
    <w:rPr>
      <w:sz w:val="22"/>
      <w:szCs w:val="22"/>
      <w:lang w:val="en-US"/>
    </w:rPr>
  </w:style>
  <w:style w:type="character" w:customStyle="1" w:styleId="NazivobrascaChar">
    <w:name w:val="Naziv obrasca Char"/>
    <w:rsid w:val="0009781C"/>
    <w:rPr>
      <w:rFonts w:ascii="Arial" w:hAnsi="Arial"/>
      <w:b/>
      <w:sz w:val="24"/>
      <w:szCs w:val="22"/>
      <w:lang w:eastAsia="ar-SA"/>
    </w:rPr>
  </w:style>
  <w:style w:type="character" w:customStyle="1" w:styleId="Bodytext60">
    <w:name w:val="Body text (6)_"/>
    <w:rsid w:val="0009781C"/>
    <w:rPr>
      <w:b/>
      <w:bCs/>
      <w:sz w:val="21"/>
      <w:szCs w:val="21"/>
    </w:rPr>
  </w:style>
  <w:style w:type="character" w:customStyle="1" w:styleId="BrojobrascaChar">
    <w:name w:val="Broj obrasca Char"/>
    <w:rsid w:val="0009781C"/>
    <w:rPr>
      <w:rFonts w:ascii="Arial Narrow" w:hAnsi="Arial Narrow"/>
      <w:b/>
      <w:sz w:val="24"/>
      <w:lang w:val="en-US" w:eastAsia="ar-SA"/>
    </w:rPr>
  </w:style>
  <w:style w:type="character" w:customStyle="1" w:styleId="Bulit01Char">
    <w:name w:val="Bulit 01 Char"/>
    <w:rsid w:val="0009781C"/>
    <w:rPr>
      <w:rFonts w:eastAsia="TimesNewRomanPSMT"/>
      <w:sz w:val="22"/>
      <w:szCs w:val="24"/>
      <w:lang w:val="en-US" w:eastAsia="en-US"/>
    </w:rPr>
  </w:style>
  <w:style w:type="character" w:customStyle="1" w:styleId="Heading5Char">
    <w:name w:val="Heading 5 Char"/>
    <w:rsid w:val="0009781C"/>
    <w:rPr>
      <w:rFonts w:ascii="Arial Narrow" w:hAnsi="Arial Narrow"/>
      <w:sz w:val="28"/>
      <w:lang w:eastAsia="ar-SA"/>
    </w:rPr>
  </w:style>
  <w:style w:type="character" w:customStyle="1" w:styleId="Heading6Char">
    <w:name w:val="Heading 6 Char"/>
    <w:rsid w:val="0009781C"/>
    <w:rPr>
      <w:rFonts w:ascii="Arial Narrow" w:hAnsi="Arial Narrow"/>
      <w:b/>
      <w:sz w:val="28"/>
      <w:lang w:eastAsia="ar-SA"/>
    </w:rPr>
  </w:style>
  <w:style w:type="character" w:customStyle="1" w:styleId="Heading7Char">
    <w:name w:val="Heading 7 Char"/>
    <w:rsid w:val="0009781C"/>
    <w:rPr>
      <w:rFonts w:ascii="Arial Narrow" w:hAnsi="Arial Narrow" w:cs="Arial"/>
      <w:b/>
      <w:sz w:val="28"/>
      <w:szCs w:val="22"/>
      <w:lang w:eastAsia="ar-SA"/>
    </w:rPr>
  </w:style>
  <w:style w:type="character" w:customStyle="1" w:styleId="Heading8Char">
    <w:name w:val="Heading 8 Char"/>
    <w:rsid w:val="0009781C"/>
    <w:rPr>
      <w:rFonts w:ascii="Arial Narrow" w:hAnsi="Arial Narrow"/>
      <w:b/>
      <w:bCs/>
      <w:sz w:val="23"/>
      <w:szCs w:val="23"/>
      <w:lang w:eastAsia="ar-SA"/>
    </w:rPr>
  </w:style>
  <w:style w:type="character" w:customStyle="1" w:styleId="Heading9Char">
    <w:name w:val="Heading 9 Char"/>
    <w:rsid w:val="0009781C"/>
    <w:rPr>
      <w:rFonts w:ascii="Arial Narrow" w:hAnsi="Arial Narrow"/>
      <w:b/>
      <w:bCs/>
      <w:sz w:val="28"/>
      <w:lang w:eastAsia="ar-SA"/>
    </w:rPr>
  </w:style>
  <w:style w:type="character" w:customStyle="1" w:styleId="BodyText3Char">
    <w:name w:val="Body Text 3 Char"/>
    <w:rsid w:val="0009781C"/>
    <w:rPr>
      <w:sz w:val="16"/>
      <w:szCs w:val="16"/>
      <w:lang w:eastAsia="ar-SA"/>
    </w:rPr>
  </w:style>
  <w:style w:type="character" w:customStyle="1" w:styleId="BodyTextIndentChar">
    <w:name w:val="Body Text Indent Char"/>
    <w:link w:val="BodyTextIndent"/>
    <w:rsid w:val="0009781C"/>
    <w:rPr>
      <w:sz w:val="24"/>
      <w:lang w:eastAsia="ar-SA"/>
    </w:rPr>
  </w:style>
  <w:style w:type="character" w:customStyle="1" w:styleId="SubtitleChar">
    <w:name w:val="Subtitle Char"/>
    <w:rsid w:val="0009781C"/>
    <w:rPr>
      <w:rFonts w:ascii="Arial" w:eastAsia="Lucida Sans Unicode" w:hAnsi="Arial" w:cs="Tahoma"/>
      <w:i/>
      <w:iCs/>
      <w:sz w:val="28"/>
      <w:szCs w:val="28"/>
      <w:lang w:eastAsia="ar-SA"/>
    </w:rPr>
  </w:style>
  <w:style w:type="character" w:customStyle="1" w:styleId="FootnoteTextChar">
    <w:name w:val="Footnote Text Char"/>
    <w:rsid w:val="0009781C"/>
    <w:rPr>
      <w:lang w:val="en-US" w:eastAsia="ar-SA"/>
    </w:rPr>
  </w:style>
  <w:style w:type="character" w:customStyle="1" w:styleId="BodyTextIndent2Char">
    <w:name w:val="Body Text Indent 2 Char"/>
    <w:rsid w:val="0009781C"/>
    <w:rPr>
      <w:rFonts w:ascii="Arial Narrow" w:hAnsi="Arial Narrow"/>
      <w:sz w:val="24"/>
      <w:lang w:eastAsia="ar-SA"/>
    </w:rPr>
  </w:style>
  <w:style w:type="character" w:customStyle="1" w:styleId="BodyTextIndent3Char">
    <w:name w:val="Body Text Indent 3 Char"/>
    <w:rsid w:val="0009781C"/>
    <w:rPr>
      <w:rFonts w:ascii="Arial Narrow" w:hAnsi="Arial Narrow"/>
      <w:sz w:val="24"/>
      <w:lang w:eastAsia="ar-SA"/>
    </w:rPr>
  </w:style>
  <w:style w:type="character" w:customStyle="1" w:styleId="PlainTextChar">
    <w:name w:val="Plain Text Char"/>
    <w:rsid w:val="0009781C"/>
    <w:rPr>
      <w:rFonts w:ascii="Courier New" w:hAnsi="Courier New"/>
      <w:lang w:val="en-US" w:eastAsia="en-US"/>
    </w:rPr>
  </w:style>
  <w:style w:type="character" w:customStyle="1" w:styleId="DocumentMapChar">
    <w:name w:val="Document Map Char"/>
    <w:rsid w:val="0009781C"/>
    <w:rPr>
      <w:rFonts w:ascii="Tahoma" w:hAnsi="Tahoma" w:cs="Tahoma"/>
      <w:lang w:eastAsia="ar-SA"/>
    </w:rPr>
  </w:style>
  <w:style w:type="character" w:customStyle="1" w:styleId="NormalArialChar">
    <w:name w:val="Normal+Arial Char"/>
    <w:rsid w:val="0009781C"/>
    <w:rPr>
      <w:rFonts w:ascii="Arial" w:hAnsi="Arial"/>
      <w:b/>
      <w:i/>
      <w:sz w:val="24"/>
      <w:lang w:eastAsia="en-US"/>
    </w:rPr>
  </w:style>
  <w:style w:type="character" w:styleId="LineNumber">
    <w:name w:val="line number"/>
    <w:rsid w:val="0009781C"/>
    <w:rPr>
      <w:rFonts w:cs="Times New Roman"/>
    </w:rPr>
  </w:style>
  <w:style w:type="character" w:customStyle="1" w:styleId="FontStyle55">
    <w:name w:val="Font Style55"/>
    <w:rsid w:val="0009781C"/>
    <w:rPr>
      <w:rFonts w:ascii="Arial" w:hAnsi="Arial"/>
      <w:color w:val="000000"/>
      <w:sz w:val="20"/>
    </w:rPr>
  </w:style>
  <w:style w:type="character" w:customStyle="1" w:styleId="FontStyle56">
    <w:name w:val="Font Style56"/>
    <w:rsid w:val="0009781C"/>
    <w:rPr>
      <w:rFonts w:ascii="Arial" w:hAnsi="Arial"/>
      <w:i/>
      <w:color w:val="000000"/>
      <w:sz w:val="20"/>
    </w:rPr>
  </w:style>
  <w:style w:type="character" w:customStyle="1" w:styleId="StyleLeft0cmHanging063cmChar">
    <w:name w:val="Style Left:  0 cm Hanging:  0.63 cm Char"/>
    <w:rsid w:val="0009781C"/>
    <w:rPr>
      <w:rFonts w:ascii="Arial" w:hAnsi="Arial"/>
      <w:lang w:val="en-US" w:eastAsia="en-US"/>
    </w:rPr>
  </w:style>
  <w:style w:type="character" w:customStyle="1" w:styleId="StyleLeft0cmHanging1cmChar">
    <w:name w:val="Style Left:  0 cm Hanging:  1 cm Char"/>
    <w:rsid w:val="0009781C"/>
    <w:rPr>
      <w:rFonts w:ascii="Arial" w:hAnsi="Arial"/>
      <w:lang w:val="en-US" w:eastAsia="en-US"/>
    </w:rPr>
  </w:style>
  <w:style w:type="character" w:customStyle="1" w:styleId="StyleBodyTextArial11ptBoldChar">
    <w:name w:val="Style Body Text + Arial 11 pt Bold Char"/>
    <w:rsid w:val="0009781C"/>
    <w:rPr>
      <w:rFonts w:ascii="Arial" w:hAnsi="Arial"/>
      <w:b/>
      <w:sz w:val="24"/>
      <w:lang w:val="en-US" w:eastAsia="en-US"/>
    </w:rPr>
  </w:style>
  <w:style w:type="character" w:customStyle="1" w:styleId="content">
    <w:name w:val="content"/>
    <w:basedOn w:val="DefaultParagraphFont"/>
    <w:rsid w:val="0009781C"/>
  </w:style>
  <w:style w:type="character" w:styleId="IntenseEmphasis">
    <w:name w:val="Intense Emphasis"/>
    <w:rsid w:val="0009781C"/>
    <w:rPr>
      <w:b/>
      <w:bCs/>
      <w:i/>
      <w:iCs/>
      <w:color w:val="4F81BD"/>
    </w:rPr>
  </w:style>
  <w:style w:type="character" w:customStyle="1" w:styleId="StrongEmphasis">
    <w:name w:val="Strong Emphasis"/>
    <w:rsid w:val="0009781C"/>
    <w:rPr>
      <w:b/>
      <w:bCs/>
    </w:rPr>
  </w:style>
  <w:style w:type="character" w:customStyle="1" w:styleId="FontStyle110">
    <w:name w:val="Font Style110"/>
    <w:rsid w:val="0009781C"/>
    <w:rPr>
      <w:rFonts w:ascii="Arial" w:hAnsi="Arial" w:cs="Arial"/>
      <w:b/>
      <w:bCs/>
      <w:sz w:val="20"/>
      <w:szCs w:val="20"/>
    </w:rPr>
  </w:style>
  <w:style w:type="character" w:customStyle="1" w:styleId="FontStyle111">
    <w:name w:val="Font Style111"/>
    <w:rsid w:val="0009781C"/>
    <w:rPr>
      <w:rFonts w:ascii="Arial" w:hAnsi="Arial" w:cs="Arial"/>
      <w:sz w:val="20"/>
      <w:szCs w:val="20"/>
    </w:rPr>
  </w:style>
  <w:style w:type="character" w:customStyle="1" w:styleId="apple-converted-space">
    <w:name w:val="apple-converted-space"/>
    <w:basedOn w:val="DefaultParagraphFont"/>
    <w:rsid w:val="0009781C"/>
  </w:style>
  <w:style w:type="character" w:customStyle="1" w:styleId="HeaderChar1">
    <w:name w:val="Header Char1"/>
    <w:rsid w:val="0009781C"/>
    <w:rPr>
      <w:rFonts w:ascii="Arial" w:eastAsia="Times New Roman" w:hAnsi="Arial" w:cs="Arial"/>
      <w:sz w:val="24"/>
    </w:rPr>
  </w:style>
  <w:style w:type="character" w:customStyle="1" w:styleId="StyleArial">
    <w:name w:val="Style Arial"/>
    <w:rsid w:val="0009781C"/>
    <w:rPr>
      <w:rFonts w:ascii="Arial" w:hAnsi="Arial"/>
      <w:sz w:val="24"/>
      <w:szCs w:val="24"/>
    </w:rPr>
  </w:style>
  <w:style w:type="character" w:customStyle="1" w:styleId="BlockQuotationLastChar">
    <w:name w:val="Block Quotation Last Char"/>
    <w:rsid w:val="0009781C"/>
    <w:rPr>
      <w:rFonts w:ascii="Calibri" w:eastAsia="Calibri" w:hAnsi="Calibri"/>
      <w:i/>
      <w:lang w:val="en-US" w:eastAsia="en-US"/>
    </w:rPr>
  </w:style>
  <w:style w:type="character" w:customStyle="1" w:styleId="WW8Num1z2">
    <w:name w:val="WW8Num1z2"/>
    <w:rsid w:val="0009781C"/>
    <w:rPr>
      <w:b w:val="0"/>
      <w:i w:val="0"/>
    </w:rPr>
  </w:style>
  <w:style w:type="character" w:customStyle="1" w:styleId="WW8Num5z3">
    <w:name w:val="WW8Num5z3"/>
    <w:rsid w:val="0009781C"/>
    <w:rPr>
      <w:rFonts w:ascii="Symbol" w:hAnsi="Symbol"/>
    </w:rPr>
  </w:style>
  <w:style w:type="character" w:customStyle="1" w:styleId="WW8Num6z2">
    <w:name w:val="WW8Num6z2"/>
    <w:rsid w:val="0009781C"/>
    <w:rPr>
      <w:rFonts w:ascii="Wingdings" w:hAnsi="Wingdings"/>
    </w:rPr>
  </w:style>
  <w:style w:type="character" w:customStyle="1" w:styleId="WW8Num7z3">
    <w:name w:val="WW8Num7z3"/>
    <w:rsid w:val="0009781C"/>
    <w:rPr>
      <w:rFonts w:ascii="Symbol" w:hAnsi="Symbol"/>
    </w:rPr>
  </w:style>
  <w:style w:type="character" w:customStyle="1" w:styleId="WW8Num10z0">
    <w:name w:val="WW8Num10z0"/>
    <w:rsid w:val="0009781C"/>
    <w:rPr>
      <w:b w:val="0"/>
    </w:rPr>
  </w:style>
  <w:style w:type="character" w:customStyle="1" w:styleId="WW8Num12z1">
    <w:name w:val="WW8Num12z1"/>
    <w:rsid w:val="0009781C"/>
    <w:rPr>
      <w:b w:val="0"/>
      <w:i w:val="0"/>
      <w:sz w:val="22"/>
      <w:szCs w:val="22"/>
    </w:rPr>
  </w:style>
  <w:style w:type="character" w:customStyle="1" w:styleId="WW8Num12z2">
    <w:name w:val="WW8Num12z2"/>
    <w:rsid w:val="0009781C"/>
    <w:rPr>
      <w:b w:val="0"/>
      <w:i w:val="0"/>
    </w:rPr>
  </w:style>
  <w:style w:type="character" w:customStyle="1" w:styleId="WW8Num13z3">
    <w:name w:val="WW8Num13z3"/>
    <w:rsid w:val="0009781C"/>
    <w:rPr>
      <w:rFonts w:ascii="Symbol" w:hAnsi="Symbol"/>
    </w:rPr>
  </w:style>
  <w:style w:type="character" w:customStyle="1" w:styleId="WW8Num16z1">
    <w:name w:val="WW8Num16z1"/>
    <w:rsid w:val="0009781C"/>
    <w:rPr>
      <w:b w:val="0"/>
      <w:i w:val="0"/>
      <w:sz w:val="22"/>
      <w:szCs w:val="22"/>
    </w:rPr>
  </w:style>
  <w:style w:type="character" w:customStyle="1" w:styleId="WW8Num18z3">
    <w:name w:val="WW8Num18z3"/>
    <w:rsid w:val="0009781C"/>
    <w:rPr>
      <w:rFonts w:ascii="Symbol" w:hAnsi="Symbol"/>
    </w:rPr>
  </w:style>
  <w:style w:type="character" w:customStyle="1" w:styleId="WW8Num20z2">
    <w:name w:val="WW8Num20z2"/>
    <w:rsid w:val="0009781C"/>
    <w:rPr>
      <w:rFonts w:ascii="Wingdings" w:hAnsi="Wingdings"/>
    </w:rPr>
  </w:style>
  <w:style w:type="character" w:customStyle="1" w:styleId="WW8Num20z3">
    <w:name w:val="WW8Num20z3"/>
    <w:rsid w:val="0009781C"/>
    <w:rPr>
      <w:rFonts w:ascii="Symbol" w:hAnsi="Symbol"/>
    </w:rPr>
  </w:style>
  <w:style w:type="character" w:customStyle="1" w:styleId="WW8Num21z1">
    <w:name w:val="WW8Num21z1"/>
    <w:rsid w:val="0009781C"/>
    <w:rPr>
      <w:rFonts w:ascii="Courier New" w:hAnsi="Courier New" w:cs="Courier New"/>
    </w:rPr>
  </w:style>
  <w:style w:type="character" w:customStyle="1" w:styleId="WW8Num21z2">
    <w:name w:val="WW8Num21z2"/>
    <w:rsid w:val="0009781C"/>
    <w:rPr>
      <w:rFonts w:ascii="Wingdings" w:hAnsi="Wingdings"/>
    </w:rPr>
  </w:style>
  <w:style w:type="character" w:customStyle="1" w:styleId="WW8Num21z3">
    <w:name w:val="WW8Num21z3"/>
    <w:rsid w:val="0009781C"/>
    <w:rPr>
      <w:rFonts w:ascii="Symbol" w:hAnsi="Symbol"/>
    </w:rPr>
  </w:style>
  <w:style w:type="character" w:customStyle="1" w:styleId="WW8Num24z2">
    <w:name w:val="WW8Num24z2"/>
    <w:rsid w:val="0009781C"/>
    <w:rPr>
      <w:b w:val="0"/>
      <w:i w:val="0"/>
    </w:rPr>
  </w:style>
  <w:style w:type="character" w:customStyle="1" w:styleId="WW8Num25z2">
    <w:name w:val="WW8Num25z2"/>
    <w:rsid w:val="0009781C"/>
    <w:rPr>
      <w:b w:val="0"/>
      <w:i w:val="0"/>
    </w:rPr>
  </w:style>
  <w:style w:type="character" w:customStyle="1" w:styleId="WW8Num28z1">
    <w:name w:val="WW8Num28z1"/>
    <w:rsid w:val="0009781C"/>
    <w:rPr>
      <w:b w:val="0"/>
      <w:i w:val="0"/>
      <w:sz w:val="22"/>
      <w:szCs w:val="22"/>
    </w:rPr>
  </w:style>
  <w:style w:type="character" w:customStyle="1" w:styleId="WW8Num28z2">
    <w:name w:val="WW8Num28z2"/>
    <w:rsid w:val="0009781C"/>
    <w:rPr>
      <w:b w:val="0"/>
      <w:i w:val="0"/>
    </w:rPr>
  </w:style>
  <w:style w:type="character" w:customStyle="1" w:styleId="WW8Num29z1">
    <w:name w:val="WW8Num29z1"/>
    <w:rsid w:val="0009781C"/>
    <w:rPr>
      <w:rFonts w:ascii="Courier New" w:hAnsi="Courier New" w:cs="Courier New"/>
    </w:rPr>
  </w:style>
  <w:style w:type="character" w:customStyle="1" w:styleId="WW8Num29z2">
    <w:name w:val="WW8Num29z2"/>
    <w:rsid w:val="0009781C"/>
    <w:rPr>
      <w:rFonts w:ascii="Wingdings" w:hAnsi="Wingdings"/>
    </w:rPr>
  </w:style>
  <w:style w:type="character" w:customStyle="1" w:styleId="WW8Num29z3">
    <w:name w:val="WW8Num29z3"/>
    <w:rsid w:val="0009781C"/>
    <w:rPr>
      <w:rFonts w:ascii="Symbol" w:hAnsi="Symbol"/>
    </w:rPr>
  </w:style>
  <w:style w:type="character" w:customStyle="1" w:styleId="WW8Num30z2">
    <w:name w:val="WW8Num30z2"/>
    <w:rsid w:val="0009781C"/>
    <w:rPr>
      <w:rFonts w:ascii="Wingdings" w:hAnsi="Wingdings"/>
    </w:rPr>
  </w:style>
  <w:style w:type="character" w:customStyle="1" w:styleId="WW8Num30z3">
    <w:name w:val="WW8Num30z3"/>
    <w:rsid w:val="0009781C"/>
    <w:rPr>
      <w:rFonts w:ascii="Symbol" w:hAnsi="Symbol"/>
    </w:rPr>
  </w:style>
  <w:style w:type="character" w:customStyle="1" w:styleId="WW8Num30z4">
    <w:name w:val="WW8Num30z4"/>
    <w:rsid w:val="0009781C"/>
    <w:rPr>
      <w:rFonts w:ascii="Courier New" w:hAnsi="Courier New" w:cs="Courier New"/>
    </w:rPr>
  </w:style>
  <w:style w:type="character" w:customStyle="1" w:styleId="WW8Num31z2">
    <w:name w:val="WW8Num31z2"/>
    <w:rsid w:val="0009781C"/>
    <w:rPr>
      <w:b w:val="0"/>
      <w:i w:val="0"/>
    </w:rPr>
  </w:style>
  <w:style w:type="character" w:customStyle="1" w:styleId="WW8Num34z3">
    <w:name w:val="WW8Num34z3"/>
    <w:rsid w:val="0009781C"/>
    <w:rPr>
      <w:rFonts w:ascii="Symbol" w:hAnsi="Symbol"/>
    </w:rPr>
  </w:style>
  <w:style w:type="character" w:customStyle="1" w:styleId="WW8Num35z1">
    <w:name w:val="WW8Num35z1"/>
    <w:rsid w:val="0009781C"/>
    <w:rPr>
      <w:b w:val="0"/>
      <w:i w:val="0"/>
      <w:sz w:val="22"/>
      <w:szCs w:val="22"/>
    </w:rPr>
  </w:style>
  <w:style w:type="character" w:customStyle="1" w:styleId="WW8Num35z2">
    <w:name w:val="WW8Num35z2"/>
    <w:rsid w:val="0009781C"/>
    <w:rPr>
      <w:b w:val="0"/>
      <w:i w:val="0"/>
    </w:rPr>
  </w:style>
  <w:style w:type="character" w:customStyle="1" w:styleId="WW8Num37z3">
    <w:name w:val="WW8Num37z3"/>
    <w:rsid w:val="0009781C"/>
    <w:rPr>
      <w:rFonts w:ascii="Symbol" w:hAnsi="Symbol"/>
    </w:rPr>
  </w:style>
  <w:style w:type="character" w:customStyle="1" w:styleId="WW8Num39z3">
    <w:name w:val="WW8Num39z3"/>
    <w:rsid w:val="0009781C"/>
    <w:rPr>
      <w:rFonts w:ascii="Symbol" w:hAnsi="Symbol"/>
    </w:rPr>
  </w:style>
  <w:style w:type="character" w:customStyle="1" w:styleId="WW8Num42z1">
    <w:name w:val="WW8Num42z1"/>
    <w:rsid w:val="0009781C"/>
    <w:rPr>
      <w:rFonts w:ascii="Courier New" w:hAnsi="Courier New" w:cs="Courier New"/>
    </w:rPr>
  </w:style>
  <w:style w:type="character" w:customStyle="1" w:styleId="WW8Num42z2">
    <w:name w:val="WW8Num42z2"/>
    <w:rsid w:val="0009781C"/>
    <w:rPr>
      <w:rFonts w:ascii="Wingdings" w:hAnsi="Wingdings"/>
    </w:rPr>
  </w:style>
  <w:style w:type="character" w:customStyle="1" w:styleId="WW8Num42z3">
    <w:name w:val="WW8Num42z3"/>
    <w:rsid w:val="0009781C"/>
    <w:rPr>
      <w:rFonts w:ascii="Symbol" w:hAnsi="Symbol"/>
    </w:rPr>
  </w:style>
  <w:style w:type="character" w:customStyle="1" w:styleId="WW8Num43z1">
    <w:name w:val="WW8Num43z1"/>
    <w:rsid w:val="0009781C"/>
    <w:rPr>
      <w:rFonts w:ascii="Courier New" w:hAnsi="Courier New" w:cs="Courier New"/>
    </w:rPr>
  </w:style>
  <w:style w:type="character" w:customStyle="1" w:styleId="WW8Num43z2">
    <w:name w:val="WW8Num43z2"/>
    <w:rsid w:val="0009781C"/>
    <w:rPr>
      <w:rFonts w:ascii="Wingdings" w:hAnsi="Wingdings"/>
    </w:rPr>
  </w:style>
  <w:style w:type="character" w:customStyle="1" w:styleId="WW8Num43z3">
    <w:name w:val="WW8Num43z3"/>
    <w:rsid w:val="0009781C"/>
    <w:rPr>
      <w:rFonts w:ascii="Symbol" w:hAnsi="Symbol"/>
    </w:rPr>
  </w:style>
  <w:style w:type="character" w:customStyle="1" w:styleId="WW8Num44z1">
    <w:name w:val="WW8Num44z1"/>
    <w:rsid w:val="0009781C"/>
    <w:rPr>
      <w:rFonts w:ascii="Courier New" w:hAnsi="Courier New" w:cs="Courier New"/>
    </w:rPr>
  </w:style>
  <w:style w:type="character" w:customStyle="1" w:styleId="WW8Num44z2">
    <w:name w:val="WW8Num44z2"/>
    <w:rsid w:val="0009781C"/>
    <w:rPr>
      <w:rFonts w:ascii="Wingdings" w:hAnsi="Wingdings"/>
    </w:rPr>
  </w:style>
  <w:style w:type="character" w:customStyle="1" w:styleId="WW8Num44z3">
    <w:name w:val="WW8Num44z3"/>
    <w:rsid w:val="0009781C"/>
    <w:rPr>
      <w:rFonts w:ascii="Symbol" w:hAnsi="Symbol"/>
    </w:rPr>
  </w:style>
  <w:style w:type="character" w:customStyle="1" w:styleId="WW8Num45z3">
    <w:name w:val="WW8Num45z3"/>
    <w:rsid w:val="0009781C"/>
    <w:rPr>
      <w:rFonts w:ascii="Symbol" w:hAnsi="Symbol"/>
    </w:rPr>
  </w:style>
  <w:style w:type="character" w:customStyle="1" w:styleId="WW8Num46z3">
    <w:name w:val="WW8Num46z3"/>
    <w:rsid w:val="0009781C"/>
    <w:rPr>
      <w:rFonts w:ascii="Symbol" w:hAnsi="Symbol"/>
    </w:rPr>
  </w:style>
  <w:style w:type="character" w:customStyle="1" w:styleId="WW8Num47z1">
    <w:name w:val="WW8Num47z1"/>
    <w:rsid w:val="0009781C"/>
    <w:rPr>
      <w:b w:val="0"/>
      <w:i w:val="0"/>
      <w:sz w:val="22"/>
      <w:szCs w:val="22"/>
    </w:rPr>
  </w:style>
  <w:style w:type="character" w:customStyle="1" w:styleId="WW8Num47z2">
    <w:name w:val="WW8Num47z2"/>
    <w:rsid w:val="0009781C"/>
    <w:rPr>
      <w:b w:val="0"/>
      <w:i w:val="0"/>
    </w:rPr>
  </w:style>
  <w:style w:type="character" w:customStyle="1" w:styleId="WW8Num48z0">
    <w:name w:val="WW8Num48z0"/>
    <w:rsid w:val="0009781C"/>
    <w:rPr>
      <w:sz w:val="20"/>
    </w:rPr>
  </w:style>
  <w:style w:type="character" w:customStyle="1" w:styleId="WW8Num48z1">
    <w:name w:val="WW8Num48z1"/>
    <w:rsid w:val="0009781C"/>
    <w:rPr>
      <w:rFonts w:ascii="Courier New" w:hAnsi="Courier New" w:cs="Courier New"/>
    </w:rPr>
  </w:style>
  <w:style w:type="character" w:customStyle="1" w:styleId="WW8Num48z2">
    <w:name w:val="WW8Num48z2"/>
    <w:rsid w:val="0009781C"/>
    <w:rPr>
      <w:rFonts w:ascii="Wingdings" w:hAnsi="Wingdings"/>
    </w:rPr>
  </w:style>
  <w:style w:type="character" w:customStyle="1" w:styleId="WW8Num48z3">
    <w:name w:val="WW8Num48z3"/>
    <w:rsid w:val="0009781C"/>
    <w:rPr>
      <w:rFonts w:ascii="Symbol" w:hAnsi="Symbol"/>
    </w:rPr>
  </w:style>
  <w:style w:type="character" w:customStyle="1" w:styleId="WW8Num49z1">
    <w:name w:val="WW8Num49z1"/>
    <w:rsid w:val="0009781C"/>
    <w:rPr>
      <w:b w:val="0"/>
      <w:i w:val="0"/>
      <w:sz w:val="22"/>
      <w:szCs w:val="22"/>
    </w:rPr>
  </w:style>
  <w:style w:type="character" w:customStyle="1" w:styleId="WW8Num49z2">
    <w:name w:val="WW8Num49z2"/>
    <w:rsid w:val="0009781C"/>
    <w:rPr>
      <w:b w:val="0"/>
      <w:i w:val="0"/>
    </w:rPr>
  </w:style>
  <w:style w:type="character" w:customStyle="1" w:styleId="WW8Num52z3">
    <w:name w:val="WW8Num52z3"/>
    <w:rsid w:val="0009781C"/>
    <w:rPr>
      <w:rFonts w:ascii="Symbol" w:hAnsi="Symbol"/>
    </w:rPr>
  </w:style>
  <w:style w:type="character" w:customStyle="1" w:styleId="WW8Num55z3">
    <w:name w:val="WW8Num55z3"/>
    <w:rsid w:val="0009781C"/>
    <w:rPr>
      <w:rFonts w:ascii="Symbol" w:hAnsi="Symbol"/>
    </w:rPr>
  </w:style>
  <w:style w:type="character" w:customStyle="1" w:styleId="BulletSymbols">
    <w:name w:val="Bullet Symbols"/>
    <w:rsid w:val="0009781C"/>
    <w:rPr>
      <w:rFonts w:ascii="StarSymbol" w:eastAsia="StarSymbol" w:hAnsi="StarSymbol" w:cs="StarSymbol"/>
      <w:sz w:val="18"/>
      <w:szCs w:val="18"/>
    </w:rPr>
  </w:style>
  <w:style w:type="character" w:customStyle="1" w:styleId="tekstnei1">
    <w:name w:val="tekst_nei1"/>
    <w:rsid w:val="0009781C"/>
    <w:rPr>
      <w:vanish w:val="0"/>
    </w:rPr>
  </w:style>
  <w:style w:type="character" w:customStyle="1" w:styleId="NoSpacingChar">
    <w:name w:val="No Spacing Char"/>
    <w:rsid w:val="0009781C"/>
    <w:rPr>
      <w:sz w:val="24"/>
      <w:lang w:eastAsia="ar-SA" w:bidi="ar-SA"/>
    </w:rPr>
  </w:style>
  <w:style w:type="character" w:customStyle="1" w:styleId="Absatz-Standardschriftart">
    <w:name w:val="Absatz-Standardschriftart"/>
    <w:rsid w:val="0009781C"/>
  </w:style>
  <w:style w:type="character" w:customStyle="1" w:styleId="Style1Char">
    <w:name w:val="Style1 Char"/>
    <w:rsid w:val="0009781C"/>
    <w:rPr>
      <w:rFonts w:ascii="Arial" w:hAnsi="Arial"/>
      <w:sz w:val="24"/>
      <w:szCs w:val="24"/>
      <w:lang w:eastAsia="ar-SA"/>
    </w:rPr>
  </w:style>
  <w:style w:type="character" w:customStyle="1" w:styleId="Naslov2Char">
    <w:name w:val="Naslov 2 Char"/>
    <w:rsid w:val="0009781C"/>
    <w:rPr>
      <w:rFonts w:ascii="Arial" w:hAnsi="Arial"/>
      <w:b/>
      <w:bCs/>
      <w:sz w:val="24"/>
      <w:szCs w:val="24"/>
    </w:rPr>
  </w:style>
  <w:style w:type="character" w:customStyle="1" w:styleId="Naslov3Char">
    <w:name w:val="Naslov 3 Char"/>
    <w:rsid w:val="0009781C"/>
    <w:rPr>
      <w:rFonts w:ascii="Arial" w:hAnsi="Arial"/>
      <w:b w:val="0"/>
      <w:bCs/>
      <w:sz w:val="24"/>
      <w:szCs w:val="24"/>
    </w:rPr>
  </w:style>
  <w:style w:type="character" w:customStyle="1" w:styleId="Podnaslov1Char">
    <w:name w:val="Podnaslov 1 Char"/>
    <w:rsid w:val="0009781C"/>
    <w:rPr>
      <w:rFonts w:ascii="Arial" w:hAnsi="Arial"/>
      <w:b/>
      <w:sz w:val="24"/>
      <w:szCs w:val="24"/>
    </w:rPr>
  </w:style>
  <w:style w:type="character" w:customStyle="1" w:styleId="SlikaChar">
    <w:name w:val="Slika Char"/>
    <w:rsid w:val="0009781C"/>
    <w:rPr>
      <w:rFonts w:ascii="Arial" w:hAnsi="Arial"/>
      <w:sz w:val="24"/>
      <w:szCs w:val="24"/>
    </w:rPr>
  </w:style>
  <w:style w:type="character" w:customStyle="1" w:styleId="Tabela1Char">
    <w:name w:val="Tabela 1 Char"/>
    <w:rsid w:val="0009781C"/>
    <w:rPr>
      <w:rFonts w:ascii="Arial" w:hAnsi="Arial"/>
      <w:i/>
      <w:iCs/>
      <w:sz w:val="22"/>
    </w:rPr>
  </w:style>
  <w:style w:type="character" w:customStyle="1" w:styleId="SadrzajChar">
    <w:name w:val="Sadrzaj Char"/>
    <w:rsid w:val="0009781C"/>
    <w:rPr>
      <w:rFonts w:ascii="Arial" w:hAnsi="Arial"/>
      <w:color w:val="000000"/>
      <w:sz w:val="24"/>
    </w:rPr>
  </w:style>
  <w:style w:type="character" w:customStyle="1" w:styleId="HeaderChar2">
    <w:name w:val="Header Char2"/>
    <w:rsid w:val="0009781C"/>
    <w:rPr>
      <w:sz w:val="24"/>
      <w:szCs w:val="24"/>
      <w:lang w:eastAsia="en-US"/>
    </w:rPr>
  </w:style>
  <w:style w:type="character" w:customStyle="1" w:styleId="KDPodnaslov1Char">
    <w:name w:val="KDPodnaslov1 Char"/>
    <w:rsid w:val="0009781C"/>
    <w:rPr>
      <w:b/>
      <w:sz w:val="22"/>
      <w:szCs w:val="22"/>
    </w:rPr>
  </w:style>
  <w:style w:type="character" w:customStyle="1" w:styleId="KDPodnaslov2Char">
    <w:name w:val="KDPodnaslov2 Char"/>
    <w:rsid w:val="0009781C"/>
    <w:rPr>
      <w:b/>
      <w:sz w:val="22"/>
      <w:szCs w:val="22"/>
    </w:rPr>
  </w:style>
  <w:style w:type="character" w:customStyle="1" w:styleId="KDKomentarChar">
    <w:name w:val="KDKomentar Char"/>
    <w:rsid w:val="0009781C"/>
    <w:rPr>
      <w:rFonts w:cs="Arial"/>
      <w:i/>
      <w:color w:val="00B0F0"/>
      <w:lang w:val="ru-RU"/>
    </w:rPr>
  </w:style>
  <w:style w:type="character" w:customStyle="1" w:styleId="KDPodnaslov3Char">
    <w:name w:val="KDPodnaslov3 Char"/>
    <w:rsid w:val="0009781C"/>
    <w:rPr>
      <w:sz w:val="22"/>
      <w:szCs w:val="22"/>
    </w:rPr>
  </w:style>
  <w:style w:type="character" w:customStyle="1" w:styleId="KDNabrajanjeChar">
    <w:name w:val="KDNabrajanje Char"/>
    <w:rsid w:val="0009781C"/>
    <w:rPr>
      <w:sz w:val="22"/>
      <w:szCs w:val="22"/>
      <w:lang w:val="ru-RU" w:eastAsia="en-US"/>
    </w:rPr>
  </w:style>
  <w:style w:type="character" w:customStyle="1" w:styleId="KDMojTekstChar">
    <w:name w:val="KDMojTekst Char"/>
    <w:rsid w:val="0009781C"/>
    <w:rPr>
      <w:rFonts w:cs="Arial"/>
      <w:i/>
      <w:color w:val="92D050"/>
    </w:rPr>
  </w:style>
  <w:style w:type="character" w:customStyle="1" w:styleId="CommentTextChar1">
    <w:name w:val="Comment Text Char1"/>
    <w:rsid w:val="0009781C"/>
    <w:rPr>
      <w:rFonts w:ascii="Times New Roman" w:eastAsia="Times New Roman" w:hAnsi="Times New Roman" w:cs="Times New Roman"/>
      <w:sz w:val="20"/>
      <w:szCs w:val="20"/>
      <w:lang w:eastAsia="ar-SA"/>
    </w:rPr>
  </w:style>
  <w:style w:type="character" w:customStyle="1" w:styleId="ListLabel1">
    <w:name w:val="ListLabel 1"/>
    <w:rsid w:val="0009781C"/>
    <w:rPr>
      <w:rFonts w:cs="Courier New"/>
    </w:rPr>
  </w:style>
  <w:style w:type="character" w:customStyle="1" w:styleId="ListLabel2">
    <w:name w:val="ListLabel 2"/>
    <w:rsid w:val="0009781C"/>
    <w:rPr>
      <w:b/>
    </w:rPr>
  </w:style>
  <w:style w:type="character" w:customStyle="1" w:styleId="ListLabel3">
    <w:name w:val="ListLabel 3"/>
    <w:rsid w:val="0009781C"/>
    <w:rPr>
      <w:rFonts w:eastAsia="TimesNewRomanPSMT" w:cs="Times New Roman"/>
    </w:rPr>
  </w:style>
  <w:style w:type="character" w:customStyle="1" w:styleId="ListLabel4">
    <w:name w:val="ListLabel 4"/>
    <w:rsid w:val="0009781C"/>
    <w:rPr>
      <w:b/>
      <w:color w:val="00000A"/>
    </w:rPr>
  </w:style>
  <w:style w:type="character" w:customStyle="1" w:styleId="ListLabel5">
    <w:name w:val="ListLabel 5"/>
    <w:rsid w:val="0009781C"/>
    <w:rPr>
      <w:color w:val="00000A"/>
    </w:rPr>
  </w:style>
  <w:style w:type="character" w:customStyle="1" w:styleId="ListLabel6">
    <w:name w:val="ListLabel 6"/>
    <w:rsid w:val="0009781C"/>
    <w:rPr>
      <w:rFonts w:eastAsia="Times New Roman" w:cs="Arial"/>
    </w:rPr>
  </w:style>
  <w:style w:type="character" w:customStyle="1" w:styleId="VisitedInternetLink">
    <w:name w:val="Visited Internet Link"/>
    <w:rsid w:val="0009781C"/>
    <w:rPr>
      <w:color w:val="800000"/>
      <w:u w:val="single"/>
    </w:rPr>
  </w:style>
  <w:style w:type="character" w:customStyle="1" w:styleId="NumberingSymbols">
    <w:name w:val="Numbering Symbols"/>
    <w:rsid w:val="0009781C"/>
  </w:style>
  <w:style w:type="character" w:styleId="Hyperlink">
    <w:name w:val="Hyperlink"/>
    <w:rsid w:val="0009781C"/>
    <w:rPr>
      <w:color w:val="0000FF"/>
      <w:u w:val="single"/>
    </w:rPr>
  </w:style>
  <w:style w:type="character" w:customStyle="1" w:styleId="FootnoteSymbol">
    <w:name w:val="Footnote Symbol"/>
    <w:rsid w:val="0009781C"/>
  </w:style>
  <w:style w:type="numbering" w:customStyle="1" w:styleId="Outline">
    <w:name w:val="Outline"/>
    <w:basedOn w:val="NoList"/>
    <w:rsid w:val="0009781C"/>
    <w:pPr>
      <w:numPr>
        <w:numId w:val="2"/>
      </w:numPr>
    </w:pPr>
  </w:style>
  <w:style w:type="numbering" w:customStyle="1" w:styleId="WWOutlineListStyle">
    <w:name w:val="WW_OutlineListStyle"/>
    <w:basedOn w:val="NoList"/>
    <w:rsid w:val="0009781C"/>
    <w:pPr>
      <w:numPr>
        <w:numId w:val="3"/>
      </w:numPr>
    </w:pPr>
  </w:style>
  <w:style w:type="numbering" w:customStyle="1" w:styleId="WWNum1">
    <w:name w:val="WWNum1"/>
    <w:basedOn w:val="NoList"/>
    <w:rsid w:val="0009781C"/>
    <w:pPr>
      <w:numPr>
        <w:numId w:val="4"/>
      </w:numPr>
    </w:pPr>
  </w:style>
  <w:style w:type="numbering" w:customStyle="1" w:styleId="WWNum2">
    <w:name w:val="WWNum2"/>
    <w:basedOn w:val="NoList"/>
    <w:rsid w:val="0009781C"/>
    <w:pPr>
      <w:numPr>
        <w:numId w:val="5"/>
      </w:numPr>
    </w:pPr>
  </w:style>
  <w:style w:type="numbering" w:customStyle="1" w:styleId="WWNum3">
    <w:name w:val="WWNum3"/>
    <w:basedOn w:val="NoList"/>
    <w:rsid w:val="0009781C"/>
    <w:pPr>
      <w:numPr>
        <w:numId w:val="6"/>
      </w:numPr>
    </w:pPr>
  </w:style>
  <w:style w:type="numbering" w:customStyle="1" w:styleId="WWNum4">
    <w:name w:val="WWNum4"/>
    <w:basedOn w:val="NoList"/>
    <w:rsid w:val="0009781C"/>
    <w:pPr>
      <w:numPr>
        <w:numId w:val="7"/>
      </w:numPr>
    </w:pPr>
  </w:style>
  <w:style w:type="numbering" w:customStyle="1" w:styleId="WWNum5">
    <w:name w:val="WWNum5"/>
    <w:basedOn w:val="NoList"/>
    <w:rsid w:val="0009781C"/>
    <w:pPr>
      <w:numPr>
        <w:numId w:val="8"/>
      </w:numPr>
    </w:pPr>
  </w:style>
  <w:style w:type="numbering" w:customStyle="1" w:styleId="WWNum6">
    <w:name w:val="WWNum6"/>
    <w:basedOn w:val="NoList"/>
    <w:rsid w:val="0009781C"/>
    <w:pPr>
      <w:numPr>
        <w:numId w:val="9"/>
      </w:numPr>
    </w:pPr>
  </w:style>
  <w:style w:type="numbering" w:customStyle="1" w:styleId="WWNum7">
    <w:name w:val="WWNum7"/>
    <w:basedOn w:val="NoList"/>
    <w:rsid w:val="0009781C"/>
    <w:pPr>
      <w:numPr>
        <w:numId w:val="10"/>
      </w:numPr>
    </w:pPr>
  </w:style>
  <w:style w:type="numbering" w:customStyle="1" w:styleId="WWNum8">
    <w:name w:val="WWNum8"/>
    <w:basedOn w:val="NoList"/>
    <w:rsid w:val="0009781C"/>
    <w:pPr>
      <w:numPr>
        <w:numId w:val="11"/>
      </w:numPr>
    </w:pPr>
  </w:style>
  <w:style w:type="numbering" w:customStyle="1" w:styleId="WWNum9">
    <w:name w:val="WWNum9"/>
    <w:basedOn w:val="NoList"/>
    <w:rsid w:val="0009781C"/>
    <w:pPr>
      <w:numPr>
        <w:numId w:val="12"/>
      </w:numPr>
    </w:pPr>
  </w:style>
  <w:style w:type="numbering" w:customStyle="1" w:styleId="WWNum10">
    <w:name w:val="WWNum10"/>
    <w:basedOn w:val="NoList"/>
    <w:rsid w:val="0009781C"/>
    <w:pPr>
      <w:numPr>
        <w:numId w:val="13"/>
      </w:numPr>
    </w:pPr>
  </w:style>
  <w:style w:type="numbering" w:customStyle="1" w:styleId="WWNum11">
    <w:name w:val="WWNum11"/>
    <w:basedOn w:val="NoList"/>
    <w:rsid w:val="0009781C"/>
    <w:pPr>
      <w:numPr>
        <w:numId w:val="14"/>
      </w:numPr>
    </w:pPr>
  </w:style>
  <w:style w:type="numbering" w:customStyle="1" w:styleId="WWNum12">
    <w:name w:val="WWNum12"/>
    <w:basedOn w:val="NoList"/>
    <w:rsid w:val="0009781C"/>
    <w:pPr>
      <w:numPr>
        <w:numId w:val="15"/>
      </w:numPr>
    </w:pPr>
  </w:style>
  <w:style w:type="numbering" w:customStyle="1" w:styleId="WWNum13">
    <w:name w:val="WWNum13"/>
    <w:basedOn w:val="NoList"/>
    <w:rsid w:val="0009781C"/>
    <w:pPr>
      <w:numPr>
        <w:numId w:val="16"/>
      </w:numPr>
    </w:pPr>
  </w:style>
  <w:style w:type="numbering" w:customStyle="1" w:styleId="WWNum14">
    <w:name w:val="WWNum14"/>
    <w:basedOn w:val="NoList"/>
    <w:rsid w:val="0009781C"/>
    <w:pPr>
      <w:numPr>
        <w:numId w:val="17"/>
      </w:numPr>
    </w:pPr>
  </w:style>
  <w:style w:type="numbering" w:customStyle="1" w:styleId="WWNum15">
    <w:name w:val="WWNum15"/>
    <w:basedOn w:val="NoList"/>
    <w:rsid w:val="0009781C"/>
    <w:pPr>
      <w:numPr>
        <w:numId w:val="18"/>
      </w:numPr>
    </w:pPr>
  </w:style>
  <w:style w:type="numbering" w:customStyle="1" w:styleId="WWNum16">
    <w:name w:val="WWNum16"/>
    <w:basedOn w:val="NoList"/>
    <w:rsid w:val="0009781C"/>
    <w:pPr>
      <w:numPr>
        <w:numId w:val="19"/>
      </w:numPr>
    </w:pPr>
  </w:style>
  <w:style w:type="numbering" w:customStyle="1" w:styleId="WWNum17">
    <w:name w:val="WWNum17"/>
    <w:basedOn w:val="NoList"/>
    <w:rsid w:val="0009781C"/>
    <w:pPr>
      <w:numPr>
        <w:numId w:val="20"/>
      </w:numPr>
    </w:pPr>
  </w:style>
  <w:style w:type="numbering" w:customStyle="1" w:styleId="WWNum18">
    <w:name w:val="WWNum18"/>
    <w:basedOn w:val="NoList"/>
    <w:rsid w:val="0009781C"/>
    <w:pPr>
      <w:numPr>
        <w:numId w:val="21"/>
      </w:numPr>
    </w:pPr>
  </w:style>
  <w:style w:type="numbering" w:customStyle="1" w:styleId="WWNum19">
    <w:name w:val="WWNum19"/>
    <w:basedOn w:val="NoList"/>
    <w:rsid w:val="0009781C"/>
    <w:pPr>
      <w:numPr>
        <w:numId w:val="22"/>
      </w:numPr>
    </w:pPr>
  </w:style>
  <w:style w:type="numbering" w:customStyle="1" w:styleId="WWNum20">
    <w:name w:val="WWNum20"/>
    <w:basedOn w:val="NoList"/>
    <w:rsid w:val="0009781C"/>
    <w:pPr>
      <w:numPr>
        <w:numId w:val="23"/>
      </w:numPr>
    </w:pPr>
  </w:style>
  <w:style w:type="numbering" w:customStyle="1" w:styleId="WWNum21">
    <w:name w:val="WWNum21"/>
    <w:basedOn w:val="NoList"/>
    <w:rsid w:val="0009781C"/>
    <w:pPr>
      <w:numPr>
        <w:numId w:val="24"/>
      </w:numPr>
    </w:pPr>
  </w:style>
  <w:style w:type="numbering" w:customStyle="1" w:styleId="WWNum22">
    <w:name w:val="WWNum22"/>
    <w:basedOn w:val="NoList"/>
    <w:rsid w:val="0009781C"/>
    <w:pPr>
      <w:numPr>
        <w:numId w:val="25"/>
      </w:numPr>
    </w:pPr>
  </w:style>
  <w:style w:type="numbering" w:customStyle="1" w:styleId="WWNum23">
    <w:name w:val="WWNum23"/>
    <w:basedOn w:val="NoList"/>
    <w:rsid w:val="0009781C"/>
    <w:pPr>
      <w:numPr>
        <w:numId w:val="26"/>
      </w:numPr>
    </w:pPr>
  </w:style>
  <w:style w:type="numbering" w:customStyle="1" w:styleId="WWNum24">
    <w:name w:val="WWNum24"/>
    <w:basedOn w:val="NoList"/>
    <w:rsid w:val="0009781C"/>
    <w:pPr>
      <w:numPr>
        <w:numId w:val="27"/>
      </w:numPr>
    </w:pPr>
  </w:style>
  <w:style w:type="numbering" w:customStyle="1" w:styleId="WWNum25">
    <w:name w:val="WWNum25"/>
    <w:basedOn w:val="NoList"/>
    <w:rsid w:val="0009781C"/>
    <w:pPr>
      <w:numPr>
        <w:numId w:val="28"/>
      </w:numPr>
    </w:pPr>
  </w:style>
  <w:style w:type="numbering" w:customStyle="1" w:styleId="WWNum26">
    <w:name w:val="WWNum26"/>
    <w:basedOn w:val="NoList"/>
    <w:rsid w:val="0009781C"/>
    <w:pPr>
      <w:numPr>
        <w:numId w:val="29"/>
      </w:numPr>
    </w:pPr>
  </w:style>
  <w:style w:type="numbering" w:customStyle="1" w:styleId="WWNum27">
    <w:name w:val="WWNum27"/>
    <w:basedOn w:val="NoList"/>
    <w:rsid w:val="0009781C"/>
    <w:pPr>
      <w:numPr>
        <w:numId w:val="30"/>
      </w:numPr>
    </w:pPr>
  </w:style>
  <w:style w:type="numbering" w:customStyle="1" w:styleId="WWNum28">
    <w:name w:val="WWNum28"/>
    <w:basedOn w:val="NoList"/>
    <w:rsid w:val="0009781C"/>
    <w:pPr>
      <w:numPr>
        <w:numId w:val="31"/>
      </w:numPr>
    </w:pPr>
  </w:style>
  <w:style w:type="numbering" w:customStyle="1" w:styleId="WWNum29">
    <w:name w:val="WWNum29"/>
    <w:basedOn w:val="NoList"/>
    <w:rsid w:val="0009781C"/>
    <w:pPr>
      <w:numPr>
        <w:numId w:val="32"/>
      </w:numPr>
    </w:pPr>
  </w:style>
  <w:style w:type="numbering" w:customStyle="1" w:styleId="WWNum30">
    <w:name w:val="WWNum30"/>
    <w:basedOn w:val="NoList"/>
    <w:rsid w:val="0009781C"/>
    <w:pPr>
      <w:numPr>
        <w:numId w:val="33"/>
      </w:numPr>
    </w:pPr>
  </w:style>
  <w:style w:type="numbering" w:customStyle="1" w:styleId="WWNum31">
    <w:name w:val="WWNum31"/>
    <w:basedOn w:val="NoList"/>
    <w:rsid w:val="0009781C"/>
    <w:pPr>
      <w:numPr>
        <w:numId w:val="34"/>
      </w:numPr>
    </w:pPr>
  </w:style>
  <w:style w:type="numbering" w:customStyle="1" w:styleId="WWNum32">
    <w:name w:val="WWNum32"/>
    <w:basedOn w:val="NoList"/>
    <w:rsid w:val="0009781C"/>
    <w:pPr>
      <w:numPr>
        <w:numId w:val="35"/>
      </w:numPr>
    </w:pPr>
  </w:style>
  <w:style w:type="numbering" w:customStyle="1" w:styleId="WWNum33">
    <w:name w:val="WWNum33"/>
    <w:basedOn w:val="NoList"/>
    <w:rsid w:val="0009781C"/>
    <w:pPr>
      <w:numPr>
        <w:numId w:val="36"/>
      </w:numPr>
    </w:pPr>
  </w:style>
  <w:style w:type="numbering" w:customStyle="1" w:styleId="WWNum34">
    <w:name w:val="WWNum34"/>
    <w:basedOn w:val="NoList"/>
    <w:rsid w:val="0009781C"/>
    <w:pPr>
      <w:numPr>
        <w:numId w:val="37"/>
      </w:numPr>
    </w:pPr>
  </w:style>
  <w:style w:type="numbering" w:customStyle="1" w:styleId="WWNum35">
    <w:name w:val="WWNum35"/>
    <w:basedOn w:val="NoList"/>
    <w:rsid w:val="0009781C"/>
    <w:pPr>
      <w:numPr>
        <w:numId w:val="38"/>
      </w:numPr>
    </w:pPr>
  </w:style>
  <w:style w:type="table" w:styleId="TableGrid">
    <w:name w:val="Table Grid"/>
    <w:basedOn w:val="TableNormal"/>
    <w:rsid w:val="00017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EC2CD7"/>
    <w:pPr>
      <w:keepNext/>
      <w:widowControl/>
      <w:numPr>
        <w:numId w:val="54"/>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EC2CD7"/>
    <w:rPr>
      <w:rFonts w:cs="Arial"/>
      <w:b/>
      <w:bCs/>
      <w:kern w:val="32"/>
      <w:sz w:val="24"/>
      <w:szCs w:val="32"/>
      <w:lang w:val="sr-Cyrl-CS" w:eastAsia="ar-SA"/>
    </w:rPr>
  </w:style>
  <w:style w:type="character" w:customStyle="1" w:styleId="WW8Num1z0">
    <w:name w:val="WW8Num1z0"/>
    <w:rsid w:val="00AA7033"/>
    <w:rPr>
      <w:rFonts w:ascii="Wingdings" w:hAnsi="Wingdings"/>
      <w:color w:val="auto"/>
    </w:rPr>
  </w:style>
  <w:style w:type="character" w:customStyle="1" w:styleId="WW8Num8z0">
    <w:name w:val="WW8Num8z0"/>
    <w:rsid w:val="00AA7033"/>
    <w:rPr>
      <w:b/>
      <w:bCs/>
    </w:rPr>
  </w:style>
  <w:style w:type="character" w:customStyle="1" w:styleId="WW8Num9z0">
    <w:name w:val="WW8Num9z0"/>
    <w:rsid w:val="00AA7033"/>
    <w:rPr>
      <w:rFonts w:ascii="Arial" w:eastAsia="Times New Roman" w:hAnsi="Arial" w:cs="Arial"/>
    </w:rPr>
  </w:style>
  <w:style w:type="character" w:customStyle="1" w:styleId="WW8Num1z1">
    <w:name w:val="WW8Num1z1"/>
    <w:rsid w:val="00AA7033"/>
    <w:rPr>
      <w:rFonts w:ascii="Courier New" w:hAnsi="Courier New" w:cs="Courier New"/>
    </w:rPr>
  </w:style>
  <w:style w:type="character" w:customStyle="1" w:styleId="WW8Num1z3">
    <w:name w:val="WW8Num1z3"/>
    <w:rsid w:val="00AA7033"/>
    <w:rPr>
      <w:rFonts w:ascii="Symbol" w:hAnsi="Symbol"/>
    </w:rPr>
  </w:style>
  <w:style w:type="character" w:customStyle="1" w:styleId="WW8Num3z3">
    <w:name w:val="WW8Num3z3"/>
    <w:rsid w:val="00AA7033"/>
    <w:rPr>
      <w:rFonts w:ascii="Symbol" w:hAnsi="Symbol"/>
    </w:rPr>
  </w:style>
  <w:style w:type="character" w:customStyle="1" w:styleId="WW8Num9z1">
    <w:name w:val="WW8Num9z1"/>
    <w:rsid w:val="00AA7033"/>
    <w:rPr>
      <w:rFonts w:ascii="Courier New" w:hAnsi="Courier New" w:cs="Courier New"/>
    </w:rPr>
  </w:style>
  <w:style w:type="character" w:customStyle="1" w:styleId="WW8Num9z2">
    <w:name w:val="WW8Num9z2"/>
    <w:rsid w:val="00AA7033"/>
    <w:rPr>
      <w:rFonts w:ascii="Wingdings" w:hAnsi="Wingdings"/>
    </w:rPr>
  </w:style>
  <w:style w:type="character" w:customStyle="1" w:styleId="WW8Num9z3">
    <w:name w:val="WW8Num9z3"/>
    <w:rsid w:val="00AA7033"/>
    <w:rPr>
      <w:rFonts w:ascii="Symbol" w:hAnsi="Symbol"/>
    </w:rPr>
  </w:style>
  <w:style w:type="character" w:customStyle="1" w:styleId="WW8Num10z1">
    <w:name w:val="WW8Num10z1"/>
    <w:rsid w:val="00AA7033"/>
    <w:rPr>
      <w:rFonts w:ascii="Courier New" w:hAnsi="Courier New" w:cs="Courier New"/>
    </w:rPr>
  </w:style>
  <w:style w:type="character" w:customStyle="1" w:styleId="WW8Num10z2">
    <w:name w:val="WW8Num10z2"/>
    <w:rsid w:val="00AA7033"/>
    <w:rPr>
      <w:rFonts w:ascii="Wingdings" w:hAnsi="Wingdings"/>
    </w:rPr>
  </w:style>
  <w:style w:type="character" w:customStyle="1" w:styleId="WW8Num11z2">
    <w:name w:val="WW8Num11z2"/>
    <w:rsid w:val="00AA7033"/>
    <w:rPr>
      <w:rFonts w:ascii="Wingdings" w:hAnsi="Wingdings"/>
    </w:rPr>
  </w:style>
  <w:style w:type="character" w:customStyle="1" w:styleId="WW8Num12z3">
    <w:name w:val="WW8Num12z3"/>
    <w:rsid w:val="00AA7033"/>
    <w:rPr>
      <w:rFonts w:ascii="Symbol" w:hAnsi="Symbol"/>
    </w:rPr>
  </w:style>
  <w:style w:type="character" w:customStyle="1" w:styleId="WW8Num14z0">
    <w:name w:val="WW8Num14z0"/>
    <w:rsid w:val="00AA7033"/>
    <w:rPr>
      <w:rFonts w:ascii="Symbol" w:hAnsi="Symbol"/>
    </w:rPr>
  </w:style>
  <w:style w:type="character" w:customStyle="1" w:styleId="WW8Num14z1">
    <w:name w:val="WW8Num14z1"/>
    <w:rsid w:val="00AA7033"/>
    <w:rPr>
      <w:rFonts w:ascii="Courier New" w:hAnsi="Courier New" w:cs="Courier New"/>
    </w:rPr>
  </w:style>
  <w:style w:type="character" w:customStyle="1" w:styleId="WW8Num14z2">
    <w:name w:val="WW8Num14z2"/>
    <w:rsid w:val="00AA7033"/>
    <w:rPr>
      <w:rFonts w:ascii="Wingdings" w:hAnsi="Wingdings"/>
    </w:rPr>
  </w:style>
  <w:style w:type="character" w:customStyle="1" w:styleId="WW8Num15z1">
    <w:name w:val="WW8Num15z1"/>
    <w:rsid w:val="00AA7033"/>
    <w:rPr>
      <w:b w:val="0"/>
      <w:bCs w:val="0"/>
    </w:rPr>
  </w:style>
  <w:style w:type="character" w:customStyle="1" w:styleId="WW8Num16z3">
    <w:name w:val="WW8Num16z3"/>
    <w:rsid w:val="00AA7033"/>
    <w:rPr>
      <w:rFonts w:ascii="Symbol" w:hAnsi="Symbol"/>
    </w:rPr>
  </w:style>
  <w:style w:type="paragraph" w:styleId="BodyText">
    <w:name w:val="Body Text"/>
    <w:basedOn w:val="Normal"/>
    <w:link w:val="BodyTextChar"/>
    <w:rsid w:val="00AA7033"/>
    <w:pPr>
      <w:widowControl/>
      <w:autoSpaceDN/>
      <w:spacing w:after="120"/>
      <w:textAlignment w:val="auto"/>
    </w:pPr>
    <w:rPr>
      <w:sz w:val="24"/>
      <w:lang w:eastAsia="ar-SA"/>
    </w:rPr>
  </w:style>
  <w:style w:type="character" w:customStyle="1" w:styleId="BodyTextChar1">
    <w:name w:val="Body Text Char1"/>
    <w:basedOn w:val="DefaultParagraphFont"/>
    <w:uiPriority w:val="99"/>
    <w:semiHidden/>
    <w:rsid w:val="00AA7033"/>
  </w:style>
  <w:style w:type="paragraph" w:styleId="TOC1">
    <w:name w:val="toc 1"/>
    <w:basedOn w:val="Normal"/>
    <w:next w:val="Normal"/>
    <w:rsid w:val="00AA7033"/>
    <w:pPr>
      <w:widowControl/>
      <w:numPr>
        <w:numId w:val="55"/>
      </w:numPr>
      <w:autoSpaceDN/>
      <w:spacing w:before="240" w:after="240"/>
      <w:textAlignment w:val="auto"/>
    </w:pPr>
    <w:rPr>
      <w:b/>
      <w:kern w:val="0"/>
      <w:sz w:val="28"/>
      <w:szCs w:val="24"/>
      <w:lang w:val="sr-Latn-CS" w:eastAsia="ar-SA"/>
    </w:rPr>
  </w:style>
  <w:style w:type="character" w:customStyle="1" w:styleId="Bodytext42">
    <w:name w:val="Body text (42)"/>
    <w:link w:val="Bodytext421"/>
    <w:locked/>
    <w:rsid w:val="00AA7033"/>
    <w:rPr>
      <w:shd w:val="clear" w:color="auto" w:fill="FFFFFF"/>
    </w:rPr>
  </w:style>
  <w:style w:type="paragraph" w:customStyle="1" w:styleId="Bodytext421">
    <w:name w:val="Body text (42)1"/>
    <w:basedOn w:val="Normal"/>
    <w:link w:val="Bodytext42"/>
    <w:rsid w:val="00AA7033"/>
    <w:pPr>
      <w:widowControl/>
      <w:shd w:val="clear" w:color="auto" w:fill="FFFFFF"/>
      <w:suppressAutoHyphens w:val="0"/>
      <w:autoSpaceDN/>
      <w:spacing w:line="518" w:lineRule="exact"/>
      <w:textAlignment w:val="auto"/>
    </w:pPr>
    <w:rPr>
      <w:shd w:val="clear" w:color="auto" w:fill="FFFFFF"/>
    </w:rPr>
  </w:style>
  <w:style w:type="character" w:customStyle="1" w:styleId="Bodytext8">
    <w:name w:val="Body text (8)"/>
    <w:link w:val="Bodytext81"/>
    <w:locked/>
    <w:rsid w:val="00AA7033"/>
    <w:rPr>
      <w:shd w:val="clear" w:color="auto" w:fill="FFFFFF"/>
    </w:rPr>
  </w:style>
  <w:style w:type="paragraph" w:customStyle="1" w:styleId="Bodytext81">
    <w:name w:val="Body text (8)1"/>
    <w:basedOn w:val="Normal"/>
    <w:link w:val="Bodytext8"/>
    <w:rsid w:val="00AA7033"/>
    <w:pPr>
      <w:widowControl/>
      <w:shd w:val="clear" w:color="auto" w:fill="FFFFFF"/>
      <w:suppressAutoHyphens w:val="0"/>
      <w:autoSpaceDN/>
      <w:spacing w:before="240" w:after="300" w:line="240" w:lineRule="atLeast"/>
      <w:textAlignment w:val="auto"/>
    </w:pPr>
    <w:rPr>
      <w:shd w:val="clear" w:color="auto" w:fill="FFFFFF"/>
    </w:rPr>
  </w:style>
  <w:style w:type="paragraph" w:customStyle="1" w:styleId="text">
    <w:name w:val="text"/>
    <w:rsid w:val="00AA7033"/>
    <w:pPr>
      <w:autoSpaceDN/>
      <w:spacing w:before="240" w:line="240" w:lineRule="exact"/>
      <w:jc w:val="both"/>
      <w:textAlignment w:val="auto"/>
    </w:pPr>
    <w:rPr>
      <w:kern w:val="0"/>
      <w:sz w:val="24"/>
      <w:lang w:val="cs-CZ" w:eastAsia="pl-PL"/>
    </w:rPr>
  </w:style>
  <w:style w:type="character" w:customStyle="1" w:styleId="FontStyle16">
    <w:name w:val="Font Style16"/>
    <w:rsid w:val="00AA7033"/>
    <w:rPr>
      <w:rFonts w:ascii="Times New Roman" w:hAnsi="Times New Roman" w:cs="Times New Roman"/>
      <w:sz w:val="20"/>
      <w:szCs w:val="20"/>
    </w:rPr>
  </w:style>
  <w:style w:type="paragraph" w:styleId="TOC3">
    <w:name w:val="toc 3"/>
    <w:basedOn w:val="Normal"/>
    <w:next w:val="Normal"/>
    <w:autoRedefine/>
    <w:rsid w:val="00AA7033"/>
    <w:pPr>
      <w:widowControl/>
      <w:autoSpaceDN/>
      <w:ind w:left="480"/>
      <w:textAlignment w:val="auto"/>
    </w:pPr>
    <w:rPr>
      <w:kern w:val="0"/>
      <w:sz w:val="24"/>
      <w:szCs w:val="24"/>
      <w:lang w:val="sr-Latn-CS" w:eastAsia="ar-SA"/>
    </w:rPr>
  </w:style>
  <w:style w:type="paragraph" w:customStyle="1" w:styleId="Style9">
    <w:name w:val="Style9"/>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paragraph" w:customStyle="1" w:styleId="Style10">
    <w:name w:val="Style10"/>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character" w:customStyle="1" w:styleId="FontStyle23">
    <w:name w:val="Font Style23"/>
    <w:rsid w:val="00AA7033"/>
    <w:rPr>
      <w:rFonts w:ascii="Arial Narrow" w:hAnsi="Arial Narrow" w:cs="Arial Narrow"/>
      <w:b/>
      <w:bCs/>
      <w:sz w:val="16"/>
      <w:szCs w:val="16"/>
    </w:rPr>
  </w:style>
  <w:style w:type="paragraph" w:customStyle="1" w:styleId="Style4">
    <w:name w:val="Style4"/>
    <w:basedOn w:val="Normal"/>
    <w:rsid w:val="00AA7033"/>
    <w:pPr>
      <w:suppressAutoHyphens w:val="0"/>
      <w:autoSpaceDE w:val="0"/>
      <w:adjustRightInd w:val="0"/>
      <w:textAlignment w:val="auto"/>
    </w:pPr>
    <w:rPr>
      <w:kern w:val="0"/>
      <w:sz w:val="24"/>
      <w:szCs w:val="24"/>
      <w:lang w:val="sr-Latn-CS" w:eastAsia="sr-Latn-CS"/>
    </w:rPr>
  </w:style>
  <w:style w:type="character" w:customStyle="1" w:styleId="FontStyle12">
    <w:name w:val="Font Style12"/>
    <w:rsid w:val="00AA7033"/>
    <w:rPr>
      <w:rFonts w:ascii="Arial" w:hAnsi="Arial" w:cs="Arial"/>
      <w:b/>
      <w:bCs/>
      <w:sz w:val="20"/>
      <w:szCs w:val="20"/>
    </w:rPr>
  </w:style>
  <w:style w:type="character" w:customStyle="1" w:styleId="FontStyle13">
    <w:name w:val="Font Style13"/>
    <w:rsid w:val="00AA7033"/>
    <w:rPr>
      <w:rFonts w:ascii="Arial" w:hAnsi="Arial" w:cs="Arial"/>
      <w:sz w:val="20"/>
      <w:szCs w:val="20"/>
    </w:rPr>
  </w:style>
  <w:style w:type="character" w:styleId="Strong">
    <w:name w:val="Strong"/>
    <w:uiPriority w:val="22"/>
    <w:qFormat/>
    <w:rsid w:val="00AA7033"/>
    <w:rPr>
      <w:b/>
      <w:bCs/>
    </w:rPr>
  </w:style>
  <w:style w:type="numbering" w:customStyle="1" w:styleId="NoList1">
    <w:name w:val="No List1"/>
    <w:next w:val="NoList"/>
    <w:uiPriority w:val="99"/>
    <w:semiHidden/>
    <w:unhideWhenUsed/>
    <w:rsid w:val="00AA7033"/>
  </w:style>
  <w:style w:type="paragraph" w:styleId="BodyTextIndent">
    <w:name w:val="Body Text Indent"/>
    <w:basedOn w:val="Normal"/>
    <w:link w:val="BodyTextIndentChar"/>
    <w:rsid w:val="00AA7033"/>
    <w:pPr>
      <w:widowControl/>
      <w:suppressAutoHyphens w:val="0"/>
      <w:autoSpaceDN/>
      <w:spacing w:after="120"/>
      <w:ind w:left="360"/>
      <w:textAlignment w:val="auto"/>
    </w:pPr>
    <w:rPr>
      <w:sz w:val="24"/>
      <w:lang w:eastAsia="ar-SA"/>
    </w:rPr>
  </w:style>
  <w:style w:type="character" w:customStyle="1" w:styleId="BodyTextIndentChar1">
    <w:name w:val="Body Text Indent Char1"/>
    <w:basedOn w:val="DefaultParagraphFont"/>
    <w:uiPriority w:val="99"/>
    <w:semiHidden/>
    <w:rsid w:val="00AA7033"/>
  </w:style>
  <w:style w:type="paragraph" w:customStyle="1" w:styleId="Style7">
    <w:name w:val="Style7"/>
    <w:basedOn w:val="Normal"/>
    <w:rsid w:val="00AA7033"/>
    <w:pPr>
      <w:suppressAutoHyphens w:val="0"/>
      <w:autoSpaceDE w:val="0"/>
      <w:adjustRightInd w:val="0"/>
      <w:textAlignment w:val="auto"/>
    </w:pPr>
    <w:rPr>
      <w:rFonts w:ascii="Times New Roman" w:hAnsi="Times New Roman"/>
      <w:kern w:val="0"/>
      <w:sz w:val="24"/>
      <w:szCs w:val="24"/>
    </w:rPr>
  </w:style>
  <w:style w:type="character" w:customStyle="1" w:styleId="FontStyle14">
    <w:name w:val="Font Style14"/>
    <w:rsid w:val="00AA7033"/>
    <w:rPr>
      <w:rFonts w:ascii="Times New Roman" w:hAnsi="Times New Roman" w:cs="Times New Roman"/>
      <w:b/>
      <w:bCs/>
      <w:sz w:val="20"/>
      <w:szCs w:val="20"/>
    </w:rPr>
  </w:style>
  <w:style w:type="numbering" w:customStyle="1" w:styleId="NoList2">
    <w:name w:val="No List2"/>
    <w:next w:val="NoList"/>
    <w:uiPriority w:val="99"/>
    <w:semiHidden/>
    <w:unhideWhenUsed/>
    <w:rsid w:val="00AA7033"/>
  </w:style>
  <w:style w:type="numbering" w:customStyle="1" w:styleId="NoList11">
    <w:name w:val="No List11"/>
    <w:next w:val="NoList"/>
    <w:uiPriority w:val="99"/>
    <w:semiHidden/>
    <w:unhideWhenUsed/>
    <w:rsid w:val="00AA7033"/>
  </w:style>
  <w:style w:type="numbering" w:customStyle="1" w:styleId="NoList111">
    <w:name w:val="No List111"/>
    <w:next w:val="NoList"/>
    <w:uiPriority w:val="99"/>
    <w:semiHidden/>
    <w:unhideWhenUsed/>
    <w:rsid w:val="00AA7033"/>
  </w:style>
  <w:style w:type="numbering" w:customStyle="1" w:styleId="NoList3">
    <w:name w:val="No List3"/>
    <w:next w:val="NoList"/>
    <w:uiPriority w:val="99"/>
    <w:semiHidden/>
    <w:unhideWhenUsed/>
    <w:rsid w:val="00AA7033"/>
  </w:style>
  <w:style w:type="numbering" w:customStyle="1" w:styleId="NoList12">
    <w:name w:val="No List12"/>
    <w:next w:val="NoList"/>
    <w:uiPriority w:val="99"/>
    <w:semiHidden/>
    <w:unhideWhenUsed/>
    <w:rsid w:val="00AA7033"/>
  </w:style>
  <w:style w:type="numbering" w:customStyle="1" w:styleId="NoList21">
    <w:name w:val="No List21"/>
    <w:next w:val="NoList"/>
    <w:uiPriority w:val="99"/>
    <w:semiHidden/>
    <w:unhideWhenUsed/>
    <w:rsid w:val="00AA7033"/>
  </w:style>
  <w:style w:type="numbering" w:customStyle="1" w:styleId="NoList112">
    <w:name w:val="No List112"/>
    <w:next w:val="NoList"/>
    <w:uiPriority w:val="99"/>
    <w:semiHidden/>
    <w:unhideWhenUsed/>
    <w:rsid w:val="00AA7033"/>
  </w:style>
  <w:style w:type="numbering" w:customStyle="1" w:styleId="NoList1111">
    <w:name w:val="No List1111"/>
    <w:next w:val="NoList"/>
    <w:uiPriority w:val="99"/>
    <w:semiHidden/>
    <w:unhideWhenUsed/>
    <w:rsid w:val="00AA7033"/>
  </w:style>
  <w:style w:type="table" w:customStyle="1" w:styleId="TableGrid1">
    <w:name w:val="Table Grid1"/>
    <w:basedOn w:val="TableNormal"/>
    <w:next w:val="TableGrid"/>
    <w:rsid w:val="00AA7033"/>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AA7033"/>
    <w:rPr>
      <w:rFonts w:ascii="Arial" w:hAnsi="Arial" w:cs="Arial"/>
      <w:sz w:val="20"/>
      <w:szCs w:val="20"/>
    </w:rPr>
  </w:style>
  <w:style w:type="character" w:customStyle="1" w:styleId="WW-NumberingSymbols">
    <w:name w:val="WW-Numbering Symbols"/>
    <w:rsid w:val="00AA7033"/>
  </w:style>
  <w:style w:type="character" w:customStyle="1" w:styleId="WW-NumberingSymbols1">
    <w:name w:val="WW-Numbering Symbols1"/>
    <w:rsid w:val="00AA7033"/>
  </w:style>
  <w:style w:type="character" w:customStyle="1" w:styleId="WW-NumberingSymbols11">
    <w:name w:val="WW-Numbering Symbols11"/>
    <w:rsid w:val="00AA7033"/>
  </w:style>
  <w:style w:type="character" w:customStyle="1" w:styleId="WW-NumberingSymbols111">
    <w:name w:val="WW-Numbering Symbols111"/>
    <w:rsid w:val="00AA7033"/>
  </w:style>
  <w:style w:type="character" w:customStyle="1" w:styleId="Bullets">
    <w:name w:val="Bullets"/>
    <w:rsid w:val="00AA7033"/>
    <w:rPr>
      <w:rFonts w:ascii="StarSymbol" w:eastAsia="StarSymbol" w:hAnsi="StarSymbol" w:cs="StarSymbol"/>
      <w:sz w:val="18"/>
      <w:szCs w:val="18"/>
    </w:rPr>
  </w:style>
  <w:style w:type="paragraph" w:customStyle="1" w:styleId="Caption1">
    <w:name w:val="Caption1"/>
    <w:basedOn w:val="Normal"/>
    <w:rsid w:val="00AA7033"/>
    <w:pPr>
      <w:widowControl/>
      <w:suppressLineNumbers/>
      <w:autoSpaceDN/>
      <w:spacing w:before="120" w:after="120"/>
      <w:textAlignment w:val="auto"/>
    </w:pPr>
    <w:rPr>
      <w:rFonts w:ascii="Times New Roman" w:hAnsi="Times New Roman" w:cs="Tahoma"/>
      <w:i/>
      <w:iCs/>
      <w:kern w:val="0"/>
      <w:lang w:eastAsia="ar-SA"/>
    </w:rPr>
  </w:style>
  <w:style w:type="paragraph" w:customStyle="1" w:styleId="WW-NormalWeb">
    <w:name w:val="WW-Normal (Web)"/>
    <w:basedOn w:val="Normal"/>
    <w:rsid w:val="00AA7033"/>
    <w:pPr>
      <w:widowControl/>
      <w:suppressAutoHyphens w:val="0"/>
      <w:autoSpaceDN/>
      <w:spacing w:before="280" w:after="115"/>
      <w:textAlignment w:val="auto"/>
    </w:pPr>
    <w:rPr>
      <w:rFonts w:ascii="Times New Roman" w:hAnsi="Times New Roman"/>
      <w:kern w:val="0"/>
      <w:sz w:val="24"/>
      <w:szCs w:val="24"/>
      <w:lang w:eastAsia="ar-SA"/>
    </w:rPr>
  </w:style>
  <w:style w:type="paragraph" w:customStyle="1" w:styleId="Default">
    <w:name w:val="Default"/>
    <w:rsid w:val="00AA7033"/>
    <w:pPr>
      <w:widowControl/>
      <w:autoSpaceDE w:val="0"/>
      <w:adjustRightInd w:val="0"/>
      <w:textAlignment w:val="auto"/>
    </w:pPr>
    <w:rPr>
      <w:rFonts w:ascii="Times New Roman" w:hAnsi="Times New Roman"/>
      <w:color w:val="000000"/>
      <w:kern w:val="0"/>
      <w:sz w:val="24"/>
      <w:szCs w:val="24"/>
    </w:rPr>
  </w:style>
  <w:style w:type="character" w:customStyle="1" w:styleId="Bodytext0">
    <w:name w:val="Body text_"/>
    <w:link w:val="BodyText1"/>
    <w:rsid w:val="00AA7033"/>
    <w:rPr>
      <w:rFonts w:ascii="Courier New" w:eastAsia="Courier New" w:hAnsi="Courier New" w:cs="Courier New"/>
      <w:sz w:val="19"/>
      <w:szCs w:val="19"/>
      <w:shd w:val="clear" w:color="auto" w:fill="FFFFFF"/>
    </w:rPr>
  </w:style>
  <w:style w:type="paragraph" w:customStyle="1" w:styleId="BodyText1">
    <w:name w:val="Body Text1"/>
    <w:basedOn w:val="Normal"/>
    <w:link w:val="Bodytext0"/>
    <w:rsid w:val="00AA7033"/>
    <w:pPr>
      <w:widowControl/>
      <w:shd w:val="clear" w:color="auto" w:fill="FFFFFF"/>
      <w:suppressAutoHyphens w:val="0"/>
      <w:autoSpaceDN/>
      <w:spacing w:line="0" w:lineRule="atLeast"/>
      <w:textAlignment w:val="auto"/>
    </w:pPr>
    <w:rPr>
      <w:rFonts w:ascii="Courier New" w:eastAsia="Courier New" w:hAnsi="Courier New" w:cs="Courier New"/>
      <w:sz w:val="19"/>
      <w:szCs w:val="19"/>
    </w:rPr>
  </w:style>
  <w:style w:type="character" w:customStyle="1" w:styleId="Heading2135pt">
    <w:name w:val="Heading #2 + 13.5 pt"/>
    <w:aliases w:val="Not Small Caps"/>
    <w:rsid w:val="00AA7033"/>
    <w:rPr>
      <w:rFonts w:ascii="Calibri" w:eastAsia="Calibri" w:hAnsi="Calibri" w:cs="Calibri"/>
      <w:b w:val="0"/>
      <w:bCs w:val="0"/>
      <w:i w:val="0"/>
      <w:iCs w:val="0"/>
      <w:smallCaps/>
      <w:strike w:val="0"/>
      <w:spacing w:val="0"/>
      <w:sz w:val="27"/>
      <w:szCs w:val="27"/>
    </w:rPr>
  </w:style>
  <w:style w:type="character" w:customStyle="1" w:styleId="CharChar3">
    <w:name w:val="Char Char3"/>
    <w:locked/>
    <w:rsid w:val="00AA7033"/>
    <w:rPr>
      <w:sz w:val="24"/>
      <w:szCs w:val="24"/>
      <w:lang w:val="en-US" w:eastAsia="en-US" w:bidi="ar-SA"/>
    </w:rPr>
  </w:style>
  <w:style w:type="paragraph" w:customStyle="1" w:styleId="BodyText20">
    <w:name w:val="Body Text2"/>
    <w:basedOn w:val="Normal"/>
    <w:rsid w:val="00613FD9"/>
    <w:pPr>
      <w:widowControl/>
      <w:shd w:val="clear" w:color="auto" w:fill="FFFFFF"/>
      <w:suppressAutoHyphens w:val="0"/>
      <w:autoSpaceDN/>
      <w:spacing w:line="0" w:lineRule="atLeast"/>
      <w:textAlignment w:val="auto"/>
    </w:pPr>
    <w:rPr>
      <w:rFonts w:ascii="Courier New" w:eastAsia="Courier New" w:hAnsi="Courier New"/>
      <w:kern w:val="0"/>
      <w:sz w:val="19"/>
      <w:szCs w:val="19"/>
    </w:rPr>
  </w:style>
  <w:style w:type="numbering" w:customStyle="1" w:styleId="WWNum141">
    <w:name w:val="WWNum141"/>
    <w:basedOn w:val="NoList"/>
    <w:rsid w:val="004B04E8"/>
  </w:style>
  <w:style w:type="numbering" w:customStyle="1" w:styleId="WWOutlineListStyle11">
    <w:name w:val="WW_OutlineListStyle_11"/>
    <w:basedOn w:val="NoList"/>
    <w:rsid w:val="003D67CD"/>
  </w:style>
  <w:style w:type="table" w:customStyle="1" w:styleId="TableGrid11">
    <w:name w:val="Table Grid11"/>
    <w:basedOn w:val="TableNormal"/>
    <w:next w:val="TableGrid"/>
    <w:uiPriority w:val="3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
    <w:name w:val="Body text (2)_"/>
    <w:link w:val="Bodytext210"/>
    <w:uiPriority w:val="99"/>
    <w:locked/>
    <w:rsid w:val="00DB508E"/>
    <w:rPr>
      <w:rFonts w:cs="Arial"/>
      <w:sz w:val="21"/>
      <w:szCs w:val="21"/>
      <w:shd w:val="clear" w:color="auto" w:fill="FFFFFF"/>
    </w:rPr>
  </w:style>
  <w:style w:type="character" w:customStyle="1" w:styleId="Bodytext22">
    <w:name w:val="Body text (2)"/>
    <w:uiPriority w:val="99"/>
    <w:rsid w:val="00DB508E"/>
  </w:style>
  <w:style w:type="character" w:customStyle="1" w:styleId="Bodytext11">
    <w:name w:val="Body text (11)_"/>
    <w:link w:val="Bodytext111"/>
    <w:uiPriority w:val="99"/>
    <w:locked/>
    <w:rsid w:val="00DB508E"/>
    <w:rPr>
      <w:rFonts w:cs="Arial"/>
      <w:sz w:val="21"/>
      <w:szCs w:val="21"/>
      <w:shd w:val="clear" w:color="auto" w:fill="FFFFFF"/>
    </w:rPr>
  </w:style>
  <w:style w:type="paragraph" w:customStyle="1" w:styleId="Bodytext210">
    <w:name w:val="Body text (2)1"/>
    <w:basedOn w:val="Normal"/>
    <w:link w:val="Bodytext21"/>
    <w:uiPriority w:val="99"/>
    <w:rsid w:val="00DB508E"/>
    <w:pPr>
      <w:shd w:val="clear" w:color="auto" w:fill="FFFFFF"/>
      <w:suppressAutoHyphens w:val="0"/>
      <w:autoSpaceDN/>
      <w:spacing w:line="240" w:lineRule="atLeast"/>
      <w:ind w:hanging="360"/>
      <w:jc w:val="both"/>
      <w:textAlignment w:val="auto"/>
    </w:pPr>
    <w:rPr>
      <w:rFonts w:cs="Arial"/>
      <w:sz w:val="21"/>
      <w:szCs w:val="21"/>
    </w:rPr>
  </w:style>
  <w:style w:type="paragraph" w:customStyle="1" w:styleId="Bodytext111">
    <w:name w:val="Body text (11)1"/>
    <w:basedOn w:val="Normal"/>
    <w:link w:val="Bodytext11"/>
    <w:uiPriority w:val="99"/>
    <w:rsid w:val="00DB508E"/>
    <w:pPr>
      <w:shd w:val="clear" w:color="auto" w:fill="FFFFFF"/>
      <w:suppressAutoHyphens w:val="0"/>
      <w:autoSpaceDN/>
      <w:spacing w:before="120" w:line="238" w:lineRule="exact"/>
      <w:ind w:hanging="360"/>
      <w:jc w:val="both"/>
      <w:textAlignment w:val="auto"/>
    </w:pPr>
    <w:rPr>
      <w:rFonts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12447">
      <w:bodyDiv w:val="1"/>
      <w:marLeft w:val="0"/>
      <w:marRight w:val="0"/>
      <w:marTop w:val="0"/>
      <w:marBottom w:val="0"/>
      <w:divBdr>
        <w:top w:val="none" w:sz="0" w:space="0" w:color="auto"/>
        <w:left w:val="none" w:sz="0" w:space="0" w:color="auto"/>
        <w:bottom w:val="none" w:sz="0" w:space="0" w:color="auto"/>
        <w:right w:val="none" w:sz="0" w:space="0" w:color="auto"/>
      </w:divBdr>
    </w:div>
    <w:div w:id="526991919">
      <w:bodyDiv w:val="1"/>
      <w:marLeft w:val="0"/>
      <w:marRight w:val="0"/>
      <w:marTop w:val="0"/>
      <w:marBottom w:val="0"/>
      <w:divBdr>
        <w:top w:val="none" w:sz="0" w:space="0" w:color="auto"/>
        <w:left w:val="none" w:sz="0" w:space="0" w:color="auto"/>
        <w:bottom w:val="none" w:sz="0" w:space="0" w:color="auto"/>
        <w:right w:val="none" w:sz="0" w:space="0" w:color="auto"/>
      </w:divBdr>
    </w:div>
    <w:div w:id="1710641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r.gov.rs/" TargetMode="External"/><Relationship Id="rId18" Type="http://schemas.openxmlformats.org/officeDocument/2006/relationships/hyperlink" Target="http://www.&#1082;jn.gov.rs" TargetMode="External"/><Relationship Id="rId26" Type="http://schemas.openxmlformats.org/officeDocument/2006/relationships/header" Target="header4.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footer" Target="footer7.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1082;jn.gov.rs" TargetMode="External"/><Relationship Id="rId20" Type="http://schemas.openxmlformats.org/officeDocument/2006/relationships/header" Target="header1.xml"/><Relationship Id="rId29" Type="http://schemas.openxmlformats.org/officeDocument/2006/relationships/footer" Target="footer5.xm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livera.gavrilovic@rbkolubara.rs" TargetMode="Externa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pitanja.nabavke@rbkolubara.rs"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eader" Target="header9.xml"/><Relationship Id="rId10" Type="http://schemas.openxmlformats.org/officeDocument/2006/relationships/hyperlink" Target="mailto:dejan.zekic@rbkolubara.rs" TargetMode="External"/><Relationship Id="rId19" Type="http://schemas.openxmlformats.org/officeDocument/2006/relationships/hyperlink" Target="mailto:pitanja.nabavke@rbkolubara.rs"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rbkolubara.rs" TargetMode="External"/><Relationship Id="rId14" Type="http://schemas.openxmlformats.org/officeDocument/2006/relationships/hyperlink" Target="http://www.apr.gov.rs/"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bg.vi.sud.rs/lt/articles/o-visem-sudu/obavestenje-ke-za-pravna-lica.html" TargetMode="External"/><Relationship Id="rId17" Type="http://schemas.openxmlformats.org/officeDocument/2006/relationships/hyperlink" Target="http://www.&#1082;jn.gov.rs" TargetMode="External"/><Relationship Id="rId25" Type="http://schemas.openxmlformats.org/officeDocument/2006/relationships/footer" Target="footer3.xml"/><Relationship Id="rId33" Type="http://schemas.openxmlformats.org/officeDocument/2006/relationships/header" Target="header8.xm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6408C-125C-4244-A3C9-5CD9ED9355BD}"/>
</file>

<file path=customXml/itemProps2.xml><?xml version="1.0" encoding="utf-8"?>
<ds:datastoreItem xmlns:ds="http://schemas.openxmlformats.org/officeDocument/2006/customXml" ds:itemID="{89844A38-197F-47FD-98B6-620323177B5B}"/>
</file>

<file path=customXml/itemProps3.xml><?xml version="1.0" encoding="utf-8"?>
<ds:datastoreItem xmlns:ds="http://schemas.openxmlformats.org/officeDocument/2006/customXml" ds:itemID="{D885768A-65DF-4D3A-9005-3A40502BF642}"/>
</file>

<file path=customXml/itemProps4.xml><?xml version="1.0" encoding="utf-8"?>
<ds:datastoreItem xmlns:ds="http://schemas.openxmlformats.org/officeDocument/2006/customXml" ds:itemID="{CC8558C1-D81F-40B9-85C1-29A75FB9B4FB}"/>
</file>

<file path=docProps/app.xml><?xml version="1.0" encoding="utf-8"?>
<Properties xmlns="http://schemas.openxmlformats.org/officeDocument/2006/extended-properties" xmlns:vt="http://schemas.openxmlformats.org/officeDocument/2006/docPropsVTypes">
  <Template>Normal</Template>
  <TotalTime>10746</TotalTime>
  <Pages>62</Pages>
  <Words>18730</Words>
  <Characters>106765</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KD 08/15 SS</vt:lpstr>
    </vt:vector>
  </TitlesOfParts>
  <Company/>
  <LinksUpToDate>false</LinksUpToDate>
  <CharactersWithSpaces>125245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Мирјана Павловић</dc:creator>
  <cp:lastModifiedBy>Lidija Matic</cp:lastModifiedBy>
  <cp:revision>23132</cp:revision>
  <cp:lastPrinted>2019-01-21T11:30:00Z</cp:lastPrinted>
  <dcterms:created xsi:type="dcterms:W3CDTF">2016-07-06T11:41:00Z</dcterms:created>
  <dcterms:modified xsi:type="dcterms:W3CDTF">2019-03-13T13:36:00Z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0x0101006DB0F8F7738EDF4DA0E2E14EA69F41B7007BA22FCE4269764F9E094EAC27B76194</vt:lpwstr>
  </property>
</Properties>
</file>