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A30CA" w14:textId="77777777" w:rsidR="00FE2451" w:rsidRPr="00FE2451" w:rsidRDefault="00347F7A" w:rsidP="00FE2451">
      <w:pPr>
        <w:rPr>
          <w:rFonts w:eastAsia="Arial Unicode MS" w:cs="Arial"/>
          <w:color w:val="000000"/>
          <w:sz w:val="22"/>
          <w:szCs w:val="22"/>
          <w:lang w:eastAsia="ar-SA"/>
        </w:rPr>
      </w:pPr>
      <w:bookmarkStart w:id="0" w:name="_Toc441215596"/>
      <w:bookmarkStart w:id="1" w:name="_Toc441651535"/>
      <w:bookmarkStart w:id="2" w:name="_Toc442559872"/>
      <w:r>
        <w:rPr>
          <w:rFonts w:eastAsia="Arial Unicode MS" w:cs="Arial"/>
          <w:color w:val="000000"/>
          <w:sz w:val="22"/>
          <w:szCs w:val="22"/>
          <w:lang w:eastAsia="ar-SA"/>
        </w:rPr>
        <w:t xml:space="preserve">                                                                                                    </w:t>
      </w:r>
      <w:r w:rsidR="00FE2451" w:rsidRPr="00FE2451">
        <w:rPr>
          <w:rFonts w:eastAsia="Arial Unicode MS" w:cs="Arial"/>
          <w:color w:val="000000"/>
          <w:sz w:val="22"/>
          <w:szCs w:val="22"/>
          <w:lang w:eastAsia="ar-SA"/>
        </w:rPr>
        <w:t>а/а</w:t>
      </w:r>
    </w:p>
    <w:p w14:paraId="53EEA10E" w14:textId="77777777" w:rsidR="00FE2451" w:rsidRPr="00FE2451" w:rsidRDefault="00347F7A" w:rsidP="00347F7A">
      <w:pPr>
        <w:jc w:val="center"/>
        <w:rPr>
          <w:rFonts w:eastAsia="Arial Unicode MS" w:cs="Arial"/>
          <w:color w:val="000000"/>
          <w:sz w:val="22"/>
          <w:szCs w:val="22"/>
          <w:lang w:eastAsia="ar-SA"/>
        </w:rPr>
      </w:pPr>
      <w:r>
        <w:rPr>
          <w:rFonts w:eastAsia="Arial Unicode MS" w:cs="Arial"/>
          <w:color w:val="000000"/>
          <w:sz w:val="22"/>
          <w:szCs w:val="22"/>
          <w:lang w:eastAsia="ar-SA"/>
        </w:rPr>
        <w:t xml:space="preserve">                                                            </w:t>
      </w:r>
      <w:r w:rsidR="00FE2451" w:rsidRPr="00FE2451">
        <w:rPr>
          <w:rFonts w:eastAsia="Arial Unicode MS" w:cs="Arial"/>
          <w:color w:val="000000"/>
          <w:sz w:val="22"/>
          <w:szCs w:val="22"/>
          <w:lang w:eastAsia="ar-SA"/>
        </w:rPr>
        <w:t>Класификациони број:110601</w:t>
      </w:r>
    </w:p>
    <w:p w14:paraId="04A570AE" w14:textId="77777777" w:rsidR="00FE2451" w:rsidRPr="00FE2451" w:rsidRDefault="00347F7A" w:rsidP="00FE2451">
      <w:pPr>
        <w:jc w:val="center"/>
        <w:rPr>
          <w:rFonts w:eastAsia="Arial Unicode MS" w:cs="Arial"/>
          <w:color w:val="000000"/>
          <w:sz w:val="22"/>
          <w:szCs w:val="22"/>
          <w:lang w:eastAsia="ar-SA"/>
        </w:rPr>
      </w:pPr>
      <w:r>
        <w:rPr>
          <w:rFonts w:eastAsia="Arial Unicode MS" w:cs="Arial"/>
          <w:color w:val="000000"/>
          <w:sz w:val="22"/>
          <w:szCs w:val="22"/>
          <w:lang w:eastAsia="ar-SA"/>
        </w:rPr>
        <w:t xml:space="preserve">                                                         </w:t>
      </w:r>
      <w:r w:rsidR="00FE2451" w:rsidRPr="00FE2451">
        <w:rPr>
          <w:rFonts w:eastAsia="Arial Unicode MS" w:cs="Arial"/>
          <w:color w:val="000000"/>
          <w:sz w:val="22"/>
          <w:szCs w:val="22"/>
          <w:lang w:eastAsia="ar-SA"/>
        </w:rPr>
        <w:t>10 година</w:t>
      </w:r>
    </w:p>
    <w:p w14:paraId="59E0677A" w14:textId="77777777" w:rsidR="00FE2451" w:rsidRDefault="00FE2451" w:rsidP="00637B5E">
      <w:pPr>
        <w:rPr>
          <w:rFonts w:eastAsia="Arial Unicode MS" w:cs="Arial"/>
          <w:b/>
          <w:color w:val="000000"/>
          <w:sz w:val="24"/>
          <w:szCs w:val="24"/>
          <w:lang w:eastAsia="ar-SA"/>
        </w:rPr>
      </w:pPr>
    </w:p>
    <w:p w14:paraId="10EE89DE" w14:textId="77777777" w:rsidR="001B4091" w:rsidRDefault="00DC07AC">
      <w:pPr>
        <w:jc w:val="center"/>
      </w:pPr>
      <w:r>
        <w:rPr>
          <w:rFonts w:eastAsia="Arial Unicode MS" w:cs="Arial"/>
          <w:b/>
          <w:color w:val="000000"/>
          <w:sz w:val="24"/>
          <w:szCs w:val="24"/>
          <w:lang w:eastAsia="ar-SA"/>
        </w:rPr>
        <w:t>ЈАВНО ПРЕДУЗЕЋЕ «ЕЛЕКТРОПРИВРЕДА СРБИЈЕ» БЕОГРАД</w:t>
      </w:r>
    </w:p>
    <w:p w14:paraId="2A2BB542" w14:textId="77777777" w:rsidR="001B4091" w:rsidRPr="00FE5237" w:rsidRDefault="00DC07AC">
      <w:pPr>
        <w:jc w:val="center"/>
        <w:rPr>
          <w:rFonts w:cs="Arial"/>
          <w:b/>
          <w:sz w:val="24"/>
          <w:szCs w:val="24"/>
          <w:lang w:val="sr-Cyrl-RS"/>
        </w:rPr>
      </w:pPr>
      <w:r>
        <w:rPr>
          <w:rFonts w:cs="Arial"/>
          <w:b/>
          <w:sz w:val="24"/>
          <w:szCs w:val="24"/>
        </w:rPr>
        <w:t>ОГРАНАК РБ КОЛУБАРА</w:t>
      </w:r>
    </w:p>
    <w:p w14:paraId="69D573E0" w14:textId="77777777" w:rsidR="001B4091" w:rsidRPr="001B0E88" w:rsidRDefault="001B4091" w:rsidP="001B0E88">
      <w:pPr>
        <w:jc w:val="center"/>
        <w:rPr>
          <w:rFonts w:cs="Arial"/>
          <w:b/>
          <w:color w:val="FF0000"/>
          <w:sz w:val="24"/>
          <w:szCs w:val="24"/>
        </w:rPr>
      </w:pPr>
    </w:p>
    <w:p w14:paraId="3CCB3C7B" w14:textId="77777777" w:rsidR="001B4091" w:rsidRDefault="00DC07AC">
      <w:pPr>
        <w:jc w:val="center"/>
      </w:pPr>
      <w:r>
        <w:rPr>
          <w:rFonts w:cs="Arial"/>
          <w:noProof/>
          <w:sz w:val="24"/>
          <w:szCs w:val="24"/>
        </w:rPr>
        <w:drawing>
          <wp:inline distT="0" distB="0" distL="0" distR="0" wp14:anchorId="4EBE91B9" wp14:editId="7FE933AE">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14:paraId="5BDC07EF" w14:textId="77777777" w:rsidR="004703C1" w:rsidRDefault="004703C1" w:rsidP="002037F3">
      <w:pPr>
        <w:pStyle w:val="Standard"/>
        <w:rPr>
          <w:b/>
        </w:rPr>
      </w:pPr>
    </w:p>
    <w:p w14:paraId="23294015" w14:textId="77777777" w:rsidR="001B4091" w:rsidRPr="00F575FB" w:rsidRDefault="00DC07AC">
      <w:pPr>
        <w:pStyle w:val="Standard"/>
        <w:jc w:val="center"/>
        <w:rPr>
          <w:sz w:val="28"/>
          <w:szCs w:val="28"/>
        </w:rPr>
      </w:pPr>
      <w:r w:rsidRPr="00F575FB">
        <w:rPr>
          <w:b/>
          <w:sz w:val="28"/>
          <w:szCs w:val="28"/>
        </w:rPr>
        <w:t>КОНКУРСНА ДОКУМЕНТАЦИЈА</w:t>
      </w:r>
      <w:bookmarkEnd w:id="0"/>
      <w:bookmarkEnd w:id="1"/>
      <w:bookmarkEnd w:id="2"/>
    </w:p>
    <w:p w14:paraId="008C1A75" w14:textId="77777777" w:rsidR="001B4091" w:rsidRDefault="00DC07AC">
      <w:pPr>
        <w:pStyle w:val="Standard"/>
        <w:jc w:val="center"/>
      </w:pPr>
      <w:r>
        <w:rPr>
          <w:rFonts w:cs="Arial"/>
        </w:rPr>
        <w:t>за подношење понуда у отвореном поступку</w:t>
      </w:r>
    </w:p>
    <w:p w14:paraId="19DFB028" w14:textId="77777777" w:rsidR="004703C1" w:rsidRDefault="00DC07AC" w:rsidP="00404540">
      <w:pPr>
        <w:pStyle w:val="Standard"/>
        <w:jc w:val="center"/>
        <w:rPr>
          <w:rFonts w:asciiTheme="minorHAnsi" w:hAnsiTheme="minorHAnsi"/>
          <w:lang w:val="sr-Cyrl-RS"/>
        </w:rPr>
      </w:pPr>
      <w:bookmarkStart w:id="3" w:name="_Toc441215597"/>
      <w:bookmarkStart w:id="4" w:name="_Toc441651536"/>
      <w:bookmarkStart w:id="5" w:name="_Toc442559873"/>
      <w:r>
        <w:t>за јавну набавку услуга бр</w:t>
      </w:r>
      <w:bookmarkEnd w:id="3"/>
      <w:bookmarkEnd w:id="4"/>
      <w:bookmarkEnd w:id="5"/>
      <w:r w:rsidR="0014399F">
        <w:t xml:space="preserve">ој </w:t>
      </w:r>
      <w:r w:rsidR="002B7C75">
        <w:t>ЈН/4000/0027/2019 (ЈАНА БР. 2072/2019)</w:t>
      </w:r>
    </w:p>
    <w:p w14:paraId="3575A41B" w14:textId="77777777" w:rsidR="00404540" w:rsidRPr="00404540" w:rsidRDefault="00404540" w:rsidP="00404540">
      <w:pPr>
        <w:pStyle w:val="Standard"/>
        <w:jc w:val="center"/>
        <w:rPr>
          <w:rFonts w:asciiTheme="minorHAnsi" w:hAnsiTheme="minorHAnsi"/>
          <w:lang w:val="sr-Cyrl-RS"/>
        </w:rPr>
      </w:pPr>
    </w:p>
    <w:p w14:paraId="7D258046" w14:textId="77777777" w:rsidR="00404540" w:rsidRDefault="00C275CD" w:rsidP="00781C9E">
      <w:pPr>
        <w:pStyle w:val="Title"/>
        <w:rPr>
          <w:rFonts w:cs="Arial"/>
          <w:sz w:val="28"/>
          <w:szCs w:val="28"/>
          <w:lang w:val="sr-Cyrl-RS"/>
        </w:rPr>
      </w:pPr>
      <w:r w:rsidRPr="00C275CD">
        <w:rPr>
          <w:rFonts w:cs="Arial"/>
          <w:sz w:val="28"/>
          <w:szCs w:val="28"/>
        </w:rPr>
        <w:t>„</w:t>
      </w:r>
      <w:r w:rsidR="00AD651C" w:rsidRPr="00AD651C">
        <w:rPr>
          <w:rFonts w:cs="Arial"/>
          <w:sz w:val="28"/>
          <w:szCs w:val="28"/>
        </w:rPr>
        <w:t>СЕРВИС КОМУНИКАЦИОНЕ ОПРЕМЕ ЗА СИСТЕМ ПОВРШИНСКИХ КОПОВА</w:t>
      </w:r>
      <w:r w:rsidRPr="00C275CD">
        <w:rPr>
          <w:rFonts w:cs="Arial"/>
          <w:sz w:val="28"/>
          <w:szCs w:val="28"/>
        </w:rPr>
        <w:t>“</w:t>
      </w:r>
      <w:r w:rsidR="00950DC0">
        <w:rPr>
          <w:rFonts w:cs="Arial"/>
          <w:sz w:val="28"/>
          <w:szCs w:val="28"/>
          <w:lang w:val="sr-Cyrl-RS"/>
        </w:rPr>
        <w:t xml:space="preserve"> </w:t>
      </w:r>
    </w:p>
    <w:p w14:paraId="22B70B7F" w14:textId="77777777" w:rsidR="00404540" w:rsidRDefault="00404540" w:rsidP="00781C9E">
      <w:pPr>
        <w:pStyle w:val="Title"/>
        <w:rPr>
          <w:rFonts w:cs="Arial"/>
          <w:sz w:val="28"/>
          <w:szCs w:val="28"/>
          <w:lang w:val="sr-Cyrl-RS"/>
        </w:rPr>
      </w:pPr>
      <w:r w:rsidRPr="00404540">
        <w:rPr>
          <w:rFonts w:cs="Arial"/>
          <w:sz w:val="28"/>
          <w:szCs w:val="28"/>
        </w:rPr>
        <w:t>обликован</w:t>
      </w:r>
      <w:r w:rsidRPr="00404540">
        <w:rPr>
          <w:rFonts w:cs="Arial"/>
          <w:sz w:val="28"/>
          <w:szCs w:val="28"/>
          <w:lang w:val="sr-Cyrl-RS"/>
        </w:rPr>
        <w:t>а</w:t>
      </w:r>
      <w:r w:rsidRPr="00404540">
        <w:rPr>
          <w:rFonts w:cs="Arial"/>
          <w:sz w:val="28"/>
          <w:szCs w:val="28"/>
        </w:rPr>
        <w:t xml:space="preserve"> у </w:t>
      </w:r>
      <w:r>
        <w:rPr>
          <w:rFonts w:cs="Arial"/>
          <w:sz w:val="28"/>
          <w:szCs w:val="28"/>
        </w:rPr>
        <w:t>2 партије</w:t>
      </w:r>
      <w:r>
        <w:rPr>
          <w:rFonts w:cs="Arial"/>
          <w:sz w:val="28"/>
          <w:szCs w:val="28"/>
          <w:lang w:val="sr-Cyrl-RS"/>
        </w:rPr>
        <w:t>:</w:t>
      </w:r>
    </w:p>
    <w:p w14:paraId="6340C999" w14:textId="77777777" w:rsidR="00404540" w:rsidRPr="00404540" w:rsidRDefault="00404540" w:rsidP="00CB72C3">
      <w:pPr>
        <w:pStyle w:val="Title"/>
        <w:numPr>
          <w:ilvl w:val="0"/>
          <w:numId w:val="60"/>
        </w:numPr>
        <w:rPr>
          <w:rFonts w:cs="Arial"/>
          <w:i/>
          <w:sz w:val="28"/>
          <w:szCs w:val="28"/>
          <w:lang w:val="sr-Cyrl-CS"/>
        </w:rPr>
      </w:pPr>
      <w:r w:rsidRPr="00404540">
        <w:rPr>
          <w:rFonts w:cs="Arial"/>
          <w:sz w:val="28"/>
          <w:szCs w:val="28"/>
          <w:lang w:val="sr-Cyrl-RS"/>
        </w:rPr>
        <w:t xml:space="preserve">Партија 1: </w:t>
      </w:r>
      <w:r w:rsidRPr="00404540">
        <w:rPr>
          <w:rFonts w:ascii="Arial" w:hAnsi="Arial" w:cs="Arial"/>
          <w:bCs w:val="0"/>
          <w:color w:val="auto"/>
          <w:sz w:val="28"/>
          <w:szCs w:val="28"/>
          <w:lang w:val="sr-Cyrl-CS" w:eastAsia="en-US"/>
        </w:rPr>
        <w:t>Услуга сервиса, замене и уградње компоненти комуникационе опреме</w:t>
      </w:r>
    </w:p>
    <w:p w14:paraId="0092B548" w14:textId="112B6385" w:rsidR="004703C1" w:rsidRPr="003C70CF" w:rsidRDefault="00404540" w:rsidP="001B0E88">
      <w:pPr>
        <w:pStyle w:val="Title"/>
        <w:numPr>
          <w:ilvl w:val="0"/>
          <w:numId w:val="60"/>
        </w:numPr>
        <w:ind w:hanging="294"/>
        <w:jc w:val="left"/>
        <w:rPr>
          <w:rFonts w:cs="Arial"/>
          <w:sz w:val="28"/>
          <w:szCs w:val="28"/>
          <w:lang w:val="sr-Cyrl-RS"/>
        </w:rPr>
      </w:pPr>
      <w:r w:rsidRPr="00404540">
        <w:rPr>
          <w:rFonts w:cs="Arial"/>
          <w:sz w:val="28"/>
          <w:szCs w:val="28"/>
          <w:lang w:val="sr-Cyrl-RS"/>
        </w:rPr>
        <w:t xml:space="preserve">  Партија 2: </w:t>
      </w:r>
      <w:r w:rsidRPr="00404540">
        <w:rPr>
          <w:rFonts w:cs="Arial"/>
          <w:sz w:val="28"/>
          <w:szCs w:val="28"/>
          <w:lang w:val="sr-Cyrl-CS"/>
        </w:rPr>
        <w:t>Услуга техничког прегледа радио станица</w:t>
      </w:r>
      <w:r w:rsidR="0091216B" w:rsidRPr="00404540">
        <w:rPr>
          <w:rFonts w:cs="Arial"/>
          <w:sz w:val="28"/>
          <w:szCs w:val="28"/>
          <w:lang w:val="sr-Cyrl-RS"/>
        </w:rPr>
        <w:t xml:space="preserve"> </w:t>
      </w:r>
      <w:r w:rsidR="00CC6BDF" w:rsidRPr="00404540">
        <w:rPr>
          <w:rFonts w:cs="Arial"/>
          <w:sz w:val="28"/>
          <w:szCs w:val="28"/>
          <w:lang w:val="sr-Cyrl-RS"/>
        </w:rPr>
        <w:t xml:space="preserve"> </w:t>
      </w:r>
    </w:p>
    <w:p w14:paraId="17413139" w14:textId="5286AE6D" w:rsidR="00476D29" w:rsidRPr="005C0236" w:rsidRDefault="005E1E47" w:rsidP="00476D29">
      <w:pPr>
        <w:pStyle w:val="Standard"/>
        <w:spacing w:before="0"/>
        <w:jc w:val="right"/>
        <w:rPr>
          <w:rFonts w:ascii="Arial" w:hAnsi="Arial" w:cs="Arial"/>
        </w:rPr>
      </w:pPr>
      <w:r>
        <w:rPr>
          <w:rFonts w:eastAsia="Arial Unicode MS" w:cs="Arial"/>
          <w:b/>
          <w:lang w:val="ru-RU"/>
        </w:rPr>
        <w:t xml:space="preserve">                                             </w:t>
      </w:r>
      <w:r w:rsidR="00DC07AC">
        <w:rPr>
          <w:rFonts w:eastAsia="Arial Unicode MS" w:cs="Arial"/>
          <w:b/>
          <w:lang w:val="ru-RU"/>
        </w:rPr>
        <w:t xml:space="preserve"> </w:t>
      </w:r>
      <w:r>
        <w:rPr>
          <w:rFonts w:eastAsia="Arial Unicode MS" w:cs="Arial"/>
          <w:b/>
          <w:lang w:val="ru-RU"/>
        </w:rPr>
        <w:t xml:space="preserve">                            </w:t>
      </w:r>
      <w:r w:rsidR="00476D29">
        <w:rPr>
          <w:rFonts w:ascii="Arial" w:eastAsia="Arial Unicode MS" w:hAnsi="Arial" w:cs="Arial"/>
          <w:b/>
          <w:lang w:val="ru-RU"/>
        </w:rPr>
        <w:t xml:space="preserve">                                                                                                   </w:t>
      </w:r>
      <w:r w:rsidR="00561A07">
        <w:rPr>
          <w:rFonts w:ascii="Arial" w:eastAsia="Arial Unicode MS" w:hAnsi="Arial" w:cs="Arial"/>
          <w:b/>
          <w:lang w:val="ru-RU"/>
        </w:rPr>
        <w:t xml:space="preserve">                               </w:t>
      </w:r>
      <w:r w:rsidR="00476D29" w:rsidRPr="005C0236">
        <w:rPr>
          <w:rFonts w:ascii="Arial" w:eastAsia="Arial Unicode MS" w:hAnsi="Arial" w:cs="Arial"/>
          <w:b/>
          <w:lang w:val="ru-RU"/>
        </w:rPr>
        <w:t>К О М И С И Ј А</w:t>
      </w:r>
    </w:p>
    <w:p w14:paraId="7595E09D" w14:textId="77777777" w:rsidR="00561A07" w:rsidRDefault="00476D29" w:rsidP="00561A07">
      <w:pPr>
        <w:pStyle w:val="Standard"/>
        <w:tabs>
          <w:tab w:val="left" w:pos="1276"/>
        </w:tabs>
        <w:spacing w:before="0"/>
        <w:ind w:left="-1418"/>
        <w:jc w:val="right"/>
        <w:rPr>
          <w:rFonts w:ascii="Arial" w:eastAsia="Arial Unicode MS" w:hAnsi="Arial" w:cs="Arial"/>
          <w:lang w:val="ru-RU"/>
        </w:rPr>
      </w:pPr>
      <w:r w:rsidRPr="005C0236">
        <w:rPr>
          <w:rFonts w:ascii="Arial" w:eastAsia="Arial Unicode MS" w:hAnsi="Arial" w:cs="Arial"/>
          <w:lang w:val="ru-RU"/>
        </w:rPr>
        <w:t xml:space="preserve">     </w:t>
      </w:r>
      <w:r>
        <w:rPr>
          <w:rFonts w:ascii="Arial" w:eastAsia="Arial Unicode MS" w:hAnsi="Arial" w:cs="Arial"/>
          <w:lang w:val="ru-RU"/>
        </w:rPr>
        <w:t xml:space="preserve">                                                   </w:t>
      </w:r>
      <w:r w:rsidRPr="005B4669">
        <w:rPr>
          <w:rFonts w:ascii="Arial" w:eastAsia="Arial Unicode MS" w:hAnsi="Arial" w:cs="Arial"/>
          <w:sz w:val="22"/>
          <w:szCs w:val="22"/>
          <w:lang w:val="ru-RU"/>
        </w:rPr>
        <w:t xml:space="preserve">за спровођење поступка јавне набавке број </w:t>
      </w:r>
      <w:r w:rsidR="00561A07">
        <w:rPr>
          <w:rFonts w:ascii="Arial" w:eastAsia="Arial Unicode MS" w:hAnsi="Arial" w:cs="Arial"/>
          <w:sz w:val="22"/>
          <w:szCs w:val="22"/>
          <w:lang w:val="ru-RU"/>
        </w:rPr>
        <w:t>ЈН/4000/0027/2019</w:t>
      </w:r>
      <w:r w:rsidR="002B7C75">
        <w:rPr>
          <w:rFonts w:ascii="Arial" w:eastAsia="Arial Unicode MS" w:hAnsi="Arial" w:cs="Arial"/>
          <w:sz w:val="22"/>
          <w:szCs w:val="22"/>
          <w:lang w:val="ru-RU"/>
        </w:rPr>
        <w:t>(ЈАНА БР. 2072/2019)</w:t>
      </w:r>
      <w:r w:rsidR="00561A07">
        <w:rPr>
          <w:rFonts w:ascii="Arial" w:eastAsia="Arial Unicode MS" w:hAnsi="Arial" w:cs="Arial"/>
          <w:lang w:val="ru-RU"/>
        </w:rPr>
        <w:t xml:space="preserve"> </w:t>
      </w:r>
      <w:r>
        <w:rPr>
          <w:rFonts w:ascii="Arial" w:eastAsia="Arial Unicode MS" w:hAnsi="Arial" w:cs="Arial"/>
          <w:lang w:val="ru-RU"/>
        </w:rPr>
        <w:t xml:space="preserve"> </w:t>
      </w:r>
    </w:p>
    <w:p w14:paraId="410959C1" w14:textId="77777777" w:rsidR="00561A07" w:rsidRDefault="00476D29" w:rsidP="00561A07">
      <w:pPr>
        <w:pStyle w:val="Standard"/>
        <w:tabs>
          <w:tab w:val="left" w:pos="1276"/>
        </w:tabs>
        <w:spacing w:before="0"/>
        <w:ind w:left="-1418"/>
        <w:jc w:val="right"/>
        <w:rPr>
          <w:rFonts w:ascii="Arial" w:eastAsia="Arial Unicode MS" w:hAnsi="Arial" w:cs="Arial"/>
          <w:sz w:val="22"/>
          <w:szCs w:val="22"/>
          <w:lang w:val="sr-Cyrl-RS"/>
        </w:rPr>
      </w:pPr>
      <w:r w:rsidRPr="00BA6545">
        <w:rPr>
          <w:rFonts w:ascii="Arial" w:eastAsia="Arial Unicode MS" w:hAnsi="Arial" w:cs="Arial"/>
          <w:sz w:val="22"/>
          <w:szCs w:val="22"/>
          <w:lang w:val="ru-RU"/>
        </w:rPr>
        <w:t>формирана Решењем број Е.04.04-</w:t>
      </w:r>
      <w:r w:rsidR="002B7C75">
        <w:rPr>
          <w:rFonts w:ascii="Arial" w:eastAsia="Arial Unicode MS" w:hAnsi="Arial" w:cs="Arial"/>
          <w:sz w:val="22"/>
          <w:szCs w:val="22"/>
          <w:lang w:val="sr-Latn-RS"/>
        </w:rPr>
        <w:t>481152/2-2019</w:t>
      </w:r>
      <w:r w:rsidR="003C70CF">
        <w:rPr>
          <w:rFonts w:ascii="Arial" w:eastAsia="Arial Unicode MS" w:hAnsi="Arial" w:cs="Arial"/>
          <w:sz w:val="22"/>
          <w:szCs w:val="22"/>
          <w:lang w:val="sr-Cyrl-RS"/>
        </w:rPr>
        <w:t xml:space="preserve"> </w:t>
      </w:r>
      <w:r w:rsidR="00561A07">
        <w:rPr>
          <w:rFonts w:ascii="Arial" w:eastAsia="Arial Unicode MS" w:hAnsi="Arial" w:cs="Arial"/>
          <w:sz w:val="22"/>
          <w:szCs w:val="22"/>
          <w:lang w:val="sr-Latn-RS"/>
        </w:rPr>
        <w:t xml:space="preserve"> </w:t>
      </w:r>
      <w:r w:rsidR="00561A07">
        <w:rPr>
          <w:rFonts w:ascii="Arial" w:eastAsia="Arial Unicode MS" w:hAnsi="Arial" w:cs="Arial"/>
          <w:sz w:val="22"/>
          <w:szCs w:val="22"/>
          <w:lang w:val="sr-Cyrl-RS"/>
        </w:rPr>
        <w:t xml:space="preserve">од 03.09.2019.године </w:t>
      </w:r>
    </w:p>
    <w:p w14:paraId="0CEE5525" w14:textId="4B66C7BC" w:rsidR="00476D29" w:rsidRPr="00561A07" w:rsidRDefault="003C70CF" w:rsidP="00561A07">
      <w:pPr>
        <w:pStyle w:val="Standard"/>
        <w:tabs>
          <w:tab w:val="left" w:pos="1276"/>
        </w:tabs>
        <w:spacing w:before="0"/>
        <w:ind w:left="-1418"/>
        <w:jc w:val="right"/>
        <w:rPr>
          <w:rFonts w:ascii="Arial" w:eastAsia="Arial Unicode MS" w:hAnsi="Arial" w:cs="Arial"/>
          <w:sz w:val="22"/>
          <w:szCs w:val="22"/>
          <w:lang w:val="ru-RU"/>
        </w:rPr>
      </w:pPr>
      <w:r>
        <w:rPr>
          <w:rFonts w:ascii="Arial" w:eastAsia="Arial Unicode MS" w:hAnsi="Arial" w:cs="Arial"/>
          <w:sz w:val="22"/>
          <w:szCs w:val="22"/>
          <w:lang w:val="sr-Cyrl-RS"/>
        </w:rPr>
        <w:t xml:space="preserve">и Решењем о измени решења број </w:t>
      </w:r>
      <w:r w:rsidR="00A12C0C">
        <w:rPr>
          <w:rFonts w:ascii="Arial" w:eastAsia="Arial Unicode MS" w:hAnsi="Arial" w:cs="Arial"/>
          <w:sz w:val="22"/>
          <w:szCs w:val="22"/>
          <w:lang w:val="sr-Cyrl-RS"/>
        </w:rPr>
        <w:t>Е.04.04.-481152/4-2019</w:t>
      </w:r>
      <w:r>
        <w:rPr>
          <w:rFonts w:ascii="Arial" w:eastAsia="Arial Unicode MS" w:hAnsi="Arial" w:cs="Arial"/>
          <w:sz w:val="22"/>
          <w:szCs w:val="22"/>
          <w:lang w:val="sr-Cyrl-RS"/>
        </w:rPr>
        <w:t xml:space="preserve"> од </w:t>
      </w:r>
      <w:r w:rsidR="00A12C0C">
        <w:rPr>
          <w:rFonts w:ascii="Arial" w:eastAsia="Arial Unicode MS" w:hAnsi="Arial" w:cs="Arial"/>
          <w:sz w:val="22"/>
          <w:szCs w:val="22"/>
          <w:lang w:val="sr-Cyrl-RS"/>
        </w:rPr>
        <w:t>31.12.2019.</w:t>
      </w:r>
      <w:r>
        <w:rPr>
          <w:rFonts w:ascii="Arial" w:eastAsia="Arial Unicode MS" w:hAnsi="Arial" w:cs="Arial"/>
          <w:sz w:val="22"/>
          <w:szCs w:val="22"/>
          <w:lang w:val="sr-Cyrl-RS"/>
        </w:rPr>
        <w:t xml:space="preserve"> године</w:t>
      </w:r>
    </w:p>
    <w:p w14:paraId="2E452C95" w14:textId="77777777" w:rsidR="00476D29" w:rsidRPr="00BA6545" w:rsidRDefault="00476D29" w:rsidP="00476D29">
      <w:pPr>
        <w:pStyle w:val="Standard"/>
        <w:spacing w:before="0"/>
        <w:ind w:left="-1134"/>
        <w:jc w:val="right"/>
        <w:rPr>
          <w:rFonts w:ascii="Arial" w:hAnsi="Arial" w:cs="Arial"/>
          <w:sz w:val="22"/>
          <w:szCs w:val="22"/>
        </w:rPr>
      </w:pPr>
      <w:r>
        <w:rPr>
          <w:rFonts w:ascii="Arial" w:eastAsia="Arial Unicode MS" w:hAnsi="Arial" w:cs="Arial"/>
          <w:sz w:val="22"/>
          <w:szCs w:val="22"/>
          <w:lang w:val="ru-RU"/>
        </w:rPr>
        <w:t xml:space="preserve">                                                                    </w:t>
      </w:r>
    </w:p>
    <w:p w14:paraId="2ECC1630" w14:textId="77777777" w:rsidR="001B4091" w:rsidRDefault="001B4091" w:rsidP="00476D29">
      <w:pPr>
        <w:pStyle w:val="Standard"/>
        <w:rPr>
          <w:rFonts w:cs="Arial"/>
          <w:b/>
          <w:color w:val="FF0000"/>
        </w:rPr>
      </w:pPr>
    </w:p>
    <w:p w14:paraId="667C02E8" w14:textId="77777777" w:rsidR="001B4091" w:rsidRPr="00F46C6B" w:rsidRDefault="005E1E47" w:rsidP="005E1E47">
      <w:pPr>
        <w:pStyle w:val="Title"/>
        <w:tabs>
          <w:tab w:val="left" w:pos="7035"/>
        </w:tabs>
        <w:spacing w:before="0"/>
      </w:pPr>
      <w:r>
        <w:rPr>
          <w:rFonts w:cs="Arial"/>
          <w:b w:val="0"/>
          <w:szCs w:val="24"/>
          <w:lang w:val="sr-Cyrl-RS"/>
        </w:rPr>
        <w:t xml:space="preserve">                                                 </w:t>
      </w:r>
      <w:r w:rsidR="00DC07AC">
        <w:rPr>
          <w:rFonts w:cs="Arial"/>
          <w:b w:val="0"/>
          <w:szCs w:val="24"/>
        </w:rPr>
        <w:t>___________________________</w:t>
      </w:r>
      <w:r w:rsidR="00F46C6B">
        <w:rPr>
          <w:rFonts w:cs="Arial"/>
          <w:b w:val="0"/>
          <w:szCs w:val="24"/>
        </w:rPr>
        <w:t>_</w:t>
      </w:r>
    </w:p>
    <w:p w14:paraId="3E886575" w14:textId="77777777" w:rsidR="001B4091" w:rsidRPr="001C32F4" w:rsidRDefault="005E1E47" w:rsidP="005E1E47">
      <w:pPr>
        <w:pStyle w:val="Title"/>
        <w:spacing w:before="0"/>
        <w:rPr>
          <w:b w:val="0"/>
        </w:rPr>
      </w:pPr>
      <w:r>
        <w:rPr>
          <w:rFonts w:cs="Arial"/>
          <w:b w:val="0"/>
          <w:color w:val="auto"/>
          <w:szCs w:val="24"/>
          <w:lang w:val="sr-Cyrl-RS"/>
        </w:rPr>
        <w:t xml:space="preserve">                                               </w:t>
      </w:r>
      <w:r w:rsidR="00DC07AC" w:rsidRPr="001C32F4">
        <w:rPr>
          <w:rFonts w:cs="Arial"/>
          <w:b w:val="0"/>
          <w:color w:val="auto"/>
          <w:szCs w:val="24"/>
        </w:rPr>
        <w:t>(потпис члана Комисије)</w:t>
      </w:r>
    </w:p>
    <w:p w14:paraId="11A917EB" w14:textId="77777777" w:rsidR="001B0E88" w:rsidRDefault="001B0E88">
      <w:pPr>
        <w:pStyle w:val="Textbody"/>
        <w:spacing w:before="0"/>
        <w:jc w:val="center"/>
        <w:rPr>
          <w:rFonts w:cs="Arial"/>
          <w:szCs w:val="24"/>
          <w:lang w:val="ru-RU"/>
        </w:rPr>
      </w:pPr>
    </w:p>
    <w:p w14:paraId="1F0740C1" w14:textId="77777777" w:rsidR="004703C1" w:rsidRDefault="004703C1">
      <w:pPr>
        <w:pStyle w:val="Standard"/>
        <w:spacing w:before="0"/>
        <w:jc w:val="center"/>
        <w:rPr>
          <w:rFonts w:eastAsia="Arial Unicode MS" w:cs="Arial"/>
          <w:lang w:val="ru-RU"/>
        </w:rPr>
      </w:pPr>
    </w:p>
    <w:p w14:paraId="744BF04C" w14:textId="77777777" w:rsidR="004703C1" w:rsidRDefault="004703C1">
      <w:pPr>
        <w:pStyle w:val="Standard"/>
        <w:spacing w:before="0"/>
        <w:jc w:val="center"/>
        <w:rPr>
          <w:rFonts w:eastAsia="Arial Unicode MS" w:cs="Arial"/>
          <w:lang w:val="ru-RU"/>
        </w:rPr>
      </w:pPr>
    </w:p>
    <w:p w14:paraId="204E78B1" w14:textId="013F38A9" w:rsidR="001B4091" w:rsidRDefault="00DC07AC">
      <w:pPr>
        <w:pStyle w:val="Standard"/>
        <w:spacing w:before="0"/>
        <w:jc w:val="center"/>
      </w:pPr>
      <w:r>
        <w:rPr>
          <w:rFonts w:eastAsia="Arial Unicode MS" w:cs="Arial"/>
          <w:lang w:val="ru-RU"/>
        </w:rPr>
        <w:t xml:space="preserve">(заведено у ЈП ЕПС број </w:t>
      </w:r>
      <w:r w:rsidR="005D7F1D">
        <w:rPr>
          <w:rFonts w:eastAsia="Arial Unicode MS" w:cs="Arial"/>
          <w:lang w:val="sr-Cyrl-RS"/>
        </w:rPr>
        <w:t>Е-04.04-464294/1-2020</w:t>
      </w:r>
      <w:r w:rsidR="00336BEA">
        <w:rPr>
          <w:rFonts w:eastAsia="Arial Unicode MS" w:cs="Arial"/>
        </w:rPr>
        <w:t xml:space="preserve"> </w:t>
      </w:r>
      <w:r>
        <w:rPr>
          <w:rFonts w:eastAsia="Arial Unicode MS" w:cs="Arial"/>
          <w:lang w:val="ru-RU"/>
        </w:rPr>
        <w:t xml:space="preserve">од </w:t>
      </w:r>
      <w:r w:rsidR="005D7F1D">
        <w:rPr>
          <w:rFonts w:eastAsia="Arial Unicode MS" w:cs="Arial"/>
          <w:lang w:val="sr-Cyrl-RS"/>
        </w:rPr>
        <w:t>30.09</w:t>
      </w:r>
      <w:bookmarkStart w:id="6" w:name="_GoBack"/>
      <w:bookmarkEnd w:id="6"/>
      <w:r w:rsidR="008900DC">
        <w:rPr>
          <w:rFonts w:eastAsia="Arial Unicode MS" w:cs="Arial"/>
          <w:lang w:val="ru-RU"/>
        </w:rPr>
        <w:t>.2020</w:t>
      </w:r>
      <w:r>
        <w:rPr>
          <w:rFonts w:eastAsia="Arial Unicode MS" w:cs="Arial"/>
          <w:lang w:val="ru-RU"/>
        </w:rPr>
        <w:t>. године)</w:t>
      </w:r>
    </w:p>
    <w:p w14:paraId="7D78D31F" w14:textId="77777777" w:rsidR="001B4091" w:rsidRDefault="001B4091" w:rsidP="002228FB">
      <w:pPr>
        <w:pStyle w:val="Textbody"/>
        <w:spacing w:before="0"/>
        <w:rPr>
          <w:rFonts w:cs="Arial"/>
          <w:szCs w:val="24"/>
          <w:lang w:val="ru-RU"/>
        </w:rPr>
      </w:pPr>
    </w:p>
    <w:p w14:paraId="1F484EA4" w14:textId="77777777" w:rsidR="004703C1" w:rsidRDefault="004703C1">
      <w:pPr>
        <w:pStyle w:val="Standard"/>
        <w:spacing w:before="0"/>
        <w:jc w:val="center"/>
        <w:rPr>
          <w:rFonts w:cs="Arial"/>
          <w:lang w:val="ru-RU"/>
        </w:rPr>
      </w:pPr>
    </w:p>
    <w:p w14:paraId="33FD9F27" w14:textId="77777777" w:rsidR="004703C1" w:rsidRDefault="004703C1">
      <w:pPr>
        <w:pStyle w:val="Standard"/>
        <w:spacing w:before="0"/>
        <w:jc w:val="center"/>
        <w:rPr>
          <w:rFonts w:cs="Arial"/>
          <w:lang w:val="ru-RU"/>
        </w:rPr>
      </w:pPr>
    </w:p>
    <w:p w14:paraId="23CF7024" w14:textId="10F50D46" w:rsidR="001B4091" w:rsidRDefault="00C275CD">
      <w:pPr>
        <w:pStyle w:val="Standard"/>
        <w:spacing w:before="0"/>
        <w:jc w:val="center"/>
      </w:pPr>
      <w:r>
        <w:rPr>
          <w:rFonts w:cs="Arial"/>
          <w:lang w:val="ru-RU"/>
        </w:rPr>
        <w:t xml:space="preserve">Лазаревац, </w:t>
      </w:r>
      <w:r w:rsidR="003C70CF">
        <w:rPr>
          <w:rFonts w:cs="Arial"/>
          <w:lang w:val="ru-RU"/>
        </w:rPr>
        <w:t>2020</w:t>
      </w:r>
      <w:r w:rsidR="00DC07AC">
        <w:rPr>
          <w:rFonts w:cs="Arial"/>
          <w:lang w:val="ru-RU"/>
        </w:rPr>
        <w:t xml:space="preserve">. </w:t>
      </w:r>
      <w:r w:rsidR="00FE2451">
        <w:rPr>
          <w:rFonts w:cs="Arial" w:hint="eastAsia"/>
        </w:rPr>
        <w:t>г</w:t>
      </w:r>
      <w:r w:rsidR="00DC07AC">
        <w:rPr>
          <w:rFonts w:cs="Arial"/>
          <w:lang w:val="ru-RU"/>
        </w:rPr>
        <w:t>одине</w:t>
      </w:r>
    </w:p>
    <w:p w14:paraId="680DC7CD" w14:textId="3835EE0E" w:rsidR="001B4091" w:rsidRDefault="00CE70CB">
      <w:pPr>
        <w:pStyle w:val="Standard"/>
        <w:pageBreakBefore/>
        <w:spacing w:before="0"/>
      </w:pPr>
      <w:r w:rsidRPr="00CE70CB">
        <w:rPr>
          <w:rFonts w:eastAsia="TimesNewRomanPSMT" w:cs="Arial"/>
          <w:lang w:val="ru-RU"/>
        </w:rPr>
        <w:lastRenderedPageBreak/>
        <w:t>На основу чланова 32. и 61. Закона о јавним набавкама („Сл. Гласник РС” број 124/12, 14/15 и 68/15, у даљем тексту Закон),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w:t>
      </w:r>
      <w:r w:rsidR="00DC07AC">
        <w:rPr>
          <w:rFonts w:eastAsia="TimesNewRomanPSMT" w:cs="Arial"/>
          <w:lang w:val="ru-RU"/>
        </w:rPr>
        <w:t xml:space="preserve"> </w:t>
      </w:r>
      <w:r w:rsidR="00DC07AC">
        <w:rPr>
          <w:rFonts w:eastAsia="Arial Unicode MS" w:cs="Arial"/>
          <w:lang w:val="ru-RU"/>
        </w:rPr>
        <w:t>Одлуке о покретању поступка</w:t>
      </w:r>
      <w:r w:rsidR="00C718EB">
        <w:rPr>
          <w:rFonts w:eastAsia="Arial Unicode MS" w:cs="Arial"/>
          <w:lang w:val="ru-RU"/>
        </w:rPr>
        <w:t xml:space="preserve"> јавне набавке број </w:t>
      </w:r>
      <w:r w:rsidR="002B7C75" w:rsidRPr="002B7C75">
        <w:rPr>
          <w:rFonts w:eastAsia="Arial Unicode MS" w:cs="Arial"/>
          <w:lang w:val="ru-RU"/>
        </w:rPr>
        <w:t>Е.04.04-</w:t>
      </w:r>
      <w:r w:rsidR="002B7C75">
        <w:rPr>
          <w:rFonts w:eastAsia="Arial Unicode MS" w:cs="Arial"/>
          <w:lang w:val="sr-Latn-RS"/>
        </w:rPr>
        <w:t>481152/1</w:t>
      </w:r>
      <w:r w:rsidR="002B7C75" w:rsidRPr="002B7C75">
        <w:rPr>
          <w:rFonts w:eastAsia="Arial Unicode MS" w:cs="Arial"/>
          <w:lang w:val="sr-Latn-RS"/>
        </w:rPr>
        <w:t>-2019</w:t>
      </w:r>
      <w:r w:rsidR="002B7C75">
        <w:rPr>
          <w:rFonts w:eastAsia="Arial Unicode MS" w:cs="Arial"/>
          <w:lang w:val="sr-Cyrl-RS"/>
        </w:rPr>
        <w:t xml:space="preserve"> </w:t>
      </w:r>
      <w:r w:rsidR="00317986" w:rsidRPr="00317986">
        <w:rPr>
          <w:rFonts w:eastAsia="Arial Unicode MS" w:cs="Arial"/>
          <w:lang w:val="ru-RU"/>
        </w:rPr>
        <w:t xml:space="preserve">oд </w:t>
      </w:r>
      <w:r w:rsidR="002B7C75">
        <w:rPr>
          <w:rFonts w:eastAsia="Arial Unicode MS" w:cs="Arial"/>
          <w:lang w:val="ru-RU"/>
        </w:rPr>
        <w:t>03.09.2019</w:t>
      </w:r>
      <w:r w:rsidR="002D00AE">
        <w:rPr>
          <w:rFonts w:eastAsia="Arial Unicode MS" w:cs="Arial"/>
          <w:lang w:val="ru-RU"/>
        </w:rPr>
        <w:t>. године,</w:t>
      </w:r>
      <w:r w:rsidR="00DC07AC">
        <w:rPr>
          <w:rFonts w:eastAsia="Arial Unicode MS" w:cs="Arial"/>
          <w:lang w:val="ru-RU"/>
        </w:rPr>
        <w:t xml:space="preserve"> Решења о образовању комисије за јавну набавку број </w:t>
      </w:r>
      <w:r w:rsidR="002B7C75" w:rsidRPr="002B7C75">
        <w:rPr>
          <w:rFonts w:eastAsia="Arial Unicode MS" w:cs="Arial"/>
          <w:lang w:val="ru-RU"/>
        </w:rPr>
        <w:t>Е.04.04-</w:t>
      </w:r>
      <w:r w:rsidR="002B7C75">
        <w:rPr>
          <w:rFonts w:eastAsia="Arial Unicode MS" w:cs="Arial"/>
          <w:lang w:val="sr-Latn-RS"/>
        </w:rPr>
        <w:t>481152/2</w:t>
      </w:r>
      <w:r w:rsidR="002B7C75" w:rsidRPr="002B7C75">
        <w:rPr>
          <w:rFonts w:eastAsia="Arial Unicode MS" w:cs="Arial"/>
          <w:lang w:val="sr-Latn-RS"/>
        </w:rPr>
        <w:t>-2019</w:t>
      </w:r>
      <w:r w:rsidR="002B7C75" w:rsidRPr="002B7C75">
        <w:rPr>
          <w:rFonts w:eastAsia="Arial Unicode MS" w:cs="Arial"/>
          <w:lang w:val="sr-Cyrl-RS"/>
        </w:rPr>
        <w:t xml:space="preserve"> </w:t>
      </w:r>
      <w:r w:rsidR="002B7C75" w:rsidRPr="002B7C75">
        <w:rPr>
          <w:rFonts w:eastAsia="Arial Unicode MS" w:cs="Arial"/>
          <w:lang w:val="ru-RU"/>
        </w:rPr>
        <w:t>oд 03.09.2019</w:t>
      </w:r>
      <w:r w:rsidR="00C718EB" w:rsidRPr="00C718EB">
        <w:rPr>
          <w:rFonts w:eastAsia="Arial Unicode MS" w:cs="Arial"/>
          <w:lang w:val="ru-RU"/>
        </w:rPr>
        <w:t xml:space="preserve"> </w:t>
      </w:r>
      <w:r w:rsidR="00DC07AC">
        <w:rPr>
          <w:rFonts w:eastAsia="Arial Unicode MS" w:cs="Arial"/>
          <w:lang w:val="ru-RU"/>
        </w:rPr>
        <w:t>године</w:t>
      </w:r>
      <w:r w:rsidR="003C70CF">
        <w:rPr>
          <w:rFonts w:eastAsia="Arial Unicode MS" w:cs="Arial"/>
          <w:lang w:val="ru-RU"/>
        </w:rPr>
        <w:t xml:space="preserve"> и </w:t>
      </w:r>
      <w:r w:rsidR="002D00AE" w:rsidRPr="002D00AE">
        <w:rPr>
          <w:rFonts w:eastAsia="Arial Unicode MS" w:cs="Arial"/>
          <w:lang w:val="ru-RU"/>
        </w:rPr>
        <w:t xml:space="preserve"> </w:t>
      </w:r>
      <w:r w:rsidR="003C70CF">
        <w:rPr>
          <w:rFonts w:eastAsia="Arial Unicode MS" w:cs="Arial"/>
          <w:lang w:val="sr-Cyrl-RS"/>
        </w:rPr>
        <w:t>Решења</w:t>
      </w:r>
      <w:r w:rsidR="003C70CF" w:rsidRPr="003C70CF">
        <w:rPr>
          <w:rFonts w:eastAsia="Arial Unicode MS" w:cs="Arial"/>
          <w:lang w:val="sr-Cyrl-RS"/>
        </w:rPr>
        <w:t xml:space="preserve"> о измени решења број </w:t>
      </w:r>
      <w:r w:rsidR="008900DC">
        <w:rPr>
          <w:rFonts w:eastAsia="Arial Unicode MS" w:cs="Arial"/>
          <w:lang w:val="sr-Cyrl-RS"/>
        </w:rPr>
        <w:t>Е.04.04.-481152/4-2019</w:t>
      </w:r>
      <w:r w:rsidR="003C70CF" w:rsidRPr="003C70CF">
        <w:rPr>
          <w:rFonts w:eastAsia="Arial Unicode MS" w:cs="Arial"/>
          <w:lang w:val="sr-Cyrl-RS"/>
        </w:rPr>
        <w:t xml:space="preserve"> од </w:t>
      </w:r>
      <w:r w:rsidR="008900DC">
        <w:rPr>
          <w:rFonts w:eastAsia="Arial Unicode MS" w:cs="Arial"/>
          <w:lang w:val="sr-Cyrl-RS"/>
        </w:rPr>
        <w:t>31.12.2019.</w:t>
      </w:r>
      <w:r w:rsidR="003C70CF" w:rsidRPr="003C70CF">
        <w:rPr>
          <w:rFonts w:eastAsia="Arial Unicode MS" w:cs="Arial"/>
          <w:lang w:val="sr-Cyrl-RS"/>
        </w:rPr>
        <w:t xml:space="preserve"> године</w:t>
      </w:r>
      <w:r w:rsidR="003C70CF" w:rsidRPr="003C70CF">
        <w:rPr>
          <w:rFonts w:eastAsia="Arial Unicode MS" w:cs="Arial"/>
          <w:lang w:val="ru-RU"/>
        </w:rPr>
        <w:t xml:space="preserve"> </w:t>
      </w:r>
      <w:r w:rsidR="00DC07AC">
        <w:rPr>
          <w:rFonts w:eastAsia="Arial Unicode MS" w:cs="Arial"/>
          <w:lang w:val="ru-RU"/>
        </w:rPr>
        <w:t>припремљена је:</w:t>
      </w:r>
      <w:r w:rsidR="002D00AE">
        <w:rPr>
          <w:rFonts w:eastAsia="Arial Unicode MS" w:cs="Arial"/>
          <w:lang w:val="ru-RU"/>
        </w:rPr>
        <w:t xml:space="preserve"> </w:t>
      </w:r>
      <w:r w:rsidR="009C12C7">
        <w:rPr>
          <w:rFonts w:eastAsia="Arial Unicode MS" w:cs="Arial"/>
          <w:lang w:val="ru-RU"/>
        </w:rPr>
        <w:t xml:space="preserve"> </w:t>
      </w:r>
      <w:r w:rsidR="00CD6AA3">
        <w:rPr>
          <w:rFonts w:eastAsia="Arial Unicode MS" w:cs="Arial"/>
          <w:lang w:val="ru-RU"/>
        </w:rPr>
        <w:t xml:space="preserve"> </w:t>
      </w:r>
      <w:r w:rsidR="00276001">
        <w:rPr>
          <w:rFonts w:eastAsia="Arial Unicode MS" w:cs="Arial"/>
          <w:lang w:val="ru-RU"/>
        </w:rPr>
        <w:t xml:space="preserve"> </w:t>
      </w:r>
      <w:r w:rsidR="00225263">
        <w:rPr>
          <w:rFonts w:eastAsia="Arial Unicode MS" w:cs="Arial"/>
          <w:lang w:val="ru-RU"/>
        </w:rPr>
        <w:t xml:space="preserve"> </w:t>
      </w:r>
      <w:r w:rsidR="00566555">
        <w:rPr>
          <w:rFonts w:eastAsia="Arial Unicode MS" w:cs="Arial"/>
          <w:lang w:val="ru-RU"/>
        </w:rPr>
        <w:t xml:space="preserve"> </w:t>
      </w:r>
      <w:r w:rsidR="00336BEA">
        <w:rPr>
          <w:rFonts w:eastAsia="Arial Unicode MS" w:cs="Arial"/>
          <w:lang w:val="ru-RU"/>
        </w:rPr>
        <w:t xml:space="preserve"> </w:t>
      </w:r>
      <w:r w:rsidR="00666BC6">
        <w:rPr>
          <w:rFonts w:eastAsia="Arial Unicode MS" w:cs="Arial"/>
          <w:lang w:val="ru-RU"/>
        </w:rPr>
        <w:t xml:space="preserve"> </w:t>
      </w:r>
      <w:r w:rsidR="00023DB2">
        <w:rPr>
          <w:rFonts w:eastAsia="Arial Unicode MS" w:cs="Arial"/>
          <w:lang w:val="ru-RU"/>
        </w:rPr>
        <w:t xml:space="preserve"> </w:t>
      </w:r>
      <w:r w:rsidR="002D00AE">
        <w:rPr>
          <w:rFonts w:eastAsia="Arial Unicode MS" w:cs="Arial"/>
          <w:lang w:val="ru-RU"/>
        </w:rPr>
        <w:t xml:space="preserve"> </w:t>
      </w:r>
      <w:r w:rsidR="009F517D">
        <w:rPr>
          <w:rFonts w:eastAsia="Arial Unicode MS" w:cs="Arial"/>
          <w:lang w:val="ru-RU"/>
        </w:rPr>
        <w:t xml:space="preserve"> </w:t>
      </w:r>
      <w:r w:rsidR="00A83164">
        <w:rPr>
          <w:rFonts w:eastAsia="Arial Unicode MS" w:cs="Arial"/>
          <w:lang w:val="ru-RU"/>
        </w:rPr>
        <w:t xml:space="preserve"> </w:t>
      </w:r>
      <w:r w:rsidR="00336BEA">
        <w:rPr>
          <w:rFonts w:eastAsia="Arial Unicode MS" w:cs="Arial"/>
          <w:lang w:val="ru-RU"/>
        </w:rPr>
        <w:t xml:space="preserve"> </w:t>
      </w:r>
      <w:r w:rsidR="004703C1">
        <w:rPr>
          <w:rFonts w:eastAsia="Arial Unicode MS" w:cs="Arial"/>
          <w:lang w:val="ru-RU"/>
        </w:rPr>
        <w:t xml:space="preserve"> </w:t>
      </w:r>
    </w:p>
    <w:p w14:paraId="73B7028C" w14:textId="77777777" w:rsidR="001B4091" w:rsidRDefault="00566555">
      <w:pPr>
        <w:pStyle w:val="Textbody"/>
        <w:spacing w:before="0"/>
        <w:rPr>
          <w:rFonts w:cs="Arial"/>
          <w:b/>
          <w:spacing w:val="80"/>
          <w:szCs w:val="24"/>
          <w:lang w:val="ru-RU"/>
        </w:rPr>
      </w:pPr>
      <w:r>
        <w:rPr>
          <w:rFonts w:cs="Arial"/>
          <w:b/>
          <w:spacing w:val="80"/>
          <w:szCs w:val="24"/>
          <w:lang w:val="ru-RU"/>
        </w:rPr>
        <w:t xml:space="preserve"> </w:t>
      </w:r>
      <w:r w:rsidR="00CE70CB">
        <w:rPr>
          <w:rFonts w:cs="Arial"/>
          <w:b/>
          <w:spacing w:val="80"/>
          <w:szCs w:val="24"/>
          <w:lang w:val="ru-RU"/>
        </w:rPr>
        <w:t xml:space="preserve"> </w:t>
      </w:r>
      <w:r w:rsidR="00482D67">
        <w:rPr>
          <w:rFonts w:cs="Arial"/>
          <w:b/>
          <w:spacing w:val="80"/>
          <w:szCs w:val="24"/>
          <w:lang w:val="ru-RU"/>
        </w:rPr>
        <w:t xml:space="preserve"> </w:t>
      </w:r>
    </w:p>
    <w:p w14:paraId="4EE9B775" w14:textId="77777777" w:rsidR="001B4091" w:rsidRDefault="001B4091">
      <w:pPr>
        <w:pStyle w:val="Textbody"/>
        <w:spacing w:before="0"/>
        <w:rPr>
          <w:rFonts w:cs="Arial"/>
          <w:b/>
          <w:spacing w:val="80"/>
          <w:szCs w:val="24"/>
          <w:lang w:val="ru-RU"/>
        </w:rPr>
      </w:pPr>
    </w:p>
    <w:p w14:paraId="772FF46B" w14:textId="77777777" w:rsidR="001B4091" w:rsidRPr="004703C1" w:rsidRDefault="00DC07AC">
      <w:pPr>
        <w:pStyle w:val="Standard"/>
        <w:jc w:val="center"/>
        <w:rPr>
          <w:lang w:val="sr-Cyrl-RS"/>
        </w:rPr>
      </w:pPr>
      <w:bookmarkStart w:id="7" w:name="_Toc441215598"/>
      <w:bookmarkStart w:id="8" w:name="_Toc441651537"/>
      <w:bookmarkStart w:id="9" w:name="_Toc442559874"/>
      <w:r>
        <w:rPr>
          <w:b/>
        </w:rPr>
        <w:t>КОНКУРСНА ДОКУМЕНТАЦИЈА</w:t>
      </w:r>
      <w:bookmarkEnd w:id="7"/>
      <w:bookmarkEnd w:id="8"/>
      <w:bookmarkEnd w:id="9"/>
      <w:r w:rsidR="004703C1">
        <w:rPr>
          <w:b/>
          <w:lang w:val="sr-Cyrl-RS"/>
        </w:rPr>
        <w:t xml:space="preserve"> </w:t>
      </w:r>
    </w:p>
    <w:p w14:paraId="05C0A2D0" w14:textId="77777777" w:rsidR="001B4091" w:rsidRDefault="00DC07AC">
      <w:pPr>
        <w:pStyle w:val="Standard"/>
        <w:jc w:val="center"/>
      </w:pPr>
      <w:r>
        <w:rPr>
          <w:rFonts w:cs="Arial"/>
        </w:rPr>
        <w:t>за подношење понуда у отвореном поступку</w:t>
      </w:r>
    </w:p>
    <w:p w14:paraId="4A32B571" w14:textId="77777777" w:rsidR="001B4091" w:rsidRPr="001E51AB" w:rsidRDefault="00DC07AC" w:rsidP="00C275CD">
      <w:pPr>
        <w:pStyle w:val="Standard"/>
        <w:jc w:val="center"/>
        <w:rPr>
          <w:rFonts w:asciiTheme="minorHAnsi" w:hAnsiTheme="minorHAnsi" w:cs="Arial"/>
          <w:i/>
          <w:color w:val="00B0F0"/>
          <w:lang w:val="sr-Cyrl-RS"/>
        </w:rPr>
      </w:pPr>
      <w:bookmarkStart w:id="10" w:name="_Toc441215599"/>
      <w:bookmarkStart w:id="11" w:name="_Toc441651538"/>
      <w:bookmarkStart w:id="12" w:name="_Toc442559875"/>
      <w:r>
        <w:rPr>
          <w:b/>
        </w:rPr>
        <w:t>за јавну набавку услуга бр</w:t>
      </w:r>
      <w:bookmarkEnd w:id="10"/>
      <w:bookmarkEnd w:id="11"/>
      <w:bookmarkEnd w:id="12"/>
      <w:r w:rsidR="00A2254C">
        <w:rPr>
          <w:b/>
        </w:rPr>
        <w:t>ој</w:t>
      </w:r>
      <w:r w:rsidR="00A56A27">
        <w:rPr>
          <w:b/>
        </w:rPr>
        <w:t xml:space="preserve"> </w:t>
      </w:r>
      <w:r w:rsidR="002B7C75">
        <w:rPr>
          <w:b/>
        </w:rPr>
        <w:t>ЈН/4000/0027/2019 (ЈАНА БР. 2072/2019)</w:t>
      </w:r>
    </w:p>
    <w:p w14:paraId="16678C84" w14:textId="77777777" w:rsidR="001B4091" w:rsidRPr="00C275CD" w:rsidRDefault="001B4091">
      <w:pPr>
        <w:pStyle w:val="Textbody"/>
        <w:spacing w:before="0"/>
        <w:rPr>
          <w:rFonts w:cs="Arial"/>
          <w:i/>
          <w:color w:val="00B0F0"/>
          <w:szCs w:val="24"/>
        </w:rPr>
      </w:pPr>
    </w:p>
    <w:p w14:paraId="1D865CFA" w14:textId="77777777" w:rsidR="001B4091" w:rsidRDefault="00DC07AC">
      <w:pPr>
        <w:pStyle w:val="Title"/>
      </w:pPr>
      <w:r>
        <w:rPr>
          <w:szCs w:val="24"/>
          <w:lang w:val="de-DE"/>
        </w:rPr>
        <w:t>Садр</w:t>
      </w:r>
      <w:r>
        <w:rPr>
          <w:szCs w:val="24"/>
          <w:lang w:val="ru-RU"/>
        </w:rPr>
        <w:t>ж</w:t>
      </w:r>
      <w:r>
        <w:rPr>
          <w:szCs w:val="24"/>
          <w:lang w:val="de-DE"/>
        </w:rPr>
        <w:t>ај</w:t>
      </w:r>
      <w:r>
        <w:rPr>
          <w:szCs w:val="24"/>
          <w:lang w:val="ru-RU"/>
        </w:rPr>
        <w:t xml:space="preserve"> к</w:t>
      </w:r>
      <w:r>
        <w:rPr>
          <w:szCs w:val="24"/>
          <w:lang w:val="de-DE"/>
        </w:rPr>
        <w:t>онкурсне</w:t>
      </w:r>
      <w:r w:rsidR="00A56A27">
        <w:rPr>
          <w:szCs w:val="24"/>
        </w:rPr>
        <w:t xml:space="preserve"> </w:t>
      </w:r>
      <w:r>
        <w:rPr>
          <w:szCs w:val="24"/>
          <w:lang w:val="de-DE"/>
        </w:rPr>
        <w:t>документације:</w:t>
      </w:r>
    </w:p>
    <w:p w14:paraId="46A99F10" w14:textId="77777777" w:rsidR="00165B3C" w:rsidRDefault="00165B3C">
      <w:pPr>
        <w:pStyle w:val="Title"/>
        <w:rPr>
          <w:lang w:val="ru-RU"/>
        </w:rPr>
      </w:pPr>
    </w:p>
    <w:p w14:paraId="74480426" w14:textId="77777777" w:rsidR="00165B3C" w:rsidRDefault="00165B3C">
      <w:pPr>
        <w:pStyle w:val="Title"/>
        <w:rPr>
          <w:lang w:val="ru-RU"/>
        </w:rPr>
      </w:pPr>
    </w:p>
    <w:tbl>
      <w:tblPr>
        <w:tblW w:w="8137" w:type="dxa"/>
        <w:tblInd w:w="142" w:type="dxa"/>
        <w:tblLayout w:type="fixed"/>
        <w:tblCellMar>
          <w:left w:w="10" w:type="dxa"/>
          <w:right w:w="10" w:type="dxa"/>
        </w:tblCellMar>
        <w:tblLook w:val="0000" w:firstRow="0" w:lastRow="0" w:firstColumn="0" w:lastColumn="0" w:noHBand="0" w:noVBand="0"/>
      </w:tblPr>
      <w:tblGrid>
        <w:gridCol w:w="563"/>
        <w:gridCol w:w="7574"/>
      </w:tblGrid>
      <w:tr w:rsidR="00431F68" w:rsidRPr="00A63C94" w14:paraId="2348C4A9"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40FC2" w14:textId="77777777" w:rsidR="00431F68" w:rsidRPr="00A63C94" w:rsidRDefault="00431F68" w:rsidP="00165B3C">
            <w:pPr>
              <w:pStyle w:val="Standard"/>
              <w:tabs>
                <w:tab w:val="left" w:pos="360"/>
                <w:tab w:val="left" w:pos="567"/>
                <w:tab w:val="right" w:leader="dot" w:pos="9639"/>
              </w:tabs>
              <w:jc w:val="center"/>
            </w:pPr>
            <w:r w:rsidRPr="00A63C94">
              <w:rPr>
                <w:rFonts w:cs="Arial"/>
              </w:rPr>
              <w:t>1.</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6D32F6" w14:textId="77777777" w:rsidR="00431F68" w:rsidRPr="00A63C94" w:rsidRDefault="00431F68" w:rsidP="00165B3C">
            <w:pPr>
              <w:pStyle w:val="Standard"/>
              <w:tabs>
                <w:tab w:val="left" w:pos="360"/>
                <w:tab w:val="left" w:pos="567"/>
                <w:tab w:val="right" w:leader="dot" w:pos="9639"/>
              </w:tabs>
            </w:pPr>
            <w:r w:rsidRPr="00B82ABD">
              <w:t>Општи подаци о јавној набавци</w:t>
            </w:r>
          </w:p>
        </w:tc>
      </w:tr>
      <w:tr w:rsidR="00431F68" w:rsidRPr="00A63C94" w14:paraId="28A6AC62"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AD5133" w14:textId="77777777" w:rsidR="00431F68" w:rsidRPr="00A63C94" w:rsidRDefault="00431F68" w:rsidP="00165B3C">
            <w:pPr>
              <w:pStyle w:val="Standard"/>
              <w:tabs>
                <w:tab w:val="left" w:pos="360"/>
                <w:tab w:val="left" w:pos="567"/>
                <w:tab w:val="right" w:leader="dot" w:pos="9639"/>
              </w:tabs>
              <w:jc w:val="center"/>
            </w:pPr>
            <w:r w:rsidRPr="00A63C94">
              <w:rPr>
                <w:rFonts w:cs="Arial"/>
              </w:rPr>
              <w:t>2.</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10E825" w14:textId="77777777" w:rsidR="00431F68" w:rsidRPr="00A63C94" w:rsidRDefault="00431F68" w:rsidP="00165B3C">
            <w:pPr>
              <w:pStyle w:val="Standard"/>
              <w:tabs>
                <w:tab w:val="left" w:pos="317"/>
                <w:tab w:val="left" w:pos="360"/>
                <w:tab w:val="right" w:leader="dot" w:pos="9639"/>
              </w:tabs>
            </w:pPr>
            <w:r w:rsidRPr="00B82ABD">
              <w:t>Подаци о предмету набавке</w:t>
            </w:r>
          </w:p>
        </w:tc>
      </w:tr>
      <w:tr w:rsidR="00431F68" w:rsidRPr="00A63C94" w14:paraId="63931B92"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2FF662" w14:textId="77777777" w:rsidR="00431F68" w:rsidRPr="00A63C94" w:rsidRDefault="00431F68" w:rsidP="00165B3C">
            <w:pPr>
              <w:pStyle w:val="Standard"/>
              <w:tabs>
                <w:tab w:val="left" w:pos="360"/>
                <w:tab w:val="left" w:pos="567"/>
                <w:tab w:val="right" w:leader="dot" w:pos="9639"/>
              </w:tabs>
              <w:jc w:val="center"/>
            </w:pPr>
            <w:r w:rsidRPr="00A63C94">
              <w:rPr>
                <w:rFonts w:cs="Arial"/>
              </w:rPr>
              <w:t>3.</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0BCBB7" w14:textId="77777777" w:rsidR="00431F68" w:rsidRPr="00A63C94" w:rsidRDefault="00431F68" w:rsidP="00165B3C">
            <w:pPr>
              <w:pStyle w:val="Standard"/>
              <w:tabs>
                <w:tab w:val="left" w:pos="317"/>
                <w:tab w:val="left" w:pos="360"/>
                <w:tab w:val="right" w:leader="dot" w:pos="9639"/>
              </w:tabs>
            </w:pPr>
            <w:r w:rsidRPr="00B82ABD">
              <w:t>Техничка спецификација (врста, техничке карактеристике, квалитет, обим и опис услуга...)</w:t>
            </w:r>
          </w:p>
        </w:tc>
      </w:tr>
      <w:tr w:rsidR="00431F68" w:rsidRPr="00A63C94" w14:paraId="3253726D"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95A60E" w14:textId="77777777" w:rsidR="00431F68" w:rsidRPr="00A63C94" w:rsidRDefault="00431F68" w:rsidP="00165B3C">
            <w:pPr>
              <w:pStyle w:val="Standard"/>
              <w:tabs>
                <w:tab w:val="left" w:pos="360"/>
                <w:tab w:val="left" w:pos="567"/>
                <w:tab w:val="right" w:leader="dot" w:pos="9639"/>
              </w:tabs>
              <w:jc w:val="center"/>
            </w:pPr>
            <w:r w:rsidRPr="00A63C94">
              <w:rPr>
                <w:rFonts w:cs="Arial"/>
              </w:rPr>
              <w:t>4.</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101DC9" w14:textId="77777777" w:rsidR="00431F68" w:rsidRPr="00A63C94" w:rsidRDefault="00431F68" w:rsidP="00165B3C">
            <w:pPr>
              <w:pStyle w:val="Standard"/>
              <w:tabs>
                <w:tab w:val="left" w:pos="317"/>
                <w:tab w:val="left" w:pos="360"/>
                <w:tab w:val="right" w:leader="dot" w:pos="9639"/>
              </w:tabs>
            </w:pPr>
            <w:r w:rsidRPr="00B82ABD">
              <w:t>Услови за учешће у поступку ЈН и упутство како се доказује испуњеност услова</w:t>
            </w:r>
          </w:p>
        </w:tc>
      </w:tr>
      <w:tr w:rsidR="00431F68" w:rsidRPr="00A63C94" w14:paraId="402E1B21"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59813C" w14:textId="77777777" w:rsidR="00431F68" w:rsidRPr="00851CB5" w:rsidRDefault="00431F68" w:rsidP="00165B3C">
            <w:pPr>
              <w:pStyle w:val="Standard"/>
              <w:tabs>
                <w:tab w:val="left" w:pos="360"/>
                <w:tab w:val="left" w:pos="567"/>
                <w:tab w:val="right" w:leader="dot" w:pos="9639"/>
              </w:tabs>
              <w:jc w:val="center"/>
              <w:rPr>
                <w:rFonts w:cs="Arial"/>
              </w:rPr>
            </w:pPr>
            <w:r>
              <w:rPr>
                <w:rFonts w:cs="Arial"/>
              </w:rPr>
              <w:t>5.</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BFB921" w14:textId="77777777" w:rsidR="00431F68" w:rsidRPr="00165B3C" w:rsidRDefault="00431F68" w:rsidP="00165B3C">
            <w:pPr>
              <w:tabs>
                <w:tab w:val="left" w:pos="0"/>
                <w:tab w:val="left" w:pos="142"/>
              </w:tabs>
              <w:contextualSpacing/>
              <w:rPr>
                <w:rFonts w:cs="Arial"/>
                <w:sz w:val="24"/>
                <w:szCs w:val="24"/>
              </w:rPr>
            </w:pPr>
            <w:r w:rsidRPr="00165B3C">
              <w:rPr>
                <w:sz w:val="24"/>
                <w:szCs w:val="24"/>
              </w:rPr>
              <w:t>Критеријум за доделу Уговора</w:t>
            </w:r>
          </w:p>
        </w:tc>
      </w:tr>
      <w:tr w:rsidR="00431F68" w:rsidRPr="00A63C94" w14:paraId="08A3AAB2"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D38972" w14:textId="77777777" w:rsidR="00431F68" w:rsidRPr="00A63C94" w:rsidRDefault="00431F68" w:rsidP="00165B3C">
            <w:pPr>
              <w:pStyle w:val="Standard"/>
              <w:tabs>
                <w:tab w:val="left" w:pos="360"/>
                <w:tab w:val="left" w:pos="567"/>
                <w:tab w:val="right" w:leader="dot" w:pos="9639"/>
              </w:tabs>
              <w:jc w:val="center"/>
            </w:pPr>
            <w:r>
              <w:rPr>
                <w:rFonts w:cs="Arial"/>
              </w:rPr>
              <w:t>6.</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4CA6B1" w14:textId="77777777" w:rsidR="00431F68" w:rsidRPr="00165B3C" w:rsidRDefault="00431F68" w:rsidP="00165B3C">
            <w:pPr>
              <w:tabs>
                <w:tab w:val="left" w:pos="0"/>
                <w:tab w:val="left" w:pos="142"/>
              </w:tabs>
              <w:contextualSpacing/>
              <w:rPr>
                <w:sz w:val="24"/>
                <w:szCs w:val="24"/>
              </w:rPr>
            </w:pPr>
            <w:r w:rsidRPr="00165B3C">
              <w:rPr>
                <w:sz w:val="24"/>
                <w:szCs w:val="24"/>
              </w:rPr>
              <w:t>Упутство Понуђачима како да сачине понуду</w:t>
            </w:r>
          </w:p>
        </w:tc>
      </w:tr>
      <w:tr w:rsidR="00431F68" w:rsidRPr="00A63C94" w14:paraId="016158FB"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832B4" w14:textId="77777777" w:rsidR="00431F68" w:rsidRPr="00A63C94" w:rsidRDefault="00431F68" w:rsidP="00165B3C">
            <w:pPr>
              <w:pStyle w:val="Standard"/>
              <w:tabs>
                <w:tab w:val="left" w:pos="360"/>
                <w:tab w:val="left" w:pos="567"/>
                <w:tab w:val="right" w:leader="dot" w:pos="9639"/>
              </w:tabs>
              <w:jc w:val="center"/>
            </w:pPr>
            <w:r>
              <w:rPr>
                <w:rFonts w:cs="Arial"/>
              </w:rPr>
              <w:t>7</w:t>
            </w:r>
            <w:r w:rsidRPr="00A63C94">
              <w:rPr>
                <w:rFonts w:cs="Arial"/>
              </w:rPr>
              <w:t>.</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1DD42B" w14:textId="77777777" w:rsidR="00431F68" w:rsidRPr="00282DCA" w:rsidRDefault="00431F68" w:rsidP="00CC6239">
            <w:pPr>
              <w:pStyle w:val="Standard"/>
              <w:tabs>
                <w:tab w:val="left" w:pos="360"/>
                <w:tab w:val="left" w:pos="567"/>
                <w:tab w:val="right" w:leader="dot" w:pos="9639"/>
              </w:tabs>
              <w:rPr>
                <w:rFonts w:asciiTheme="minorHAnsi" w:hAnsiTheme="minorHAnsi"/>
                <w:lang w:val="sr-Cyrl-RS"/>
              </w:rPr>
            </w:pPr>
            <w:r w:rsidRPr="00B82ABD">
              <w:t xml:space="preserve">Обрасци </w:t>
            </w:r>
          </w:p>
        </w:tc>
      </w:tr>
      <w:tr w:rsidR="00431F68" w:rsidRPr="00A63C94" w14:paraId="0C45CE29"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9F431E" w14:textId="77777777" w:rsidR="00431F68" w:rsidRPr="00A63C94" w:rsidRDefault="00431F68" w:rsidP="00165B3C">
            <w:pPr>
              <w:pStyle w:val="Standard"/>
              <w:tabs>
                <w:tab w:val="left" w:pos="360"/>
                <w:tab w:val="left" w:pos="567"/>
                <w:tab w:val="right" w:leader="dot" w:pos="9639"/>
              </w:tabs>
              <w:jc w:val="center"/>
            </w:pPr>
            <w:r>
              <w:rPr>
                <w:rFonts w:cs="Arial"/>
              </w:rPr>
              <w:t>8</w:t>
            </w:r>
            <w:r w:rsidRPr="00A63C94">
              <w:rPr>
                <w:rFonts w:cs="Arial"/>
              </w:rPr>
              <w:t>.</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DE96A4" w14:textId="77777777" w:rsidR="00431F68" w:rsidRPr="00A63C94" w:rsidRDefault="00431F68" w:rsidP="00CC6239">
            <w:pPr>
              <w:pStyle w:val="Standard"/>
              <w:tabs>
                <w:tab w:val="left" w:pos="360"/>
                <w:tab w:val="left" w:pos="567"/>
                <w:tab w:val="right" w:leader="dot" w:pos="9639"/>
              </w:tabs>
            </w:pPr>
            <w:r w:rsidRPr="00B82ABD">
              <w:t xml:space="preserve">Прилози </w:t>
            </w:r>
          </w:p>
        </w:tc>
      </w:tr>
      <w:tr w:rsidR="00431F68" w:rsidRPr="00A63C94" w14:paraId="78BF159E"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02BC0B" w14:textId="77777777" w:rsidR="00431F68" w:rsidRPr="007460C4" w:rsidRDefault="00431F68" w:rsidP="00165B3C">
            <w:pPr>
              <w:pStyle w:val="Standard"/>
              <w:tabs>
                <w:tab w:val="left" w:pos="360"/>
                <w:tab w:val="left" w:pos="567"/>
                <w:tab w:val="right" w:leader="dot" w:pos="9639"/>
              </w:tabs>
              <w:jc w:val="center"/>
            </w:pPr>
            <w:r>
              <w:rPr>
                <w:rFonts w:cs="Arial"/>
              </w:rPr>
              <w:t>9</w:t>
            </w:r>
            <w:r w:rsidRPr="00A63C94">
              <w:rPr>
                <w:rFonts w:cs="Arial"/>
              </w:rPr>
              <w:t>.</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F4DC96" w14:textId="77777777" w:rsidR="00431F68" w:rsidRPr="00EE4DA4" w:rsidRDefault="00431F68" w:rsidP="000F0726">
            <w:pPr>
              <w:pStyle w:val="Standard"/>
              <w:tabs>
                <w:tab w:val="left" w:pos="360"/>
                <w:tab w:val="left" w:pos="567"/>
                <w:tab w:val="right" w:leader="dot" w:pos="9639"/>
              </w:tabs>
            </w:pPr>
            <w:r w:rsidRPr="00B82ABD">
              <w:t>Модел Уговора</w:t>
            </w:r>
            <w:r>
              <w:t xml:space="preserve"> </w:t>
            </w:r>
          </w:p>
        </w:tc>
      </w:tr>
    </w:tbl>
    <w:p w14:paraId="55AD5844" w14:textId="77777777" w:rsidR="001B4091" w:rsidRPr="00925ADD" w:rsidRDefault="00DC07AC">
      <w:pPr>
        <w:pStyle w:val="Title"/>
        <w:rPr>
          <w:b w:val="0"/>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sidRPr="00925ADD">
        <w:rPr>
          <w:b w:val="0"/>
          <w:lang w:val="ru-RU"/>
        </w:rPr>
        <w:tab/>
      </w:r>
    </w:p>
    <w:p w14:paraId="76200AEE" w14:textId="77777777" w:rsidR="001B4091" w:rsidRDefault="001B4091">
      <w:pPr>
        <w:pStyle w:val="Textbody"/>
        <w:spacing w:before="0"/>
        <w:rPr>
          <w:rFonts w:cs="Arial"/>
          <w:b/>
          <w:spacing w:val="80"/>
          <w:szCs w:val="24"/>
          <w:shd w:val="clear" w:color="auto" w:fill="FFFF00"/>
        </w:rPr>
      </w:pPr>
    </w:p>
    <w:p w14:paraId="465051AF" w14:textId="720BA3C6" w:rsidR="001B4091" w:rsidRPr="006A731C" w:rsidRDefault="00DC07AC" w:rsidP="00925ADD">
      <w:pPr>
        <w:pStyle w:val="Standard"/>
        <w:ind w:right="-188"/>
        <w:rPr>
          <w:rFonts w:asciiTheme="minorHAnsi" w:hAnsiTheme="minorHAnsi"/>
          <w:lang w:val="sr-Latn-RS"/>
        </w:rPr>
      </w:pPr>
      <w:r>
        <w:rPr>
          <w:rFonts w:cs="Arial"/>
          <w:bCs/>
        </w:rPr>
        <w:t>Укупа</w:t>
      </w:r>
      <w:r w:rsidR="00F4733D">
        <w:rPr>
          <w:rFonts w:cs="Arial"/>
          <w:bCs/>
        </w:rPr>
        <w:t xml:space="preserve">н број страна </w:t>
      </w:r>
      <w:r w:rsidR="00F4733D" w:rsidRPr="00C97D88">
        <w:rPr>
          <w:rFonts w:cs="Arial"/>
          <w:bCs/>
          <w:color w:val="auto"/>
        </w:rPr>
        <w:t>документације:</w:t>
      </w:r>
      <w:r w:rsidR="00F4733D" w:rsidRPr="00E83708">
        <w:rPr>
          <w:rFonts w:cs="Arial"/>
          <w:bCs/>
          <w:color w:val="auto"/>
        </w:rPr>
        <w:t xml:space="preserve"> </w:t>
      </w:r>
      <w:r w:rsidR="00E83708" w:rsidRPr="00E83708">
        <w:rPr>
          <w:rFonts w:asciiTheme="minorHAnsi" w:hAnsiTheme="minorHAnsi" w:cs="Arial"/>
          <w:bCs/>
          <w:color w:val="auto"/>
          <w:lang w:val="sr-Cyrl-RS"/>
        </w:rPr>
        <w:t>6</w:t>
      </w:r>
      <w:r w:rsidR="006A731C">
        <w:rPr>
          <w:rFonts w:asciiTheme="minorHAnsi" w:hAnsiTheme="minorHAnsi" w:cs="Arial"/>
          <w:bCs/>
          <w:color w:val="auto"/>
          <w:lang w:val="sr-Latn-RS"/>
        </w:rPr>
        <w:t>8</w:t>
      </w:r>
    </w:p>
    <w:p w14:paraId="125A7EEB" w14:textId="77777777" w:rsidR="001B4091" w:rsidRDefault="001B4091">
      <w:pPr>
        <w:pStyle w:val="Textbody"/>
        <w:spacing w:before="0"/>
        <w:rPr>
          <w:rFonts w:cs="Arial"/>
          <w:szCs w:val="24"/>
        </w:rPr>
      </w:pPr>
    </w:p>
    <w:p w14:paraId="34C3B6C4" w14:textId="77777777" w:rsidR="001B4091" w:rsidRDefault="00DC07AC">
      <w:pPr>
        <w:pStyle w:val="Heading1"/>
        <w:pageBreakBefore/>
        <w:numPr>
          <w:ilvl w:val="0"/>
          <w:numId w:val="39"/>
        </w:numPr>
      </w:pPr>
      <w:bookmarkStart w:id="13" w:name="_Toc430335136"/>
      <w:bookmarkStart w:id="14" w:name="_Toc442559876"/>
      <w:bookmarkStart w:id="15" w:name="_Toc427817447"/>
      <w:r>
        <w:rPr>
          <w:rFonts w:cs="Arial"/>
          <w:sz w:val="24"/>
          <w:szCs w:val="24"/>
        </w:rPr>
        <w:lastRenderedPageBreak/>
        <w:t>ОПШТИ ПОДАЦИ О ЈАВНОЈ НАБАВЦИ</w:t>
      </w:r>
      <w:bookmarkEnd w:id="13"/>
      <w:bookmarkEnd w:id="14"/>
    </w:p>
    <w:p w14:paraId="53475C49" w14:textId="77777777" w:rsidR="001B4091" w:rsidRPr="00AD38F8" w:rsidRDefault="001B4091">
      <w:pPr>
        <w:pStyle w:val="Standard"/>
        <w:tabs>
          <w:tab w:val="left" w:pos="1134"/>
        </w:tabs>
      </w:pPr>
    </w:p>
    <w:tbl>
      <w:tblPr>
        <w:tblW w:w="9430" w:type="dxa"/>
        <w:tblInd w:w="-108" w:type="dxa"/>
        <w:tblLayout w:type="fixed"/>
        <w:tblCellMar>
          <w:left w:w="10" w:type="dxa"/>
          <w:right w:w="10" w:type="dxa"/>
        </w:tblCellMar>
        <w:tblLook w:val="0000" w:firstRow="0" w:lastRow="0" w:firstColumn="0" w:lastColumn="0" w:noHBand="0" w:noVBand="0"/>
      </w:tblPr>
      <w:tblGrid>
        <w:gridCol w:w="2947"/>
        <w:gridCol w:w="6483"/>
      </w:tblGrid>
      <w:tr w:rsidR="001B4091" w14:paraId="6C335355" w14:textId="77777777" w:rsidTr="00166B1A">
        <w:trPr>
          <w:trHeight w:val="1180"/>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390F7DC" w14:textId="77777777" w:rsidR="001B4091" w:rsidRPr="00E347DC" w:rsidRDefault="00DC07AC" w:rsidP="00166B1A">
            <w:pPr>
              <w:pStyle w:val="Standard"/>
              <w:spacing w:before="0"/>
              <w:jc w:val="center"/>
              <w:rPr>
                <w:sz w:val="22"/>
                <w:szCs w:val="22"/>
              </w:rPr>
            </w:pPr>
            <w:r w:rsidRPr="00E347DC">
              <w:rPr>
                <w:rFonts w:eastAsia="TimesNewRomanPSMT" w:cs="Arial"/>
                <w:bCs/>
                <w:sz w:val="22"/>
                <w:szCs w:val="22"/>
              </w:rPr>
              <w:t>Назив и адреса Наручиоца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B817515" w14:textId="77777777" w:rsidR="001B4091" w:rsidRPr="00E347DC" w:rsidRDefault="00DC07AC" w:rsidP="00166B1A">
            <w:pPr>
              <w:pStyle w:val="Standard"/>
              <w:spacing w:before="0" w:line="100" w:lineRule="atLeast"/>
              <w:jc w:val="center"/>
              <w:rPr>
                <w:sz w:val="22"/>
                <w:szCs w:val="22"/>
              </w:rPr>
            </w:pPr>
            <w:r w:rsidRPr="00E347DC">
              <w:rPr>
                <w:rFonts w:cs="Arial"/>
                <w:sz w:val="22"/>
                <w:szCs w:val="22"/>
              </w:rPr>
              <w:t>Јавно предузеће „Електропривреда Србије“ Београд,</w:t>
            </w:r>
          </w:p>
          <w:p w14:paraId="10758F62" w14:textId="77777777" w:rsidR="001B4091" w:rsidRPr="00E347DC" w:rsidRDefault="00DC07AC" w:rsidP="00166B1A">
            <w:pPr>
              <w:pStyle w:val="Standard"/>
              <w:spacing w:before="0" w:line="100" w:lineRule="atLeast"/>
              <w:jc w:val="center"/>
              <w:rPr>
                <w:rFonts w:cs="Arial"/>
                <w:sz w:val="22"/>
                <w:szCs w:val="22"/>
              </w:rPr>
            </w:pPr>
            <w:r w:rsidRPr="00E347DC">
              <w:rPr>
                <w:rFonts w:cs="Arial"/>
                <w:sz w:val="22"/>
                <w:szCs w:val="22"/>
              </w:rPr>
              <w:t xml:space="preserve">Улица </w:t>
            </w:r>
            <w:r w:rsidR="0051279B" w:rsidRPr="0051279B">
              <w:rPr>
                <w:rFonts w:ascii="Arial" w:hAnsi="Arial" w:cs="Arial"/>
                <w:sz w:val="22"/>
                <w:szCs w:val="22"/>
                <w:lang w:val="sr-Cyrl-RS"/>
              </w:rPr>
              <w:t>Балканска</w:t>
            </w:r>
            <w:r w:rsidRPr="0051279B">
              <w:rPr>
                <w:rFonts w:ascii="Arial" w:hAnsi="Arial" w:cs="Arial"/>
                <w:sz w:val="22"/>
                <w:szCs w:val="22"/>
              </w:rPr>
              <w:t xml:space="preserve"> бр</w:t>
            </w:r>
            <w:r w:rsidR="00006BC3" w:rsidRPr="0051279B">
              <w:rPr>
                <w:rFonts w:ascii="Arial" w:hAnsi="Arial" w:cs="Arial"/>
                <w:sz w:val="22"/>
                <w:szCs w:val="22"/>
              </w:rPr>
              <w:t xml:space="preserve">ој </w:t>
            </w:r>
            <w:r w:rsidR="0051279B" w:rsidRPr="0051279B">
              <w:rPr>
                <w:rFonts w:ascii="Arial" w:hAnsi="Arial" w:cs="Arial"/>
                <w:sz w:val="22"/>
                <w:szCs w:val="22"/>
                <w:lang w:val="sr-Cyrl-RS"/>
              </w:rPr>
              <w:t>13</w:t>
            </w:r>
            <w:r w:rsidRPr="00E347DC">
              <w:rPr>
                <w:rFonts w:cs="Arial"/>
                <w:sz w:val="22"/>
                <w:szCs w:val="22"/>
              </w:rPr>
              <w:t>, 11000 Београд</w:t>
            </w:r>
          </w:p>
          <w:p w14:paraId="090A5389" w14:textId="77777777" w:rsidR="001B4091" w:rsidRPr="00E347DC" w:rsidRDefault="00DC07AC" w:rsidP="00166B1A">
            <w:pPr>
              <w:spacing w:line="100" w:lineRule="atLeast"/>
              <w:jc w:val="center"/>
              <w:rPr>
                <w:rFonts w:cs="Arial"/>
                <w:sz w:val="22"/>
                <w:szCs w:val="22"/>
              </w:rPr>
            </w:pPr>
            <w:r w:rsidRPr="00E347DC">
              <w:rPr>
                <w:rFonts w:cs="Arial"/>
                <w:sz w:val="22"/>
                <w:szCs w:val="22"/>
              </w:rPr>
              <w:t>Огранак РБ Колубара, адреса Светог Саве 1, Лазаревац</w:t>
            </w:r>
          </w:p>
        </w:tc>
      </w:tr>
      <w:tr w:rsidR="001B4091" w14:paraId="758CE659" w14:textId="77777777" w:rsidTr="00166B1A">
        <w:trPr>
          <w:trHeight w:val="487"/>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810D64C" w14:textId="77777777" w:rsidR="001B4091" w:rsidRPr="00E347DC" w:rsidRDefault="00DC07AC" w:rsidP="00166B1A">
            <w:pPr>
              <w:pStyle w:val="Standard"/>
              <w:spacing w:before="0"/>
              <w:jc w:val="center"/>
              <w:rPr>
                <w:sz w:val="22"/>
                <w:szCs w:val="22"/>
              </w:rPr>
            </w:pPr>
            <w:r w:rsidRPr="00E347DC">
              <w:rPr>
                <w:rFonts w:eastAsia="TimesNewRomanPSMT" w:cs="Arial"/>
                <w:bCs/>
                <w:sz w:val="22"/>
                <w:szCs w:val="22"/>
              </w:rPr>
              <w:t>Интернет страница Наручиоца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8F9E32D" w14:textId="52F1BADE" w:rsidR="00166B1A" w:rsidRPr="00166B1A" w:rsidRDefault="00460724" w:rsidP="00166B1A">
            <w:pPr>
              <w:pStyle w:val="Standard"/>
              <w:spacing w:before="0"/>
              <w:jc w:val="center"/>
            </w:pPr>
            <w:hyperlink r:id="rId9" w:history="1">
              <w:r w:rsidR="00166B1A" w:rsidRPr="009712ED">
                <w:rPr>
                  <w:rStyle w:val="Hyperlink"/>
                </w:rPr>
                <w:t>http://www.eps.rs/cir/kolubara</w:t>
              </w:r>
            </w:hyperlink>
          </w:p>
        </w:tc>
      </w:tr>
      <w:tr w:rsidR="001B4091" w:rsidRPr="00AC3434" w14:paraId="14E828E7" w14:textId="77777777" w:rsidTr="00166B1A">
        <w:trPr>
          <w:trHeight w:val="243"/>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96DDC98" w14:textId="77777777" w:rsidR="001B4091" w:rsidRPr="00AC3434" w:rsidRDefault="00DC07AC" w:rsidP="00166B1A">
            <w:pPr>
              <w:pStyle w:val="Standard"/>
              <w:spacing w:before="0"/>
              <w:jc w:val="center"/>
            </w:pPr>
            <w:r w:rsidRPr="00AC3434">
              <w:rPr>
                <w:rFonts w:eastAsia="TimesNewRomanPSMT" w:cs="Arial"/>
                <w:bCs/>
              </w:rPr>
              <w:t>Врста поступка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6B47B3A" w14:textId="77777777" w:rsidR="001B4091" w:rsidRPr="00AC3434" w:rsidRDefault="00DC07AC" w:rsidP="00166B1A">
            <w:pPr>
              <w:pStyle w:val="Standard"/>
              <w:spacing w:before="0"/>
              <w:jc w:val="center"/>
            </w:pPr>
            <w:r w:rsidRPr="00AC3434">
              <w:rPr>
                <w:rFonts w:eastAsia="TimesNewRomanPSMT" w:cs="Arial"/>
                <w:bCs/>
              </w:rPr>
              <w:t>Отворени поступак</w:t>
            </w:r>
          </w:p>
        </w:tc>
      </w:tr>
      <w:tr w:rsidR="001B4091" w14:paraId="4A395C28" w14:textId="77777777" w:rsidTr="00166B1A">
        <w:trPr>
          <w:trHeight w:val="57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975EEAD" w14:textId="77777777" w:rsidR="001B4091" w:rsidRDefault="00DC07AC" w:rsidP="00166B1A">
            <w:pPr>
              <w:pStyle w:val="Standard"/>
              <w:spacing w:before="0"/>
              <w:jc w:val="center"/>
            </w:pPr>
            <w:r>
              <w:rPr>
                <w:rFonts w:eastAsia="TimesNewRomanPSMT" w:cs="Arial"/>
                <w:bCs/>
              </w:rPr>
              <w:t>Предмет јавне набавке</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5224A3" w14:textId="6158AB5E" w:rsidR="00047766" w:rsidRDefault="00DC07AC" w:rsidP="00166B1A">
            <w:pPr>
              <w:pStyle w:val="Standard"/>
              <w:spacing w:before="0"/>
              <w:jc w:val="center"/>
              <w:rPr>
                <w:rFonts w:cs="Arial"/>
                <w:lang w:val="sr-Cyrl-RS" w:eastAsia="ar-SA"/>
              </w:rPr>
            </w:pPr>
            <w:bookmarkStart w:id="16" w:name="_Toc442559877"/>
            <w:r>
              <w:rPr>
                <w:rFonts w:cs="Arial"/>
              </w:rPr>
              <w:t>Набавка услуга:</w:t>
            </w:r>
            <w:bookmarkEnd w:id="16"/>
            <w:r w:rsidR="00C96E0E">
              <w:rPr>
                <w:rFonts w:cs="Arial"/>
              </w:rPr>
              <w:t xml:space="preserve"> </w:t>
            </w:r>
            <w:r w:rsidR="00151DDE" w:rsidRPr="00151DDE">
              <w:rPr>
                <w:rFonts w:cs="Arial"/>
                <w:lang w:eastAsia="ar-SA"/>
              </w:rPr>
              <w:t>„</w:t>
            </w:r>
            <w:r w:rsidR="00AD651C">
              <w:rPr>
                <w:rFonts w:hint="eastAsia"/>
              </w:rPr>
              <w:t>С</w:t>
            </w:r>
            <w:r w:rsidR="00AD651C" w:rsidRPr="00AD651C">
              <w:rPr>
                <w:rFonts w:hint="eastAsia"/>
              </w:rPr>
              <w:t>ервис</w:t>
            </w:r>
            <w:r w:rsidR="00AD651C" w:rsidRPr="00AD651C">
              <w:t xml:space="preserve"> </w:t>
            </w:r>
            <w:r w:rsidR="00AD651C" w:rsidRPr="00AD651C">
              <w:rPr>
                <w:rFonts w:hint="eastAsia"/>
              </w:rPr>
              <w:t>комуникационе</w:t>
            </w:r>
            <w:r w:rsidR="00AD651C" w:rsidRPr="00AD651C">
              <w:t xml:space="preserve"> </w:t>
            </w:r>
            <w:r w:rsidR="00AD651C" w:rsidRPr="00AD651C">
              <w:rPr>
                <w:rFonts w:hint="eastAsia"/>
              </w:rPr>
              <w:t>опреме</w:t>
            </w:r>
            <w:r w:rsidR="00AD651C" w:rsidRPr="00AD651C">
              <w:t xml:space="preserve"> </w:t>
            </w:r>
            <w:r w:rsidR="00AD651C" w:rsidRPr="00AD651C">
              <w:rPr>
                <w:rFonts w:hint="eastAsia"/>
              </w:rPr>
              <w:t>за</w:t>
            </w:r>
            <w:r w:rsidR="00AD651C" w:rsidRPr="00AD651C">
              <w:t xml:space="preserve"> </w:t>
            </w:r>
            <w:r w:rsidR="00AD651C" w:rsidRPr="00AD651C">
              <w:rPr>
                <w:rFonts w:hint="eastAsia"/>
              </w:rPr>
              <w:t>систем</w:t>
            </w:r>
            <w:r w:rsidR="00AD651C" w:rsidRPr="00AD651C">
              <w:t xml:space="preserve"> </w:t>
            </w:r>
            <w:r w:rsidR="00AD651C" w:rsidRPr="00AD651C">
              <w:rPr>
                <w:rFonts w:hint="eastAsia"/>
              </w:rPr>
              <w:t>површинских</w:t>
            </w:r>
            <w:r w:rsidR="00AD651C" w:rsidRPr="00AD651C">
              <w:t xml:space="preserve"> </w:t>
            </w:r>
            <w:r w:rsidR="00AD651C" w:rsidRPr="00AD651C">
              <w:rPr>
                <w:rFonts w:hint="eastAsia"/>
              </w:rPr>
              <w:t>копова</w:t>
            </w:r>
            <w:r w:rsidR="00151DDE" w:rsidRPr="00151DDE">
              <w:rPr>
                <w:rFonts w:cs="Arial"/>
                <w:lang w:eastAsia="ar-SA"/>
              </w:rPr>
              <w:t>“</w:t>
            </w:r>
            <w:r w:rsidR="00404540">
              <w:rPr>
                <w:rFonts w:cs="Arial"/>
                <w:lang w:val="sr-Cyrl-RS" w:eastAsia="ar-SA"/>
              </w:rPr>
              <w:t>, обликован у две партије</w:t>
            </w:r>
          </w:p>
          <w:p w14:paraId="6654471F" w14:textId="21B32073" w:rsidR="001B4091" w:rsidRPr="00767DF2" w:rsidRDefault="001B4091" w:rsidP="00166B1A">
            <w:pPr>
              <w:pStyle w:val="Standard"/>
              <w:spacing w:before="0"/>
              <w:jc w:val="center"/>
              <w:rPr>
                <w:rFonts w:cs="Arial"/>
                <w:lang w:val="sr-Cyrl-RS" w:eastAsia="ar-SA"/>
              </w:rPr>
            </w:pPr>
          </w:p>
        </w:tc>
      </w:tr>
      <w:tr w:rsidR="001B4091" w14:paraId="46C1A387" w14:textId="77777777" w:rsidTr="00166B1A">
        <w:trPr>
          <w:trHeight w:val="1394"/>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59159F4" w14:textId="77777777" w:rsidR="001B4091" w:rsidRPr="00AC3434" w:rsidRDefault="00DC07AC" w:rsidP="00166B1A">
            <w:pPr>
              <w:pStyle w:val="Standard"/>
              <w:spacing w:before="0"/>
              <w:jc w:val="center"/>
            </w:pPr>
            <w:r w:rsidRPr="00AC3434">
              <w:rPr>
                <w:rFonts w:cs="Arial"/>
              </w:rPr>
              <w:t>Опис сваке партије</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4349CF1" w14:textId="6F94389D" w:rsidR="00404540" w:rsidRPr="00404540" w:rsidRDefault="00404540" w:rsidP="00166B1A">
            <w:pPr>
              <w:pStyle w:val="ListParagraph"/>
              <w:numPr>
                <w:ilvl w:val="0"/>
                <w:numId w:val="61"/>
              </w:numPr>
              <w:spacing w:after="0"/>
              <w:rPr>
                <w:rFonts w:ascii="Arial" w:hAnsi="Arial" w:cs="Arial"/>
                <w:lang w:val="sr-Cyrl-RS"/>
              </w:rPr>
            </w:pPr>
            <w:r w:rsidRPr="00404540">
              <w:rPr>
                <w:rFonts w:ascii="Arial" w:hAnsi="Arial" w:cs="Arial"/>
                <w:lang w:val="sr-Cyrl-RS"/>
              </w:rPr>
              <w:t>Па</w:t>
            </w:r>
            <w:r>
              <w:rPr>
                <w:rFonts w:ascii="Arial" w:hAnsi="Arial" w:cs="Arial"/>
                <w:lang w:val="sr-Cyrl-RS"/>
              </w:rPr>
              <w:t xml:space="preserve">ртија </w:t>
            </w:r>
            <w:r w:rsidRPr="00404540">
              <w:rPr>
                <w:rFonts w:ascii="Arial" w:hAnsi="Arial" w:cs="Arial"/>
                <w:lang w:val="sr-Cyrl-RS"/>
              </w:rPr>
              <w:t>1: Услуга сервиса, замене и уградње компоненти комуникационе опреме</w:t>
            </w:r>
          </w:p>
          <w:p w14:paraId="439503DA" w14:textId="39A1D605" w:rsidR="00636433" w:rsidRPr="00561A07" w:rsidRDefault="00404540" w:rsidP="00166B1A">
            <w:pPr>
              <w:pStyle w:val="ListParagraph"/>
              <w:numPr>
                <w:ilvl w:val="0"/>
                <w:numId w:val="61"/>
              </w:numPr>
              <w:spacing w:after="0"/>
              <w:rPr>
                <w:rFonts w:ascii="Arial" w:hAnsi="Arial" w:cs="Arial"/>
                <w:lang w:val="sr-Cyrl-RS"/>
              </w:rPr>
            </w:pPr>
            <w:r w:rsidRPr="00404540">
              <w:rPr>
                <w:rFonts w:ascii="Arial" w:hAnsi="Arial" w:cs="Arial"/>
                <w:lang w:val="sr-Cyrl-RS"/>
              </w:rPr>
              <w:t xml:space="preserve">Партија 2: Услуга техничког прегледа радио станица  </w:t>
            </w:r>
          </w:p>
        </w:tc>
      </w:tr>
      <w:tr w:rsidR="001B4091" w14:paraId="4B16A40D" w14:textId="77777777" w:rsidTr="00166B1A">
        <w:trPr>
          <w:trHeight w:val="464"/>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DAB4A03" w14:textId="77777777" w:rsidR="001B4091" w:rsidRPr="00AC3434" w:rsidRDefault="00DC07AC" w:rsidP="00166B1A">
            <w:pPr>
              <w:pStyle w:val="Standard"/>
              <w:spacing w:before="0"/>
              <w:jc w:val="center"/>
            </w:pPr>
            <w:r w:rsidRPr="00AC3434">
              <w:rPr>
                <w:rFonts w:eastAsia="TimesNewRomanPSMT" w:cs="Arial"/>
                <w:bCs/>
              </w:rPr>
              <w:t>Циљ поступка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F431201" w14:textId="77777777" w:rsidR="001B4091" w:rsidRPr="00AC3434" w:rsidRDefault="00DC07AC" w:rsidP="00166B1A">
            <w:pPr>
              <w:pStyle w:val="Standard"/>
              <w:spacing w:before="0"/>
              <w:jc w:val="center"/>
            </w:pPr>
            <w:r w:rsidRPr="00AC3434">
              <w:rPr>
                <w:rFonts w:eastAsia="TimesNewRomanPSMT" w:cs="Arial"/>
                <w:bCs/>
              </w:rPr>
              <w:t xml:space="preserve"> Закључење Уговора о јавној набавци</w:t>
            </w:r>
          </w:p>
        </w:tc>
      </w:tr>
      <w:tr w:rsidR="00F0087D" w14:paraId="0D8F9A25" w14:textId="77777777" w:rsidTr="00166B1A">
        <w:trPr>
          <w:trHeight w:val="55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4027FB" w14:textId="0D08FAC9" w:rsidR="00F0087D" w:rsidRPr="00A12C0C" w:rsidRDefault="00A12C0C" w:rsidP="00166B1A">
            <w:pPr>
              <w:pStyle w:val="Standard"/>
              <w:spacing w:before="0"/>
              <w:jc w:val="center"/>
              <w:rPr>
                <w:rFonts w:eastAsia="TimesNewRomanPSMT" w:cs="Arial"/>
                <w:bCs/>
                <w:sz w:val="22"/>
                <w:szCs w:val="22"/>
                <w:lang w:val="sr-Cyrl-CS"/>
              </w:rPr>
            </w:pPr>
            <w:r>
              <w:rPr>
                <w:rFonts w:eastAsia="TimesNewRomanPSMT" w:cs="Arial"/>
                <w:bCs/>
                <w:sz w:val="22"/>
                <w:szCs w:val="22"/>
                <w:lang w:val="sr-Cyrl-CS"/>
              </w:rPr>
              <w:t>К</w:t>
            </w:r>
            <w:r w:rsidR="00F0087D" w:rsidRPr="00E347DC">
              <w:rPr>
                <w:rFonts w:eastAsia="TimesNewRomanPSMT" w:cs="Arial"/>
                <w:bCs/>
                <w:sz w:val="22"/>
                <w:szCs w:val="22"/>
                <w:lang w:val="sr-Latn-CS"/>
              </w:rPr>
              <w:t>онтакт</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D4BBC9C" w14:textId="6FF09372" w:rsidR="00F0087D" w:rsidRPr="00A12C0C" w:rsidRDefault="00B63E37" w:rsidP="00166B1A">
            <w:pPr>
              <w:tabs>
                <w:tab w:val="left" w:pos="131"/>
                <w:tab w:val="left" w:pos="371"/>
              </w:tabs>
              <w:suppressAutoHyphens w:val="0"/>
              <w:autoSpaceDE w:val="0"/>
              <w:ind w:left="41"/>
              <w:jc w:val="center"/>
              <w:textAlignment w:val="auto"/>
              <w:rPr>
                <w:rFonts w:ascii="Arial MT" w:hAnsi="Arial MT"/>
                <w:color w:val="000000"/>
                <w:kern w:val="0"/>
                <w:sz w:val="24"/>
                <w:szCs w:val="24"/>
              </w:rPr>
            </w:pPr>
            <w:r w:rsidRPr="00A23E3A">
              <w:rPr>
                <w:rFonts w:eastAsia="TimesNewRomanPSMT" w:cs="Arial"/>
                <w:bCs/>
                <w:color w:val="000000"/>
                <w:sz w:val="22"/>
                <w:szCs w:val="22"/>
              </w:rPr>
              <w:t>е-mail:</w:t>
            </w:r>
            <w:r w:rsidRPr="00A23E3A">
              <w:rPr>
                <w:rFonts w:cs="Arial"/>
                <w:sz w:val="22"/>
                <w:szCs w:val="22"/>
              </w:rPr>
              <w:t xml:space="preserve"> </w:t>
            </w:r>
            <w:hyperlink r:id="rId10" w:history="1">
              <w:r w:rsidR="003C70CF" w:rsidRPr="006F2795">
                <w:rPr>
                  <w:rStyle w:val="Hyperlink"/>
                  <w:rFonts w:cs="Arial"/>
                  <w:sz w:val="22"/>
                  <w:szCs w:val="22"/>
                </w:rPr>
                <w:t>pitanja.nabavke@rbkolubara.rs</w:t>
              </w:r>
            </w:hyperlink>
          </w:p>
        </w:tc>
      </w:tr>
    </w:tbl>
    <w:p w14:paraId="59193F74" w14:textId="77777777" w:rsidR="001B4091" w:rsidRDefault="001B4091">
      <w:pPr>
        <w:pStyle w:val="Standard"/>
        <w:spacing w:before="0"/>
        <w:rPr>
          <w:rFonts w:cs="Arial"/>
        </w:rPr>
      </w:pPr>
    </w:p>
    <w:p w14:paraId="38A41FF4" w14:textId="77777777" w:rsidR="001B4091" w:rsidRDefault="00DC07AC">
      <w:pPr>
        <w:pStyle w:val="Heading1"/>
        <w:numPr>
          <w:ilvl w:val="0"/>
          <w:numId w:val="23"/>
        </w:numPr>
        <w:jc w:val="both"/>
      </w:pPr>
      <w:bookmarkStart w:id="17" w:name="_Toc442559878"/>
      <w:bookmarkStart w:id="18" w:name="_Toc427817448"/>
      <w:r>
        <w:rPr>
          <w:rFonts w:cs="Arial"/>
          <w:sz w:val="24"/>
          <w:szCs w:val="24"/>
        </w:rPr>
        <w:t>ПОДАЦИ О ПРЕДМЕТУ ЈАВНЕ НАБАВКЕ</w:t>
      </w:r>
      <w:r w:rsidR="00F0087D">
        <w:rPr>
          <w:rFonts w:cs="Arial"/>
          <w:sz w:val="24"/>
          <w:szCs w:val="24"/>
          <w:lang w:val="sr-Cyrl-RS"/>
        </w:rPr>
        <w:t xml:space="preserve"> </w:t>
      </w:r>
    </w:p>
    <w:p w14:paraId="0B6AB32D" w14:textId="77777777" w:rsidR="002A2E52" w:rsidRPr="00AD38F8" w:rsidRDefault="00DC07AC" w:rsidP="00E347DC">
      <w:pPr>
        <w:pStyle w:val="Heading1"/>
        <w:spacing w:before="0"/>
        <w:ind w:left="0" w:firstLine="0"/>
        <w:jc w:val="both"/>
        <w:rPr>
          <w:rFonts w:cs="Arial"/>
          <w:sz w:val="24"/>
          <w:szCs w:val="24"/>
        </w:rPr>
      </w:pPr>
      <w:r>
        <w:rPr>
          <w:rFonts w:cs="Arial"/>
          <w:sz w:val="24"/>
          <w:szCs w:val="24"/>
        </w:rPr>
        <w:t>2.1</w:t>
      </w:r>
      <w:r w:rsidR="00724D3A">
        <w:rPr>
          <w:rFonts w:cs="Arial"/>
          <w:sz w:val="24"/>
          <w:szCs w:val="24"/>
        </w:rPr>
        <w:t>.</w:t>
      </w:r>
      <w:r>
        <w:rPr>
          <w:rFonts w:cs="Arial"/>
          <w:sz w:val="24"/>
          <w:szCs w:val="24"/>
        </w:rPr>
        <w:t xml:space="preserve"> Опис предмета јавне набавке, назив и ознака из општег речника  набавке</w:t>
      </w:r>
    </w:p>
    <w:p w14:paraId="17688F88" w14:textId="77777777" w:rsidR="00404540" w:rsidRDefault="00DC07AC" w:rsidP="007D4B05">
      <w:pPr>
        <w:pStyle w:val="Standard"/>
        <w:rPr>
          <w:rFonts w:ascii="Arial" w:hAnsi="Arial" w:cs="Arial"/>
          <w:lang w:val="sr-Cyrl-RS"/>
        </w:rPr>
      </w:pPr>
      <w:r>
        <w:rPr>
          <w:rFonts w:cs="Arial"/>
        </w:rPr>
        <w:t xml:space="preserve">Опис предмета јавне набавке: </w:t>
      </w:r>
      <w:r w:rsidR="00E0347B">
        <w:rPr>
          <w:rFonts w:cs="Arial"/>
        </w:rPr>
        <w:t>„</w:t>
      </w:r>
      <w:r w:rsidR="00BF10A4" w:rsidRPr="00BF10A4">
        <w:rPr>
          <w:rFonts w:cs="Arial"/>
        </w:rPr>
        <w:t>Сервис комуникационе опреме за систем површинских копова</w:t>
      </w:r>
      <w:r w:rsidR="00E0347B">
        <w:rPr>
          <w:rFonts w:cs="Arial"/>
        </w:rPr>
        <w:t>“</w:t>
      </w:r>
      <w:r w:rsidR="00404540">
        <w:rPr>
          <w:rFonts w:ascii="Arial" w:hAnsi="Arial" w:cs="Arial"/>
        </w:rPr>
        <w:t>, обликован у две партије</w:t>
      </w:r>
      <w:r w:rsidR="00404540">
        <w:rPr>
          <w:rFonts w:ascii="Arial" w:hAnsi="Arial" w:cs="Arial"/>
          <w:lang w:val="sr-Cyrl-RS"/>
        </w:rPr>
        <w:t>:</w:t>
      </w:r>
    </w:p>
    <w:p w14:paraId="21570124" w14:textId="77777777" w:rsidR="00404540" w:rsidRPr="00404540" w:rsidRDefault="00404540" w:rsidP="00280101">
      <w:pPr>
        <w:pStyle w:val="Standard"/>
        <w:numPr>
          <w:ilvl w:val="1"/>
          <w:numId w:val="61"/>
        </w:numPr>
        <w:rPr>
          <w:rFonts w:ascii="Arial" w:hAnsi="Arial" w:cs="Arial"/>
          <w:lang w:val="sr-Cyrl-RS"/>
        </w:rPr>
      </w:pPr>
      <w:r w:rsidRPr="00404540">
        <w:rPr>
          <w:rFonts w:ascii="Arial" w:hAnsi="Arial" w:cs="Arial"/>
          <w:lang w:val="sr-Cyrl-RS"/>
        </w:rPr>
        <w:t>Партија 1: Услуга сервиса, замене и уградње компоненти комуникационе опреме</w:t>
      </w:r>
    </w:p>
    <w:p w14:paraId="21D3866A" w14:textId="77777777" w:rsidR="00404540" w:rsidRPr="00404540" w:rsidRDefault="00404540" w:rsidP="00280101">
      <w:pPr>
        <w:pStyle w:val="Standard"/>
        <w:numPr>
          <w:ilvl w:val="1"/>
          <w:numId w:val="61"/>
        </w:numPr>
        <w:rPr>
          <w:rFonts w:cs="Arial"/>
          <w:lang w:val="sr-Cyrl-RS"/>
        </w:rPr>
      </w:pPr>
      <w:r w:rsidRPr="00404540">
        <w:rPr>
          <w:rFonts w:cs="Arial"/>
          <w:lang w:val="sr-Cyrl-RS"/>
        </w:rPr>
        <w:t xml:space="preserve">Партија 2: Услуга техничког прегледа радио станица  </w:t>
      </w:r>
    </w:p>
    <w:p w14:paraId="4AD85D29" w14:textId="77777777" w:rsidR="00D21A8F" w:rsidRDefault="00E850C2" w:rsidP="00404540">
      <w:pPr>
        <w:pStyle w:val="Standard"/>
        <w:rPr>
          <w:rFonts w:cs="Arial"/>
        </w:rPr>
      </w:pPr>
      <w:r>
        <w:rPr>
          <w:rFonts w:ascii="Arial" w:hAnsi="Arial" w:cs="Arial"/>
          <w:lang w:val="sr-Cyrl-RS"/>
        </w:rPr>
        <w:t xml:space="preserve"> </w:t>
      </w:r>
      <w:r w:rsidR="00404540">
        <w:rPr>
          <w:rFonts w:ascii="Arial" w:hAnsi="Arial" w:cs="Arial"/>
        </w:rPr>
        <w:t xml:space="preserve"> </w:t>
      </w:r>
    </w:p>
    <w:p w14:paraId="697AC0C3" w14:textId="77777777" w:rsidR="003B1BEA" w:rsidRDefault="00DC07AC" w:rsidP="00473098">
      <w:pPr>
        <w:pStyle w:val="Standard"/>
        <w:spacing w:before="0"/>
        <w:rPr>
          <w:rFonts w:cs="Arial"/>
        </w:rPr>
      </w:pPr>
      <w:r>
        <w:rPr>
          <w:rFonts w:cs="Arial"/>
        </w:rPr>
        <w:t>Ознака из општег речника набавке:</w:t>
      </w:r>
    </w:p>
    <w:p w14:paraId="2541F4FF" w14:textId="77777777" w:rsidR="002A2E52" w:rsidRPr="00473098" w:rsidRDefault="00120254" w:rsidP="00A04A7B">
      <w:pPr>
        <w:pStyle w:val="Standard"/>
        <w:rPr>
          <w:rFonts w:cs="Arial"/>
          <w:lang w:val="ru-RU"/>
        </w:rPr>
      </w:pPr>
      <w:r w:rsidRPr="00120254">
        <w:rPr>
          <w:rFonts w:cs="Arial"/>
          <w:lang w:val="sr-Latn-RS"/>
        </w:rPr>
        <w:t>50000000</w:t>
      </w:r>
      <w:r>
        <w:rPr>
          <w:rFonts w:cs="Arial"/>
          <w:lang w:val="sr-Latn-RS"/>
        </w:rPr>
        <w:t xml:space="preserve"> </w:t>
      </w:r>
      <w:r w:rsidRPr="00120254">
        <w:rPr>
          <w:rFonts w:cs="Arial"/>
          <w:lang w:val="sr-Latn-RS"/>
        </w:rPr>
        <w:t xml:space="preserve">– Услуге одржавања </w:t>
      </w:r>
      <w:r w:rsidRPr="00120254">
        <w:rPr>
          <w:rFonts w:cs="Arial"/>
          <w:lang w:val="sr-Cyrl-RS"/>
        </w:rPr>
        <w:t>и поправки</w:t>
      </w:r>
      <w:r w:rsidR="00ED1474">
        <w:rPr>
          <w:rFonts w:cs="Arial"/>
        </w:rPr>
        <w:t>;</w:t>
      </w:r>
      <w:r w:rsidR="003970F1">
        <w:rPr>
          <w:rFonts w:cs="Arial"/>
        </w:rPr>
        <w:t xml:space="preserve"> </w:t>
      </w:r>
      <w:r w:rsidR="00BC7349">
        <w:rPr>
          <w:rFonts w:cs="Arial"/>
          <w:lang w:val="sr-Cyrl-RS"/>
        </w:rPr>
        <w:t xml:space="preserve"> </w:t>
      </w:r>
      <w:r w:rsidR="00FF6EF9">
        <w:rPr>
          <w:rFonts w:cs="Arial"/>
          <w:lang w:val="sr-Cyrl-RS"/>
        </w:rPr>
        <w:t xml:space="preserve"> </w:t>
      </w:r>
      <w:r w:rsidR="000307B6">
        <w:rPr>
          <w:rFonts w:asciiTheme="minorHAnsi" w:hAnsiTheme="minorHAnsi" w:cs="Arial"/>
          <w:lang w:val="sr-Cyrl-RS"/>
        </w:rPr>
        <w:t xml:space="preserve"> </w:t>
      </w:r>
    </w:p>
    <w:p w14:paraId="6E60B3A6" w14:textId="77777777" w:rsidR="00FF4B26" w:rsidRDefault="00FF4B26">
      <w:pPr>
        <w:pStyle w:val="Standard"/>
        <w:spacing w:before="0"/>
        <w:rPr>
          <w:rFonts w:cs="Arial"/>
        </w:rPr>
      </w:pPr>
    </w:p>
    <w:p w14:paraId="0ED8DF6B" w14:textId="22C43201" w:rsidR="00FF4B26" w:rsidRDefault="00317D34">
      <w:pPr>
        <w:pStyle w:val="Standard"/>
        <w:spacing w:before="0"/>
        <w:rPr>
          <w:rFonts w:cs="Arial"/>
        </w:rPr>
      </w:pPr>
      <w:r>
        <w:rPr>
          <w:rFonts w:cs="Arial"/>
        </w:rPr>
        <w:t>Детаљ</w:t>
      </w:r>
      <w:r w:rsidR="00DC07AC">
        <w:rPr>
          <w:rFonts w:cs="Arial"/>
        </w:rPr>
        <w:t>ни подаци о предмету набавке</w:t>
      </w:r>
      <w:r w:rsidR="00F5388D">
        <w:rPr>
          <w:rFonts w:cs="Arial"/>
        </w:rPr>
        <w:t>,</w:t>
      </w:r>
      <w:r w:rsidR="00DC07AC">
        <w:rPr>
          <w:rFonts w:cs="Arial"/>
        </w:rPr>
        <w:t xml:space="preserve"> наведени су у техничкој спецификацији (поглавље 3. </w:t>
      </w:r>
      <w:r w:rsidR="00C33A3D">
        <w:rPr>
          <w:rFonts w:cs="Arial"/>
        </w:rPr>
        <w:t>k</w:t>
      </w:r>
      <w:r w:rsidR="00DC07AC">
        <w:rPr>
          <w:rFonts w:cs="Arial"/>
        </w:rPr>
        <w:t>онкурсне документације)</w:t>
      </w:r>
    </w:p>
    <w:p w14:paraId="30FFC5F1" w14:textId="77777777" w:rsidR="00380800" w:rsidRPr="00167833" w:rsidRDefault="00380800">
      <w:pPr>
        <w:pStyle w:val="Standard"/>
        <w:spacing w:before="0"/>
        <w:rPr>
          <w:rFonts w:cs="Arial"/>
        </w:rPr>
      </w:pPr>
    </w:p>
    <w:p w14:paraId="5F597F9F" w14:textId="77777777" w:rsidR="001B4091" w:rsidRDefault="00DC07AC">
      <w:pPr>
        <w:pStyle w:val="Heading1"/>
        <w:numPr>
          <w:ilvl w:val="0"/>
          <w:numId w:val="23"/>
        </w:numPr>
        <w:jc w:val="both"/>
        <w:rPr>
          <w:rFonts w:cs="Arial"/>
          <w:sz w:val="24"/>
          <w:szCs w:val="24"/>
        </w:rPr>
      </w:pPr>
      <w:r w:rsidRPr="00850088">
        <w:rPr>
          <w:rFonts w:cs="Arial"/>
          <w:sz w:val="24"/>
          <w:szCs w:val="24"/>
        </w:rPr>
        <w:t>ТЕХНИЧКА СПЕЦИФИКАЦИЈА</w:t>
      </w:r>
    </w:p>
    <w:p w14:paraId="0781E523" w14:textId="77777777" w:rsidR="00AA096D" w:rsidRPr="00AA096D" w:rsidRDefault="00AA096D" w:rsidP="00AA096D">
      <w:pPr>
        <w:pStyle w:val="Textbody"/>
      </w:pPr>
    </w:p>
    <w:p w14:paraId="1D40122F" w14:textId="77777777" w:rsidR="002A2E52" w:rsidRPr="008E32B6" w:rsidRDefault="00DC07AC" w:rsidP="006B750F">
      <w:pPr>
        <w:pStyle w:val="Standard"/>
        <w:spacing w:before="0"/>
      </w:pPr>
      <w: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евентуалне додатне услуге и сл.</w:t>
      </w:r>
      <w:bookmarkEnd w:id="17"/>
      <w:r>
        <w:t>)</w:t>
      </w:r>
    </w:p>
    <w:p w14:paraId="3E065DD4" w14:textId="06E27E09" w:rsidR="00406F36" w:rsidRDefault="00406F36" w:rsidP="006B750F">
      <w:pPr>
        <w:pStyle w:val="Standard"/>
        <w:spacing w:before="0"/>
      </w:pPr>
    </w:p>
    <w:p w14:paraId="3A09D9CA" w14:textId="26F4EEE7" w:rsidR="00CB3687" w:rsidRDefault="00CB3687" w:rsidP="006B750F">
      <w:pPr>
        <w:pStyle w:val="Standard"/>
        <w:spacing w:before="0"/>
      </w:pPr>
    </w:p>
    <w:p w14:paraId="1D7DE990" w14:textId="77777777" w:rsidR="00CB3687" w:rsidRDefault="00CB3687" w:rsidP="006B750F">
      <w:pPr>
        <w:pStyle w:val="Standard"/>
        <w:spacing w:before="0"/>
      </w:pPr>
    </w:p>
    <w:p w14:paraId="154A762B" w14:textId="77777777" w:rsidR="002A2E52" w:rsidRPr="006357F4" w:rsidRDefault="00DC07AC" w:rsidP="00406F36">
      <w:pPr>
        <w:pStyle w:val="Heading1"/>
        <w:spacing w:before="0"/>
        <w:ind w:left="0" w:hanging="142"/>
        <w:jc w:val="both"/>
        <w:rPr>
          <w:rFonts w:cs="Arial"/>
          <w:sz w:val="24"/>
          <w:szCs w:val="24"/>
          <w:lang w:val="sr-Cyrl-RS"/>
        </w:rPr>
      </w:pPr>
      <w:bookmarkStart w:id="19" w:name="_Toc441651541"/>
      <w:bookmarkStart w:id="20" w:name="_Toc442559879"/>
      <w:r>
        <w:rPr>
          <w:rFonts w:cs="Arial"/>
          <w:sz w:val="24"/>
          <w:szCs w:val="24"/>
        </w:rPr>
        <w:t>3.1</w:t>
      </w:r>
      <w:r w:rsidR="00724D3A">
        <w:rPr>
          <w:rFonts w:cs="Arial"/>
          <w:sz w:val="24"/>
          <w:szCs w:val="24"/>
        </w:rPr>
        <w:t>.</w:t>
      </w:r>
      <w:r>
        <w:rPr>
          <w:rFonts w:cs="Arial"/>
          <w:sz w:val="24"/>
          <w:szCs w:val="24"/>
        </w:rPr>
        <w:t xml:space="preserve"> Врста и обим </w:t>
      </w:r>
      <w:bookmarkEnd w:id="19"/>
      <w:bookmarkEnd w:id="20"/>
      <w:r>
        <w:rPr>
          <w:rFonts w:cs="Arial"/>
          <w:sz w:val="24"/>
          <w:szCs w:val="24"/>
        </w:rPr>
        <w:t>услуга</w:t>
      </w:r>
      <w:r w:rsidR="00883707">
        <w:rPr>
          <w:rFonts w:cs="Arial"/>
          <w:sz w:val="24"/>
          <w:szCs w:val="24"/>
        </w:rPr>
        <w:t>:</w:t>
      </w:r>
      <w:r w:rsidR="006357F4">
        <w:rPr>
          <w:rFonts w:cs="Arial"/>
          <w:sz w:val="24"/>
          <w:szCs w:val="24"/>
          <w:lang w:val="sr-Cyrl-RS"/>
        </w:rPr>
        <w:t xml:space="preserve"> </w:t>
      </w:r>
      <w:r w:rsidR="00031786">
        <w:rPr>
          <w:rFonts w:cs="Arial"/>
          <w:sz w:val="24"/>
          <w:szCs w:val="24"/>
          <w:lang w:val="sr-Cyrl-RS"/>
        </w:rPr>
        <w:t xml:space="preserve">  </w:t>
      </w:r>
      <w:r w:rsidR="00CE73D0">
        <w:rPr>
          <w:rFonts w:cs="Arial"/>
          <w:sz w:val="24"/>
          <w:szCs w:val="24"/>
          <w:lang w:val="sr-Cyrl-RS"/>
        </w:rPr>
        <w:t xml:space="preserve"> </w:t>
      </w:r>
    </w:p>
    <w:p w14:paraId="64A41587" w14:textId="77777777" w:rsidR="004725D2" w:rsidRDefault="004725D2" w:rsidP="004725D2">
      <w:pPr>
        <w:ind w:left="720"/>
        <w:contextualSpacing/>
        <w:rPr>
          <w:rFonts w:cs="Arial"/>
          <w:b/>
          <w:u w:val="single"/>
          <w:lang w:val="sr-Cyrl-CS"/>
        </w:rPr>
      </w:pPr>
    </w:p>
    <w:p w14:paraId="05DAC7F2" w14:textId="77777777" w:rsidR="004725D2" w:rsidRPr="007D4B05" w:rsidRDefault="00BF10A4" w:rsidP="007D4B05">
      <w:pPr>
        <w:ind w:right="-330"/>
        <w:contextualSpacing/>
        <w:jc w:val="both"/>
        <w:rPr>
          <w:rFonts w:cs="Arial"/>
          <w:b/>
          <w:sz w:val="24"/>
          <w:szCs w:val="24"/>
        </w:rPr>
      </w:pPr>
      <w:r w:rsidRPr="00BF10A4">
        <w:rPr>
          <w:rFonts w:cs="Arial"/>
          <w:b/>
          <w:sz w:val="24"/>
          <w:szCs w:val="24"/>
        </w:rPr>
        <w:t>Сервис комуникационе опреме за систем површинских копова</w:t>
      </w:r>
      <w:r w:rsidR="004725D2" w:rsidRPr="004725D2">
        <w:rPr>
          <w:rFonts w:cs="Arial"/>
          <w:b/>
          <w:sz w:val="24"/>
          <w:szCs w:val="24"/>
        </w:rPr>
        <w:t>;</w:t>
      </w:r>
      <w:r w:rsidR="00710A5F">
        <w:rPr>
          <w:rFonts w:cs="Arial"/>
          <w:b/>
          <w:sz w:val="24"/>
          <w:szCs w:val="24"/>
          <w:lang w:val="sr-Cyrl-RS"/>
        </w:rPr>
        <w:t xml:space="preserve"> </w:t>
      </w:r>
      <w:r w:rsidR="007D4B05">
        <w:rPr>
          <w:rFonts w:cs="Arial"/>
          <w:b/>
          <w:sz w:val="24"/>
          <w:szCs w:val="24"/>
          <w:lang w:val="sr-Cyrl-RS"/>
        </w:rPr>
        <w:t xml:space="preserve"> </w:t>
      </w:r>
      <w:r>
        <w:rPr>
          <w:rFonts w:cs="Arial"/>
          <w:b/>
          <w:sz w:val="24"/>
          <w:szCs w:val="24"/>
          <w:lang w:val="sr-Cyrl-RS"/>
        </w:rPr>
        <w:t xml:space="preserve">  </w:t>
      </w:r>
      <w:r w:rsidR="007C53A2">
        <w:rPr>
          <w:rFonts w:cs="Arial"/>
          <w:b/>
          <w:sz w:val="24"/>
          <w:szCs w:val="24"/>
          <w:lang w:val="sr-Cyrl-RS"/>
        </w:rPr>
        <w:t xml:space="preserve"> </w:t>
      </w:r>
    </w:p>
    <w:p w14:paraId="3535319B" w14:textId="77777777" w:rsidR="00404540" w:rsidRDefault="00404540" w:rsidP="00B05E16">
      <w:pPr>
        <w:widowControl/>
        <w:suppressAutoHyphens w:val="0"/>
        <w:autoSpaceDN/>
        <w:contextualSpacing/>
        <w:jc w:val="both"/>
        <w:rPr>
          <w:rFonts w:eastAsia="Calibri" w:cs="Arial"/>
          <w:b/>
          <w:sz w:val="24"/>
          <w:szCs w:val="24"/>
        </w:rPr>
      </w:pPr>
    </w:p>
    <w:p w14:paraId="54BCE4F8" w14:textId="77777777" w:rsidR="00404540" w:rsidRDefault="00404540" w:rsidP="00404540">
      <w:pPr>
        <w:widowControl/>
        <w:suppressAutoHyphens w:val="0"/>
        <w:autoSpaceDN/>
        <w:contextualSpacing/>
        <w:jc w:val="both"/>
        <w:rPr>
          <w:rFonts w:eastAsia="Calibri" w:cs="Arial"/>
          <w:b/>
          <w:sz w:val="24"/>
          <w:szCs w:val="24"/>
        </w:rPr>
      </w:pPr>
      <w:r>
        <w:rPr>
          <w:rFonts w:eastAsia="Calibri" w:cs="Arial"/>
          <w:b/>
          <w:sz w:val="24"/>
          <w:szCs w:val="24"/>
          <w:lang w:val="sr-Cyrl-RS"/>
        </w:rPr>
        <w:t xml:space="preserve">Партија 1: </w:t>
      </w:r>
      <w:r w:rsidRPr="00404540">
        <w:rPr>
          <w:rFonts w:eastAsia="Calibri" w:cs="Arial"/>
          <w:b/>
          <w:sz w:val="24"/>
          <w:szCs w:val="24"/>
          <w:lang w:val="sr-Cyrl-RS"/>
        </w:rPr>
        <w:t>Услуга сервиса, замене и уградње компоненти комуникационе опреме</w:t>
      </w:r>
      <w:r w:rsidRPr="00404540">
        <w:rPr>
          <w:rFonts w:eastAsia="Calibri" w:cs="Arial"/>
          <w:b/>
          <w:sz w:val="24"/>
          <w:szCs w:val="24"/>
        </w:rPr>
        <w:t xml:space="preserve"> </w:t>
      </w:r>
    </w:p>
    <w:p w14:paraId="2454888F" w14:textId="77777777" w:rsidR="008900DC" w:rsidRPr="00932798" w:rsidRDefault="008900DC" w:rsidP="008900DC">
      <w:pPr>
        <w:pStyle w:val="ListParagraph"/>
        <w:widowControl/>
        <w:numPr>
          <w:ilvl w:val="0"/>
          <w:numId w:val="62"/>
        </w:numPr>
        <w:tabs>
          <w:tab w:val="left" w:pos="142"/>
        </w:tabs>
        <w:suppressAutoHyphens w:val="0"/>
        <w:autoSpaceDE/>
        <w:autoSpaceDN/>
        <w:spacing w:after="0" w:line="240" w:lineRule="auto"/>
        <w:contextualSpacing/>
        <w:textAlignment w:val="baseline"/>
        <w:rPr>
          <w:rFonts w:ascii="Arial" w:hAnsi="Arial" w:cs="Arial"/>
          <w:kern w:val="3"/>
        </w:rPr>
      </w:pPr>
      <w:r w:rsidRPr="00932798">
        <w:rPr>
          <w:rFonts w:ascii="Arial" w:hAnsi="Arial" w:cs="Arial"/>
          <w:kern w:val="3"/>
        </w:rPr>
        <w:t xml:space="preserve">Cisco IP telefon 7841 </w:t>
      </w:r>
    </w:p>
    <w:p w14:paraId="5A0792F1" w14:textId="77777777" w:rsidR="008900DC" w:rsidRPr="00932798" w:rsidRDefault="008900DC" w:rsidP="008900DC">
      <w:pPr>
        <w:pStyle w:val="ListParagraph"/>
        <w:widowControl/>
        <w:numPr>
          <w:ilvl w:val="0"/>
          <w:numId w:val="62"/>
        </w:numPr>
        <w:tabs>
          <w:tab w:val="left" w:pos="142"/>
        </w:tabs>
        <w:suppressAutoHyphens w:val="0"/>
        <w:autoSpaceDE/>
        <w:autoSpaceDN/>
        <w:spacing w:after="0" w:line="240" w:lineRule="auto"/>
        <w:contextualSpacing/>
        <w:textAlignment w:val="baseline"/>
        <w:rPr>
          <w:rFonts w:ascii="Arial" w:hAnsi="Arial" w:cs="Arial"/>
          <w:kern w:val="3"/>
        </w:rPr>
      </w:pPr>
      <w:r w:rsidRPr="00932798">
        <w:rPr>
          <w:rFonts w:ascii="Arial" w:hAnsi="Arial" w:cs="Arial"/>
          <w:kern w:val="3"/>
        </w:rPr>
        <w:t xml:space="preserve">Cisco IP telefon 3905 </w:t>
      </w:r>
    </w:p>
    <w:p w14:paraId="6F9CFBD8" w14:textId="77777777" w:rsidR="008900DC" w:rsidRPr="00932798" w:rsidRDefault="008900DC" w:rsidP="008900DC">
      <w:pPr>
        <w:pStyle w:val="ListParagraph"/>
        <w:widowControl/>
        <w:numPr>
          <w:ilvl w:val="0"/>
          <w:numId w:val="62"/>
        </w:numPr>
        <w:tabs>
          <w:tab w:val="left" w:pos="142"/>
        </w:tabs>
        <w:suppressAutoHyphens w:val="0"/>
        <w:autoSpaceDE/>
        <w:autoSpaceDN/>
        <w:spacing w:after="0" w:line="240" w:lineRule="auto"/>
        <w:contextualSpacing/>
        <w:textAlignment w:val="baseline"/>
        <w:rPr>
          <w:rFonts w:ascii="Arial" w:hAnsi="Arial" w:cs="Arial"/>
          <w:kern w:val="3"/>
        </w:rPr>
      </w:pPr>
      <w:r w:rsidRPr="00932798">
        <w:rPr>
          <w:rFonts w:ascii="Arial" w:hAnsi="Arial" w:cs="Arial"/>
          <w:kern w:val="3"/>
        </w:rPr>
        <w:t xml:space="preserve">Cisco IP telefon 8865 </w:t>
      </w:r>
    </w:p>
    <w:p w14:paraId="74767491" w14:textId="77777777" w:rsidR="008900DC" w:rsidRPr="00932798" w:rsidRDefault="008900DC" w:rsidP="008900DC">
      <w:pPr>
        <w:pStyle w:val="ListParagraph"/>
        <w:widowControl/>
        <w:numPr>
          <w:ilvl w:val="0"/>
          <w:numId w:val="62"/>
        </w:numPr>
        <w:tabs>
          <w:tab w:val="left" w:pos="142"/>
        </w:tabs>
        <w:suppressAutoHyphens w:val="0"/>
        <w:autoSpaceDE/>
        <w:autoSpaceDN/>
        <w:spacing w:after="0" w:line="240" w:lineRule="auto"/>
        <w:contextualSpacing/>
        <w:textAlignment w:val="baseline"/>
        <w:rPr>
          <w:rFonts w:ascii="Arial" w:hAnsi="Arial" w:cs="Arial"/>
          <w:kern w:val="3"/>
        </w:rPr>
      </w:pPr>
      <w:r w:rsidRPr="00932798">
        <w:rPr>
          <w:rFonts w:ascii="Arial" w:hAnsi="Arial" w:cs="Arial"/>
          <w:kern w:val="3"/>
        </w:rPr>
        <w:t>Cisco WiFi IP telefon 8821</w:t>
      </w:r>
    </w:p>
    <w:p w14:paraId="7F62DC7A" w14:textId="77777777" w:rsidR="008900DC" w:rsidRPr="00932798" w:rsidRDefault="008900DC" w:rsidP="008900DC">
      <w:pPr>
        <w:pStyle w:val="ListParagraph"/>
        <w:widowControl/>
        <w:numPr>
          <w:ilvl w:val="0"/>
          <w:numId w:val="62"/>
        </w:numPr>
        <w:tabs>
          <w:tab w:val="left" w:pos="142"/>
        </w:tabs>
        <w:suppressAutoHyphens w:val="0"/>
        <w:autoSpaceDE/>
        <w:autoSpaceDN/>
        <w:spacing w:after="0" w:line="240" w:lineRule="auto"/>
        <w:contextualSpacing/>
        <w:textAlignment w:val="baseline"/>
        <w:rPr>
          <w:rFonts w:ascii="Arial" w:hAnsi="Arial" w:cs="Arial"/>
          <w:kern w:val="3"/>
        </w:rPr>
      </w:pPr>
      <w:r w:rsidRPr="00932798">
        <w:rPr>
          <w:rFonts w:ascii="Arial" w:hAnsi="Arial" w:cs="Arial"/>
          <w:kern w:val="3"/>
        </w:rPr>
        <w:t xml:space="preserve">Cisco АIR-AP2802I-E-K9C </w:t>
      </w:r>
    </w:p>
    <w:p w14:paraId="0EB133A0" w14:textId="77777777" w:rsidR="008900DC" w:rsidRPr="00932798" w:rsidRDefault="008900DC" w:rsidP="008900DC">
      <w:pPr>
        <w:pStyle w:val="ListParagraph"/>
        <w:widowControl/>
        <w:numPr>
          <w:ilvl w:val="0"/>
          <w:numId w:val="62"/>
        </w:numPr>
        <w:tabs>
          <w:tab w:val="left" w:pos="142"/>
        </w:tabs>
        <w:suppressAutoHyphens w:val="0"/>
        <w:autoSpaceDE/>
        <w:autoSpaceDN/>
        <w:spacing w:after="0" w:line="240" w:lineRule="auto"/>
        <w:contextualSpacing/>
        <w:textAlignment w:val="baseline"/>
        <w:rPr>
          <w:rFonts w:ascii="Arial" w:hAnsi="Arial" w:cs="Arial"/>
          <w:kern w:val="3"/>
        </w:rPr>
      </w:pPr>
      <w:r w:rsidRPr="00932798">
        <w:rPr>
          <w:rFonts w:ascii="Arial" w:eastAsia="Times New Roman" w:hAnsi="Arial"/>
          <w:lang w:val="sr-Latn-RS"/>
        </w:rPr>
        <w:t>Cisco Catalyst WS-C4506-E</w:t>
      </w:r>
    </w:p>
    <w:p w14:paraId="3F164BFB" w14:textId="77777777" w:rsidR="008900DC" w:rsidRPr="00932798" w:rsidRDefault="008900DC" w:rsidP="008900DC">
      <w:pPr>
        <w:pStyle w:val="ListParagraph"/>
        <w:widowControl/>
        <w:numPr>
          <w:ilvl w:val="0"/>
          <w:numId w:val="62"/>
        </w:numPr>
        <w:tabs>
          <w:tab w:val="left" w:pos="142"/>
        </w:tabs>
        <w:suppressAutoHyphens w:val="0"/>
        <w:autoSpaceDE/>
        <w:autoSpaceDN/>
        <w:spacing w:after="0" w:line="240" w:lineRule="auto"/>
        <w:contextualSpacing/>
        <w:textAlignment w:val="baseline"/>
        <w:rPr>
          <w:rFonts w:ascii="Arial" w:hAnsi="Arial" w:cs="Arial"/>
          <w:kern w:val="3"/>
        </w:rPr>
      </w:pPr>
      <w:r w:rsidRPr="00932798">
        <w:rPr>
          <w:rFonts w:ascii="Arial" w:eastAsia="Arial" w:hAnsi="Arial" w:cs="Arial"/>
          <w:lang w:val="sr-Latn-RS"/>
        </w:rPr>
        <w:t xml:space="preserve">Cisco Catalyst 6500 </w:t>
      </w:r>
      <w:r w:rsidRPr="00932798">
        <w:t xml:space="preserve"> </w:t>
      </w:r>
      <w:r w:rsidRPr="00932798">
        <w:rPr>
          <w:rFonts w:ascii="Arial" w:eastAsia="Arial" w:hAnsi="Arial" w:cs="Arial"/>
          <w:lang w:val="sr-Latn-RS"/>
        </w:rPr>
        <w:t>WS-C6509-V-E</w:t>
      </w:r>
    </w:p>
    <w:p w14:paraId="556DA144" w14:textId="77777777" w:rsidR="008900DC" w:rsidRPr="00932798" w:rsidRDefault="008900DC" w:rsidP="008900DC">
      <w:pPr>
        <w:pStyle w:val="ListParagraph"/>
        <w:widowControl/>
        <w:numPr>
          <w:ilvl w:val="0"/>
          <w:numId w:val="62"/>
        </w:numPr>
        <w:tabs>
          <w:tab w:val="left" w:pos="142"/>
        </w:tabs>
        <w:suppressAutoHyphens w:val="0"/>
        <w:autoSpaceDE/>
        <w:autoSpaceDN/>
        <w:spacing w:after="0" w:line="240" w:lineRule="auto"/>
        <w:contextualSpacing/>
        <w:textAlignment w:val="baseline"/>
        <w:rPr>
          <w:rFonts w:ascii="Arial" w:hAnsi="Arial" w:cs="Arial"/>
          <w:kern w:val="3"/>
        </w:rPr>
      </w:pPr>
      <w:r>
        <w:rPr>
          <w:rFonts w:ascii="Arial" w:eastAsia="Times New Roman" w:hAnsi="Arial"/>
          <w:kern w:val="3"/>
        </w:rPr>
        <w:t xml:space="preserve">Cisco </w:t>
      </w:r>
      <w:r w:rsidRPr="00932798">
        <w:rPr>
          <w:rFonts w:ascii="Arial" w:eastAsia="Times New Roman" w:hAnsi="Arial"/>
          <w:kern w:val="3"/>
        </w:rPr>
        <w:t xml:space="preserve">ASA-IC-6GE-SFP-C </w:t>
      </w:r>
    </w:p>
    <w:p w14:paraId="69D099AC" w14:textId="77777777" w:rsidR="008900DC" w:rsidRPr="00FC7D9B" w:rsidRDefault="008900DC" w:rsidP="008900DC">
      <w:pPr>
        <w:pStyle w:val="ListParagraph"/>
        <w:widowControl/>
        <w:numPr>
          <w:ilvl w:val="0"/>
          <w:numId w:val="62"/>
        </w:numPr>
        <w:tabs>
          <w:tab w:val="left" w:pos="142"/>
        </w:tabs>
        <w:suppressAutoHyphens w:val="0"/>
        <w:autoSpaceDE/>
        <w:autoSpaceDN/>
        <w:spacing w:after="0" w:line="240" w:lineRule="auto"/>
        <w:contextualSpacing/>
        <w:textAlignment w:val="baseline"/>
        <w:rPr>
          <w:rFonts w:ascii="Arial" w:hAnsi="Arial" w:cs="Arial"/>
          <w:kern w:val="3"/>
        </w:rPr>
      </w:pPr>
      <w:r w:rsidRPr="00932798">
        <w:rPr>
          <w:rFonts w:ascii="Arial" w:eastAsia="Times New Roman" w:hAnsi="Arial"/>
          <w:kern w:val="3"/>
        </w:rPr>
        <w:t>Cisco</w:t>
      </w:r>
      <w:r>
        <w:rPr>
          <w:rFonts w:ascii="Arial" w:eastAsia="Times New Roman" w:hAnsi="Arial"/>
          <w:kern w:val="3"/>
        </w:rPr>
        <w:t xml:space="preserve"> </w:t>
      </w:r>
      <w:r w:rsidRPr="00FC7D9B">
        <w:rPr>
          <w:rFonts w:ascii="Arial" w:eastAsia="Times New Roman" w:hAnsi="Arial"/>
          <w:kern w:val="3"/>
        </w:rPr>
        <w:t xml:space="preserve">IE-4010-16S12P  Industrijski switch </w:t>
      </w:r>
    </w:p>
    <w:p w14:paraId="02A451E0" w14:textId="77777777" w:rsidR="008900DC" w:rsidRPr="00932798" w:rsidRDefault="008900DC" w:rsidP="008900DC">
      <w:pPr>
        <w:pStyle w:val="ListParagraph"/>
        <w:widowControl/>
        <w:numPr>
          <w:ilvl w:val="0"/>
          <w:numId w:val="62"/>
        </w:numPr>
        <w:tabs>
          <w:tab w:val="left" w:pos="142"/>
        </w:tabs>
        <w:suppressAutoHyphens w:val="0"/>
        <w:autoSpaceDE/>
        <w:autoSpaceDN/>
        <w:spacing w:after="0" w:line="240" w:lineRule="auto"/>
        <w:contextualSpacing/>
        <w:textAlignment w:val="baseline"/>
        <w:rPr>
          <w:rFonts w:ascii="Arial" w:hAnsi="Arial" w:cs="Arial"/>
          <w:kern w:val="3"/>
        </w:rPr>
      </w:pPr>
      <w:r w:rsidRPr="00932798">
        <w:rPr>
          <w:rFonts w:ascii="Arial" w:eastAsia="Times New Roman" w:hAnsi="Arial" w:cs="Arial"/>
          <w:kern w:val="3"/>
        </w:rPr>
        <w:t xml:space="preserve">Cisco 3925 </w:t>
      </w:r>
      <w:r>
        <w:rPr>
          <w:rFonts w:ascii="Arial" w:eastAsia="Times New Roman" w:hAnsi="Arial" w:cs="Arial"/>
          <w:kern w:val="3"/>
        </w:rPr>
        <w:t>ruter</w:t>
      </w:r>
    </w:p>
    <w:p w14:paraId="74E5B18C" w14:textId="77777777" w:rsidR="008900DC" w:rsidRPr="00932798" w:rsidRDefault="008900DC" w:rsidP="008900DC">
      <w:pPr>
        <w:pStyle w:val="ListParagraph"/>
        <w:widowControl/>
        <w:numPr>
          <w:ilvl w:val="0"/>
          <w:numId w:val="62"/>
        </w:numPr>
        <w:tabs>
          <w:tab w:val="left" w:pos="142"/>
        </w:tabs>
        <w:suppressAutoHyphens w:val="0"/>
        <w:autoSpaceDE/>
        <w:autoSpaceDN/>
        <w:spacing w:after="0" w:line="240" w:lineRule="auto"/>
        <w:contextualSpacing/>
        <w:textAlignment w:val="baseline"/>
        <w:rPr>
          <w:rFonts w:ascii="Arial" w:hAnsi="Arial" w:cs="Arial"/>
          <w:kern w:val="3"/>
        </w:rPr>
      </w:pPr>
      <w:r>
        <w:rPr>
          <w:rFonts w:ascii="Arial" w:eastAsia="Times New Roman" w:hAnsi="Arial"/>
          <w:kern w:val="3"/>
        </w:rPr>
        <w:t xml:space="preserve">Cisco </w:t>
      </w:r>
      <w:r w:rsidRPr="00932798">
        <w:rPr>
          <w:rFonts w:ascii="Arial" w:eastAsia="Times New Roman" w:hAnsi="Arial"/>
          <w:kern w:val="3"/>
        </w:rPr>
        <w:t xml:space="preserve">ISR4431 </w:t>
      </w:r>
      <w:r>
        <w:rPr>
          <w:rFonts w:ascii="Arial" w:eastAsia="Times New Roman" w:hAnsi="Arial"/>
          <w:kern w:val="3"/>
        </w:rPr>
        <w:t>r</w:t>
      </w:r>
      <w:r w:rsidRPr="00932798">
        <w:rPr>
          <w:rFonts w:ascii="Arial" w:eastAsia="Times New Roman" w:hAnsi="Arial"/>
          <w:kern w:val="3"/>
        </w:rPr>
        <w:t>uter</w:t>
      </w:r>
    </w:p>
    <w:p w14:paraId="0122A7AE" w14:textId="66322588" w:rsidR="00B81E18" w:rsidRDefault="00B81E18" w:rsidP="0027711D">
      <w:pPr>
        <w:widowControl/>
        <w:suppressAutoHyphens w:val="0"/>
        <w:autoSpaceDN/>
        <w:contextualSpacing/>
        <w:jc w:val="both"/>
        <w:rPr>
          <w:rFonts w:eastAsia="Calibri" w:cs="Arial"/>
          <w:sz w:val="24"/>
          <w:szCs w:val="24"/>
          <w:lang w:val="sr-Cyrl-CS"/>
        </w:rPr>
      </w:pPr>
    </w:p>
    <w:p w14:paraId="57198576" w14:textId="35097981" w:rsidR="000F00A1" w:rsidRDefault="000F00A1" w:rsidP="0027711D">
      <w:pPr>
        <w:widowControl/>
        <w:suppressAutoHyphens w:val="0"/>
        <w:autoSpaceDN/>
        <w:contextualSpacing/>
        <w:jc w:val="both"/>
        <w:rPr>
          <w:rFonts w:eastAsia="Calibri" w:cs="Arial"/>
          <w:sz w:val="24"/>
          <w:szCs w:val="24"/>
          <w:lang w:val="sr-Cyrl-RS"/>
        </w:rPr>
      </w:pPr>
      <w:r>
        <w:rPr>
          <w:rFonts w:eastAsia="Calibri" w:cs="Arial"/>
          <w:sz w:val="24"/>
          <w:szCs w:val="24"/>
          <w:lang w:val="sr-Cyrl-CS"/>
        </w:rPr>
        <w:t xml:space="preserve">Понуђач се обавезује да </w:t>
      </w:r>
      <w:r w:rsidRPr="000F00A1">
        <w:rPr>
          <w:rFonts w:eastAsia="Calibri" w:cs="Arial"/>
          <w:sz w:val="24"/>
          <w:szCs w:val="24"/>
          <w:lang w:val="sr-Cyrl-CS"/>
        </w:rPr>
        <w:t>уграђује нове и оригиналне резервне делове</w:t>
      </w:r>
      <w:r w:rsidR="00280101">
        <w:rPr>
          <w:rFonts w:eastAsia="Calibri" w:cs="Arial"/>
          <w:sz w:val="24"/>
          <w:szCs w:val="24"/>
          <w:lang w:val="sr-Cyrl-CS"/>
        </w:rPr>
        <w:t xml:space="preserve"> </w:t>
      </w:r>
      <w:r w:rsidRPr="000F00A1">
        <w:rPr>
          <w:rFonts w:eastAsia="Calibri" w:cs="Arial"/>
          <w:sz w:val="24"/>
          <w:szCs w:val="24"/>
          <w:lang w:val="sr-Cyrl-RS"/>
        </w:rPr>
        <w:t>за чији квалитет и исправност је одговоран</w:t>
      </w:r>
      <w:r>
        <w:rPr>
          <w:rFonts w:eastAsia="Calibri" w:cs="Arial"/>
          <w:sz w:val="24"/>
          <w:szCs w:val="24"/>
          <w:lang w:val="sr-Cyrl-RS"/>
        </w:rPr>
        <w:t>.</w:t>
      </w:r>
    </w:p>
    <w:p w14:paraId="4DFA8EE3" w14:textId="1A162485" w:rsidR="000E4C18" w:rsidRPr="00CB3687" w:rsidRDefault="000E4C18" w:rsidP="00CB3687">
      <w:pPr>
        <w:jc w:val="both"/>
        <w:rPr>
          <w:rFonts w:eastAsia="Calibri"/>
          <w:sz w:val="24"/>
          <w:szCs w:val="24"/>
        </w:rPr>
      </w:pPr>
      <w:r w:rsidRPr="00CB3687">
        <w:rPr>
          <w:rFonts w:eastAsia="Calibri"/>
          <w:sz w:val="24"/>
          <w:szCs w:val="24"/>
        </w:rPr>
        <w:t>У случају настанка потребе за з</w:t>
      </w:r>
      <w:r w:rsidR="00E5702D" w:rsidRPr="00CB3687">
        <w:rPr>
          <w:rFonts w:eastAsia="Calibri"/>
          <w:sz w:val="24"/>
          <w:szCs w:val="24"/>
        </w:rPr>
        <w:t>аменом резервних делова/услуга</w:t>
      </w:r>
      <w:r w:rsidRPr="00CB3687">
        <w:rPr>
          <w:rFonts w:eastAsia="Calibri"/>
          <w:sz w:val="24"/>
          <w:szCs w:val="24"/>
        </w:rPr>
        <w:t xml:space="preserve"> који нису навдени у </w:t>
      </w:r>
      <w:r w:rsidR="00C80035" w:rsidRPr="00CB3687">
        <w:rPr>
          <w:rFonts w:eastAsia="Calibri"/>
          <w:sz w:val="24"/>
          <w:szCs w:val="24"/>
        </w:rPr>
        <w:t>Техничкој спецификацији</w:t>
      </w:r>
      <w:r w:rsidRPr="00CB3687">
        <w:rPr>
          <w:rFonts w:eastAsia="Calibri"/>
          <w:sz w:val="24"/>
          <w:szCs w:val="24"/>
        </w:rPr>
        <w:t>,</w:t>
      </w:r>
      <w:r w:rsidR="00C80035" w:rsidRPr="00CB3687">
        <w:rPr>
          <w:rFonts w:eastAsia="Calibri"/>
          <w:sz w:val="24"/>
          <w:szCs w:val="24"/>
        </w:rPr>
        <w:t xml:space="preserve"> </w:t>
      </w:r>
      <w:r w:rsidRPr="00CB3687">
        <w:rPr>
          <w:rFonts w:eastAsia="Calibri"/>
          <w:sz w:val="24"/>
          <w:szCs w:val="24"/>
        </w:rPr>
        <w:t>цене истих ће се утврдити на основу н</w:t>
      </w:r>
      <w:r w:rsidR="00CB3687" w:rsidRPr="00CB3687">
        <w:rPr>
          <w:rFonts w:eastAsia="Calibri"/>
          <w:sz w:val="24"/>
          <w:szCs w:val="24"/>
        </w:rPr>
        <w:t>ак</w:t>
      </w:r>
      <w:r w:rsidRPr="00CB3687">
        <w:rPr>
          <w:rFonts w:eastAsia="Calibri"/>
          <w:sz w:val="24"/>
          <w:szCs w:val="24"/>
        </w:rPr>
        <w:t xml:space="preserve">надно датог Извода из важећег ценовника Пружаоца услуга, kоји мора бити оверен и потписан од стране одговорног лица Пружаоца услуга и потписан од стране </w:t>
      </w:r>
      <w:r w:rsidR="00F52B3F" w:rsidRPr="00CB3687">
        <w:rPr>
          <w:rFonts w:eastAsia="Calibri"/>
          <w:sz w:val="24"/>
          <w:szCs w:val="24"/>
        </w:rPr>
        <w:t>одгворног лица</w:t>
      </w:r>
      <w:r w:rsidRPr="00CB3687">
        <w:rPr>
          <w:rFonts w:eastAsia="Calibri"/>
          <w:sz w:val="24"/>
          <w:szCs w:val="24"/>
        </w:rPr>
        <w:t xml:space="preserve"> Корисника услуга и обавезан је пратећи документ уз фактуру. </w:t>
      </w:r>
    </w:p>
    <w:p w14:paraId="0921E027" w14:textId="77777777" w:rsidR="00404540" w:rsidRPr="00404540" w:rsidRDefault="00404540" w:rsidP="00404540">
      <w:pPr>
        <w:pStyle w:val="Standard"/>
        <w:rPr>
          <w:rFonts w:cs="Arial"/>
          <w:b/>
          <w:lang w:val="sr-Cyrl-RS"/>
        </w:rPr>
      </w:pPr>
      <w:r w:rsidRPr="00404540">
        <w:rPr>
          <w:rFonts w:cs="Arial"/>
          <w:b/>
          <w:lang w:val="sr-Cyrl-RS"/>
        </w:rPr>
        <w:t xml:space="preserve">Партија 2: Услуга техничког прегледа радио станица  </w:t>
      </w:r>
    </w:p>
    <w:p w14:paraId="73A0FB4D" w14:textId="77777777" w:rsidR="00404540" w:rsidRDefault="00404540" w:rsidP="0027711D">
      <w:pPr>
        <w:widowControl/>
        <w:suppressAutoHyphens w:val="0"/>
        <w:autoSpaceDN/>
        <w:contextualSpacing/>
        <w:jc w:val="both"/>
        <w:rPr>
          <w:rFonts w:eastAsia="Calibri" w:cs="Arial"/>
          <w:b/>
          <w:sz w:val="24"/>
          <w:szCs w:val="24"/>
        </w:rPr>
      </w:pPr>
    </w:p>
    <w:p w14:paraId="01D5AF97" w14:textId="77777777" w:rsidR="00404540" w:rsidRPr="00AE60F0" w:rsidRDefault="00404540" w:rsidP="00CB72C3">
      <w:pPr>
        <w:widowControl/>
        <w:numPr>
          <w:ilvl w:val="0"/>
          <w:numId w:val="63"/>
        </w:numPr>
        <w:suppressAutoHyphens w:val="0"/>
        <w:autoSpaceDN/>
        <w:contextualSpacing/>
        <w:jc w:val="both"/>
        <w:rPr>
          <w:rFonts w:eastAsia="Calibri" w:cs="Arial"/>
          <w:sz w:val="24"/>
          <w:szCs w:val="24"/>
          <w:lang w:val="sr-Cyrl-RS"/>
        </w:rPr>
      </w:pPr>
      <w:r w:rsidRPr="00AE60F0">
        <w:rPr>
          <w:rFonts w:eastAsia="Calibri" w:cs="Arial"/>
          <w:sz w:val="24"/>
          <w:szCs w:val="24"/>
          <w:lang w:val="sr-Cyrl-RS"/>
        </w:rPr>
        <w:t>Технички преглед линкова</w:t>
      </w:r>
    </w:p>
    <w:p w14:paraId="7DBDD5A5" w14:textId="77777777" w:rsidR="00404540" w:rsidRPr="00AE60F0" w:rsidRDefault="00404540" w:rsidP="00CB72C3">
      <w:pPr>
        <w:widowControl/>
        <w:numPr>
          <w:ilvl w:val="0"/>
          <w:numId w:val="63"/>
        </w:numPr>
        <w:suppressAutoHyphens w:val="0"/>
        <w:autoSpaceDN/>
        <w:contextualSpacing/>
        <w:jc w:val="both"/>
        <w:rPr>
          <w:rFonts w:eastAsia="Calibri" w:cs="Arial"/>
          <w:sz w:val="24"/>
          <w:szCs w:val="24"/>
          <w:lang w:val="sr-Cyrl-RS"/>
        </w:rPr>
      </w:pPr>
      <w:r w:rsidRPr="00AE60F0">
        <w:rPr>
          <w:rFonts w:eastAsia="Calibri" w:cs="Arial"/>
          <w:sz w:val="24"/>
          <w:szCs w:val="24"/>
          <w:lang w:val="sr-Cyrl-RS"/>
        </w:rPr>
        <w:t>Технички преглед репетитора</w:t>
      </w:r>
    </w:p>
    <w:p w14:paraId="76BA1812" w14:textId="77777777" w:rsidR="00404540" w:rsidRPr="00AE60F0" w:rsidRDefault="00404540" w:rsidP="00CB72C3">
      <w:pPr>
        <w:widowControl/>
        <w:numPr>
          <w:ilvl w:val="0"/>
          <w:numId w:val="63"/>
        </w:numPr>
        <w:suppressAutoHyphens w:val="0"/>
        <w:autoSpaceDN/>
        <w:contextualSpacing/>
        <w:jc w:val="both"/>
        <w:rPr>
          <w:rFonts w:eastAsia="Calibri" w:cs="Arial"/>
          <w:sz w:val="24"/>
          <w:szCs w:val="24"/>
          <w:lang w:val="sr-Cyrl-RS"/>
        </w:rPr>
      </w:pPr>
      <w:r w:rsidRPr="00AE60F0">
        <w:rPr>
          <w:rFonts w:eastAsia="Calibri" w:cs="Arial"/>
          <w:sz w:val="24"/>
          <w:szCs w:val="24"/>
          <w:lang w:val="sr-Cyrl-RS"/>
        </w:rPr>
        <w:t>Технички преглед фиксних станица</w:t>
      </w:r>
    </w:p>
    <w:p w14:paraId="5C3A687E" w14:textId="77777777" w:rsidR="00404540" w:rsidRPr="00AE60F0" w:rsidRDefault="00404540" w:rsidP="00404540">
      <w:pPr>
        <w:contextualSpacing/>
        <w:jc w:val="both"/>
        <w:rPr>
          <w:rFonts w:eastAsia="Calibri" w:cs="Arial"/>
          <w:sz w:val="24"/>
          <w:szCs w:val="24"/>
        </w:rPr>
      </w:pPr>
    </w:p>
    <w:p w14:paraId="47C790A6" w14:textId="215B2CEE" w:rsidR="00404540" w:rsidRPr="00AE60F0" w:rsidRDefault="00404540" w:rsidP="00404540">
      <w:pPr>
        <w:contextualSpacing/>
        <w:jc w:val="both"/>
        <w:rPr>
          <w:rFonts w:eastAsia="Calibri" w:cs="Arial"/>
          <w:sz w:val="24"/>
          <w:szCs w:val="24"/>
          <w:lang w:val="sr-Cyrl-RS"/>
        </w:rPr>
      </w:pPr>
      <w:r w:rsidRPr="00AE60F0">
        <w:rPr>
          <w:rFonts w:eastAsia="Calibri" w:cs="Arial"/>
          <w:sz w:val="24"/>
          <w:szCs w:val="24"/>
          <w:lang w:val="sr-Cyrl-RS"/>
        </w:rPr>
        <w:t xml:space="preserve">Технички преглед се врши </w:t>
      </w:r>
      <w:r w:rsidR="00D95EF1" w:rsidRPr="00D95EF1">
        <w:rPr>
          <w:rFonts w:eastAsia="Calibri" w:cs="Arial"/>
          <w:sz w:val="24"/>
          <w:szCs w:val="24"/>
          <w:lang w:val="sr-Cyrl-RS"/>
        </w:rPr>
        <w:t>на 8</w:t>
      </w:r>
      <w:r w:rsidRPr="00D95EF1">
        <w:rPr>
          <w:rFonts w:eastAsia="Calibri" w:cs="Arial"/>
          <w:sz w:val="24"/>
          <w:szCs w:val="24"/>
          <w:lang w:val="sr-Cyrl-RS"/>
        </w:rPr>
        <w:t xml:space="preserve"> линкова</w:t>
      </w:r>
      <w:r w:rsidRPr="00AE60F0">
        <w:rPr>
          <w:rFonts w:eastAsia="Calibri" w:cs="Arial"/>
          <w:sz w:val="24"/>
          <w:szCs w:val="24"/>
          <w:lang w:val="sr-Cyrl-RS"/>
        </w:rPr>
        <w:t>, 3 репетитора и максимално 56 фиксних  радио станица распоређених на више локација Корисника услуга.</w:t>
      </w:r>
    </w:p>
    <w:p w14:paraId="4E051934" w14:textId="77777777" w:rsidR="00404540" w:rsidRPr="00404540" w:rsidRDefault="00404540" w:rsidP="0027711D">
      <w:pPr>
        <w:widowControl/>
        <w:suppressAutoHyphens w:val="0"/>
        <w:autoSpaceDN/>
        <w:contextualSpacing/>
        <w:jc w:val="both"/>
        <w:rPr>
          <w:rFonts w:eastAsia="Calibri" w:cs="Arial"/>
          <w:b/>
          <w:sz w:val="24"/>
          <w:szCs w:val="24"/>
        </w:rPr>
      </w:pPr>
    </w:p>
    <w:p w14:paraId="34A4C51F" w14:textId="444B1E6C" w:rsidR="0027711D" w:rsidRPr="00D530F6" w:rsidRDefault="00F60A1A" w:rsidP="0027711D">
      <w:pPr>
        <w:widowControl/>
        <w:suppressAutoHyphens w:val="0"/>
        <w:autoSpaceDN/>
        <w:contextualSpacing/>
        <w:jc w:val="both"/>
        <w:rPr>
          <w:rFonts w:ascii="Arial MT" w:hAnsi="Arial MT" w:cs="Arial"/>
          <w:b/>
          <w:kern w:val="0"/>
          <w:sz w:val="24"/>
          <w:szCs w:val="24"/>
          <w:lang w:eastAsia="ar-SA"/>
        </w:rPr>
      </w:pPr>
      <w:r w:rsidRPr="001E7E95">
        <w:rPr>
          <w:rFonts w:ascii="Arial MT" w:hAnsi="Arial MT" w:cs="Arial"/>
          <w:b/>
          <w:color w:val="000000"/>
          <w:kern w:val="0"/>
          <w:sz w:val="24"/>
          <w:szCs w:val="24"/>
          <w:lang w:eastAsia="ar-SA"/>
        </w:rPr>
        <w:t>3.</w:t>
      </w:r>
      <w:r w:rsidR="000A2A91" w:rsidRPr="000A2A91">
        <w:rPr>
          <w:rFonts w:ascii="Arial MT" w:hAnsi="Arial MT" w:cs="Arial"/>
          <w:b/>
          <w:color w:val="000000"/>
          <w:kern w:val="0"/>
          <w:sz w:val="24"/>
          <w:szCs w:val="24"/>
          <w:lang w:eastAsia="ar-SA"/>
        </w:rPr>
        <w:t>2</w:t>
      </w:r>
      <w:r w:rsidRPr="001E7E95">
        <w:rPr>
          <w:rFonts w:ascii="Arial MT" w:hAnsi="Arial MT" w:cs="Arial"/>
          <w:b/>
          <w:color w:val="000000"/>
          <w:kern w:val="0"/>
          <w:sz w:val="24"/>
          <w:szCs w:val="24"/>
          <w:lang w:eastAsia="ar-SA"/>
        </w:rPr>
        <w:t xml:space="preserve">. </w:t>
      </w:r>
      <w:r w:rsidR="0027711D" w:rsidRPr="0027711D">
        <w:rPr>
          <w:rFonts w:ascii="Arial MT" w:hAnsi="Arial MT" w:cs="Arial" w:hint="eastAsia"/>
          <w:b/>
          <w:color w:val="000000"/>
          <w:kern w:val="0"/>
          <w:sz w:val="24"/>
          <w:szCs w:val="24"/>
          <w:lang w:eastAsia="ar-SA"/>
        </w:rPr>
        <w:t>Рок</w:t>
      </w:r>
      <w:r w:rsidR="0027711D" w:rsidRPr="0027711D">
        <w:rPr>
          <w:rFonts w:ascii="Arial MT" w:hAnsi="Arial MT" w:cs="Arial"/>
          <w:b/>
          <w:color w:val="000000"/>
          <w:kern w:val="0"/>
          <w:sz w:val="24"/>
          <w:szCs w:val="24"/>
          <w:lang w:eastAsia="ar-SA"/>
        </w:rPr>
        <w:t xml:space="preserve"> </w:t>
      </w:r>
      <w:r w:rsidR="00404540">
        <w:rPr>
          <w:rFonts w:ascii="Arial MT" w:hAnsi="Arial MT" w:cs="Arial"/>
          <w:b/>
          <w:color w:val="000000"/>
          <w:kern w:val="0"/>
          <w:sz w:val="24"/>
          <w:szCs w:val="24"/>
          <w:lang w:val="sr-Cyrl-RS" w:eastAsia="ar-SA"/>
        </w:rPr>
        <w:t xml:space="preserve">почетка и завршетка </w:t>
      </w:r>
      <w:r w:rsidR="0027711D" w:rsidRPr="0027711D">
        <w:rPr>
          <w:rFonts w:ascii="Arial MT" w:hAnsi="Arial MT" w:cs="Arial" w:hint="eastAsia"/>
          <w:b/>
          <w:color w:val="000000"/>
          <w:kern w:val="0"/>
          <w:sz w:val="24"/>
          <w:szCs w:val="24"/>
          <w:lang w:eastAsia="ar-SA"/>
        </w:rPr>
        <w:t>пружања</w:t>
      </w:r>
      <w:r w:rsidR="0027711D" w:rsidRPr="0027711D">
        <w:rPr>
          <w:rFonts w:ascii="Arial MT" w:hAnsi="Arial MT" w:cs="Arial"/>
          <w:b/>
          <w:color w:val="000000"/>
          <w:kern w:val="0"/>
          <w:sz w:val="24"/>
          <w:szCs w:val="24"/>
          <w:lang w:eastAsia="ar-SA"/>
        </w:rPr>
        <w:t xml:space="preserve"> </w:t>
      </w:r>
      <w:r w:rsidR="0027711D" w:rsidRPr="0027711D">
        <w:rPr>
          <w:rFonts w:ascii="Arial MT" w:hAnsi="Arial MT" w:cs="Arial" w:hint="eastAsia"/>
          <w:b/>
          <w:color w:val="000000"/>
          <w:kern w:val="0"/>
          <w:sz w:val="24"/>
          <w:szCs w:val="24"/>
          <w:lang w:eastAsia="ar-SA"/>
        </w:rPr>
        <w:t>услуга</w:t>
      </w:r>
      <w:r w:rsidR="00404540">
        <w:rPr>
          <w:rFonts w:ascii="Arial MT" w:hAnsi="Arial MT" w:cs="Arial"/>
          <w:b/>
          <w:color w:val="000000"/>
          <w:kern w:val="0"/>
          <w:sz w:val="24"/>
          <w:szCs w:val="24"/>
          <w:lang w:val="sr-Cyrl-RS" w:eastAsia="ar-SA"/>
        </w:rPr>
        <w:t xml:space="preserve"> </w:t>
      </w:r>
    </w:p>
    <w:p w14:paraId="302AF8F3" w14:textId="77777777" w:rsidR="00CB34B5" w:rsidRDefault="00CB34B5" w:rsidP="0027711D">
      <w:pPr>
        <w:widowControl/>
        <w:suppressAutoHyphens w:val="0"/>
        <w:autoSpaceDN/>
        <w:contextualSpacing/>
        <w:jc w:val="both"/>
        <w:rPr>
          <w:rFonts w:cs="Arial"/>
          <w:b/>
          <w:color w:val="000000"/>
          <w:kern w:val="0"/>
          <w:sz w:val="24"/>
          <w:szCs w:val="24"/>
          <w:lang w:val="sr-Cyrl-RS" w:eastAsia="ar-SA"/>
        </w:rPr>
      </w:pPr>
    </w:p>
    <w:p w14:paraId="0B527294" w14:textId="77777777" w:rsidR="00B801B6" w:rsidRPr="00D95EF1" w:rsidRDefault="00B801B6" w:rsidP="0027711D">
      <w:pPr>
        <w:widowControl/>
        <w:suppressAutoHyphens w:val="0"/>
        <w:autoSpaceDN/>
        <w:contextualSpacing/>
        <w:jc w:val="both"/>
        <w:rPr>
          <w:rFonts w:cs="Arial"/>
          <w:b/>
          <w:kern w:val="0"/>
          <w:sz w:val="24"/>
          <w:szCs w:val="24"/>
          <w:lang w:val="sr-Latn-RS" w:eastAsia="ar-SA"/>
        </w:rPr>
      </w:pPr>
      <w:r w:rsidRPr="00D95EF1">
        <w:rPr>
          <w:rFonts w:cs="Arial"/>
          <w:b/>
          <w:kern w:val="0"/>
          <w:sz w:val="24"/>
          <w:szCs w:val="24"/>
          <w:lang w:val="sr-Cyrl-RS" w:eastAsia="ar-SA"/>
        </w:rPr>
        <w:t>Партија 1</w:t>
      </w:r>
      <w:r w:rsidRPr="00D95EF1">
        <w:rPr>
          <w:rFonts w:cs="Arial"/>
          <w:b/>
          <w:kern w:val="0"/>
          <w:sz w:val="24"/>
          <w:szCs w:val="24"/>
          <w:lang w:val="sr-Latn-RS" w:eastAsia="ar-SA"/>
        </w:rPr>
        <w:t>:</w:t>
      </w:r>
    </w:p>
    <w:p w14:paraId="075F5524" w14:textId="77777777" w:rsidR="000E4C18" w:rsidRDefault="000E4C18" w:rsidP="0027711D">
      <w:pPr>
        <w:widowControl/>
        <w:suppressAutoHyphens w:val="0"/>
        <w:autoSpaceDN/>
        <w:contextualSpacing/>
        <w:jc w:val="both"/>
        <w:rPr>
          <w:rFonts w:cs="Arial"/>
          <w:kern w:val="0"/>
          <w:sz w:val="24"/>
          <w:szCs w:val="24"/>
          <w:lang w:val="sr-Cyrl-RS" w:eastAsia="ar-SA"/>
        </w:rPr>
      </w:pPr>
    </w:p>
    <w:p w14:paraId="7B9D4F13" w14:textId="3AD7E455" w:rsidR="00404540" w:rsidRPr="002F43A7" w:rsidRDefault="00404540" w:rsidP="0027711D">
      <w:pPr>
        <w:widowControl/>
        <w:suppressAutoHyphens w:val="0"/>
        <w:autoSpaceDN/>
        <w:contextualSpacing/>
        <w:jc w:val="both"/>
        <w:rPr>
          <w:rFonts w:cs="Arial"/>
          <w:kern w:val="0"/>
          <w:sz w:val="24"/>
          <w:szCs w:val="24"/>
          <w:lang w:eastAsia="ar-SA"/>
        </w:rPr>
      </w:pPr>
      <w:r w:rsidRPr="00D95EF1">
        <w:rPr>
          <w:rFonts w:cs="Arial"/>
          <w:b/>
          <w:kern w:val="0"/>
          <w:sz w:val="24"/>
          <w:szCs w:val="24"/>
          <w:lang w:val="sr-Cyrl-RS" w:eastAsia="ar-SA"/>
        </w:rPr>
        <w:t>Рок почетка пружања услуга</w:t>
      </w:r>
      <w:r w:rsidRPr="002F43A7">
        <w:rPr>
          <w:rFonts w:cs="Arial"/>
          <w:kern w:val="0"/>
          <w:sz w:val="24"/>
          <w:szCs w:val="24"/>
          <w:lang w:val="sr-Cyrl-RS" w:eastAsia="ar-SA"/>
        </w:rPr>
        <w:t>: по позиву овлашћеног лица Корисника услуга;</w:t>
      </w:r>
    </w:p>
    <w:p w14:paraId="61D26A58" w14:textId="77777777" w:rsidR="000E4C18" w:rsidRDefault="000E4C18" w:rsidP="0027711D">
      <w:pPr>
        <w:widowControl/>
        <w:suppressAutoHyphens w:val="0"/>
        <w:autoSpaceDN/>
        <w:contextualSpacing/>
        <w:jc w:val="both"/>
        <w:rPr>
          <w:rFonts w:cs="Arial"/>
          <w:kern w:val="0"/>
          <w:sz w:val="24"/>
          <w:szCs w:val="24"/>
          <w:lang w:eastAsia="ar-SA"/>
        </w:rPr>
      </w:pPr>
    </w:p>
    <w:p w14:paraId="5CEF9312" w14:textId="0ED378EA" w:rsidR="00404540" w:rsidRPr="002F43A7" w:rsidRDefault="00404540" w:rsidP="0027711D">
      <w:pPr>
        <w:widowControl/>
        <w:suppressAutoHyphens w:val="0"/>
        <w:autoSpaceDN/>
        <w:contextualSpacing/>
        <w:jc w:val="both"/>
        <w:rPr>
          <w:rFonts w:cs="Arial"/>
          <w:kern w:val="0"/>
          <w:sz w:val="24"/>
          <w:szCs w:val="24"/>
          <w:lang w:val="sr-Cyrl-RS" w:eastAsia="ar-SA"/>
        </w:rPr>
      </w:pPr>
      <w:r w:rsidRPr="00D95EF1">
        <w:rPr>
          <w:rFonts w:cs="Arial" w:hint="eastAsia"/>
          <w:b/>
          <w:kern w:val="0"/>
          <w:sz w:val="24"/>
          <w:szCs w:val="24"/>
          <w:lang w:eastAsia="ar-SA"/>
        </w:rPr>
        <w:t>Рок</w:t>
      </w:r>
      <w:r w:rsidRPr="00D95EF1">
        <w:rPr>
          <w:rFonts w:cs="Arial"/>
          <w:b/>
          <w:kern w:val="0"/>
          <w:sz w:val="24"/>
          <w:szCs w:val="24"/>
          <w:lang w:eastAsia="ar-SA"/>
        </w:rPr>
        <w:t xml:space="preserve"> </w:t>
      </w:r>
      <w:r w:rsidRPr="00D95EF1">
        <w:rPr>
          <w:rFonts w:cs="Arial"/>
          <w:b/>
          <w:kern w:val="0"/>
          <w:sz w:val="24"/>
          <w:szCs w:val="24"/>
          <w:lang w:val="sr-Cyrl-RS" w:eastAsia="ar-SA"/>
        </w:rPr>
        <w:t xml:space="preserve">завршетка </w:t>
      </w:r>
      <w:r w:rsidRPr="00D95EF1">
        <w:rPr>
          <w:rFonts w:cs="Arial" w:hint="eastAsia"/>
          <w:b/>
          <w:kern w:val="0"/>
          <w:sz w:val="24"/>
          <w:szCs w:val="24"/>
          <w:lang w:eastAsia="ar-SA"/>
        </w:rPr>
        <w:t>пружања</w:t>
      </w:r>
      <w:r w:rsidRPr="00D95EF1">
        <w:rPr>
          <w:rFonts w:cs="Arial"/>
          <w:b/>
          <w:kern w:val="0"/>
          <w:sz w:val="24"/>
          <w:szCs w:val="24"/>
          <w:lang w:eastAsia="ar-SA"/>
        </w:rPr>
        <w:t xml:space="preserve"> </w:t>
      </w:r>
      <w:r w:rsidRPr="00D95EF1">
        <w:rPr>
          <w:rFonts w:cs="Arial" w:hint="eastAsia"/>
          <w:b/>
          <w:kern w:val="0"/>
          <w:sz w:val="24"/>
          <w:szCs w:val="24"/>
          <w:lang w:eastAsia="ar-SA"/>
        </w:rPr>
        <w:t>услуга</w:t>
      </w:r>
      <w:r w:rsidRPr="002F43A7">
        <w:rPr>
          <w:rFonts w:cs="Arial"/>
          <w:kern w:val="0"/>
          <w:sz w:val="24"/>
          <w:szCs w:val="24"/>
          <w:lang w:val="sr-Cyrl-RS" w:eastAsia="ar-SA"/>
        </w:rPr>
        <w:t xml:space="preserve">: </w:t>
      </w:r>
      <w:r w:rsidR="000A2A91" w:rsidRPr="002F43A7">
        <w:rPr>
          <w:rFonts w:cs="Arial"/>
          <w:kern w:val="0"/>
          <w:sz w:val="24"/>
          <w:szCs w:val="24"/>
          <w:lang w:eastAsia="ar-SA"/>
        </w:rPr>
        <w:t xml:space="preserve">Најдуже </w:t>
      </w:r>
      <w:r w:rsidR="0011250B">
        <w:rPr>
          <w:rFonts w:cs="Arial"/>
          <w:kern w:val="0"/>
          <w:sz w:val="24"/>
          <w:szCs w:val="24"/>
          <w:lang w:eastAsia="ar-SA"/>
        </w:rPr>
        <w:t>15</w:t>
      </w:r>
      <w:r w:rsidR="000A2A91" w:rsidRPr="002F43A7">
        <w:rPr>
          <w:rFonts w:cs="Arial"/>
          <w:kern w:val="0"/>
          <w:sz w:val="24"/>
          <w:szCs w:val="24"/>
          <w:lang w:eastAsia="ar-SA"/>
        </w:rPr>
        <w:t xml:space="preserve"> дана по позиву овлашћеног лица Корисника услуга задуженог за стручни надзор</w:t>
      </w:r>
      <w:r w:rsidR="00BE22FB" w:rsidRPr="002F43A7">
        <w:rPr>
          <w:rFonts w:cs="Arial"/>
          <w:kern w:val="0"/>
          <w:sz w:val="24"/>
          <w:szCs w:val="24"/>
          <w:lang w:val="sr-Cyrl-RS" w:eastAsia="ar-SA"/>
        </w:rPr>
        <w:t>.</w:t>
      </w:r>
      <w:r w:rsidR="00544038" w:rsidRPr="002F43A7">
        <w:rPr>
          <w:rFonts w:cs="Arial"/>
          <w:kern w:val="0"/>
          <w:sz w:val="24"/>
          <w:szCs w:val="24"/>
          <w:lang w:val="sr-Cyrl-RS" w:eastAsia="ar-SA"/>
        </w:rPr>
        <w:t xml:space="preserve"> </w:t>
      </w:r>
      <w:r w:rsidR="000A2A91" w:rsidRPr="002F43A7">
        <w:rPr>
          <w:rFonts w:cs="Arial"/>
          <w:kern w:val="0"/>
          <w:sz w:val="24"/>
          <w:szCs w:val="24"/>
          <w:lang w:val="sr-Cyrl-RS" w:eastAsia="ar-SA"/>
        </w:rPr>
        <w:t xml:space="preserve">  </w:t>
      </w:r>
    </w:p>
    <w:p w14:paraId="3093E74E" w14:textId="77777777" w:rsidR="00B801B6" w:rsidRPr="002F43A7" w:rsidRDefault="00B801B6" w:rsidP="00B801B6">
      <w:pPr>
        <w:widowControl/>
        <w:suppressAutoHyphens w:val="0"/>
        <w:autoSpaceDN/>
        <w:contextualSpacing/>
        <w:jc w:val="both"/>
        <w:rPr>
          <w:rFonts w:asciiTheme="minorHAnsi" w:hAnsiTheme="minorHAnsi" w:cs="Arial"/>
          <w:kern w:val="0"/>
          <w:sz w:val="24"/>
          <w:szCs w:val="24"/>
          <w:lang w:val="sr-Cyrl-RS" w:eastAsia="ar-SA"/>
        </w:rPr>
      </w:pPr>
    </w:p>
    <w:p w14:paraId="4120EF0B" w14:textId="7CD27308" w:rsidR="00B801B6" w:rsidRPr="00D95EF1" w:rsidRDefault="00B801B6" w:rsidP="00B801B6">
      <w:pPr>
        <w:widowControl/>
        <w:suppressAutoHyphens w:val="0"/>
        <w:autoSpaceDN/>
        <w:contextualSpacing/>
        <w:jc w:val="both"/>
        <w:rPr>
          <w:rFonts w:cs="Arial"/>
          <w:b/>
          <w:kern w:val="0"/>
          <w:sz w:val="24"/>
          <w:szCs w:val="24"/>
          <w:lang w:val="sr-Latn-RS" w:eastAsia="ar-SA"/>
        </w:rPr>
      </w:pPr>
      <w:r w:rsidRPr="00D95EF1">
        <w:rPr>
          <w:rFonts w:cs="Arial"/>
          <w:b/>
          <w:kern w:val="0"/>
          <w:sz w:val="24"/>
          <w:szCs w:val="24"/>
          <w:lang w:val="sr-Cyrl-RS" w:eastAsia="ar-SA"/>
        </w:rPr>
        <w:t>Партија 2</w:t>
      </w:r>
      <w:r w:rsidRPr="00D95EF1">
        <w:rPr>
          <w:rFonts w:cs="Arial"/>
          <w:b/>
          <w:kern w:val="0"/>
          <w:sz w:val="24"/>
          <w:szCs w:val="24"/>
          <w:lang w:val="sr-Latn-RS" w:eastAsia="ar-SA"/>
        </w:rPr>
        <w:t>:</w:t>
      </w:r>
    </w:p>
    <w:p w14:paraId="18C5A810" w14:textId="77777777" w:rsidR="000E4C18" w:rsidRDefault="000E4C18" w:rsidP="00B801B6">
      <w:pPr>
        <w:widowControl/>
        <w:suppressAutoHyphens w:val="0"/>
        <w:autoSpaceDN/>
        <w:contextualSpacing/>
        <w:jc w:val="both"/>
        <w:rPr>
          <w:rFonts w:cs="Arial"/>
          <w:kern w:val="0"/>
          <w:sz w:val="24"/>
          <w:szCs w:val="24"/>
          <w:lang w:val="sr-Cyrl-RS" w:eastAsia="ar-SA"/>
        </w:rPr>
      </w:pPr>
    </w:p>
    <w:p w14:paraId="277F480C" w14:textId="4FAC1C47" w:rsidR="00B801B6" w:rsidRPr="002F43A7" w:rsidRDefault="00B801B6" w:rsidP="00B801B6">
      <w:pPr>
        <w:widowControl/>
        <w:suppressAutoHyphens w:val="0"/>
        <w:autoSpaceDN/>
        <w:contextualSpacing/>
        <w:jc w:val="both"/>
        <w:rPr>
          <w:rFonts w:cs="Arial"/>
          <w:kern w:val="0"/>
          <w:sz w:val="24"/>
          <w:szCs w:val="24"/>
          <w:lang w:eastAsia="ar-SA"/>
        </w:rPr>
      </w:pPr>
      <w:r w:rsidRPr="00D95EF1">
        <w:rPr>
          <w:rFonts w:cs="Arial"/>
          <w:b/>
          <w:kern w:val="0"/>
          <w:sz w:val="24"/>
          <w:szCs w:val="24"/>
          <w:lang w:val="sr-Cyrl-RS" w:eastAsia="ar-SA"/>
        </w:rPr>
        <w:t>Рок почетка пружања услуга</w:t>
      </w:r>
      <w:r w:rsidRPr="002F43A7">
        <w:rPr>
          <w:rFonts w:cs="Arial"/>
          <w:kern w:val="0"/>
          <w:sz w:val="24"/>
          <w:szCs w:val="24"/>
          <w:lang w:val="sr-Cyrl-RS" w:eastAsia="ar-SA"/>
        </w:rPr>
        <w:t>: по позиву овлашћеног лица Корисника услуга;</w:t>
      </w:r>
    </w:p>
    <w:p w14:paraId="6FCBF78A" w14:textId="77777777" w:rsidR="000E4C18" w:rsidRDefault="000E4C18" w:rsidP="00B801B6">
      <w:pPr>
        <w:widowControl/>
        <w:suppressAutoHyphens w:val="0"/>
        <w:autoSpaceDN/>
        <w:contextualSpacing/>
        <w:jc w:val="both"/>
        <w:rPr>
          <w:rFonts w:cs="Arial"/>
          <w:kern w:val="0"/>
          <w:sz w:val="24"/>
          <w:szCs w:val="24"/>
          <w:lang w:eastAsia="ar-SA"/>
        </w:rPr>
      </w:pPr>
    </w:p>
    <w:p w14:paraId="58FBC009" w14:textId="78F42C3C" w:rsidR="00B801B6" w:rsidRPr="00D95EF1" w:rsidRDefault="00B801B6" w:rsidP="00B801B6">
      <w:pPr>
        <w:widowControl/>
        <w:suppressAutoHyphens w:val="0"/>
        <w:autoSpaceDN/>
        <w:contextualSpacing/>
        <w:jc w:val="both"/>
        <w:rPr>
          <w:rFonts w:cs="Arial"/>
          <w:kern w:val="0"/>
          <w:sz w:val="24"/>
          <w:szCs w:val="24"/>
          <w:lang w:val="sr-Cyrl-RS" w:eastAsia="ar-SA"/>
        </w:rPr>
      </w:pPr>
      <w:r w:rsidRPr="00D95EF1">
        <w:rPr>
          <w:rFonts w:cs="Arial"/>
          <w:b/>
          <w:kern w:val="0"/>
          <w:sz w:val="24"/>
          <w:szCs w:val="24"/>
          <w:lang w:eastAsia="ar-SA"/>
        </w:rPr>
        <w:lastRenderedPageBreak/>
        <w:t xml:space="preserve">Рок </w:t>
      </w:r>
      <w:r w:rsidRPr="00D95EF1">
        <w:rPr>
          <w:rFonts w:cs="Arial"/>
          <w:b/>
          <w:kern w:val="0"/>
          <w:sz w:val="24"/>
          <w:szCs w:val="24"/>
          <w:lang w:val="sr-Cyrl-RS" w:eastAsia="ar-SA"/>
        </w:rPr>
        <w:t xml:space="preserve">завршетка </w:t>
      </w:r>
      <w:r w:rsidRPr="00D95EF1">
        <w:rPr>
          <w:rFonts w:cs="Arial"/>
          <w:b/>
          <w:kern w:val="0"/>
          <w:sz w:val="24"/>
          <w:szCs w:val="24"/>
          <w:lang w:eastAsia="ar-SA"/>
        </w:rPr>
        <w:t>пружања услуга</w:t>
      </w:r>
      <w:r w:rsidRPr="002F43A7">
        <w:rPr>
          <w:rFonts w:cs="Arial"/>
          <w:kern w:val="0"/>
          <w:sz w:val="24"/>
          <w:szCs w:val="24"/>
          <w:lang w:val="sr-Cyrl-RS" w:eastAsia="ar-SA"/>
        </w:rPr>
        <w:t xml:space="preserve">: </w:t>
      </w:r>
      <w:r w:rsidR="00D95EF1">
        <w:rPr>
          <w:rFonts w:cs="Arial"/>
          <w:kern w:val="0"/>
          <w:sz w:val="24"/>
          <w:szCs w:val="24"/>
          <w:lang w:val="sr-Cyrl-RS" w:eastAsia="ar-SA"/>
        </w:rPr>
        <w:t xml:space="preserve"> </w:t>
      </w:r>
      <w:r w:rsidRPr="00D95EF1">
        <w:rPr>
          <w:rFonts w:cs="Arial"/>
          <w:kern w:val="0"/>
          <w:sz w:val="24"/>
          <w:szCs w:val="24"/>
          <w:lang w:eastAsia="ar-SA"/>
        </w:rPr>
        <w:t xml:space="preserve">Најдуже </w:t>
      </w:r>
      <w:r w:rsidR="00D95EF1" w:rsidRPr="00D95EF1">
        <w:rPr>
          <w:rFonts w:cs="Arial"/>
          <w:kern w:val="0"/>
          <w:sz w:val="24"/>
          <w:szCs w:val="24"/>
          <w:lang w:val="sr-Cyrl-RS" w:eastAsia="ar-SA"/>
        </w:rPr>
        <w:t>30</w:t>
      </w:r>
      <w:r w:rsidRPr="00D95EF1">
        <w:rPr>
          <w:rFonts w:cs="Arial"/>
          <w:kern w:val="0"/>
          <w:sz w:val="24"/>
          <w:szCs w:val="24"/>
          <w:lang w:eastAsia="ar-SA"/>
        </w:rPr>
        <w:t xml:space="preserve"> дана по позиву овлашћеног лица Корисника услуга задуженог за стручни надзор</w:t>
      </w:r>
      <w:r w:rsidRPr="00D95EF1">
        <w:rPr>
          <w:rFonts w:cs="Arial"/>
          <w:kern w:val="0"/>
          <w:sz w:val="24"/>
          <w:szCs w:val="24"/>
          <w:lang w:val="sr-Cyrl-RS" w:eastAsia="ar-SA"/>
        </w:rPr>
        <w:t xml:space="preserve">.   </w:t>
      </w:r>
    </w:p>
    <w:p w14:paraId="6DEA0D73" w14:textId="77777777" w:rsidR="00004248" w:rsidRPr="00004248" w:rsidRDefault="00004248" w:rsidP="00004248">
      <w:pPr>
        <w:widowControl/>
        <w:suppressAutoHyphens w:val="0"/>
        <w:autoSpaceDN/>
        <w:contextualSpacing/>
        <w:jc w:val="both"/>
        <w:rPr>
          <w:rFonts w:ascii="Arial MT" w:hAnsi="Arial MT" w:cs="Arial"/>
          <w:b/>
          <w:color w:val="000000"/>
          <w:kern w:val="0"/>
          <w:sz w:val="24"/>
          <w:szCs w:val="24"/>
          <w:lang w:val="sr-Cyrl-CS" w:eastAsia="ar-SA"/>
        </w:rPr>
      </w:pPr>
      <w:r w:rsidRPr="00004248">
        <w:rPr>
          <w:rFonts w:ascii="Arial MT" w:hAnsi="Arial MT" w:cs="Arial"/>
          <w:b/>
          <w:color w:val="000000"/>
          <w:kern w:val="0"/>
          <w:sz w:val="24"/>
          <w:szCs w:val="24"/>
          <w:lang w:val="sr-Cyrl-CS" w:eastAsia="ar-SA"/>
        </w:rPr>
        <w:t xml:space="preserve"> </w:t>
      </w:r>
    </w:p>
    <w:p w14:paraId="4712F4E8" w14:textId="636288EA" w:rsidR="00004248" w:rsidRPr="00D530F6" w:rsidRDefault="00004248" w:rsidP="00004248">
      <w:pPr>
        <w:widowControl/>
        <w:suppressAutoHyphens w:val="0"/>
        <w:autoSpaceDN/>
        <w:contextualSpacing/>
        <w:jc w:val="both"/>
        <w:rPr>
          <w:rFonts w:ascii="Arial MT" w:hAnsi="Arial MT" w:cs="Arial"/>
          <w:b/>
          <w:kern w:val="0"/>
          <w:sz w:val="24"/>
          <w:szCs w:val="24"/>
          <w:lang w:val="sr-Cyrl-CS" w:eastAsia="ar-SA"/>
        </w:rPr>
      </w:pPr>
      <w:r>
        <w:rPr>
          <w:rFonts w:ascii="Arial MT" w:hAnsi="Arial MT" w:cs="Arial"/>
          <w:b/>
          <w:color w:val="000000"/>
          <w:kern w:val="0"/>
          <w:sz w:val="24"/>
          <w:szCs w:val="24"/>
          <w:lang w:val="sr-Cyrl-CS" w:eastAsia="ar-SA"/>
        </w:rPr>
        <w:t>3.</w:t>
      </w:r>
      <w:r w:rsidR="000A2A91">
        <w:rPr>
          <w:rFonts w:ascii="Arial MT" w:hAnsi="Arial MT" w:cs="Arial"/>
          <w:b/>
          <w:color w:val="000000"/>
          <w:kern w:val="0"/>
          <w:sz w:val="24"/>
          <w:szCs w:val="24"/>
          <w:lang w:val="sr-Cyrl-CS" w:eastAsia="ar-SA"/>
        </w:rPr>
        <w:t>3</w:t>
      </w:r>
      <w:r>
        <w:rPr>
          <w:rFonts w:ascii="Arial MT" w:hAnsi="Arial MT" w:cs="Arial"/>
          <w:b/>
          <w:color w:val="000000"/>
          <w:kern w:val="0"/>
          <w:sz w:val="24"/>
          <w:szCs w:val="24"/>
          <w:lang w:val="sr-Cyrl-CS" w:eastAsia="ar-SA"/>
        </w:rPr>
        <w:t xml:space="preserve">. </w:t>
      </w:r>
      <w:r w:rsidRPr="00004248">
        <w:rPr>
          <w:rFonts w:ascii="Arial MT" w:hAnsi="Arial MT" w:cs="Arial" w:hint="eastAsia"/>
          <w:b/>
          <w:color w:val="000000"/>
          <w:kern w:val="0"/>
          <w:sz w:val="24"/>
          <w:szCs w:val="24"/>
          <w:lang w:val="sr-Cyrl-CS" w:eastAsia="ar-SA"/>
        </w:rPr>
        <w:t>Гарантни</w:t>
      </w:r>
      <w:r w:rsidRPr="00004248">
        <w:rPr>
          <w:rFonts w:ascii="Arial MT" w:hAnsi="Arial MT" w:cs="Arial"/>
          <w:b/>
          <w:color w:val="000000"/>
          <w:kern w:val="0"/>
          <w:sz w:val="24"/>
          <w:szCs w:val="24"/>
          <w:lang w:val="sr-Cyrl-CS" w:eastAsia="ar-SA"/>
        </w:rPr>
        <w:t xml:space="preserve"> </w:t>
      </w:r>
      <w:r w:rsidRPr="00004248">
        <w:rPr>
          <w:rFonts w:ascii="Arial MT" w:hAnsi="Arial MT" w:cs="Arial" w:hint="eastAsia"/>
          <w:b/>
          <w:color w:val="000000"/>
          <w:kern w:val="0"/>
          <w:sz w:val="24"/>
          <w:szCs w:val="24"/>
          <w:lang w:val="sr-Cyrl-CS" w:eastAsia="ar-SA"/>
        </w:rPr>
        <w:t>период</w:t>
      </w:r>
      <w:r w:rsidRPr="00004248">
        <w:rPr>
          <w:rFonts w:ascii="Arial MT" w:hAnsi="Arial MT" w:cs="Arial"/>
          <w:b/>
          <w:color w:val="000000"/>
          <w:kern w:val="0"/>
          <w:sz w:val="24"/>
          <w:szCs w:val="24"/>
          <w:lang w:val="sr-Cyrl-CS" w:eastAsia="ar-SA"/>
        </w:rPr>
        <w:t xml:space="preserve"> </w:t>
      </w:r>
      <w:r w:rsidRPr="00004248">
        <w:rPr>
          <w:rFonts w:ascii="Arial MT" w:hAnsi="Arial MT" w:cs="Arial" w:hint="eastAsia"/>
          <w:b/>
          <w:color w:val="000000"/>
          <w:kern w:val="0"/>
          <w:sz w:val="24"/>
          <w:szCs w:val="24"/>
          <w:lang w:val="sr-Cyrl-CS" w:eastAsia="ar-SA"/>
        </w:rPr>
        <w:t>обезбеђења</w:t>
      </w:r>
      <w:r w:rsidRPr="00004248">
        <w:rPr>
          <w:rFonts w:ascii="Arial MT" w:hAnsi="Arial MT" w:cs="Arial"/>
          <w:b/>
          <w:color w:val="000000"/>
          <w:kern w:val="0"/>
          <w:sz w:val="24"/>
          <w:szCs w:val="24"/>
          <w:lang w:val="sr-Cyrl-CS" w:eastAsia="ar-SA"/>
        </w:rPr>
        <w:t xml:space="preserve"> </w:t>
      </w:r>
      <w:r w:rsidRPr="00004248">
        <w:rPr>
          <w:rFonts w:ascii="Arial MT" w:hAnsi="Arial MT" w:cs="Arial" w:hint="eastAsia"/>
          <w:b/>
          <w:color w:val="000000"/>
          <w:kern w:val="0"/>
          <w:sz w:val="24"/>
          <w:szCs w:val="24"/>
          <w:lang w:val="sr-Cyrl-CS" w:eastAsia="ar-SA"/>
        </w:rPr>
        <w:t>квалитета</w:t>
      </w:r>
      <w:r w:rsidRPr="00004248">
        <w:rPr>
          <w:rFonts w:ascii="Arial MT" w:hAnsi="Arial MT" w:cs="Arial"/>
          <w:b/>
          <w:color w:val="000000"/>
          <w:kern w:val="0"/>
          <w:sz w:val="24"/>
          <w:szCs w:val="24"/>
          <w:lang w:val="sr-Cyrl-CS" w:eastAsia="ar-SA"/>
        </w:rPr>
        <w:t xml:space="preserve"> </w:t>
      </w:r>
      <w:r w:rsidRPr="00004248">
        <w:rPr>
          <w:rFonts w:ascii="Arial MT" w:hAnsi="Arial MT" w:cs="Arial" w:hint="eastAsia"/>
          <w:b/>
          <w:color w:val="000000"/>
          <w:kern w:val="0"/>
          <w:sz w:val="24"/>
          <w:szCs w:val="24"/>
          <w:lang w:val="sr-Cyrl-CS" w:eastAsia="ar-SA"/>
        </w:rPr>
        <w:t>пружених</w:t>
      </w:r>
      <w:r w:rsidRPr="00004248">
        <w:rPr>
          <w:rFonts w:ascii="Arial MT" w:hAnsi="Arial MT" w:cs="Arial"/>
          <w:b/>
          <w:color w:val="000000"/>
          <w:kern w:val="0"/>
          <w:sz w:val="24"/>
          <w:szCs w:val="24"/>
          <w:lang w:val="sr-Cyrl-CS" w:eastAsia="ar-SA"/>
        </w:rPr>
        <w:t xml:space="preserve"> </w:t>
      </w:r>
      <w:r w:rsidRPr="00004248">
        <w:rPr>
          <w:rFonts w:ascii="Arial MT" w:hAnsi="Arial MT" w:cs="Arial" w:hint="eastAsia"/>
          <w:b/>
          <w:color w:val="000000"/>
          <w:kern w:val="0"/>
          <w:sz w:val="24"/>
          <w:szCs w:val="24"/>
          <w:lang w:val="sr-Cyrl-CS" w:eastAsia="ar-SA"/>
        </w:rPr>
        <w:t>услуга</w:t>
      </w:r>
      <w:r w:rsidR="000A2A91">
        <w:rPr>
          <w:rFonts w:ascii="Arial MT" w:hAnsi="Arial MT" w:cs="Arial"/>
          <w:b/>
          <w:color w:val="000000"/>
          <w:kern w:val="0"/>
          <w:sz w:val="24"/>
          <w:szCs w:val="24"/>
          <w:lang w:val="sr-Cyrl-CS" w:eastAsia="ar-SA"/>
        </w:rPr>
        <w:t xml:space="preserve"> и </w:t>
      </w:r>
      <w:r w:rsidR="000A2A91" w:rsidRPr="00D530F6">
        <w:rPr>
          <w:rFonts w:ascii="Arial MT" w:hAnsi="Arial MT" w:cs="Arial"/>
          <w:b/>
          <w:kern w:val="0"/>
          <w:sz w:val="24"/>
          <w:szCs w:val="24"/>
          <w:lang w:val="sr-Cyrl-CS" w:eastAsia="ar-SA"/>
        </w:rPr>
        <w:t>уграђених резервних делова</w:t>
      </w:r>
      <w:r w:rsidR="00404540" w:rsidRPr="00D530F6">
        <w:rPr>
          <w:rFonts w:ascii="Arial MT" w:hAnsi="Arial MT" w:cs="Arial"/>
          <w:b/>
          <w:kern w:val="0"/>
          <w:sz w:val="24"/>
          <w:szCs w:val="24"/>
          <w:lang w:val="sr-Cyrl-CS" w:eastAsia="ar-SA"/>
        </w:rPr>
        <w:t xml:space="preserve"> – важи за </w:t>
      </w:r>
      <w:r w:rsidR="00D530F6" w:rsidRPr="00D530F6">
        <w:rPr>
          <w:rFonts w:cs="Arial"/>
          <w:b/>
          <w:kern w:val="0"/>
          <w:sz w:val="24"/>
          <w:szCs w:val="24"/>
          <w:lang w:val="sr-Cyrl-CS" w:eastAsia="ar-SA"/>
        </w:rPr>
        <w:t>партиј</w:t>
      </w:r>
      <w:r w:rsidR="00D530F6" w:rsidRPr="00D530F6">
        <w:rPr>
          <w:rFonts w:cs="Arial"/>
          <w:b/>
          <w:kern w:val="0"/>
          <w:sz w:val="24"/>
          <w:szCs w:val="24"/>
          <w:lang w:val="sr-Cyrl-RS" w:eastAsia="ar-SA"/>
        </w:rPr>
        <w:t>у 1</w:t>
      </w:r>
      <w:r w:rsidR="00404540" w:rsidRPr="00D530F6">
        <w:rPr>
          <w:rFonts w:ascii="Arial MT" w:hAnsi="Arial MT" w:cs="Arial"/>
          <w:b/>
          <w:kern w:val="0"/>
          <w:sz w:val="24"/>
          <w:szCs w:val="24"/>
          <w:lang w:val="sr-Cyrl-CS" w:eastAsia="ar-SA"/>
        </w:rPr>
        <w:t>:</w:t>
      </w:r>
    </w:p>
    <w:p w14:paraId="3D4A3323" w14:textId="77777777" w:rsidR="00685A31" w:rsidRPr="00004248" w:rsidRDefault="00004248" w:rsidP="002671FD">
      <w:pPr>
        <w:widowControl/>
        <w:suppressAutoHyphens w:val="0"/>
        <w:autoSpaceDN/>
        <w:contextualSpacing/>
        <w:jc w:val="both"/>
        <w:rPr>
          <w:rFonts w:asciiTheme="minorHAnsi" w:hAnsiTheme="minorHAnsi" w:cs="Arial"/>
          <w:color w:val="000000"/>
          <w:kern w:val="0"/>
          <w:sz w:val="24"/>
          <w:szCs w:val="24"/>
          <w:lang w:val="sr-Cyrl-CS" w:eastAsia="ar-SA"/>
        </w:rPr>
      </w:pPr>
      <w:r w:rsidRPr="00004248">
        <w:rPr>
          <w:rFonts w:ascii="Arial MT" w:hAnsi="Arial MT" w:cs="Arial"/>
          <w:color w:val="000000"/>
          <w:kern w:val="0"/>
          <w:sz w:val="24"/>
          <w:szCs w:val="24"/>
          <w:lang w:val="sr-Cyrl-CS" w:eastAsia="ar-SA"/>
        </w:rPr>
        <w:t xml:space="preserve">Најкраће </w:t>
      </w:r>
      <w:r w:rsidR="00786652">
        <w:rPr>
          <w:rFonts w:ascii="Arial MT" w:hAnsi="Arial MT" w:cs="Arial"/>
          <w:color w:val="000000"/>
          <w:kern w:val="0"/>
          <w:sz w:val="24"/>
          <w:szCs w:val="24"/>
          <w:lang w:val="sr-Cyrl-CS" w:eastAsia="ar-SA"/>
        </w:rPr>
        <w:t>12</w:t>
      </w:r>
      <w:r w:rsidRPr="00004248">
        <w:rPr>
          <w:rFonts w:ascii="Arial MT" w:hAnsi="Arial MT" w:cs="Arial"/>
          <w:color w:val="000000"/>
          <w:kern w:val="0"/>
          <w:sz w:val="24"/>
          <w:szCs w:val="24"/>
          <w:lang w:val="sr-Cyrl-CS" w:eastAsia="ar-SA"/>
        </w:rPr>
        <w:t xml:space="preserve"> месеци од дана обостраног потписивања Записника о пруженим услугама;    </w:t>
      </w:r>
    </w:p>
    <w:p w14:paraId="37791D08" w14:textId="1818CA9D" w:rsidR="003F52EF" w:rsidRPr="00B234CE" w:rsidRDefault="003F52EF" w:rsidP="00F60A1A">
      <w:pPr>
        <w:pStyle w:val="Textbody"/>
        <w:spacing w:before="0"/>
      </w:pPr>
      <w:bookmarkStart w:id="21" w:name="_Toc441651542"/>
      <w:bookmarkStart w:id="22" w:name="_Toc442559880"/>
    </w:p>
    <w:bookmarkEnd w:id="21"/>
    <w:bookmarkEnd w:id="22"/>
    <w:p w14:paraId="1111A016" w14:textId="77777777" w:rsidR="00F60A1A" w:rsidRPr="00004248" w:rsidRDefault="00F60A1A" w:rsidP="00F60A1A">
      <w:pPr>
        <w:pStyle w:val="ListParagraph"/>
        <w:tabs>
          <w:tab w:val="center" w:pos="4513"/>
        </w:tabs>
        <w:spacing w:after="0" w:line="240" w:lineRule="auto"/>
        <w:ind w:left="0"/>
        <w:rPr>
          <w:rFonts w:ascii="Arial" w:hAnsi="Arial" w:cs="Arial"/>
          <w:b/>
          <w:lang w:val="sr-Cyrl-RS"/>
        </w:rPr>
      </w:pPr>
      <w:r>
        <w:rPr>
          <w:rFonts w:ascii="Arial" w:hAnsi="Arial" w:cs="Arial"/>
          <w:b/>
        </w:rPr>
        <w:t>3.</w:t>
      </w:r>
      <w:r w:rsidR="00ED298D">
        <w:rPr>
          <w:rFonts w:ascii="Arial" w:hAnsi="Arial" w:cs="Arial"/>
          <w:b/>
          <w:lang w:val="sr-Cyrl-RS"/>
        </w:rPr>
        <w:t>4</w:t>
      </w:r>
      <w:r>
        <w:rPr>
          <w:rFonts w:ascii="Arial" w:hAnsi="Arial" w:cs="Arial"/>
          <w:b/>
        </w:rPr>
        <w:t xml:space="preserve">. </w:t>
      </w:r>
      <w:r w:rsidRPr="00010593">
        <w:rPr>
          <w:rFonts w:ascii="Arial" w:hAnsi="Arial" w:cs="Arial"/>
          <w:b/>
        </w:rPr>
        <w:t xml:space="preserve">Место </w:t>
      </w:r>
      <w:r w:rsidR="00AF12EF">
        <w:rPr>
          <w:rFonts w:ascii="Arial" w:hAnsi="Arial" w:cs="Arial"/>
          <w:b/>
          <w:lang w:val="sr-Cyrl-RS"/>
        </w:rPr>
        <w:t>пружа</w:t>
      </w:r>
      <w:r w:rsidRPr="00010593">
        <w:rPr>
          <w:rFonts w:ascii="Arial" w:hAnsi="Arial" w:cs="Arial"/>
          <w:b/>
        </w:rPr>
        <w:t>ња услуга</w:t>
      </w:r>
      <w:r w:rsidR="000A0F9D">
        <w:rPr>
          <w:rFonts w:ascii="Arial" w:hAnsi="Arial" w:cs="Arial"/>
          <w:b/>
          <w:lang w:val="sr-Cyrl-RS"/>
        </w:rPr>
        <w:t>:</w:t>
      </w:r>
      <w:r>
        <w:rPr>
          <w:rFonts w:ascii="Arial" w:hAnsi="Arial" w:cs="Arial"/>
          <w:b/>
        </w:rPr>
        <w:t xml:space="preserve"> </w:t>
      </w:r>
      <w:r w:rsidR="00146B66">
        <w:rPr>
          <w:rFonts w:ascii="Arial" w:hAnsi="Arial" w:cs="Arial"/>
          <w:b/>
          <w:lang w:val="sr-Cyrl-RS"/>
        </w:rPr>
        <w:t xml:space="preserve"> </w:t>
      </w:r>
    </w:p>
    <w:p w14:paraId="283AAC1C" w14:textId="77777777" w:rsidR="00D530F6" w:rsidRDefault="00D530F6" w:rsidP="00F60A1A">
      <w:pPr>
        <w:contextualSpacing/>
        <w:jc w:val="both"/>
        <w:rPr>
          <w:rFonts w:eastAsia="Calibri" w:cs="Arial"/>
          <w:b/>
          <w:color w:val="000000"/>
          <w:kern w:val="0"/>
          <w:sz w:val="24"/>
          <w:szCs w:val="24"/>
          <w:lang w:val="sr-Cyrl-RS"/>
        </w:rPr>
      </w:pPr>
    </w:p>
    <w:p w14:paraId="34AEED91" w14:textId="3AAAE9BC" w:rsidR="00D530F6" w:rsidRPr="00D530F6" w:rsidRDefault="00404540" w:rsidP="00D530F6">
      <w:pPr>
        <w:contextualSpacing/>
        <w:jc w:val="both"/>
        <w:rPr>
          <w:rFonts w:eastAsia="Calibri" w:cs="Arial"/>
          <w:color w:val="000000"/>
          <w:kern w:val="0"/>
          <w:sz w:val="24"/>
          <w:szCs w:val="24"/>
          <w:lang w:val="sr-Cyrl-RS"/>
        </w:rPr>
      </w:pPr>
      <w:r w:rsidRPr="00CB34B5">
        <w:rPr>
          <w:rFonts w:eastAsia="Calibri" w:cs="Arial"/>
          <w:b/>
          <w:color w:val="000000"/>
          <w:kern w:val="0"/>
          <w:sz w:val="24"/>
          <w:szCs w:val="24"/>
          <w:lang w:val="sr-Cyrl-RS"/>
        </w:rPr>
        <w:t>Партија 1</w:t>
      </w:r>
      <w:r>
        <w:rPr>
          <w:rFonts w:eastAsia="Calibri" w:cs="Arial"/>
          <w:color w:val="000000"/>
          <w:kern w:val="0"/>
          <w:sz w:val="24"/>
          <w:szCs w:val="24"/>
          <w:lang w:val="sr-Cyrl-RS"/>
        </w:rPr>
        <w:t xml:space="preserve">: </w:t>
      </w:r>
      <w:r w:rsidR="00074F51" w:rsidRPr="00074F51">
        <w:rPr>
          <w:rFonts w:eastAsia="Calibri" w:cs="Arial"/>
          <w:color w:val="000000"/>
          <w:kern w:val="0"/>
          <w:sz w:val="24"/>
          <w:szCs w:val="24"/>
        </w:rPr>
        <w:t xml:space="preserve">Уговорене услуге вршиће се на локацијама </w:t>
      </w:r>
      <w:r w:rsidR="0052191F">
        <w:rPr>
          <w:rFonts w:eastAsia="Calibri" w:cs="Arial"/>
          <w:color w:val="000000"/>
          <w:kern w:val="0"/>
          <w:sz w:val="24"/>
          <w:szCs w:val="24"/>
          <w:lang w:val="sr-Cyrl-RS"/>
        </w:rPr>
        <w:t xml:space="preserve">свих </w:t>
      </w:r>
      <w:r w:rsidR="00074F51" w:rsidRPr="00074F51">
        <w:rPr>
          <w:rFonts w:eastAsia="Calibri" w:cs="Arial"/>
          <w:color w:val="000000"/>
          <w:kern w:val="0"/>
          <w:sz w:val="24"/>
          <w:szCs w:val="24"/>
        </w:rPr>
        <w:t>организационих делова Корисника услуга РБ Колубара</w:t>
      </w:r>
      <w:r w:rsidR="00004248">
        <w:rPr>
          <w:rFonts w:eastAsia="Calibri" w:cs="Arial"/>
          <w:color w:val="000000"/>
          <w:kern w:val="0"/>
          <w:sz w:val="24"/>
          <w:szCs w:val="24"/>
        </w:rPr>
        <w:t>;</w:t>
      </w:r>
      <w:r w:rsidR="00633A7D">
        <w:rPr>
          <w:rFonts w:eastAsia="Calibri" w:cs="Arial"/>
          <w:color w:val="000000"/>
          <w:kern w:val="0"/>
          <w:sz w:val="24"/>
          <w:szCs w:val="24"/>
          <w:lang w:val="sr-Cyrl-RS"/>
        </w:rPr>
        <w:t xml:space="preserve"> </w:t>
      </w:r>
      <w:r w:rsidR="00074F51">
        <w:rPr>
          <w:rFonts w:eastAsia="Calibri" w:cs="Arial"/>
          <w:color w:val="000000"/>
          <w:kern w:val="0"/>
          <w:sz w:val="24"/>
          <w:szCs w:val="24"/>
          <w:lang w:val="sr-Cyrl-RS"/>
        </w:rPr>
        <w:t xml:space="preserve"> </w:t>
      </w:r>
    </w:p>
    <w:p w14:paraId="18468136" w14:textId="437683E6" w:rsidR="00404540" w:rsidRPr="00404540" w:rsidRDefault="00404540" w:rsidP="00404540">
      <w:pPr>
        <w:autoSpaceDE w:val="0"/>
        <w:adjustRightInd w:val="0"/>
        <w:jc w:val="both"/>
        <w:rPr>
          <w:rFonts w:eastAsia="Calibri" w:cs="Arial"/>
          <w:kern w:val="0"/>
          <w:sz w:val="24"/>
          <w:szCs w:val="24"/>
          <w:lang w:val="sr-Cyrl-CS"/>
        </w:rPr>
      </w:pPr>
      <w:r w:rsidRPr="00CB34B5">
        <w:rPr>
          <w:rFonts w:eastAsia="Calibri" w:cs="Arial"/>
          <w:b/>
          <w:color w:val="000000"/>
          <w:kern w:val="0"/>
          <w:sz w:val="24"/>
          <w:szCs w:val="24"/>
          <w:lang w:val="sr-Cyrl-RS"/>
        </w:rPr>
        <w:t>Партија 2</w:t>
      </w:r>
      <w:r>
        <w:rPr>
          <w:rFonts w:eastAsia="Calibri" w:cs="Arial"/>
          <w:color w:val="000000"/>
          <w:kern w:val="0"/>
          <w:sz w:val="24"/>
          <w:szCs w:val="24"/>
          <w:lang w:val="sr-Cyrl-RS"/>
        </w:rPr>
        <w:t xml:space="preserve">: </w:t>
      </w:r>
      <w:r w:rsidR="00933507">
        <w:rPr>
          <w:rFonts w:eastAsia="Calibri" w:cs="Arial"/>
          <w:color w:val="000000"/>
          <w:kern w:val="0"/>
          <w:sz w:val="24"/>
          <w:szCs w:val="24"/>
          <w:lang w:val="sr-Cyrl-RS"/>
        </w:rPr>
        <w:t xml:space="preserve"> </w:t>
      </w:r>
      <w:r w:rsidRPr="00404540">
        <w:rPr>
          <w:rFonts w:eastAsia="Calibri" w:cs="Arial"/>
          <w:kern w:val="0"/>
          <w:sz w:val="24"/>
          <w:szCs w:val="24"/>
          <w:lang w:val="sr-Cyrl-CS"/>
        </w:rPr>
        <w:t>Предметне услуге вршиће се на следе</w:t>
      </w:r>
      <w:r>
        <w:rPr>
          <w:rFonts w:eastAsia="Calibri" w:cs="Arial"/>
          <w:kern w:val="0"/>
          <w:sz w:val="24"/>
          <w:szCs w:val="24"/>
          <w:lang w:val="sr-Cyrl-CS"/>
        </w:rPr>
        <w:t>ћим локацијама Корисника услуга:</w:t>
      </w:r>
      <w:r w:rsidRPr="00404540">
        <w:rPr>
          <w:rFonts w:eastAsia="Calibri" w:cs="Arial"/>
          <w:kern w:val="0"/>
          <w:sz w:val="24"/>
          <w:szCs w:val="24"/>
          <w:lang w:val="sr-Cyrl-CS"/>
        </w:rPr>
        <w:t xml:space="preserve">    </w:t>
      </w:r>
    </w:p>
    <w:p w14:paraId="63D7AA7D" w14:textId="77777777" w:rsidR="00404540" w:rsidRPr="00404540" w:rsidRDefault="00404540" w:rsidP="00404540">
      <w:pPr>
        <w:autoSpaceDE w:val="0"/>
        <w:adjustRightInd w:val="0"/>
        <w:jc w:val="both"/>
        <w:textAlignment w:val="auto"/>
        <w:rPr>
          <w:rFonts w:eastAsia="Calibri" w:cs="Arial"/>
          <w:kern w:val="0"/>
          <w:sz w:val="24"/>
          <w:szCs w:val="24"/>
          <w:lang w:val="sr-Cyrl-CS"/>
        </w:rPr>
      </w:pPr>
      <w:r w:rsidRPr="00404540">
        <w:rPr>
          <w:rFonts w:eastAsia="Calibri" w:cs="Arial"/>
          <w:kern w:val="0"/>
          <w:sz w:val="24"/>
          <w:szCs w:val="24"/>
          <w:lang w:val="sr-Cyrl-CS"/>
        </w:rPr>
        <w:t>Лазаревац-Спортски Центар</w:t>
      </w:r>
    </w:p>
    <w:p w14:paraId="63B46E40" w14:textId="77777777" w:rsidR="00404540" w:rsidRPr="00404540" w:rsidRDefault="00404540" w:rsidP="00404540">
      <w:pPr>
        <w:autoSpaceDE w:val="0"/>
        <w:adjustRightInd w:val="0"/>
        <w:jc w:val="both"/>
        <w:textAlignment w:val="auto"/>
        <w:rPr>
          <w:rFonts w:eastAsia="Calibri" w:cs="Arial"/>
          <w:kern w:val="0"/>
          <w:sz w:val="24"/>
          <w:szCs w:val="24"/>
          <w:lang w:val="sr-Cyrl-CS"/>
        </w:rPr>
      </w:pPr>
      <w:r w:rsidRPr="00404540">
        <w:rPr>
          <w:rFonts w:eastAsia="Calibri" w:cs="Arial"/>
          <w:kern w:val="0"/>
          <w:sz w:val="24"/>
          <w:szCs w:val="24"/>
          <w:lang w:val="sr-Cyrl-CS"/>
        </w:rPr>
        <w:t>Вреоци-Нова топлана</w:t>
      </w:r>
    </w:p>
    <w:p w14:paraId="1BF67C39" w14:textId="77777777" w:rsidR="00404540" w:rsidRPr="00404540" w:rsidRDefault="00404540" w:rsidP="00404540">
      <w:pPr>
        <w:autoSpaceDE w:val="0"/>
        <w:adjustRightInd w:val="0"/>
        <w:jc w:val="both"/>
        <w:textAlignment w:val="auto"/>
        <w:rPr>
          <w:rFonts w:eastAsia="Calibri" w:cs="Arial"/>
          <w:kern w:val="0"/>
          <w:sz w:val="24"/>
          <w:szCs w:val="24"/>
          <w:lang w:val="sr-Cyrl-CS"/>
        </w:rPr>
      </w:pPr>
      <w:r w:rsidRPr="00404540">
        <w:rPr>
          <w:rFonts w:eastAsia="Calibri" w:cs="Arial"/>
          <w:kern w:val="0"/>
          <w:sz w:val="24"/>
          <w:szCs w:val="24"/>
          <w:lang w:val="sr-Cyrl-CS"/>
        </w:rPr>
        <w:t>Лајковац-Елмонт</w:t>
      </w:r>
    </w:p>
    <w:p w14:paraId="5A084A8E" w14:textId="77777777" w:rsidR="00404540" w:rsidRPr="00404540" w:rsidRDefault="00404540" w:rsidP="00404540">
      <w:pPr>
        <w:autoSpaceDE w:val="0"/>
        <w:adjustRightInd w:val="0"/>
        <w:jc w:val="both"/>
        <w:textAlignment w:val="auto"/>
        <w:rPr>
          <w:rFonts w:eastAsia="Calibri" w:cs="Arial"/>
          <w:kern w:val="0"/>
          <w:sz w:val="24"/>
          <w:szCs w:val="24"/>
          <w:lang w:val="sr-Cyrl-RS"/>
        </w:rPr>
      </w:pPr>
      <w:r w:rsidRPr="00404540">
        <w:rPr>
          <w:rFonts w:eastAsia="Calibri" w:cs="Arial"/>
          <w:kern w:val="0"/>
          <w:sz w:val="24"/>
          <w:szCs w:val="24"/>
          <w:lang w:val="sr-Cyrl-CS"/>
        </w:rPr>
        <w:t>Барошевац-Управна зграда</w:t>
      </w:r>
    </w:p>
    <w:p w14:paraId="0B211E1A" w14:textId="77777777" w:rsidR="00404540" w:rsidRPr="00404540" w:rsidRDefault="00404540" w:rsidP="00404540">
      <w:pPr>
        <w:autoSpaceDE w:val="0"/>
        <w:adjustRightInd w:val="0"/>
        <w:jc w:val="both"/>
        <w:textAlignment w:val="auto"/>
        <w:rPr>
          <w:rFonts w:eastAsia="Calibri" w:cs="Arial"/>
          <w:kern w:val="0"/>
          <w:sz w:val="24"/>
          <w:szCs w:val="24"/>
          <w:lang w:val="sr-Cyrl-CS"/>
        </w:rPr>
      </w:pPr>
      <w:r w:rsidRPr="00404540">
        <w:rPr>
          <w:rFonts w:eastAsia="Calibri" w:cs="Arial"/>
          <w:kern w:val="0"/>
          <w:sz w:val="24"/>
          <w:szCs w:val="24"/>
          <w:lang w:val="sr-Cyrl-CS"/>
        </w:rPr>
        <w:t>Церовити поток</w:t>
      </w:r>
    </w:p>
    <w:p w14:paraId="108C903C" w14:textId="77777777" w:rsidR="00404540" w:rsidRPr="00404540" w:rsidRDefault="00404540" w:rsidP="00404540">
      <w:pPr>
        <w:autoSpaceDE w:val="0"/>
        <w:adjustRightInd w:val="0"/>
        <w:jc w:val="both"/>
        <w:textAlignment w:val="auto"/>
        <w:rPr>
          <w:rFonts w:eastAsia="Calibri" w:cs="Arial"/>
          <w:kern w:val="0"/>
          <w:sz w:val="24"/>
          <w:szCs w:val="24"/>
          <w:lang w:val="sr-Cyrl-CS"/>
        </w:rPr>
      </w:pPr>
      <w:r w:rsidRPr="00404540">
        <w:rPr>
          <w:rFonts w:eastAsia="Calibri" w:cs="Arial"/>
          <w:kern w:val="0"/>
          <w:sz w:val="24"/>
          <w:szCs w:val="24"/>
          <w:lang w:val="sr-Cyrl-CS"/>
        </w:rPr>
        <w:t>Стара Монтажа</w:t>
      </w:r>
    </w:p>
    <w:p w14:paraId="7B85F787" w14:textId="77777777" w:rsidR="00404540" w:rsidRPr="00404540" w:rsidRDefault="00404540" w:rsidP="00404540">
      <w:pPr>
        <w:autoSpaceDE w:val="0"/>
        <w:adjustRightInd w:val="0"/>
        <w:jc w:val="both"/>
        <w:textAlignment w:val="auto"/>
        <w:rPr>
          <w:rFonts w:eastAsia="Calibri" w:cs="Arial"/>
          <w:kern w:val="0"/>
          <w:sz w:val="24"/>
          <w:szCs w:val="24"/>
          <w:lang w:val="sr-Cyrl-CS"/>
        </w:rPr>
      </w:pPr>
      <w:r w:rsidRPr="00404540">
        <w:rPr>
          <w:rFonts w:eastAsia="Calibri" w:cs="Arial"/>
          <w:kern w:val="0"/>
          <w:sz w:val="24"/>
          <w:szCs w:val="24"/>
          <w:lang w:val="sr-Cyrl-CS"/>
        </w:rPr>
        <w:t>Ново насеље (Поље Е)</w:t>
      </w:r>
    </w:p>
    <w:p w14:paraId="5D75FCEA" w14:textId="77777777" w:rsidR="00404540" w:rsidRPr="00404540" w:rsidRDefault="00404540" w:rsidP="00404540">
      <w:pPr>
        <w:autoSpaceDE w:val="0"/>
        <w:adjustRightInd w:val="0"/>
        <w:jc w:val="both"/>
        <w:textAlignment w:val="auto"/>
        <w:rPr>
          <w:rFonts w:eastAsia="Calibri" w:cs="Arial"/>
          <w:kern w:val="0"/>
          <w:sz w:val="24"/>
          <w:szCs w:val="24"/>
          <w:lang w:val="sr-Cyrl-CS"/>
        </w:rPr>
      </w:pPr>
      <w:r w:rsidRPr="00404540">
        <w:rPr>
          <w:rFonts w:eastAsia="Calibri" w:cs="Arial"/>
          <w:kern w:val="0"/>
          <w:sz w:val="24"/>
          <w:szCs w:val="24"/>
          <w:lang w:val="sr-Cyrl-CS"/>
        </w:rPr>
        <w:t>Рудовци-Помоћна механизација</w:t>
      </w:r>
    </w:p>
    <w:p w14:paraId="1274750D" w14:textId="77777777" w:rsidR="00404540" w:rsidRPr="00404540" w:rsidRDefault="00404540" w:rsidP="00404540">
      <w:pPr>
        <w:autoSpaceDE w:val="0"/>
        <w:adjustRightInd w:val="0"/>
        <w:jc w:val="both"/>
        <w:textAlignment w:val="auto"/>
        <w:rPr>
          <w:rFonts w:eastAsia="Calibri" w:cs="Arial"/>
          <w:kern w:val="0"/>
          <w:sz w:val="24"/>
          <w:szCs w:val="24"/>
          <w:lang w:val="sr-Cyrl-CS"/>
        </w:rPr>
      </w:pPr>
      <w:r w:rsidRPr="00404540">
        <w:rPr>
          <w:rFonts w:eastAsia="Calibri" w:cs="Arial"/>
          <w:kern w:val="0"/>
          <w:sz w:val="24"/>
          <w:szCs w:val="24"/>
          <w:lang w:val="sr-Cyrl-CS"/>
        </w:rPr>
        <w:t>Нова монтажа</w:t>
      </w:r>
    </w:p>
    <w:p w14:paraId="18BB379C" w14:textId="77777777" w:rsidR="00404540" w:rsidRPr="00404540" w:rsidRDefault="00404540" w:rsidP="00404540">
      <w:pPr>
        <w:autoSpaceDE w:val="0"/>
        <w:adjustRightInd w:val="0"/>
        <w:jc w:val="both"/>
        <w:textAlignment w:val="auto"/>
        <w:rPr>
          <w:rFonts w:eastAsia="Calibri" w:cs="Arial"/>
          <w:kern w:val="0"/>
          <w:sz w:val="24"/>
          <w:szCs w:val="24"/>
          <w:lang w:val="sr-Cyrl-CS"/>
        </w:rPr>
      </w:pPr>
      <w:r w:rsidRPr="00404540">
        <w:rPr>
          <w:rFonts w:eastAsia="Calibri" w:cs="Arial"/>
          <w:kern w:val="0"/>
          <w:sz w:val="24"/>
          <w:szCs w:val="24"/>
          <w:lang w:val="sr-Cyrl-CS"/>
        </w:rPr>
        <w:t>Медошевац-Управна зграда поља Д</w:t>
      </w:r>
    </w:p>
    <w:p w14:paraId="615124E0" w14:textId="77777777" w:rsidR="00404540" w:rsidRPr="00404540" w:rsidRDefault="00404540" w:rsidP="00404540">
      <w:pPr>
        <w:autoSpaceDE w:val="0"/>
        <w:adjustRightInd w:val="0"/>
        <w:jc w:val="both"/>
        <w:textAlignment w:val="auto"/>
        <w:rPr>
          <w:rFonts w:eastAsia="Calibri" w:cs="Arial"/>
          <w:kern w:val="0"/>
          <w:sz w:val="24"/>
          <w:szCs w:val="24"/>
          <w:lang w:val="sr-Cyrl-CS"/>
        </w:rPr>
      </w:pPr>
      <w:r w:rsidRPr="00404540">
        <w:rPr>
          <w:rFonts w:eastAsia="Calibri" w:cs="Arial"/>
          <w:kern w:val="0"/>
          <w:sz w:val="24"/>
          <w:szCs w:val="24"/>
          <w:lang w:val="sr-Cyrl-CS"/>
        </w:rPr>
        <w:t>Волујак</w:t>
      </w:r>
    </w:p>
    <w:p w14:paraId="010090FA" w14:textId="77777777" w:rsidR="00404540" w:rsidRPr="00404540" w:rsidRDefault="00404540" w:rsidP="00404540">
      <w:pPr>
        <w:autoSpaceDE w:val="0"/>
        <w:adjustRightInd w:val="0"/>
        <w:jc w:val="both"/>
        <w:textAlignment w:val="auto"/>
        <w:rPr>
          <w:rFonts w:eastAsia="Calibri" w:cs="Arial"/>
          <w:kern w:val="0"/>
          <w:sz w:val="24"/>
          <w:szCs w:val="24"/>
          <w:lang w:val="sr-Cyrl-CS"/>
        </w:rPr>
      </w:pPr>
      <w:r w:rsidRPr="00404540">
        <w:rPr>
          <w:rFonts w:eastAsia="Calibri" w:cs="Arial"/>
          <w:kern w:val="0"/>
          <w:sz w:val="24"/>
          <w:szCs w:val="24"/>
          <w:lang w:val="sr-Cyrl-CS"/>
        </w:rPr>
        <w:t>Вреоци-Прерада</w:t>
      </w:r>
    </w:p>
    <w:p w14:paraId="0DC67401" w14:textId="77777777" w:rsidR="00404540" w:rsidRPr="00404540" w:rsidRDefault="00404540" w:rsidP="00404540">
      <w:pPr>
        <w:autoSpaceDE w:val="0"/>
        <w:adjustRightInd w:val="0"/>
        <w:jc w:val="both"/>
        <w:textAlignment w:val="auto"/>
        <w:rPr>
          <w:rFonts w:eastAsia="Calibri" w:cs="Arial"/>
          <w:kern w:val="0"/>
          <w:sz w:val="24"/>
          <w:szCs w:val="24"/>
          <w:lang w:val="sr-Cyrl-CS"/>
        </w:rPr>
      </w:pPr>
      <w:r w:rsidRPr="00404540">
        <w:rPr>
          <w:rFonts w:eastAsia="Calibri" w:cs="Arial"/>
          <w:kern w:val="0"/>
          <w:sz w:val="24"/>
          <w:szCs w:val="24"/>
          <w:lang w:val="sr-Cyrl-CS"/>
        </w:rPr>
        <w:t>Тамнава Источно поље</w:t>
      </w:r>
    </w:p>
    <w:p w14:paraId="115D1226" w14:textId="77777777" w:rsidR="00404540" w:rsidRPr="00404540" w:rsidRDefault="00404540" w:rsidP="00404540">
      <w:pPr>
        <w:autoSpaceDE w:val="0"/>
        <w:adjustRightInd w:val="0"/>
        <w:jc w:val="both"/>
        <w:textAlignment w:val="auto"/>
        <w:rPr>
          <w:rFonts w:eastAsia="Calibri" w:cs="Arial"/>
          <w:kern w:val="0"/>
          <w:sz w:val="24"/>
          <w:szCs w:val="24"/>
          <w:lang w:val="sr-Cyrl-CS"/>
        </w:rPr>
      </w:pPr>
      <w:r w:rsidRPr="00404540">
        <w:rPr>
          <w:rFonts w:eastAsia="Calibri" w:cs="Arial"/>
          <w:kern w:val="0"/>
          <w:sz w:val="24"/>
          <w:szCs w:val="24"/>
          <w:lang w:val="sr-Cyrl-CS"/>
        </w:rPr>
        <w:t>Тамнава Западно поље</w:t>
      </w:r>
    </w:p>
    <w:p w14:paraId="3A8DFB3B" w14:textId="77777777" w:rsidR="00F60A1A" w:rsidRPr="00CB34B5" w:rsidRDefault="0038077D" w:rsidP="00CB34B5">
      <w:pPr>
        <w:contextualSpacing/>
        <w:jc w:val="both"/>
        <w:rPr>
          <w:rFonts w:eastAsia="Calibri" w:cs="Arial"/>
          <w:color w:val="000000"/>
          <w:kern w:val="0"/>
          <w:sz w:val="24"/>
          <w:szCs w:val="24"/>
          <w:lang w:val="sr-Cyrl-RS"/>
        </w:rPr>
      </w:pPr>
      <w:r>
        <w:rPr>
          <w:rFonts w:eastAsia="Calibri" w:cs="Arial"/>
          <w:color w:val="000000"/>
          <w:kern w:val="0"/>
          <w:sz w:val="24"/>
          <w:szCs w:val="24"/>
          <w:lang w:val="sr-Cyrl-RS"/>
        </w:rPr>
        <w:t xml:space="preserve">  </w:t>
      </w:r>
      <w:r w:rsidR="001C3A9F">
        <w:rPr>
          <w:rFonts w:eastAsia="Calibri" w:cs="Arial"/>
          <w:color w:val="000000"/>
          <w:kern w:val="0"/>
          <w:sz w:val="24"/>
          <w:szCs w:val="24"/>
          <w:lang w:val="sr-Cyrl-RS"/>
        </w:rPr>
        <w:t xml:space="preserve"> </w:t>
      </w:r>
      <w:r w:rsidR="00D0774B">
        <w:rPr>
          <w:rFonts w:eastAsia="Calibri" w:cs="Arial"/>
          <w:color w:val="000000"/>
          <w:kern w:val="0"/>
          <w:sz w:val="24"/>
          <w:szCs w:val="24"/>
          <w:lang w:val="sr-Cyrl-RS"/>
        </w:rPr>
        <w:t xml:space="preserve"> </w:t>
      </w:r>
      <w:r w:rsidR="007577AF">
        <w:rPr>
          <w:rFonts w:eastAsia="Calibri" w:cs="Arial"/>
          <w:color w:val="000000"/>
          <w:kern w:val="0"/>
          <w:sz w:val="24"/>
          <w:szCs w:val="24"/>
          <w:lang w:val="sr-Cyrl-RS"/>
        </w:rPr>
        <w:t xml:space="preserve"> </w:t>
      </w:r>
      <w:r w:rsidR="006B0602">
        <w:rPr>
          <w:rFonts w:eastAsia="Calibri" w:cs="Arial"/>
          <w:color w:val="000000"/>
          <w:kern w:val="0"/>
          <w:sz w:val="24"/>
          <w:szCs w:val="24"/>
          <w:lang w:val="sr-Cyrl-RS"/>
        </w:rPr>
        <w:t xml:space="preserve"> </w:t>
      </w:r>
    </w:p>
    <w:p w14:paraId="73EBEA33" w14:textId="77777777" w:rsidR="00F60A1A" w:rsidRPr="009F08FC" w:rsidRDefault="00F60A1A" w:rsidP="00F60A1A">
      <w:pPr>
        <w:pStyle w:val="Standard"/>
        <w:spacing w:before="0"/>
        <w:rPr>
          <w:rFonts w:ascii="Arial" w:hAnsi="Arial" w:cs="Arial"/>
          <w:b/>
        </w:rPr>
      </w:pPr>
      <w:r>
        <w:rPr>
          <w:rFonts w:ascii="Arial" w:hAnsi="Arial" w:cs="Arial"/>
          <w:b/>
        </w:rPr>
        <w:t>3.</w:t>
      </w:r>
      <w:r w:rsidR="00ED298D">
        <w:rPr>
          <w:rFonts w:ascii="Arial" w:hAnsi="Arial" w:cs="Arial"/>
          <w:b/>
          <w:lang w:val="sr-Cyrl-RS"/>
        </w:rPr>
        <w:t>5</w:t>
      </w:r>
      <w:r w:rsidR="00004248">
        <w:rPr>
          <w:rFonts w:ascii="Arial" w:hAnsi="Arial" w:cs="Arial"/>
          <w:b/>
        </w:rPr>
        <w:t>. Квалитативни пријем</w:t>
      </w:r>
      <w:r w:rsidR="00404540">
        <w:rPr>
          <w:rFonts w:ascii="Arial" w:hAnsi="Arial" w:cs="Arial"/>
          <w:b/>
          <w:lang w:val="sr-Cyrl-RS"/>
        </w:rPr>
        <w:t xml:space="preserve"> – важи за обе партије</w:t>
      </w:r>
      <w:r w:rsidR="00004248">
        <w:rPr>
          <w:rFonts w:ascii="Arial" w:hAnsi="Arial" w:cs="Arial"/>
          <w:b/>
        </w:rPr>
        <w:t>:</w:t>
      </w:r>
    </w:p>
    <w:p w14:paraId="3C848DEE" w14:textId="77777777" w:rsidR="0053636C" w:rsidRDefault="00F60A1A" w:rsidP="002A2E52">
      <w:pPr>
        <w:pStyle w:val="Standard"/>
        <w:spacing w:before="0"/>
        <w:rPr>
          <w:rFonts w:cs="Arial"/>
        </w:rPr>
      </w:pPr>
      <w:r w:rsidRPr="002A2E52">
        <w:rPr>
          <w:rFonts w:cs="Arial"/>
        </w:rPr>
        <w:t xml:space="preserve">Контролу </w:t>
      </w:r>
      <w:r>
        <w:rPr>
          <w:rFonts w:cs="Arial"/>
        </w:rPr>
        <w:t xml:space="preserve">обима, рокова и </w:t>
      </w:r>
      <w:r w:rsidRPr="002A2E52">
        <w:rPr>
          <w:rFonts w:cs="Arial"/>
        </w:rPr>
        <w:t>квалитета предметних услуга и проверу да ли су исте извршене у складу са карактеристикама захтеваним у техничкој спецификацији</w:t>
      </w:r>
      <w:r>
        <w:rPr>
          <w:rFonts w:cs="Arial"/>
        </w:rPr>
        <w:t>, изврши</w:t>
      </w:r>
      <w:r w:rsidRPr="002A2E52">
        <w:rPr>
          <w:rFonts w:cs="Arial"/>
        </w:rPr>
        <w:t xml:space="preserve">ће овлашћено лице </w:t>
      </w:r>
      <w:r w:rsidRPr="00F34573">
        <w:rPr>
          <w:rFonts w:cs="Arial"/>
        </w:rPr>
        <w:t>Корисника услуга</w:t>
      </w:r>
      <w:r w:rsidRPr="002A2E52">
        <w:rPr>
          <w:rFonts w:cs="Arial"/>
        </w:rPr>
        <w:t xml:space="preserve"> задужено за стручни надзор, што ће бити </w:t>
      </w:r>
      <w:r>
        <w:rPr>
          <w:rFonts w:cs="Arial"/>
        </w:rPr>
        <w:t xml:space="preserve">записнички </w:t>
      </w:r>
      <w:r w:rsidRPr="002A2E52">
        <w:rPr>
          <w:rFonts w:cs="Arial"/>
        </w:rPr>
        <w:t>констатовано.</w:t>
      </w:r>
    </w:p>
    <w:p w14:paraId="4445B06A" w14:textId="77777777" w:rsidR="00404540" w:rsidRDefault="00404540" w:rsidP="002A2E52">
      <w:pPr>
        <w:pStyle w:val="Standard"/>
        <w:spacing w:before="0"/>
        <w:rPr>
          <w:rFonts w:cs="Arial"/>
        </w:rPr>
      </w:pPr>
    </w:p>
    <w:p w14:paraId="007D2219" w14:textId="0055FF57" w:rsidR="00404540" w:rsidRDefault="00404540" w:rsidP="00D071ED">
      <w:pPr>
        <w:pStyle w:val="Standard"/>
        <w:rPr>
          <w:rFonts w:cs="Arial"/>
          <w:b/>
          <w:lang w:val="sr-Cyrl-RS"/>
        </w:rPr>
      </w:pPr>
    </w:p>
    <w:p w14:paraId="7E316360" w14:textId="47D58E72" w:rsidR="00D071ED" w:rsidRDefault="00D071ED" w:rsidP="00D071ED">
      <w:pPr>
        <w:pStyle w:val="Standard"/>
        <w:rPr>
          <w:rFonts w:cs="Arial"/>
          <w:b/>
          <w:lang w:val="sr-Cyrl-RS"/>
        </w:rPr>
      </w:pPr>
    </w:p>
    <w:p w14:paraId="66C68028" w14:textId="686D6B0C" w:rsidR="00D071ED" w:rsidRDefault="00D071ED" w:rsidP="00D071ED">
      <w:pPr>
        <w:pStyle w:val="Standard"/>
        <w:rPr>
          <w:rFonts w:cs="Arial"/>
          <w:b/>
          <w:lang w:val="sr-Cyrl-RS"/>
        </w:rPr>
      </w:pPr>
    </w:p>
    <w:p w14:paraId="48B09A67" w14:textId="74F4AF46" w:rsidR="00D071ED" w:rsidRDefault="00D071ED" w:rsidP="00D071ED">
      <w:pPr>
        <w:pStyle w:val="Standard"/>
        <w:rPr>
          <w:rFonts w:cs="Arial"/>
          <w:b/>
          <w:lang w:val="sr-Cyrl-RS"/>
        </w:rPr>
      </w:pPr>
    </w:p>
    <w:p w14:paraId="69F50996" w14:textId="77777777" w:rsidR="00C80035" w:rsidRDefault="00C80035" w:rsidP="00D071ED">
      <w:pPr>
        <w:pStyle w:val="Standard"/>
        <w:rPr>
          <w:rFonts w:cs="Arial"/>
          <w:b/>
          <w:lang w:val="sr-Cyrl-RS"/>
        </w:rPr>
      </w:pPr>
    </w:p>
    <w:p w14:paraId="706390A9" w14:textId="1E1D8D7E" w:rsidR="000E4C18" w:rsidRDefault="000E4C18" w:rsidP="00D071ED">
      <w:pPr>
        <w:pStyle w:val="Standard"/>
        <w:rPr>
          <w:rFonts w:cs="Arial"/>
          <w:b/>
          <w:lang w:val="sr-Cyrl-RS"/>
        </w:rPr>
      </w:pPr>
    </w:p>
    <w:p w14:paraId="6EC9D7EA" w14:textId="0B30A89E" w:rsidR="000E4C18" w:rsidRDefault="000E4C18" w:rsidP="00D071ED">
      <w:pPr>
        <w:pStyle w:val="Standard"/>
        <w:rPr>
          <w:rFonts w:cs="Arial"/>
          <w:b/>
          <w:lang w:val="sr-Cyrl-RS"/>
        </w:rPr>
      </w:pPr>
    </w:p>
    <w:p w14:paraId="64C168A6" w14:textId="69669B68" w:rsidR="00C03B53" w:rsidRDefault="00C03B53" w:rsidP="00D071ED">
      <w:pPr>
        <w:pStyle w:val="Standard"/>
        <w:rPr>
          <w:rFonts w:cs="Arial"/>
          <w:b/>
          <w:lang w:val="sr-Cyrl-RS"/>
        </w:rPr>
      </w:pPr>
    </w:p>
    <w:p w14:paraId="2064DAF2" w14:textId="583048EF" w:rsidR="00CB3687" w:rsidRDefault="00CB3687" w:rsidP="00D071ED">
      <w:pPr>
        <w:pStyle w:val="Standard"/>
        <w:rPr>
          <w:rFonts w:cs="Arial"/>
          <w:b/>
          <w:lang w:val="sr-Cyrl-RS"/>
        </w:rPr>
      </w:pPr>
    </w:p>
    <w:p w14:paraId="2EDFCAF3" w14:textId="7738636B" w:rsidR="00C03B53" w:rsidRDefault="00C03B53" w:rsidP="00D071ED">
      <w:pPr>
        <w:pStyle w:val="Standard"/>
        <w:rPr>
          <w:rFonts w:cs="Arial"/>
          <w:b/>
          <w:lang w:val="sr-Cyrl-RS"/>
        </w:rPr>
      </w:pPr>
    </w:p>
    <w:p w14:paraId="778D1A04" w14:textId="77777777" w:rsidR="00A55398" w:rsidRPr="00A55398" w:rsidRDefault="00DC07AC" w:rsidP="00F500E5">
      <w:pPr>
        <w:pStyle w:val="Heading1"/>
        <w:numPr>
          <w:ilvl w:val="0"/>
          <w:numId w:val="23"/>
        </w:numPr>
        <w:suppressAutoHyphens w:val="0"/>
        <w:jc w:val="center"/>
      </w:pPr>
      <w:r>
        <w:lastRenderedPageBreak/>
        <w:t>УСЛОВИ ЗА УЧЕШЋЕ У ПОСТУПКУ ЈАВНЕ НАБАВКЕ ИЗ ЧЛ</w:t>
      </w:r>
      <w:r w:rsidR="00F500E5">
        <w:t>АНОВА</w:t>
      </w:r>
      <w:r>
        <w:t xml:space="preserve"> 75. И 76. </w:t>
      </w:r>
      <w:r w:rsidR="00C7540E">
        <w:rPr>
          <w:lang w:val="sr-Cyrl-RS"/>
        </w:rPr>
        <w:t xml:space="preserve"> </w:t>
      </w:r>
      <w:r>
        <w:t>ЗАКОНА О ЈАВНИМ НАБАВКАМА И УПУТСТВО КАКО СЕ ДОКАЗУЈЕ ИСПУЊЕНОСТ ТИХ УСЛОВА</w:t>
      </w:r>
      <w:r w:rsidR="006B57AC">
        <w:rPr>
          <w:lang w:val="sr-Cyrl-RS"/>
        </w:rPr>
        <w:t xml:space="preserve">  </w:t>
      </w:r>
    </w:p>
    <w:tbl>
      <w:tblPr>
        <w:tblW w:w="10719" w:type="dxa"/>
        <w:jc w:val="center"/>
        <w:tblLayout w:type="fixed"/>
        <w:tblCellMar>
          <w:left w:w="10" w:type="dxa"/>
          <w:right w:w="10" w:type="dxa"/>
        </w:tblCellMar>
        <w:tblLook w:val="0000" w:firstRow="0" w:lastRow="0" w:firstColumn="0" w:lastColumn="0" w:noHBand="0" w:noVBand="0"/>
      </w:tblPr>
      <w:tblGrid>
        <w:gridCol w:w="563"/>
        <w:gridCol w:w="4112"/>
        <w:gridCol w:w="6044"/>
      </w:tblGrid>
      <w:tr w:rsidR="001B4091" w14:paraId="7E582385" w14:textId="77777777" w:rsidTr="00120254">
        <w:trPr>
          <w:trHeight w:val="276"/>
          <w:jc w:val="center"/>
        </w:trPr>
        <w:tc>
          <w:tcPr>
            <w:tcW w:w="563" w:type="dxa"/>
            <w:vMerge w:val="restart"/>
            <w:tcBorders>
              <w:top w:val="double" w:sz="12"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tcPr>
          <w:p w14:paraId="7B2C0AD4" w14:textId="77777777" w:rsidR="001B4091" w:rsidRPr="00715B66" w:rsidRDefault="001A4E3B" w:rsidP="006B57AC">
            <w:pPr>
              <w:spacing w:before="360"/>
              <w:rPr>
                <w:sz w:val="18"/>
                <w:szCs w:val="18"/>
              </w:rPr>
            </w:pPr>
            <w:r w:rsidRPr="00715B66">
              <w:rPr>
                <w:rFonts w:cs="Arial"/>
                <w:b/>
                <w:bCs/>
                <w:sz w:val="18"/>
                <w:szCs w:val="18"/>
                <w:lang w:eastAsia="ar-SA"/>
              </w:rPr>
              <w:t xml:space="preserve">Ред </w:t>
            </w:r>
            <w:r w:rsidR="00DC07AC" w:rsidRPr="00715B66">
              <w:rPr>
                <w:rFonts w:cs="Arial"/>
                <w:b/>
                <w:bCs/>
                <w:sz w:val="18"/>
                <w:szCs w:val="18"/>
                <w:lang w:eastAsia="ar-SA"/>
              </w:rPr>
              <w:t>бр.</w:t>
            </w:r>
          </w:p>
        </w:tc>
        <w:tc>
          <w:tcPr>
            <w:tcW w:w="4112" w:type="dxa"/>
            <w:vMerge w:val="restart"/>
            <w:tcBorders>
              <w:top w:val="double" w:sz="12"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63A85F20" w14:textId="77777777" w:rsidR="001B4091" w:rsidRPr="00CC1764" w:rsidRDefault="00DC07AC">
            <w:pPr>
              <w:spacing w:before="360"/>
              <w:jc w:val="center"/>
              <w:rPr>
                <w:rFonts w:cs="Arial"/>
                <w:b/>
                <w:bCs/>
                <w:sz w:val="24"/>
                <w:szCs w:val="24"/>
                <w:lang w:eastAsia="ar-SA"/>
              </w:rPr>
            </w:pPr>
            <w:r w:rsidRPr="00CC1764">
              <w:rPr>
                <w:rFonts w:cs="Arial"/>
                <w:b/>
                <w:bCs/>
                <w:sz w:val="24"/>
                <w:szCs w:val="24"/>
                <w:lang w:eastAsia="ar-SA"/>
              </w:rPr>
              <w:t>УСЛОВИ</w:t>
            </w:r>
          </w:p>
        </w:tc>
        <w:tc>
          <w:tcPr>
            <w:tcW w:w="6044" w:type="dxa"/>
            <w:vMerge w:val="restart"/>
            <w:tcBorders>
              <w:top w:val="double" w:sz="12" w:space="0" w:color="000000"/>
              <w:left w:val="single" w:sz="4" w:space="0" w:color="000000"/>
              <w:bottom w:val="single" w:sz="4" w:space="0" w:color="000000"/>
              <w:right w:val="double" w:sz="12" w:space="0" w:color="000000"/>
            </w:tcBorders>
            <w:shd w:val="clear" w:color="auto" w:fill="FFFF99"/>
            <w:tcMar>
              <w:top w:w="0" w:type="dxa"/>
              <w:left w:w="108" w:type="dxa"/>
              <w:bottom w:w="0" w:type="dxa"/>
              <w:right w:w="108" w:type="dxa"/>
            </w:tcMar>
          </w:tcPr>
          <w:p w14:paraId="4D562F0F" w14:textId="77777777" w:rsidR="001B4091" w:rsidRPr="00CC1764" w:rsidRDefault="00DC07AC">
            <w:pPr>
              <w:spacing w:before="240"/>
              <w:jc w:val="center"/>
              <w:rPr>
                <w:rFonts w:cs="Arial"/>
                <w:b/>
                <w:bCs/>
                <w:sz w:val="24"/>
                <w:szCs w:val="24"/>
                <w:lang w:eastAsia="ar-SA"/>
              </w:rPr>
            </w:pPr>
            <w:r w:rsidRPr="00CC1764">
              <w:rPr>
                <w:rFonts w:cs="Arial"/>
                <w:b/>
                <w:bCs/>
                <w:sz w:val="24"/>
                <w:szCs w:val="24"/>
                <w:lang w:eastAsia="ar-SA"/>
              </w:rPr>
              <w:t>ДОКАЗИ</w:t>
            </w:r>
          </w:p>
        </w:tc>
      </w:tr>
      <w:tr w:rsidR="001B4091" w14:paraId="452638D4" w14:textId="77777777" w:rsidTr="00120254">
        <w:trPr>
          <w:trHeight w:val="230"/>
          <w:jc w:val="center"/>
        </w:trPr>
        <w:tc>
          <w:tcPr>
            <w:tcW w:w="563" w:type="dxa"/>
            <w:vMerge/>
            <w:tcBorders>
              <w:top w:val="double" w:sz="12"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tcPr>
          <w:p w14:paraId="165793B0" w14:textId="77777777" w:rsidR="001B4091" w:rsidRDefault="001B4091">
            <w:pPr>
              <w:suppressAutoHyphens w:val="0"/>
            </w:pPr>
          </w:p>
        </w:tc>
        <w:tc>
          <w:tcPr>
            <w:tcW w:w="4112" w:type="dxa"/>
            <w:vMerge/>
            <w:tcBorders>
              <w:top w:val="double" w:sz="12"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38C98FD8" w14:textId="77777777" w:rsidR="001B4091" w:rsidRDefault="001B4091">
            <w:pPr>
              <w:suppressAutoHyphens w:val="0"/>
            </w:pPr>
          </w:p>
        </w:tc>
        <w:tc>
          <w:tcPr>
            <w:tcW w:w="6044" w:type="dxa"/>
            <w:vMerge/>
            <w:tcBorders>
              <w:top w:val="double" w:sz="12" w:space="0" w:color="000000"/>
              <w:left w:val="single" w:sz="4" w:space="0" w:color="000000"/>
              <w:bottom w:val="single" w:sz="4" w:space="0" w:color="000000"/>
              <w:right w:val="double" w:sz="12" w:space="0" w:color="000000"/>
            </w:tcBorders>
            <w:shd w:val="clear" w:color="auto" w:fill="FFFF99"/>
            <w:tcMar>
              <w:top w:w="0" w:type="dxa"/>
              <w:left w:w="108" w:type="dxa"/>
              <w:bottom w:w="0" w:type="dxa"/>
              <w:right w:w="108" w:type="dxa"/>
            </w:tcMar>
          </w:tcPr>
          <w:p w14:paraId="27A02132" w14:textId="77777777" w:rsidR="001B4091" w:rsidRDefault="001B4091">
            <w:pPr>
              <w:suppressAutoHyphens w:val="0"/>
            </w:pPr>
          </w:p>
        </w:tc>
      </w:tr>
      <w:tr w:rsidR="001B4091" w14:paraId="670280C5" w14:textId="77777777" w:rsidTr="00AC6122">
        <w:trPr>
          <w:trHeight w:val="567"/>
          <w:jc w:val="center"/>
        </w:trPr>
        <w:tc>
          <w:tcPr>
            <w:tcW w:w="10719" w:type="dxa"/>
            <w:gridSpan w:val="3"/>
            <w:tcBorders>
              <w:top w:val="single" w:sz="4" w:space="0" w:color="000000"/>
              <w:left w:val="double" w:sz="12" w:space="0" w:color="000000"/>
              <w:bottom w:val="single" w:sz="4" w:space="0" w:color="000000"/>
              <w:right w:val="double" w:sz="12" w:space="0" w:color="000000"/>
            </w:tcBorders>
            <w:shd w:val="clear" w:color="auto" w:fill="FFFF99"/>
            <w:tcMar>
              <w:top w:w="0" w:type="dxa"/>
              <w:left w:w="108" w:type="dxa"/>
              <w:bottom w:w="0" w:type="dxa"/>
              <w:right w:w="108" w:type="dxa"/>
            </w:tcMar>
            <w:vAlign w:val="center"/>
          </w:tcPr>
          <w:p w14:paraId="665F09A9" w14:textId="77777777" w:rsidR="001B4091" w:rsidRDefault="00DC07AC">
            <w:pPr>
              <w:autoSpaceDE w:val="0"/>
              <w:jc w:val="center"/>
            </w:pPr>
            <w:r>
              <w:rPr>
                <w:rFonts w:cs="Arial"/>
                <w:b/>
                <w:sz w:val="24"/>
                <w:szCs w:val="24"/>
                <w:lang w:eastAsia="ar-SA"/>
              </w:rPr>
              <w:t xml:space="preserve">         4.1. ОБАВЕЗНИ УСЛОВИ</w:t>
            </w:r>
          </w:p>
        </w:tc>
      </w:tr>
      <w:tr w:rsidR="001B4091" w14:paraId="745C7FD9" w14:textId="77777777" w:rsidTr="00C3383B">
        <w:trPr>
          <w:trHeight w:val="3025"/>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6612E061" w14:textId="77777777" w:rsidR="001B4091" w:rsidRDefault="00DC07AC">
            <w:pPr>
              <w:jc w:val="center"/>
              <w:rPr>
                <w:rFonts w:cs="Arial"/>
                <w:b/>
                <w:bCs/>
                <w:sz w:val="24"/>
                <w:szCs w:val="24"/>
                <w:lang w:eastAsia="ar-SA"/>
              </w:rPr>
            </w:pPr>
            <w:r>
              <w:rPr>
                <w:rFonts w:cs="Arial"/>
                <w:b/>
                <w:bCs/>
                <w:sz w:val="24"/>
                <w:szCs w:val="24"/>
                <w:lang w:eastAsia="ar-SA"/>
              </w:rPr>
              <w:t>1.</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6C8C5" w14:textId="77777777" w:rsidR="001B4091" w:rsidRDefault="00DC07AC">
            <w:pPr>
              <w:rPr>
                <w:rFonts w:cs="Arial"/>
                <w:lang w:eastAsia="ar-SA"/>
              </w:rPr>
            </w:pPr>
            <w:r>
              <w:rPr>
                <w:rFonts w:cs="Arial"/>
                <w:lang w:eastAsia="ar-SA"/>
              </w:rPr>
              <w:t>да је регистрован код надлежног органа, односно уписан у одговарајући регистар</w:t>
            </w:r>
          </w:p>
        </w:tc>
        <w:tc>
          <w:tcPr>
            <w:tcW w:w="604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39C11E1C" w14:textId="77777777" w:rsidR="001B4091" w:rsidRDefault="001B4091">
            <w:pPr>
              <w:rPr>
                <w:rFonts w:cs="Arial"/>
                <w:bCs/>
                <w:sz w:val="18"/>
                <w:szCs w:val="18"/>
                <w:lang w:eastAsia="ar-SA"/>
              </w:rPr>
            </w:pPr>
          </w:p>
          <w:p w14:paraId="40ACEB6B" w14:textId="77777777" w:rsidR="001B4091" w:rsidRDefault="00DC07AC">
            <w:r>
              <w:rPr>
                <w:rFonts w:cs="Arial"/>
                <w:bCs/>
                <w:sz w:val="18"/>
                <w:szCs w:val="18"/>
                <w:lang w:eastAsia="ar-SA"/>
              </w:rPr>
              <w:t>-</w:t>
            </w:r>
            <w:r>
              <w:rPr>
                <w:rFonts w:cs="Arial"/>
                <w:bCs/>
                <w:lang w:eastAsia="ar-SA"/>
              </w:rPr>
              <w:t xml:space="preserve">Извод из регистра Агенције за привредне регистре (у даљем тексту: АПР-а), односно извод из регистра надлежног привредног суда </w:t>
            </w:r>
            <w:r>
              <w:rPr>
                <w:rFonts w:cs="Arial"/>
                <w:bCs/>
                <w:shd w:val="clear" w:color="auto" w:fill="FFFF00"/>
                <w:lang w:eastAsia="ar-SA"/>
              </w:rPr>
              <w:t>(за правна лица)</w:t>
            </w:r>
          </w:p>
          <w:p w14:paraId="44D03A24" w14:textId="77777777" w:rsidR="001B4091" w:rsidRDefault="00DC07AC">
            <w:r>
              <w:rPr>
                <w:rFonts w:cs="Arial"/>
                <w:bCs/>
                <w:lang w:eastAsia="ar-SA"/>
              </w:rPr>
              <w:t xml:space="preserve">-Извод из регистра надлежног привредног суда </w:t>
            </w:r>
            <w:r>
              <w:rPr>
                <w:rFonts w:cs="Arial"/>
                <w:bCs/>
                <w:shd w:val="clear" w:color="auto" w:fill="FFFF00"/>
                <w:lang w:eastAsia="ar-SA"/>
              </w:rPr>
              <w:t>(За установе)</w:t>
            </w:r>
          </w:p>
          <w:p w14:paraId="035361DB" w14:textId="77777777" w:rsidR="001B4091" w:rsidRDefault="00DC07AC">
            <w:r>
              <w:rPr>
                <w:rFonts w:cs="Arial"/>
                <w:bCs/>
                <w:lang w:eastAsia="ar-SA"/>
              </w:rPr>
              <w:t xml:space="preserve">-Извод из регистра АПР-а или извод из одговарајућег регистра </w:t>
            </w:r>
            <w:r>
              <w:rPr>
                <w:rFonts w:cs="Arial"/>
                <w:bCs/>
                <w:shd w:val="clear" w:color="auto" w:fill="FFFF00"/>
                <w:lang w:eastAsia="ar-SA"/>
              </w:rPr>
              <w:t>(За предузетника)</w:t>
            </w:r>
          </w:p>
          <w:p w14:paraId="30DDBBD1" w14:textId="77777777" w:rsidR="001B4091" w:rsidRDefault="00DC07AC">
            <w:r>
              <w:rPr>
                <w:rFonts w:cs="Arial"/>
                <w:bCs/>
                <w:u w:val="single"/>
                <w:lang w:eastAsia="ar-SA"/>
              </w:rPr>
              <w:t>Напомена:</w:t>
            </w:r>
          </w:p>
          <w:p w14:paraId="457B0FAE" w14:textId="77777777" w:rsidR="001B4091" w:rsidRDefault="00DC07AC">
            <w:r>
              <w:rPr>
                <w:rFonts w:cs="Arial"/>
                <w:bCs/>
                <w:lang w:eastAsia="ar-SA"/>
              </w:rPr>
              <w:t>-У случају да понуду подноси група понуђача, овај доказ доставити за сваког члана групе понуђача</w:t>
            </w:r>
          </w:p>
          <w:p w14:paraId="1D154D05" w14:textId="77777777" w:rsidR="001B4091" w:rsidRDefault="00DC07AC">
            <w:r>
              <w:rPr>
                <w:rFonts w:cs="Arial"/>
                <w:bCs/>
                <w:lang w:eastAsia="ar-SA"/>
              </w:rPr>
              <w:t>- У случају да понуђач подноси понуду са подизвођачем, овај доказ доставити и за сваког подизвођача</w:t>
            </w:r>
          </w:p>
          <w:p w14:paraId="5538853E" w14:textId="77777777" w:rsidR="001B4091" w:rsidRDefault="001B4091">
            <w:pPr>
              <w:rPr>
                <w:rFonts w:cs="Arial"/>
                <w:sz w:val="18"/>
                <w:szCs w:val="18"/>
                <w:lang w:eastAsia="ar-SA"/>
              </w:rPr>
            </w:pPr>
          </w:p>
        </w:tc>
      </w:tr>
      <w:tr w:rsidR="001B4091" w14:paraId="6FCA805B" w14:textId="77777777" w:rsidTr="00C3383B">
        <w:trPr>
          <w:trHeight w:val="1041"/>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1BA1B05B" w14:textId="77777777" w:rsidR="001B4091" w:rsidRDefault="00DC07AC">
            <w:pPr>
              <w:jc w:val="center"/>
              <w:rPr>
                <w:rFonts w:cs="Arial"/>
                <w:b/>
                <w:bCs/>
                <w:sz w:val="24"/>
                <w:szCs w:val="24"/>
                <w:lang w:eastAsia="ar-SA"/>
              </w:rPr>
            </w:pPr>
            <w:r>
              <w:rPr>
                <w:rFonts w:cs="Arial"/>
                <w:b/>
                <w:bCs/>
                <w:sz w:val="24"/>
                <w:szCs w:val="24"/>
                <w:lang w:eastAsia="ar-SA"/>
              </w:rPr>
              <w:t>2.</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744BD" w14:textId="77777777" w:rsidR="001B4091" w:rsidRDefault="00DC07AC">
            <w:pPr>
              <w:tabs>
                <w:tab w:val="left" w:pos="1080"/>
              </w:tabs>
            </w:pPr>
            <w:r>
              <w:rPr>
                <w:rFonts w:cs="Arial"/>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604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3D14CA8C" w14:textId="77777777" w:rsidR="00715B66" w:rsidRDefault="00715B66">
            <w:pPr>
              <w:autoSpaceDE w:val="0"/>
              <w:rPr>
                <w:rFonts w:eastAsia="Calibri" w:cs="Arial"/>
                <w:lang w:val="ru-RU"/>
              </w:rPr>
            </w:pPr>
          </w:p>
          <w:p w14:paraId="61AB2610" w14:textId="77777777" w:rsidR="001B4091" w:rsidRDefault="00DC07AC">
            <w:pPr>
              <w:autoSpaceDE w:val="0"/>
            </w:pPr>
            <w:r>
              <w:rPr>
                <w:rFonts w:eastAsia="Calibri" w:cs="Arial"/>
                <w:lang w:val="ru-RU"/>
              </w:rPr>
              <w:t xml:space="preserve">- </w:t>
            </w:r>
            <w:r>
              <w:rPr>
                <w:rFonts w:eastAsia="Calibri" w:cs="Arial"/>
                <w:b/>
              </w:rPr>
              <w:t>за правно лице:</w:t>
            </w:r>
          </w:p>
          <w:p w14:paraId="7DE01F68" w14:textId="77777777" w:rsidR="001B4091" w:rsidRDefault="00DC07AC">
            <w:r>
              <w:rPr>
                <w:rFonts w:cs="Arial"/>
              </w:rPr>
              <w:t>1) ЗА ЗАКОНСКОГ ЗАСТУПНИКА</w:t>
            </w:r>
            <w:r>
              <w:rPr>
                <w:rFonts w:cs="Arial"/>
                <w:b/>
              </w:rPr>
              <w:t xml:space="preserve"> – уверење из казнене евиденције надлежне полицијске управе Министарства унутрашњих послова</w:t>
            </w:r>
            <w:r>
              <w:rPr>
                <w:rFonts w:cs="Arial"/>
              </w:rPr>
              <w:t xml:space="preserve"> – захтев за издавање овог уверења може се поднети према </w:t>
            </w:r>
            <w:r>
              <w:rPr>
                <w:rFonts w:cs="Arial"/>
                <w:b/>
              </w:rPr>
              <w:t>месту рођења</w:t>
            </w:r>
            <w:r>
              <w:rPr>
                <w:rFonts w:cs="Arial"/>
              </w:rPr>
              <w:t xml:space="preserve"> или према </w:t>
            </w:r>
            <w:r>
              <w:rPr>
                <w:rFonts w:cs="Arial"/>
                <w:b/>
              </w:rPr>
              <w:t>месту пребивалишта</w:t>
            </w:r>
            <w:r>
              <w:rPr>
                <w:rFonts w:cs="Arial"/>
              </w:rPr>
              <w:t>.</w:t>
            </w:r>
          </w:p>
          <w:p w14:paraId="1A21D2B1" w14:textId="77777777" w:rsidR="001B4091" w:rsidRDefault="00DC07AC">
            <w:r>
              <w:rPr>
                <w:rFonts w:cs="Arial"/>
              </w:rPr>
              <w:t xml:space="preserve">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11" w:history="1">
              <w:r>
                <w:rPr>
                  <w:rStyle w:val="Hyperlink"/>
                  <w:rFonts w:cs="Arial"/>
                </w:rPr>
                <w:t>http://www.bg.vi.sud.rs/lt/articles/o-visem-sudu/obavestenje-ke-za-pravna-lica.html</w:t>
              </w:r>
            </w:hyperlink>
          </w:p>
          <w:p w14:paraId="1E9C9829" w14:textId="77777777" w:rsidR="001B4091" w:rsidRDefault="00DC07AC">
            <w:r>
              <w:rPr>
                <w:rFonts w:cs="Arial"/>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Pr>
                <w:rFonts w:cs="Arial"/>
                <w:b/>
              </w:rPr>
              <w:t xml:space="preserve">Уверење Основног суда  </w:t>
            </w:r>
            <w:r>
              <w:rPr>
                <w:rFonts w:cs="Arial"/>
              </w:rPr>
              <w:t>(</w:t>
            </w:r>
            <w:r>
              <w:rPr>
                <w:rFonts w:cs="Arial"/>
                <w:b/>
              </w:rPr>
              <w:t>које обухвата и податке из казнене евиденције за кривична дела која су у надлежности редовног кривичног одељења Вишег суда</w:t>
            </w:r>
            <w:r>
              <w:rPr>
                <w:rFonts w:cs="Arial"/>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788617C9" w14:textId="77777777" w:rsidR="001B4091" w:rsidRDefault="00DC07AC">
            <w:pPr>
              <w:rPr>
                <w:rFonts w:cs="Arial"/>
                <w:b/>
              </w:rPr>
            </w:pPr>
            <w:r>
              <w:rPr>
                <w:rFonts w:cs="Arial"/>
                <w:i/>
              </w:rPr>
              <w:t>Посебна напомена:</w:t>
            </w:r>
            <w:r>
              <w:rPr>
                <w:rFonts w:cs="Arial"/>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Pr>
                <w:rFonts w:cs="Arial"/>
                <w:u w:val="single"/>
              </w:rPr>
              <w:t>и</w:t>
            </w:r>
            <w:r>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Pr>
                <w:rFonts w:cs="Arial"/>
                <w:b/>
              </w:rPr>
              <w:t>кривична дела против привреде и кривично дело примања мита.</w:t>
            </w:r>
          </w:p>
          <w:p w14:paraId="4B4B7161" w14:textId="77777777" w:rsidR="006B57AC" w:rsidRDefault="006B57AC">
            <w:pPr>
              <w:rPr>
                <w:rFonts w:cs="Arial"/>
                <w:b/>
              </w:rPr>
            </w:pPr>
          </w:p>
          <w:p w14:paraId="28497DB7" w14:textId="77777777" w:rsidR="001B4091" w:rsidRDefault="00DC07AC">
            <w:r>
              <w:rPr>
                <w:rFonts w:cs="Arial"/>
                <w:b/>
              </w:rPr>
              <w:lastRenderedPageBreak/>
              <w:t>- за физичко лице и предузетника: Уверење из казнене евиденције надлежне полицијске управе Министарства унутрашњих послова</w:t>
            </w:r>
            <w:r>
              <w:rPr>
                <w:rFonts w:cs="Arial"/>
              </w:rPr>
              <w:t xml:space="preserve"> – захтев за издавање овог уверења може се поднети према </w:t>
            </w:r>
            <w:r>
              <w:rPr>
                <w:rFonts w:cs="Arial"/>
                <w:b/>
              </w:rPr>
              <w:t>месту рођења</w:t>
            </w:r>
            <w:r>
              <w:rPr>
                <w:rFonts w:cs="Arial"/>
              </w:rPr>
              <w:t xml:space="preserve"> или према </w:t>
            </w:r>
            <w:r>
              <w:rPr>
                <w:rFonts w:cs="Arial"/>
                <w:b/>
              </w:rPr>
              <w:t>месту пребивалишта</w:t>
            </w:r>
            <w:r>
              <w:rPr>
                <w:rFonts w:cs="Arial"/>
              </w:rPr>
              <w:t>.</w:t>
            </w:r>
          </w:p>
          <w:p w14:paraId="2668A967" w14:textId="77777777" w:rsidR="001B4091" w:rsidRDefault="00DC07AC">
            <w:pPr>
              <w:autoSpaceDE w:val="0"/>
              <w:rPr>
                <w:rFonts w:eastAsia="Calibri" w:cs="Arial"/>
                <w:i/>
              </w:rPr>
            </w:pPr>
            <w:r>
              <w:rPr>
                <w:rFonts w:eastAsia="Calibri" w:cs="Arial"/>
                <w:i/>
              </w:rPr>
              <w:t>Напомена:</w:t>
            </w:r>
          </w:p>
          <w:p w14:paraId="183798AE" w14:textId="77777777" w:rsidR="001B4091" w:rsidRDefault="00DC07AC">
            <w:pPr>
              <w:widowControl/>
              <w:numPr>
                <w:ilvl w:val="0"/>
                <w:numId w:val="40"/>
              </w:numPr>
              <w:tabs>
                <w:tab w:val="left" w:pos="680"/>
              </w:tabs>
              <w:suppressAutoHyphens w:val="0"/>
              <w:snapToGrid w:val="0"/>
              <w:ind w:left="714" w:hanging="357"/>
              <w:textAlignment w:val="auto"/>
              <w:rPr>
                <w:rFonts w:eastAsia="Calibri" w:cs="Arial"/>
                <w:i/>
              </w:rPr>
            </w:pPr>
            <w:r>
              <w:rPr>
                <w:rFonts w:eastAsia="Calibri" w:cs="Arial"/>
                <w:i/>
              </w:rPr>
              <w:t>У случају да понуду подноси правно лице потребно је доставити овај доказ и за правно лице и за законског заступника</w:t>
            </w:r>
          </w:p>
          <w:p w14:paraId="27E910E5" w14:textId="77777777" w:rsidR="001B4091" w:rsidRDefault="00DC07AC">
            <w:pPr>
              <w:widowControl/>
              <w:numPr>
                <w:ilvl w:val="0"/>
                <w:numId w:val="40"/>
              </w:numPr>
              <w:tabs>
                <w:tab w:val="left" w:pos="680"/>
              </w:tabs>
              <w:suppressAutoHyphens w:val="0"/>
              <w:snapToGrid w:val="0"/>
              <w:ind w:left="714" w:hanging="357"/>
              <w:textAlignment w:val="auto"/>
              <w:rPr>
                <w:rFonts w:eastAsia="Calibri" w:cs="Arial"/>
                <w:i/>
              </w:rPr>
            </w:pPr>
            <w:r>
              <w:rPr>
                <w:rFonts w:eastAsia="Calibri" w:cs="Arial"/>
                <w:i/>
              </w:rPr>
              <w:t>У случају да правно лице има више законских заступника, ове доказе доставити за сваког од њих</w:t>
            </w:r>
          </w:p>
          <w:p w14:paraId="3339F82F" w14:textId="77777777" w:rsidR="001B4091" w:rsidRDefault="00DC07AC">
            <w:pPr>
              <w:widowControl/>
              <w:numPr>
                <w:ilvl w:val="0"/>
                <w:numId w:val="40"/>
              </w:numPr>
              <w:tabs>
                <w:tab w:val="left" w:pos="680"/>
              </w:tabs>
              <w:suppressAutoHyphens w:val="0"/>
              <w:snapToGrid w:val="0"/>
              <w:ind w:left="714" w:hanging="357"/>
              <w:textAlignment w:val="auto"/>
            </w:pPr>
            <w:r>
              <w:rPr>
                <w:rFonts w:eastAsia="Calibri" w:cs="Arial"/>
                <w:i/>
              </w:rPr>
              <w:t>У случају да понуду подноси група понуђача, ове доказе доставити за сваког члана групе понуђача</w:t>
            </w:r>
          </w:p>
          <w:p w14:paraId="51F2F87E" w14:textId="77777777" w:rsidR="001B4091" w:rsidRDefault="00DC07AC">
            <w:pPr>
              <w:widowControl/>
              <w:numPr>
                <w:ilvl w:val="0"/>
                <w:numId w:val="40"/>
              </w:numPr>
              <w:tabs>
                <w:tab w:val="left" w:pos="680"/>
              </w:tabs>
              <w:suppressAutoHyphens w:val="0"/>
              <w:snapToGrid w:val="0"/>
              <w:ind w:left="714" w:hanging="357"/>
              <w:textAlignment w:val="auto"/>
            </w:pPr>
            <w:r>
              <w:rPr>
                <w:rFonts w:eastAsia="Calibri" w:cs="Arial"/>
                <w:i/>
              </w:rPr>
              <w:t>У случају да понуђач подноси понуду са подизвођачем, ове доказе доставити и за сваког подизвођача</w:t>
            </w:r>
          </w:p>
          <w:p w14:paraId="7133D64F" w14:textId="77777777" w:rsidR="001B4091" w:rsidRDefault="001B4091">
            <w:pPr>
              <w:tabs>
                <w:tab w:val="left" w:pos="680"/>
              </w:tabs>
              <w:snapToGrid w:val="0"/>
              <w:ind w:left="714"/>
              <w:rPr>
                <w:rFonts w:cs="Arial"/>
              </w:rPr>
            </w:pPr>
          </w:p>
          <w:p w14:paraId="6CB17B0D" w14:textId="77777777" w:rsidR="001B4091" w:rsidRPr="002A2E52" w:rsidRDefault="00DC07AC" w:rsidP="002A2E52">
            <w:pPr>
              <w:tabs>
                <w:tab w:val="left" w:pos="680"/>
              </w:tabs>
              <w:snapToGrid w:val="0"/>
            </w:pPr>
            <w:r>
              <w:rPr>
                <w:rFonts w:eastAsia="Calibri" w:cs="Arial"/>
                <w:b/>
              </w:rPr>
              <w:t>Ови докази не могу бити старији од два месеца пре отварања понуда</w:t>
            </w:r>
            <w:r>
              <w:rPr>
                <w:rFonts w:eastAsia="Calibri" w:cs="Arial"/>
              </w:rPr>
              <w:t>.</w:t>
            </w:r>
          </w:p>
        </w:tc>
      </w:tr>
      <w:tr w:rsidR="001B4091" w14:paraId="0E1750EF" w14:textId="77777777" w:rsidTr="00C3383B">
        <w:trPr>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46AB0CC8" w14:textId="77777777" w:rsidR="001B4091" w:rsidRDefault="00DC07AC">
            <w:pPr>
              <w:jc w:val="center"/>
            </w:pPr>
            <w:r>
              <w:rPr>
                <w:rFonts w:cs="Arial"/>
                <w:b/>
                <w:bCs/>
                <w:sz w:val="24"/>
                <w:szCs w:val="24"/>
                <w:lang w:eastAsia="ar-SA"/>
              </w:rPr>
              <w:lastRenderedPageBreak/>
              <w:t>3.</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639E3" w14:textId="77777777" w:rsidR="001B4091" w:rsidRDefault="00DC07AC">
            <w:r>
              <w:rPr>
                <w:rFonts w:cs="Arial"/>
                <w:lang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0EB77C28" w14:textId="77777777" w:rsidR="001B4091" w:rsidRDefault="001B4091">
            <w:pPr>
              <w:rPr>
                <w:rFonts w:cs="Arial"/>
                <w:lang w:eastAsia="ar-SA"/>
              </w:rPr>
            </w:pPr>
          </w:p>
        </w:tc>
        <w:tc>
          <w:tcPr>
            <w:tcW w:w="604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022B0F9" w14:textId="77777777" w:rsidR="001B4091" w:rsidRDefault="00DC07AC">
            <w:pPr>
              <w:snapToGrid w:val="0"/>
            </w:pPr>
            <w:r>
              <w:rPr>
                <w:rFonts w:eastAsia="Calibri" w:cs="Arial"/>
                <w:lang w:val="ru-RU"/>
              </w:rPr>
              <w:t xml:space="preserve">- </w:t>
            </w:r>
            <w:r>
              <w:rPr>
                <w:rFonts w:eastAsia="Calibri" w:cs="Arial"/>
                <w:b/>
                <w:lang w:val="ru-RU"/>
              </w:rPr>
              <w:t>за правно лице, предузетнике и физичка лица:</w:t>
            </w:r>
          </w:p>
          <w:p w14:paraId="3DEBFAE7" w14:textId="77777777" w:rsidR="001B4091" w:rsidRDefault="00DC07AC">
            <w:pPr>
              <w:snapToGrid w:val="0"/>
            </w:pPr>
            <w:r>
              <w:rPr>
                <w:rFonts w:eastAsia="Calibri" w:cs="Arial"/>
                <w:b/>
                <w:lang w:val="ru-RU"/>
              </w:rPr>
              <w:t>1.Уверење Пореске управе</w:t>
            </w:r>
            <w:r>
              <w:rPr>
                <w:rFonts w:eastAsia="Calibri" w:cs="Arial"/>
                <w:lang w:val="ru-RU"/>
              </w:rPr>
              <w:t xml:space="preserve"> Министарства финансија да је измирио доспеле порезе и доприносе </w:t>
            </w:r>
            <w:r>
              <w:rPr>
                <w:rFonts w:eastAsia="Calibri" w:cs="Arial"/>
                <w:b/>
                <w:u w:val="single"/>
                <w:lang w:val="ru-RU"/>
              </w:rPr>
              <w:t>и</w:t>
            </w:r>
          </w:p>
          <w:p w14:paraId="21053D79" w14:textId="77777777" w:rsidR="001B4091" w:rsidRDefault="00DC07AC">
            <w:pPr>
              <w:snapToGrid w:val="0"/>
            </w:pPr>
            <w:r>
              <w:rPr>
                <w:rFonts w:eastAsia="Calibri" w:cs="Arial"/>
                <w:b/>
                <w:lang w:val="ru-RU"/>
              </w:rPr>
              <w:t>2.Уверење Управе јавних прихода локалне самоуправе (града, односно општине</w:t>
            </w:r>
            <w:r>
              <w:rPr>
                <w:rFonts w:eastAsia="Calibri" w:cs="Arial"/>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p>
          <w:p w14:paraId="6113FE5B" w14:textId="77777777" w:rsidR="001B4091" w:rsidRDefault="00DC07AC">
            <w:pPr>
              <w:snapToGrid w:val="0"/>
              <w:rPr>
                <w:rFonts w:eastAsia="Calibri" w:cs="Arial"/>
                <w:lang w:val="ru-RU"/>
              </w:rPr>
            </w:pPr>
            <w:r>
              <w:rPr>
                <w:rFonts w:eastAsia="Calibri" w:cs="Arial"/>
                <w:lang w:val="ru-RU"/>
              </w:rPr>
              <w:t>Напомена:</w:t>
            </w:r>
          </w:p>
          <w:p w14:paraId="5711DA20" w14:textId="77777777" w:rsidR="001B4091" w:rsidRDefault="00DC07AC" w:rsidP="00CC1764">
            <w:pPr>
              <w:widowControl/>
              <w:numPr>
                <w:ilvl w:val="0"/>
                <w:numId w:val="41"/>
              </w:numPr>
              <w:suppressAutoHyphens w:val="0"/>
              <w:snapToGrid w:val="0"/>
              <w:ind w:left="714" w:hanging="357"/>
              <w:jc w:val="both"/>
              <w:textAlignment w:val="auto"/>
            </w:pPr>
            <w:r>
              <w:rPr>
                <w:rFonts w:eastAsia="Calibri" w:cs="Arial"/>
                <w:i/>
              </w:rPr>
              <w:t>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w:t>
            </w:r>
          </w:p>
          <w:p w14:paraId="62E9DB22" w14:textId="77777777" w:rsidR="001B4091" w:rsidRDefault="00DC07AC" w:rsidP="00CC1764">
            <w:pPr>
              <w:widowControl/>
              <w:numPr>
                <w:ilvl w:val="0"/>
                <w:numId w:val="41"/>
              </w:numPr>
              <w:suppressAutoHyphens w:val="0"/>
              <w:snapToGrid w:val="0"/>
              <w:ind w:left="714" w:hanging="357"/>
              <w:jc w:val="both"/>
              <w:textAlignment w:val="auto"/>
            </w:pPr>
            <w:r>
              <w:rPr>
                <w:rFonts w:eastAsia="Calibri" w:cs="Arial"/>
                <w:i/>
              </w:rPr>
              <w:t xml:space="preserve">Уколико је понуђач у поступку приватизације, уместо горе наведена два доказа, потребно је доставити </w:t>
            </w:r>
            <w:r>
              <w:rPr>
                <w:rFonts w:eastAsia="Calibri" w:cs="Arial"/>
                <w:b/>
                <w:i/>
              </w:rPr>
              <w:t>у</w:t>
            </w:r>
            <w:r>
              <w:rPr>
                <w:rFonts w:eastAsia="Calibri" w:cs="Arial"/>
                <w:b/>
                <w:i/>
                <w:lang w:val="ru-RU"/>
              </w:rPr>
              <w:t>верење Агенције за приватизацију да се налази у поступку приватизације</w:t>
            </w:r>
          </w:p>
          <w:p w14:paraId="40889B91" w14:textId="77777777" w:rsidR="001B4091" w:rsidRDefault="00DC07AC" w:rsidP="00CC1764">
            <w:pPr>
              <w:widowControl/>
              <w:numPr>
                <w:ilvl w:val="0"/>
                <w:numId w:val="41"/>
              </w:numPr>
              <w:suppressAutoHyphens w:val="0"/>
              <w:snapToGrid w:val="0"/>
              <w:ind w:left="714" w:hanging="357"/>
              <w:jc w:val="both"/>
              <w:textAlignment w:val="auto"/>
              <w:rPr>
                <w:rFonts w:eastAsia="Calibri" w:cs="Arial"/>
                <w:i/>
              </w:rPr>
            </w:pPr>
            <w:r>
              <w:rPr>
                <w:rFonts w:eastAsia="Calibri" w:cs="Arial"/>
                <w:i/>
              </w:rPr>
              <w:t>У случају да понуду подноси група понуђача, ове доказе доставити за сваког учесника из групе</w:t>
            </w:r>
          </w:p>
          <w:p w14:paraId="53C4D8F3" w14:textId="77777777" w:rsidR="001B4091" w:rsidRDefault="00DC07AC" w:rsidP="00CC1764">
            <w:pPr>
              <w:widowControl/>
              <w:numPr>
                <w:ilvl w:val="0"/>
                <w:numId w:val="42"/>
              </w:numPr>
              <w:suppressAutoHyphens w:val="0"/>
              <w:snapToGrid w:val="0"/>
              <w:ind w:left="714" w:hanging="357"/>
              <w:jc w:val="both"/>
              <w:textAlignment w:val="auto"/>
            </w:pPr>
            <w:r>
              <w:rPr>
                <w:rFonts w:eastAsia="Calibri" w:cs="Arial"/>
                <w:i/>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41C3C2DC" w14:textId="77777777" w:rsidR="001B4091" w:rsidRPr="000E51C1" w:rsidRDefault="00DC07AC">
            <w:pPr>
              <w:snapToGrid w:val="0"/>
            </w:pPr>
            <w:r>
              <w:rPr>
                <w:rFonts w:eastAsia="Calibri" w:cs="Arial"/>
                <w:b/>
              </w:rPr>
              <w:t>Ови докази не могу бити старији од два месеца пре отварања понуда</w:t>
            </w:r>
            <w:r>
              <w:rPr>
                <w:rFonts w:eastAsia="Calibri" w:cs="Arial"/>
              </w:rPr>
              <w:t>.</w:t>
            </w:r>
          </w:p>
        </w:tc>
      </w:tr>
      <w:tr w:rsidR="001B4091" w14:paraId="395B4B9C" w14:textId="77777777" w:rsidTr="00C3383B">
        <w:trPr>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2F88A097" w14:textId="77777777" w:rsidR="001B4091" w:rsidRDefault="001B4091">
            <w:pPr>
              <w:rPr>
                <w:rFonts w:cs="Arial"/>
                <w:b/>
                <w:bCs/>
                <w:sz w:val="24"/>
                <w:szCs w:val="24"/>
                <w:lang w:eastAsia="ar-SA"/>
              </w:rPr>
            </w:pPr>
          </w:p>
          <w:p w14:paraId="27858A70" w14:textId="77777777" w:rsidR="001B4091" w:rsidRDefault="00DC07AC">
            <w:pPr>
              <w:jc w:val="center"/>
              <w:rPr>
                <w:rFonts w:cs="Arial"/>
                <w:b/>
                <w:bCs/>
                <w:sz w:val="24"/>
                <w:szCs w:val="24"/>
                <w:lang w:eastAsia="ar-SA"/>
              </w:rPr>
            </w:pPr>
            <w:r>
              <w:rPr>
                <w:rFonts w:cs="Arial"/>
                <w:b/>
                <w:bCs/>
                <w:sz w:val="24"/>
                <w:szCs w:val="24"/>
                <w:lang w:eastAsia="ar-SA"/>
              </w:rPr>
              <w:t>4.</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CAC66" w14:textId="77777777" w:rsidR="001B4091" w:rsidRDefault="00DC07AC">
            <w:r>
              <w:rPr>
                <w:rFonts w:cs="Arial"/>
                <w:lang w:val="ru-RU"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6C0EAA5B" w14:textId="77777777" w:rsidR="001B4091" w:rsidRDefault="001B4091">
            <w:pPr>
              <w:rPr>
                <w:rFonts w:cs="Arial"/>
                <w:lang w:eastAsia="ar-SA"/>
              </w:rPr>
            </w:pPr>
          </w:p>
        </w:tc>
        <w:tc>
          <w:tcPr>
            <w:tcW w:w="604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9AA5514" w14:textId="77777777" w:rsidR="004C4AB5" w:rsidRPr="004C4AB5" w:rsidRDefault="00DC07AC">
            <w:pPr>
              <w:tabs>
                <w:tab w:val="left" w:pos="680"/>
              </w:tabs>
              <w:snapToGrid w:val="0"/>
              <w:rPr>
                <w:rFonts w:eastAsia="Calibri" w:cs="Arial"/>
              </w:rPr>
            </w:pPr>
            <w:r>
              <w:rPr>
                <w:rFonts w:eastAsia="Calibri" w:cs="Arial"/>
              </w:rPr>
              <w:t>Потписан и оверен Образац изјаве на основу члан</w:t>
            </w:r>
            <w:r w:rsidR="00D823D9">
              <w:rPr>
                <w:rFonts w:eastAsia="Calibri" w:cs="Arial"/>
              </w:rPr>
              <w:t>а 75. став 2. ЗЈН (Образац бр</w:t>
            </w:r>
            <w:r w:rsidR="004C4AB5">
              <w:rPr>
                <w:rFonts w:eastAsia="Calibri" w:cs="Arial"/>
              </w:rPr>
              <w:t>ој</w:t>
            </w:r>
            <w:r w:rsidR="00D823D9">
              <w:rPr>
                <w:rFonts w:eastAsia="Calibri" w:cs="Arial"/>
              </w:rPr>
              <w:t xml:space="preserve"> 4</w:t>
            </w:r>
            <w:r>
              <w:rPr>
                <w:rFonts w:eastAsia="Calibri" w:cs="Arial"/>
              </w:rPr>
              <w:t>)</w:t>
            </w:r>
          </w:p>
          <w:p w14:paraId="668EA905" w14:textId="77777777" w:rsidR="001B4091" w:rsidRDefault="00DC07AC">
            <w:pPr>
              <w:tabs>
                <w:tab w:val="left" w:pos="680"/>
              </w:tabs>
              <w:snapToGrid w:val="0"/>
            </w:pPr>
            <w:r>
              <w:rPr>
                <w:rFonts w:eastAsia="Calibri" w:cs="Arial"/>
                <w:i/>
              </w:rPr>
              <w:t>Напомена:</w:t>
            </w:r>
          </w:p>
          <w:p w14:paraId="09F70CF8" w14:textId="77777777" w:rsidR="001B4091" w:rsidRDefault="00DC07AC" w:rsidP="00CC1764">
            <w:pPr>
              <w:widowControl/>
              <w:numPr>
                <w:ilvl w:val="0"/>
                <w:numId w:val="43"/>
              </w:numPr>
              <w:tabs>
                <w:tab w:val="left" w:pos="-1480"/>
              </w:tabs>
              <w:suppressAutoHyphens w:val="0"/>
              <w:snapToGrid w:val="0"/>
              <w:ind w:left="714" w:hanging="357"/>
              <w:jc w:val="both"/>
              <w:textAlignment w:val="auto"/>
            </w:pPr>
            <w:r>
              <w:rPr>
                <w:rFonts w:eastAsia="Calibri" w:cs="Arial"/>
                <w:i/>
              </w:rPr>
              <w:t>Изјава мора да буде потписана од стране овалшћеног лица за заступање понуђача и оверена печатом.</w:t>
            </w:r>
          </w:p>
          <w:p w14:paraId="65B94C00" w14:textId="77777777" w:rsidR="001B4091" w:rsidRPr="00A55398" w:rsidRDefault="00DC07AC" w:rsidP="00CC1764">
            <w:pPr>
              <w:widowControl/>
              <w:numPr>
                <w:ilvl w:val="0"/>
                <w:numId w:val="43"/>
              </w:numPr>
              <w:tabs>
                <w:tab w:val="left" w:pos="-1480"/>
              </w:tabs>
              <w:suppressAutoHyphens w:val="0"/>
              <w:snapToGrid w:val="0"/>
              <w:ind w:left="714" w:hanging="357"/>
              <w:jc w:val="both"/>
              <w:textAlignment w:val="auto"/>
            </w:pPr>
            <w:r>
              <w:rPr>
                <w:rFonts w:eastAsia="Calibri" w:cs="Arial"/>
                <w:i/>
              </w:rPr>
              <w:t xml:space="preserve">Уколико понуду подноси група понуђача Изјава мора бити достављена за сваког члана групе понуђача. Изјава мора бити потписана од стране овлашћеног лица за заступање понуђача из групе понуђача и оверена печатом.  </w:t>
            </w:r>
          </w:p>
          <w:p w14:paraId="10A587E6" w14:textId="77777777" w:rsidR="00A55398" w:rsidRPr="002A2E52" w:rsidRDefault="00A55398" w:rsidP="00A55398">
            <w:pPr>
              <w:widowControl/>
              <w:tabs>
                <w:tab w:val="left" w:pos="-1480"/>
              </w:tabs>
              <w:suppressAutoHyphens w:val="0"/>
              <w:snapToGrid w:val="0"/>
              <w:jc w:val="both"/>
              <w:textAlignment w:val="auto"/>
            </w:pPr>
          </w:p>
        </w:tc>
      </w:tr>
      <w:tr w:rsidR="006B57AC" w14:paraId="559DC43A" w14:textId="77777777" w:rsidTr="00D6298C">
        <w:trPr>
          <w:trHeight w:val="557"/>
          <w:jc w:val="center"/>
        </w:trPr>
        <w:tc>
          <w:tcPr>
            <w:tcW w:w="10719" w:type="dxa"/>
            <w:gridSpan w:val="3"/>
            <w:tcBorders>
              <w:top w:val="single" w:sz="4" w:space="0" w:color="000000"/>
              <w:left w:val="double" w:sz="12" w:space="0" w:color="000000"/>
              <w:bottom w:val="single" w:sz="4" w:space="0" w:color="000000"/>
              <w:right w:val="double" w:sz="12" w:space="0" w:color="000000"/>
            </w:tcBorders>
            <w:shd w:val="clear" w:color="auto" w:fill="FFFF99"/>
            <w:tcMar>
              <w:top w:w="0" w:type="dxa"/>
              <w:left w:w="108" w:type="dxa"/>
              <w:bottom w:w="0" w:type="dxa"/>
              <w:right w:w="108" w:type="dxa"/>
            </w:tcMar>
            <w:vAlign w:val="center"/>
          </w:tcPr>
          <w:p w14:paraId="7E707D54" w14:textId="77777777" w:rsidR="006B57AC" w:rsidRPr="00850088" w:rsidRDefault="006B57AC" w:rsidP="006B57AC">
            <w:pPr>
              <w:autoSpaceDE w:val="0"/>
              <w:jc w:val="center"/>
            </w:pPr>
            <w:r w:rsidRPr="00850088">
              <w:rPr>
                <w:rFonts w:cs="Arial"/>
                <w:b/>
                <w:sz w:val="24"/>
                <w:szCs w:val="24"/>
                <w:lang w:eastAsia="ar-SA"/>
              </w:rPr>
              <w:lastRenderedPageBreak/>
              <w:t xml:space="preserve"> 4.2</w:t>
            </w:r>
            <w:r>
              <w:rPr>
                <w:rFonts w:cs="Arial"/>
                <w:b/>
                <w:sz w:val="24"/>
                <w:szCs w:val="24"/>
                <w:lang w:eastAsia="ar-SA"/>
              </w:rPr>
              <w:t>.</w:t>
            </w:r>
            <w:r w:rsidRPr="00850088">
              <w:rPr>
                <w:rFonts w:cs="Arial"/>
                <w:b/>
                <w:sz w:val="24"/>
                <w:szCs w:val="24"/>
                <w:lang w:eastAsia="ar-SA"/>
              </w:rPr>
              <w:t xml:space="preserve"> ДОДАТНИ УСЛОВИ</w:t>
            </w:r>
          </w:p>
          <w:p w14:paraId="3C8501AB" w14:textId="77777777" w:rsidR="0022756B" w:rsidRPr="00D6298C" w:rsidRDefault="006B57AC" w:rsidP="00D6298C">
            <w:pPr>
              <w:autoSpaceDE w:val="0"/>
              <w:jc w:val="center"/>
              <w:rPr>
                <w:rFonts w:cs="Arial"/>
                <w:b/>
                <w:sz w:val="24"/>
                <w:szCs w:val="24"/>
                <w:lang w:eastAsia="ar-SA"/>
              </w:rPr>
            </w:pPr>
            <w:r w:rsidRPr="00850088">
              <w:rPr>
                <w:rFonts w:cs="Arial"/>
                <w:b/>
                <w:sz w:val="24"/>
                <w:szCs w:val="24"/>
                <w:lang w:eastAsia="ar-SA"/>
              </w:rPr>
              <w:t>ЗА УЧЕШЋЕ У ПОСТУПКУ ЈАВНЕ НАБАВКЕ ИЗ ЧЛАНА 76. З</w:t>
            </w:r>
            <w:r>
              <w:rPr>
                <w:rFonts w:cs="Arial"/>
                <w:b/>
                <w:sz w:val="24"/>
                <w:szCs w:val="24"/>
                <w:lang w:eastAsia="ar-SA"/>
              </w:rPr>
              <w:t>ЈН</w:t>
            </w:r>
          </w:p>
        </w:tc>
      </w:tr>
      <w:tr w:rsidR="00000E01" w14:paraId="41F0B443" w14:textId="77777777" w:rsidTr="0015046F">
        <w:trPr>
          <w:jc w:val="center"/>
        </w:trPr>
        <w:tc>
          <w:tcPr>
            <w:tcW w:w="563" w:type="dxa"/>
            <w:tcBorders>
              <w:top w:val="single" w:sz="4" w:space="0" w:color="000000"/>
              <w:left w:val="double" w:sz="12" w:space="0" w:color="000000"/>
              <w:bottom w:val="single" w:sz="4" w:space="0" w:color="000000"/>
              <w:right w:val="single" w:sz="4" w:space="0" w:color="auto"/>
            </w:tcBorders>
            <w:shd w:val="clear" w:color="auto" w:fill="FFFF99"/>
            <w:tcMar>
              <w:top w:w="0" w:type="dxa"/>
              <w:left w:w="108" w:type="dxa"/>
              <w:bottom w:w="0" w:type="dxa"/>
              <w:right w:w="108" w:type="dxa"/>
            </w:tcMar>
            <w:vAlign w:val="center"/>
          </w:tcPr>
          <w:p w14:paraId="207DCD5F" w14:textId="77777777" w:rsidR="00000E01" w:rsidRPr="00850088" w:rsidRDefault="00000E01" w:rsidP="00000E01">
            <w:pPr>
              <w:jc w:val="center"/>
              <w:rPr>
                <w:rFonts w:cs="Arial"/>
                <w:b/>
                <w:bCs/>
                <w:sz w:val="24"/>
                <w:szCs w:val="24"/>
                <w:lang w:eastAsia="ar-SA"/>
              </w:rPr>
            </w:pPr>
            <w:r w:rsidRPr="00850088">
              <w:rPr>
                <w:rFonts w:cs="Arial"/>
                <w:b/>
                <w:bCs/>
                <w:sz w:val="24"/>
                <w:szCs w:val="24"/>
                <w:lang w:eastAsia="ar-SA"/>
              </w:rPr>
              <w:t>5.</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C895C" w14:textId="77777777" w:rsidR="00000E01" w:rsidRPr="002C729D" w:rsidRDefault="00000E01" w:rsidP="00000E01">
            <w:pPr>
              <w:rPr>
                <w:rFonts w:cs="Arial"/>
                <w:b/>
                <w:lang w:val="ru-RU" w:eastAsia="ar-SA"/>
              </w:rPr>
            </w:pPr>
            <w:r w:rsidRPr="002C729D">
              <w:rPr>
                <w:rFonts w:cs="Arial"/>
                <w:b/>
                <w:lang w:val="ru-RU" w:eastAsia="ar-SA"/>
              </w:rPr>
              <w:t>Финансијски капацитет</w:t>
            </w:r>
            <w:r w:rsidR="00E52883">
              <w:rPr>
                <w:rFonts w:cs="Arial"/>
                <w:b/>
                <w:lang w:val="ru-RU" w:eastAsia="ar-SA"/>
              </w:rPr>
              <w:t xml:space="preserve"> – важи за партију 1</w:t>
            </w:r>
          </w:p>
          <w:p w14:paraId="4E6E4BB6" w14:textId="77777777" w:rsidR="00000E01" w:rsidRPr="002C729D" w:rsidRDefault="00000E01" w:rsidP="00000E01">
            <w:pPr>
              <w:pStyle w:val="MilaColestyle"/>
              <w:numPr>
                <w:ilvl w:val="0"/>
                <w:numId w:val="0"/>
              </w:numPr>
              <w:snapToGrid w:val="0"/>
              <w:spacing w:before="0" w:after="0"/>
              <w:ind w:left="357" w:hanging="357"/>
              <w:rPr>
                <w:iCs/>
                <w:sz w:val="20"/>
                <w:szCs w:val="20"/>
              </w:rPr>
            </w:pPr>
          </w:p>
          <w:p w14:paraId="785B7548" w14:textId="77777777" w:rsidR="00000E01" w:rsidRPr="002C729D" w:rsidRDefault="00000E01" w:rsidP="00000E01">
            <w:pPr>
              <w:pStyle w:val="MilaColestyle"/>
              <w:numPr>
                <w:ilvl w:val="0"/>
                <w:numId w:val="0"/>
              </w:numPr>
              <w:snapToGrid w:val="0"/>
              <w:spacing w:before="0" w:after="0"/>
              <w:ind w:left="357" w:hanging="357"/>
              <w:rPr>
                <w:iCs/>
                <w:sz w:val="20"/>
                <w:szCs w:val="20"/>
              </w:rPr>
            </w:pPr>
            <w:r w:rsidRPr="002C729D">
              <w:rPr>
                <w:iCs/>
                <w:sz w:val="20"/>
                <w:szCs w:val="20"/>
              </w:rPr>
              <w:t>Понуђач располаже неопходним</w:t>
            </w:r>
          </w:p>
          <w:p w14:paraId="67AF4822" w14:textId="77777777" w:rsidR="00000E01" w:rsidRPr="002C729D" w:rsidRDefault="00000E01" w:rsidP="00000E01">
            <w:pPr>
              <w:pStyle w:val="MilaColestyle"/>
              <w:numPr>
                <w:ilvl w:val="0"/>
                <w:numId w:val="0"/>
              </w:numPr>
              <w:snapToGrid w:val="0"/>
              <w:spacing w:before="0" w:after="0"/>
              <w:ind w:left="357" w:hanging="357"/>
              <w:rPr>
                <w:iCs/>
                <w:sz w:val="20"/>
                <w:szCs w:val="20"/>
              </w:rPr>
            </w:pPr>
            <w:r w:rsidRPr="002C729D">
              <w:rPr>
                <w:bCs w:val="0"/>
                <w:iCs/>
                <w:sz w:val="20"/>
                <w:szCs w:val="20"/>
              </w:rPr>
              <w:t>финансијским капацитетом</w:t>
            </w:r>
            <w:r w:rsidRPr="002C729D">
              <w:rPr>
                <w:iCs/>
                <w:sz w:val="20"/>
                <w:szCs w:val="20"/>
              </w:rPr>
              <w:t xml:space="preserve"> ако:</w:t>
            </w:r>
          </w:p>
          <w:p w14:paraId="4A6F3FA8" w14:textId="77777777" w:rsidR="00000E01" w:rsidRPr="006A0E4A" w:rsidRDefault="00000E01" w:rsidP="00000E01">
            <w:pPr>
              <w:contextualSpacing/>
              <w:rPr>
                <w:rFonts w:cs="Arial"/>
                <w:lang w:val="sr-Cyrl-RS" w:eastAsia="ar-SA"/>
              </w:rPr>
            </w:pPr>
            <w:r>
              <w:rPr>
                <w:rFonts w:cs="Arial"/>
                <w:lang w:val="sr-Cyrl-RS" w:eastAsia="ar-SA"/>
              </w:rPr>
              <w:t xml:space="preserve"> </w:t>
            </w:r>
          </w:p>
          <w:p w14:paraId="28E9DAD0" w14:textId="77777777" w:rsidR="00000E01" w:rsidRDefault="00000E01" w:rsidP="00301922">
            <w:pPr>
              <w:widowControl/>
              <w:autoSpaceDN/>
              <w:contextualSpacing/>
              <w:rPr>
                <w:rFonts w:cs="Arial"/>
                <w:lang w:eastAsia="ar-SA"/>
              </w:rPr>
            </w:pPr>
            <w:r w:rsidRPr="002C729D">
              <w:rPr>
                <w:rFonts w:cs="Arial"/>
                <w:lang w:eastAsia="ar-SA"/>
              </w:rPr>
              <w:t xml:space="preserve">у последњих 6 (шест) месеци </w:t>
            </w:r>
            <w:r w:rsidRPr="002C729D">
              <w:rPr>
                <w:rFonts w:cs="Arial"/>
                <w:lang w:val="sr-Cyrl-RS" w:eastAsia="ar-SA"/>
              </w:rPr>
              <w:t>до</w:t>
            </w:r>
            <w:r w:rsidRPr="002C729D">
              <w:rPr>
                <w:rFonts w:cs="Arial"/>
                <w:lang w:eastAsia="ar-SA"/>
              </w:rPr>
              <w:t xml:space="preserve"> дана објаве позива за подношење понуда на Порталу јавних набавки није био неликвидан;</w:t>
            </w:r>
          </w:p>
          <w:p w14:paraId="2E7C1BAE" w14:textId="77777777" w:rsidR="00806D5A" w:rsidRDefault="00806D5A" w:rsidP="00806D5A">
            <w:pPr>
              <w:widowControl/>
              <w:autoSpaceDN/>
              <w:contextualSpacing/>
              <w:rPr>
                <w:rFonts w:cs="Arial"/>
                <w:b/>
                <w:i/>
                <w:lang w:val="sr-Cyrl-RS" w:eastAsia="ar-SA"/>
              </w:rPr>
            </w:pPr>
          </w:p>
          <w:p w14:paraId="6A3EABF0" w14:textId="77777777" w:rsidR="00806D5A" w:rsidRPr="00806D5A" w:rsidRDefault="00806D5A" w:rsidP="00806D5A">
            <w:pPr>
              <w:widowControl/>
              <w:autoSpaceDN/>
              <w:contextualSpacing/>
              <w:rPr>
                <w:rFonts w:cs="Arial"/>
                <w:b/>
                <w:i/>
                <w:lang w:val="sr-Cyrl-RS" w:eastAsia="ar-SA"/>
              </w:rPr>
            </w:pPr>
            <w:r w:rsidRPr="00806D5A">
              <w:rPr>
                <w:rFonts w:cs="Arial"/>
                <w:b/>
                <w:i/>
                <w:lang w:val="sr-Cyrl-RS" w:eastAsia="ar-SA"/>
              </w:rPr>
              <w:t xml:space="preserve">Образложење захтеваног неопходног финансијског капацитета: </w:t>
            </w:r>
          </w:p>
          <w:p w14:paraId="01570C34" w14:textId="77777777" w:rsidR="00806D5A" w:rsidRPr="00806D5A" w:rsidRDefault="00806D5A" w:rsidP="00301922">
            <w:pPr>
              <w:widowControl/>
              <w:autoSpaceDN/>
              <w:contextualSpacing/>
              <w:rPr>
                <w:rFonts w:cs="Arial"/>
                <w:i/>
                <w:lang w:val="sr-Cyrl-RS" w:eastAsia="ar-SA"/>
              </w:rPr>
            </w:pPr>
            <w:r w:rsidRPr="00806D5A">
              <w:rPr>
                <w:rFonts w:cs="Arial"/>
                <w:i/>
                <w:lang w:val="sr-Cyrl-RS" w:eastAsia="ar-SA"/>
              </w:rPr>
              <w:t>Процена финансијског стања Понуђача и његове способности да измирује своје обавезе у року.</w:t>
            </w:r>
          </w:p>
        </w:tc>
        <w:tc>
          <w:tcPr>
            <w:tcW w:w="604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37BDD98" w14:textId="77777777" w:rsidR="00000E01" w:rsidRPr="00E52883" w:rsidRDefault="00000E01" w:rsidP="00000E01">
            <w:pPr>
              <w:tabs>
                <w:tab w:val="left" w:pos="680"/>
              </w:tabs>
              <w:snapToGrid w:val="0"/>
              <w:rPr>
                <w:rFonts w:eastAsia="Calibri" w:cs="Arial"/>
                <w:sz w:val="22"/>
                <w:szCs w:val="22"/>
                <w:lang w:val="sr-Cyrl-RS"/>
              </w:rPr>
            </w:pPr>
            <w:r w:rsidRPr="00E52883">
              <w:rPr>
                <w:rFonts w:cs="Arial"/>
                <w:sz w:val="22"/>
                <w:szCs w:val="22"/>
              </w:rPr>
              <w:t xml:space="preserve">Потврда Народне банке Србије да Понуђач није био неликвидан у последњих шест месеци </w:t>
            </w:r>
            <w:r w:rsidR="00535643" w:rsidRPr="00E52883">
              <w:rPr>
                <w:rFonts w:cs="Arial"/>
                <w:sz w:val="22"/>
                <w:szCs w:val="22"/>
              </w:rPr>
              <w:t>до дана објаве позива за подношење понуда на Порталу јавних набавки</w:t>
            </w:r>
            <w:r w:rsidRPr="00E52883">
              <w:rPr>
                <w:rFonts w:cs="Arial"/>
                <w:sz w:val="22"/>
                <w:szCs w:val="22"/>
              </w:rPr>
              <w:t>;</w:t>
            </w:r>
            <w:r w:rsidRPr="00E52883">
              <w:rPr>
                <w:rFonts w:cs="Arial"/>
                <w:sz w:val="22"/>
                <w:szCs w:val="22"/>
                <w:lang w:val="sr-Cyrl-RS"/>
              </w:rPr>
              <w:t xml:space="preserve">   </w:t>
            </w:r>
            <w:r w:rsidR="00535643" w:rsidRPr="00E52883">
              <w:rPr>
                <w:rFonts w:cs="Arial"/>
                <w:sz w:val="22"/>
                <w:szCs w:val="22"/>
                <w:lang w:val="sr-Cyrl-RS"/>
              </w:rPr>
              <w:t xml:space="preserve"> </w:t>
            </w:r>
          </w:p>
        </w:tc>
      </w:tr>
      <w:tr w:rsidR="00404540" w14:paraId="730F22E1" w14:textId="77777777" w:rsidTr="00E52883">
        <w:trPr>
          <w:trHeight w:val="4057"/>
          <w:jc w:val="center"/>
        </w:trPr>
        <w:tc>
          <w:tcPr>
            <w:tcW w:w="563" w:type="dxa"/>
            <w:tcBorders>
              <w:top w:val="single" w:sz="4" w:space="0" w:color="000000"/>
              <w:left w:val="double" w:sz="12" w:space="0" w:color="000000"/>
              <w:bottom w:val="single" w:sz="4" w:space="0" w:color="000000"/>
              <w:right w:val="single" w:sz="4" w:space="0" w:color="auto"/>
            </w:tcBorders>
            <w:shd w:val="clear" w:color="auto" w:fill="FFFF99"/>
            <w:tcMar>
              <w:top w:w="0" w:type="dxa"/>
              <w:left w:w="108" w:type="dxa"/>
              <w:bottom w:w="0" w:type="dxa"/>
              <w:right w:w="108" w:type="dxa"/>
            </w:tcMar>
            <w:vAlign w:val="center"/>
          </w:tcPr>
          <w:p w14:paraId="4A403B79" w14:textId="77777777" w:rsidR="00404540" w:rsidRPr="00404540" w:rsidRDefault="00404540" w:rsidP="00000E01">
            <w:pPr>
              <w:jc w:val="center"/>
              <w:rPr>
                <w:rFonts w:cs="Arial"/>
                <w:b/>
                <w:bCs/>
                <w:sz w:val="24"/>
                <w:szCs w:val="24"/>
                <w:lang w:val="sr-Cyrl-RS" w:eastAsia="ar-SA"/>
              </w:rPr>
            </w:pPr>
            <w:r>
              <w:rPr>
                <w:rFonts w:cs="Arial"/>
                <w:b/>
                <w:bCs/>
                <w:sz w:val="24"/>
                <w:szCs w:val="24"/>
                <w:lang w:val="sr-Cyrl-RS" w:eastAsia="ar-SA"/>
              </w:rPr>
              <w:t>6.</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67656" w14:textId="77777777" w:rsidR="00404540" w:rsidRPr="00042AAA" w:rsidRDefault="00E52883" w:rsidP="00000E01">
            <w:pPr>
              <w:rPr>
                <w:rFonts w:cs="Arial"/>
                <w:b/>
                <w:lang w:val="ru-RU" w:eastAsia="ar-SA"/>
              </w:rPr>
            </w:pPr>
            <w:r w:rsidRPr="00185007">
              <w:rPr>
                <w:rFonts w:cs="Arial"/>
                <w:b/>
                <w:lang w:val="ru-RU" w:eastAsia="ar-SA"/>
              </w:rPr>
              <w:t>Пословни капацитет – важи за партију број 2</w:t>
            </w:r>
            <w:r w:rsidRPr="00042AAA">
              <w:rPr>
                <w:rFonts w:cs="Arial"/>
                <w:b/>
                <w:lang w:val="ru-RU" w:eastAsia="ar-SA"/>
              </w:rPr>
              <w:t>:</w:t>
            </w:r>
          </w:p>
          <w:p w14:paraId="4D6691DD" w14:textId="77777777" w:rsidR="00E52883" w:rsidRPr="00042AAA" w:rsidRDefault="00E52883" w:rsidP="00E52883">
            <w:pPr>
              <w:snapToGrid w:val="0"/>
              <w:ind w:hanging="7"/>
              <w:contextualSpacing/>
              <w:jc w:val="both"/>
              <w:rPr>
                <w:rFonts w:cs="Arial"/>
                <w:bCs/>
                <w:lang w:val="sr-Cyrl-RS"/>
              </w:rPr>
            </w:pPr>
            <w:r w:rsidRPr="00042AAA">
              <w:rPr>
                <w:rFonts w:cs="Arial"/>
                <w:bCs/>
              </w:rPr>
              <w:t xml:space="preserve">Понуђач располаже неопходним </w:t>
            </w:r>
            <w:r w:rsidRPr="00042AAA">
              <w:rPr>
                <w:rFonts w:cs="Arial"/>
                <w:bCs/>
                <w:lang w:val="sr-Cyrl-RS"/>
              </w:rPr>
              <w:t>пословним</w:t>
            </w:r>
            <w:r w:rsidRPr="00042AAA">
              <w:rPr>
                <w:rFonts w:cs="Arial"/>
                <w:bCs/>
              </w:rPr>
              <w:t xml:space="preserve"> капацитетом ако</w:t>
            </w:r>
            <w:r w:rsidRPr="00042AAA">
              <w:rPr>
                <w:rFonts w:cs="Arial"/>
                <w:bCs/>
                <w:lang w:val="sr-Cyrl-RS"/>
              </w:rPr>
              <w:t>:</w:t>
            </w:r>
          </w:p>
          <w:p w14:paraId="7DB8F0CF" w14:textId="77777777" w:rsidR="00E52883" w:rsidRPr="00042AAA" w:rsidRDefault="00E52883" w:rsidP="00CB72C3">
            <w:pPr>
              <w:widowControl/>
              <w:numPr>
                <w:ilvl w:val="0"/>
                <w:numId w:val="65"/>
              </w:numPr>
              <w:suppressAutoHyphens w:val="0"/>
              <w:autoSpaceDE w:val="0"/>
              <w:autoSpaceDN/>
              <w:spacing w:after="160" w:line="259" w:lineRule="auto"/>
              <w:ind w:left="-11" w:firstLine="371"/>
              <w:contextualSpacing/>
              <w:jc w:val="both"/>
              <w:textAlignment w:val="auto"/>
              <w:rPr>
                <w:rFonts w:ascii="Arial MT" w:hAnsi="Arial MT" w:cs="Arial"/>
                <w:kern w:val="0"/>
              </w:rPr>
            </w:pPr>
            <w:r w:rsidRPr="00042AAA">
              <w:rPr>
                <w:rFonts w:cs="Arial"/>
                <w:bCs/>
                <w:lang w:val="sr-Cyrl-RS"/>
              </w:rPr>
              <w:t>се</w:t>
            </w:r>
            <w:r w:rsidRPr="00042AAA">
              <w:rPr>
                <w:rFonts w:cs="Arial"/>
                <w:bCs/>
              </w:rPr>
              <w:t xml:space="preserve"> налази на листи РАТЕЛ-а као овла</w:t>
            </w:r>
            <w:r w:rsidRPr="00042AAA">
              <w:rPr>
                <w:rFonts w:cs="Arial"/>
                <w:bCs/>
                <w:lang w:val="sr-Cyrl-RS"/>
              </w:rPr>
              <w:t>ш</w:t>
            </w:r>
            <w:r w:rsidRPr="00042AAA">
              <w:rPr>
                <w:rFonts w:cs="Arial"/>
                <w:bCs/>
              </w:rPr>
              <w:t>ћено правно лице за вршење техничких прегледа радио-станица за фреквенцијске опсеге који су предмет понуде.</w:t>
            </w:r>
          </w:p>
          <w:p w14:paraId="3AFB2238" w14:textId="77777777" w:rsidR="00806D5A" w:rsidRPr="00042AAA" w:rsidRDefault="00806D5A" w:rsidP="00806D5A">
            <w:pPr>
              <w:jc w:val="both"/>
            </w:pPr>
          </w:p>
          <w:p w14:paraId="4F5CA346" w14:textId="77777777" w:rsidR="00806D5A" w:rsidRPr="00185007" w:rsidRDefault="00806D5A" w:rsidP="00806D5A">
            <w:pPr>
              <w:jc w:val="both"/>
            </w:pPr>
            <w:r w:rsidRPr="00185007">
              <w:t xml:space="preserve">Образложење: </w:t>
            </w:r>
          </w:p>
          <w:p w14:paraId="2FF0819B" w14:textId="77777777" w:rsidR="00806D5A" w:rsidRPr="00185007" w:rsidRDefault="00806D5A" w:rsidP="00806D5A">
            <w:pPr>
              <w:jc w:val="both"/>
            </w:pPr>
            <w:r w:rsidRPr="00185007">
              <w:t xml:space="preserve">Захтевани пословни капацитет представља минималан и неопходан услов, као показатељ доброг и квалитетног пружања услуга које су предмет јавне набавке. </w:t>
            </w:r>
          </w:p>
          <w:p w14:paraId="38A8F498" w14:textId="77777777" w:rsidR="00E52883" w:rsidRPr="00AD3BDF" w:rsidRDefault="00E52883" w:rsidP="00000E01">
            <w:pPr>
              <w:rPr>
                <w:rFonts w:cs="Arial"/>
                <w:b/>
                <w:color w:val="FF0000"/>
                <w:lang w:val="ru-RU" w:eastAsia="ar-SA"/>
              </w:rPr>
            </w:pPr>
          </w:p>
        </w:tc>
        <w:tc>
          <w:tcPr>
            <w:tcW w:w="604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3EE2BB2" w14:textId="4B182A59" w:rsidR="00404540" w:rsidRPr="00AD3BDF" w:rsidRDefault="00E52883" w:rsidP="00042AAA">
            <w:pPr>
              <w:snapToGrid w:val="0"/>
              <w:ind w:hanging="7"/>
              <w:contextualSpacing/>
              <w:jc w:val="both"/>
              <w:rPr>
                <w:rFonts w:cs="Arial"/>
                <w:color w:val="FF0000"/>
              </w:rPr>
            </w:pPr>
            <w:r w:rsidRPr="00185007">
              <w:rPr>
                <w:rFonts w:cs="Arial"/>
                <w:sz w:val="22"/>
                <w:szCs w:val="22"/>
                <w:lang w:val="sr-Cyrl-RS"/>
              </w:rPr>
              <w:t>- Копија Уговора о обављању испитивања и мерења у поступку техничког прегледа радио станица склопљеног са Рател-ом</w:t>
            </w:r>
          </w:p>
        </w:tc>
      </w:tr>
      <w:tr w:rsidR="00DC20FE" w14:paraId="343E5F71" w14:textId="77777777" w:rsidTr="00801D3E">
        <w:trPr>
          <w:trHeight w:val="4811"/>
          <w:jc w:val="center"/>
        </w:trPr>
        <w:tc>
          <w:tcPr>
            <w:tcW w:w="563" w:type="dxa"/>
            <w:tcBorders>
              <w:top w:val="single" w:sz="4" w:space="0" w:color="000000"/>
              <w:left w:val="double" w:sz="12" w:space="0" w:color="000000"/>
              <w:bottom w:val="single" w:sz="4" w:space="0" w:color="000000"/>
              <w:right w:val="single" w:sz="4" w:space="0" w:color="auto"/>
            </w:tcBorders>
            <w:shd w:val="clear" w:color="auto" w:fill="FFFF99"/>
            <w:tcMar>
              <w:top w:w="0" w:type="dxa"/>
              <w:left w:w="108" w:type="dxa"/>
              <w:bottom w:w="0" w:type="dxa"/>
              <w:right w:w="108" w:type="dxa"/>
            </w:tcMar>
            <w:vAlign w:val="center"/>
          </w:tcPr>
          <w:p w14:paraId="26B9FC10" w14:textId="77777777" w:rsidR="00DC20FE" w:rsidRPr="003318BD" w:rsidRDefault="005373A1" w:rsidP="00DC20FE">
            <w:pPr>
              <w:jc w:val="center"/>
              <w:rPr>
                <w:rFonts w:cs="Arial"/>
                <w:b/>
                <w:bCs/>
                <w:sz w:val="24"/>
                <w:szCs w:val="24"/>
                <w:lang w:val="sr-Cyrl-RS" w:eastAsia="ar-SA"/>
              </w:rPr>
            </w:pPr>
            <w:r>
              <w:rPr>
                <w:rFonts w:cs="Arial"/>
                <w:b/>
                <w:bCs/>
                <w:sz w:val="24"/>
                <w:szCs w:val="24"/>
                <w:lang w:val="sr-Cyrl-RS" w:eastAsia="ar-SA"/>
              </w:rPr>
              <w:t>7</w:t>
            </w:r>
            <w:r w:rsidR="00DC20FE">
              <w:rPr>
                <w:rFonts w:cs="Arial"/>
                <w:b/>
                <w:bCs/>
                <w:sz w:val="24"/>
                <w:szCs w:val="24"/>
                <w:lang w:val="sr-Cyrl-RS" w:eastAsia="ar-SA"/>
              </w:rPr>
              <w:t>.</w:t>
            </w:r>
          </w:p>
        </w:tc>
        <w:tc>
          <w:tcPr>
            <w:tcW w:w="41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07C20F" w14:textId="787CDABB" w:rsidR="00DC20FE" w:rsidRPr="005373A1" w:rsidRDefault="00DC20FE" w:rsidP="00DC20FE">
            <w:pPr>
              <w:snapToGrid w:val="0"/>
              <w:rPr>
                <w:b/>
                <w:bCs/>
                <w:lang w:val="sr-Cyrl-RS"/>
              </w:rPr>
            </w:pPr>
            <w:r w:rsidRPr="00CE324C">
              <w:rPr>
                <w:b/>
                <w:bCs/>
              </w:rPr>
              <w:t xml:space="preserve">Кадровски капацитет </w:t>
            </w:r>
            <w:r w:rsidR="005373A1">
              <w:rPr>
                <w:b/>
                <w:bCs/>
                <w:lang w:val="sr-Cyrl-RS"/>
              </w:rPr>
              <w:t>–</w:t>
            </w:r>
            <w:r w:rsidR="00801D3E">
              <w:rPr>
                <w:b/>
                <w:bCs/>
                <w:lang w:val="sr-Cyrl-RS"/>
              </w:rPr>
              <w:t xml:space="preserve"> </w:t>
            </w:r>
            <w:r w:rsidR="005373A1">
              <w:rPr>
                <w:b/>
                <w:bCs/>
                <w:lang w:val="sr-Cyrl-RS"/>
              </w:rPr>
              <w:t>важи за партију 2:</w:t>
            </w:r>
          </w:p>
          <w:p w14:paraId="6CACA7E4" w14:textId="77777777" w:rsidR="00DC20FE" w:rsidRPr="005D6379" w:rsidRDefault="00DC20FE" w:rsidP="00DC20FE">
            <w:pPr>
              <w:snapToGrid w:val="0"/>
              <w:rPr>
                <w:b/>
                <w:bCs/>
                <w:u w:val="single"/>
              </w:rPr>
            </w:pPr>
            <w:r w:rsidRPr="00774998">
              <w:rPr>
                <w:b/>
                <w:bCs/>
                <w:u w:val="single"/>
              </w:rPr>
              <w:t xml:space="preserve"> </w:t>
            </w:r>
            <w:r>
              <w:rPr>
                <w:b/>
                <w:bCs/>
                <w:u w:val="single"/>
              </w:rPr>
              <w:t xml:space="preserve"> </w:t>
            </w:r>
          </w:p>
          <w:p w14:paraId="36B1CBFE" w14:textId="5110A124" w:rsidR="00DC20FE" w:rsidRDefault="00DC20FE" w:rsidP="005373A1">
            <w:pPr>
              <w:snapToGrid w:val="0"/>
              <w:jc w:val="both"/>
              <w:rPr>
                <w:b/>
                <w:bCs/>
                <w:lang w:val="sr-Cyrl-RS"/>
              </w:rPr>
            </w:pPr>
            <w:r w:rsidRPr="00774998">
              <w:rPr>
                <w:b/>
                <w:bCs/>
              </w:rPr>
              <w:t xml:space="preserve">Понуђач располаже </w:t>
            </w:r>
            <w:r w:rsidRPr="005F3E13">
              <w:rPr>
                <w:b/>
                <w:bCs/>
              </w:rPr>
              <w:t>неопходним</w:t>
            </w:r>
            <w:r w:rsidRPr="00774998">
              <w:rPr>
                <w:b/>
                <w:bCs/>
              </w:rPr>
              <w:t xml:space="preserve"> кадровским капацитетом</w:t>
            </w:r>
            <w:r>
              <w:rPr>
                <w:b/>
                <w:bCs/>
                <w:lang w:val="sr-Cyrl-RS"/>
              </w:rPr>
              <w:t>,</w:t>
            </w:r>
            <w:r w:rsidRPr="00774998">
              <w:rPr>
                <w:b/>
                <w:bCs/>
              </w:rPr>
              <w:t xml:space="preserve"> ако у тренутку </w:t>
            </w:r>
            <w:r w:rsidRPr="00BA7C16">
              <w:rPr>
                <w:b/>
                <w:bCs/>
              </w:rPr>
              <w:t>отварања понуда</w:t>
            </w:r>
            <w:r w:rsidRPr="00774998">
              <w:rPr>
                <w:b/>
                <w:bCs/>
              </w:rPr>
              <w:t>, у радном односу има најмање:</w:t>
            </w:r>
            <w:r>
              <w:rPr>
                <w:b/>
                <w:bCs/>
                <w:lang w:val="sr-Cyrl-RS"/>
              </w:rPr>
              <w:t xml:space="preserve"> </w:t>
            </w:r>
          </w:p>
          <w:p w14:paraId="0602C2D0" w14:textId="77777777" w:rsidR="00801D3E" w:rsidRPr="005373A1" w:rsidRDefault="00801D3E" w:rsidP="005373A1">
            <w:pPr>
              <w:snapToGrid w:val="0"/>
              <w:jc w:val="both"/>
              <w:rPr>
                <w:b/>
                <w:bCs/>
                <w:lang w:val="sr-Cyrl-RS"/>
              </w:rPr>
            </w:pPr>
          </w:p>
          <w:p w14:paraId="5DEB93FB" w14:textId="2FB9A672" w:rsidR="005373A1" w:rsidRPr="0014156C" w:rsidRDefault="005373A1" w:rsidP="005373A1">
            <w:pPr>
              <w:tabs>
                <w:tab w:val="left" w:pos="162"/>
                <w:tab w:val="left" w:pos="252"/>
                <w:tab w:val="left" w:pos="432"/>
                <w:tab w:val="left" w:pos="522"/>
                <w:tab w:val="left" w:pos="642"/>
              </w:tabs>
              <w:snapToGrid w:val="0"/>
              <w:jc w:val="both"/>
              <w:rPr>
                <w:rFonts w:cs="Arial"/>
                <w:bCs/>
                <w:lang w:val="sr-Cyrl-RS"/>
              </w:rPr>
            </w:pPr>
            <w:r>
              <w:rPr>
                <w:rFonts w:cs="Arial"/>
                <w:bCs/>
                <w:lang w:val="sr-Cyrl-RS"/>
              </w:rPr>
              <w:t xml:space="preserve">- </w:t>
            </w:r>
            <w:r w:rsidR="0011250B">
              <w:rPr>
                <w:rFonts w:cs="Arial"/>
                <w:bCs/>
                <w:lang w:val="sr-Cyrl-RS"/>
              </w:rPr>
              <w:t>2</w:t>
            </w:r>
            <w:r w:rsidRPr="005373A1">
              <w:rPr>
                <w:rFonts w:cs="Arial"/>
                <w:bCs/>
                <w:lang w:val="sr-Cyrl-RS"/>
              </w:rPr>
              <w:t xml:space="preserve"> запослена инжењера</w:t>
            </w:r>
            <w:r w:rsidR="0014156C">
              <w:rPr>
                <w:rFonts w:cs="Arial"/>
                <w:bCs/>
                <w:lang w:val="sr-Cyrl-RS"/>
              </w:rPr>
              <w:t xml:space="preserve"> </w:t>
            </w:r>
            <w:r w:rsidR="0014156C">
              <w:rPr>
                <w:rFonts w:cs="Arial"/>
                <w:bCs/>
                <w:lang w:val="sr-Latn-RS"/>
              </w:rPr>
              <w:t>VI</w:t>
            </w:r>
            <w:r w:rsidR="0014156C" w:rsidRPr="0014156C">
              <w:rPr>
                <w:rFonts w:cs="Arial"/>
                <w:bCs/>
                <w:lang w:val="sr-Latn-RS"/>
              </w:rPr>
              <w:t xml:space="preserve"> </w:t>
            </w:r>
            <w:r w:rsidR="0014156C">
              <w:rPr>
                <w:rFonts w:cs="Arial"/>
                <w:bCs/>
                <w:lang w:val="sr-Cyrl-RS"/>
              </w:rPr>
              <w:t>или VII</w:t>
            </w:r>
            <w:r w:rsidR="0014156C" w:rsidRPr="0014156C">
              <w:rPr>
                <w:rFonts w:cs="Arial"/>
                <w:bCs/>
                <w:lang w:val="sr-Cyrl-RS"/>
              </w:rPr>
              <w:t xml:space="preserve"> степена</w:t>
            </w:r>
            <w:r w:rsidRPr="005373A1">
              <w:rPr>
                <w:rFonts w:cs="Arial"/>
                <w:bCs/>
                <w:lang w:val="sr-Cyrl-RS"/>
              </w:rPr>
              <w:t xml:space="preserve"> електро техничке или саобраћајне </w:t>
            </w:r>
            <w:r w:rsidR="0014156C">
              <w:rPr>
                <w:rFonts w:cs="Arial"/>
                <w:bCs/>
                <w:lang w:val="sr-Latn-RS"/>
              </w:rPr>
              <w:t xml:space="preserve"> </w:t>
            </w:r>
            <w:r w:rsidR="0014156C">
              <w:rPr>
                <w:rFonts w:cs="Arial"/>
                <w:bCs/>
                <w:lang w:val="sr-Cyrl-RS"/>
              </w:rPr>
              <w:t>стручне спреме,</w:t>
            </w:r>
          </w:p>
          <w:p w14:paraId="3198F3AE" w14:textId="77777777" w:rsidR="00DC20FE" w:rsidRDefault="00DC20FE" w:rsidP="005373A1">
            <w:pPr>
              <w:tabs>
                <w:tab w:val="left" w:pos="162"/>
                <w:tab w:val="left" w:pos="252"/>
                <w:tab w:val="left" w:pos="432"/>
                <w:tab w:val="left" w:pos="522"/>
                <w:tab w:val="left" w:pos="642"/>
              </w:tabs>
              <w:snapToGrid w:val="0"/>
              <w:contextualSpacing/>
              <w:jc w:val="both"/>
              <w:rPr>
                <w:rFonts w:cs="Arial"/>
                <w:sz w:val="18"/>
                <w:szCs w:val="18"/>
                <w:lang w:val="sr-Cyrl-CS"/>
              </w:rPr>
            </w:pPr>
          </w:p>
          <w:p w14:paraId="53C9187A" w14:textId="77777777" w:rsidR="00DC20FE" w:rsidRPr="00801D3E" w:rsidRDefault="001F3C05" w:rsidP="005373A1">
            <w:pPr>
              <w:snapToGrid w:val="0"/>
              <w:jc w:val="both"/>
              <w:rPr>
                <w:bCs/>
                <w:lang w:val="sr-Cyrl-RS"/>
              </w:rPr>
            </w:pPr>
            <w:r w:rsidRPr="00801D3E">
              <w:rPr>
                <w:bCs/>
              </w:rPr>
              <w:t>односно има радно ангажоване наведене раднике (по основу другог облика ангажовања ван радног односа, предвиђеног члановима 197, 199 или 202. Закона о раду</w:t>
            </w:r>
            <w:r w:rsidR="00DC20FE" w:rsidRPr="00801D3E">
              <w:rPr>
                <w:bCs/>
              </w:rPr>
              <w:t>);</w:t>
            </w:r>
            <w:r w:rsidR="00DC20FE" w:rsidRPr="00801D3E">
              <w:rPr>
                <w:bCs/>
                <w:lang w:val="sr-Cyrl-RS"/>
              </w:rPr>
              <w:t xml:space="preserve">  </w:t>
            </w:r>
          </w:p>
          <w:p w14:paraId="64BCD7FC" w14:textId="77777777" w:rsidR="00806D5A" w:rsidRDefault="00806D5A" w:rsidP="005373A1">
            <w:pPr>
              <w:snapToGrid w:val="0"/>
              <w:jc w:val="both"/>
              <w:rPr>
                <w:rFonts w:cs="Arial"/>
                <w:i/>
                <w:lang w:val="sr-Cyrl-RS"/>
              </w:rPr>
            </w:pPr>
          </w:p>
          <w:p w14:paraId="3BB6CC51" w14:textId="77777777" w:rsidR="00806D5A" w:rsidRPr="00453DD6" w:rsidRDefault="00806D5A" w:rsidP="005373A1">
            <w:pPr>
              <w:snapToGrid w:val="0"/>
              <w:jc w:val="both"/>
              <w:rPr>
                <w:b/>
                <w:bCs/>
                <w:lang w:val="sr-Cyrl-RS"/>
              </w:rPr>
            </w:pPr>
            <w:r w:rsidRPr="00D170B2">
              <w:rPr>
                <w:rFonts w:cs="Arial"/>
                <w:i/>
                <w:lang w:val="sr-Cyrl-RS"/>
              </w:rPr>
              <w:t>Захтевани кадровски капацитет је постављен као додатни услов у циљу  одабира квалитетног и квалификованог понуђача.</w:t>
            </w:r>
          </w:p>
          <w:p w14:paraId="6EC91D3C" w14:textId="77777777" w:rsidR="00DC20FE" w:rsidRPr="005D6379" w:rsidRDefault="00DC20FE" w:rsidP="005373A1">
            <w:pPr>
              <w:snapToGrid w:val="0"/>
              <w:spacing w:line="276" w:lineRule="auto"/>
              <w:jc w:val="both"/>
              <w:rPr>
                <w:rFonts w:cs="Arial"/>
                <w:i/>
                <w:sz w:val="18"/>
                <w:szCs w:val="18"/>
                <w:lang w:val="sr-Cyrl-CS"/>
              </w:rPr>
            </w:pPr>
            <w:r w:rsidRPr="00163C2B">
              <w:rPr>
                <w:rFonts w:cs="Arial"/>
                <w:i/>
                <w:sz w:val="18"/>
                <w:szCs w:val="18"/>
                <w:lang w:val="sr-Cyrl-CS"/>
              </w:rPr>
              <w:t xml:space="preserve"> </w:t>
            </w:r>
            <w:r>
              <w:rPr>
                <w:rFonts w:cs="Arial"/>
                <w:i/>
                <w:sz w:val="18"/>
                <w:szCs w:val="18"/>
                <w:lang w:val="sr-Cyrl-CS"/>
              </w:rPr>
              <w:t xml:space="preserve"> </w:t>
            </w:r>
          </w:p>
        </w:tc>
        <w:tc>
          <w:tcPr>
            <w:tcW w:w="6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737086" w14:textId="77777777" w:rsidR="000564C5" w:rsidRDefault="001F3C05" w:rsidP="00DC20FE">
            <w:pPr>
              <w:widowControl/>
              <w:tabs>
                <w:tab w:val="left" w:pos="-18"/>
              </w:tabs>
              <w:suppressAutoHyphens w:val="0"/>
              <w:spacing w:line="276" w:lineRule="auto"/>
              <w:textAlignment w:val="auto"/>
              <w:rPr>
                <w:b/>
                <w:lang w:val="sr-Cyrl-RS"/>
              </w:rPr>
            </w:pPr>
            <w:r w:rsidRPr="001F3C05">
              <w:rPr>
                <w:b/>
                <w:lang w:val="sr-Cyrl-RS"/>
              </w:rPr>
              <w:t>За све тражене извршиоце доставити</w:t>
            </w:r>
            <w:r w:rsidR="00DC20FE">
              <w:rPr>
                <w:b/>
                <w:lang w:val="sr-Cyrl-RS"/>
              </w:rPr>
              <w:t xml:space="preserve">:   </w:t>
            </w:r>
            <w:r>
              <w:rPr>
                <w:b/>
                <w:lang w:val="sr-Cyrl-RS"/>
              </w:rPr>
              <w:t xml:space="preserve"> </w:t>
            </w:r>
          </w:p>
          <w:p w14:paraId="4BB0838B" w14:textId="77777777" w:rsidR="00DC20FE" w:rsidRPr="00DC15F3" w:rsidRDefault="00DC20FE" w:rsidP="00DC20FE">
            <w:pPr>
              <w:widowControl/>
              <w:tabs>
                <w:tab w:val="left" w:pos="-18"/>
              </w:tabs>
              <w:suppressAutoHyphens w:val="0"/>
              <w:spacing w:line="276" w:lineRule="auto"/>
              <w:textAlignment w:val="auto"/>
              <w:rPr>
                <w:b/>
                <w:lang w:val="sr-Cyrl-RS"/>
              </w:rPr>
            </w:pPr>
            <w:r>
              <w:rPr>
                <w:b/>
                <w:lang w:val="sr-Cyrl-RS"/>
              </w:rPr>
              <w:t xml:space="preserve">    </w:t>
            </w:r>
          </w:p>
          <w:p w14:paraId="4DB3548C" w14:textId="1BABAC31" w:rsidR="00DC20FE" w:rsidRDefault="00DC20FE" w:rsidP="00801D3E">
            <w:pPr>
              <w:widowControl/>
              <w:tabs>
                <w:tab w:val="left" w:pos="-18"/>
              </w:tabs>
              <w:suppressAutoHyphens w:val="0"/>
              <w:spacing w:line="276" w:lineRule="auto"/>
              <w:jc w:val="both"/>
              <w:textAlignment w:val="auto"/>
            </w:pPr>
            <w:r w:rsidRPr="00774998">
              <w:t>1. Фотокопија пријаве - одјаве на обавезно социјално осигурање, издате од надлежног Фонда ПИО (образац М или М3А), и фотокопија важећег Уговора о раду (за лица у радном односу);</w:t>
            </w:r>
          </w:p>
          <w:p w14:paraId="23F9A4A7" w14:textId="77777777" w:rsidR="00C03B53" w:rsidRPr="00774998" w:rsidRDefault="00C03B53" w:rsidP="00801D3E">
            <w:pPr>
              <w:widowControl/>
              <w:tabs>
                <w:tab w:val="left" w:pos="-18"/>
              </w:tabs>
              <w:suppressAutoHyphens w:val="0"/>
              <w:spacing w:line="276" w:lineRule="auto"/>
              <w:jc w:val="both"/>
              <w:textAlignment w:val="auto"/>
            </w:pPr>
          </w:p>
          <w:p w14:paraId="73BF4BA8" w14:textId="02D8A1CB" w:rsidR="00DC20FE" w:rsidRDefault="00DC20FE" w:rsidP="00801D3E">
            <w:pPr>
              <w:widowControl/>
              <w:tabs>
                <w:tab w:val="left" w:pos="-18"/>
              </w:tabs>
              <w:suppressAutoHyphens w:val="0"/>
              <w:spacing w:line="276" w:lineRule="auto"/>
              <w:jc w:val="both"/>
              <w:textAlignment w:val="auto"/>
            </w:pPr>
            <w:r w:rsidRPr="00774998">
              <w:t>2. Фотокопија пријаве - одјаве на обавезно социјално осигурање, издате од надлежног Фонда ПИО (образац М или М3А) и фотокопија важећег Уговора о обављању повремено привремених послова (за лица ангажована ван радног односа сходно члану 197. Закона о раду);</w:t>
            </w:r>
          </w:p>
          <w:p w14:paraId="4BC398A0" w14:textId="77777777" w:rsidR="00C03B53" w:rsidRPr="00774998" w:rsidRDefault="00C03B53" w:rsidP="00801D3E">
            <w:pPr>
              <w:widowControl/>
              <w:tabs>
                <w:tab w:val="left" w:pos="-18"/>
              </w:tabs>
              <w:suppressAutoHyphens w:val="0"/>
              <w:spacing w:line="276" w:lineRule="auto"/>
              <w:jc w:val="both"/>
              <w:textAlignment w:val="auto"/>
            </w:pPr>
          </w:p>
          <w:p w14:paraId="14D2B63C" w14:textId="5B6A0D62" w:rsidR="00DC20FE" w:rsidRDefault="00DC20FE" w:rsidP="00801D3E">
            <w:pPr>
              <w:widowControl/>
              <w:tabs>
                <w:tab w:val="left" w:pos="-18"/>
              </w:tabs>
              <w:suppressAutoHyphens w:val="0"/>
              <w:jc w:val="both"/>
              <w:textAlignment w:val="auto"/>
            </w:pPr>
            <w:r w:rsidRPr="00774998">
              <w:t>3. Фотокопија важећег Уговора о делу или Уговора о допунском раду (за лица ангажована ван радног односа сходно члану 199. или 202. Закона о раду);</w:t>
            </w:r>
          </w:p>
          <w:p w14:paraId="0E904EE2" w14:textId="77777777" w:rsidR="00C03B53" w:rsidRDefault="00C03B53" w:rsidP="00801D3E">
            <w:pPr>
              <w:widowControl/>
              <w:tabs>
                <w:tab w:val="left" w:pos="-18"/>
              </w:tabs>
              <w:suppressAutoHyphens w:val="0"/>
              <w:jc w:val="both"/>
              <w:textAlignment w:val="auto"/>
            </w:pPr>
          </w:p>
          <w:p w14:paraId="0CC67335" w14:textId="1961B097" w:rsidR="000B0D74" w:rsidRPr="000B0D74" w:rsidRDefault="000B0D74" w:rsidP="000B0D74">
            <w:pPr>
              <w:widowControl/>
              <w:tabs>
                <w:tab w:val="left" w:pos="-18"/>
              </w:tabs>
              <w:suppressAutoHyphens w:val="0"/>
              <w:jc w:val="both"/>
              <w:textAlignment w:val="auto"/>
              <w:rPr>
                <w:lang w:val="sr-Cyrl-RS"/>
              </w:rPr>
            </w:pPr>
            <w:r>
              <w:t xml:space="preserve">4. </w:t>
            </w:r>
            <w:r>
              <w:rPr>
                <w:lang w:val="sr-Cyrl-RS"/>
              </w:rPr>
              <w:t>копије диплома</w:t>
            </w:r>
          </w:p>
        </w:tc>
      </w:tr>
      <w:tr w:rsidR="005373A1" w14:paraId="6DC78C9F" w14:textId="77777777" w:rsidTr="00301922">
        <w:trPr>
          <w:trHeight w:val="3693"/>
          <w:jc w:val="center"/>
        </w:trPr>
        <w:tc>
          <w:tcPr>
            <w:tcW w:w="563" w:type="dxa"/>
            <w:tcBorders>
              <w:top w:val="single" w:sz="4" w:space="0" w:color="000000"/>
              <w:left w:val="double" w:sz="12" w:space="0" w:color="000000"/>
              <w:bottom w:val="single" w:sz="4" w:space="0" w:color="000000"/>
              <w:right w:val="single" w:sz="4" w:space="0" w:color="auto"/>
            </w:tcBorders>
            <w:shd w:val="clear" w:color="auto" w:fill="FFFF99"/>
            <w:tcMar>
              <w:top w:w="0" w:type="dxa"/>
              <w:left w:w="108" w:type="dxa"/>
              <w:bottom w:w="0" w:type="dxa"/>
              <w:right w:w="108" w:type="dxa"/>
            </w:tcMar>
            <w:vAlign w:val="center"/>
          </w:tcPr>
          <w:p w14:paraId="57E04BD0" w14:textId="77777777" w:rsidR="005373A1" w:rsidRDefault="005373A1" w:rsidP="00DC20FE">
            <w:pPr>
              <w:jc w:val="center"/>
              <w:rPr>
                <w:rFonts w:cs="Arial"/>
                <w:b/>
                <w:bCs/>
                <w:sz w:val="24"/>
                <w:szCs w:val="24"/>
                <w:lang w:val="sr-Cyrl-RS" w:eastAsia="ar-SA"/>
              </w:rPr>
            </w:pPr>
            <w:r>
              <w:rPr>
                <w:rFonts w:cs="Arial"/>
                <w:b/>
                <w:bCs/>
                <w:sz w:val="24"/>
                <w:szCs w:val="24"/>
                <w:lang w:val="sr-Cyrl-RS" w:eastAsia="ar-SA"/>
              </w:rPr>
              <w:lastRenderedPageBreak/>
              <w:t>8.</w:t>
            </w:r>
          </w:p>
        </w:tc>
        <w:tc>
          <w:tcPr>
            <w:tcW w:w="41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C95BA1" w14:textId="600BF3B8" w:rsidR="005373A1" w:rsidRDefault="005373A1" w:rsidP="00DC20FE">
            <w:pPr>
              <w:snapToGrid w:val="0"/>
              <w:rPr>
                <w:b/>
                <w:bCs/>
                <w:lang w:val="sr-Cyrl-RS"/>
              </w:rPr>
            </w:pPr>
            <w:r w:rsidRPr="00CB34B5">
              <w:rPr>
                <w:b/>
                <w:bCs/>
                <w:lang w:val="sr-Cyrl-RS"/>
              </w:rPr>
              <w:t>Технички капацитет – важи за партију број 2:</w:t>
            </w:r>
          </w:p>
          <w:p w14:paraId="4591B721" w14:textId="77777777" w:rsidR="00801D3E" w:rsidRPr="00CB34B5" w:rsidRDefault="00801D3E" w:rsidP="00DC20FE">
            <w:pPr>
              <w:snapToGrid w:val="0"/>
              <w:rPr>
                <w:b/>
                <w:bCs/>
                <w:lang w:val="sr-Cyrl-RS"/>
              </w:rPr>
            </w:pPr>
          </w:p>
          <w:p w14:paraId="11CD0D00" w14:textId="77777777" w:rsidR="005373A1" w:rsidRPr="00CB34B5" w:rsidRDefault="005373A1" w:rsidP="00801D3E">
            <w:pPr>
              <w:snapToGrid w:val="0"/>
              <w:jc w:val="both"/>
              <w:rPr>
                <w:bCs/>
                <w:iCs/>
                <w:lang w:val="sr-Cyrl-RS"/>
              </w:rPr>
            </w:pPr>
            <w:r w:rsidRPr="00CB34B5">
              <w:rPr>
                <w:bCs/>
                <w:iCs/>
              </w:rPr>
              <w:t>Понуђач располаже неопходним техничким капацитетом</w:t>
            </w:r>
            <w:r w:rsidRPr="00CB34B5">
              <w:rPr>
                <w:bCs/>
                <w:iCs/>
                <w:lang w:val="sr-Cyrl-RS"/>
              </w:rPr>
              <w:t>,</w:t>
            </w:r>
            <w:r w:rsidRPr="00CB34B5">
              <w:rPr>
                <w:bCs/>
                <w:iCs/>
              </w:rPr>
              <w:t xml:space="preserve"> </w:t>
            </w:r>
            <w:r w:rsidRPr="00CB34B5">
              <w:rPr>
                <w:bCs/>
              </w:rPr>
              <w:t>ако у тренутку отварања понуда</w:t>
            </w:r>
            <w:r w:rsidRPr="00CB34B5">
              <w:rPr>
                <w:bCs/>
                <w:iCs/>
              </w:rPr>
              <w:t xml:space="preserve"> има: </w:t>
            </w:r>
            <w:r w:rsidRPr="00CB34B5">
              <w:rPr>
                <w:bCs/>
                <w:iCs/>
                <w:lang w:val="sr-Cyrl-RS"/>
              </w:rPr>
              <w:t xml:space="preserve"> </w:t>
            </w:r>
          </w:p>
          <w:p w14:paraId="027886DB" w14:textId="711EA21D" w:rsidR="005373A1" w:rsidRPr="00CB34B5" w:rsidRDefault="005373A1" w:rsidP="00801D3E">
            <w:pPr>
              <w:snapToGrid w:val="0"/>
              <w:jc w:val="both"/>
              <w:rPr>
                <w:bCs/>
              </w:rPr>
            </w:pPr>
            <w:r w:rsidRPr="00CB34B5">
              <w:rPr>
                <w:bCs/>
                <w:lang w:val="sr-Cyrl-RS"/>
              </w:rPr>
              <w:t>-</w:t>
            </w:r>
            <w:r w:rsidRPr="00CB34B5">
              <w:rPr>
                <w:bCs/>
              </w:rPr>
              <w:t xml:space="preserve">минимум </w:t>
            </w:r>
            <w:r w:rsidR="00F52B3F">
              <w:rPr>
                <w:bCs/>
                <w:lang w:val="sr-Cyrl-RS"/>
              </w:rPr>
              <w:t>једно</w:t>
            </w:r>
            <w:r w:rsidR="00F52B3F">
              <w:rPr>
                <w:bCs/>
              </w:rPr>
              <w:t xml:space="preserve"> теренско возило</w:t>
            </w:r>
            <w:r w:rsidRPr="00CB34B5">
              <w:rPr>
                <w:bCs/>
              </w:rPr>
              <w:t xml:space="preserve"> (са погоном 4x4) </w:t>
            </w:r>
          </w:p>
          <w:p w14:paraId="64DA2878" w14:textId="45211B97" w:rsidR="005373A1" w:rsidRDefault="005373A1" w:rsidP="00801D3E">
            <w:pPr>
              <w:snapToGrid w:val="0"/>
              <w:jc w:val="both"/>
              <w:rPr>
                <w:bCs/>
              </w:rPr>
            </w:pPr>
            <w:r w:rsidRPr="00CB34B5">
              <w:rPr>
                <w:bCs/>
                <w:lang w:val="sr-Cyrl-RS"/>
              </w:rPr>
              <w:t>-</w:t>
            </w:r>
            <w:r w:rsidRPr="00CB34B5">
              <w:rPr>
                <w:bCs/>
              </w:rPr>
              <w:t>два комплета опреме (један спектрални анализатор и један атенуатор/каплер који морају имати уредну потврду о калибрацији) као средство за вршење техничких прегледа</w:t>
            </w:r>
          </w:p>
          <w:p w14:paraId="204F642E" w14:textId="77777777" w:rsidR="00CB34B5" w:rsidRDefault="00CB34B5" w:rsidP="00801D3E">
            <w:pPr>
              <w:snapToGrid w:val="0"/>
              <w:jc w:val="both"/>
              <w:rPr>
                <w:bCs/>
              </w:rPr>
            </w:pPr>
          </w:p>
          <w:p w14:paraId="20C3085D" w14:textId="77777777" w:rsidR="00CB34B5" w:rsidRPr="00CB34B5" w:rsidRDefault="00CB34B5" w:rsidP="00801D3E">
            <w:pPr>
              <w:snapToGrid w:val="0"/>
              <w:jc w:val="both"/>
              <w:rPr>
                <w:bCs/>
                <w:i/>
                <w:lang w:val="sr-Cyrl-CS"/>
              </w:rPr>
            </w:pPr>
            <w:r w:rsidRPr="00CB34B5">
              <w:rPr>
                <w:bCs/>
                <w:i/>
                <w:lang w:val="sr-Cyrl-CS"/>
              </w:rPr>
              <w:t xml:space="preserve">Образложење: </w:t>
            </w:r>
          </w:p>
          <w:p w14:paraId="75248E7B" w14:textId="77777777" w:rsidR="00CB34B5" w:rsidRPr="00CB34B5" w:rsidRDefault="00CB34B5" w:rsidP="00801D3E">
            <w:pPr>
              <w:snapToGrid w:val="0"/>
              <w:jc w:val="both"/>
              <w:rPr>
                <w:bCs/>
                <w:i/>
                <w:lang w:val="sr-Cyrl-RS"/>
              </w:rPr>
            </w:pPr>
            <w:r w:rsidRPr="00CB34B5">
              <w:rPr>
                <w:bCs/>
                <w:i/>
                <w:lang w:val="sr-Cyrl-CS"/>
              </w:rPr>
              <w:t xml:space="preserve">Захтевани технички капацитет </w:t>
            </w:r>
            <w:r w:rsidRPr="00CB34B5">
              <w:rPr>
                <w:bCs/>
                <w:i/>
                <w:lang w:val="sr-Cyrl-RS"/>
              </w:rPr>
              <w:t xml:space="preserve">је постављен као додатни услов у циљу  одабира Понуђача који ће бити у могућности да пружи предметне услуге </w:t>
            </w:r>
            <w:r w:rsidR="00532601">
              <w:rPr>
                <w:bCs/>
                <w:i/>
                <w:lang w:val="sr-Cyrl-RS"/>
              </w:rPr>
              <w:t>у уговореном року,обиму и квалитету</w:t>
            </w:r>
          </w:p>
          <w:p w14:paraId="167AF574" w14:textId="77777777" w:rsidR="00CB34B5" w:rsidRPr="00CB34B5" w:rsidRDefault="00CB34B5" w:rsidP="005373A1">
            <w:pPr>
              <w:snapToGrid w:val="0"/>
              <w:rPr>
                <w:b/>
                <w:bCs/>
                <w:lang w:val="sr-Cyrl-RS"/>
              </w:rPr>
            </w:pPr>
          </w:p>
        </w:tc>
        <w:tc>
          <w:tcPr>
            <w:tcW w:w="604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2724DB" w14:textId="77777777" w:rsidR="005373A1" w:rsidRPr="00CB34B5" w:rsidRDefault="005373A1" w:rsidP="005373A1">
            <w:pPr>
              <w:widowControl/>
              <w:tabs>
                <w:tab w:val="left" w:pos="-18"/>
              </w:tabs>
              <w:suppressAutoHyphens w:val="0"/>
              <w:spacing w:line="276" w:lineRule="auto"/>
              <w:textAlignment w:val="auto"/>
              <w:rPr>
                <w:b/>
                <w:lang w:val="sr-Cyrl-RS"/>
              </w:rPr>
            </w:pPr>
            <w:r w:rsidRPr="00CB34B5">
              <w:rPr>
                <w:b/>
                <w:lang w:val="sr-Cyrl-RS"/>
              </w:rPr>
              <w:t xml:space="preserve">за теренска возила: </w:t>
            </w:r>
          </w:p>
          <w:p w14:paraId="26BDA480" w14:textId="77777777" w:rsidR="005373A1" w:rsidRPr="00CB34B5" w:rsidRDefault="005373A1" w:rsidP="005373A1">
            <w:pPr>
              <w:widowControl/>
              <w:tabs>
                <w:tab w:val="left" w:pos="-18"/>
              </w:tabs>
              <w:suppressAutoHyphens w:val="0"/>
              <w:textAlignment w:val="auto"/>
            </w:pPr>
            <w:r w:rsidRPr="00CB34B5">
              <w:t>- Извод из читача саобраћајне дозволе – уколико је Понуђач власник возила;</w:t>
            </w:r>
          </w:p>
          <w:p w14:paraId="545C8C27" w14:textId="77777777" w:rsidR="005373A1" w:rsidRPr="00CB34B5" w:rsidRDefault="005373A1" w:rsidP="005373A1">
            <w:pPr>
              <w:widowControl/>
              <w:tabs>
                <w:tab w:val="left" w:pos="-18"/>
              </w:tabs>
              <w:suppressAutoHyphens w:val="0"/>
              <w:textAlignment w:val="auto"/>
            </w:pPr>
            <w:r w:rsidRPr="00CB34B5">
              <w:t>или</w:t>
            </w:r>
          </w:p>
          <w:p w14:paraId="7D79A335" w14:textId="77777777" w:rsidR="005373A1" w:rsidRPr="00CB34B5" w:rsidRDefault="005373A1" w:rsidP="005373A1">
            <w:pPr>
              <w:widowControl/>
              <w:tabs>
                <w:tab w:val="left" w:pos="-18"/>
              </w:tabs>
              <w:suppressAutoHyphens w:val="0"/>
              <w:textAlignment w:val="auto"/>
            </w:pPr>
            <w:r w:rsidRPr="00CB34B5">
              <w:t>-  Извод из читача саобраћајне дозволе са фотокопијом Уговора о закупу или Уговора о лизингу  – уколико Понуђач није власник возила;</w:t>
            </w:r>
          </w:p>
          <w:p w14:paraId="3E772FCD" w14:textId="77777777" w:rsidR="005373A1" w:rsidRPr="00CB34B5" w:rsidRDefault="005373A1" w:rsidP="00DC20FE">
            <w:pPr>
              <w:widowControl/>
              <w:tabs>
                <w:tab w:val="left" w:pos="-18"/>
              </w:tabs>
              <w:suppressAutoHyphens w:val="0"/>
              <w:spacing w:line="276" w:lineRule="auto"/>
              <w:textAlignment w:val="auto"/>
              <w:rPr>
                <w:b/>
                <w:lang w:val="sr-Cyrl-RS"/>
              </w:rPr>
            </w:pPr>
          </w:p>
          <w:p w14:paraId="7D719593" w14:textId="77777777" w:rsidR="005373A1" w:rsidRPr="00CB34B5" w:rsidRDefault="005373A1" w:rsidP="00DC20FE">
            <w:pPr>
              <w:widowControl/>
              <w:tabs>
                <w:tab w:val="left" w:pos="-18"/>
              </w:tabs>
              <w:suppressAutoHyphens w:val="0"/>
              <w:spacing w:line="276" w:lineRule="auto"/>
              <w:textAlignment w:val="auto"/>
              <w:rPr>
                <w:b/>
                <w:lang w:val="sr-Cyrl-RS"/>
              </w:rPr>
            </w:pPr>
            <w:r w:rsidRPr="00CB34B5">
              <w:rPr>
                <w:b/>
                <w:lang w:val="sr-Cyrl-RS"/>
              </w:rPr>
              <w:t>За опрему:</w:t>
            </w:r>
          </w:p>
          <w:p w14:paraId="09841AE5" w14:textId="56D174D0" w:rsidR="005373A1" w:rsidRPr="00CB34B5" w:rsidRDefault="005373A1" w:rsidP="005373A1">
            <w:pPr>
              <w:widowControl/>
              <w:tabs>
                <w:tab w:val="left" w:pos="-18"/>
              </w:tabs>
              <w:suppressAutoHyphens w:val="0"/>
              <w:spacing w:line="276" w:lineRule="auto"/>
              <w:textAlignment w:val="auto"/>
              <w:rPr>
                <w:lang w:val="sr-Cyrl-RS"/>
              </w:rPr>
            </w:pPr>
            <w:r w:rsidRPr="00CB34B5">
              <w:rPr>
                <w:b/>
                <w:lang w:val="sr-Cyrl-RS"/>
              </w:rPr>
              <w:t>-</w:t>
            </w:r>
            <w:r w:rsidRPr="00CB34B5">
              <w:rPr>
                <w:lang w:val="sr-Cyrl-RS"/>
              </w:rPr>
              <w:t xml:space="preserve">фотокопија извода из последње пописне листе, потписане и оверене, са обележеном траженом опремом; </w:t>
            </w:r>
          </w:p>
          <w:p w14:paraId="2C088BA6" w14:textId="77777777" w:rsidR="005373A1" w:rsidRPr="00CB34B5" w:rsidRDefault="005373A1" w:rsidP="005373A1">
            <w:pPr>
              <w:widowControl/>
              <w:tabs>
                <w:tab w:val="left" w:pos="-18"/>
              </w:tabs>
              <w:suppressAutoHyphens w:val="0"/>
              <w:spacing w:line="276" w:lineRule="auto"/>
              <w:textAlignment w:val="auto"/>
              <w:rPr>
                <w:lang w:val="sr-Cyrl-RS"/>
              </w:rPr>
            </w:pPr>
            <w:r w:rsidRPr="00CB34B5">
              <w:rPr>
                <w:lang w:val="sr-Cyrl-RS"/>
              </w:rPr>
              <w:t>или</w:t>
            </w:r>
          </w:p>
          <w:p w14:paraId="5EE22B95" w14:textId="77777777" w:rsidR="005373A1" w:rsidRPr="00CB34B5" w:rsidRDefault="005373A1" w:rsidP="005373A1">
            <w:pPr>
              <w:widowControl/>
              <w:tabs>
                <w:tab w:val="left" w:pos="-18"/>
              </w:tabs>
              <w:suppressAutoHyphens w:val="0"/>
              <w:spacing w:line="276" w:lineRule="auto"/>
              <w:textAlignment w:val="auto"/>
              <w:rPr>
                <w:lang w:val="sr-Cyrl-RS"/>
              </w:rPr>
            </w:pPr>
            <w:r w:rsidRPr="00CB34B5">
              <w:rPr>
                <w:lang w:val="sr-Cyrl-RS"/>
              </w:rPr>
              <w:t>-фотокопија рачуна или Уговора о купопродаји за тражену опрему;</w:t>
            </w:r>
          </w:p>
          <w:p w14:paraId="25AEC986" w14:textId="77777777" w:rsidR="005373A1" w:rsidRPr="00CB34B5" w:rsidRDefault="005373A1" w:rsidP="005373A1">
            <w:pPr>
              <w:widowControl/>
              <w:tabs>
                <w:tab w:val="left" w:pos="-18"/>
              </w:tabs>
              <w:suppressAutoHyphens w:val="0"/>
              <w:spacing w:line="276" w:lineRule="auto"/>
              <w:textAlignment w:val="auto"/>
              <w:rPr>
                <w:lang w:val="sr-Cyrl-RS"/>
              </w:rPr>
            </w:pPr>
            <w:r w:rsidRPr="00CB34B5">
              <w:rPr>
                <w:lang w:val="sr-Cyrl-RS"/>
              </w:rPr>
              <w:t>или</w:t>
            </w:r>
          </w:p>
          <w:p w14:paraId="53650781" w14:textId="77777777" w:rsidR="00D071ED" w:rsidRDefault="005373A1" w:rsidP="005373A1">
            <w:pPr>
              <w:widowControl/>
              <w:tabs>
                <w:tab w:val="left" w:pos="-18"/>
              </w:tabs>
              <w:suppressAutoHyphens w:val="0"/>
              <w:spacing w:line="276" w:lineRule="auto"/>
              <w:textAlignment w:val="auto"/>
              <w:rPr>
                <w:b/>
                <w:lang w:val="sr-Cyrl-RS"/>
              </w:rPr>
            </w:pPr>
            <w:r w:rsidRPr="00CB34B5">
              <w:rPr>
                <w:lang w:val="sr-Cyrl-RS"/>
              </w:rPr>
              <w:t>-фотокопија Уговора о закупу или Уговора о лизингу;</w:t>
            </w:r>
            <w:r w:rsidRPr="00CB34B5">
              <w:rPr>
                <w:b/>
                <w:lang w:val="sr-Cyrl-RS"/>
              </w:rPr>
              <w:t xml:space="preserve">  </w:t>
            </w:r>
          </w:p>
          <w:p w14:paraId="435D1222" w14:textId="4B38ECA4" w:rsidR="00D071ED" w:rsidRPr="00D95EF1" w:rsidRDefault="00D071ED" w:rsidP="005373A1">
            <w:pPr>
              <w:widowControl/>
              <w:tabs>
                <w:tab w:val="left" w:pos="-18"/>
              </w:tabs>
              <w:suppressAutoHyphens w:val="0"/>
              <w:spacing w:line="276" w:lineRule="auto"/>
              <w:textAlignment w:val="auto"/>
              <w:rPr>
                <w:lang w:val="sr-Cyrl-RS"/>
              </w:rPr>
            </w:pPr>
            <w:r w:rsidRPr="00D95EF1">
              <w:rPr>
                <w:lang w:val="sr-Cyrl-RS"/>
              </w:rPr>
              <w:t>И</w:t>
            </w:r>
          </w:p>
          <w:p w14:paraId="3D75DDB7" w14:textId="5A1B7C49" w:rsidR="005373A1" w:rsidRPr="00CB34B5" w:rsidRDefault="00D071ED" w:rsidP="005373A1">
            <w:pPr>
              <w:widowControl/>
              <w:tabs>
                <w:tab w:val="left" w:pos="-18"/>
              </w:tabs>
              <w:suppressAutoHyphens w:val="0"/>
              <w:spacing w:line="276" w:lineRule="auto"/>
              <w:textAlignment w:val="auto"/>
              <w:rPr>
                <w:b/>
                <w:lang w:val="sr-Cyrl-RS"/>
              </w:rPr>
            </w:pPr>
            <w:r w:rsidRPr="00D95EF1">
              <w:rPr>
                <w:lang w:val="sr-Cyrl-RS"/>
              </w:rPr>
              <w:t>Фотокопија важеће потврде о калибрацији опреме</w:t>
            </w:r>
            <w:r w:rsidR="005373A1" w:rsidRPr="00D95EF1">
              <w:rPr>
                <w:b/>
                <w:lang w:val="sr-Cyrl-RS"/>
              </w:rPr>
              <w:t xml:space="preserve">  </w:t>
            </w:r>
          </w:p>
        </w:tc>
      </w:tr>
    </w:tbl>
    <w:p w14:paraId="1B6A931F" w14:textId="77777777" w:rsidR="006F5A8E" w:rsidRDefault="006F5A8E" w:rsidP="006F5A8E">
      <w:pPr>
        <w:ind w:left="-851" w:right="-755"/>
        <w:jc w:val="both"/>
        <w:rPr>
          <w:rFonts w:cs="Arial"/>
          <w:sz w:val="22"/>
          <w:szCs w:val="22"/>
          <w:lang w:eastAsia="zh-CN"/>
        </w:rPr>
      </w:pPr>
    </w:p>
    <w:p w14:paraId="629ABA57" w14:textId="77777777" w:rsidR="00301922" w:rsidRDefault="00301922" w:rsidP="00EE2C41">
      <w:pPr>
        <w:jc w:val="both"/>
        <w:rPr>
          <w:rFonts w:cs="Arial"/>
          <w:sz w:val="22"/>
          <w:szCs w:val="22"/>
          <w:lang w:eastAsia="zh-CN"/>
        </w:rPr>
      </w:pPr>
    </w:p>
    <w:p w14:paraId="64EB90A4" w14:textId="77777777" w:rsidR="00393DDB" w:rsidRDefault="00DC07AC" w:rsidP="00EE2C41">
      <w:pPr>
        <w:jc w:val="both"/>
        <w:rPr>
          <w:rFonts w:cs="Arial"/>
          <w:sz w:val="22"/>
          <w:szCs w:val="22"/>
          <w:lang w:eastAsia="zh-CN"/>
        </w:rPr>
      </w:pPr>
      <w:r w:rsidRPr="007E1358">
        <w:rPr>
          <w:rFonts w:cs="Arial"/>
          <w:sz w:val="22"/>
          <w:szCs w:val="22"/>
          <w:lang w:eastAsia="zh-CN"/>
        </w:rPr>
        <w:t xml:space="preserve">Понуда </w:t>
      </w:r>
      <w:r w:rsidR="000A786E">
        <w:rPr>
          <w:rFonts w:cs="Arial"/>
          <w:sz w:val="22"/>
          <w:szCs w:val="22"/>
          <w:lang w:eastAsia="zh-CN"/>
        </w:rPr>
        <w:t>П</w:t>
      </w:r>
      <w:r w:rsidRPr="007E1358">
        <w:rPr>
          <w:rFonts w:cs="Arial"/>
          <w:sz w:val="22"/>
          <w:szCs w:val="22"/>
          <w:lang w:eastAsia="zh-CN"/>
        </w:rPr>
        <w:t>онуђача који не докаже да испуњава наведене обавезне и дода</w:t>
      </w:r>
      <w:r w:rsidR="00AC6122" w:rsidRPr="007E1358">
        <w:rPr>
          <w:rFonts w:cs="Arial"/>
          <w:sz w:val="22"/>
          <w:szCs w:val="22"/>
          <w:lang w:eastAsia="zh-CN"/>
        </w:rPr>
        <w:t xml:space="preserve">тне услове из тачака 1. до </w:t>
      </w:r>
      <w:r w:rsidR="00806D5A">
        <w:rPr>
          <w:rFonts w:cs="Arial"/>
          <w:sz w:val="22"/>
          <w:szCs w:val="22"/>
          <w:lang w:val="sr-Cyrl-RS" w:eastAsia="zh-CN"/>
        </w:rPr>
        <w:t>8</w:t>
      </w:r>
      <w:r w:rsidR="00AC6122" w:rsidRPr="007E1358">
        <w:rPr>
          <w:rFonts w:cs="Arial"/>
          <w:sz w:val="22"/>
          <w:szCs w:val="22"/>
          <w:lang w:eastAsia="zh-CN"/>
        </w:rPr>
        <w:t xml:space="preserve">. </w:t>
      </w:r>
      <w:r w:rsidRPr="007E1358">
        <w:rPr>
          <w:rFonts w:cs="Arial"/>
          <w:sz w:val="22"/>
          <w:szCs w:val="22"/>
          <w:lang w:eastAsia="zh-CN"/>
        </w:rPr>
        <w:t>овог обрасца, биће одбијена као неприхватљива.</w:t>
      </w:r>
    </w:p>
    <w:p w14:paraId="3C18D924" w14:textId="77777777" w:rsidR="000C3B7D" w:rsidRPr="007E1358" w:rsidRDefault="000C3B7D" w:rsidP="00EE2C41">
      <w:pPr>
        <w:jc w:val="both"/>
        <w:rPr>
          <w:sz w:val="22"/>
          <w:szCs w:val="22"/>
        </w:rPr>
      </w:pPr>
    </w:p>
    <w:p w14:paraId="204F13B2" w14:textId="77777777" w:rsidR="006205AE" w:rsidRPr="006205AE" w:rsidRDefault="00000F71" w:rsidP="00301922">
      <w:pPr>
        <w:ind w:left="284" w:hanging="284"/>
        <w:jc w:val="both"/>
        <w:rPr>
          <w:rFonts w:cs="Arial"/>
          <w:sz w:val="22"/>
          <w:szCs w:val="22"/>
          <w:lang w:eastAsia="zh-CN"/>
        </w:rPr>
      </w:pPr>
      <w:r w:rsidRPr="007E1358">
        <w:rPr>
          <w:rFonts w:cs="Arial"/>
          <w:sz w:val="22"/>
          <w:szCs w:val="22"/>
          <w:lang w:eastAsia="zh-CN"/>
        </w:rPr>
        <w:t xml:space="preserve">1. Сваки подизвођач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w:t>
      </w:r>
      <w:r w:rsidR="00B725DD">
        <w:rPr>
          <w:rFonts w:cs="Arial"/>
          <w:sz w:val="22"/>
          <w:szCs w:val="22"/>
          <w:lang w:eastAsia="zh-CN"/>
        </w:rPr>
        <w:t>П</w:t>
      </w:r>
      <w:r w:rsidRPr="007E1358">
        <w:rPr>
          <w:rFonts w:cs="Arial"/>
          <w:sz w:val="22"/>
          <w:szCs w:val="22"/>
          <w:lang w:eastAsia="zh-CN"/>
        </w:rPr>
        <w:t>онуђач испуњава самостално без обзира на ангажовање подизвођача.</w:t>
      </w:r>
    </w:p>
    <w:p w14:paraId="14B3506F" w14:textId="77777777" w:rsidR="00EB0F43" w:rsidRDefault="00000F71" w:rsidP="00301922">
      <w:pPr>
        <w:ind w:left="284" w:hanging="284"/>
        <w:jc w:val="both"/>
        <w:rPr>
          <w:rFonts w:cs="Arial"/>
          <w:sz w:val="22"/>
          <w:szCs w:val="22"/>
          <w:lang w:eastAsia="zh-CN"/>
        </w:rPr>
      </w:pPr>
      <w:r w:rsidRPr="007E1358">
        <w:rPr>
          <w:rFonts w:cs="Arial"/>
          <w:sz w:val="22"/>
          <w:szCs w:val="22"/>
          <w:lang w:eastAsia="zh-CN"/>
        </w:rPr>
        <w:t xml:space="preserve">2. Сваки </w:t>
      </w:r>
      <w:r w:rsidR="00B725DD">
        <w:rPr>
          <w:rFonts w:cs="Arial"/>
          <w:sz w:val="22"/>
          <w:szCs w:val="22"/>
          <w:lang w:eastAsia="zh-CN"/>
        </w:rPr>
        <w:t>П</w:t>
      </w:r>
      <w:r w:rsidRPr="007E1358">
        <w:rPr>
          <w:rFonts w:cs="Arial"/>
          <w:sz w:val="22"/>
          <w:szCs w:val="22"/>
          <w:lang w:eastAsia="zh-CN"/>
        </w:rPr>
        <w:t xml:space="preserve">онуђач из групе </w:t>
      </w:r>
      <w:r w:rsidR="00890095">
        <w:rPr>
          <w:rFonts w:cs="Arial"/>
          <w:sz w:val="22"/>
          <w:szCs w:val="22"/>
          <w:lang w:eastAsia="zh-CN"/>
        </w:rPr>
        <w:t>П</w:t>
      </w:r>
      <w:r w:rsidRPr="007E1358">
        <w:rPr>
          <w:rFonts w:cs="Arial"/>
          <w:sz w:val="22"/>
          <w:szCs w:val="22"/>
          <w:lang w:eastAsia="zh-CN"/>
        </w:rPr>
        <w:t>онуђача  која подноси заједничку понуду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w:t>
      </w:r>
      <w:r w:rsidR="00AB5BDB" w:rsidRPr="007E1358">
        <w:rPr>
          <w:rFonts w:cs="Arial"/>
          <w:sz w:val="22"/>
          <w:szCs w:val="22"/>
          <w:lang w:eastAsia="zh-CN"/>
        </w:rPr>
        <w:t>,</w:t>
      </w:r>
      <w:r w:rsidR="003A16F0">
        <w:rPr>
          <w:rFonts w:cs="Arial"/>
          <w:sz w:val="22"/>
          <w:szCs w:val="22"/>
          <w:lang w:eastAsia="zh-CN"/>
        </w:rPr>
        <w:t xml:space="preserve"> </w:t>
      </w:r>
      <w:r w:rsidR="00A35FFD">
        <w:rPr>
          <w:rFonts w:cs="Arial"/>
          <w:sz w:val="22"/>
          <w:szCs w:val="22"/>
          <w:lang w:eastAsia="zh-CN"/>
        </w:rPr>
        <w:t>П</w:t>
      </w:r>
      <w:r w:rsidRPr="007E1358">
        <w:rPr>
          <w:rFonts w:cs="Arial"/>
          <w:sz w:val="22"/>
          <w:szCs w:val="22"/>
          <w:lang w:eastAsia="zh-CN"/>
        </w:rPr>
        <w:t>онуђачи из групе испуњавају заједно, на основу достављених доказа у складу са овим одељком конкурсне документације.</w:t>
      </w:r>
    </w:p>
    <w:p w14:paraId="3E2171B7" w14:textId="77777777" w:rsidR="001B4091" w:rsidRPr="007E1358" w:rsidRDefault="00DC07AC" w:rsidP="00F30D05">
      <w:pPr>
        <w:pStyle w:val="Standard"/>
        <w:spacing w:before="0"/>
        <w:ind w:left="284" w:hanging="284"/>
        <w:rPr>
          <w:sz w:val="22"/>
          <w:szCs w:val="22"/>
        </w:rPr>
      </w:pPr>
      <w:r w:rsidRPr="007E1358">
        <w:rPr>
          <w:rFonts w:cs="Arial"/>
          <w:sz w:val="22"/>
          <w:szCs w:val="22"/>
        </w:rPr>
        <w:t xml:space="preserve">3. Докази о испуњености услова из члана 77. Закона могу се достављати у неовереним копијама. Наручилац може пре доношења </w:t>
      </w:r>
      <w:r w:rsidR="005878FF">
        <w:rPr>
          <w:rFonts w:cs="Arial"/>
          <w:sz w:val="22"/>
          <w:szCs w:val="22"/>
        </w:rPr>
        <w:t>О</w:t>
      </w:r>
      <w:r w:rsidRPr="007E1358">
        <w:rPr>
          <w:rFonts w:cs="Arial"/>
          <w:sz w:val="22"/>
          <w:szCs w:val="22"/>
        </w:rPr>
        <w:t xml:space="preserve">длуке о додели </w:t>
      </w:r>
      <w:r w:rsidR="005878FF">
        <w:rPr>
          <w:rFonts w:cs="Arial"/>
          <w:sz w:val="22"/>
          <w:szCs w:val="22"/>
        </w:rPr>
        <w:t>У</w:t>
      </w:r>
      <w:r w:rsidRPr="007E1358">
        <w:rPr>
          <w:rFonts w:cs="Arial"/>
          <w:sz w:val="22"/>
          <w:szCs w:val="22"/>
        </w:rPr>
        <w:t xml:space="preserve">говора, захтевати од </w:t>
      </w:r>
      <w:r w:rsidR="005878FF">
        <w:rPr>
          <w:rFonts w:cs="Arial"/>
          <w:sz w:val="22"/>
          <w:szCs w:val="22"/>
        </w:rPr>
        <w:t>П</w:t>
      </w:r>
      <w:r w:rsidRPr="007E1358">
        <w:rPr>
          <w:rFonts w:cs="Arial"/>
          <w:sz w:val="22"/>
          <w:szCs w:val="22"/>
        </w:rPr>
        <w:t>онуђача, чија је понуда на основу извештаја комисије за јавну набавку оцењена као најповољнија</w:t>
      </w:r>
      <w:r w:rsidR="00BF4CB6" w:rsidRPr="007E1358">
        <w:rPr>
          <w:rFonts w:cs="Arial"/>
          <w:sz w:val="22"/>
          <w:szCs w:val="22"/>
        </w:rPr>
        <w:t>,</w:t>
      </w:r>
      <w:r w:rsidRPr="007E1358">
        <w:rPr>
          <w:rFonts w:cs="Arial"/>
          <w:sz w:val="22"/>
          <w:szCs w:val="22"/>
        </w:rPr>
        <w:t xml:space="preserve"> да достави на увид оригинал или оверену копију свих или појединих доказа.</w:t>
      </w:r>
    </w:p>
    <w:p w14:paraId="38E49872" w14:textId="3220BFF2" w:rsidR="00401B70" w:rsidRPr="006205AE" w:rsidRDefault="00DC07AC" w:rsidP="00C80035">
      <w:pPr>
        <w:pStyle w:val="Standard"/>
        <w:spacing w:before="0"/>
        <w:ind w:left="284"/>
        <w:rPr>
          <w:rFonts w:cs="Arial"/>
          <w:sz w:val="22"/>
          <w:szCs w:val="22"/>
        </w:rPr>
      </w:pPr>
      <w:r w:rsidRPr="007E1358">
        <w:rPr>
          <w:rFonts w:cs="Arial"/>
          <w:sz w:val="22"/>
          <w:szCs w:val="22"/>
        </w:rPr>
        <w:t xml:space="preserve">Ако </w:t>
      </w:r>
      <w:r w:rsidR="005878FF">
        <w:rPr>
          <w:rFonts w:cs="Arial"/>
          <w:sz w:val="22"/>
          <w:szCs w:val="22"/>
        </w:rPr>
        <w:t>П</w:t>
      </w:r>
      <w:r w:rsidRPr="007E1358">
        <w:rPr>
          <w:rFonts w:cs="Arial"/>
          <w:sz w:val="22"/>
          <w:szCs w:val="22"/>
        </w:rPr>
        <w:t xml:space="preserve">онуђач у остављеном, примереном року који не може бити краћи од пет дана, не достави на увид оригинал или оверену копију тражених доказа, </w:t>
      </w:r>
      <w:r w:rsidR="005878FF">
        <w:rPr>
          <w:rFonts w:cs="Arial"/>
          <w:sz w:val="22"/>
          <w:szCs w:val="22"/>
        </w:rPr>
        <w:t>Н</w:t>
      </w:r>
      <w:r w:rsidRPr="007E1358">
        <w:rPr>
          <w:rFonts w:cs="Arial"/>
          <w:sz w:val="22"/>
          <w:szCs w:val="22"/>
        </w:rPr>
        <w:t>аручилац ће његову понуду одбити као неприхватљиву.</w:t>
      </w:r>
    </w:p>
    <w:p w14:paraId="34B930D8" w14:textId="77777777" w:rsidR="001C4262" w:rsidRPr="009B4885" w:rsidRDefault="00DC07AC" w:rsidP="009B4885">
      <w:pPr>
        <w:pStyle w:val="Standard"/>
        <w:spacing w:before="0"/>
        <w:ind w:left="284" w:hanging="284"/>
        <w:rPr>
          <w:rFonts w:cs="Arial"/>
          <w:sz w:val="22"/>
          <w:szCs w:val="22"/>
        </w:rPr>
      </w:pPr>
      <w:r w:rsidRPr="007E1358">
        <w:rPr>
          <w:rFonts w:cs="Arial"/>
          <w:sz w:val="22"/>
          <w:szCs w:val="22"/>
        </w:rPr>
        <w:t xml:space="preserve">4. Лице уписано у Регистар </w:t>
      </w:r>
      <w:r w:rsidR="005878FF">
        <w:rPr>
          <w:rFonts w:cs="Arial"/>
          <w:sz w:val="22"/>
          <w:szCs w:val="22"/>
        </w:rPr>
        <w:t>П</w:t>
      </w:r>
      <w:r w:rsidRPr="007E1358">
        <w:rPr>
          <w:rFonts w:cs="Arial"/>
          <w:sz w:val="22"/>
          <w:szCs w:val="22"/>
        </w:rPr>
        <w:t>онуђача није дужно да приликом подношења понуде доказује испуњеност обавезних услова за учешће у поступку јавне набавке, односно Наручилац н</w:t>
      </w:r>
      <w:r w:rsidR="005878FF">
        <w:rPr>
          <w:rFonts w:cs="Arial"/>
          <w:sz w:val="22"/>
          <w:szCs w:val="22"/>
        </w:rPr>
        <w:t>е може одбити као неприхватљиву</w:t>
      </w:r>
      <w:r w:rsidRPr="007E1358">
        <w:rPr>
          <w:rFonts w:cs="Arial"/>
          <w:sz w:val="22"/>
          <w:szCs w:val="22"/>
        </w:rPr>
        <w:t xml:space="preserve"> понуду</w:t>
      </w:r>
      <w:r w:rsidR="005878FF">
        <w:rPr>
          <w:rFonts w:cs="Arial"/>
          <w:sz w:val="22"/>
          <w:szCs w:val="22"/>
        </w:rPr>
        <w:t>,</w:t>
      </w:r>
      <w:r w:rsidRPr="007E1358">
        <w:rPr>
          <w:rFonts w:cs="Arial"/>
          <w:sz w:val="22"/>
          <w:szCs w:val="22"/>
        </w:rPr>
        <w:t xml:space="preserve"> зато што не садржи доказ одређен Законом или </w:t>
      </w:r>
      <w:r w:rsidR="0075297F" w:rsidRPr="007E1358">
        <w:rPr>
          <w:rFonts w:cs="Arial"/>
          <w:sz w:val="22"/>
          <w:szCs w:val="22"/>
        </w:rPr>
        <w:t>к</w:t>
      </w:r>
      <w:r w:rsidRPr="007E1358">
        <w:rPr>
          <w:rFonts w:cs="Arial"/>
          <w:sz w:val="22"/>
          <w:szCs w:val="22"/>
        </w:rPr>
        <w:t xml:space="preserve">онкурсном документацијом, ако је </w:t>
      </w:r>
      <w:r w:rsidR="005878FF">
        <w:rPr>
          <w:rFonts w:cs="Arial"/>
          <w:sz w:val="22"/>
          <w:szCs w:val="22"/>
        </w:rPr>
        <w:t>П</w:t>
      </w:r>
      <w:r w:rsidRPr="007E1358">
        <w:rPr>
          <w:rFonts w:cs="Arial"/>
          <w:sz w:val="22"/>
          <w:szCs w:val="22"/>
        </w:rPr>
        <w:t xml:space="preserve">онуђач, навео у понуди интернет страницу на којој су тражени подаци јавно доступни. У том случају </w:t>
      </w:r>
      <w:r w:rsidR="005878FF">
        <w:rPr>
          <w:rFonts w:cs="Arial"/>
          <w:sz w:val="22"/>
          <w:szCs w:val="22"/>
        </w:rPr>
        <w:t>Понуђач може</w:t>
      </w:r>
      <w:r w:rsidRPr="007E1358">
        <w:rPr>
          <w:rFonts w:cs="Arial"/>
          <w:sz w:val="22"/>
          <w:szCs w:val="22"/>
        </w:rPr>
        <w:t xml:space="preserve"> у Изјави (која мора бити потписана и оверена), да наведе да је уписан у Регистар </w:t>
      </w:r>
      <w:r w:rsidR="005878FF">
        <w:rPr>
          <w:rFonts w:cs="Arial"/>
          <w:sz w:val="22"/>
          <w:szCs w:val="22"/>
        </w:rPr>
        <w:t>П</w:t>
      </w:r>
      <w:r w:rsidRPr="007E1358">
        <w:rPr>
          <w:rFonts w:cs="Arial"/>
          <w:sz w:val="22"/>
          <w:szCs w:val="22"/>
        </w:rPr>
        <w:t xml:space="preserve">онуђача. Уз наведену Изјаву, </w:t>
      </w:r>
      <w:r w:rsidR="005878FF">
        <w:rPr>
          <w:rFonts w:cs="Arial"/>
          <w:sz w:val="22"/>
          <w:szCs w:val="22"/>
        </w:rPr>
        <w:t>П</w:t>
      </w:r>
      <w:r w:rsidRPr="007E1358">
        <w:rPr>
          <w:rFonts w:cs="Arial"/>
          <w:sz w:val="22"/>
          <w:szCs w:val="22"/>
        </w:rPr>
        <w:t xml:space="preserve">онуђач може да достави и фотокопију Решења о упису </w:t>
      </w:r>
      <w:r w:rsidR="005878FF">
        <w:rPr>
          <w:rFonts w:cs="Arial"/>
          <w:sz w:val="22"/>
          <w:szCs w:val="22"/>
        </w:rPr>
        <w:t>П</w:t>
      </w:r>
      <w:r w:rsidRPr="007E1358">
        <w:rPr>
          <w:rFonts w:cs="Arial"/>
          <w:sz w:val="22"/>
          <w:szCs w:val="22"/>
        </w:rPr>
        <w:t xml:space="preserve">онуђача у Регистар </w:t>
      </w:r>
      <w:r w:rsidR="005878FF">
        <w:rPr>
          <w:rFonts w:cs="Arial"/>
          <w:sz w:val="22"/>
          <w:szCs w:val="22"/>
        </w:rPr>
        <w:t>П</w:t>
      </w:r>
      <w:r w:rsidRPr="007E1358">
        <w:rPr>
          <w:rFonts w:cs="Arial"/>
          <w:sz w:val="22"/>
          <w:szCs w:val="22"/>
        </w:rPr>
        <w:t xml:space="preserve">онуђача.  </w:t>
      </w:r>
    </w:p>
    <w:p w14:paraId="3F93A9BB" w14:textId="77777777" w:rsidR="00CF164A" w:rsidRDefault="00CF164A" w:rsidP="00EB0F43">
      <w:pPr>
        <w:pStyle w:val="Standard"/>
        <w:spacing w:before="0"/>
        <w:rPr>
          <w:rFonts w:cs="Arial"/>
          <w:sz w:val="22"/>
          <w:szCs w:val="22"/>
        </w:rPr>
      </w:pPr>
    </w:p>
    <w:p w14:paraId="1EE34DEB" w14:textId="77777777" w:rsidR="006205AE" w:rsidRDefault="00DC07AC" w:rsidP="004D73AB">
      <w:pPr>
        <w:pStyle w:val="Standard"/>
        <w:spacing w:before="0"/>
        <w:ind w:left="284"/>
        <w:rPr>
          <w:rFonts w:cs="Arial"/>
          <w:sz w:val="22"/>
          <w:szCs w:val="22"/>
        </w:rPr>
      </w:pPr>
      <w:r w:rsidRPr="007E1358">
        <w:rPr>
          <w:rFonts w:cs="Arial"/>
          <w:sz w:val="22"/>
          <w:szCs w:val="22"/>
        </w:rPr>
        <w:t>На основу члана 79. став 5. Закона</w:t>
      </w:r>
      <w:r w:rsidR="00972445" w:rsidRPr="007E1358">
        <w:rPr>
          <w:rFonts w:cs="Arial"/>
          <w:sz w:val="22"/>
          <w:szCs w:val="22"/>
        </w:rPr>
        <w:t>,</w:t>
      </w:r>
      <w:r w:rsidR="00A93B66">
        <w:rPr>
          <w:rFonts w:cs="Arial"/>
          <w:sz w:val="22"/>
          <w:szCs w:val="22"/>
        </w:rPr>
        <w:t xml:space="preserve"> </w:t>
      </w:r>
      <w:r w:rsidR="005878FF">
        <w:rPr>
          <w:rFonts w:cs="Arial"/>
          <w:sz w:val="22"/>
          <w:szCs w:val="22"/>
        </w:rPr>
        <w:t>П</w:t>
      </w:r>
      <w:r w:rsidRPr="007E1358">
        <w:rPr>
          <w:rFonts w:cs="Arial"/>
          <w:sz w:val="22"/>
          <w:szCs w:val="22"/>
        </w:rPr>
        <w:t>онуђач није дужан да доставља следеће доказе који су јавно доступни на интернет страницама надлежних органа, и то:</w:t>
      </w:r>
    </w:p>
    <w:p w14:paraId="1130E1D4" w14:textId="77777777" w:rsidR="00CF164A" w:rsidRPr="002E2A5A" w:rsidRDefault="00CF164A" w:rsidP="004D73AB">
      <w:pPr>
        <w:pStyle w:val="Standard"/>
        <w:spacing w:before="0"/>
        <w:ind w:left="284"/>
        <w:rPr>
          <w:rFonts w:cs="Arial"/>
          <w:sz w:val="22"/>
          <w:szCs w:val="22"/>
        </w:rPr>
      </w:pPr>
    </w:p>
    <w:p w14:paraId="1B543100" w14:textId="77777777" w:rsidR="001B4091" w:rsidRPr="007E1358" w:rsidRDefault="00DC07AC">
      <w:pPr>
        <w:pStyle w:val="Standard"/>
        <w:spacing w:before="0"/>
        <w:ind w:firstLine="720"/>
        <w:rPr>
          <w:sz w:val="22"/>
          <w:szCs w:val="22"/>
        </w:rPr>
      </w:pPr>
      <w:r w:rsidRPr="007E1358">
        <w:rPr>
          <w:rFonts w:cs="Arial"/>
          <w:sz w:val="22"/>
          <w:szCs w:val="22"/>
        </w:rPr>
        <w:lastRenderedPageBreak/>
        <w:t>1)</w:t>
      </w:r>
      <w:r w:rsidR="00A93B66">
        <w:rPr>
          <w:rFonts w:cs="Arial"/>
          <w:sz w:val="22"/>
          <w:szCs w:val="22"/>
        </w:rPr>
        <w:t xml:space="preserve"> </w:t>
      </w:r>
      <w:r w:rsidRPr="007E1358">
        <w:rPr>
          <w:rFonts w:cs="Arial"/>
          <w:sz w:val="22"/>
          <w:szCs w:val="22"/>
        </w:rPr>
        <w:t>извод из регистра надлежног органа:</w:t>
      </w:r>
    </w:p>
    <w:p w14:paraId="07E87C35" w14:textId="77777777" w:rsidR="001B4091" w:rsidRPr="007E1358" w:rsidRDefault="00DC07AC">
      <w:pPr>
        <w:pStyle w:val="Standard"/>
        <w:spacing w:before="0"/>
        <w:ind w:firstLine="720"/>
        <w:rPr>
          <w:sz w:val="22"/>
          <w:szCs w:val="22"/>
        </w:rPr>
      </w:pPr>
      <w:r w:rsidRPr="007E1358">
        <w:rPr>
          <w:rFonts w:cs="Arial"/>
          <w:sz w:val="22"/>
          <w:szCs w:val="22"/>
        </w:rPr>
        <w:t>-</w:t>
      </w:r>
      <w:r w:rsidR="00355064">
        <w:rPr>
          <w:rFonts w:cs="Arial"/>
          <w:sz w:val="22"/>
          <w:szCs w:val="22"/>
        </w:rPr>
        <w:t>И</w:t>
      </w:r>
      <w:r w:rsidRPr="007E1358">
        <w:rPr>
          <w:rFonts w:cs="Arial"/>
          <w:sz w:val="22"/>
          <w:szCs w:val="22"/>
        </w:rPr>
        <w:t xml:space="preserve">звод из регистра АПР: </w:t>
      </w:r>
      <w:hyperlink r:id="rId12" w:history="1">
        <w:r w:rsidRPr="007E1358">
          <w:rPr>
            <w:sz w:val="22"/>
            <w:szCs w:val="22"/>
          </w:rPr>
          <w:t>www.apr.gov.rs</w:t>
        </w:r>
      </w:hyperlink>
    </w:p>
    <w:p w14:paraId="7CF1C15C" w14:textId="77777777" w:rsidR="001B4091" w:rsidRPr="007E1358" w:rsidRDefault="00DC07AC">
      <w:pPr>
        <w:pStyle w:val="Standard"/>
        <w:spacing w:before="0"/>
        <w:ind w:firstLine="720"/>
        <w:rPr>
          <w:sz w:val="22"/>
          <w:szCs w:val="22"/>
        </w:rPr>
      </w:pPr>
      <w:r w:rsidRPr="007E1358">
        <w:rPr>
          <w:rFonts w:cs="Arial"/>
          <w:sz w:val="22"/>
          <w:szCs w:val="22"/>
        </w:rPr>
        <w:t>2)</w:t>
      </w:r>
      <w:r w:rsidR="00A93B66">
        <w:rPr>
          <w:rFonts w:cs="Arial"/>
          <w:sz w:val="22"/>
          <w:szCs w:val="22"/>
        </w:rPr>
        <w:t xml:space="preserve"> </w:t>
      </w:r>
      <w:r w:rsidRPr="007E1358">
        <w:rPr>
          <w:rFonts w:cs="Arial"/>
          <w:sz w:val="22"/>
          <w:szCs w:val="22"/>
        </w:rPr>
        <w:t>доказ</w:t>
      </w:r>
      <w:r w:rsidR="005878FF">
        <w:rPr>
          <w:rFonts w:cs="Arial"/>
          <w:sz w:val="22"/>
          <w:szCs w:val="22"/>
        </w:rPr>
        <w:t>е</w:t>
      </w:r>
      <w:r w:rsidRPr="007E1358">
        <w:rPr>
          <w:rFonts w:cs="Arial"/>
          <w:sz w:val="22"/>
          <w:szCs w:val="22"/>
        </w:rPr>
        <w:t xml:space="preserve"> из члана 75. став 1. тачк</w:t>
      </w:r>
      <w:r w:rsidR="00355064">
        <w:rPr>
          <w:rFonts w:cs="Arial"/>
          <w:sz w:val="22"/>
          <w:szCs w:val="22"/>
        </w:rPr>
        <w:t>е</w:t>
      </w:r>
      <w:r w:rsidRPr="007E1358">
        <w:rPr>
          <w:rFonts w:cs="Arial"/>
          <w:sz w:val="22"/>
          <w:szCs w:val="22"/>
        </w:rPr>
        <w:t xml:space="preserve"> 1) ,2) и 4) Закона</w:t>
      </w:r>
    </w:p>
    <w:p w14:paraId="6193EAE5" w14:textId="77777777" w:rsidR="00CB655E" w:rsidRPr="00CB655E" w:rsidRDefault="00DC07AC" w:rsidP="00123239">
      <w:pPr>
        <w:pStyle w:val="Standard"/>
        <w:spacing w:before="0"/>
        <w:ind w:firstLine="720"/>
        <w:rPr>
          <w:sz w:val="22"/>
          <w:szCs w:val="22"/>
        </w:rPr>
      </w:pPr>
      <w:r w:rsidRPr="007E1358">
        <w:rPr>
          <w:rFonts w:cs="Arial"/>
          <w:sz w:val="22"/>
          <w:szCs w:val="22"/>
        </w:rPr>
        <w:t>-</w:t>
      </w:r>
      <w:r w:rsidR="00355064">
        <w:rPr>
          <w:rFonts w:cs="Arial"/>
          <w:sz w:val="22"/>
          <w:szCs w:val="22"/>
        </w:rPr>
        <w:t>Р</w:t>
      </w:r>
      <w:r w:rsidRPr="007E1358">
        <w:rPr>
          <w:rFonts w:cs="Arial"/>
          <w:sz w:val="22"/>
          <w:szCs w:val="22"/>
        </w:rPr>
        <w:t xml:space="preserve">егистар </w:t>
      </w:r>
      <w:r w:rsidR="00355064">
        <w:rPr>
          <w:rFonts w:cs="Arial"/>
          <w:sz w:val="22"/>
          <w:szCs w:val="22"/>
        </w:rPr>
        <w:t>П</w:t>
      </w:r>
      <w:r w:rsidRPr="007E1358">
        <w:rPr>
          <w:rFonts w:cs="Arial"/>
          <w:sz w:val="22"/>
          <w:szCs w:val="22"/>
        </w:rPr>
        <w:t xml:space="preserve">онуђача: </w:t>
      </w:r>
      <w:hyperlink r:id="rId13" w:history="1">
        <w:r w:rsidRPr="007E1358">
          <w:rPr>
            <w:sz w:val="22"/>
            <w:szCs w:val="22"/>
          </w:rPr>
          <w:t>www.apr.gov.rs</w:t>
        </w:r>
      </w:hyperlink>
    </w:p>
    <w:p w14:paraId="02A7326E" w14:textId="77777777" w:rsidR="00872278" w:rsidRPr="002C729D" w:rsidRDefault="00872278" w:rsidP="00872278">
      <w:pPr>
        <w:pStyle w:val="Standard"/>
        <w:spacing w:before="0"/>
        <w:ind w:left="851" w:hanging="131"/>
        <w:rPr>
          <w:rFonts w:ascii="Arial" w:hAnsi="Arial" w:cs="Arial"/>
          <w:sz w:val="22"/>
          <w:szCs w:val="22"/>
        </w:rPr>
      </w:pPr>
      <w:r w:rsidRPr="002C729D">
        <w:rPr>
          <w:rFonts w:ascii="Arial" w:hAnsi="Arial" w:cs="Arial"/>
          <w:sz w:val="22"/>
          <w:szCs w:val="22"/>
        </w:rPr>
        <w:t xml:space="preserve">3) Потврда Народне банке Србије да Понуђач није био неликвидан у последњих шест месеци </w:t>
      </w:r>
      <w:r w:rsidR="00715B66">
        <w:rPr>
          <w:rFonts w:ascii="Arial" w:hAnsi="Arial" w:cs="Arial"/>
          <w:sz w:val="22"/>
          <w:szCs w:val="22"/>
          <w:lang w:val="sr-Cyrl-RS"/>
        </w:rPr>
        <w:t>до</w:t>
      </w:r>
      <w:r w:rsidRPr="002C729D">
        <w:rPr>
          <w:rFonts w:ascii="Arial" w:hAnsi="Arial" w:cs="Arial"/>
          <w:sz w:val="22"/>
          <w:szCs w:val="22"/>
        </w:rPr>
        <w:t xml:space="preserve"> дана објављивања позива за подношење понуда на Порталу јавних набавки</w:t>
      </w:r>
    </w:p>
    <w:p w14:paraId="63465444" w14:textId="77777777" w:rsidR="00872278" w:rsidRPr="00107785" w:rsidRDefault="00872278" w:rsidP="0080392A">
      <w:pPr>
        <w:pStyle w:val="Standard"/>
        <w:numPr>
          <w:ilvl w:val="0"/>
          <w:numId w:val="1"/>
        </w:numPr>
        <w:spacing w:before="0"/>
        <w:ind w:left="709" w:hanging="709"/>
        <w:rPr>
          <w:rFonts w:ascii="Arial" w:hAnsi="Arial" w:cs="Arial"/>
          <w:sz w:val="22"/>
          <w:szCs w:val="22"/>
        </w:rPr>
      </w:pPr>
      <w:r w:rsidRPr="002C729D">
        <w:rPr>
          <w:rFonts w:ascii="Arial" w:hAnsi="Arial" w:cs="Arial"/>
          <w:sz w:val="22"/>
          <w:szCs w:val="22"/>
        </w:rPr>
        <w:t>- Претраживање дужника у принудној наплати: www.nbs.rs</w:t>
      </w:r>
    </w:p>
    <w:p w14:paraId="1C1B984A" w14:textId="77777777" w:rsidR="00F615E7" w:rsidRPr="006205AE" w:rsidRDefault="00F615E7">
      <w:pPr>
        <w:pStyle w:val="Standard"/>
        <w:spacing w:before="0"/>
        <w:rPr>
          <w:rFonts w:cs="Arial"/>
          <w:sz w:val="22"/>
          <w:szCs w:val="22"/>
        </w:rPr>
      </w:pPr>
    </w:p>
    <w:p w14:paraId="69AE025B" w14:textId="77777777" w:rsidR="001C4262" w:rsidRDefault="00DC07AC" w:rsidP="006205AE">
      <w:pPr>
        <w:pStyle w:val="Standard"/>
        <w:numPr>
          <w:ilvl w:val="0"/>
          <w:numId w:val="23"/>
        </w:numPr>
        <w:spacing w:before="0"/>
        <w:rPr>
          <w:rFonts w:cs="Arial"/>
          <w:sz w:val="22"/>
          <w:szCs w:val="22"/>
        </w:rPr>
      </w:pPr>
      <w:r w:rsidRPr="007E1358">
        <w:rPr>
          <w:rFonts w:cs="Arial"/>
          <w:sz w:val="22"/>
          <w:szCs w:val="22"/>
        </w:rPr>
        <w:t xml:space="preserve">Уколико је доказ о испуњености услова електронски документ, </w:t>
      </w:r>
      <w:r w:rsidR="00355064">
        <w:rPr>
          <w:rFonts w:cs="Arial"/>
          <w:sz w:val="22"/>
          <w:szCs w:val="22"/>
        </w:rPr>
        <w:t>П</w:t>
      </w:r>
      <w:r w:rsidRPr="007E1358">
        <w:rPr>
          <w:rFonts w:cs="Arial"/>
          <w:sz w:val="22"/>
          <w:szCs w:val="22"/>
        </w:rPr>
        <w:t>онуђач доставља копију електронског документа у писаном облику, у складу са законом којим се уређује електронски документ.</w:t>
      </w:r>
    </w:p>
    <w:p w14:paraId="539D5518" w14:textId="77777777" w:rsidR="00CD51DB" w:rsidRPr="006205AE" w:rsidRDefault="00CD51DB" w:rsidP="006205AE">
      <w:pPr>
        <w:pStyle w:val="Standard"/>
        <w:spacing w:before="0"/>
        <w:rPr>
          <w:rFonts w:cs="Arial"/>
          <w:sz w:val="22"/>
          <w:szCs w:val="22"/>
        </w:rPr>
      </w:pPr>
    </w:p>
    <w:p w14:paraId="55D6531B" w14:textId="77777777" w:rsidR="001C4262" w:rsidRDefault="00DC07AC" w:rsidP="006205AE">
      <w:pPr>
        <w:pStyle w:val="Standard"/>
        <w:numPr>
          <w:ilvl w:val="0"/>
          <w:numId w:val="23"/>
        </w:numPr>
        <w:spacing w:before="0"/>
        <w:rPr>
          <w:rFonts w:cs="Arial"/>
          <w:sz w:val="22"/>
          <w:szCs w:val="22"/>
        </w:rPr>
      </w:pPr>
      <w:r w:rsidRPr="007E1358">
        <w:rPr>
          <w:rFonts w:cs="Arial"/>
          <w:sz w:val="22"/>
          <w:szCs w:val="22"/>
        </w:rPr>
        <w:t xml:space="preserve">Ако </w:t>
      </w:r>
      <w:r w:rsidR="00355064">
        <w:rPr>
          <w:rFonts w:cs="Arial"/>
          <w:sz w:val="22"/>
          <w:szCs w:val="22"/>
        </w:rPr>
        <w:t>П</w:t>
      </w:r>
      <w:r w:rsidRPr="007E1358">
        <w:rPr>
          <w:rFonts w:cs="Arial"/>
          <w:sz w:val="22"/>
          <w:szCs w:val="22"/>
        </w:rPr>
        <w:t xml:space="preserve">онуђач има седиште у другој држави, </w:t>
      </w:r>
      <w:r w:rsidR="006A7126">
        <w:rPr>
          <w:rFonts w:cs="Arial"/>
          <w:sz w:val="22"/>
          <w:szCs w:val="22"/>
        </w:rPr>
        <w:t>Н</w:t>
      </w:r>
      <w:r w:rsidRPr="007E1358">
        <w:rPr>
          <w:rFonts w:cs="Arial"/>
          <w:sz w:val="22"/>
          <w:szCs w:val="22"/>
        </w:rPr>
        <w:t xml:space="preserve">аручилац може да провери да ли су документи којима </w:t>
      </w:r>
      <w:r w:rsidR="006A7126">
        <w:rPr>
          <w:rFonts w:cs="Arial"/>
          <w:sz w:val="22"/>
          <w:szCs w:val="22"/>
        </w:rPr>
        <w:t>П</w:t>
      </w:r>
      <w:r w:rsidRPr="007E1358">
        <w:rPr>
          <w:rFonts w:cs="Arial"/>
          <w:sz w:val="22"/>
          <w:szCs w:val="22"/>
        </w:rPr>
        <w:t>онуђач доказује испуњеност тражених услова издати од стране надлежних органа те државе.</w:t>
      </w:r>
    </w:p>
    <w:p w14:paraId="1A3F2766" w14:textId="77777777" w:rsidR="006205AE" w:rsidRPr="006205AE" w:rsidRDefault="006205AE" w:rsidP="006205AE">
      <w:pPr>
        <w:pStyle w:val="Standard"/>
        <w:spacing w:before="0"/>
        <w:rPr>
          <w:rFonts w:cs="Arial"/>
          <w:sz w:val="22"/>
          <w:szCs w:val="22"/>
        </w:rPr>
      </w:pPr>
    </w:p>
    <w:p w14:paraId="03D73FD0" w14:textId="77777777" w:rsidR="001C4262" w:rsidRDefault="00DC07AC" w:rsidP="006205AE">
      <w:pPr>
        <w:pStyle w:val="Standard"/>
        <w:numPr>
          <w:ilvl w:val="0"/>
          <w:numId w:val="23"/>
        </w:numPr>
        <w:spacing w:before="0"/>
        <w:rPr>
          <w:rFonts w:cs="Arial"/>
          <w:sz w:val="22"/>
          <w:szCs w:val="22"/>
        </w:rPr>
      </w:pPr>
      <w:r w:rsidRPr="007E1358">
        <w:rPr>
          <w:rFonts w:cs="Arial"/>
          <w:sz w:val="22"/>
          <w:szCs w:val="22"/>
        </w:rPr>
        <w:t xml:space="preserve">Ако </w:t>
      </w:r>
      <w:r w:rsidR="006A7126">
        <w:rPr>
          <w:rFonts w:cs="Arial"/>
          <w:sz w:val="22"/>
          <w:szCs w:val="22"/>
        </w:rPr>
        <w:t>П</w:t>
      </w:r>
      <w:r w:rsidRPr="007E1358">
        <w:rPr>
          <w:rFonts w:cs="Arial"/>
          <w:sz w:val="22"/>
          <w:szCs w:val="22"/>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6A7126">
        <w:rPr>
          <w:rFonts w:cs="Arial"/>
          <w:sz w:val="22"/>
          <w:szCs w:val="22"/>
        </w:rPr>
        <w:t>П</w:t>
      </w:r>
      <w:r w:rsidRPr="007E1358">
        <w:rPr>
          <w:rFonts w:cs="Arial"/>
          <w:sz w:val="22"/>
          <w:szCs w:val="22"/>
        </w:rPr>
        <w:t xml:space="preserve">онуђач има седиште и уколико уз понуду приложи одговарајући доказ за то, </w:t>
      </w:r>
      <w:r w:rsidR="006A7126">
        <w:rPr>
          <w:rFonts w:cs="Arial"/>
          <w:sz w:val="22"/>
          <w:szCs w:val="22"/>
        </w:rPr>
        <w:t>Н</w:t>
      </w:r>
      <w:r w:rsidRPr="007E1358">
        <w:rPr>
          <w:rFonts w:cs="Arial"/>
          <w:sz w:val="22"/>
          <w:szCs w:val="22"/>
        </w:rPr>
        <w:t xml:space="preserve">аручилац ће дозволити </w:t>
      </w:r>
      <w:r w:rsidR="006A7126">
        <w:rPr>
          <w:rFonts w:cs="Arial"/>
          <w:sz w:val="22"/>
          <w:szCs w:val="22"/>
        </w:rPr>
        <w:t>П</w:t>
      </w:r>
      <w:r w:rsidRPr="007E1358">
        <w:rPr>
          <w:rFonts w:cs="Arial"/>
          <w:sz w:val="22"/>
          <w:szCs w:val="22"/>
        </w:rPr>
        <w:t>онуђачу да накнадно достави тражена документа у примереном року.</w:t>
      </w:r>
    </w:p>
    <w:p w14:paraId="73B7B42C" w14:textId="77777777" w:rsidR="00F05BA5" w:rsidRPr="006205AE" w:rsidRDefault="00F05BA5" w:rsidP="006205AE">
      <w:pPr>
        <w:pStyle w:val="Standard"/>
        <w:spacing w:before="0"/>
        <w:rPr>
          <w:rFonts w:cs="Arial"/>
          <w:sz w:val="22"/>
          <w:szCs w:val="22"/>
        </w:rPr>
      </w:pPr>
    </w:p>
    <w:p w14:paraId="6988033A" w14:textId="77777777" w:rsidR="001C4262" w:rsidRDefault="00DC07AC" w:rsidP="006205AE">
      <w:pPr>
        <w:pStyle w:val="Standard"/>
        <w:numPr>
          <w:ilvl w:val="0"/>
          <w:numId w:val="23"/>
        </w:numPr>
        <w:spacing w:before="0"/>
        <w:rPr>
          <w:rFonts w:cs="Arial"/>
          <w:sz w:val="22"/>
          <w:szCs w:val="22"/>
        </w:rPr>
      </w:pPr>
      <w:r w:rsidRPr="007E1358">
        <w:rPr>
          <w:rFonts w:cs="Arial"/>
          <w:sz w:val="22"/>
          <w:szCs w:val="22"/>
        </w:rPr>
        <w:t xml:space="preserve">Ако се у држави у којој </w:t>
      </w:r>
      <w:r w:rsidR="004A0D90">
        <w:rPr>
          <w:rFonts w:cs="Arial"/>
          <w:sz w:val="22"/>
          <w:szCs w:val="22"/>
        </w:rPr>
        <w:t>П</w:t>
      </w:r>
      <w:r w:rsidRPr="007E1358">
        <w:rPr>
          <w:rFonts w:cs="Arial"/>
          <w:sz w:val="22"/>
          <w:szCs w:val="22"/>
        </w:rPr>
        <w:t xml:space="preserve">онуђач има седиште не издају докази из члана 77. став 1. Закона, </w:t>
      </w:r>
      <w:r w:rsidR="004A0D90">
        <w:rPr>
          <w:rFonts w:cs="Arial"/>
          <w:sz w:val="22"/>
          <w:szCs w:val="22"/>
        </w:rPr>
        <w:t>П</w:t>
      </w:r>
      <w:r w:rsidRPr="007E1358">
        <w:rPr>
          <w:rFonts w:cs="Arial"/>
          <w:sz w:val="22"/>
          <w:szCs w:val="22"/>
        </w:rPr>
        <w:t>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891F44" w:rsidRPr="007E1358">
        <w:rPr>
          <w:rFonts w:cs="Arial"/>
          <w:sz w:val="22"/>
          <w:szCs w:val="22"/>
        </w:rPr>
        <w:t>.</w:t>
      </w:r>
    </w:p>
    <w:p w14:paraId="21F0C308" w14:textId="77777777" w:rsidR="006205AE" w:rsidRPr="006205AE" w:rsidRDefault="006205AE" w:rsidP="006205AE">
      <w:pPr>
        <w:pStyle w:val="Standard"/>
        <w:spacing w:before="0"/>
        <w:ind w:left="360"/>
        <w:rPr>
          <w:rFonts w:cs="Arial"/>
          <w:sz w:val="22"/>
          <w:szCs w:val="22"/>
        </w:rPr>
      </w:pPr>
    </w:p>
    <w:p w14:paraId="2C76C028" w14:textId="77777777" w:rsidR="00F05BA5" w:rsidRDefault="00DC07AC" w:rsidP="00080DBC">
      <w:pPr>
        <w:pStyle w:val="Standard"/>
        <w:numPr>
          <w:ilvl w:val="0"/>
          <w:numId w:val="23"/>
        </w:numPr>
        <w:spacing w:before="0"/>
        <w:rPr>
          <w:rFonts w:cs="Arial"/>
          <w:sz w:val="22"/>
          <w:szCs w:val="22"/>
        </w:rPr>
      </w:pPr>
      <w:r w:rsidRPr="007E1358">
        <w:rPr>
          <w:rFonts w:cs="Arial"/>
          <w:sz w:val="22"/>
          <w:szCs w:val="22"/>
        </w:rPr>
        <w:t xml:space="preserve">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w:t>
      </w:r>
      <w:r w:rsidR="004A0D90">
        <w:rPr>
          <w:rFonts w:cs="Arial"/>
          <w:sz w:val="22"/>
          <w:szCs w:val="22"/>
        </w:rPr>
        <w:t>Н</w:t>
      </w:r>
      <w:r w:rsidRPr="007E1358">
        <w:rPr>
          <w:rFonts w:cs="Arial"/>
          <w:sz w:val="22"/>
          <w:szCs w:val="22"/>
        </w:rPr>
        <w:t>аручиоца и да је документује на прописани начин.</w:t>
      </w:r>
      <w:bookmarkStart w:id="23" w:name="_Toc300928429"/>
      <w:bookmarkStart w:id="24" w:name="_Toc301160124"/>
      <w:bookmarkStart w:id="25" w:name="_Toc301165012"/>
      <w:bookmarkStart w:id="26" w:name="_Toc301248344"/>
      <w:bookmarkStart w:id="27" w:name="_Toc300928434"/>
      <w:bookmarkStart w:id="28" w:name="_Toc301160129"/>
      <w:bookmarkStart w:id="29" w:name="_Toc301165017"/>
      <w:bookmarkStart w:id="30" w:name="_Toc301248349"/>
      <w:bookmarkStart w:id="31" w:name="_Toc300928436"/>
      <w:bookmarkStart w:id="32" w:name="_Toc301160131"/>
      <w:bookmarkStart w:id="33" w:name="_Toc301165019"/>
      <w:bookmarkStart w:id="34" w:name="_Toc301248351"/>
      <w:bookmarkStart w:id="35" w:name="_Toc300928440"/>
      <w:bookmarkStart w:id="36" w:name="_Toc301160135"/>
      <w:bookmarkStart w:id="37" w:name="_Toc301165023"/>
      <w:bookmarkStart w:id="38" w:name="_Toc301248355"/>
      <w:bookmarkStart w:id="39" w:name="_Toc300928441"/>
      <w:bookmarkStart w:id="40" w:name="_Toc301160136"/>
      <w:bookmarkStart w:id="41" w:name="_Toc301165024"/>
      <w:bookmarkStart w:id="42" w:name="_Toc301248356"/>
      <w:bookmarkStart w:id="43" w:name="_Toc300928443"/>
      <w:bookmarkStart w:id="44" w:name="_Toc301160138"/>
      <w:bookmarkStart w:id="45" w:name="_Toc301165026"/>
      <w:bookmarkStart w:id="46" w:name="_Toc301248358"/>
      <w:bookmarkStart w:id="47" w:name="_Toc300928444"/>
      <w:bookmarkStart w:id="48" w:name="_Toc301160139"/>
      <w:bookmarkStart w:id="49" w:name="_Toc301165027"/>
      <w:bookmarkStart w:id="50" w:name="_Toc301248359"/>
      <w:bookmarkStart w:id="51" w:name="_Toc300928445"/>
      <w:bookmarkStart w:id="52" w:name="_Toc301160140"/>
      <w:bookmarkStart w:id="53" w:name="_Toc301165028"/>
      <w:bookmarkStart w:id="54" w:name="_Toc301248360"/>
      <w:bookmarkStart w:id="55" w:name="_Toc300928447"/>
      <w:bookmarkStart w:id="56" w:name="_Toc301160142"/>
      <w:bookmarkStart w:id="57" w:name="_Toc301165030"/>
      <w:bookmarkStart w:id="58" w:name="_Toc301248362"/>
      <w:bookmarkStart w:id="59" w:name="_Toc300928448"/>
      <w:bookmarkStart w:id="60" w:name="_Toc301160143"/>
      <w:bookmarkStart w:id="61" w:name="_Toc301165031"/>
      <w:bookmarkStart w:id="62" w:name="_Toc301248363"/>
      <w:bookmarkStart w:id="63" w:name="_Toc300928449"/>
      <w:bookmarkStart w:id="64" w:name="_Toc301160144"/>
      <w:bookmarkStart w:id="65" w:name="_Toc301165032"/>
      <w:bookmarkStart w:id="66" w:name="_Toc301248364"/>
      <w:bookmarkStart w:id="67" w:name="_Toc300928450"/>
      <w:bookmarkStart w:id="68" w:name="_Toc301160145"/>
      <w:bookmarkStart w:id="69" w:name="_Toc301165033"/>
      <w:bookmarkStart w:id="70" w:name="_Toc301248365"/>
      <w:bookmarkStart w:id="71" w:name="_Toc300928451"/>
      <w:bookmarkStart w:id="72" w:name="_Toc301160146"/>
      <w:bookmarkStart w:id="73" w:name="_Toc301165034"/>
      <w:bookmarkStart w:id="74" w:name="_Toc301248366"/>
      <w:bookmarkStart w:id="75" w:name="_Toc300928452"/>
      <w:bookmarkStart w:id="76" w:name="_Toc301160147"/>
      <w:bookmarkStart w:id="77" w:name="_Toc301165035"/>
      <w:bookmarkStart w:id="78" w:name="_Toc301248367"/>
      <w:bookmarkStart w:id="79" w:name="_Toc300928453"/>
      <w:bookmarkStart w:id="80" w:name="_Toc301160148"/>
      <w:bookmarkStart w:id="81" w:name="_Toc301165036"/>
      <w:bookmarkStart w:id="82" w:name="_Toc301248368"/>
      <w:bookmarkStart w:id="83" w:name="_Toc300928454"/>
      <w:bookmarkStart w:id="84" w:name="_Toc301160149"/>
      <w:bookmarkStart w:id="85" w:name="_Toc301165037"/>
      <w:bookmarkStart w:id="86" w:name="_Toc301248369"/>
      <w:bookmarkStart w:id="87" w:name="_Toc300928455"/>
      <w:bookmarkStart w:id="88" w:name="_Toc301160150"/>
      <w:bookmarkStart w:id="89" w:name="_Toc301165038"/>
      <w:bookmarkStart w:id="90" w:name="_Toc301248370"/>
      <w:bookmarkStart w:id="91" w:name="_Toc300928456"/>
      <w:bookmarkStart w:id="92" w:name="_Toc301160151"/>
      <w:bookmarkStart w:id="93" w:name="_Toc301165039"/>
      <w:bookmarkStart w:id="94" w:name="_Toc301248371"/>
      <w:bookmarkStart w:id="95" w:name="_Toc300928457"/>
      <w:bookmarkStart w:id="96" w:name="_Toc301160152"/>
      <w:bookmarkStart w:id="97" w:name="_Toc301165040"/>
      <w:bookmarkStart w:id="98" w:name="_Toc301248372"/>
      <w:bookmarkStart w:id="99" w:name="_Toc300928458"/>
      <w:bookmarkStart w:id="100" w:name="_Toc301160153"/>
      <w:bookmarkStart w:id="101" w:name="_Toc301165041"/>
      <w:bookmarkStart w:id="102" w:name="_Toc301248373"/>
      <w:bookmarkStart w:id="103" w:name="_Toc300928459"/>
      <w:bookmarkStart w:id="104" w:name="_Toc301160154"/>
      <w:bookmarkStart w:id="105" w:name="_Toc301165042"/>
      <w:bookmarkStart w:id="106" w:name="_Toc301248374"/>
      <w:bookmarkStart w:id="107" w:name="_Toc300928462"/>
      <w:bookmarkStart w:id="108" w:name="_Toc301160157"/>
      <w:bookmarkStart w:id="109" w:name="_Toc301165045"/>
      <w:bookmarkStart w:id="110" w:name="_Toc301248377"/>
      <w:bookmarkStart w:id="111" w:name="_Toc300928464"/>
      <w:bookmarkStart w:id="112" w:name="_Toc301160159"/>
      <w:bookmarkStart w:id="113" w:name="_Toc301165047"/>
      <w:bookmarkStart w:id="114" w:name="_Toc301248379"/>
      <w:bookmarkStart w:id="115" w:name="_Toc300928466"/>
      <w:bookmarkStart w:id="116" w:name="_Toc301160161"/>
      <w:bookmarkStart w:id="117" w:name="_Toc301165049"/>
      <w:bookmarkStart w:id="118" w:name="_Toc301248381"/>
      <w:bookmarkStart w:id="119" w:name="_Toc300928467"/>
      <w:bookmarkStart w:id="120" w:name="_Toc301160162"/>
      <w:bookmarkStart w:id="121" w:name="_Toc301165050"/>
      <w:bookmarkStart w:id="122" w:name="_Toc301248382"/>
      <w:bookmarkStart w:id="123" w:name="_Toc300928468"/>
      <w:bookmarkStart w:id="124" w:name="_Toc301160163"/>
      <w:bookmarkStart w:id="125" w:name="_Toc301165051"/>
      <w:bookmarkStart w:id="126" w:name="_Toc301248383"/>
      <w:bookmarkStart w:id="127" w:name="_Toc300928474"/>
      <w:bookmarkStart w:id="128" w:name="_Toc301160169"/>
      <w:bookmarkStart w:id="129" w:name="_Toc301165057"/>
      <w:bookmarkStart w:id="130" w:name="_Toc301248389"/>
      <w:bookmarkStart w:id="131" w:name="_Toc300928476"/>
      <w:bookmarkStart w:id="132" w:name="_Toc301160171"/>
      <w:bookmarkStart w:id="133" w:name="_Toc301165059"/>
      <w:bookmarkStart w:id="134" w:name="_Toc301248391"/>
      <w:bookmarkStart w:id="135" w:name="_Toc300928478"/>
      <w:bookmarkStart w:id="136" w:name="_Toc301160173"/>
      <w:bookmarkStart w:id="137" w:name="_Toc301165061"/>
      <w:bookmarkStart w:id="138" w:name="_Toc301248393"/>
      <w:bookmarkStart w:id="139" w:name="_Toc300928480"/>
      <w:bookmarkStart w:id="140" w:name="_Toc301160175"/>
      <w:bookmarkStart w:id="141" w:name="_Toc301165063"/>
      <w:bookmarkStart w:id="142" w:name="_Toc301248395"/>
      <w:bookmarkStart w:id="143" w:name="_Toc300928482"/>
      <w:bookmarkStart w:id="144" w:name="_Toc301160177"/>
      <w:bookmarkStart w:id="145" w:name="_Toc301165065"/>
      <w:bookmarkStart w:id="146" w:name="_Toc301248397"/>
      <w:bookmarkStart w:id="147" w:name="_Toc300928484"/>
      <w:bookmarkStart w:id="148" w:name="_Toc301160179"/>
      <w:bookmarkStart w:id="149" w:name="_Toc301165067"/>
      <w:bookmarkStart w:id="150" w:name="_Toc301248399"/>
      <w:bookmarkStart w:id="151" w:name="_Toc300928486"/>
      <w:bookmarkStart w:id="152" w:name="_Toc301160181"/>
      <w:bookmarkStart w:id="153" w:name="_Toc301165069"/>
      <w:bookmarkStart w:id="154" w:name="_Toc301248401"/>
      <w:bookmarkStart w:id="155" w:name="_Toc300928487"/>
      <w:bookmarkStart w:id="156" w:name="_Toc301160182"/>
      <w:bookmarkStart w:id="157" w:name="_Toc301165070"/>
      <w:bookmarkStart w:id="158" w:name="_Toc301248402"/>
      <w:bookmarkStart w:id="159" w:name="_Toc300928488"/>
      <w:bookmarkStart w:id="160" w:name="_Toc301160183"/>
      <w:bookmarkStart w:id="161" w:name="_Toc301165071"/>
      <w:bookmarkStart w:id="162" w:name="_Toc301248403"/>
      <w:bookmarkStart w:id="163" w:name="_Toc300928490"/>
      <w:bookmarkStart w:id="164" w:name="_Toc301160185"/>
      <w:bookmarkStart w:id="165" w:name="_Toc301165073"/>
      <w:bookmarkStart w:id="166" w:name="_Toc301248405"/>
      <w:bookmarkStart w:id="167" w:name="_Toc300928492"/>
      <w:bookmarkStart w:id="168" w:name="_Toc301160187"/>
      <w:bookmarkStart w:id="169" w:name="_Toc301165075"/>
      <w:bookmarkStart w:id="170" w:name="_Toc301248407"/>
      <w:bookmarkStart w:id="171" w:name="_Toc300928494"/>
      <w:bookmarkStart w:id="172" w:name="_Toc301160189"/>
      <w:bookmarkStart w:id="173" w:name="_Toc301165077"/>
      <w:bookmarkStart w:id="174" w:name="_Toc301248409"/>
      <w:bookmarkStart w:id="175" w:name="_Toc300928496"/>
      <w:bookmarkStart w:id="176" w:name="_Toc301160191"/>
      <w:bookmarkStart w:id="177" w:name="_Toc301165079"/>
      <w:bookmarkStart w:id="178" w:name="_Toc301248411"/>
      <w:bookmarkStart w:id="179" w:name="_Toc300928497"/>
      <w:bookmarkStart w:id="180" w:name="_Toc301160192"/>
      <w:bookmarkStart w:id="181" w:name="_Toc301165080"/>
      <w:bookmarkStart w:id="182" w:name="_Toc301248412"/>
      <w:bookmarkStart w:id="183" w:name="_Toc300928498"/>
      <w:bookmarkStart w:id="184" w:name="_Toc301160193"/>
      <w:bookmarkStart w:id="185" w:name="_Toc301165081"/>
      <w:bookmarkStart w:id="186" w:name="_Toc301248413"/>
      <w:bookmarkStart w:id="187" w:name="_Toc300928499"/>
      <w:bookmarkStart w:id="188" w:name="_Toc301160194"/>
      <w:bookmarkStart w:id="189" w:name="_Toc301165082"/>
      <w:bookmarkStart w:id="190" w:name="_Toc301248414"/>
      <w:bookmarkStart w:id="191" w:name="_Toc297798704"/>
      <w:bookmarkStart w:id="192" w:name="_Toc310433002"/>
      <w:bookmarkStart w:id="193" w:name="_Toc374917437"/>
      <w:bookmarkStart w:id="194" w:name="_Toc415142477"/>
      <w:bookmarkStart w:id="195" w:name="_Toc430335150"/>
      <w:bookmarkEnd w:id="15"/>
      <w:bookmarkEnd w:id="1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62B6857D" w14:textId="7F099DD3" w:rsidR="00401B70" w:rsidRDefault="00401B70" w:rsidP="00806D5A">
      <w:pPr>
        <w:rPr>
          <w:rFonts w:cs="Arial"/>
          <w:sz w:val="22"/>
          <w:szCs w:val="22"/>
        </w:rPr>
      </w:pPr>
    </w:p>
    <w:p w14:paraId="2EF8A456" w14:textId="55ED2C1A" w:rsidR="00C80035" w:rsidRDefault="00C80035" w:rsidP="00806D5A">
      <w:pPr>
        <w:rPr>
          <w:rFonts w:cs="Arial"/>
          <w:sz w:val="22"/>
          <w:szCs w:val="22"/>
        </w:rPr>
      </w:pPr>
    </w:p>
    <w:p w14:paraId="06C1B73E" w14:textId="31FCCC7F" w:rsidR="00C80035" w:rsidRDefault="00C80035" w:rsidP="00806D5A">
      <w:pPr>
        <w:rPr>
          <w:rFonts w:cs="Arial"/>
          <w:sz w:val="22"/>
          <w:szCs w:val="22"/>
        </w:rPr>
      </w:pPr>
    </w:p>
    <w:p w14:paraId="4A3DFDAD" w14:textId="6F59CC65" w:rsidR="00C80035" w:rsidRDefault="00C80035" w:rsidP="00806D5A">
      <w:pPr>
        <w:rPr>
          <w:rFonts w:cs="Arial"/>
          <w:sz w:val="22"/>
          <w:szCs w:val="22"/>
        </w:rPr>
      </w:pPr>
    </w:p>
    <w:p w14:paraId="63033719" w14:textId="03908B8E" w:rsidR="00C80035" w:rsidRDefault="00C80035" w:rsidP="00806D5A">
      <w:pPr>
        <w:rPr>
          <w:rFonts w:cs="Arial"/>
          <w:sz w:val="22"/>
          <w:szCs w:val="22"/>
        </w:rPr>
      </w:pPr>
    </w:p>
    <w:p w14:paraId="5B468693" w14:textId="7048D9C3" w:rsidR="00C80035" w:rsidRDefault="00C80035" w:rsidP="00806D5A">
      <w:pPr>
        <w:rPr>
          <w:rFonts w:cs="Arial"/>
          <w:sz w:val="22"/>
          <w:szCs w:val="22"/>
        </w:rPr>
      </w:pPr>
    </w:p>
    <w:p w14:paraId="35D70893" w14:textId="0BC079FC" w:rsidR="00C80035" w:rsidRDefault="00C80035" w:rsidP="00806D5A">
      <w:pPr>
        <w:rPr>
          <w:rFonts w:cs="Arial"/>
          <w:sz w:val="22"/>
          <w:szCs w:val="22"/>
        </w:rPr>
      </w:pPr>
    </w:p>
    <w:p w14:paraId="72147A08" w14:textId="7ED64DDB" w:rsidR="00C80035" w:rsidRDefault="00C80035" w:rsidP="00806D5A">
      <w:pPr>
        <w:rPr>
          <w:rFonts w:cs="Arial"/>
          <w:sz w:val="22"/>
          <w:szCs w:val="22"/>
        </w:rPr>
      </w:pPr>
    </w:p>
    <w:p w14:paraId="7E75C344" w14:textId="74E724FE" w:rsidR="00C80035" w:rsidRDefault="00C80035" w:rsidP="00806D5A">
      <w:pPr>
        <w:rPr>
          <w:rFonts w:cs="Arial"/>
          <w:sz w:val="22"/>
          <w:szCs w:val="22"/>
        </w:rPr>
      </w:pPr>
    </w:p>
    <w:p w14:paraId="62832D04" w14:textId="3AE425A1" w:rsidR="00C80035" w:rsidRDefault="00C80035" w:rsidP="00806D5A">
      <w:pPr>
        <w:rPr>
          <w:rFonts w:cs="Arial"/>
          <w:sz w:val="22"/>
          <w:szCs w:val="22"/>
        </w:rPr>
      </w:pPr>
    </w:p>
    <w:p w14:paraId="5D846136" w14:textId="4B339170" w:rsidR="00C80035" w:rsidRDefault="00C80035" w:rsidP="00806D5A">
      <w:pPr>
        <w:rPr>
          <w:rFonts w:cs="Arial"/>
          <w:sz w:val="22"/>
          <w:szCs w:val="22"/>
        </w:rPr>
      </w:pPr>
    </w:p>
    <w:p w14:paraId="145F5EBD" w14:textId="6692936C" w:rsidR="00C80035" w:rsidRDefault="00C80035" w:rsidP="00806D5A">
      <w:pPr>
        <w:rPr>
          <w:rFonts w:cs="Arial"/>
          <w:sz w:val="22"/>
          <w:szCs w:val="22"/>
        </w:rPr>
      </w:pPr>
    </w:p>
    <w:p w14:paraId="202E9278" w14:textId="01843D37" w:rsidR="00C80035" w:rsidRDefault="00C80035" w:rsidP="00806D5A">
      <w:pPr>
        <w:rPr>
          <w:rFonts w:cs="Arial"/>
          <w:sz w:val="22"/>
          <w:szCs w:val="22"/>
        </w:rPr>
      </w:pPr>
    </w:p>
    <w:p w14:paraId="492D0986" w14:textId="3F45408F" w:rsidR="00C80035" w:rsidRDefault="00C80035" w:rsidP="00806D5A">
      <w:pPr>
        <w:rPr>
          <w:rFonts w:cs="Arial"/>
          <w:sz w:val="22"/>
          <w:szCs w:val="22"/>
        </w:rPr>
      </w:pPr>
    </w:p>
    <w:p w14:paraId="5ECA8397" w14:textId="7D11E0EE" w:rsidR="00C80035" w:rsidRDefault="00C80035" w:rsidP="00806D5A">
      <w:pPr>
        <w:rPr>
          <w:rFonts w:cs="Arial"/>
          <w:sz w:val="22"/>
          <w:szCs w:val="22"/>
        </w:rPr>
      </w:pPr>
    </w:p>
    <w:p w14:paraId="31EF12AF" w14:textId="7DE94752" w:rsidR="00C80035" w:rsidRDefault="00C80035" w:rsidP="00806D5A">
      <w:pPr>
        <w:rPr>
          <w:rFonts w:cs="Arial"/>
          <w:sz w:val="22"/>
          <w:szCs w:val="22"/>
        </w:rPr>
      </w:pPr>
    </w:p>
    <w:p w14:paraId="796211D7" w14:textId="3D40263B" w:rsidR="00C80035" w:rsidRDefault="00C80035" w:rsidP="00806D5A">
      <w:pPr>
        <w:rPr>
          <w:rFonts w:cs="Arial"/>
          <w:sz w:val="22"/>
          <w:szCs w:val="22"/>
        </w:rPr>
      </w:pPr>
    </w:p>
    <w:p w14:paraId="61078916" w14:textId="0B197D46" w:rsidR="00C80035" w:rsidRDefault="00C80035" w:rsidP="00806D5A">
      <w:pPr>
        <w:rPr>
          <w:rFonts w:cs="Arial"/>
          <w:sz w:val="22"/>
          <w:szCs w:val="22"/>
        </w:rPr>
      </w:pPr>
    </w:p>
    <w:p w14:paraId="6BE792C9" w14:textId="3167847A" w:rsidR="00C80035" w:rsidRDefault="00C80035" w:rsidP="00806D5A">
      <w:pPr>
        <w:rPr>
          <w:rFonts w:cs="Arial"/>
          <w:sz w:val="22"/>
          <w:szCs w:val="22"/>
        </w:rPr>
      </w:pPr>
    </w:p>
    <w:p w14:paraId="6B51FF4E" w14:textId="77777777" w:rsidR="00C80035" w:rsidRPr="00806D5A" w:rsidRDefault="00C80035" w:rsidP="00806D5A">
      <w:pPr>
        <w:rPr>
          <w:rFonts w:cs="Arial"/>
          <w:sz w:val="22"/>
          <w:szCs w:val="22"/>
        </w:rPr>
      </w:pPr>
    </w:p>
    <w:p w14:paraId="0F2BE6C7" w14:textId="77777777" w:rsidR="001D6F43" w:rsidRPr="007A0083" w:rsidRDefault="001D6F43" w:rsidP="001D6F43">
      <w:pPr>
        <w:pStyle w:val="KDPodnaslov1"/>
        <w:outlineLvl w:val="9"/>
        <w:rPr>
          <w:lang w:val="sr-Cyrl-RS"/>
        </w:rPr>
      </w:pPr>
      <w:r>
        <w:lastRenderedPageBreak/>
        <w:t>5.</w:t>
      </w:r>
      <w:bookmarkStart w:id="196" w:name="_Toc442559885"/>
      <w:r>
        <w:t xml:space="preserve"> КРИТЕРИЈУМ ЗА ДОДЕЛУ УГОВОРА</w:t>
      </w:r>
      <w:bookmarkEnd w:id="196"/>
      <w:r>
        <w:t xml:space="preserve"> </w:t>
      </w:r>
      <w:r w:rsidR="007A0083">
        <w:rPr>
          <w:lang w:val="sr-Cyrl-RS"/>
        </w:rPr>
        <w:t xml:space="preserve"> </w:t>
      </w:r>
      <w:r w:rsidR="0015046F">
        <w:rPr>
          <w:lang w:val="sr-Cyrl-RS"/>
        </w:rPr>
        <w:t xml:space="preserve"> </w:t>
      </w:r>
    </w:p>
    <w:p w14:paraId="22411605" w14:textId="77777777" w:rsidR="001D6F43" w:rsidRDefault="001D6F43" w:rsidP="001D6F43">
      <w:pPr>
        <w:pStyle w:val="Standard"/>
      </w:pPr>
    </w:p>
    <w:p w14:paraId="35F67A5C" w14:textId="77777777" w:rsidR="007F1B6E" w:rsidRPr="005C0236" w:rsidRDefault="007F1B6E" w:rsidP="007F1B6E">
      <w:pPr>
        <w:pStyle w:val="KDKomentar"/>
        <w:spacing w:before="0"/>
        <w:rPr>
          <w:rFonts w:ascii="Arial" w:hAnsi="Arial" w:cs="Arial"/>
          <w:color w:val="auto"/>
          <w:lang w:val="sr-Cyrl-RS"/>
        </w:rPr>
      </w:pPr>
      <w:r w:rsidRPr="005C0236">
        <w:rPr>
          <w:rFonts w:ascii="Arial" w:hAnsi="Arial" w:cs="Arial"/>
          <w:i w:val="0"/>
          <w:color w:val="auto"/>
          <w:sz w:val="24"/>
          <w:szCs w:val="24"/>
        </w:rPr>
        <w:t xml:space="preserve">Избор најповољније понуде ће се извршити применом критеријума </w:t>
      </w:r>
      <w:r w:rsidRPr="005C0236">
        <w:rPr>
          <w:rFonts w:ascii="Arial" w:hAnsi="Arial" w:cs="Arial"/>
          <w:b/>
          <w:i w:val="0"/>
          <w:color w:val="auto"/>
          <w:sz w:val="24"/>
          <w:szCs w:val="24"/>
        </w:rPr>
        <w:t>„Најнижа понуђена цена“.</w:t>
      </w:r>
      <w:r w:rsidRPr="005C0236">
        <w:rPr>
          <w:rFonts w:ascii="Arial" w:hAnsi="Arial" w:cs="Arial"/>
          <w:b/>
          <w:i w:val="0"/>
          <w:color w:val="auto"/>
          <w:sz w:val="24"/>
          <w:szCs w:val="24"/>
          <w:lang w:val="sr-Cyrl-RS"/>
        </w:rPr>
        <w:t xml:space="preserve"> </w:t>
      </w:r>
    </w:p>
    <w:p w14:paraId="4BC0EC45" w14:textId="77777777" w:rsidR="007F1B6E" w:rsidRDefault="007F1B6E" w:rsidP="007F1B6E">
      <w:pPr>
        <w:pStyle w:val="KDKomentar"/>
        <w:spacing w:before="0"/>
        <w:rPr>
          <w:rFonts w:ascii="Arial" w:hAnsi="Arial" w:cs="Arial"/>
          <w:i w:val="0"/>
          <w:color w:val="auto"/>
          <w:sz w:val="24"/>
          <w:szCs w:val="24"/>
        </w:rPr>
      </w:pPr>
    </w:p>
    <w:p w14:paraId="4334EC88" w14:textId="77777777" w:rsidR="007F1B6E" w:rsidRDefault="007F1B6E" w:rsidP="007F1B6E">
      <w:pPr>
        <w:pStyle w:val="KDKomentar"/>
        <w:spacing w:before="0"/>
        <w:rPr>
          <w:rFonts w:ascii="Arial" w:hAnsi="Arial" w:cs="Arial"/>
          <w:i w:val="0"/>
          <w:color w:val="auto"/>
          <w:sz w:val="24"/>
          <w:szCs w:val="24"/>
        </w:rPr>
      </w:pPr>
      <w:r w:rsidRPr="005C0236">
        <w:rPr>
          <w:rFonts w:ascii="Arial" w:hAnsi="Arial" w:cs="Arial"/>
          <w:i w:val="0"/>
          <w:color w:val="auto"/>
          <w:sz w:val="24"/>
          <w:szCs w:val="24"/>
        </w:rPr>
        <w:t>Критеријум за оцењивање понуда</w:t>
      </w:r>
      <w:r w:rsidRPr="005C0236">
        <w:rPr>
          <w:rFonts w:ascii="Arial" w:hAnsi="Arial" w:cs="Arial"/>
          <w:b/>
          <w:i w:val="0"/>
          <w:color w:val="auto"/>
          <w:sz w:val="24"/>
          <w:szCs w:val="24"/>
        </w:rPr>
        <w:t xml:space="preserve"> </w:t>
      </w:r>
      <w:r w:rsidRPr="005C0236">
        <w:rPr>
          <w:rFonts w:ascii="Arial" w:hAnsi="Arial" w:cs="Arial"/>
          <w:b/>
          <w:i w:val="0"/>
          <w:color w:val="auto"/>
          <w:sz w:val="24"/>
          <w:szCs w:val="24"/>
          <w:lang w:val="sr-Cyrl-RS"/>
        </w:rPr>
        <w:t>н</w:t>
      </w:r>
      <w:r w:rsidRPr="005C0236">
        <w:rPr>
          <w:rFonts w:ascii="Arial" w:hAnsi="Arial" w:cs="Arial"/>
          <w:b/>
          <w:i w:val="0"/>
          <w:color w:val="auto"/>
          <w:sz w:val="24"/>
          <w:szCs w:val="24"/>
        </w:rPr>
        <w:t xml:space="preserve">ајнижа понуђена цена, </w:t>
      </w:r>
      <w:r w:rsidRPr="005C0236">
        <w:rPr>
          <w:rFonts w:ascii="Arial" w:hAnsi="Arial" w:cs="Arial"/>
          <w:i w:val="0"/>
          <w:color w:val="auto"/>
          <w:sz w:val="24"/>
          <w:szCs w:val="24"/>
        </w:rPr>
        <w:t>заснива се на понуђеној цени као једином критеријуму.</w:t>
      </w:r>
    </w:p>
    <w:p w14:paraId="6062F299" w14:textId="77777777" w:rsidR="007F1B6E" w:rsidRDefault="007F1B6E" w:rsidP="007F1B6E">
      <w:pPr>
        <w:pStyle w:val="KDKomentar"/>
        <w:spacing w:before="0"/>
        <w:rPr>
          <w:rFonts w:ascii="Arial" w:hAnsi="Arial" w:cs="Arial"/>
          <w:i w:val="0"/>
          <w:color w:val="auto"/>
          <w:sz w:val="24"/>
          <w:szCs w:val="24"/>
        </w:rPr>
      </w:pPr>
    </w:p>
    <w:p w14:paraId="4F01C593" w14:textId="77777777" w:rsidR="007F1B6E" w:rsidRPr="00981C2D" w:rsidRDefault="007F1B6E" w:rsidP="007F1B6E">
      <w:pPr>
        <w:pStyle w:val="KDKomentar"/>
        <w:spacing w:before="0"/>
        <w:rPr>
          <w:rFonts w:ascii="Arial" w:hAnsi="Arial" w:cs="Arial"/>
          <w:i w:val="0"/>
          <w:color w:val="auto"/>
          <w:sz w:val="24"/>
          <w:szCs w:val="24"/>
        </w:rPr>
      </w:pPr>
      <w:r w:rsidRPr="00981C2D">
        <w:rPr>
          <w:rFonts w:ascii="Arial" w:hAnsi="Arial" w:cs="Arial"/>
          <w:i w:val="0"/>
          <w:color w:val="auto"/>
          <w:sz w:val="24"/>
          <w:szCs w:val="24"/>
        </w:rPr>
        <w:t xml:space="preserve">У случају примене критеријума најниже понуђене цене, а у ситуацији када постоје понуде домаћег и страног </w:t>
      </w:r>
      <w:r>
        <w:rPr>
          <w:rFonts w:ascii="Arial" w:hAnsi="Arial" w:cs="Arial"/>
          <w:i w:val="0"/>
          <w:color w:val="auto"/>
          <w:sz w:val="24"/>
          <w:szCs w:val="24"/>
          <w:lang w:val="sr-Cyrl-RS"/>
        </w:rPr>
        <w:t>П</w:t>
      </w:r>
      <w:r w:rsidRPr="00981C2D">
        <w:rPr>
          <w:rFonts w:ascii="Arial" w:hAnsi="Arial" w:cs="Arial"/>
          <w:i w:val="0"/>
          <w:color w:val="auto"/>
          <w:sz w:val="24"/>
          <w:szCs w:val="24"/>
        </w:rPr>
        <w:t xml:space="preserve">онуђача који пружају услуге, </w:t>
      </w:r>
      <w:r>
        <w:rPr>
          <w:rFonts w:ascii="Arial" w:hAnsi="Arial" w:cs="Arial"/>
          <w:i w:val="0"/>
          <w:color w:val="auto"/>
          <w:sz w:val="24"/>
          <w:szCs w:val="24"/>
          <w:lang w:val="sr-Cyrl-RS"/>
        </w:rPr>
        <w:t>Н</w:t>
      </w:r>
      <w:r w:rsidRPr="00981C2D">
        <w:rPr>
          <w:rFonts w:ascii="Arial" w:hAnsi="Arial" w:cs="Arial"/>
          <w:i w:val="0"/>
          <w:color w:val="auto"/>
          <w:sz w:val="24"/>
          <w:szCs w:val="24"/>
        </w:rPr>
        <w:t xml:space="preserve">аручилац мора изабрати понуду домаћег </w:t>
      </w:r>
      <w:r>
        <w:rPr>
          <w:rFonts w:ascii="Arial" w:hAnsi="Arial" w:cs="Arial"/>
          <w:i w:val="0"/>
          <w:color w:val="auto"/>
          <w:sz w:val="24"/>
          <w:szCs w:val="24"/>
          <w:lang w:val="sr-Cyrl-RS"/>
        </w:rPr>
        <w:t>П</w:t>
      </w:r>
      <w:r w:rsidRPr="00981C2D">
        <w:rPr>
          <w:rFonts w:ascii="Arial" w:hAnsi="Arial" w:cs="Arial"/>
          <w:i w:val="0"/>
          <w:color w:val="auto"/>
          <w:sz w:val="24"/>
          <w:szCs w:val="24"/>
        </w:rPr>
        <w:t>онуђача под условом да његова понуђена цена није преко 5% в</w:t>
      </w:r>
      <w:r>
        <w:rPr>
          <w:rFonts w:ascii="Arial" w:hAnsi="Arial" w:cs="Arial"/>
          <w:i w:val="0"/>
          <w:color w:val="auto"/>
          <w:sz w:val="24"/>
          <w:szCs w:val="24"/>
          <w:lang w:val="sr-Cyrl-RS"/>
        </w:rPr>
        <w:t>иш</w:t>
      </w:r>
      <w:r w:rsidRPr="00981C2D">
        <w:rPr>
          <w:rFonts w:ascii="Arial" w:hAnsi="Arial" w:cs="Arial"/>
          <w:i w:val="0"/>
          <w:color w:val="auto"/>
          <w:sz w:val="24"/>
          <w:szCs w:val="24"/>
        </w:rPr>
        <w:t xml:space="preserve">а у односу на најнижу понуђену цену страног </w:t>
      </w:r>
      <w:r>
        <w:rPr>
          <w:rFonts w:ascii="Arial" w:hAnsi="Arial" w:cs="Arial"/>
          <w:i w:val="0"/>
          <w:color w:val="auto"/>
          <w:sz w:val="24"/>
          <w:szCs w:val="24"/>
          <w:lang w:val="sr-Cyrl-RS"/>
        </w:rPr>
        <w:t>П</w:t>
      </w:r>
      <w:r w:rsidRPr="00981C2D">
        <w:rPr>
          <w:rFonts w:ascii="Arial" w:hAnsi="Arial" w:cs="Arial"/>
          <w:i w:val="0"/>
          <w:color w:val="auto"/>
          <w:sz w:val="24"/>
          <w:szCs w:val="24"/>
        </w:rPr>
        <w:t>онуђача.</w:t>
      </w:r>
    </w:p>
    <w:p w14:paraId="12058B1F" w14:textId="77777777" w:rsidR="007F1B6E" w:rsidRPr="00981C2D" w:rsidRDefault="007F1B6E" w:rsidP="007F1B6E">
      <w:pPr>
        <w:pStyle w:val="KDKomentar"/>
        <w:spacing w:before="0"/>
        <w:rPr>
          <w:rFonts w:ascii="Arial" w:hAnsi="Arial" w:cs="Arial"/>
          <w:i w:val="0"/>
          <w:color w:val="auto"/>
          <w:sz w:val="24"/>
          <w:szCs w:val="24"/>
        </w:rPr>
      </w:pPr>
      <w:r w:rsidRPr="00981C2D">
        <w:rPr>
          <w:rFonts w:ascii="Arial" w:hAnsi="Arial" w:cs="Arial"/>
          <w:i w:val="0"/>
          <w:color w:val="auto"/>
          <w:sz w:val="24"/>
          <w:szCs w:val="24"/>
        </w:rPr>
        <w:t xml:space="preserve">У понуђену цену страног </w:t>
      </w:r>
      <w:r>
        <w:rPr>
          <w:rFonts w:ascii="Arial" w:hAnsi="Arial" w:cs="Arial"/>
          <w:i w:val="0"/>
          <w:color w:val="auto"/>
          <w:sz w:val="24"/>
          <w:szCs w:val="24"/>
          <w:lang w:val="sr-Cyrl-RS"/>
        </w:rPr>
        <w:t>П</w:t>
      </w:r>
      <w:r w:rsidRPr="00981C2D">
        <w:rPr>
          <w:rFonts w:ascii="Arial" w:hAnsi="Arial" w:cs="Arial"/>
          <w:i w:val="0"/>
          <w:color w:val="auto"/>
          <w:sz w:val="24"/>
          <w:szCs w:val="24"/>
        </w:rPr>
        <w:t>онуђача урачунавају се и царинске дажбине.</w:t>
      </w:r>
    </w:p>
    <w:p w14:paraId="79B6DB42" w14:textId="77777777" w:rsidR="007F1B6E" w:rsidRPr="00981C2D" w:rsidRDefault="007F1B6E" w:rsidP="007F1B6E">
      <w:pPr>
        <w:pStyle w:val="KDKomentar"/>
        <w:spacing w:before="0"/>
        <w:rPr>
          <w:rFonts w:ascii="Arial" w:hAnsi="Arial" w:cs="Arial"/>
          <w:i w:val="0"/>
          <w:color w:val="auto"/>
          <w:sz w:val="24"/>
          <w:szCs w:val="24"/>
        </w:rPr>
      </w:pPr>
      <w:r w:rsidRPr="00981C2D">
        <w:rPr>
          <w:rFonts w:ascii="Arial" w:hAnsi="Arial" w:cs="Arial"/>
          <w:i w:val="0"/>
          <w:color w:val="auto"/>
          <w:sz w:val="24"/>
          <w:szCs w:val="24"/>
        </w:rPr>
        <w:t xml:space="preserve">Предност дата за домаће </w:t>
      </w:r>
      <w:r>
        <w:rPr>
          <w:rFonts w:ascii="Arial" w:hAnsi="Arial" w:cs="Arial"/>
          <w:i w:val="0"/>
          <w:color w:val="auto"/>
          <w:sz w:val="24"/>
          <w:szCs w:val="24"/>
          <w:lang w:val="sr-Cyrl-RS"/>
        </w:rPr>
        <w:t>П</w:t>
      </w:r>
      <w:r w:rsidRPr="00981C2D">
        <w:rPr>
          <w:rFonts w:ascii="Arial" w:hAnsi="Arial" w:cs="Arial"/>
          <w:i w:val="0"/>
          <w:color w:val="auto"/>
          <w:sz w:val="24"/>
          <w:szCs w:val="24"/>
        </w:rPr>
        <w:t xml:space="preserve">онуђаче (члан 86.  став 1. до 4. Закона) у поступцима јавних набавки у којима учествују </w:t>
      </w:r>
      <w:r>
        <w:rPr>
          <w:rFonts w:ascii="Arial" w:hAnsi="Arial" w:cs="Arial"/>
          <w:i w:val="0"/>
          <w:color w:val="auto"/>
          <w:sz w:val="24"/>
          <w:szCs w:val="24"/>
          <w:lang w:val="sr-Cyrl-RS"/>
        </w:rPr>
        <w:t>П</w:t>
      </w:r>
      <w:r w:rsidRPr="00981C2D">
        <w:rPr>
          <w:rFonts w:ascii="Arial" w:hAnsi="Arial" w:cs="Arial"/>
          <w:i w:val="0"/>
          <w:color w:val="auto"/>
          <w:sz w:val="24"/>
          <w:szCs w:val="24"/>
        </w:rPr>
        <w:t>онуђачи из држава потписница Споразума о слободној трговини у централној Европи (ЦЕФТА 2006) примењиваће се сходно одредбама тог споразума.</w:t>
      </w:r>
    </w:p>
    <w:p w14:paraId="77065940" w14:textId="77777777" w:rsidR="007F1B6E" w:rsidRPr="00981C2D" w:rsidRDefault="007F1B6E" w:rsidP="007F1B6E">
      <w:pPr>
        <w:pStyle w:val="KDKomentar"/>
        <w:spacing w:before="0"/>
        <w:rPr>
          <w:rFonts w:ascii="Arial" w:hAnsi="Arial" w:cs="Arial"/>
          <w:i w:val="0"/>
          <w:color w:val="auto"/>
          <w:sz w:val="24"/>
          <w:szCs w:val="24"/>
        </w:rPr>
      </w:pPr>
      <w:r w:rsidRPr="00981C2D">
        <w:rPr>
          <w:rFonts w:ascii="Arial" w:hAnsi="Arial" w:cs="Arial"/>
          <w:i w:val="0"/>
          <w:color w:val="auto"/>
          <w:sz w:val="24"/>
          <w:szCs w:val="24"/>
        </w:rPr>
        <w:t xml:space="preserve">Предност дата за домаће </w:t>
      </w:r>
      <w:r>
        <w:rPr>
          <w:rFonts w:ascii="Arial" w:hAnsi="Arial" w:cs="Arial"/>
          <w:i w:val="0"/>
          <w:color w:val="auto"/>
          <w:sz w:val="24"/>
          <w:szCs w:val="24"/>
          <w:lang w:val="sr-Cyrl-RS"/>
        </w:rPr>
        <w:t>П</w:t>
      </w:r>
      <w:r w:rsidRPr="00981C2D">
        <w:rPr>
          <w:rFonts w:ascii="Arial" w:hAnsi="Arial" w:cs="Arial"/>
          <w:i w:val="0"/>
          <w:color w:val="auto"/>
          <w:sz w:val="24"/>
          <w:szCs w:val="24"/>
        </w:rPr>
        <w:t xml:space="preserve">онуђаче (члан 86. став 1. до 4. Закона) у поступцима јавних набавки у којима учествују </w:t>
      </w:r>
      <w:r>
        <w:rPr>
          <w:rFonts w:ascii="Arial" w:hAnsi="Arial" w:cs="Arial"/>
          <w:i w:val="0"/>
          <w:color w:val="auto"/>
          <w:sz w:val="24"/>
          <w:szCs w:val="24"/>
          <w:lang w:val="sr-Cyrl-RS"/>
        </w:rPr>
        <w:t>П</w:t>
      </w:r>
      <w:r w:rsidRPr="00981C2D">
        <w:rPr>
          <w:rFonts w:ascii="Arial" w:hAnsi="Arial" w:cs="Arial"/>
          <w:i w:val="0"/>
          <w:color w:val="auto"/>
          <w:sz w:val="24"/>
          <w:szCs w:val="24"/>
        </w:rPr>
        <w:t>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499AEA34" w14:textId="77777777" w:rsidR="007F1B6E" w:rsidRPr="00981C2D" w:rsidRDefault="007F1B6E" w:rsidP="007F1B6E">
      <w:pPr>
        <w:pStyle w:val="KDKomentar"/>
        <w:spacing w:before="0"/>
        <w:rPr>
          <w:rFonts w:ascii="Arial" w:hAnsi="Arial" w:cs="Arial"/>
          <w:i w:val="0"/>
          <w:color w:val="auto"/>
          <w:sz w:val="24"/>
          <w:szCs w:val="24"/>
        </w:rPr>
      </w:pPr>
    </w:p>
    <w:p w14:paraId="5717B3C4" w14:textId="77777777" w:rsidR="007F1B6E" w:rsidRDefault="007F1B6E" w:rsidP="007F1B6E">
      <w:pPr>
        <w:pStyle w:val="KDKomentar"/>
        <w:spacing w:before="0"/>
        <w:rPr>
          <w:rFonts w:ascii="Arial" w:hAnsi="Arial" w:cs="Arial"/>
          <w:i w:val="0"/>
          <w:color w:val="auto"/>
          <w:sz w:val="24"/>
          <w:szCs w:val="24"/>
        </w:rPr>
      </w:pPr>
      <w:r w:rsidRPr="00981C2D">
        <w:rPr>
          <w:rFonts w:ascii="Arial" w:hAnsi="Arial" w:cs="Arial"/>
          <w:i w:val="0"/>
          <w:color w:val="auto"/>
          <w:sz w:val="24"/>
          <w:szCs w:val="24"/>
        </w:rPr>
        <w:t>Преференцијал у складу са чл</w:t>
      </w:r>
      <w:r>
        <w:rPr>
          <w:rFonts w:ascii="Arial" w:hAnsi="Arial" w:cs="Arial"/>
          <w:i w:val="0"/>
          <w:color w:val="auto"/>
          <w:sz w:val="24"/>
          <w:szCs w:val="24"/>
          <w:lang w:val="sr-Cyrl-RS"/>
        </w:rPr>
        <w:t>аном</w:t>
      </w:r>
      <w:r w:rsidRPr="00981C2D">
        <w:rPr>
          <w:rFonts w:ascii="Arial" w:hAnsi="Arial" w:cs="Arial"/>
          <w:i w:val="0"/>
          <w:color w:val="auto"/>
          <w:sz w:val="24"/>
          <w:szCs w:val="24"/>
        </w:rPr>
        <w:t xml:space="preserve"> 86. ЗЈН неће се примењивати на државе чланице Европске Уније у складу са чл</w:t>
      </w:r>
      <w:r>
        <w:rPr>
          <w:rFonts w:ascii="Arial" w:hAnsi="Arial" w:cs="Arial"/>
          <w:i w:val="0"/>
          <w:color w:val="auto"/>
          <w:sz w:val="24"/>
          <w:szCs w:val="24"/>
          <w:lang w:val="sr-Cyrl-RS"/>
        </w:rPr>
        <w:t>аном</w:t>
      </w:r>
      <w:r w:rsidRPr="00981C2D">
        <w:rPr>
          <w:rFonts w:ascii="Arial" w:hAnsi="Arial" w:cs="Arial"/>
          <w:i w:val="0"/>
          <w:color w:val="auto"/>
          <w:sz w:val="24"/>
          <w:szCs w:val="24"/>
        </w:rPr>
        <w:t xml:space="preserve"> 76. тач</w:t>
      </w:r>
      <w:r>
        <w:rPr>
          <w:rFonts w:ascii="Arial" w:hAnsi="Arial" w:cs="Arial"/>
          <w:i w:val="0"/>
          <w:color w:val="auto"/>
          <w:sz w:val="24"/>
          <w:szCs w:val="24"/>
          <w:lang w:val="sr-Cyrl-RS"/>
        </w:rPr>
        <w:t>ка</w:t>
      </w:r>
      <w:r w:rsidRPr="00981C2D">
        <w:rPr>
          <w:rFonts w:ascii="Arial" w:hAnsi="Arial" w:cs="Arial"/>
          <w:i w:val="0"/>
          <w:color w:val="auto"/>
          <w:sz w:val="24"/>
          <w:szCs w:val="24"/>
        </w:rPr>
        <w:t xml:space="preserve">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w:t>
      </w:r>
      <w:r>
        <w:rPr>
          <w:rFonts w:ascii="Arial" w:hAnsi="Arial" w:cs="Arial"/>
          <w:i w:val="0"/>
          <w:color w:val="auto"/>
          <w:sz w:val="24"/>
          <w:szCs w:val="24"/>
          <w:lang w:val="sr-Cyrl-RS"/>
        </w:rPr>
        <w:t>П</w:t>
      </w:r>
      <w:r w:rsidRPr="00981C2D">
        <w:rPr>
          <w:rFonts w:ascii="Arial" w:hAnsi="Arial" w:cs="Arial"/>
          <w:i w:val="0"/>
          <w:color w:val="auto"/>
          <w:sz w:val="24"/>
          <w:szCs w:val="24"/>
        </w:rPr>
        <w:t>онуђачима био 1. септембар 2018. године.</w:t>
      </w:r>
    </w:p>
    <w:p w14:paraId="43584F1A" w14:textId="77777777" w:rsidR="007F1B6E" w:rsidRPr="00F452A0" w:rsidRDefault="007F1B6E" w:rsidP="007F1B6E">
      <w:pPr>
        <w:pStyle w:val="KDParagraf"/>
        <w:spacing w:before="0"/>
        <w:rPr>
          <w:rFonts w:ascii="Arial" w:hAnsi="Arial" w:cs="Arial"/>
          <w:color w:val="00B0F0"/>
          <w:lang w:val="sr-Cyrl-RS"/>
        </w:rPr>
      </w:pPr>
    </w:p>
    <w:p w14:paraId="2DDF7DAD" w14:textId="77777777" w:rsidR="007F1B6E" w:rsidRPr="00FA128E" w:rsidRDefault="007F1B6E" w:rsidP="007F1B6E">
      <w:pPr>
        <w:pStyle w:val="KDPodnaslov2"/>
        <w:numPr>
          <w:ilvl w:val="1"/>
          <w:numId w:val="31"/>
        </w:numPr>
        <w:spacing w:before="0"/>
        <w:jc w:val="both"/>
        <w:outlineLvl w:val="9"/>
        <w:rPr>
          <w:rFonts w:ascii="Arial" w:hAnsi="Arial" w:cs="Arial"/>
        </w:rPr>
      </w:pPr>
      <w:bookmarkStart w:id="197" w:name="_Toc441651548"/>
      <w:bookmarkStart w:id="198" w:name="_Toc442559886"/>
      <w:r w:rsidRPr="00FA128E">
        <w:rPr>
          <w:rFonts w:ascii="Arial" w:hAnsi="Arial" w:cs="Arial"/>
          <w:lang w:val="sr-Cyrl-RS"/>
        </w:rPr>
        <w:t xml:space="preserve">. </w:t>
      </w:r>
      <w:r w:rsidRPr="00FA128E">
        <w:rPr>
          <w:rFonts w:ascii="Arial" w:hAnsi="Arial" w:cs="Arial"/>
        </w:rPr>
        <w:t>Резервни критеријум</w:t>
      </w:r>
      <w:bookmarkEnd w:id="197"/>
      <w:bookmarkEnd w:id="198"/>
    </w:p>
    <w:p w14:paraId="71E51888" w14:textId="77777777" w:rsidR="007F1B6E" w:rsidRPr="00FA128E" w:rsidRDefault="007F1B6E" w:rsidP="007F1B6E">
      <w:pPr>
        <w:pStyle w:val="KDParagraf"/>
        <w:spacing w:before="0"/>
        <w:rPr>
          <w:rFonts w:ascii="Arial" w:hAnsi="Arial" w:cs="Arial"/>
          <w:i/>
          <w:color w:val="00B0F0"/>
        </w:rPr>
      </w:pPr>
    </w:p>
    <w:p w14:paraId="7CEB0C91" w14:textId="586815D7" w:rsidR="009D040D" w:rsidRPr="00101772" w:rsidRDefault="009D040D" w:rsidP="009D040D">
      <w:pPr>
        <w:pStyle w:val="Standard"/>
        <w:spacing w:before="0"/>
        <w:rPr>
          <w:rFonts w:cs="Arial"/>
          <w:color w:val="auto"/>
        </w:rPr>
      </w:pPr>
      <w:r>
        <w:rPr>
          <w:rFonts w:cs="Arial"/>
        </w:rPr>
        <w:t xml:space="preserve">Уколико две или више понуда имају исту најнижу понуђену цену, као најповољнија биће изабрана понуда оног Понуђача који је </w:t>
      </w:r>
      <w:r w:rsidRPr="00CF1523">
        <w:rPr>
          <w:rFonts w:cs="Arial"/>
          <w:color w:val="auto"/>
        </w:rPr>
        <w:t xml:space="preserve">понудио </w:t>
      </w:r>
      <w:r>
        <w:rPr>
          <w:rFonts w:cs="Arial"/>
          <w:color w:val="auto"/>
        </w:rPr>
        <w:t xml:space="preserve">краћи рок </w:t>
      </w:r>
      <w:r w:rsidRPr="00CA05F0">
        <w:rPr>
          <w:rFonts w:cs="Arial"/>
          <w:color w:val="auto"/>
        </w:rPr>
        <w:t>за пружање услуга</w:t>
      </w:r>
      <w:r w:rsidRPr="00CF1523">
        <w:rPr>
          <w:rFonts w:cs="Arial"/>
          <w:color w:val="auto"/>
        </w:rPr>
        <w:t xml:space="preserve">. У случају истог понуђеног </w:t>
      </w:r>
      <w:r w:rsidRPr="009F14B5">
        <w:rPr>
          <w:rFonts w:cs="Arial"/>
          <w:color w:val="auto"/>
        </w:rPr>
        <w:t>рок</w:t>
      </w:r>
      <w:r>
        <w:rPr>
          <w:rFonts w:cs="Arial"/>
          <w:color w:val="auto"/>
        </w:rPr>
        <w:t xml:space="preserve">а </w:t>
      </w:r>
      <w:r w:rsidRPr="00CA05F0">
        <w:rPr>
          <w:rFonts w:cs="Arial"/>
          <w:color w:val="auto"/>
        </w:rPr>
        <w:t>за пружање услуга</w:t>
      </w:r>
      <w:r w:rsidRPr="00CF1523">
        <w:rPr>
          <w:rFonts w:cs="Arial"/>
          <w:color w:val="auto"/>
        </w:rPr>
        <w:t xml:space="preserve">, биће изабрана понуда оног </w:t>
      </w:r>
      <w:r>
        <w:rPr>
          <w:rFonts w:cs="Arial"/>
          <w:color w:val="auto"/>
        </w:rPr>
        <w:t>П</w:t>
      </w:r>
      <w:r w:rsidRPr="00CF1523">
        <w:rPr>
          <w:rFonts w:cs="Arial"/>
          <w:color w:val="auto"/>
        </w:rPr>
        <w:t xml:space="preserve">онуђача који је понудио </w:t>
      </w:r>
      <w:r>
        <w:rPr>
          <w:rFonts w:cs="Arial"/>
          <w:color w:val="auto"/>
        </w:rPr>
        <w:t xml:space="preserve">дужи </w:t>
      </w:r>
      <w:r w:rsidR="004939FE">
        <w:rPr>
          <w:rFonts w:cs="Arial"/>
          <w:color w:val="auto"/>
          <w:lang w:val="sr-Cyrl-RS"/>
        </w:rPr>
        <w:t>рок важења понуде</w:t>
      </w:r>
      <w:r w:rsidRPr="00CF1523">
        <w:rPr>
          <w:rFonts w:cs="Arial"/>
          <w:color w:val="auto"/>
        </w:rPr>
        <w:t>.</w:t>
      </w:r>
    </w:p>
    <w:p w14:paraId="604E1DEB" w14:textId="77777777" w:rsidR="007F1B6E" w:rsidRPr="00AF616B" w:rsidRDefault="007F1B6E" w:rsidP="007F1B6E">
      <w:pPr>
        <w:pStyle w:val="Standard"/>
        <w:rPr>
          <w:rFonts w:ascii="Arial" w:hAnsi="Arial" w:cs="Arial"/>
        </w:rPr>
      </w:pPr>
      <w:r w:rsidRPr="00AF616B">
        <w:rPr>
          <w:rFonts w:ascii="Arial" w:hAnsi="Arial" w:cs="Arial"/>
        </w:rPr>
        <w:t>Уколико ни после примене резервних критеријума не буде могуће изабрати најповољнију понуду, Понуђач ће бити изабран путем жреба.</w:t>
      </w:r>
    </w:p>
    <w:p w14:paraId="2FDEBB54" w14:textId="77777777" w:rsidR="007F1B6E" w:rsidRPr="00395948" w:rsidRDefault="007F1B6E" w:rsidP="007F1B6E">
      <w:pPr>
        <w:pStyle w:val="Standard"/>
        <w:spacing w:before="0"/>
        <w:rPr>
          <w:rFonts w:ascii="Arial" w:hAnsi="Arial" w:cs="Arial"/>
          <w:color w:val="auto"/>
          <w:lang w:val="sr-Cyrl-RS"/>
        </w:rPr>
      </w:pPr>
      <w:r w:rsidRPr="00AF616B">
        <w:rPr>
          <w:rFonts w:ascii="Arial" w:hAnsi="Arial" w:cs="Arial"/>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 чији назив буде на извученом папиру, биће додељен Уговор  о јавној набавци.</w:t>
      </w:r>
      <w:r>
        <w:rPr>
          <w:rFonts w:ascii="Arial" w:hAnsi="Arial" w:cs="Arial"/>
          <w:color w:val="auto"/>
          <w:lang w:val="sr-Cyrl-RS"/>
        </w:rPr>
        <w:t xml:space="preserve">  </w:t>
      </w:r>
    </w:p>
    <w:p w14:paraId="0EC56221" w14:textId="77777777" w:rsidR="001B4091" w:rsidRPr="00841758" w:rsidRDefault="0062335A" w:rsidP="002A6ABC">
      <w:pPr>
        <w:pStyle w:val="KDPodnaslov1"/>
        <w:pageBreakBefore/>
        <w:spacing w:before="0"/>
        <w:ind w:left="360"/>
        <w:outlineLvl w:val="9"/>
        <w:rPr>
          <w:rFonts w:asciiTheme="minorHAnsi" w:hAnsiTheme="minorHAnsi"/>
          <w:lang w:val="sr-Cyrl-RS"/>
        </w:rPr>
      </w:pPr>
      <w:bookmarkStart w:id="199" w:name="_Toc430335194"/>
      <w:bookmarkStart w:id="200" w:name="_Toc430335287"/>
      <w:bookmarkStart w:id="201" w:name="_Toc430335706"/>
      <w:bookmarkStart w:id="202" w:name="_Toc430335196"/>
      <w:bookmarkStart w:id="203" w:name="_Toc430335289"/>
      <w:bookmarkStart w:id="204" w:name="_Toc430335708"/>
      <w:bookmarkStart w:id="205" w:name="_Toc442559887"/>
      <w:bookmarkEnd w:id="191"/>
      <w:bookmarkEnd w:id="192"/>
      <w:bookmarkEnd w:id="193"/>
      <w:bookmarkEnd w:id="194"/>
      <w:bookmarkEnd w:id="195"/>
      <w:bookmarkEnd w:id="199"/>
      <w:bookmarkEnd w:id="200"/>
      <w:bookmarkEnd w:id="201"/>
      <w:bookmarkEnd w:id="202"/>
      <w:bookmarkEnd w:id="203"/>
      <w:bookmarkEnd w:id="204"/>
      <w:r>
        <w:rPr>
          <w:rFonts w:cs="Arial"/>
        </w:rPr>
        <w:lastRenderedPageBreak/>
        <w:t>6.</w:t>
      </w:r>
      <w:r w:rsidR="00DC07AC">
        <w:rPr>
          <w:rFonts w:cs="Arial"/>
        </w:rPr>
        <w:t xml:space="preserve">  УПУТСТВО ПОНУЂАЧИМА КАКО ДА САЧИНЕ ПОНУДУ</w:t>
      </w:r>
      <w:bookmarkEnd w:id="205"/>
      <w:r w:rsidR="00841758">
        <w:rPr>
          <w:rFonts w:asciiTheme="minorHAnsi" w:hAnsiTheme="minorHAnsi" w:cs="Arial"/>
          <w:lang w:val="sr-Cyrl-RS"/>
        </w:rPr>
        <w:t xml:space="preserve">  </w:t>
      </w:r>
    </w:p>
    <w:p w14:paraId="455252F2" w14:textId="77777777" w:rsidR="001B4091" w:rsidRDefault="00DC07AC">
      <w:pPr>
        <w:pStyle w:val="KDParagraf"/>
        <w:spacing w:before="0"/>
      </w:pPr>
      <w:r>
        <w:rPr>
          <w:rFonts w:cs="Arial"/>
          <w:lang w:val="ru-RU"/>
        </w:rPr>
        <w:t xml:space="preserve">Конкурсна документација садржи Упутство </w:t>
      </w:r>
      <w:r w:rsidR="008530E5">
        <w:rPr>
          <w:rFonts w:cs="Arial"/>
          <w:lang w:val="ru-RU"/>
        </w:rPr>
        <w:t>П</w:t>
      </w:r>
      <w:r>
        <w:rPr>
          <w:rFonts w:cs="Arial"/>
          <w:lang w:val="ru-RU"/>
        </w:rPr>
        <w:t>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0244E848" w14:textId="77777777" w:rsidR="001B4091" w:rsidRDefault="00DC07AC">
      <w:pPr>
        <w:pStyle w:val="KDParagraf"/>
        <w:spacing w:before="0"/>
      </w:pPr>
      <w:r>
        <w:rPr>
          <w:rFonts w:cs="Arial"/>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288FC7E2" w14:textId="77777777" w:rsidR="00C414F4" w:rsidRPr="00C414F4" w:rsidRDefault="00C414F4">
      <w:pPr>
        <w:pStyle w:val="KDParagraf"/>
        <w:spacing w:before="0"/>
      </w:pPr>
    </w:p>
    <w:p w14:paraId="2EF3E5A6" w14:textId="77777777" w:rsidR="001B4091" w:rsidRDefault="007E1358">
      <w:pPr>
        <w:pStyle w:val="KDPodnaslov2"/>
        <w:numPr>
          <w:ilvl w:val="1"/>
          <w:numId w:val="32"/>
        </w:numPr>
        <w:spacing w:before="0"/>
        <w:jc w:val="both"/>
        <w:outlineLvl w:val="9"/>
      </w:pPr>
      <w:bookmarkStart w:id="206" w:name="_Toc441651577"/>
      <w:bookmarkStart w:id="207" w:name="_Toc442559888"/>
      <w:r>
        <w:rPr>
          <w:rFonts w:cs="Arial"/>
        </w:rPr>
        <w:t xml:space="preserve">. </w:t>
      </w:r>
      <w:r w:rsidR="00DC07AC">
        <w:rPr>
          <w:rFonts w:cs="Arial"/>
        </w:rPr>
        <w:t>Језик на којем понуда мора бити састављена</w:t>
      </w:r>
      <w:bookmarkEnd w:id="206"/>
      <w:bookmarkEnd w:id="207"/>
    </w:p>
    <w:p w14:paraId="5DBDD2CA" w14:textId="77777777" w:rsidR="001B4091" w:rsidRDefault="00DC07AC">
      <w:pPr>
        <w:pStyle w:val="KDParagraf"/>
        <w:spacing w:before="0"/>
      </w:pPr>
      <w:r>
        <w:rPr>
          <w:rFonts w:cs="Arial"/>
        </w:rPr>
        <w:t>Наручилац је припремио конкурсну документацију на српском језику и водиће поступак јавне набавке на српском језику.</w:t>
      </w:r>
    </w:p>
    <w:p w14:paraId="564C8625" w14:textId="77777777" w:rsidR="001B4091" w:rsidRDefault="00DC07AC">
      <w:pPr>
        <w:pStyle w:val="KDKomentar"/>
        <w:spacing w:before="0"/>
      </w:pPr>
      <w:r>
        <w:rPr>
          <w:rFonts w:cs="Arial"/>
          <w:i w:val="0"/>
          <w:color w:val="000000"/>
          <w:sz w:val="24"/>
          <w:szCs w:val="24"/>
        </w:rPr>
        <w:t>Понуда са свим прилозима мора бити сачињена на српском језику.</w:t>
      </w:r>
    </w:p>
    <w:p w14:paraId="50C30F75" w14:textId="77777777" w:rsidR="001B4091" w:rsidRDefault="00DC07AC">
      <w:pPr>
        <w:pStyle w:val="KDKomentar"/>
        <w:spacing w:before="0"/>
      </w:pPr>
      <w:r>
        <w:rPr>
          <w:rStyle w:val="StyleArial"/>
          <w:rFonts w:cs="Arial"/>
          <w:i w:val="0"/>
          <w:color w:val="000000"/>
        </w:rPr>
        <w:t>Прилози који чине саставни део понуде, достављају се на српском језику.</w:t>
      </w:r>
    </w:p>
    <w:p w14:paraId="6634E96C" w14:textId="77777777" w:rsidR="004E6A21" w:rsidRDefault="004E6A21">
      <w:pPr>
        <w:pStyle w:val="KDKomentar"/>
        <w:spacing w:before="0"/>
        <w:rPr>
          <w:rStyle w:val="StyleArial"/>
          <w:rFonts w:cs="Arial"/>
          <w:i w:val="0"/>
          <w:color w:val="000000"/>
        </w:rPr>
      </w:pPr>
      <w:r w:rsidRPr="004E6A21">
        <w:rPr>
          <w:rStyle w:val="StyleArial"/>
          <w:rFonts w:cs="Arial"/>
          <w:i w:val="0"/>
          <w:color w:val="000000"/>
        </w:rPr>
        <w:t>Део понуде који се тиче техничких карактеристика може бити достављен на српском или неком другом страном језику. Уколико се приликом стручне оцене понуда утврди да је</w:t>
      </w:r>
      <w:r>
        <w:rPr>
          <w:rStyle w:val="StyleArial"/>
          <w:rFonts w:cs="Arial"/>
          <w:i w:val="0"/>
          <w:color w:val="000000"/>
          <w:lang w:val="sr-Cyrl-RS"/>
        </w:rPr>
        <w:t>,</w:t>
      </w:r>
      <w:r w:rsidRPr="004E6A21">
        <w:rPr>
          <w:rStyle w:val="StyleArial"/>
          <w:rFonts w:cs="Arial"/>
          <w:i w:val="0"/>
          <w:color w:val="000000"/>
        </w:rPr>
        <w:t xml:space="preserve"> документ на неком другом страном језик</w:t>
      </w:r>
      <w:r>
        <w:rPr>
          <w:rStyle w:val="StyleArial"/>
          <w:rFonts w:cs="Arial"/>
          <w:i w:val="0"/>
          <w:color w:val="000000"/>
          <w:lang w:val="sr-Cyrl-RS"/>
        </w:rPr>
        <w:t>у,</w:t>
      </w:r>
      <w:r w:rsidRPr="004E6A21">
        <w:rPr>
          <w:rStyle w:val="StyleArial"/>
          <w:rFonts w:cs="Arial"/>
          <w:i w:val="0"/>
          <w:color w:val="000000"/>
        </w:rPr>
        <w:t xml:space="preserve"> потребно превести на српски језик, Наручилац ће позвати </w:t>
      </w:r>
      <w:r>
        <w:rPr>
          <w:rStyle w:val="StyleArial"/>
          <w:rFonts w:cs="Arial"/>
          <w:i w:val="0"/>
          <w:color w:val="000000"/>
          <w:lang w:val="sr-Cyrl-RS"/>
        </w:rPr>
        <w:t>П</w:t>
      </w:r>
      <w:r w:rsidRPr="004E6A21">
        <w:rPr>
          <w:rStyle w:val="StyleArial"/>
          <w:rFonts w:cs="Arial"/>
          <w:i w:val="0"/>
          <w:color w:val="000000"/>
        </w:rPr>
        <w:t>онуђача да у примереном року изврши превод тог дела понуде. Превод на српски језик мора бити оверен од стране овлашћеног преводиоца.</w:t>
      </w:r>
    </w:p>
    <w:p w14:paraId="16EBBFFC" w14:textId="77777777" w:rsidR="001B4091" w:rsidRDefault="001B4091">
      <w:pPr>
        <w:pStyle w:val="KDParagraf"/>
        <w:spacing w:before="0"/>
        <w:rPr>
          <w:rFonts w:cs="Arial"/>
          <w:lang w:val="ru-RU"/>
        </w:rPr>
      </w:pPr>
    </w:p>
    <w:p w14:paraId="6D30E1AA" w14:textId="77777777" w:rsidR="001B4091" w:rsidRDefault="007E1358">
      <w:pPr>
        <w:pStyle w:val="KDPodnaslov2"/>
        <w:numPr>
          <w:ilvl w:val="1"/>
          <w:numId w:val="32"/>
        </w:numPr>
        <w:spacing w:before="0"/>
        <w:jc w:val="both"/>
        <w:outlineLvl w:val="9"/>
      </w:pPr>
      <w:bookmarkStart w:id="208" w:name="_Toc441651578"/>
      <w:bookmarkStart w:id="209" w:name="_Toc442559889"/>
      <w:r>
        <w:rPr>
          <w:rFonts w:cs="Arial"/>
        </w:rPr>
        <w:t xml:space="preserve">. </w:t>
      </w:r>
      <w:r w:rsidR="00DC07AC">
        <w:rPr>
          <w:rFonts w:cs="Arial"/>
        </w:rPr>
        <w:t>Начин састављања и подношења понуде</w:t>
      </w:r>
      <w:bookmarkEnd w:id="208"/>
      <w:bookmarkEnd w:id="209"/>
    </w:p>
    <w:p w14:paraId="074E1CAA" w14:textId="77777777" w:rsidR="00715B66" w:rsidRPr="005C1899" w:rsidRDefault="00DC07AC">
      <w:pPr>
        <w:pStyle w:val="KDParagraf"/>
        <w:spacing w:before="0"/>
      </w:pPr>
      <w:r>
        <w:rPr>
          <w:rFonts w:cs="Arial"/>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5AAE5A6E" w14:textId="77777777" w:rsidR="001B4091" w:rsidRDefault="00DC07AC">
      <w:pPr>
        <w:pStyle w:val="KDParagraf"/>
        <w:spacing w:before="0"/>
      </w:pPr>
      <w:r>
        <w:rPr>
          <w:rFonts w:cs="Arial"/>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14:paraId="6DD02266" w14:textId="77777777" w:rsidR="00715B66" w:rsidRPr="005C1899" w:rsidRDefault="00DC07AC" w:rsidP="005C1899">
      <w:pPr>
        <w:pStyle w:val="KDParagraf"/>
        <w:spacing w:before="0"/>
      </w:pPr>
      <w:r>
        <w:rPr>
          <w:rFonts w:cs="Arial"/>
          <w:lang w:val="ru-RU"/>
        </w:rPr>
        <w:t>Препоручује се да се нумерација поднете документације и образаца у понуди изврши на свако</w:t>
      </w:r>
      <w:r>
        <w:rPr>
          <w:rFonts w:cs="Arial"/>
        </w:rPr>
        <w:t>j</w:t>
      </w:r>
      <w:r>
        <w:rPr>
          <w:rFonts w:cs="Arial"/>
          <w:lang w:val="ru-RU"/>
        </w:rPr>
        <w:t xml:space="preserve"> страни на којој има текста, исписивањем </w:t>
      </w:r>
      <w:r>
        <w:rPr>
          <w:rFonts w:cs="Arial"/>
          <w:i/>
          <w:lang w:val="ru-RU"/>
        </w:rPr>
        <w:t xml:space="preserve">“1 од </w:t>
      </w:r>
      <w:r>
        <w:rPr>
          <w:rFonts w:cs="Arial"/>
          <w:i/>
        </w:rPr>
        <w:t>н</w:t>
      </w:r>
      <w:r>
        <w:rPr>
          <w:rFonts w:cs="Arial"/>
          <w:i/>
          <w:lang w:val="ru-RU"/>
        </w:rPr>
        <w:t>“, „2 од н“</w:t>
      </w:r>
      <w:r>
        <w:rPr>
          <w:rFonts w:cs="Arial"/>
          <w:lang w:val="ru-RU"/>
        </w:rPr>
        <w:t xml:space="preserve"> и тако све до </w:t>
      </w:r>
      <w:r>
        <w:rPr>
          <w:rFonts w:cs="Arial"/>
          <w:i/>
          <w:lang w:val="ru-RU"/>
        </w:rPr>
        <w:t>„н од н“</w:t>
      </w:r>
      <w:r>
        <w:rPr>
          <w:rFonts w:cs="Arial"/>
          <w:lang w:val="ru-RU"/>
        </w:rPr>
        <w:t xml:space="preserve">, с тим да </w:t>
      </w:r>
      <w:r>
        <w:rPr>
          <w:rFonts w:cs="Arial"/>
          <w:i/>
          <w:lang w:val="ru-RU"/>
        </w:rPr>
        <w:t>„н“</w:t>
      </w:r>
      <w:r>
        <w:rPr>
          <w:rFonts w:cs="Arial"/>
          <w:lang w:val="ru-RU"/>
        </w:rPr>
        <w:t xml:space="preserve"> представља укупан број страна понуде.</w:t>
      </w:r>
    </w:p>
    <w:p w14:paraId="64C4873B" w14:textId="77777777" w:rsidR="007E1358" w:rsidRPr="00946747" w:rsidRDefault="00DC07AC">
      <w:pPr>
        <w:pStyle w:val="KDKomentar"/>
        <w:spacing w:before="0"/>
        <w:rPr>
          <w:rFonts w:cs="Arial"/>
          <w:i w:val="0"/>
          <w:color w:val="auto"/>
          <w:sz w:val="24"/>
          <w:szCs w:val="24"/>
        </w:rPr>
      </w:pPr>
      <w:r>
        <w:rPr>
          <w:rFonts w:cs="Arial"/>
          <w:i w:val="0"/>
          <w:color w:val="auto"/>
          <w:sz w:val="24"/>
          <w:szCs w:val="24"/>
        </w:rPr>
        <w:t xml:space="preserve">Препоручује се да </w:t>
      </w:r>
      <w:r w:rsidR="008530E5">
        <w:rPr>
          <w:rFonts w:cs="Arial"/>
          <w:i w:val="0"/>
          <w:color w:val="auto"/>
          <w:sz w:val="24"/>
          <w:szCs w:val="24"/>
        </w:rPr>
        <w:t xml:space="preserve">се </w:t>
      </w:r>
      <w:r>
        <w:rPr>
          <w:rFonts w:cs="Arial"/>
          <w:i w:val="0"/>
          <w:color w:val="auto"/>
          <w:sz w:val="24"/>
          <w:szCs w:val="24"/>
        </w:rPr>
        <w:t>доказ</w:t>
      </w:r>
      <w:r w:rsidR="008530E5">
        <w:rPr>
          <w:rFonts w:cs="Arial"/>
          <w:i w:val="0"/>
          <w:color w:val="auto"/>
          <w:sz w:val="24"/>
          <w:szCs w:val="24"/>
        </w:rPr>
        <w:t>и</w:t>
      </w:r>
      <w:r>
        <w:rPr>
          <w:rFonts w:cs="Arial"/>
          <w:i w:val="0"/>
          <w:color w:val="auto"/>
          <w:sz w:val="24"/>
          <w:szCs w:val="24"/>
        </w:rPr>
        <w:t xml:space="preserve"> који се достављају уз понуду, а </w:t>
      </w:r>
      <w:r w:rsidR="00552E3B">
        <w:rPr>
          <w:rFonts w:cs="Arial"/>
          <w:i w:val="0"/>
          <w:color w:val="auto"/>
          <w:sz w:val="24"/>
          <w:szCs w:val="24"/>
        </w:rPr>
        <w:t xml:space="preserve">који </w:t>
      </w:r>
      <w:r>
        <w:rPr>
          <w:rFonts w:cs="Arial"/>
          <w:i w:val="0"/>
          <w:color w:val="auto"/>
          <w:sz w:val="24"/>
          <w:szCs w:val="24"/>
        </w:rPr>
        <w:t>због своје важности не смеју бити оштећени, означени бројем (</w:t>
      </w:r>
      <w:r w:rsidR="008530E5">
        <w:rPr>
          <w:rFonts w:cs="Arial"/>
          <w:i w:val="0"/>
          <w:color w:val="auto"/>
          <w:sz w:val="24"/>
          <w:szCs w:val="24"/>
        </w:rPr>
        <w:t>меница), стављају</w:t>
      </w:r>
      <w:r>
        <w:rPr>
          <w:rFonts w:cs="Arial"/>
          <w:i w:val="0"/>
          <w:color w:val="auto"/>
          <w:sz w:val="24"/>
          <w:szCs w:val="24"/>
        </w:rPr>
        <w:t xml:space="preserve">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6284DD17" w14:textId="77777777" w:rsidR="00D6298C" w:rsidRDefault="00D6298C">
      <w:pPr>
        <w:pStyle w:val="KDParagraf"/>
        <w:spacing w:before="0"/>
        <w:rPr>
          <w:rFonts w:asciiTheme="minorHAnsi" w:hAnsiTheme="minorHAnsi" w:cs="Arial"/>
          <w:lang w:val="ru-RU"/>
        </w:rPr>
      </w:pPr>
    </w:p>
    <w:p w14:paraId="1E22A276" w14:textId="20E07B4E" w:rsidR="0089173E" w:rsidRDefault="00DC07AC">
      <w:pPr>
        <w:pStyle w:val="KDParagraf"/>
        <w:spacing w:before="0"/>
        <w:rPr>
          <w:rFonts w:cs="Arial"/>
          <w:lang w:val="ru-RU"/>
        </w:rPr>
      </w:pPr>
      <w:r>
        <w:rPr>
          <w:rFonts w:cs="Arial"/>
          <w:lang w:val="ru-RU"/>
        </w:rPr>
        <w:t xml:space="preserve">Понуђач подноси понуду у затвореној коверти </w:t>
      </w:r>
      <w:r>
        <w:rPr>
          <w:rFonts w:cs="Arial"/>
        </w:rPr>
        <w:t>или кутији</w:t>
      </w:r>
      <w:r>
        <w:rPr>
          <w:rFonts w:cs="Arial"/>
          <w:lang w:val="ru-RU"/>
        </w:rPr>
        <w:t>, тако да се при отварању мож</w:t>
      </w:r>
      <w:r w:rsidR="007667D6">
        <w:rPr>
          <w:rFonts w:cs="Arial"/>
          <w:lang w:val="ru-RU"/>
        </w:rPr>
        <w:t>е проверити да ли је затворена</w:t>
      </w:r>
      <w:r>
        <w:rPr>
          <w:rFonts w:cs="Arial"/>
          <w:lang w:val="ru-RU"/>
        </w:rPr>
        <w:t>, на адресу:</w:t>
      </w:r>
    </w:p>
    <w:p w14:paraId="31BF39F2" w14:textId="6F0720E0" w:rsidR="001B4091" w:rsidRDefault="00DC07AC">
      <w:pPr>
        <w:pStyle w:val="KDParagraf"/>
        <w:spacing w:before="0"/>
        <w:rPr>
          <w:rFonts w:asciiTheme="minorHAnsi" w:hAnsiTheme="minorHAnsi" w:cs="Arial"/>
          <w:lang w:val="ru-RU"/>
        </w:rPr>
      </w:pPr>
      <w:r>
        <w:rPr>
          <w:rFonts w:cs="Arial"/>
          <w:lang w:val="ru-RU"/>
        </w:rPr>
        <w:t xml:space="preserve">Јавно предузеће „Електропривреда Србије“, </w:t>
      </w:r>
      <w:r w:rsidRPr="00000F71">
        <w:rPr>
          <w:rFonts w:cs="Arial"/>
        </w:rPr>
        <w:t>О</w:t>
      </w:r>
      <w:r w:rsidRPr="00000F71">
        <w:rPr>
          <w:rFonts w:cs="Arial"/>
          <w:lang w:val="ru-RU"/>
        </w:rPr>
        <w:t xml:space="preserve">гранак РБ Колубара </w:t>
      </w:r>
      <w:r w:rsidRPr="00000F71">
        <w:rPr>
          <w:rFonts w:cs="Arial"/>
        </w:rPr>
        <w:t>У</w:t>
      </w:r>
      <w:r w:rsidRPr="00000F71">
        <w:rPr>
          <w:rFonts w:cs="Arial"/>
          <w:lang w:val="ru-RU"/>
        </w:rPr>
        <w:t>л</w:t>
      </w:r>
      <w:r w:rsidR="00560D48">
        <w:rPr>
          <w:rFonts w:cs="Arial"/>
          <w:lang w:val="ru-RU"/>
        </w:rPr>
        <w:t>ица</w:t>
      </w:r>
      <w:r w:rsidRPr="00000F71">
        <w:rPr>
          <w:rFonts w:cs="Arial"/>
          <w:lang w:val="ru-RU"/>
        </w:rPr>
        <w:t xml:space="preserve"> Дише Ђурђевића бб</w:t>
      </w:r>
      <w:r w:rsidR="0089173E">
        <w:rPr>
          <w:rFonts w:cs="Arial"/>
          <w:lang w:val="ru-RU"/>
        </w:rPr>
        <w:t>,</w:t>
      </w:r>
      <w:r w:rsidRPr="00000F71">
        <w:rPr>
          <w:rFonts w:cs="Arial"/>
          <w:lang w:val="ru-RU"/>
        </w:rPr>
        <w:t xml:space="preserve"> 11560 Вреоци</w:t>
      </w:r>
      <w:r w:rsidR="005828B2">
        <w:rPr>
          <w:rFonts w:cs="Arial"/>
          <w:lang w:val="ru-RU"/>
        </w:rPr>
        <w:t xml:space="preserve"> </w:t>
      </w:r>
      <w:r w:rsidRPr="00000F71">
        <w:rPr>
          <w:rFonts w:cs="Arial"/>
          <w:lang w:val="ru-RU"/>
        </w:rPr>
        <w:t xml:space="preserve">- са назнаком: </w:t>
      </w:r>
      <w:r w:rsidR="000B0A3E" w:rsidRPr="000B0A3E">
        <w:rPr>
          <w:rFonts w:cs="Arial"/>
          <w:lang w:val="ru-RU"/>
        </w:rPr>
        <w:t>„</w:t>
      </w:r>
      <w:r w:rsidR="000B0A3E">
        <w:rPr>
          <w:rFonts w:cs="Arial"/>
          <w:lang w:val="ru-RU"/>
        </w:rPr>
        <w:t xml:space="preserve">Понуда за јавну набавку услуга: </w:t>
      </w:r>
      <w:r w:rsidR="00BF10A4" w:rsidRPr="00BF10A4">
        <w:rPr>
          <w:rFonts w:cs="Arial"/>
          <w:lang w:val="ru-RU"/>
        </w:rPr>
        <w:t>Сервис комуникационе опреме за систем површинских копова</w:t>
      </w:r>
      <w:r w:rsidR="00726B04">
        <w:rPr>
          <w:rFonts w:cs="Arial"/>
        </w:rPr>
        <w:t xml:space="preserve"> </w:t>
      </w:r>
      <w:r>
        <w:rPr>
          <w:rFonts w:cs="Arial"/>
          <w:lang w:val="ru-RU"/>
        </w:rPr>
        <w:t xml:space="preserve">- </w:t>
      </w:r>
      <w:r w:rsidR="008E344E">
        <w:rPr>
          <w:rFonts w:cs="Arial"/>
          <w:lang w:val="ru-RU"/>
        </w:rPr>
        <w:t>ј</w:t>
      </w:r>
      <w:r>
        <w:rPr>
          <w:rFonts w:cs="Arial"/>
          <w:lang w:val="ru-RU"/>
        </w:rPr>
        <w:t xml:space="preserve">авна набавка број </w:t>
      </w:r>
      <w:r w:rsidR="002B7C75">
        <w:rPr>
          <w:rFonts w:cs="Arial"/>
          <w:b/>
          <w:lang w:val="ru-RU"/>
        </w:rPr>
        <w:t>ЈН/4000/0027/2019 (ЈАНА БР. 2072/2019)</w:t>
      </w:r>
      <w:r w:rsidR="00554810">
        <w:rPr>
          <w:rFonts w:cs="Arial"/>
          <w:b/>
          <w:lang w:val="ru-RU"/>
        </w:rPr>
        <w:t xml:space="preserve">, Партија број ___ </w:t>
      </w:r>
      <w:r>
        <w:rPr>
          <w:rFonts w:cs="Arial"/>
          <w:lang w:val="ru-RU"/>
        </w:rPr>
        <w:t>- НЕ ОТВАРАТИ“.</w:t>
      </w:r>
      <w:r w:rsidR="00332D56">
        <w:rPr>
          <w:rFonts w:cs="Arial"/>
          <w:lang w:val="ru-RU"/>
        </w:rPr>
        <w:t xml:space="preserve"> </w:t>
      </w:r>
      <w:r w:rsidR="007D4B05">
        <w:rPr>
          <w:rFonts w:cs="Arial"/>
          <w:lang w:val="ru-RU"/>
        </w:rPr>
        <w:t xml:space="preserve"> </w:t>
      </w:r>
      <w:r w:rsidR="00D067AA">
        <w:rPr>
          <w:rFonts w:cs="Arial"/>
          <w:lang w:val="ru-RU"/>
        </w:rPr>
        <w:t xml:space="preserve"> </w:t>
      </w:r>
      <w:r w:rsidR="007C53A2">
        <w:rPr>
          <w:rFonts w:cs="Arial"/>
          <w:lang w:val="ru-RU"/>
        </w:rPr>
        <w:t xml:space="preserve"> </w:t>
      </w:r>
      <w:r w:rsidR="00BF10A4">
        <w:rPr>
          <w:rFonts w:cs="Arial"/>
          <w:lang w:val="sr-Latn-RS"/>
        </w:rPr>
        <w:t xml:space="preserve"> </w:t>
      </w:r>
      <w:r w:rsidR="00CE73D0">
        <w:rPr>
          <w:rFonts w:cs="Arial"/>
          <w:lang w:val="ru-RU"/>
        </w:rPr>
        <w:t xml:space="preserve"> </w:t>
      </w:r>
      <w:r w:rsidR="001E51AB">
        <w:rPr>
          <w:rFonts w:cs="Arial"/>
          <w:lang w:val="ru-RU"/>
        </w:rPr>
        <w:t xml:space="preserve"> </w:t>
      </w:r>
      <w:r w:rsidR="00E66C9E">
        <w:rPr>
          <w:rFonts w:cs="Arial"/>
          <w:lang w:val="ru-RU"/>
        </w:rPr>
        <w:t xml:space="preserve"> </w:t>
      </w:r>
    </w:p>
    <w:p w14:paraId="101ED1C8" w14:textId="77777777" w:rsidR="00A55398" w:rsidRPr="00A55398" w:rsidRDefault="00A55398">
      <w:pPr>
        <w:pStyle w:val="KDParagraf"/>
        <w:spacing w:before="0"/>
        <w:rPr>
          <w:rFonts w:asciiTheme="minorHAnsi" w:hAnsiTheme="minorHAnsi" w:cs="Arial"/>
          <w:lang w:val="ru-RU"/>
        </w:rPr>
      </w:pPr>
    </w:p>
    <w:p w14:paraId="0962A978" w14:textId="77777777" w:rsidR="001B4091" w:rsidRDefault="00DC07AC">
      <w:pPr>
        <w:pStyle w:val="KDParagraf"/>
        <w:spacing w:before="0"/>
      </w:pPr>
      <w:r>
        <w:rPr>
          <w:rFonts w:cs="Arial"/>
        </w:rPr>
        <w:lastRenderedPageBreak/>
        <w:t xml:space="preserve">На полеђини коверте обавезно се уписује тачан назив и адреса </w:t>
      </w:r>
      <w:r w:rsidR="008E302F">
        <w:rPr>
          <w:rFonts w:cs="Arial"/>
        </w:rPr>
        <w:t>П</w:t>
      </w:r>
      <w:r>
        <w:rPr>
          <w:rFonts w:cs="Arial"/>
        </w:rPr>
        <w:t xml:space="preserve">онуђача, телефон и факс </w:t>
      </w:r>
      <w:r w:rsidR="008E302F">
        <w:rPr>
          <w:rFonts w:cs="Arial"/>
        </w:rPr>
        <w:t>П</w:t>
      </w:r>
      <w:r>
        <w:rPr>
          <w:rFonts w:cs="Arial"/>
        </w:rPr>
        <w:t>онуђача, као и име и презиме овлашћеног лица за контакт.</w:t>
      </w:r>
    </w:p>
    <w:p w14:paraId="290C22D5" w14:textId="77777777" w:rsidR="001B4091" w:rsidRDefault="00DC07AC">
      <w:pPr>
        <w:pStyle w:val="KDParagraf"/>
        <w:spacing w:before="0"/>
        <w:rPr>
          <w:rFonts w:cs="Arial"/>
          <w:lang w:val="sr-Cyrl-RS"/>
        </w:rPr>
      </w:pPr>
      <w:r>
        <w:rPr>
          <w:rFonts w:eastAsia="TimesNewRomanPSMT" w:cs="Arial"/>
          <w:bCs/>
        </w:rPr>
        <w:t xml:space="preserve">У случају да понуду подноси група </w:t>
      </w:r>
      <w:r w:rsidR="008E302F">
        <w:rPr>
          <w:rFonts w:eastAsia="TimesNewRomanPSMT" w:cs="Arial"/>
          <w:bCs/>
        </w:rPr>
        <w:t>П</w:t>
      </w:r>
      <w:r>
        <w:rPr>
          <w:rFonts w:eastAsia="TimesNewRomanPSMT" w:cs="Arial"/>
          <w:bCs/>
        </w:rPr>
        <w:t xml:space="preserve">онуђача, на полеђини коверте је пожељно назначити да се ради о групи </w:t>
      </w:r>
      <w:r w:rsidR="008E302F">
        <w:rPr>
          <w:rFonts w:eastAsia="TimesNewRomanPSMT" w:cs="Arial"/>
          <w:bCs/>
        </w:rPr>
        <w:t>П</w:t>
      </w:r>
      <w:r>
        <w:rPr>
          <w:rFonts w:eastAsia="TimesNewRomanPSMT" w:cs="Arial"/>
          <w:bCs/>
        </w:rPr>
        <w:t xml:space="preserve">онуђача и навести називе и адресу свих чланова групе </w:t>
      </w:r>
      <w:r w:rsidR="008E302F">
        <w:rPr>
          <w:rFonts w:eastAsia="TimesNewRomanPSMT" w:cs="Arial"/>
          <w:bCs/>
        </w:rPr>
        <w:t>П</w:t>
      </w:r>
      <w:r>
        <w:rPr>
          <w:rFonts w:eastAsia="TimesNewRomanPSMT" w:cs="Arial"/>
          <w:bCs/>
        </w:rPr>
        <w:t>онуђача</w:t>
      </w:r>
      <w:r>
        <w:rPr>
          <w:rFonts w:cs="Arial"/>
        </w:rPr>
        <w:t>.</w:t>
      </w:r>
      <w:r w:rsidR="003F1620">
        <w:rPr>
          <w:rFonts w:cs="Arial"/>
          <w:lang w:val="sr-Cyrl-RS"/>
        </w:rPr>
        <w:t xml:space="preserve"> </w:t>
      </w:r>
    </w:p>
    <w:p w14:paraId="51A10EBC" w14:textId="77777777" w:rsidR="00DD3BC2" w:rsidRPr="003F1620" w:rsidRDefault="00946747">
      <w:pPr>
        <w:pStyle w:val="KDParagraf"/>
        <w:spacing w:before="0"/>
        <w:rPr>
          <w:lang w:val="sr-Cyrl-RS"/>
        </w:rPr>
      </w:pPr>
      <w:r>
        <w:rPr>
          <w:lang w:val="sr-Cyrl-RS"/>
        </w:rPr>
        <w:t xml:space="preserve"> </w:t>
      </w:r>
    </w:p>
    <w:p w14:paraId="2ABF1578" w14:textId="77777777" w:rsidR="001B4091" w:rsidRDefault="00DC07AC">
      <w:pPr>
        <w:pStyle w:val="KDParagraf"/>
        <w:spacing w:before="0"/>
      </w:pPr>
      <w:r>
        <w:rPr>
          <w:rFonts w:cs="Arial"/>
        </w:rPr>
        <w:t xml:space="preserve">Уколико </w:t>
      </w:r>
      <w:r w:rsidR="008E302F">
        <w:rPr>
          <w:rFonts w:cs="Arial"/>
        </w:rPr>
        <w:t>П</w:t>
      </w:r>
      <w:r>
        <w:rPr>
          <w:rFonts w:cs="Arial"/>
        </w:rPr>
        <w:t xml:space="preserve">онуђачи подносе заједничку понуду, група </w:t>
      </w:r>
      <w:r w:rsidR="008E302F">
        <w:rPr>
          <w:rFonts w:cs="Arial"/>
        </w:rPr>
        <w:t>П</w:t>
      </w:r>
      <w:r>
        <w:rPr>
          <w:rFonts w:cs="Arial"/>
        </w:rPr>
        <w:t xml:space="preserve">онуђача може да се определи да обрасце дате у конкурсној документацији потписују и печатом оверавају сви </w:t>
      </w:r>
      <w:r w:rsidR="008E302F">
        <w:rPr>
          <w:rFonts w:cs="Arial"/>
        </w:rPr>
        <w:t>П</w:t>
      </w:r>
      <w:r>
        <w:rPr>
          <w:rFonts w:cs="Arial"/>
        </w:rPr>
        <w:t xml:space="preserve">онуђачи из групе </w:t>
      </w:r>
      <w:r w:rsidR="008E302F">
        <w:rPr>
          <w:rFonts w:cs="Arial"/>
        </w:rPr>
        <w:t>П</w:t>
      </w:r>
      <w:r>
        <w:rPr>
          <w:rFonts w:cs="Arial"/>
        </w:rPr>
        <w:t xml:space="preserve">онуђача или група </w:t>
      </w:r>
      <w:r w:rsidR="008E302F">
        <w:rPr>
          <w:rFonts w:cs="Arial"/>
        </w:rPr>
        <w:t>П</w:t>
      </w:r>
      <w:r>
        <w:rPr>
          <w:rFonts w:cs="Arial"/>
        </w:rPr>
        <w:t xml:space="preserve">онуђача може да одреди једног </w:t>
      </w:r>
      <w:r w:rsidR="008E302F">
        <w:rPr>
          <w:rFonts w:cs="Arial"/>
        </w:rPr>
        <w:t>П</w:t>
      </w:r>
      <w:r>
        <w:rPr>
          <w:rFonts w:cs="Arial"/>
        </w:rPr>
        <w:t>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w:t>
      </w:r>
      <w:r w:rsidR="000111DF">
        <w:rPr>
          <w:rFonts w:cs="Arial"/>
        </w:rPr>
        <w:t xml:space="preserve">, који </w:t>
      </w:r>
      <w:r>
        <w:rPr>
          <w:rFonts w:cs="Arial"/>
        </w:rPr>
        <w:t xml:space="preserve">морају бити потписани и оверени печатом од стране сваког </w:t>
      </w:r>
      <w:r w:rsidR="008E302F">
        <w:rPr>
          <w:rFonts w:cs="Arial"/>
        </w:rPr>
        <w:t>П</w:t>
      </w:r>
      <w:r>
        <w:rPr>
          <w:rFonts w:cs="Arial"/>
        </w:rPr>
        <w:t xml:space="preserve">онуђача из групе </w:t>
      </w:r>
      <w:r w:rsidR="008E302F">
        <w:rPr>
          <w:rFonts w:cs="Arial"/>
        </w:rPr>
        <w:t>П</w:t>
      </w:r>
      <w:r>
        <w:rPr>
          <w:rFonts w:cs="Arial"/>
        </w:rPr>
        <w:t>онуђача.</w:t>
      </w:r>
    </w:p>
    <w:p w14:paraId="7FA767E5" w14:textId="77777777" w:rsidR="00DD3BC2" w:rsidRDefault="00DD3BC2">
      <w:pPr>
        <w:pStyle w:val="KDParagraf"/>
        <w:spacing w:before="0"/>
        <w:rPr>
          <w:rFonts w:cs="Arial"/>
        </w:rPr>
      </w:pPr>
    </w:p>
    <w:p w14:paraId="5449AB16" w14:textId="77777777" w:rsidR="00715B66" w:rsidRPr="00715B66" w:rsidRDefault="00DC07AC">
      <w:pPr>
        <w:pStyle w:val="KDParagraf"/>
        <w:spacing w:before="0"/>
      </w:pPr>
      <w:r>
        <w:rPr>
          <w:rFonts w:cs="Arial"/>
        </w:rPr>
        <w:t xml:space="preserve">У случају да се </w:t>
      </w:r>
      <w:r w:rsidR="008E302F">
        <w:rPr>
          <w:rFonts w:cs="Arial"/>
        </w:rPr>
        <w:t>П</w:t>
      </w:r>
      <w:r>
        <w:rPr>
          <w:rFonts w:cs="Arial"/>
        </w:rPr>
        <w:t xml:space="preserve">онуђачи определе да један </w:t>
      </w:r>
      <w:r w:rsidR="008E302F">
        <w:rPr>
          <w:rFonts w:cs="Arial"/>
        </w:rPr>
        <w:t>П</w:t>
      </w:r>
      <w:r>
        <w:rPr>
          <w:rFonts w:cs="Arial"/>
        </w:rPr>
        <w:t xml:space="preserve">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w:t>
      </w:r>
      <w:r w:rsidR="008E302F">
        <w:rPr>
          <w:rFonts w:cs="Arial"/>
        </w:rPr>
        <w:t>С</w:t>
      </w:r>
      <w:r>
        <w:rPr>
          <w:rFonts w:cs="Arial"/>
        </w:rPr>
        <w:t xml:space="preserve">поразумом којим се </w:t>
      </w:r>
      <w:r w:rsidR="008E302F">
        <w:rPr>
          <w:rFonts w:cs="Arial"/>
        </w:rPr>
        <w:t>П</w:t>
      </w:r>
      <w:r>
        <w:rPr>
          <w:rFonts w:cs="Arial"/>
        </w:rPr>
        <w:t xml:space="preserve">онуђачи из групе међусобно и према </w:t>
      </w:r>
      <w:r w:rsidR="008E302F">
        <w:rPr>
          <w:rFonts w:cs="Arial"/>
        </w:rPr>
        <w:t>Н</w:t>
      </w:r>
      <w:r>
        <w:rPr>
          <w:rFonts w:cs="Arial"/>
        </w:rPr>
        <w:t>аручиоцу обавезују на извршење јавне набавке, а који чини саставни део заједничке понуде сагласно чл</w:t>
      </w:r>
      <w:r w:rsidR="008E302F">
        <w:rPr>
          <w:rFonts w:cs="Arial"/>
        </w:rPr>
        <w:t>ану</w:t>
      </w:r>
      <w:r>
        <w:rPr>
          <w:rFonts w:cs="Arial"/>
        </w:rPr>
        <w:t xml:space="preserve"> 81. Закона.</w:t>
      </w:r>
    </w:p>
    <w:p w14:paraId="29353E3D" w14:textId="77777777" w:rsidR="00DD3BC2" w:rsidRDefault="00DD3BC2" w:rsidP="00D246FF">
      <w:pPr>
        <w:pStyle w:val="KDParagraf"/>
        <w:spacing w:before="0"/>
        <w:rPr>
          <w:rFonts w:cs="Arial"/>
        </w:rPr>
      </w:pPr>
    </w:p>
    <w:p w14:paraId="7AA17C6E" w14:textId="77777777" w:rsidR="001B4091" w:rsidRDefault="00DC07AC" w:rsidP="00D246FF">
      <w:pPr>
        <w:pStyle w:val="KDParagraf"/>
        <w:spacing w:before="0"/>
        <w:rPr>
          <w:rFonts w:cs="Arial"/>
        </w:rPr>
      </w:pPr>
      <w:r>
        <w:rPr>
          <w:rFonts w:cs="Arial"/>
        </w:rPr>
        <w:t xml:space="preserve">Уколико је неопходно да </w:t>
      </w:r>
      <w:r w:rsidR="009C093E">
        <w:rPr>
          <w:rFonts w:cs="Arial"/>
        </w:rPr>
        <w:t>П</w:t>
      </w:r>
      <w:r>
        <w:rPr>
          <w:rFonts w:cs="Arial"/>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w:t>
      </w:r>
      <w:r w:rsidR="00847F0C">
        <w:rPr>
          <w:rFonts w:cs="Arial"/>
        </w:rPr>
        <w:t>О</w:t>
      </w:r>
      <w:r>
        <w:rPr>
          <w:rFonts w:cs="Arial"/>
        </w:rPr>
        <w:t xml:space="preserve">бразац понуде и печат </w:t>
      </w:r>
      <w:r w:rsidR="009C093E">
        <w:rPr>
          <w:rFonts w:cs="Arial"/>
        </w:rPr>
        <w:t>П</w:t>
      </w:r>
      <w:r>
        <w:rPr>
          <w:rFonts w:cs="Arial"/>
        </w:rPr>
        <w:t>онуђача.</w:t>
      </w:r>
    </w:p>
    <w:p w14:paraId="202F72BC" w14:textId="77777777" w:rsidR="00DD3BC2" w:rsidRPr="00D246FF" w:rsidRDefault="00DD3BC2" w:rsidP="00D246FF">
      <w:pPr>
        <w:pStyle w:val="KDParagraf"/>
        <w:spacing w:before="0"/>
      </w:pPr>
    </w:p>
    <w:p w14:paraId="575169FE" w14:textId="77777777" w:rsidR="001B4091" w:rsidRDefault="00847F0C">
      <w:pPr>
        <w:pStyle w:val="KDPodnaslov2"/>
        <w:numPr>
          <w:ilvl w:val="1"/>
          <w:numId w:val="32"/>
        </w:numPr>
        <w:spacing w:before="0"/>
        <w:jc w:val="both"/>
        <w:outlineLvl w:val="9"/>
      </w:pPr>
      <w:bookmarkStart w:id="210" w:name="_Toc441651579"/>
      <w:bookmarkStart w:id="211" w:name="_Toc442559890"/>
      <w:r>
        <w:rPr>
          <w:rFonts w:cs="Arial"/>
        </w:rPr>
        <w:t xml:space="preserve">. </w:t>
      </w:r>
      <w:r w:rsidR="00DC07AC">
        <w:rPr>
          <w:rFonts w:cs="Arial"/>
        </w:rPr>
        <w:t>Обавезна садржина понуде</w:t>
      </w:r>
      <w:bookmarkEnd w:id="210"/>
      <w:bookmarkEnd w:id="211"/>
    </w:p>
    <w:p w14:paraId="695C0AFD" w14:textId="77777777" w:rsidR="00B369BD" w:rsidRPr="00A55398" w:rsidRDefault="00DC07AC">
      <w:pPr>
        <w:pStyle w:val="KDParagraf"/>
        <w:spacing w:before="0"/>
        <w:rPr>
          <w:rFonts w:cs="Arial"/>
        </w:rPr>
      </w:pPr>
      <w:r>
        <w:rPr>
          <w:rFonts w:cs="Arial"/>
          <w:lang w:val="ru-RU" w:bidi="en-US"/>
        </w:rPr>
        <w:t>Садржину понуде, поред Обрасца понуде, чине и сви остали докази о испуњености услова из чл</w:t>
      </w:r>
      <w:r w:rsidR="00DC6100">
        <w:rPr>
          <w:rFonts w:cs="Arial"/>
          <w:lang w:val="ru-RU" w:bidi="en-US"/>
        </w:rPr>
        <w:t>анова</w:t>
      </w:r>
      <w:r>
        <w:rPr>
          <w:rFonts w:cs="Arial"/>
          <w:lang w:val="ru-RU" w:bidi="en-US"/>
        </w:rPr>
        <w:t xml:space="preserve"> 75.</w:t>
      </w:r>
      <w:r w:rsidR="00DE0753">
        <w:rPr>
          <w:rFonts w:cs="Arial"/>
          <w:lang w:val="ru-RU" w:bidi="en-US"/>
        </w:rPr>
        <w:t xml:space="preserve"> </w:t>
      </w:r>
      <w:r>
        <w:rPr>
          <w:rFonts w:cs="Arial"/>
          <w:lang w:val="ru-RU" w:bidi="en-US"/>
        </w:rPr>
        <w:t>и 76</w:t>
      </w:r>
      <w:r>
        <w:rPr>
          <w:rFonts w:cs="Arial"/>
          <w:color w:val="00B0F0"/>
          <w:lang w:val="ru-RU" w:bidi="en-US"/>
        </w:rPr>
        <w:t>.</w:t>
      </w:r>
      <w:r w:rsidR="00DE0753">
        <w:rPr>
          <w:rFonts w:cs="Arial"/>
          <w:color w:val="00B0F0"/>
          <w:lang w:val="ru-RU" w:bidi="en-US"/>
        </w:rPr>
        <w:t xml:space="preserve"> </w:t>
      </w:r>
      <w:r>
        <w:rPr>
          <w:rFonts w:cs="Arial"/>
        </w:rPr>
        <w:t>Закона о јавним</w:t>
      </w:r>
      <w:r>
        <w:rPr>
          <w:rFonts w:cs="Arial"/>
          <w:lang w:bidi="en-US"/>
        </w:rPr>
        <w:t xml:space="preserve"> набавкама, предвиђени чл</w:t>
      </w:r>
      <w:r w:rsidR="00DC6100">
        <w:rPr>
          <w:rFonts w:cs="Arial"/>
          <w:lang w:bidi="en-US"/>
        </w:rPr>
        <w:t>аном</w:t>
      </w:r>
      <w:r>
        <w:rPr>
          <w:rFonts w:cs="Arial"/>
          <w:lang w:bidi="en-US"/>
        </w:rPr>
        <w:t xml:space="preserve">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Pr>
          <w:rFonts w:cs="Arial"/>
        </w:rPr>
        <w:t>:</w:t>
      </w:r>
    </w:p>
    <w:p w14:paraId="0B1E8453" w14:textId="77777777" w:rsidR="001B4091" w:rsidRDefault="00DC07AC" w:rsidP="00131FE1">
      <w:pPr>
        <w:pStyle w:val="KDNabrajanje"/>
        <w:numPr>
          <w:ilvl w:val="0"/>
          <w:numId w:val="44"/>
        </w:numPr>
        <w:spacing w:before="0"/>
      </w:pPr>
      <w:r>
        <w:rPr>
          <w:rFonts w:cs="Arial"/>
        </w:rPr>
        <w:t>Образац понуде</w:t>
      </w:r>
      <w:r w:rsidR="000C01E9">
        <w:rPr>
          <w:rFonts w:cs="Arial"/>
        </w:rPr>
        <w:t>;</w:t>
      </w:r>
    </w:p>
    <w:p w14:paraId="2CC713A9" w14:textId="77777777" w:rsidR="001B4091" w:rsidRDefault="00DC07AC" w:rsidP="00131FE1">
      <w:pPr>
        <w:pStyle w:val="KDNabrajanje"/>
        <w:numPr>
          <w:ilvl w:val="0"/>
          <w:numId w:val="44"/>
        </w:numPr>
        <w:spacing w:before="0"/>
      </w:pPr>
      <w:r>
        <w:rPr>
          <w:rFonts w:cs="Arial"/>
        </w:rPr>
        <w:t>Структура цене</w:t>
      </w:r>
      <w:r w:rsidR="000C01E9">
        <w:rPr>
          <w:rFonts w:cs="Arial"/>
        </w:rPr>
        <w:t>;</w:t>
      </w:r>
    </w:p>
    <w:p w14:paraId="6C49F403" w14:textId="77777777" w:rsidR="001B4091" w:rsidRDefault="00DC07AC" w:rsidP="00131FE1">
      <w:pPr>
        <w:pStyle w:val="KDNabrajanje"/>
        <w:numPr>
          <w:ilvl w:val="0"/>
          <w:numId w:val="44"/>
        </w:numPr>
        <w:spacing w:before="0"/>
      </w:pPr>
      <w:r>
        <w:rPr>
          <w:rFonts w:cs="Arial"/>
        </w:rPr>
        <w:t>Образац трошкова пр</w:t>
      </w:r>
      <w:r w:rsidR="000C01E9">
        <w:rPr>
          <w:rFonts w:cs="Arial"/>
        </w:rPr>
        <w:t>ипреме понуде</w:t>
      </w:r>
      <w:r>
        <w:rPr>
          <w:rFonts w:cs="Arial"/>
        </w:rPr>
        <w:t xml:space="preserve">, ако </w:t>
      </w:r>
      <w:r w:rsidR="000C01E9">
        <w:rPr>
          <w:rFonts w:cs="Arial"/>
        </w:rPr>
        <w:t>П</w:t>
      </w:r>
      <w:r>
        <w:rPr>
          <w:rFonts w:cs="Arial"/>
        </w:rPr>
        <w:t>онуђач захтева надокнаду трошкова у складу са чл</w:t>
      </w:r>
      <w:r w:rsidR="000C01E9">
        <w:rPr>
          <w:rFonts w:cs="Arial"/>
        </w:rPr>
        <w:t xml:space="preserve">аном </w:t>
      </w:r>
      <w:r>
        <w:rPr>
          <w:rFonts w:cs="Arial"/>
        </w:rPr>
        <w:t>88</w:t>
      </w:r>
      <w:r w:rsidR="000C01E9">
        <w:rPr>
          <w:rFonts w:cs="Arial"/>
        </w:rPr>
        <w:t>.</w:t>
      </w:r>
      <w:r>
        <w:rPr>
          <w:rFonts w:cs="Arial"/>
        </w:rPr>
        <w:t xml:space="preserve"> Закона</w:t>
      </w:r>
      <w:r w:rsidR="000C01E9">
        <w:rPr>
          <w:rFonts w:cs="Arial"/>
        </w:rPr>
        <w:t>;</w:t>
      </w:r>
    </w:p>
    <w:p w14:paraId="6C230B14" w14:textId="77777777" w:rsidR="001B4091" w:rsidRDefault="00DC07AC" w:rsidP="00131FE1">
      <w:pPr>
        <w:pStyle w:val="KDNabrajanje"/>
        <w:numPr>
          <w:ilvl w:val="0"/>
          <w:numId w:val="44"/>
        </w:numPr>
        <w:spacing w:before="0"/>
      </w:pPr>
      <w:r>
        <w:rPr>
          <w:rFonts w:cs="Arial"/>
        </w:rPr>
        <w:t>Изјава о независној понуди</w:t>
      </w:r>
      <w:r w:rsidR="00C3494E">
        <w:rPr>
          <w:rFonts w:cs="Arial"/>
        </w:rPr>
        <w:t>;</w:t>
      </w:r>
    </w:p>
    <w:p w14:paraId="176CDF00" w14:textId="77777777" w:rsidR="001B4091" w:rsidRPr="00D05A23" w:rsidRDefault="00DC07AC" w:rsidP="00131FE1">
      <w:pPr>
        <w:pStyle w:val="KDNabrajanje"/>
        <w:numPr>
          <w:ilvl w:val="0"/>
          <w:numId w:val="44"/>
        </w:numPr>
        <w:spacing w:before="0"/>
      </w:pPr>
      <w:r>
        <w:rPr>
          <w:rFonts w:cs="Arial"/>
        </w:rPr>
        <w:t>Изјава у складу са чланом 75. став 2. Закона</w:t>
      </w:r>
      <w:r w:rsidR="00C3494E">
        <w:rPr>
          <w:rFonts w:cs="Arial"/>
        </w:rPr>
        <w:t>;</w:t>
      </w:r>
    </w:p>
    <w:p w14:paraId="46B3C9A8" w14:textId="77777777" w:rsidR="001B4091" w:rsidRDefault="00DC07AC" w:rsidP="00131FE1">
      <w:pPr>
        <w:pStyle w:val="KDNabrajanje"/>
        <w:numPr>
          <w:ilvl w:val="0"/>
          <w:numId w:val="44"/>
        </w:numPr>
        <w:spacing w:before="0"/>
      </w:pPr>
      <w:r>
        <w:rPr>
          <w:rFonts w:cs="Arial"/>
          <w:shd w:val="clear" w:color="auto" w:fill="FFFFFF"/>
        </w:rPr>
        <w:t>Овлашћење из тачке 6.2</w:t>
      </w:r>
      <w:r w:rsidR="00C3494E">
        <w:rPr>
          <w:rFonts w:cs="Arial"/>
          <w:shd w:val="clear" w:color="auto" w:fill="FFFFFF"/>
        </w:rPr>
        <w:t>.</w:t>
      </w:r>
      <w:r w:rsidR="00DE0753">
        <w:rPr>
          <w:rFonts w:cs="Arial"/>
          <w:shd w:val="clear" w:color="auto" w:fill="FFFFFF"/>
        </w:rPr>
        <w:t xml:space="preserve"> </w:t>
      </w:r>
      <w:r w:rsidR="00C3494E">
        <w:rPr>
          <w:rFonts w:cs="Arial"/>
          <w:shd w:val="clear" w:color="auto" w:fill="FFFFFF"/>
        </w:rPr>
        <w:t>к</w:t>
      </w:r>
      <w:r>
        <w:rPr>
          <w:rFonts w:cs="Arial"/>
          <w:shd w:val="clear" w:color="auto" w:fill="FFFFFF"/>
        </w:rPr>
        <w:t>онкурсне документације</w:t>
      </w:r>
      <w:r w:rsidR="00DE0753">
        <w:rPr>
          <w:rFonts w:cs="Arial"/>
          <w:shd w:val="clear" w:color="auto" w:fill="FFFFFF"/>
        </w:rPr>
        <w:t xml:space="preserve"> </w:t>
      </w:r>
      <w:r>
        <w:rPr>
          <w:shd w:val="clear" w:color="auto" w:fill="FFFFFF"/>
        </w:rPr>
        <w:t>(ако не потписује заступник)</w:t>
      </w:r>
      <w:r w:rsidR="00C3494E">
        <w:rPr>
          <w:shd w:val="clear" w:color="auto" w:fill="FFFFFF"/>
        </w:rPr>
        <w:t>;</w:t>
      </w:r>
    </w:p>
    <w:p w14:paraId="7A4C16E2" w14:textId="1CBECFBF" w:rsidR="001B4091" w:rsidRDefault="00DC07AC" w:rsidP="00131FE1">
      <w:pPr>
        <w:pStyle w:val="KDNabrajanje"/>
        <w:numPr>
          <w:ilvl w:val="0"/>
          <w:numId w:val="44"/>
        </w:numPr>
        <w:spacing w:before="0"/>
      </w:pPr>
      <w:r>
        <w:rPr>
          <w:rFonts w:cs="Arial"/>
        </w:rPr>
        <w:t>Средства финансијског обезбеђења</w:t>
      </w:r>
      <w:r w:rsidR="004939FE">
        <w:rPr>
          <w:rFonts w:cs="Arial"/>
          <w:lang w:val="sr-Cyrl-RS"/>
        </w:rPr>
        <w:t xml:space="preserve"> – за партију број 1</w:t>
      </w:r>
      <w:r w:rsidR="00AF4343">
        <w:rPr>
          <w:rFonts w:cs="Arial"/>
        </w:rPr>
        <w:t>;</w:t>
      </w:r>
    </w:p>
    <w:p w14:paraId="5416C8AC" w14:textId="77777777" w:rsidR="001B4091" w:rsidRDefault="00DC07AC" w:rsidP="00131FE1">
      <w:pPr>
        <w:pStyle w:val="KDNabrajanje"/>
        <w:numPr>
          <w:ilvl w:val="0"/>
          <w:numId w:val="44"/>
        </w:numPr>
        <w:spacing w:before="0"/>
      </w:pPr>
      <w:r>
        <w:rPr>
          <w:rFonts w:cs="Arial"/>
        </w:rPr>
        <w:t>Обрасци, изјаве и докази одређен</w:t>
      </w:r>
      <w:r w:rsidR="00C211DA">
        <w:rPr>
          <w:rFonts w:cs="Arial"/>
        </w:rPr>
        <w:t>и</w:t>
      </w:r>
      <w:r>
        <w:rPr>
          <w:rFonts w:cs="Arial"/>
        </w:rPr>
        <w:t xml:space="preserve"> тачком 6.9</w:t>
      </w:r>
      <w:r w:rsidR="00AF4343">
        <w:rPr>
          <w:rFonts w:cs="Arial"/>
        </w:rPr>
        <w:t>.</w:t>
      </w:r>
      <w:r>
        <w:rPr>
          <w:rFonts w:cs="Arial"/>
        </w:rPr>
        <w:t xml:space="preserve"> или 6.10</w:t>
      </w:r>
      <w:r w:rsidR="00AF4343">
        <w:rPr>
          <w:rFonts w:cs="Arial"/>
        </w:rPr>
        <w:t>.</w:t>
      </w:r>
      <w:r>
        <w:rPr>
          <w:rFonts w:cs="Arial"/>
        </w:rPr>
        <w:t xml:space="preserve"> овог упутства у случају да </w:t>
      </w:r>
      <w:r w:rsidR="00AF4343">
        <w:rPr>
          <w:rFonts w:cs="Arial"/>
        </w:rPr>
        <w:t>П</w:t>
      </w:r>
      <w:r>
        <w:rPr>
          <w:rFonts w:cs="Arial"/>
        </w:rPr>
        <w:t xml:space="preserve">онуђач подноси понуду са подизвођачем или заједничку понуду подноси група </w:t>
      </w:r>
      <w:r w:rsidR="00AF4343">
        <w:rPr>
          <w:rFonts w:cs="Arial"/>
        </w:rPr>
        <w:t>П</w:t>
      </w:r>
      <w:r>
        <w:rPr>
          <w:rFonts w:cs="Arial"/>
        </w:rPr>
        <w:t>онуђача</w:t>
      </w:r>
      <w:r w:rsidR="00AF4343">
        <w:rPr>
          <w:rFonts w:cs="Arial"/>
        </w:rPr>
        <w:t>;</w:t>
      </w:r>
    </w:p>
    <w:p w14:paraId="091D4FF8" w14:textId="77777777" w:rsidR="00DD3BC2" w:rsidRDefault="00DC07AC" w:rsidP="00B831C7">
      <w:pPr>
        <w:pStyle w:val="KDNabrajanje"/>
        <w:numPr>
          <w:ilvl w:val="0"/>
          <w:numId w:val="44"/>
        </w:numPr>
        <w:spacing w:before="0"/>
      </w:pPr>
      <w:r>
        <w:rPr>
          <w:rFonts w:cs="Arial"/>
        </w:rPr>
        <w:t xml:space="preserve">Потписан и печатом оверен </w:t>
      </w:r>
      <w:r w:rsidR="00F66F42">
        <w:rPr>
          <w:rFonts w:cs="Arial"/>
        </w:rPr>
        <w:t>О</w:t>
      </w:r>
      <w:r>
        <w:rPr>
          <w:rFonts w:cs="Arial"/>
        </w:rPr>
        <w:t xml:space="preserve">бразац „Модел </w:t>
      </w:r>
      <w:r w:rsidR="00AF4343">
        <w:rPr>
          <w:rFonts w:cs="Arial"/>
        </w:rPr>
        <w:t>У</w:t>
      </w:r>
      <w:r>
        <w:rPr>
          <w:rFonts w:cs="Arial"/>
        </w:rPr>
        <w:t>говора“ (пожељно је да буде попуњен)</w:t>
      </w:r>
      <w:r w:rsidR="00AF4343">
        <w:rPr>
          <w:rFonts w:cs="Arial"/>
        </w:rPr>
        <w:t>;</w:t>
      </w:r>
      <w:r w:rsidR="006451B8">
        <w:rPr>
          <w:rFonts w:cs="Arial"/>
          <w:lang w:val="sr-Cyrl-RS"/>
        </w:rPr>
        <w:t xml:space="preserve"> </w:t>
      </w:r>
    </w:p>
    <w:p w14:paraId="44919CA2" w14:textId="77777777" w:rsidR="00B369BD" w:rsidRPr="00431B54" w:rsidRDefault="00DC07AC" w:rsidP="00431B54">
      <w:pPr>
        <w:pStyle w:val="KDNabrajanje"/>
        <w:numPr>
          <w:ilvl w:val="0"/>
          <w:numId w:val="44"/>
        </w:numPr>
        <w:spacing w:before="0"/>
      </w:pPr>
      <w:r>
        <w:rPr>
          <w:rFonts w:cs="Arial"/>
        </w:rPr>
        <w:t xml:space="preserve">Докази о испуњености услова </w:t>
      </w:r>
      <w:r>
        <w:rPr>
          <w:rFonts w:cs="Arial"/>
          <w:lang w:bidi="en-US"/>
        </w:rPr>
        <w:t>из чл</w:t>
      </w:r>
      <w:r w:rsidR="00F66F42">
        <w:rPr>
          <w:rFonts w:cs="Arial"/>
          <w:lang w:bidi="en-US"/>
        </w:rPr>
        <w:t>ана</w:t>
      </w:r>
      <w:r>
        <w:rPr>
          <w:rFonts w:cs="Arial"/>
          <w:lang w:bidi="en-US"/>
        </w:rPr>
        <w:t xml:space="preserve"> 76.</w:t>
      </w:r>
      <w:r>
        <w:rPr>
          <w:rFonts w:cs="Arial"/>
        </w:rPr>
        <w:t xml:space="preserve"> Закона</w:t>
      </w:r>
      <w:r w:rsidR="00556620">
        <w:rPr>
          <w:rFonts w:cs="Arial"/>
        </w:rPr>
        <w:t>,</w:t>
      </w:r>
      <w:r>
        <w:rPr>
          <w:rFonts w:cs="Arial"/>
        </w:rPr>
        <w:t xml:space="preserve"> у складу са чланом 77. Закон</w:t>
      </w:r>
      <w:r w:rsidR="00556620">
        <w:rPr>
          <w:rFonts w:cs="Arial"/>
        </w:rPr>
        <w:t>а</w:t>
      </w:r>
      <w:r>
        <w:rPr>
          <w:rFonts w:cs="Arial"/>
        </w:rPr>
        <w:t xml:space="preserve"> и Одељком 4. конкурсне документације</w:t>
      </w:r>
      <w:r w:rsidR="00F66F42">
        <w:rPr>
          <w:rFonts w:cs="Arial"/>
        </w:rPr>
        <w:t>;</w:t>
      </w:r>
      <w:r w:rsidR="00B831C7">
        <w:rPr>
          <w:rFonts w:cs="Arial"/>
          <w:lang w:val="sr-Cyrl-RS"/>
        </w:rPr>
        <w:t xml:space="preserve"> </w:t>
      </w:r>
    </w:p>
    <w:p w14:paraId="2132CDE4" w14:textId="77777777" w:rsidR="00976256" w:rsidRPr="00D246FF" w:rsidRDefault="00D246FF" w:rsidP="00D246FF">
      <w:pPr>
        <w:pStyle w:val="KDNabrajanje"/>
        <w:numPr>
          <w:ilvl w:val="0"/>
          <w:numId w:val="44"/>
        </w:numPr>
        <w:spacing w:before="0"/>
      </w:pPr>
      <w:r w:rsidRPr="00D246FF">
        <w:rPr>
          <w:lang w:val="en-US"/>
        </w:rPr>
        <w:lastRenderedPageBreak/>
        <w:t>Споразум о заједничком наступању (у случају подношења заједничке понуде)</w:t>
      </w:r>
      <w:r>
        <w:rPr>
          <w:lang w:val="sr-Cyrl-RS"/>
        </w:rPr>
        <w:t>;</w:t>
      </w:r>
    </w:p>
    <w:p w14:paraId="351171E8" w14:textId="77777777" w:rsidR="00DD3BC2" w:rsidRDefault="00DD3BC2">
      <w:pPr>
        <w:pStyle w:val="KDParagraf"/>
        <w:spacing w:before="0"/>
        <w:rPr>
          <w:rFonts w:cs="Arial"/>
          <w:lang w:val="ru-RU"/>
        </w:rPr>
      </w:pPr>
    </w:p>
    <w:p w14:paraId="794B8F18" w14:textId="77777777" w:rsidR="0076679D" w:rsidRDefault="00DC07AC">
      <w:pPr>
        <w:pStyle w:val="KDParagraf"/>
        <w:spacing w:before="0"/>
        <w:rPr>
          <w:rFonts w:cs="Arial"/>
          <w:lang w:val="ru-RU"/>
        </w:rPr>
      </w:pPr>
      <w:r>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62BD864D" w14:textId="77777777" w:rsidR="001B4091" w:rsidRDefault="00DC07AC">
      <w:pPr>
        <w:pStyle w:val="KDParagraf"/>
        <w:spacing w:before="0"/>
      </w:pPr>
      <w:r>
        <w:rPr>
          <w:rFonts w:cs="Arial"/>
          <w:lang w:val="ru-RU"/>
        </w:rPr>
        <w:t xml:space="preserve">Наручилац ће одбити као неприхватљиву понуду </w:t>
      </w:r>
      <w:r w:rsidR="00556620">
        <w:rPr>
          <w:rFonts w:cs="Arial"/>
          <w:lang w:val="ru-RU"/>
        </w:rPr>
        <w:t>П</w:t>
      </w:r>
      <w:r>
        <w:rPr>
          <w:rFonts w:cs="Arial"/>
          <w:lang w:val="ru-RU"/>
        </w:rPr>
        <w:t>онуђача, за коју се у поступку стручне оцене понуда утврди да докази који су саставни део понуде садрже неистините податке.</w:t>
      </w:r>
    </w:p>
    <w:p w14:paraId="1BD6181C" w14:textId="77777777" w:rsidR="001B4091" w:rsidRDefault="001B4091">
      <w:pPr>
        <w:pStyle w:val="KDParagraf"/>
        <w:spacing w:before="0"/>
        <w:rPr>
          <w:rFonts w:eastAsia="TimesNewRomanPS-BoldMT" w:cs="Arial" w:hint="eastAsia"/>
          <w:bCs/>
          <w:lang w:val="ru-RU"/>
        </w:rPr>
      </w:pPr>
    </w:p>
    <w:p w14:paraId="7F679F5E" w14:textId="77777777" w:rsidR="001B4091" w:rsidRDefault="001509B8">
      <w:pPr>
        <w:pStyle w:val="KDPodnaslov2"/>
        <w:numPr>
          <w:ilvl w:val="1"/>
          <w:numId w:val="32"/>
        </w:numPr>
        <w:spacing w:before="0"/>
        <w:jc w:val="both"/>
        <w:outlineLvl w:val="9"/>
      </w:pPr>
      <w:bookmarkStart w:id="212" w:name="_Toc441651580"/>
      <w:bookmarkStart w:id="213" w:name="_Toc442559891"/>
      <w:r>
        <w:rPr>
          <w:rFonts w:cs="Arial"/>
        </w:rPr>
        <w:t>.</w:t>
      </w:r>
      <w:r w:rsidR="00DC07AC">
        <w:rPr>
          <w:rFonts w:cs="Arial"/>
        </w:rPr>
        <w:t xml:space="preserve"> Подношење и отварање понуда</w:t>
      </w:r>
      <w:bookmarkEnd w:id="212"/>
      <w:bookmarkEnd w:id="213"/>
    </w:p>
    <w:p w14:paraId="4559D801" w14:textId="77777777" w:rsidR="001B4091" w:rsidRDefault="00DC07AC">
      <w:pPr>
        <w:pStyle w:val="KDParagraf"/>
        <w:spacing w:before="0"/>
      </w:pPr>
      <w:r>
        <w:rPr>
          <w:rFonts w:cs="Arial"/>
        </w:rPr>
        <w:t xml:space="preserve">Благовременим се сматрају понуде које су примљене, у складу са </w:t>
      </w:r>
      <w:r w:rsidR="003B26D5">
        <w:rPr>
          <w:rFonts w:cs="Arial"/>
        </w:rPr>
        <w:t>п</w:t>
      </w:r>
      <w:r>
        <w:rPr>
          <w:rFonts w:cs="Arial"/>
        </w:rPr>
        <w:t>озивом за подношење понуда објављеним на Порталу јавних набавки, без обзира на начин на који су послате.</w:t>
      </w:r>
    </w:p>
    <w:p w14:paraId="22C065C6" w14:textId="77777777" w:rsidR="001B4091" w:rsidRDefault="00DC07AC">
      <w:pPr>
        <w:pStyle w:val="KDParagraf"/>
        <w:spacing w:before="0"/>
      </w:pPr>
      <w:r>
        <w:rPr>
          <w:rFonts w:cs="Arial"/>
        </w:rPr>
        <w:t xml:space="preserve">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w:t>
      </w:r>
      <w:r w:rsidR="003B26D5">
        <w:rPr>
          <w:rFonts w:cs="Arial"/>
        </w:rPr>
        <w:t>П</w:t>
      </w:r>
      <w:r>
        <w:rPr>
          <w:rFonts w:cs="Arial"/>
        </w:rPr>
        <w:t>онуђачу, са назнаком да је поднета неблаговремено.</w:t>
      </w:r>
    </w:p>
    <w:p w14:paraId="4A0D1460" w14:textId="77777777" w:rsidR="00932798" w:rsidRDefault="00932798">
      <w:pPr>
        <w:pStyle w:val="KDParagraf"/>
        <w:spacing w:before="0"/>
        <w:rPr>
          <w:rFonts w:cs="Arial"/>
        </w:rPr>
      </w:pPr>
    </w:p>
    <w:p w14:paraId="72D39099" w14:textId="77777777" w:rsidR="001B4091" w:rsidRDefault="00DC07AC">
      <w:pPr>
        <w:pStyle w:val="KDParagraf"/>
        <w:spacing w:before="0"/>
      </w:pPr>
      <w:r>
        <w:rPr>
          <w:rFonts w:cs="Arial"/>
        </w:rPr>
        <w:t>Комисија за јавне набавке ће благовремено поднете понуде јавно отворити дана наведено</w:t>
      </w:r>
      <w:r w:rsidR="003B26D5">
        <w:rPr>
          <w:rFonts w:cs="Arial"/>
        </w:rPr>
        <w:t>г</w:t>
      </w:r>
      <w:r>
        <w:rPr>
          <w:rFonts w:cs="Arial"/>
        </w:rPr>
        <w:t xml:space="preserve"> у </w:t>
      </w:r>
      <w:r w:rsidR="003B26D5">
        <w:rPr>
          <w:rFonts w:cs="Arial"/>
        </w:rPr>
        <w:t>п</w:t>
      </w:r>
      <w:r>
        <w:rPr>
          <w:rFonts w:cs="Arial"/>
        </w:rPr>
        <w:t xml:space="preserve">озиву за подношење понуда у просторијама Јавног предузећа „Електропривреда Србије“ Београд, </w:t>
      </w:r>
      <w:r>
        <w:rPr>
          <w:rFonts w:cs="Arial"/>
          <w:shd w:val="clear" w:color="auto" w:fill="FFFFFF"/>
        </w:rPr>
        <w:t>О</w:t>
      </w:r>
      <w:r>
        <w:rPr>
          <w:rFonts w:cs="Arial"/>
          <w:shd w:val="clear" w:color="auto" w:fill="FFFFFF"/>
          <w:lang w:val="ru-RU"/>
        </w:rPr>
        <w:t xml:space="preserve">гранак РБ Колубара </w:t>
      </w:r>
      <w:r>
        <w:rPr>
          <w:rFonts w:cs="Arial"/>
          <w:shd w:val="clear" w:color="auto" w:fill="FFFFFF"/>
        </w:rPr>
        <w:t>У</w:t>
      </w:r>
      <w:r>
        <w:rPr>
          <w:rFonts w:cs="Arial"/>
          <w:shd w:val="clear" w:color="auto" w:fill="FFFFFF"/>
          <w:lang w:val="ru-RU"/>
        </w:rPr>
        <w:t>л</w:t>
      </w:r>
      <w:r w:rsidR="003B26D5">
        <w:rPr>
          <w:rFonts w:cs="Arial"/>
          <w:shd w:val="clear" w:color="auto" w:fill="FFFFFF"/>
          <w:lang w:val="ru-RU"/>
        </w:rPr>
        <w:t>ица</w:t>
      </w:r>
      <w:r>
        <w:rPr>
          <w:rFonts w:cs="Arial"/>
          <w:shd w:val="clear" w:color="auto" w:fill="FFFFFF"/>
          <w:lang w:val="ru-RU"/>
        </w:rPr>
        <w:t xml:space="preserve"> Дише Ђурђевића бб 11560 Вреоци</w:t>
      </w:r>
      <w:r>
        <w:rPr>
          <w:rFonts w:cs="Arial"/>
        </w:rPr>
        <w:t>, први спрат.</w:t>
      </w:r>
    </w:p>
    <w:p w14:paraId="395F22BC" w14:textId="77777777" w:rsidR="001B4091" w:rsidRDefault="00DC07AC">
      <w:pPr>
        <w:pStyle w:val="KDParagraf"/>
        <w:spacing w:before="0"/>
      </w:pPr>
      <w:r>
        <w:rPr>
          <w:rFonts w:cs="Arial"/>
        </w:rPr>
        <w:t xml:space="preserve">Представници </w:t>
      </w:r>
      <w:r w:rsidR="003B26D5">
        <w:rPr>
          <w:rFonts w:cs="Arial"/>
        </w:rPr>
        <w:t>П</w:t>
      </w:r>
      <w:r>
        <w:rPr>
          <w:rFonts w:cs="Arial"/>
        </w:rPr>
        <w:t xml:space="preserve">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w:t>
      </w:r>
      <w:r w:rsidR="003B26D5">
        <w:rPr>
          <w:rFonts w:cs="Arial"/>
        </w:rPr>
        <w:t>П</w:t>
      </w:r>
      <w:r>
        <w:rPr>
          <w:rFonts w:cs="Arial"/>
        </w:rPr>
        <w:t xml:space="preserve">онуђача), заведено и оверено печатом и потписом законског заступника </w:t>
      </w:r>
      <w:r w:rsidR="003B26D5">
        <w:rPr>
          <w:rFonts w:cs="Arial"/>
        </w:rPr>
        <w:t>П</w:t>
      </w:r>
      <w:r>
        <w:rPr>
          <w:rFonts w:cs="Arial"/>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11C46888" w14:textId="77777777" w:rsidR="00932798" w:rsidRPr="00582334" w:rsidRDefault="00DC07AC">
      <w:pPr>
        <w:pStyle w:val="KDParagraf"/>
        <w:spacing w:before="0"/>
      </w:pPr>
      <w:r>
        <w:rPr>
          <w:rFonts w:cs="Arial"/>
        </w:rPr>
        <w:t xml:space="preserve">Комисија за јавну набавку води </w:t>
      </w:r>
      <w:r w:rsidR="003B26D5">
        <w:rPr>
          <w:rFonts w:cs="Arial"/>
        </w:rPr>
        <w:t>З</w:t>
      </w:r>
      <w:r>
        <w:rPr>
          <w:rFonts w:cs="Arial"/>
        </w:rPr>
        <w:t>аписник о отварању понуда у који се уносе подаци у складу са Законом.</w:t>
      </w:r>
    </w:p>
    <w:p w14:paraId="36EAE1E7" w14:textId="77777777" w:rsidR="001B4091" w:rsidRDefault="00DC07AC">
      <w:pPr>
        <w:pStyle w:val="KDParagraf"/>
        <w:spacing w:before="0"/>
      </w:pPr>
      <w:r>
        <w:rPr>
          <w:rFonts w:cs="Arial"/>
        </w:rPr>
        <w:t xml:space="preserve">Записник о отварању понуда потписују чланови комисије и присутни овлашћени представници </w:t>
      </w:r>
      <w:r w:rsidR="003B26D5">
        <w:rPr>
          <w:rFonts w:cs="Arial"/>
        </w:rPr>
        <w:t>П</w:t>
      </w:r>
      <w:r>
        <w:rPr>
          <w:rFonts w:cs="Arial"/>
        </w:rPr>
        <w:t xml:space="preserve">онуђача, који преузимају примерак </w:t>
      </w:r>
      <w:r w:rsidR="003B26D5">
        <w:rPr>
          <w:rFonts w:cs="Arial"/>
        </w:rPr>
        <w:t>З</w:t>
      </w:r>
      <w:r>
        <w:rPr>
          <w:rFonts w:cs="Arial"/>
        </w:rPr>
        <w:t>аписника.</w:t>
      </w:r>
    </w:p>
    <w:p w14:paraId="6BE9331B" w14:textId="77777777" w:rsidR="001B4091" w:rsidRDefault="00DC07AC">
      <w:pPr>
        <w:pStyle w:val="KDParagraf"/>
        <w:spacing w:before="0"/>
      </w:pPr>
      <w:r>
        <w:rPr>
          <w:rFonts w:cs="Arial"/>
        </w:rPr>
        <w:t xml:space="preserve">Наручилац ће у року од три (3) дана од дана окончања поступка отварања понуда поштом или електронским путем доставити </w:t>
      </w:r>
      <w:r w:rsidR="003B26D5">
        <w:rPr>
          <w:rFonts w:cs="Arial"/>
        </w:rPr>
        <w:t>З</w:t>
      </w:r>
      <w:r>
        <w:rPr>
          <w:rFonts w:cs="Arial"/>
        </w:rPr>
        <w:t xml:space="preserve">аписник о отварању понуда </w:t>
      </w:r>
      <w:r w:rsidR="003B26D5">
        <w:rPr>
          <w:rFonts w:cs="Arial"/>
        </w:rPr>
        <w:t>П</w:t>
      </w:r>
      <w:r>
        <w:rPr>
          <w:rFonts w:cs="Arial"/>
        </w:rPr>
        <w:t xml:space="preserve">онуђачима који нису </w:t>
      </w:r>
      <w:r>
        <w:rPr>
          <w:rFonts w:ascii="Arial" w:hAnsi="Arial" w:cs="Arial"/>
          <w:shd w:val="clear" w:color="auto" w:fill="FFFFFF"/>
        </w:rPr>
        <w:t>присуствовали</w:t>
      </w:r>
      <w:r>
        <w:rPr>
          <w:rFonts w:cs="Arial"/>
          <w:shd w:val="clear" w:color="auto" w:fill="FFFFFF"/>
        </w:rPr>
        <w:t xml:space="preserve"> п</w:t>
      </w:r>
      <w:r>
        <w:rPr>
          <w:rFonts w:cs="Arial"/>
        </w:rPr>
        <w:t>оступку отварања понуда.</w:t>
      </w:r>
    </w:p>
    <w:p w14:paraId="6C5A8AFE" w14:textId="77777777" w:rsidR="001B4091" w:rsidRDefault="001B4091">
      <w:pPr>
        <w:pStyle w:val="KDParagraf"/>
        <w:spacing w:before="0"/>
        <w:rPr>
          <w:rFonts w:cs="Arial"/>
        </w:rPr>
      </w:pPr>
    </w:p>
    <w:p w14:paraId="68931999" w14:textId="77777777" w:rsidR="001B4091" w:rsidRDefault="003B26D5">
      <w:pPr>
        <w:pStyle w:val="KDPodnaslov2"/>
        <w:numPr>
          <w:ilvl w:val="1"/>
          <w:numId w:val="32"/>
        </w:numPr>
        <w:spacing w:before="0"/>
        <w:jc w:val="both"/>
        <w:outlineLvl w:val="9"/>
      </w:pPr>
      <w:bookmarkStart w:id="214" w:name="_Toc441651581"/>
      <w:bookmarkStart w:id="215" w:name="_Toc442559892"/>
      <w:r>
        <w:rPr>
          <w:rFonts w:cs="Arial"/>
        </w:rPr>
        <w:t xml:space="preserve">. </w:t>
      </w:r>
      <w:r w:rsidR="00DC07AC">
        <w:rPr>
          <w:rFonts w:cs="Arial"/>
        </w:rPr>
        <w:t>Начин подношења понуде</w:t>
      </w:r>
      <w:bookmarkEnd w:id="214"/>
      <w:bookmarkEnd w:id="215"/>
    </w:p>
    <w:p w14:paraId="6E49EF00" w14:textId="77777777" w:rsidR="001B4091" w:rsidRDefault="00DC07AC">
      <w:pPr>
        <w:pStyle w:val="KDParagraf"/>
        <w:spacing w:before="0"/>
      </w:pPr>
      <w:r>
        <w:rPr>
          <w:rFonts w:cs="Arial"/>
          <w:lang w:val="ru-RU"/>
        </w:rPr>
        <w:t>Понуђач може поднети само једну понуду.</w:t>
      </w:r>
    </w:p>
    <w:p w14:paraId="2562CCD6" w14:textId="77777777" w:rsidR="001B4091" w:rsidRDefault="00DC07AC">
      <w:pPr>
        <w:pStyle w:val="KDParagraf"/>
        <w:spacing w:before="0"/>
      </w:pPr>
      <w:r>
        <w:rPr>
          <w:rFonts w:cs="Arial"/>
          <w:lang w:val="ru-RU"/>
        </w:rPr>
        <w:t xml:space="preserve">Понуду може поднети </w:t>
      </w:r>
      <w:r w:rsidR="00DF6FED">
        <w:rPr>
          <w:rFonts w:cs="Arial"/>
          <w:lang w:val="ru-RU"/>
        </w:rPr>
        <w:t>П</w:t>
      </w:r>
      <w:r>
        <w:rPr>
          <w:rFonts w:cs="Arial"/>
          <w:lang w:val="ru-RU"/>
        </w:rPr>
        <w:t xml:space="preserve">онуђач самостално, група </w:t>
      </w:r>
      <w:r w:rsidR="00DF6FED">
        <w:rPr>
          <w:rFonts w:cs="Arial"/>
          <w:lang w:val="ru-RU"/>
        </w:rPr>
        <w:t>П</w:t>
      </w:r>
      <w:r>
        <w:rPr>
          <w:rFonts w:cs="Arial"/>
          <w:lang w:val="ru-RU"/>
        </w:rPr>
        <w:t xml:space="preserve">онуђача, као и </w:t>
      </w:r>
      <w:r w:rsidR="00DF6FED">
        <w:rPr>
          <w:rFonts w:cs="Arial"/>
          <w:lang w:val="ru-RU"/>
        </w:rPr>
        <w:t>П</w:t>
      </w:r>
      <w:r>
        <w:rPr>
          <w:rFonts w:cs="Arial"/>
          <w:lang w:val="ru-RU"/>
        </w:rPr>
        <w:t>онуђач са подизвођачем.</w:t>
      </w:r>
    </w:p>
    <w:p w14:paraId="5A58EEB4" w14:textId="77777777" w:rsidR="006451B8" w:rsidRDefault="006451B8">
      <w:pPr>
        <w:pStyle w:val="KDParagraf"/>
        <w:spacing w:before="0"/>
        <w:rPr>
          <w:rFonts w:cs="Arial"/>
        </w:rPr>
      </w:pPr>
    </w:p>
    <w:p w14:paraId="20CA5BBD" w14:textId="77777777" w:rsidR="006451B8" w:rsidRPr="0076679D" w:rsidRDefault="00DC07AC">
      <w:pPr>
        <w:pStyle w:val="KDParagraf"/>
        <w:spacing w:before="0"/>
      </w:pPr>
      <w:r>
        <w:rPr>
          <w:rFonts w:cs="Arial"/>
        </w:rPr>
        <w:t xml:space="preserve">Понуђач који је самостално поднео понуду не може истовремено да учествује у заједничкој понуди или као подизвођач. У случају да </w:t>
      </w:r>
      <w:r w:rsidR="00DF6FED">
        <w:rPr>
          <w:rFonts w:cs="Arial"/>
        </w:rPr>
        <w:t>П</w:t>
      </w:r>
      <w:r>
        <w:rPr>
          <w:rFonts w:cs="Arial"/>
        </w:rPr>
        <w:t xml:space="preserve">онуђач поступи супротно наведеном упутству свака понуда </w:t>
      </w:r>
      <w:r w:rsidR="00DF6FED">
        <w:rPr>
          <w:rFonts w:cs="Arial"/>
        </w:rPr>
        <w:t>П</w:t>
      </w:r>
      <w:r>
        <w:rPr>
          <w:rFonts w:cs="Arial"/>
        </w:rPr>
        <w:t>онуђача у којој се појављује биће одбијена.</w:t>
      </w:r>
    </w:p>
    <w:p w14:paraId="0E2E2E2A" w14:textId="77777777" w:rsidR="001B4091" w:rsidRDefault="00DC07AC">
      <w:pPr>
        <w:pStyle w:val="KDParagraf"/>
        <w:spacing w:before="0"/>
        <w:rPr>
          <w:rFonts w:cs="Arial"/>
        </w:rPr>
      </w:pPr>
      <w:r>
        <w:rPr>
          <w:rFonts w:cs="Arial"/>
        </w:rPr>
        <w:t xml:space="preserve">Понуђач може бити члан само једне групе </w:t>
      </w:r>
      <w:r w:rsidR="00DF6FED">
        <w:rPr>
          <w:rFonts w:cs="Arial"/>
        </w:rPr>
        <w:t>П</w:t>
      </w:r>
      <w:r>
        <w:rPr>
          <w:rFonts w:cs="Arial"/>
        </w:rPr>
        <w:t xml:space="preserve">онуђача која подноси заједничку понуду, односно учествовати у само једној заједничкој понуди. Уколико је </w:t>
      </w:r>
      <w:r w:rsidR="00DF6FED">
        <w:rPr>
          <w:rFonts w:cs="Arial"/>
        </w:rPr>
        <w:t>П</w:t>
      </w:r>
      <w:r>
        <w:rPr>
          <w:rFonts w:cs="Arial"/>
        </w:rPr>
        <w:t xml:space="preserve">онуђач, у оквиру групе </w:t>
      </w:r>
      <w:r w:rsidR="00DF6FED">
        <w:rPr>
          <w:rFonts w:cs="Arial"/>
        </w:rPr>
        <w:t>П</w:t>
      </w:r>
      <w:r>
        <w:rPr>
          <w:rFonts w:cs="Arial"/>
        </w:rPr>
        <w:t>онуђача, поднео две или више заједничких понуда, Наручилац ће све такве понуде одбити.</w:t>
      </w:r>
    </w:p>
    <w:p w14:paraId="1CADC632" w14:textId="77777777" w:rsidR="001B4091" w:rsidRDefault="00DC07AC">
      <w:pPr>
        <w:pStyle w:val="KDParagraf"/>
        <w:spacing w:before="0"/>
      </w:pPr>
      <w:r>
        <w:rPr>
          <w:rFonts w:cs="Arial"/>
        </w:rPr>
        <w:lastRenderedPageBreak/>
        <w:t xml:space="preserve">Понуђач који је члан групе </w:t>
      </w:r>
      <w:r w:rsidR="00DF6FED">
        <w:rPr>
          <w:rFonts w:cs="Arial"/>
        </w:rPr>
        <w:t>П</w:t>
      </w:r>
      <w:r>
        <w:rPr>
          <w:rFonts w:cs="Arial"/>
        </w:rPr>
        <w:t xml:space="preserve">онуђача не може истовремено да учествује као подизвођач. У случају да </w:t>
      </w:r>
      <w:r w:rsidR="00DF6FED">
        <w:rPr>
          <w:rFonts w:cs="Arial"/>
        </w:rPr>
        <w:t>П</w:t>
      </w:r>
      <w:r>
        <w:rPr>
          <w:rFonts w:cs="Arial"/>
        </w:rPr>
        <w:t>онуђач поступи супротно наведеном упутству</w:t>
      </w:r>
      <w:r w:rsidR="00DF6FED">
        <w:rPr>
          <w:rFonts w:cs="Arial"/>
        </w:rPr>
        <w:t>,</w:t>
      </w:r>
      <w:r>
        <w:rPr>
          <w:rFonts w:cs="Arial"/>
        </w:rPr>
        <w:t xml:space="preserve"> свака понуда </w:t>
      </w:r>
      <w:r w:rsidR="00DF6FED">
        <w:rPr>
          <w:rFonts w:cs="Arial"/>
        </w:rPr>
        <w:t>П</w:t>
      </w:r>
      <w:r>
        <w:rPr>
          <w:rFonts w:cs="Arial"/>
        </w:rPr>
        <w:t>онуђача у којој се појављује биће одбијена.</w:t>
      </w:r>
    </w:p>
    <w:p w14:paraId="519923D6" w14:textId="77777777" w:rsidR="00D41754" w:rsidRDefault="00D41754">
      <w:pPr>
        <w:pStyle w:val="KDParagraf"/>
        <w:spacing w:before="0"/>
      </w:pPr>
    </w:p>
    <w:p w14:paraId="7B00A101" w14:textId="77777777" w:rsidR="001B4091" w:rsidRDefault="00DF6FED">
      <w:pPr>
        <w:pStyle w:val="KDPodnaslov2"/>
        <w:numPr>
          <w:ilvl w:val="1"/>
          <w:numId w:val="32"/>
        </w:numPr>
        <w:spacing w:before="0"/>
        <w:jc w:val="both"/>
        <w:outlineLvl w:val="9"/>
      </w:pPr>
      <w:bookmarkStart w:id="216" w:name="_Toc441651582"/>
      <w:bookmarkStart w:id="217" w:name="_Toc442559893"/>
      <w:r>
        <w:rPr>
          <w:rFonts w:cs="Arial"/>
        </w:rPr>
        <w:t xml:space="preserve">. </w:t>
      </w:r>
      <w:r w:rsidR="00DC07AC">
        <w:rPr>
          <w:rFonts w:cs="Arial"/>
        </w:rPr>
        <w:t>Измена, допуна и опозив понуде</w:t>
      </w:r>
      <w:bookmarkEnd w:id="216"/>
      <w:bookmarkEnd w:id="217"/>
    </w:p>
    <w:p w14:paraId="622DA284" w14:textId="0B19A10C" w:rsidR="001B4091" w:rsidRDefault="00DC07AC">
      <w:pPr>
        <w:pStyle w:val="KDParagraf"/>
        <w:spacing w:before="0"/>
      </w:pPr>
      <w:r>
        <w:rPr>
          <w:rFonts w:cs="Arial"/>
          <w:lang w:val="ru-RU"/>
        </w:rPr>
        <w:t xml:space="preserve">У року за подношење понуде </w:t>
      </w:r>
      <w:r w:rsidR="00DD47BC">
        <w:rPr>
          <w:rFonts w:cs="Arial"/>
          <w:lang w:val="ru-RU"/>
        </w:rPr>
        <w:t>П</w:t>
      </w:r>
      <w:r>
        <w:rPr>
          <w:rFonts w:cs="Arial"/>
          <w:lang w:val="ru-RU"/>
        </w:rPr>
        <w:t>онуђач може да измени или допуни већ поднету понуду писаним путем, на адресу Наручиоца,</w:t>
      </w:r>
      <w:r w:rsidR="005B35F6">
        <w:rPr>
          <w:rFonts w:cs="Arial"/>
          <w:lang w:val="ru-RU"/>
        </w:rPr>
        <w:t xml:space="preserve"> са назнаком „ИЗМЕНА – ДОПУНА </w:t>
      </w:r>
      <w:r w:rsidR="00FC0051">
        <w:rPr>
          <w:rFonts w:cs="Arial"/>
          <w:lang w:val="ru-RU"/>
        </w:rPr>
        <w:t>п</w:t>
      </w:r>
      <w:r>
        <w:rPr>
          <w:rFonts w:cs="Arial"/>
          <w:lang w:val="ru-RU"/>
        </w:rPr>
        <w:t xml:space="preserve">онуде за јавну набавку </w:t>
      </w:r>
      <w:r w:rsidR="00F16C0B">
        <w:rPr>
          <w:rFonts w:cs="Arial"/>
          <w:lang w:val="ru-RU"/>
        </w:rPr>
        <w:t xml:space="preserve">услуга: </w:t>
      </w:r>
      <w:r w:rsidR="00755A21" w:rsidRPr="00755A21">
        <w:rPr>
          <w:rFonts w:cs="Arial"/>
        </w:rPr>
        <w:t>Сервис комуникационе опреме за систем површинских копова</w:t>
      </w:r>
      <w:r w:rsidR="007C53A2" w:rsidRPr="007C53A2">
        <w:rPr>
          <w:rFonts w:cs="Arial"/>
        </w:rPr>
        <w:t xml:space="preserve"> </w:t>
      </w:r>
      <w:r w:rsidR="005B35F6" w:rsidRPr="005B35F6">
        <w:rPr>
          <w:rFonts w:cs="Arial"/>
        </w:rPr>
        <w:t xml:space="preserve">- јавна набавка број </w:t>
      </w:r>
      <w:r w:rsidR="002B7C75">
        <w:rPr>
          <w:rFonts w:cs="Arial"/>
        </w:rPr>
        <w:t>ЈН/4000/0027/2019 (ЈАНА БР. 2072/2019)</w:t>
      </w:r>
      <w:r w:rsidR="00554810">
        <w:rPr>
          <w:rFonts w:asciiTheme="minorHAnsi" w:hAnsiTheme="minorHAnsi" w:cs="Arial"/>
          <w:lang w:val="sr-Cyrl-RS"/>
        </w:rPr>
        <w:t xml:space="preserve"> , </w:t>
      </w:r>
      <w:r w:rsidR="00554810" w:rsidRPr="00554810">
        <w:rPr>
          <w:rFonts w:ascii="Arial" w:hAnsi="Arial" w:cs="Arial"/>
          <w:lang w:val="sr-Cyrl-RS"/>
        </w:rPr>
        <w:t>Партија број ____</w:t>
      </w:r>
      <w:r w:rsidR="00554810">
        <w:rPr>
          <w:rFonts w:asciiTheme="minorHAnsi" w:hAnsiTheme="minorHAnsi" w:cs="Arial"/>
          <w:lang w:val="sr-Cyrl-RS"/>
        </w:rPr>
        <w:t xml:space="preserve"> </w:t>
      </w:r>
      <w:r>
        <w:rPr>
          <w:rFonts w:cs="Arial"/>
          <w:lang w:val="ru-RU"/>
        </w:rPr>
        <w:t>– НЕ ОТВАРАТИ“.</w:t>
      </w:r>
      <w:r w:rsidR="00F307A5">
        <w:rPr>
          <w:rFonts w:cs="Arial"/>
          <w:lang w:val="ru-RU"/>
        </w:rPr>
        <w:t xml:space="preserve"> </w:t>
      </w:r>
      <w:r w:rsidR="00CE73D0">
        <w:rPr>
          <w:rFonts w:cs="Arial"/>
          <w:lang w:val="ru-RU"/>
        </w:rPr>
        <w:t xml:space="preserve"> </w:t>
      </w:r>
      <w:r w:rsidR="007C53A2">
        <w:rPr>
          <w:rFonts w:cs="Arial"/>
          <w:lang w:val="ru-RU"/>
        </w:rPr>
        <w:t xml:space="preserve"> </w:t>
      </w:r>
      <w:r w:rsidR="00CF3E79">
        <w:rPr>
          <w:rFonts w:cs="Arial"/>
          <w:lang w:val="ru-RU"/>
        </w:rPr>
        <w:t xml:space="preserve">  </w:t>
      </w:r>
      <w:r w:rsidR="00DD3BC2">
        <w:rPr>
          <w:rFonts w:cs="Arial"/>
          <w:lang w:val="ru-RU"/>
        </w:rPr>
        <w:t xml:space="preserve"> </w:t>
      </w:r>
    </w:p>
    <w:p w14:paraId="0BC0853D" w14:textId="77777777" w:rsidR="001B4091" w:rsidRDefault="00DC07AC">
      <w:pPr>
        <w:pStyle w:val="KDParagraf"/>
        <w:spacing w:before="0"/>
        <w:rPr>
          <w:rFonts w:cs="Arial"/>
        </w:rPr>
      </w:pPr>
      <w:r>
        <w:rPr>
          <w:rFonts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r w:rsidR="00755A21">
        <w:rPr>
          <w:rFonts w:cs="Arial"/>
        </w:rPr>
        <w:t xml:space="preserve"> </w:t>
      </w:r>
    </w:p>
    <w:p w14:paraId="73C41C1F" w14:textId="77777777" w:rsidR="00D123D4" w:rsidRDefault="00D123D4">
      <w:pPr>
        <w:pStyle w:val="KDParagraf"/>
        <w:spacing w:before="0"/>
      </w:pPr>
    </w:p>
    <w:p w14:paraId="4577BC7C" w14:textId="190B89F6" w:rsidR="001B4091" w:rsidRPr="00332D56" w:rsidRDefault="00DC07AC">
      <w:pPr>
        <w:pStyle w:val="KDParagraf"/>
        <w:spacing w:before="0"/>
        <w:rPr>
          <w:lang w:val="sr-Cyrl-RS"/>
        </w:rPr>
      </w:pPr>
      <w:r>
        <w:rPr>
          <w:rFonts w:cs="Arial"/>
        </w:rPr>
        <w:t xml:space="preserve">У року за подношење понуде </w:t>
      </w:r>
      <w:r w:rsidR="00D332A0">
        <w:rPr>
          <w:rFonts w:cs="Arial"/>
        </w:rPr>
        <w:t>П</w:t>
      </w:r>
      <w:r>
        <w:rPr>
          <w:rFonts w:cs="Arial"/>
        </w:rPr>
        <w:t xml:space="preserve">онуђач може да опозове поднету понуду писаним путем, на адресу Наручиоца, са назнаком „ОПОЗИВ - </w:t>
      </w:r>
      <w:r w:rsidR="00FC0051">
        <w:rPr>
          <w:rFonts w:cs="Arial"/>
          <w:lang w:val="sr-Cyrl-RS"/>
        </w:rPr>
        <w:t>п</w:t>
      </w:r>
      <w:r>
        <w:rPr>
          <w:rFonts w:cs="Arial"/>
        </w:rPr>
        <w:t xml:space="preserve">онуде за јавну набавку </w:t>
      </w:r>
      <w:r w:rsidR="00490FC6" w:rsidRPr="00490FC6">
        <w:rPr>
          <w:rFonts w:cs="Arial"/>
        </w:rPr>
        <w:t>услуга</w:t>
      </w:r>
      <w:r w:rsidR="00D332A0">
        <w:rPr>
          <w:rFonts w:cs="Arial"/>
        </w:rPr>
        <w:t>:</w:t>
      </w:r>
      <w:r w:rsidR="00C12C45">
        <w:rPr>
          <w:rFonts w:cs="Arial"/>
        </w:rPr>
        <w:t xml:space="preserve"> </w:t>
      </w:r>
      <w:r w:rsidR="00755A21" w:rsidRPr="00755A21">
        <w:rPr>
          <w:rFonts w:cs="Arial"/>
        </w:rPr>
        <w:t>Сервис комуникационе опреме за систем површинских копова</w:t>
      </w:r>
      <w:r w:rsidR="00D332A0" w:rsidRPr="00D332A0">
        <w:rPr>
          <w:rFonts w:cs="Arial"/>
        </w:rPr>
        <w:t xml:space="preserve"> - јавна набавка број </w:t>
      </w:r>
      <w:r w:rsidR="002B7C75">
        <w:rPr>
          <w:rFonts w:cs="Arial"/>
        </w:rPr>
        <w:t>ЈН/4000/0027/2019 (ЈАНА БР. 2072/2019)</w:t>
      </w:r>
      <w:r w:rsidR="00554810">
        <w:rPr>
          <w:rFonts w:asciiTheme="minorHAnsi" w:hAnsiTheme="minorHAnsi" w:cs="Arial"/>
          <w:lang w:val="sr-Cyrl-RS"/>
        </w:rPr>
        <w:t>,</w:t>
      </w:r>
      <w:r w:rsidR="000402A2">
        <w:rPr>
          <w:rFonts w:asciiTheme="minorHAnsi" w:hAnsiTheme="minorHAnsi" w:cs="Arial"/>
          <w:lang w:val="sr-Cyrl-RS"/>
        </w:rPr>
        <w:t xml:space="preserve"> </w:t>
      </w:r>
      <w:r w:rsidR="00554810" w:rsidRPr="00554810">
        <w:rPr>
          <w:rFonts w:ascii="Arial" w:hAnsi="Arial" w:cs="Arial"/>
          <w:lang w:val="sr-Cyrl-RS"/>
        </w:rPr>
        <w:t>Партија број ____</w:t>
      </w:r>
      <w:r w:rsidR="00554810" w:rsidRPr="00554810">
        <w:rPr>
          <w:rFonts w:asciiTheme="minorHAnsi" w:hAnsiTheme="minorHAnsi" w:cs="Arial"/>
          <w:lang w:val="sr-Cyrl-RS"/>
        </w:rPr>
        <w:t xml:space="preserve"> </w:t>
      </w:r>
      <w:r>
        <w:rPr>
          <w:rFonts w:cs="Arial"/>
        </w:rPr>
        <w:t>– НЕ ОТВАРАТИ“.</w:t>
      </w:r>
      <w:r w:rsidR="00332D56">
        <w:rPr>
          <w:rFonts w:cs="Arial"/>
          <w:lang w:val="sr-Cyrl-RS"/>
        </w:rPr>
        <w:t xml:space="preserve"> </w:t>
      </w:r>
      <w:r w:rsidR="00672175">
        <w:rPr>
          <w:rFonts w:asciiTheme="minorHAnsi" w:hAnsiTheme="minorHAnsi" w:cs="Arial"/>
          <w:lang w:val="sr-Cyrl-RS"/>
        </w:rPr>
        <w:t xml:space="preserve"> </w:t>
      </w:r>
      <w:r w:rsidR="00D123D4">
        <w:rPr>
          <w:rFonts w:cs="Arial"/>
          <w:lang w:val="sr-Cyrl-RS"/>
        </w:rPr>
        <w:t xml:space="preserve"> </w:t>
      </w:r>
      <w:r w:rsidR="00B615C7">
        <w:rPr>
          <w:rFonts w:cs="Arial"/>
          <w:lang w:val="sr-Cyrl-RS"/>
        </w:rPr>
        <w:t xml:space="preserve"> </w:t>
      </w:r>
      <w:r w:rsidR="007C53A2">
        <w:rPr>
          <w:rFonts w:cs="Arial"/>
          <w:lang w:val="sr-Cyrl-RS"/>
        </w:rPr>
        <w:t xml:space="preserve"> </w:t>
      </w:r>
      <w:r w:rsidR="00755A21">
        <w:rPr>
          <w:rFonts w:cs="Arial"/>
          <w:lang w:val="sr-Latn-RS"/>
        </w:rPr>
        <w:t xml:space="preserve"> </w:t>
      </w:r>
      <w:r w:rsidR="00E66C9E">
        <w:rPr>
          <w:rFonts w:asciiTheme="minorHAnsi" w:hAnsiTheme="minorHAnsi" w:cs="Arial"/>
          <w:lang w:val="sr-Cyrl-RS"/>
        </w:rPr>
        <w:t xml:space="preserve"> </w:t>
      </w:r>
      <w:r w:rsidR="0015046F">
        <w:rPr>
          <w:rFonts w:cs="Arial"/>
          <w:lang w:val="sr-Cyrl-RS"/>
        </w:rPr>
        <w:t xml:space="preserve"> </w:t>
      </w:r>
      <w:r w:rsidR="00CE73D0">
        <w:rPr>
          <w:rFonts w:cs="Arial"/>
          <w:lang w:val="sr-Cyrl-RS"/>
        </w:rPr>
        <w:t xml:space="preserve"> </w:t>
      </w:r>
      <w:r w:rsidR="006666CA">
        <w:rPr>
          <w:rFonts w:cs="Arial"/>
          <w:lang w:val="sr-Cyrl-RS"/>
        </w:rPr>
        <w:t xml:space="preserve"> </w:t>
      </w:r>
      <w:r w:rsidR="00CF3E79">
        <w:rPr>
          <w:rFonts w:cs="Arial"/>
          <w:lang w:val="sr-Cyrl-RS"/>
        </w:rPr>
        <w:t xml:space="preserve"> </w:t>
      </w:r>
      <w:r w:rsidR="00B0463E">
        <w:rPr>
          <w:rFonts w:cs="Arial"/>
          <w:lang w:val="sr-Cyrl-RS"/>
        </w:rPr>
        <w:t xml:space="preserve"> </w:t>
      </w:r>
      <w:r w:rsidR="005C1899">
        <w:rPr>
          <w:rFonts w:cs="Arial"/>
          <w:lang w:val="sr-Cyrl-RS"/>
        </w:rPr>
        <w:t xml:space="preserve"> </w:t>
      </w:r>
    </w:p>
    <w:p w14:paraId="1D86B831" w14:textId="77777777" w:rsidR="001B4091" w:rsidRDefault="00DC07AC">
      <w:pPr>
        <w:pStyle w:val="KDParagraf"/>
        <w:spacing w:before="0"/>
      </w:pPr>
      <w:r>
        <w:rPr>
          <w:rFonts w:cs="Arial"/>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5454ECCB" w14:textId="77777777" w:rsidR="001B4091" w:rsidRDefault="00DC07AC">
      <w:pPr>
        <w:pStyle w:val="KDKomentar"/>
        <w:spacing w:before="0"/>
      </w:pPr>
      <w:r>
        <w:rPr>
          <w:rFonts w:cs="Arial"/>
          <w:i w:val="0"/>
          <w:color w:val="auto"/>
          <w:sz w:val="24"/>
          <w:szCs w:val="24"/>
        </w:rPr>
        <w:t xml:space="preserve">Уколико </w:t>
      </w:r>
      <w:r w:rsidR="00D332A0">
        <w:rPr>
          <w:rFonts w:cs="Arial"/>
          <w:i w:val="0"/>
          <w:color w:val="auto"/>
          <w:sz w:val="24"/>
          <w:szCs w:val="24"/>
        </w:rPr>
        <w:t>П</w:t>
      </w:r>
      <w:r>
        <w:rPr>
          <w:rFonts w:cs="Arial"/>
          <w:i w:val="0"/>
          <w:color w:val="auto"/>
          <w:sz w:val="24"/>
          <w:szCs w:val="24"/>
        </w:rPr>
        <w:t>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p>
    <w:p w14:paraId="590CFC0A" w14:textId="77777777" w:rsidR="00621B68" w:rsidRPr="00621B68" w:rsidRDefault="00621B68">
      <w:pPr>
        <w:pStyle w:val="KDKomentar"/>
        <w:spacing w:before="0"/>
      </w:pPr>
    </w:p>
    <w:p w14:paraId="622DF2BB" w14:textId="77777777" w:rsidR="001B4091" w:rsidRDefault="00B43853">
      <w:pPr>
        <w:pStyle w:val="KDPodnaslov2"/>
        <w:numPr>
          <w:ilvl w:val="1"/>
          <w:numId w:val="32"/>
        </w:numPr>
        <w:spacing w:before="0"/>
        <w:jc w:val="both"/>
        <w:outlineLvl w:val="9"/>
      </w:pPr>
      <w:bookmarkStart w:id="218" w:name="_Toc441651583"/>
      <w:bookmarkStart w:id="219" w:name="_Toc442559894"/>
      <w:r>
        <w:rPr>
          <w:rFonts w:cs="Arial"/>
          <w:lang w:val="ru-RU"/>
        </w:rPr>
        <w:t xml:space="preserve">. </w:t>
      </w:r>
      <w:r w:rsidR="00DC07AC">
        <w:rPr>
          <w:rFonts w:cs="Arial"/>
          <w:lang w:val="ru-RU"/>
        </w:rPr>
        <w:t>П</w:t>
      </w:r>
      <w:r w:rsidR="00DC07AC">
        <w:rPr>
          <w:rFonts w:cs="Arial"/>
        </w:rPr>
        <w:t>артије</w:t>
      </w:r>
      <w:bookmarkEnd w:id="218"/>
      <w:bookmarkEnd w:id="219"/>
    </w:p>
    <w:p w14:paraId="17C5EDBE" w14:textId="77777777" w:rsidR="00D93BA1" w:rsidRDefault="00090257" w:rsidP="00D93BA1">
      <w:pPr>
        <w:pStyle w:val="KDParagraf"/>
        <w:spacing w:before="0"/>
        <w:rPr>
          <w:rFonts w:cs="Arial"/>
          <w:color w:val="auto"/>
        </w:rPr>
      </w:pPr>
      <w:r w:rsidRPr="00090257">
        <w:rPr>
          <w:rFonts w:cs="Arial"/>
          <w:color w:val="auto"/>
        </w:rPr>
        <w:t>Набавка није обликована по партијама.</w:t>
      </w:r>
    </w:p>
    <w:p w14:paraId="1F3E4487" w14:textId="77777777" w:rsidR="00090257" w:rsidRPr="00D93BA1" w:rsidRDefault="00090257" w:rsidP="00D93BA1">
      <w:pPr>
        <w:pStyle w:val="KDParagraf"/>
        <w:spacing w:before="0"/>
      </w:pPr>
    </w:p>
    <w:p w14:paraId="32D7B2DB" w14:textId="77777777" w:rsidR="001B4091" w:rsidRDefault="0076576D">
      <w:pPr>
        <w:pStyle w:val="KDPodnaslov2"/>
        <w:numPr>
          <w:ilvl w:val="1"/>
          <w:numId w:val="32"/>
        </w:numPr>
        <w:spacing w:before="0"/>
        <w:jc w:val="both"/>
        <w:outlineLvl w:val="9"/>
      </w:pPr>
      <w:bookmarkStart w:id="220" w:name="_Toc441651584"/>
      <w:bookmarkStart w:id="221" w:name="_Toc442559895"/>
      <w:r>
        <w:rPr>
          <w:rFonts w:cs="Arial"/>
        </w:rPr>
        <w:t xml:space="preserve">. </w:t>
      </w:r>
      <w:r w:rsidR="00DC07AC">
        <w:rPr>
          <w:rFonts w:cs="Arial"/>
        </w:rPr>
        <w:t>Понуда са варијантама</w:t>
      </w:r>
      <w:bookmarkEnd w:id="220"/>
      <w:bookmarkEnd w:id="221"/>
    </w:p>
    <w:p w14:paraId="17F53DCC" w14:textId="77777777" w:rsidR="001B4091" w:rsidRDefault="00DC07AC">
      <w:pPr>
        <w:pStyle w:val="Standard"/>
        <w:tabs>
          <w:tab w:val="left" w:pos="567"/>
          <w:tab w:val="left" w:pos="993"/>
        </w:tabs>
        <w:spacing w:before="0"/>
      </w:pPr>
      <w:r>
        <w:rPr>
          <w:rFonts w:cs="Arial"/>
          <w:lang w:val="ru-RU"/>
        </w:rPr>
        <w:t>Понуда са варијантама није дозвољена.</w:t>
      </w:r>
    </w:p>
    <w:p w14:paraId="36508477" w14:textId="77777777" w:rsidR="001B4091" w:rsidRDefault="001B4091">
      <w:pPr>
        <w:pStyle w:val="Standard"/>
        <w:tabs>
          <w:tab w:val="left" w:pos="567"/>
          <w:tab w:val="left" w:pos="993"/>
        </w:tabs>
        <w:spacing w:before="0"/>
        <w:rPr>
          <w:rFonts w:cs="Arial"/>
          <w:lang w:val="ru-RU"/>
        </w:rPr>
      </w:pPr>
    </w:p>
    <w:p w14:paraId="49F69C67" w14:textId="77777777" w:rsidR="001B4091" w:rsidRDefault="00B11481">
      <w:pPr>
        <w:pStyle w:val="KDPodnaslov2"/>
        <w:numPr>
          <w:ilvl w:val="1"/>
          <w:numId w:val="32"/>
        </w:numPr>
        <w:spacing w:before="0"/>
        <w:jc w:val="both"/>
        <w:outlineLvl w:val="9"/>
      </w:pPr>
      <w:bookmarkStart w:id="222" w:name="_Toc441651585"/>
      <w:bookmarkStart w:id="223" w:name="_Toc442559896"/>
      <w:r>
        <w:rPr>
          <w:rFonts w:cs="Arial"/>
        </w:rPr>
        <w:t>.</w:t>
      </w:r>
      <w:r w:rsidR="00DC07AC">
        <w:rPr>
          <w:rFonts w:cs="Arial"/>
        </w:rPr>
        <w:t xml:space="preserve"> Подношење понуде са подизвођачима</w:t>
      </w:r>
      <w:bookmarkEnd w:id="222"/>
      <w:bookmarkEnd w:id="223"/>
    </w:p>
    <w:p w14:paraId="14DAE6B9" w14:textId="77777777" w:rsidR="001B4091" w:rsidRDefault="00DC07AC">
      <w:pPr>
        <w:pStyle w:val="KDParagraf"/>
        <w:spacing w:before="0"/>
      </w:pPr>
      <w:r>
        <w:rPr>
          <w:rFonts w:cs="Arial"/>
        </w:rPr>
        <w:t xml:space="preserve">Понуђач је дужан да у понуди наведе да ли ће извршење набавке делимично поверити подизвођачу. Ако </w:t>
      </w:r>
      <w:r w:rsidR="00B11481">
        <w:rPr>
          <w:rFonts w:cs="Arial"/>
        </w:rPr>
        <w:t>П</w:t>
      </w:r>
      <w:r>
        <w:rPr>
          <w:rFonts w:cs="Arial"/>
        </w:rPr>
        <w:t>онуђач у понуди наведе да ће делимично извршење набавке поверити подизвођачу, дужан је да наведе:</w:t>
      </w:r>
    </w:p>
    <w:p w14:paraId="2CD20FBD" w14:textId="77777777" w:rsidR="001B4091" w:rsidRDefault="00DC07AC">
      <w:pPr>
        <w:pStyle w:val="KDParagraf"/>
        <w:spacing w:before="0"/>
      </w:pPr>
      <w:r>
        <w:rPr>
          <w:rFonts w:cs="Arial"/>
        </w:rPr>
        <w:t xml:space="preserve">- назив подизвођача, а уколико </w:t>
      </w:r>
      <w:r w:rsidR="00B11481">
        <w:rPr>
          <w:rFonts w:cs="Arial"/>
        </w:rPr>
        <w:t>У</w:t>
      </w:r>
      <w:r>
        <w:rPr>
          <w:rFonts w:cs="Arial"/>
        </w:rPr>
        <w:t xml:space="preserve">говор између </w:t>
      </w:r>
      <w:r w:rsidR="00B11481">
        <w:rPr>
          <w:rFonts w:cs="Arial"/>
        </w:rPr>
        <w:t>Н</w:t>
      </w:r>
      <w:r>
        <w:rPr>
          <w:rFonts w:cs="Arial"/>
        </w:rPr>
        <w:t xml:space="preserve">аручиоца и </w:t>
      </w:r>
      <w:r w:rsidR="00B11481">
        <w:rPr>
          <w:rFonts w:cs="Arial"/>
        </w:rPr>
        <w:t>П</w:t>
      </w:r>
      <w:r>
        <w:rPr>
          <w:rFonts w:cs="Arial"/>
        </w:rPr>
        <w:t xml:space="preserve">онуђача буде закључен, тај подизвођач ће бити наведен у </w:t>
      </w:r>
      <w:r w:rsidR="00B11481">
        <w:rPr>
          <w:rFonts w:cs="Arial"/>
        </w:rPr>
        <w:t>У</w:t>
      </w:r>
      <w:r>
        <w:rPr>
          <w:rFonts w:cs="Arial"/>
        </w:rPr>
        <w:t>говору;</w:t>
      </w:r>
    </w:p>
    <w:p w14:paraId="11B298E9" w14:textId="77777777" w:rsidR="001D2F6C" w:rsidRPr="00D6298C" w:rsidRDefault="00DC07AC">
      <w:pPr>
        <w:pStyle w:val="KDParagraf"/>
        <w:spacing w:before="0"/>
      </w:pPr>
      <w:r>
        <w:rPr>
          <w:rFonts w:cs="Arial"/>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0BA0CE8E" w14:textId="77777777" w:rsidR="00CF3E79" w:rsidRPr="00A55398" w:rsidRDefault="00DC07AC">
      <w:pPr>
        <w:pStyle w:val="KDParagraf"/>
        <w:spacing w:before="0"/>
        <w:rPr>
          <w:rFonts w:cs="Arial"/>
        </w:rPr>
      </w:pPr>
      <w:r>
        <w:rPr>
          <w:rFonts w:cs="Arial"/>
        </w:rPr>
        <w:t xml:space="preserve">Понуђач у потпуности одговара </w:t>
      </w:r>
      <w:r w:rsidR="00B11481">
        <w:rPr>
          <w:rFonts w:cs="Arial"/>
        </w:rPr>
        <w:t>Н</w:t>
      </w:r>
      <w:r>
        <w:rPr>
          <w:rFonts w:cs="Arial"/>
        </w:rPr>
        <w:t xml:space="preserve">аручиоцу за извршење уговорене набавке, без обзира на број подизвођача и обавезан је да </w:t>
      </w:r>
      <w:r w:rsidR="00B11481">
        <w:rPr>
          <w:rFonts w:cs="Arial"/>
        </w:rPr>
        <w:t>Н</w:t>
      </w:r>
      <w:r>
        <w:rPr>
          <w:rFonts w:cs="Arial"/>
        </w:rPr>
        <w:t>аручиоцу, на његов захтев, омогући приступ код подизвођача ради утврђивања испуњености услова.</w:t>
      </w:r>
    </w:p>
    <w:p w14:paraId="3320E1FF" w14:textId="77777777" w:rsidR="00B369BD" w:rsidRDefault="00B369BD">
      <w:pPr>
        <w:pStyle w:val="KDParagraf"/>
        <w:spacing w:before="0"/>
        <w:rPr>
          <w:rFonts w:cs="Arial"/>
        </w:rPr>
      </w:pPr>
    </w:p>
    <w:p w14:paraId="0F8AC743" w14:textId="77777777" w:rsidR="008B2EE2" w:rsidRDefault="00DC07AC">
      <w:pPr>
        <w:pStyle w:val="KDParagraf"/>
        <w:spacing w:before="0"/>
        <w:rPr>
          <w:rFonts w:cs="Arial"/>
          <w:color w:val="00B0F0"/>
          <w:lang w:val="sr-Cyrl-RS"/>
        </w:rPr>
      </w:pPr>
      <w:r>
        <w:rPr>
          <w:rFonts w:cs="Arial"/>
        </w:rPr>
        <w:t xml:space="preserve">Обавеза </w:t>
      </w:r>
      <w:r w:rsidR="00B11481">
        <w:rPr>
          <w:rFonts w:cs="Arial"/>
        </w:rPr>
        <w:t>П</w:t>
      </w:r>
      <w:r>
        <w:rPr>
          <w:rFonts w:cs="Arial"/>
        </w:rPr>
        <w:t>онуђача је да за подизвођача достави доказе о испуњености обавезних услова из члана 75. став 1. тачк</w:t>
      </w:r>
      <w:r w:rsidR="007A607E">
        <w:rPr>
          <w:rFonts w:cs="Arial"/>
        </w:rPr>
        <w:t>е</w:t>
      </w:r>
      <w:r>
        <w:rPr>
          <w:rFonts w:cs="Arial"/>
        </w:rPr>
        <w:t xml:space="preserve"> 1), 2) и 4) Закона наведених у одељку </w:t>
      </w:r>
      <w:r w:rsidR="004E3EE0">
        <w:rPr>
          <w:rFonts w:cs="Arial"/>
        </w:rPr>
        <w:t>„</w:t>
      </w:r>
      <w:r>
        <w:rPr>
          <w:rFonts w:cs="Arial"/>
        </w:rPr>
        <w:t>Услови за учешће из члан</w:t>
      </w:r>
      <w:r w:rsidR="004E3EE0">
        <w:rPr>
          <w:rFonts w:cs="Arial"/>
        </w:rPr>
        <w:t>ов</w:t>
      </w:r>
      <w:r>
        <w:rPr>
          <w:rFonts w:cs="Arial"/>
        </w:rPr>
        <w:t xml:space="preserve">а 75. и 76. Закона и </w:t>
      </w:r>
      <w:r w:rsidR="004E3EE0">
        <w:rPr>
          <w:rFonts w:cs="Arial"/>
        </w:rPr>
        <w:t>у</w:t>
      </w:r>
      <w:r>
        <w:rPr>
          <w:rFonts w:cs="Arial"/>
        </w:rPr>
        <w:t>путство како се доказује испуњеност тих услова</w:t>
      </w:r>
      <w:r w:rsidR="004E3EE0">
        <w:rPr>
          <w:rFonts w:cs="Arial"/>
        </w:rPr>
        <w:t>“</w:t>
      </w:r>
      <w:r>
        <w:rPr>
          <w:rFonts w:cs="Arial"/>
          <w:color w:val="00B0F0"/>
        </w:rPr>
        <w:t>.</w:t>
      </w:r>
      <w:r w:rsidR="008B2EE2">
        <w:rPr>
          <w:rFonts w:cs="Arial"/>
          <w:color w:val="00B0F0"/>
          <w:lang w:val="sr-Cyrl-RS"/>
        </w:rPr>
        <w:t xml:space="preserve"> </w:t>
      </w:r>
    </w:p>
    <w:p w14:paraId="5A0AFDBA" w14:textId="77777777" w:rsidR="00AE2D17" w:rsidRPr="00D6298C" w:rsidRDefault="00DC07AC">
      <w:pPr>
        <w:pStyle w:val="KDParagraf"/>
        <w:spacing w:before="0"/>
        <w:rPr>
          <w:rFonts w:cs="Arial"/>
        </w:rPr>
      </w:pPr>
      <w:r>
        <w:rPr>
          <w:rFonts w:cs="Arial"/>
        </w:rPr>
        <w:lastRenderedPageBreak/>
        <w:t xml:space="preserve">Додатне услове </w:t>
      </w:r>
      <w:r w:rsidR="004E3EE0">
        <w:rPr>
          <w:rFonts w:cs="Arial"/>
        </w:rPr>
        <w:t>П</w:t>
      </w:r>
      <w:r>
        <w:rPr>
          <w:rFonts w:cs="Arial"/>
        </w:rPr>
        <w:t>онуђач испуњава самостално, без обзира на агажовање подизвођача.</w:t>
      </w:r>
    </w:p>
    <w:p w14:paraId="72B49EBC" w14:textId="77777777" w:rsidR="001B4091" w:rsidRDefault="00DC07AC">
      <w:pPr>
        <w:pStyle w:val="KDParagraf"/>
        <w:spacing w:before="0"/>
        <w:rPr>
          <w:rFonts w:cs="Arial"/>
        </w:rPr>
      </w:pPr>
      <w:r>
        <w:rPr>
          <w:rFonts w:cs="Arial"/>
        </w:rPr>
        <w:t xml:space="preserve">Све </w:t>
      </w:r>
      <w:r w:rsidR="004E3EE0">
        <w:rPr>
          <w:rFonts w:cs="Arial"/>
        </w:rPr>
        <w:t>О</w:t>
      </w:r>
      <w:r>
        <w:rPr>
          <w:rFonts w:cs="Arial"/>
        </w:rPr>
        <w:t xml:space="preserve">брасце у понуди потписује и оверава </w:t>
      </w:r>
      <w:r w:rsidR="004E3EE0">
        <w:rPr>
          <w:rFonts w:cs="Arial"/>
        </w:rPr>
        <w:t>П</w:t>
      </w:r>
      <w:r>
        <w:rPr>
          <w:rFonts w:cs="Arial"/>
        </w:rPr>
        <w:t xml:space="preserve">онуђач, изузев </w:t>
      </w:r>
      <w:r w:rsidR="004E3EE0">
        <w:rPr>
          <w:rFonts w:cs="Arial"/>
        </w:rPr>
        <w:t>О</w:t>
      </w:r>
      <w:r>
        <w:rPr>
          <w:rFonts w:cs="Arial"/>
        </w:rPr>
        <w:t>бразаца под пуном материјалном и кривичном одговорношћу,</w:t>
      </w:r>
      <w:r w:rsidR="008B2EE2">
        <w:rPr>
          <w:rFonts w:cs="Arial"/>
          <w:lang w:val="sr-Cyrl-RS"/>
        </w:rPr>
        <w:t xml:space="preserve"> </w:t>
      </w:r>
      <w:r>
        <w:rPr>
          <w:rFonts w:cs="Arial"/>
        </w:rPr>
        <w:t>које попуњава, потписује и оверава сваки подизвођач у своје име.</w:t>
      </w:r>
    </w:p>
    <w:p w14:paraId="163A8E28" w14:textId="77777777" w:rsidR="00824931" w:rsidRDefault="00824931">
      <w:pPr>
        <w:pStyle w:val="KDParagraf"/>
        <w:spacing w:before="0"/>
        <w:rPr>
          <w:rFonts w:cs="Arial"/>
        </w:rPr>
      </w:pPr>
    </w:p>
    <w:p w14:paraId="5F6C51BF" w14:textId="77777777" w:rsidR="001B4091" w:rsidRDefault="00DC07AC">
      <w:pPr>
        <w:pStyle w:val="KDParagraf"/>
        <w:spacing w:before="0"/>
      </w:pPr>
      <w:r>
        <w:rPr>
          <w:rFonts w:cs="Arial"/>
        </w:rPr>
        <w:t xml:space="preserve">Понуђач не може ангажовати као подизвођача лице које није навео у понуди, у супротном </w:t>
      </w:r>
      <w:r w:rsidR="00596B46">
        <w:rPr>
          <w:rFonts w:cs="Arial"/>
        </w:rPr>
        <w:t>Н</w:t>
      </w:r>
      <w:r>
        <w:rPr>
          <w:rFonts w:cs="Arial"/>
        </w:rPr>
        <w:t xml:space="preserve">аручилац ће реализовати средство обезбеђења и раскинути </w:t>
      </w:r>
      <w:r w:rsidR="00596B46">
        <w:rPr>
          <w:rFonts w:cs="Arial"/>
        </w:rPr>
        <w:t>У</w:t>
      </w:r>
      <w:r>
        <w:rPr>
          <w:rFonts w:cs="Arial"/>
        </w:rPr>
        <w:t xml:space="preserve">говор, осим ако би раскидом </w:t>
      </w:r>
      <w:r w:rsidR="00596B46">
        <w:rPr>
          <w:rFonts w:cs="Arial"/>
        </w:rPr>
        <w:t>У</w:t>
      </w:r>
      <w:r>
        <w:rPr>
          <w:rFonts w:cs="Arial"/>
        </w:rPr>
        <w:t xml:space="preserve">говора </w:t>
      </w:r>
      <w:r w:rsidR="00596B46">
        <w:rPr>
          <w:rFonts w:cs="Arial"/>
        </w:rPr>
        <w:t>Н</w:t>
      </w:r>
      <w:r>
        <w:rPr>
          <w:rFonts w:cs="Arial"/>
        </w:rPr>
        <w:t>аручилац претрпео знатну штету.</w:t>
      </w:r>
    </w:p>
    <w:p w14:paraId="5988F596" w14:textId="77777777" w:rsidR="007A607E" w:rsidRDefault="00AF720B" w:rsidP="00DA4056">
      <w:pPr>
        <w:pStyle w:val="KDParagraf"/>
        <w:rPr>
          <w:rFonts w:cs="Arial"/>
        </w:rPr>
      </w:pPr>
      <w:r w:rsidRPr="00AF720B">
        <w:rPr>
          <w:rFonts w:cs="Arial"/>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w:t>
      </w:r>
      <w:r w:rsidR="00DA4056">
        <w:rPr>
          <w:rFonts w:cs="Arial"/>
        </w:rPr>
        <w:t xml:space="preserve">ретходну сагласност Наручиоца. </w:t>
      </w:r>
    </w:p>
    <w:p w14:paraId="7642563A" w14:textId="77777777" w:rsidR="00CF3E79" w:rsidRDefault="00CF3E79" w:rsidP="00AF720B">
      <w:pPr>
        <w:pStyle w:val="KDParagraf"/>
        <w:spacing w:before="0"/>
        <w:rPr>
          <w:rFonts w:cs="Arial"/>
        </w:rPr>
      </w:pPr>
    </w:p>
    <w:p w14:paraId="69F2EDFF" w14:textId="77777777" w:rsidR="001B4091" w:rsidRDefault="00AF720B" w:rsidP="00AF720B">
      <w:pPr>
        <w:pStyle w:val="KDParagraf"/>
        <w:spacing w:before="0"/>
        <w:rPr>
          <w:rFonts w:cs="Arial"/>
        </w:rPr>
      </w:pPr>
      <w:r w:rsidRPr="00AF720B">
        <w:rPr>
          <w:rFonts w:cs="Arial"/>
        </w:rPr>
        <w:t>Наручилац у овом поступку не предвиђа примену одредби става 9. и 10. члана 80. Закона.</w:t>
      </w:r>
    </w:p>
    <w:p w14:paraId="27A14474" w14:textId="77777777" w:rsidR="00AF720B" w:rsidRDefault="00AF720B" w:rsidP="00AF720B">
      <w:pPr>
        <w:pStyle w:val="KDParagraf"/>
        <w:spacing w:before="0"/>
        <w:rPr>
          <w:rFonts w:cs="Arial"/>
          <w:color w:val="00B0F0"/>
          <w:lang w:bidi="en-US"/>
        </w:rPr>
      </w:pPr>
    </w:p>
    <w:p w14:paraId="70CBD06F" w14:textId="77777777" w:rsidR="001B4091" w:rsidRDefault="00DC07AC">
      <w:pPr>
        <w:pStyle w:val="KDPodnaslov2"/>
        <w:numPr>
          <w:ilvl w:val="1"/>
          <w:numId w:val="32"/>
        </w:numPr>
        <w:spacing w:before="0"/>
        <w:jc w:val="both"/>
        <w:outlineLvl w:val="9"/>
      </w:pPr>
      <w:bookmarkStart w:id="224" w:name="_Toc441651586"/>
      <w:bookmarkStart w:id="225" w:name="_Toc442559897"/>
      <w:r>
        <w:rPr>
          <w:rFonts w:cs="Arial"/>
        </w:rPr>
        <w:t>Подношење заједничке понуде</w:t>
      </w:r>
      <w:bookmarkEnd w:id="224"/>
      <w:bookmarkEnd w:id="225"/>
    </w:p>
    <w:p w14:paraId="5608184D" w14:textId="77777777" w:rsidR="001B4091" w:rsidRDefault="00DC07AC">
      <w:pPr>
        <w:pStyle w:val="KDParagraf"/>
        <w:spacing w:before="0"/>
      </w:pPr>
      <w:r>
        <w:rPr>
          <w:rFonts w:cs="Arial"/>
        </w:rPr>
        <w:t xml:space="preserve">У случају да више </w:t>
      </w:r>
      <w:r w:rsidR="007A607E">
        <w:rPr>
          <w:rFonts w:cs="Arial"/>
        </w:rPr>
        <w:t>П</w:t>
      </w:r>
      <w:r>
        <w:rPr>
          <w:rFonts w:cs="Arial"/>
        </w:rPr>
        <w:t>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00651166">
        <w:rPr>
          <w:rFonts w:cs="Arial"/>
        </w:rPr>
        <w:t>ом</w:t>
      </w:r>
      <w:r>
        <w:rPr>
          <w:rFonts w:cs="Arial"/>
        </w:rPr>
        <w:t xml:space="preserve"> 81. став 4. и 5.Закона о јавним набавкама и то:</w:t>
      </w:r>
    </w:p>
    <w:p w14:paraId="0F99240F" w14:textId="77777777" w:rsidR="001B4091" w:rsidRDefault="00DC07AC" w:rsidP="00131FE1">
      <w:pPr>
        <w:pStyle w:val="KDNabrajanje"/>
        <w:numPr>
          <w:ilvl w:val="0"/>
          <w:numId w:val="45"/>
        </w:numPr>
        <w:spacing w:before="0"/>
      </w:pPr>
      <w:r>
        <w:rPr>
          <w:rFonts w:cs="Arial"/>
        </w:rPr>
        <w:t xml:space="preserve">податке о члану групе који ће бити Носилац посла, односно који ће поднети понуду и који ће заступати групу </w:t>
      </w:r>
      <w:r w:rsidR="007A607E">
        <w:rPr>
          <w:rFonts w:cs="Arial"/>
        </w:rPr>
        <w:t>П</w:t>
      </w:r>
      <w:r>
        <w:rPr>
          <w:rFonts w:cs="Arial"/>
        </w:rPr>
        <w:t>онуђача пред Наручиоцем;</w:t>
      </w:r>
    </w:p>
    <w:p w14:paraId="0108FE03" w14:textId="77777777" w:rsidR="008B2EE2" w:rsidRPr="00DA4056" w:rsidRDefault="00DC07AC" w:rsidP="00DA4056">
      <w:pPr>
        <w:pStyle w:val="KDNabrajanje"/>
        <w:numPr>
          <w:ilvl w:val="0"/>
          <w:numId w:val="45"/>
        </w:numPr>
        <w:spacing w:before="0"/>
      </w:pPr>
      <w:r>
        <w:rPr>
          <w:rFonts w:cs="Arial"/>
        </w:rPr>
        <w:t xml:space="preserve">опис послова сваког од </w:t>
      </w:r>
      <w:r w:rsidR="007A607E">
        <w:rPr>
          <w:rFonts w:cs="Arial"/>
        </w:rPr>
        <w:t>П</w:t>
      </w:r>
      <w:r>
        <w:rPr>
          <w:rFonts w:cs="Arial"/>
        </w:rPr>
        <w:t xml:space="preserve">онуђача из групе </w:t>
      </w:r>
      <w:r w:rsidR="007A607E">
        <w:rPr>
          <w:rFonts w:cs="Arial"/>
        </w:rPr>
        <w:t>П</w:t>
      </w:r>
      <w:r>
        <w:rPr>
          <w:rFonts w:cs="Arial"/>
        </w:rPr>
        <w:t xml:space="preserve">онуђача у извршењу </w:t>
      </w:r>
      <w:r w:rsidR="007A607E">
        <w:rPr>
          <w:rFonts w:cs="Arial"/>
        </w:rPr>
        <w:t>У</w:t>
      </w:r>
      <w:r>
        <w:rPr>
          <w:rFonts w:cs="Arial"/>
        </w:rPr>
        <w:t>говора.</w:t>
      </w:r>
    </w:p>
    <w:p w14:paraId="51057329" w14:textId="77777777" w:rsidR="001D2F6C" w:rsidRDefault="001D2F6C">
      <w:pPr>
        <w:pStyle w:val="KDParagraf"/>
        <w:spacing w:before="0"/>
        <w:rPr>
          <w:rFonts w:cs="Arial"/>
          <w:lang w:val="ru-RU"/>
        </w:rPr>
      </w:pPr>
    </w:p>
    <w:p w14:paraId="591FBCF8" w14:textId="77777777" w:rsidR="008B2EE2" w:rsidRDefault="00DC07AC">
      <w:pPr>
        <w:pStyle w:val="KDParagraf"/>
        <w:spacing w:before="0"/>
        <w:rPr>
          <w:rFonts w:cs="Arial"/>
          <w:color w:val="00B0F0"/>
        </w:rPr>
      </w:pPr>
      <w:r>
        <w:rPr>
          <w:rFonts w:cs="Arial"/>
          <w:lang w:val="ru-RU"/>
        </w:rPr>
        <w:t xml:space="preserve">Сваки </w:t>
      </w:r>
      <w:r w:rsidR="007A607E">
        <w:rPr>
          <w:rFonts w:cs="Arial"/>
          <w:lang w:val="ru-RU"/>
        </w:rPr>
        <w:t>П</w:t>
      </w:r>
      <w:r>
        <w:rPr>
          <w:rFonts w:cs="Arial"/>
          <w:lang w:val="ru-RU"/>
        </w:rPr>
        <w:t xml:space="preserve">онуђач из групе </w:t>
      </w:r>
      <w:r w:rsidR="007A607E">
        <w:rPr>
          <w:rFonts w:cs="Arial"/>
          <w:lang w:val="ru-RU"/>
        </w:rPr>
        <w:t>П</w:t>
      </w:r>
      <w:r>
        <w:rPr>
          <w:rFonts w:cs="Arial"/>
          <w:lang w:val="ru-RU"/>
        </w:rPr>
        <w:t xml:space="preserve">онуђача  која подноси заједничку понуду мора да испуњава услове из члана 75. </w:t>
      </w:r>
      <w:r>
        <w:rPr>
          <w:rFonts w:cs="Arial"/>
        </w:rPr>
        <w:t>став 1. тачк</w:t>
      </w:r>
      <w:r w:rsidR="007A607E">
        <w:rPr>
          <w:rFonts w:cs="Arial"/>
        </w:rPr>
        <w:t>е</w:t>
      </w:r>
      <w:r>
        <w:rPr>
          <w:rFonts w:cs="Arial"/>
        </w:rPr>
        <w:t xml:space="preserve"> 1), 2) и 4) Закона, наведене у одељку </w:t>
      </w:r>
      <w:r w:rsidR="007A607E">
        <w:rPr>
          <w:rFonts w:cs="Arial"/>
        </w:rPr>
        <w:t>„</w:t>
      </w:r>
      <w:r>
        <w:rPr>
          <w:rFonts w:cs="Arial"/>
        </w:rPr>
        <w:t>Услови за учешће из члан</w:t>
      </w:r>
      <w:r w:rsidR="007A607E">
        <w:rPr>
          <w:rFonts w:cs="Arial"/>
        </w:rPr>
        <w:t>ов</w:t>
      </w:r>
      <w:r>
        <w:rPr>
          <w:rFonts w:cs="Arial"/>
        </w:rPr>
        <w:t xml:space="preserve">а 75. и 76. Закона и </w:t>
      </w:r>
      <w:r w:rsidR="007A607E">
        <w:rPr>
          <w:rFonts w:cs="Arial"/>
        </w:rPr>
        <w:t>у</w:t>
      </w:r>
      <w:r>
        <w:rPr>
          <w:rFonts w:cs="Arial"/>
        </w:rPr>
        <w:t>путство како се доказује испуњеност тих услова</w:t>
      </w:r>
      <w:r w:rsidR="007A607E">
        <w:rPr>
          <w:rFonts w:cs="Arial"/>
        </w:rPr>
        <w:t>“</w:t>
      </w:r>
      <w:r>
        <w:rPr>
          <w:rFonts w:cs="Arial"/>
          <w:color w:val="00B0F0"/>
        </w:rPr>
        <w:t>.</w:t>
      </w:r>
    </w:p>
    <w:p w14:paraId="31A14991" w14:textId="77777777" w:rsidR="001B4091" w:rsidRDefault="00DC07AC">
      <w:pPr>
        <w:pStyle w:val="KDParagraf"/>
        <w:spacing w:before="0"/>
        <w:rPr>
          <w:rFonts w:cs="Arial"/>
        </w:rPr>
      </w:pPr>
      <w:r>
        <w:rPr>
          <w:rFonts w:cs="Arial"/>
        </w:rPr>
        <w:t xml:space="preserve">Додатне услове, у складу са чланом 76. Закона, </w:t>
      </w:r>
      <w:r w:rsidR="007A607E">
        <w:rPr>
          <w:rFonts w:cs="Arial"/>
        </w:rPr>
        <w:t>П</w:t>
      </w:r>
      <w:r>
        <w:rPr>
          <w:rFonts w:cs="Arial"/>
        </w:rPr>
        <w:t>онуђачи из групе испуњавају заједно, на основу достављених доказа дефинисаних конкурсном документацијом.</w:t>
      </w:r>
    </w:p>
    <w:p w14:paraId="1390007E" w14:textId="77777777" w:rsidR="008B2EE2" w:rsidRDefault="008B2EE2">
      <w:pPr>
        <w:pStyle w:val="KDParagraf"/>
        <w:spacing w:before="0"/>
      </w:pPr>
    </w:p>
    <w:p w14:paraId="166F99D3" w14:textId="77777777" w:rsidR="001D2F6C" w:rsidRDefault="00DC07AC">
      <w:pPr>
        <w:pStyle w:val="KDParagraf"/>
        <w:spacing w:before="0"/>
        <w:rPr>
          <w:rFonts w:cs="Arial"/>
          <w:lang w:bidi="en-US"/>
        </w:rPr>
      </w:pPr>
      <w:r>
        <w:rPr>
          <w:rFonts w:cs="Arial"/>
          <w:lang w:bidi="en-US"/>
        </w:rPr>
        <w:t xml:space="preserve">У случају заједничке понуде групе </w:t>
      </w:r>
      <w:r w:rsidR="007A607E">
        <w:rPr>
          <w:rFonts w:cs="Arial"/>
          <w:lang w:bidi="en-US"/>
        </w:rPr>
        <w:t>П</w:t>
      </w:r>
      <w:r>
        <w:rPr>
          <w:rFonts w:cs="Arial"/>
          <w:lang w:bidi="en-US"/>
        </w:rPr>
        <w:t>онуђача</w:t>
      </w:r>
      <w:r w:rsidR="007A607E">
        <w:rPr>
          <w:rFonts w:cs="Arial"/>
          <w:lang w:bidi="en-US"/>
        </w:rPr>
        <w:t>,</w:t>
      </w:r>
      <w:r w:rsidR="00BC4015">
        <w:rPr>
          <w:rFonts w:cs="Arial"/>
          <w:lang w:bidi="en-US"/>
        </w:rPr>
        <w:t xml:space="preserve"> </w:t>
      </w:r>
      <w:r w:rsidR="007A607E">
        <w:rPr>
          <w:rFonts w:cs="Arial"/>
          <w:lang w:bidi="en-US"/>
        </w:rPr>
        <w:t>О</w:t>
      </w:r>
      <w:r>
        <w:rPr>
          <w:rFonts w:cs="Arial"/>
          <w:lang w:bidi="en-US"/>
        </w:rPr>
        <w:t xml:space="preserve">брасце под пуном материјалном и кривичном одговорношћу попуњава, потписује и оверава сваки члан групе </w:t>
      </w:r>
      <w:r w:rsidR="007A607E">
        <w:rPr>
          <w:rFonts w:cs="Arial"/>
          <w:lang w:bidi="en-US"/>
        </w:rPr>
        <w:t>П</w:t>
      </w:r>
      <w:r>
        <w:rPr>
          <w:rFonts w:cs="Arial"/>
          <w:lang w:bidi="en-US"/>
        </w:rPr>
        <w:t>онуђача у своје име.</w:t>
      </w:r>
      <w:r w:rsidR="00BC4015">
        <w:rPr>
          <w:rFonts w:cs="Arial"/>
          <w:lang w:bidi="en-US"/>
        </w:rPr>
        <w:t xml:space="preserve"> </w:t>
      </w:r>
      <w:r>
        <w:rPr>
          <w:rFonts w:cs="Arial"/>
          <w:lang w:bidi="en-US"/>
        </w:rPr>
        <w:t>( Образац Изјаве о независној понуди и Образац изјаве у складу са чланом 75. став 2. Закона)</w:t>
      </w:r>
    </w:p>
    <w:p w14:paraId="526CE208" w14:textId="77777777" w:rsidR="001B4091" w:rsidRDefault="00DC07AC">
      <w:pPr>
        <w:pStyle w:val="KDParagraf"/>
        <w:spacing w:before="0"/>
        <w:rPr>
          <w:rFonts w:cs="Arial"/>
          <w:lang w:bidi="en-US"/>
        </w:rPr>
      </w:pPr>
      <w:r>
        <w:rPr>
          <w:rFonts w:cs="Arial"/>
          <w:lang w:bidi="en-US"/>
        </w:rPr>
        <w:t xml:space="preserve">Понуђачи из групе </w:t>
      </w:r>
      <w:r w:rsidR="007A607E">
        <w:rPr>
          <w:rFonts w:cs="Arial"/>
          <w:lang w:bidi="en-US"/>
        </w:rPr>
        <w:t>П</w:t>
      </w:r>
      <w:r>
        <w:rPr>
          <w:rFonts w:cs="Arial"/>
          <w:lang w:bidi="en-US"/>
        </w:rPr>
        <w:t xml:space="preserve">онуђача одговорају неограничено солидарно према </w:t>
      </w:r>
      <w:r w:rsidR="007A607E">
        <w:rPr>
          <w:rFonts w:cs="Arial"/>
          <w:lang w:bidi="en-US"/>
        </w:rPr>
        <w:t>Н</w:t>
      </w:r>
      <w:r>
        <w:rPr>
          <w:rFonts w:cs="Arial"/>
          <w:lang w:bidi="en-US"/>
        </w:rPr>
        <w:t>аручиоцу.</w:t>
      </w:r>
    </w:p>
    <w:p w14:paraId="36283775" w14:textId="77777777" w:rsidR="00B369BD" w:rsidRDefault="00B369BD">
      <w:pPr>
        <w:pStyle w:val="KDParagraf"/>
        <w:spacing w:before="0"/>
        <w:rPr>
          <w:rFonts w:cs="Arial"/>
          <w:lang w:bidi="en-US"/>
        </w:rPr>
      </w:pPr>
    </w:p>
    <w:p w14:paraId="3FE44238" w14:textId="77777777" w:rsidR="001B4091" w:rsidRDefault="00E6718B" w:rsidP="00E6718B">
      <w:pPr>
        <w:pStyle w:val="KDPodnaslov2"/>
        <w:numPr>
          <w:ilvl w:val="1"/>
          <w:numId w:val="32"/>
        </w:numPr>
        <w:tabs>
          <w:tab w:val="left" w:pos="993"/>
        </w:tabs>
        <w:spacing w:before="0"/>
        <w:jc w:val="both"/>
        <w:outlineLvl w:val="9"/>
      </w:pPr>
      <w:bookmarkStart w:id="226" w:name="_Toc441651587"/>
      <w:bookmarkStart w:id="227" w:name="_Toc442559898"/>
      <w:r>
        <w:rPr>
          <w:rFonts w:cs="Arial"/>
          <w:lang w:val="sr-Cyrl-RS"/>
        </w:rPr>
        <w:t xml:space="preserve"> </w:t>
      </w:r>
      <w:r w:rsidR="00DC07AC">
        <w:rPr>
          <w:rFonts w:cs="Arial"/>
        </w:rPr>
        <w:t>Понуђена цена</w:t>
      </w:r>
      <w:bookmarkEnd w:id="226"/>
      <w:bookmarkEnd w:id="227"/>
    </w:p>
    <w:p w14:paraId="32CD3975" w14:textId="77777777" w:rsidR="001B4091" w:rsidRPr="00990736" w:rsidRDefault="00DC07AC">
      <w:pPr>
        <w:pStyle w:val="KDParagraf"/>
        <w:spacing w:before="0"/>
        <w:rPr>
          <w:lang w:val="sr-Cyrl-RS"/>
        </w:rPr>
      </w:pPr>
      <w:r>
        <w:rPr>
          <w:rFonts w:cs="Arial"/>
        </w:rPr>
        <w:t>Цена се исказује у динарима без пореза на додату вредност.</w:t>
      </w:r>
      <w:r w:rsidR="00990736">
        <w:rPr>
          <w:rFonts w:cs="Arial"/>
          <w:lang w:val="sr-Cyrl-RS"/>
        </w:rPr>
        <w:t xml:space="preserve"> </w:t>
      </w:r>
    </w:p>
    <w:p w14:paraId="0622128D" w14:textId="77777777" w:rsidR="00DD3F97" w:rsidRPr="00043742" w:rsidRDefault="00DC07AC">
      <w:pPr>
        <w:pStyle w:val="KDParagraf"/>
        <w:spacing w:before="0"/>
        <w:rPr>
          <w:rFonts w:asciiTheme="minorHAnsi" w:hAnsiTheme="minorHAnsi"/>
          <w:lang w:val="sr-Cyrl-RS"/>
        </w:rPr>
      </w:pPr>
      <w:r>
        <w:rPr>
          <w:rFonts w:cs="Arial"/>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r w:rsidR="00876CF4">
        <w:rPr>
          <w:rFonts w:cs="Arial"/>
          <w:lang w:val="sr-Cyrl-RS"/>
        </w:rPr>
        <w:t xml:space="preserve"> </w:t>
      </w:r>
    </w:p>
    <w:p w14:paraId="642E64EA" w14:textId="77777777" w:rsidR="00DD3F97" w:rsidRDefault="008558A1">
      <w:pPr>
        <w:pStyle w:val="KDParagraf"/>
        <w:spacing w:before="0"/>
        <w:rPr>
          <w:rFonts w:cs="Arial"/>
        </w:rPr>
      </w:pPr>
      <w:r w:rsidRPr="008558A1">
        <w:rPr>
          <w:rFonts w:cs="Arial"/>
        </w:rPr>
        <w:t xml:space="preserve">Јединичне цене и </w:t>
      </w:r>
      <w:r>
        <w:rPr>
          <w:rFonts w:cs="Arial"/>
        </w:rPr>
        <w:t>у</w:t>
      </w:r>
      <w:r w:rsidR="00B838FA">
        <w:rPr>
          <w:rFonts w:cs="Arial"/>
        </w:rPr>
        <w:t>купно понуђена цена мора</w:t>
      </w:r>
      <w:r>
        <w:rPr>
          <w:rFonts w:cs="Arial"/>
        </w:rPr>
        <w:t>ју</w:t>
      </w:r>
      <w:r w:rsidR="00DC07AC">
        <w:rPr>
          <w:rFonts w:cs="Arial"/>
        </w:rPr>
        <w:t xml:space="preserve"> бити изражен</w:t>
      </w:r>
      <w:r>
        <w:rPr>
          <w:rFonts w:cs="Arial"/>
        </w:rPr>
        <w:t>е</w:t>
      </w:r>
      <w:r w:rsidR="00DC07AC">
        <w:rPr>
          <w:rFonts w:cs="Arial"/>
        </w:rPr>
        <w:t xml:space="preserve"> са две децимале </w:t>
      </w:r>
      <w:r w:rsidR="00DC07AC">
        <w:rPr>
          <w:rFonts w:cs="Arial"/>
        </w:rPr>
        <w:lastRenderedPageBreak/>
        <w:t xml:space="preserve">у складу са правилом заокруживања бројева. </w:t>
      </w:r>
      <w:r w:rsidR="00FE14A0" w:rsidRPr="00FE14A0">
        <w:rPr>
          <w:rFonts w:cs="Arial"/>
        </w:rPr>
        <w:t>У случају рачунске грешке меродавна ће бити јединична цена.</w:t>
      </w:r>
    </w:p>
    <w:p w14:paraId="62E25FF7" w14:textId="77777777" w:rsidR="00E80A2C" w:rsidRPr="007A3E93" w:rsidRDefault="00DC07AC">
      <w:pPr>
        <w:pStyle w:val="KDParagraf"/>
        <w:spacing w:before="0"/>
        <w:rPr>
          <w:rFonts w:cs="Arial"/>
        </w:rPr>
      </w:pPr>
      <w:r>
        <w:rPr>
          <w:rFonts w:cs="Arial"/>
        </w:rPr>
        <w:t>Понуда која је изражена у две валуте, сматраће се неприхватљивом.</w:t>
      </w:r>
    </w:p>
    <w:p w14:paraId="21886358" w14:textId="77777777" w:rsidR="00E80A2C" w:rsidRDefault="00DC07AC">
      <w:pPr>
        <w:pStyle w:val="KDParagraf"/>
        <w:spacing w:before="0"/>
        <w:rPr>
          <w:rFonts w:asciiTheme="minorHAnsi" w:hAnsiTheme="minorHAnsi" w:cs="Arial"/>
          <w:lang w:val="sr-Cyrl-RS"/>
        </w:rPr>
      </w:pPr>
      <w:r>
        <w:rPr>
          <w:rFonts w:cs="Arial"/>
        </w:rPr>
        <w:t>Понуђена цена укључује све трошкове везане за реализацију предметне услуге.</w:t>
      </w:r>
      <w:r w:rsidR="001C6360">
        <w:rPr>
          <w:rFonts w:cs="Arial"/>
          <w:lang w:val="sr-Cyrl-RS"/>
        </w:rPr>
        <w:t xml:space="preserve">  </w:t>
      </w:r>
      <w:r w:rsidR="007B30BC">
        <w:rPr>
          <w:rFonts w:cs="Arial"/>
          <w:lang w:val="sr-Cyrl-RS"/>
        </w:rPr>
        <w:t xml:space="preserve"> </w:t>
      </w:r>
      <w:r w:rsidR="00E6718B">
        <w:rPr>
          <w:rFonts w:cs="Arial"/>
          <w:lang w:val="sr-Cyrl-RS"/>
        </w:rPr>
        <w:t xml:space="preserve">  </w:t>
      </w:r>
    </w:p>
    <w:p w14:paraId="0857EDEE" w14:textId="77777777" w:rsidR="00F0577A" w:rsidRPr="00F0577A" w:rsidRDefault="00F0577A">
      <w:pPr>
        <w:pStyle w:val="KDParagraf"/>
        <w:spacing w:before="0"/>
        <w:rPr>
          <w:rFonts w:asciiTheme="minorHAnsi" w:hAnsiTheme="minorHAnsi" w:cs="Arial"/>
          <w:lang w:val="sr-Cyrl-RS"/>
        </w:rPr>
      </w:pPr>
    </w:p>
    <w:p w14:paraId="304F7776" w14:textId="77777777" w:rsidR="001B4091" w:rsidRPr="00A559F9" w:rsidRDefault="00DC07AC">
      <w:pPr>
        <w:pStyle w:val="KDParagraf"/>
        <w:spacing w:before="0"/>
        <w:rPr>
          <w:rFonts w:cs="Arial"/>
          <w:lang w:val="sr-Cyrl-RS"/>
        </w:rPr>
      </w:pPr>
      <w:r>
        <w:rPr>
          <w:rFonts w:cs="Arial"/>
        </w:rPr>
        <w:t>Ако је у понуди исказана неуобичајено ниска цена, Наручилац ће поступити у складу са чланом 92. Закона.</w:t>
      </w:r>
      <w:r w:rsidR="00A559F9">
        <w:rPr>
          <w:rFonts w:cs="Arial"/>
          <w:lang w:val="sr-Cyrl-RS"/>
        </w:rPr>
        <w:t xml:space="preserve"> </w:t>
      </w:r>
    </w:p>
    <w:p w14:paraId="73A6C5F4" w14:textId="77777777" w:rsidR="005F2B42" w:rsidRPr="005F2B42" w:rsidRDefault="005F2B42">
      <w:pPr>
        <w:pStyle w:val="KDParagraf"/>
        <w:spacing w:before="0"/>
      </w:pPr>
    </w:p>
    <w:p w14:paraId="6005048B" w14:textId="77777777" w:rsidR="001B4091" w:rsidRDefault="00261C49" w:rsidP="00261C49">
      <w:pPr>
        <w:pStyle w:val="KDPodnaslov2"/>
        <w:numPr>
          <w:ilvl w:val="1"/>
          <w:numId w:val="32"/>
        </w:numPr>
        <w:tabs>
          <w:tab w:val="left" w:pos="993"/>
        </w:tabs>
        <w:spacing w:before="0"/>
        <w:jc w:val="both"/>
        <w:outlineLvl w:val="9"/>
      </w:pPr>
      <w:bookmarkStart w:id="228" w:name="_Toc441651588"/>
      <w:bookmarkStart w:id="229" w:name="_Toc442559899"/>
      <w:r>
        <w:rPr>
          <w:rFonts w:asciiTheme="minorHAnsi" w:hAnsiTheme="minorHAnsi" w:cs="Arial"/>
          <w:lang w:val="sr-Cyrl-RS"/>
        </w:rPr>
        <w:t xml:space="preserve"> </w:t>
      </w:r>
      <w:r w:rsidR="00DC07AC">
        <w:rPr>
          <w:rFonts w:cs="Arial"/>
        </w:rPr>
        <w:t>Начин и услови плаћања</w:t>
      </w:r>
      <w:bookmarkEnd w:id="228"/>
      <w:bookmarkEnd w:id="229"/>
      <w:r w:rsidR="00A2567E">
        <w:rPr>
          <w:rFonts w:cs="Arial"/>
        </w:rPr>
        <w:t xml:space="preserve"> </w:t>
      </w:r>
    </w:p>
    <w:p w14:paraId="3B8C3FB5" w14:textId="77777777" w:rsidR="001D6FD7" w:rsidRPr="001D6FD7" w:rsidRDefault="001D6FD7" w:rsidP="001D6FD7">
      <w:pPr>
        <w:pStyle w:val="Standard"/>
        <w:ind w:right="-425"/>
        <w:rPr>
          <w:rFonts w:eastAsia="Calibri" w:cs="Arial"/>
          <w:shd w:val="clear" w:color="auto" w:fill="FFFFFF"/>
        </w:rPr>
      </w:pPr>
      <w:r w:rsidRPr="001D6FD7">
        <w:rPr>
          <w:rFonts w:eastAsia="Calibri" w:cs="Arial"/>
          <w:shd w:val="clear" w:color="auto" w:fill="FFFFFF"/>
        </w:rPr>
        <w:t>Наручилац се обавезује да Понуђачу плати извршену услугу платним налогом, на следећи начин:</w:t>
      </w:r>
    </w:p>
    <w:p w14:paraId="0E74DC39" w14:textId="77777777" w:rsidR="001D6FD7" w:rsidRDefault="001D6FD7" w:rsidP="001D6FD7">
      <w:pPr>
        <w:pStyle w:val="Standard"/>
        <w:spacing w:before="0"/>
        <w:ind w:right="-425"/>
        <w:rPr>
          <w:rFonts w:eastAsia="Calibri" w:cs="Arial"/>
          <w:shd w:val="clear" w:color="auto" w:fill="FFFFFF"/>
        </w:rPr>
      </w:pPr>
      <w:r w:rsidRPr="001D6FD7">
        <w:rPr>
          <w:rFonts w:eastAsia="Calibri" w:cs="Arial"/>
          <w:shd w:val="clear" w:color="auto" w:fill="FFFFFF"/>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Наручиоца.</w:t>
      </w:r>
    </w:p>
    <w:p w14:paraId="3431258A" w14:textId="77777777" w:rsidR="001D6FD7" w:rsidRDefault="001D6FD7" w:rsidP="001D6FD7">
      <w:pPr>
        <w:pStyle w:val="Standard"/>
        <w:spacing w:before="0"/>
        <w:ind w:right="-425"/>
        <w:rPr>
          <w:rFonts w:eastAsia="Calibri" w:cs="Arial"/>
          <w:shd w:val="clear" w:color="auto" w:fill="FFFFFF"/>
        </w:rPr>
      </w:pPr>
    </w:p>
    <w:p w14:paraId="5C79E6C3" w14:textId="77777777" w:rsidR="004C3D2F" w:rsidRDefault="004C3D2F" w:rsidP="008327B1">
      <w:pPr>
        <w:pStyle w:val="Standard"/>
        <w:spacing w:before="0"/>
        <w:ind w:right="-425"/>
        <w:rPr>
          <w:rFonts w:eastAsia="Calibri" w:cs="Arial"/>
          <w:shd w:val="clear" w:color="auto" w:fill="FFFFFF"/>
        </w:rPr>
      </w:pPr>
      <w:r w:rsidRPr="004C3D2F">
        <w:rPr>
          <w:rFonts w:eastAsia="Calibri" w:cs="Arial"/>
          <w:shd w:val="clear" w:color="auto" w:fill="FFFFFF"/>
        </w:rPr>
        <w:t>Записник о пруженим ус</w:t>
      </w:r>
      <w:r w:rsidR="00105864">
        <w:rPr>
          <w:rFonts w:eastAsia="Calibri" w:cs="Arial"/>
          <w:shd w:val="clear" w:color="auto" w:fill="FFFFFF"/>
        </w:rPr>
        <w:t>лугама (без примедби), потписан</w:t>
      </w:r>
      <w:r w:rsidRPr="004C3D2F">
        <w:rPr>
          <w:rFonts w:eastAsia="Calibri" w:cs="Arial"/>
          <w:shd w:val="clear" w:color="auto" w:fill="FFFFFF"/>
        </w:rPr>
        <w:t xml:space="preserve"> од стране овлашћеног лица Понуђача и овлашћеног лица Наручиоца задуженог</w:t>
      </w:r>
      <w:r w:rsidR="00105864">
        <w:rPr>
          <w:rFonts w:eastAsia="Calibri" w:cs="Arial"/>
          <w:shd w:val="clear" w:color="auto" w:fill="FFFFFF"/>
        </w:rPr>
        <w:t xml:space="preserve"> за стручни надзор, представља</w:t>
      </w:r>
      <w:r w:rsidRPr="004C3D2F">
        <w:rPr>
          <w:rFonts w:eastAsia="Calibri" w:cs="Arial"/>
          <w:shd w:val="clear" w:color="auto" w:fill="FFFFFF"/>
        </w:rPr>
        <w:t xml:space="preserve"> основ за фактурисање и обавезан </w:t>
      </w:r>
      <w:r w:rsidR="00105864" w:rsidRPr="00105864">
        <w:rPr>
          <w:rFonts w:eastAsia="Calibri" w:cs="Arial"/>
          <w:shd w:val="clear" w:color="auto" w:fill="FFFFFF"/>
        </w:rPr>
        <w:t>је</w:t>
      </w:r>
      <w:r w:rsidRPr="004C3D2F">
        <w:rPr>
          <w:rFonts w:eastAsia="Calibri" w:cs="Arial"/>
          <w:shd w:val="clear" w:color="auto" w:fill="FFFFFF"/>
        </w:rPr>
        <w:t xml:space="preserve"> пратећи документ уз рачун.</w:t>
      </w:r>
    </w:p>
    <w:p w14:paraId="4B96B98E" w14:textId="77777777" w:rsidR="00C75B96" w:rsidRPr="00C75B96" w:rsidRDefault="00C75B96" w:rsidP="00C75B96">
      <w:pPr>
        <w:pStyle w:val="Standard"/>
        <w:ind w:right="-425"/>
        <w:rPr>
          <w:rFonts w:eastAsia="Calibri" w:cs="Arial"/>
          <w:shd w:val="clear" w:color="auto" w:fill="FFFFFF"/>
          <w:lang w:val="sr-Cyrl-CS"/>
        </w:rPr>
      </w:pPr>
      <w:r w:rsidRPr="00C75B96">
        <w:rPr>
          <w:rFonts w:eastAsia="Calibri" w:cs="Arial"/>
          <w:shd w:val="clear" w:color="auto" w:fill="FFFFFF"/>
          <w:lang w:val="sr-Cyrl-CS"/>
        </w:rPr>
        <w:t>Рачун са обавезним прилозима мора да гласи на Јавно предузеће “Електропривреда Србије“ Београд, Балканска број 13, МБ (20053658), ПИБ (103920327), Огранак РБ Колубара Лазаревац</w:t>
      </w:r>
      <w:r w:rsidRPr="00C75B96">
        <w:rPr>
          <w:rFonts w:eastAsia="Calibri" w:cs="Arial"/>
          <w:shd w:val="clear" w:color="auto" w:fill="FFFFFF"/>
        </w:rPr>
        <w:t xml:space="preserve"> </w:t>
      </w:r>
      <w:r w:rsidRPr="00C75B96">
        <w:rPr>
          <w:rFonts w:eastAsia="Calibri" w:cs="Arial"/>
          <w:shd w:val="clear" w:color="auto" w:fill="FFFFFF"/>
          <w:lang w:val="sr-Cyrl-CS"/>
        </w:rPr>
        <w:t xml:space="preserve">Светог Саве број 1, 11560 Лазаревац, а мора бити достављен на адресу ЈП ЕПС Огранак РБ Колубара, Дише Ђурђевић бб, 11 560 Вреоци. </w:t>
      </w:r>
    </w:p>
    <w:p w14:paraId="705959F2" w14:textId="77777777" w:rsidR="00D313EB" w:rsidRPr="00743C3D" w:rsidRDefault="00D313EB" w:rsidP="00D313EB">
      <w:pPr>
        <w:pStyle w:val="Standard"/>
        <w:spacing w:before="0"/>
        <w:ind w:right="-425"/>
        <w:rPr>
          <w:rFonts w:eastAsia="Calibri" w:cs="Arial"/>
          <w:shd w:val="clear" w:color="auto" w:fill="FFFFFF"/>
        </w:rPr>
      </w:pPr>
    </w:p>
    <w:p w14:paraId="2EDC7F31" w14:textId="7E3F0DB1" w:rsidR="001B4091" w:rsidRPr="00023BB4" w:rsidRDefault="00743C3D" w:rsidP="00D313EB">
      <w:pPr>
        <w:pStyle w:val="Standard"/>
        <w:spacing w:before="0"/>
        <w:ind w:right="-425"/>
        <w:rPr>
          <w:rFonts w:asciiTheme="minorHAnsi" w:eastAsia="Calibri" w:hAnsiTheme="minorHAnsi" w:cs="Arial"/>
          <w:shd w:val="clear" w:color="auto" w:fill="FFFFFF"/>
          <w:lang w:val="sr-Cyrl-RS"/>
        </w:rPr>
      </w:pPr>
      <w:r w:rsidRPr="00743C3D">
        <w:rPr>
          <w:rFonts w:eastAsia="Calibri" w:cs="Arial"/>
          <w:shd w:val="clear" w:color="auto" w:fill="FFFFFF"/>
        </w:rPr>
        <w:t xml:space="preserve">У испостављеном рачуну, изабрани </w:t>
      </w:r>
      <w:r w:rsidR="008E6F54">
        <w:rPr>
          <w:rFonts w:eastAsia="Calibri" w:cs="Arial"/>
          <w:shd w:val="clear" w:color="auto" w:fill="FFFFFF"/>
        </w:rPr>
        <w:t>П</w:t>
      </w:r>
      <w:r w:rsidRPr="00743C3D">
        <w:rPr>
          <w:rFonts w:eastAsia="Calibri" w:cs="Arial"/>
          <w:shd w:val="clear" w:color="auto" w:fill="FFFFFF"/>
        </w:rPr>
        <w:t>онуђач је дужан да се позове на број и да</w:t>
      </w:r>
      <w:r w:rsidR="00D37CAC">
        <w:rPr>
          <w:rFonts w:eastAsia="Calibri" w:cs="Arial"/>
          <w:shd w:val="clear" w:color="auto" w:fill="FFFFFF"/>
        </w:rPr>
        <w:t>тум Уговора, број јавне набавке, са назнаком “</w:t>
      </w:r>
      <w:r w:rsidR="00D37CAC" w:rsidRPr="00D37CAC">
        <w:rPr>
          <w:rFonts w:ascii="Arial" w:eastAsia="Calibri" w:hAnsi="Arial" w:cs="Arial"/>
          <w:color w:val="auto"/>
          <w:shd w:val="clear" w:color="auto" w:fill="FFFFFF"/>
          <w:lang w:val="sr-Cyrl-RS"/>
        </w:rPr>
        <w:t xml:space="preserve">за </w:t>
      </w:r>
      <w:r w:rsidRPr="00D37CAC">
        <w:rPr>
          <w:rFonts w:ascii="Arial" w:eastAsia="Calibri" w:hAnsi="Arial" w:cs="Arial"/>
          <w:color w:val="auto"/>
          <w:shd w:val="clear" w:color="auto" w:fill="FFFFFF"/>
        </w:rPr>
        <w:t xml:space="preserve">организациони део </w:t>
      </w:r>
      <w:r w:rsidR="008E6F54" w:rsidRPr="00D37CAC">
        <w:rPr>
          <w:rFonts w:ascii="Arial" w:eastAsia="Calibri" w:hAnsi="Arial" w:cs="Arial"/>
          <w:color w:val="auto"/>
          <w:shd w:val="clear" w:color="auto" w:fill="FFFFFF"/>
        </w:rPr>
        <w:t>Наручиоца</w:t>
      </w:r>
      <w:r w:rsidR="00D37CAC" w:rsidRPr="00D37CAC">
        <w:rPr>
          <w:rFonts w:ascii="Arial" w:eastAsia="Calibri" w:hAnsi="Arial" w:cs="Arial"/>
          <w:color w:val="auto"/>
          <w:shd w:val="clear" w:color="auto" w:fill="FFFFFF"/>
          <w:lang w:val="sr-Cyrl-RS"/>
        </w:rPr>
        <w:t xml:space="preserve"> </w:t>
      </w:r>
      <w:r w:rsidR="00D37CAC">
        <w:rPr>
          <w:rFonts w:ascii="Arial" w:eastAsia="Calibri" w:hAnsi="Arial" w:cs="Arial"/>
          <w:color w:val="auto"/>
          <w:shd w:val="clear" w:color="auto" w:fill="FFFFFF"/>
          <w:lang w:val="sr-Cyrl-RS"/>
        </w:rPr>
        <w:t>–</w:t>
      </w:r>
      <w:r w:rsidRPr="00D37CAC">
        <w:rPr>
          <w:rFonts w:ascii="Arial" w:eastAsia="Calibri" w:hAnsi="Arial" w:cs="Arial"/>
          <w:color w:val="auto"/>
          <w:shd w:val="clear" w:color="auto" w:fill="FFFFFF"/>
        </w:rPr>
        <w:t xml:space="preserve"> </w:t>
      </w:r>
      <w:r w:rsidR="00D37CAC" w:rsidRPr="00D37CAC">
        <w:rPr>
          <w:rFonts w:ascii="Arial" w:eastAsia="Calibri" w:hAnsi="Arial" w:cs="Arial"/>
          <w:color w:val="auto"/>
          <w:shd w:val="clear" w:color="auto" w:fill="FFFFFF"/>
          <w:lang w:val="sr-Cyrl-RS"/>
        </w:rPr>
        <w:t>Дирекција</w:t>
      </w:r>
      <w:r w:rsidR="00D37CAC">
        <w:rPr>
          <w:rFonts w:ascii="Arial" w:eastAsia="Calibri" w:hAnsi="Arial" w:cs="Arial"/>
          <w:color w:val="auto"/>
          <w:shd w:val="clear" w:color="auto" w:fill="FFFFFF"/>
          <w:lang w:val="sr-Cyrl-RS"/>
        </w:rPr>
        <w:t>“</w:t>
      </w:r>
      <w:r w:rsidRPr="00D37CAC">
        <w:rPr>
          <w:rFonts w:ascii="Arial" w:eastAsia="Calibri" w:hAnsi="Arial" w:cs="Arial"/>
          <w:color w:val="auto"/>
          <w:shd w:val="clear" w:color="auto" w:fill="FFFFFF"/>
        </w:rPr>
        <w:t>, као и да се придржава тачно дефинисаних</w:t>
      </w:r>
      <w:r w:rsidRPr="00D37CAC">
        <w:rPr>
          <w:rFonts w:eastAsia="Calibri" w:cs="Arial"/>
          <w:color w:val="auto"/>
          <w:shd w:val="clear" w:color="auto" w:fill="FFFFFF"/>
        </w:rPr>
        <w:t xml:space="preserve"> </w:t>
      </w:r>
      <w:r w:rsidRPr="000F1FA1">
        <w:rPr>
          <w:rFonts w:eastAsia="Calibri" w:cs="Arial"/>
          <w:color w:val="auto"/>
          <w:shd w:val="clear" w:color="auto" w:fill="FFFFFF"/>
        </w:rPr>
        <w:t xml:space="preserve">назива </w:t>
      </w:r>
      <w:r w:rsidRPr="00743C3D">
        <w:rPr>
          <w:rFonts w:eastAsia="Calibri" w:cs="Arial"/>
          <w:shd w:val="clear" w:color="auto" w:fill="FFFFFF"/>
        </w:rPr>
        <w:t xml:space="preserve">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8E6F54">
        <w:rPr>
          <w:rFonts w:eastAsia="Calibri" w:cs="Arial"/>
          <w:shd w:val="clear" w:color="auto" w:fill="FFFFFF"/>
        </w:rPr>
        <w:t>Понуђач</w:t>
      </w:r>
      <w:r w:rsidRPr="00743C3D">
        <w:rPr>
          <w:rFonts w:eastAsia="Calibri" w:cs="Arial"/>
          <w:shd w:val="clear" w:color="auto" w:fill="FFFFFF"/>
        </w:rPr>
        <w:t xml:space="preserve">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sidR="000612E1">
        <w:rPr>
          <w:rFonts w:eastAsia="Calibri" w:cs="Arial"/>
          <w:shd w:val="clear" w:color="auto" w:fill="FFFFFF"/>
        </w:rPr>
        <w:t xml:space="preserve"> </w:t>
      </w:r>
      <w:r w:rsidR="001214C5">
        <w:rPr>
          <w:rFonts w:eastAsia="Calibri" w:cs="Arial"/>
          <w:shd w:val="clear" w:color="auto" w:fill="FFFFFF"/>
          <w:lang w:val="sr-Cyrl-RS"/>
        </w:rPr>
        <w:t xml:space="preserve"> </w:t>
      </w:r>
      <w:r w:rsidR="00023BB4">
        <w:rPr>
          <w:rFonts w:asciiTheme="minorHAnsi" w:eastAsia="Calibri" w:hAnsiTheme="minorHAnsi" w:cs="Arial"/>
          <w:shd w:val="clear" w:color="auto" w:fill="FFFFFF"/>
          <w:lang w:val="sr-Cyrl-RS"/>
        </w:rPr>
        <w:t xml:space="preserve"> </w:t>
      </w:r>
    </w:p>
    <w:p w14:paraId="5C085264" w14:textId="77777777" w:rsidR="00743C3D" w:rsidRPr="008E6F54" w:rsidRDefault="00743C3D" w:rsidP="00743C3D">
      <w:pPr>
        <w:pStyle w:val="Standard"/>
        <w:spacing w:before="0"/>
        <w:ind w:right="-426"/>
        <w:rPr>
          <w:rFonts w:eastAsia="Calibri" w:cs="Arial"/>
          <w:i/>
        </w:rPr>
      </w:pPr>
    </w:p>
    <w:p w14:paraId="464DAD21" w14:textId="109C233B" w:rsidR="001B4091" w:rsidRDefault="00DC07AC" w:rsidP="000E370F">
      <w:pPr>
        <w:pStyle w:val="KDPodnaslov2"/>
        <w:numPr>
          <w:ilvl w:val="1"/>
          <w:numId w:val="32"/>
        </w:numPr>
        <w:spacing w:before="0"/>
        <w:jc w:val="both"/>
        <w:outlineLvl w:val="9"/>
      </w:pPr>
      <w:bookmarkStart w:id="230" w:name="_Toc441651589"/>
      <w:bookmarkStart w:id="231" w:name="_Toc442559900"/>
      <w:r>
        <w:rPr>
          <w:rFonts w:cs="Arial"/>
        </w:rPr>
        <w:t>Рок важења понуде</w:t>
      </w:r>
      <w:bookmarkEnd w:id="230"/>
      <w:bookmarkEnd w:id="231"/>
      <w:r w:rsidR="00E80A2C">
        <w:rPr>
          <w:rFonts w:cs="Arial"/>
        </w:rPr>
        <w:t xml:space="preserve"> </w:t>
      </w:r>
    </w:p>
    <w:p w14:paraId="2CF7ACEC" w14:textId="77777777" w:rsidR="001B4091" w:rsidRDefault="00DC07AC">
      <w:pPr>
        <w:pStyle w:val="Standard"/>
        <w:spacing w:before="0"/>
      </w:pPr>
      <w:r>
        <w:rPr>
          <w:rFonts w:cs="Arial"/>
          <w:lang w:val="ru-RU"/>
        </w:rPr>
        <w:t xml:space="preserve">Понуда мора да важи најмање </w:t>
      </w:r>
      <w:r>
        <w:rPr>
          <w:rFonts w:cs="Arial"/>
        </w:rPr>
        <w:t>90</w:t>
      </w:r>
      <w:r>
        <w:rPr>
          <w:rFonts w:cs="Arial"/>
          <w:lang w:val="ru-RU"/>
        </w:rPr>
        <w:t xml:space="preserve"> (словима:</w:t>
      </w:r>
      <w:r>
        <w:rPr>
          <w:rFonts w:cs="Arial"/>
        </w:rPr>
        <w:t>деведесет</w:t>
      </w:r>
      <w:r>
        <w:rPr>
          <w:rFonts w:cs="Arial"/>
          <w:lang w:val="ru-RU"/>
        </w:rPr>
        <w:t>) дана од дана отварања понуда.</w:t>
      </w:r>
    </w:p>
    <w:p w14:paraId="34B19CB9" w14:textId="77777777" w:rsidR="00766321" w:rsidRDefault="00766321">
      <w:pPr>
        <w:pStyle w:val="Standard"/>
        <w:spacing w:before="0"/>
        <w:rPr>
          <w:rFonts w:cs="Arial"/>
        </w:rPr>
      </w:pPr>
    </w:p>
    <w:p w14:paraId="1CD62785" w14:textId="77777777" w:rsidR="001B4091" w:rsidRDefault="00DC07AC">
      <w:pPr>
        <w:pStyle w:val="Standard"/>
        <w:spacing w:before="0"/>
        <w:rPr>
          <w:rFonts w:cs="Arial"/>
        </w:rPr>
      </w:pPr>
      <w:r>
        <w:rPr>
          <w:rFonts w:cs="Arial"/>
        </w:rPr>
        <w:t xml:space="preserve">У случају да </w:t>
      </w:r>
      <w:r w:rsidR="00D313EB">
        <w:rPr>
          <w:rFonts w:cs="Arial"/>
        </w:rPr>
        <w:t>П</w:t>
      </w:r>
      <w:r>
        <w:rPr>
          <w:rFonts w:cs="Arial"/>
        </w:rPr>
        <w:t>онуђач наведе краћи рок важења понуде, понуда ће бити одбијена, као неприхватљива.</w:t>
      </w:r>
    </w:p>
    <w:p w14:paraId="5EB6E9A3" w14:textId="77777777" w:rsidR="00252615" w:rsidRDefault="00252615">
      <w:pPr>
        <w:pStyle w:val="Standard"/>
        <w:spacing w:before="0"/>
        <w:rPr>
          <w:rFonts w:cs="Arial"/>
        </w:rPr>
      </w:pPr>
    </w:p>
    <w:p w14:paraId="2A2E07A1" w14:textId="77777777" w:rsidR="001B4091" w:rsidRDefault="00DC07AC" w:rsidP="00D21A8F">
      <w:pPr>
        <w:pStyle w:val="KDPodnaslov2"/>
        <w:numPr>
          <w:ilvl w:val="1"/>
          <w:numId w:val="32"/>
        </w:numPr>
        <w:spacing w:before="0"/>
        <w:jc w:val="both"/>
        <w:outlineLvl w:val="9"/>
      </w:pPr>
      <w:bookmarkStart w:id="232" w:name="_Toc441651593"/>
      <w:bookmarkStart w:id="233" w:name="_Toc442559904"/>
      <w:r>
        <w:rPr>
          <w:rFonts w:cs="Arial"/>
        </w:rPr>
        <w:t>Средства финансијског обезбеђења</w:t>
      </w:r>
      <w:bookmarkEnd w:id="232"/>
      <w:bookmarkEnd w:id="233"/>
      <w:r w:rsidR="00D21A8F">
        <w:rPr>
          <w:rFonts w:cs="Arial"/>
          <w:lang w:val="sr-Cyrl-RS"/>
        </w:rPr>
        <w:t xml:space="preserve"> </w:t>
      </w:r>
      <w:r w:rsidR="00CC6239">
        <w:rPr>
          <w:rFonts w:cs="Arial"/>
          <w:lang w:val="sr-Latn-RS"/>
        </w:rPr>
        <w:t>–</w:t>
      </w:r>
      <w:r w:rsidR="00CC6239">
        <w:rPr>
          <w:rFonts w:cs="Arial"/>
          <w:lang w:val="sr-Cyrl-RS"/>
        </w:rPr>
        <w:t xml:space="preserve"> важи за Партију 1</w:t>
      </w:r>
    </w:p>
    <w:p w14:paraId="42E7772A" w14:textId="77777777" w:rsidR="00C75B96" w:rsidRPr="00C75B96" w:rsidRDefault="00C75B96" w:rsidP="00C75B96">
      <w:pPr>
        <w:tabs>
          <w:tab w:val="left" w:pos="567"/>
        </w:tabs>
        <w:autoSpaceDE w:val="0"/>
        <w:jc w:val="both"/>
        <w:textAlignment w:val="auto"/>
        <w:rPr>
          <w:rFonts w:cs="Arial"/>
          <w:color w:val="000000"/>
          <w:kern w:val="0"/>
          <w:sz w:val="24"/>
          <w:szCs w:val="24"/>
        </w:rPr>
      </w:pPr>
      <w:r w:rsidRPr="00C75B96">
        <w:rPr>
          <w:rFonts w:cs="Arial"/>
          <w:bCs/>
          <w:color w:val="000000"/>
          <w:kern w:val="0"/>
          <w:sz w:val="24"/>
          <w:szCs w:val="24"/>
        </w:rPr>
        <w:t xml:space="preserve">Наручилац користи право да захтева средстава финансијског обезбеђења (у даљем тексу СФО) </w:t>
      </w:r>
      <w:r w:rsidRPr="00C75B96">
        <w:rPr>
          <w:rFonts w:cs="Arial"/>
          <w:color w:val="000000"/>
          <w:kern w:val="0"/>
          <w:sz w:val="24"/>
          <w:szCs w:val="24"/>
        </w:rPr>
        <w:t>којим понуђачи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уговора или по извршењу).</w:t>
      </w:r>
    </w:p>
    <w:p w14:paraId="44D371A1" w14:textId="77777777" w:rsidR="00C75B96" w:rsidRPr="00C75B96" w:rsidRDefault="00C75B96" w:rsidP="00C75B96">
      <w:pPr>
        <w:suppressAutoHyphens w:val="0"/>
        <w:autoSpaceDE w:val="0"/>
        <w:jc w:val="both"/>
        <w:textAlignment w:val="auto"/>
        <w:rPr>
          <w:rFonts w:cs="Arial"/>
          <w:color w:val="000000"/>
          <w:kern w:val="0"/>
          <w:sz w:val="24"/>
          <w:szCs w:val="24"/>
        </w:rPr>
      </w:pPr>
      <w:r w:rsidRPr="00C75B96">
        <w:rPr>
          <w:rFonts w:eastAsia="TimesNewRomanPSMT" w:cs="Arial"/>
          <w:bCs/>
          <w:iCs/>
          <w:color w:val="000000"/>
          <w:kern w:val="0"/>
          <w:sz w:val="24"/>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7EBB127D" w14:textId="77777777" w:rsidR="00C75B96" w:rsidRPr="00C75B96" w:rsidRDefault="00C75B96" w:rsidP="00C75B96">
      <w:pPr>
        <w:suppressAutoHyphens w:val="0"/>
        <w:autoSpaceDE w:val="0"/>
        <w:jc w:val="both"/>
        <w:textAlignment w:val="auto"/>
        <w:rPr>
          <w:rFonts w:eastAsia="TimesNewRomanPSMT" w:cs="Arial"/>
          <w:bCs/>
          <w:iCs/>
          <w:color w:val="000000"/>
          <w:kern w:val="0"/>
          <w:sz w:val="24"/>
          <w:szCs w:val="24"/>
        </w:rPr>
      </w:pPr>
    </w:p>
    <w:p w14:paraId="69C13FEA" w14:textId="77777777" w:rsidR="00C75B96" w:rsidRPr="00C75B96" w:rsidRDefault="00C75B96" w:rsidP="00C75B96">
      <w:pPr>
        <w:suppressAutoHyphens w:val="0"/>
        <w:autoSpaceDE w:val="0"/>
        <w:jc w:val="both"/>
        <w:textAlignment w:val="auto"/>
        <w:rPr>
          <w:rFonts w:cs="Arial"/>
          <w:color w:val="000000"/>
          <w:kern w:val="0"/>
          <w:sz w:val="24"/>
          <w:szCs w:val="24"/>
        </w:rPr>
      </w:pPr>
      <w:r w:rsidRPr="00C75B96">
        <w:rPr>
          <w:rFonts w:eastAsia="TimesNewRomanPSMT" w:cs="Arial"/>
          <w:bCs/>
          <w:iCs/>
          <w:color w:val="000000"/>
          <w:kern w:val="0"/>
          <w:sz w:val="24"/>
          <w:szCs w:val="24"/>
        </w:rPr>
        <w:t>Члан групе понуђача може бити налогодавац СФО.</w:t>
      </w:r>
    </w:p>
    <w:p w14:paraId="35BDF39D" w14:textId="77777777" w:rsidR="00C75B96" w:rsidRPr="00C75B96" w:rsidRDefault="00C75B96" w:rsidP="00C75B96">
      <w:pPr>
        <w:suppressAutoHyphens w:val="0"/>
        <w:autoSpaceDE w:val="0"/>
        <w:jc w:val="both"/>
        <w:textAlignment w:val="auto"/>
        <w:rPr>
          <w:rFonts w:cs="Arial"/>
          <w:color w:val="000000"/>
          <w:kern w:val="0"/>
          <w:sz w:val="24"/>
          <w:szCs w:val="24"/>
        </w:rPr>
      </w:pPr>
      <w:r w:rsidRPr="00C75B96">
        <w:rPr>
          <w:rFonts w:eastAsia="TimesNewRomanPSMT" w:cs="Arial"/>
          <w:bCs/>
          <w:iCs/>
          <w:color w:val="000000"/>
          <w:kern w:val="0"/>
          <w:sz w:val="24"/>
          <w:szCs w:val="24"/>
        </w:rPr>
        <w:t>СФО морају да буду у валути у којој је и понуда.</w:t>
      </w:r>
    </w:p>
    <w:p w14:paraId="53378E53" w14:textId="77777777" w:rsidR="00C75B96" w:rsidRPr="00C75B96" w:rsidRDefault="00C75B96" w:rsidP="00C75B96">
      <w:pPr>
        <w:suppressAutoHyphens w:val="0"/>
        <w:autoSpaceDE w:val="0"/>
        <w:jc w:val="both"/>
        <w:textAlignment w:val="auto"/>
        <w:rPr>
          <w:rFonts w:cs="Arial"/>
          <w:color w:val="000000"/>
          <w:kern w:val="0"/>
          <w:sz w:val="24"/>
          <w:szCs w:val="24"/>
        </w:rPr>
      </w:pPr>
      <w:r w:rsidRPr="00C75B96">
        <w:rPr>
          <w:rFonts w:eastAsia="TimesNewRomanPSMT" w:cs="Arial"/>
          <w:bCs/>
          <w:iCs/>
          <w:color w:val="000000"/>
          <w:kern w:val="0"/>
          <w:sz w:val="24"/>
          <w:szCs w:val="24"/>
        </w:rPr>
        <w:t>Ако се за време трајања Уговора промене рокови за извршење уговорне обавезе, важност  СФО мора се продужити</w:t>
      </w:r>
      <w:r w:rsidRPr="00C75B96">
        <w:rPr>
          <w:rFonts w:eastAsia="TimesNewRomanPSMT" w:cs="Arial"/>
          <w:bCs/>
          <w:iCs/>
          <w:color w:val="00B0F0"/>
          <w:kern w:val="0"/>
          <w:sz w:val="24"/>
          <w:szCs w:val="24"/>
        </w:rPr>
        <w:t>.</w:t>
      </w:r>
    </w:p>
    <w:p w14:paraId="155BDA26" w14:textId="77777777" w:rsidR="00C75B96" w:rsidRPr="00C75B96" w:rsidRDefault="00C75B96" w:rsidP="00C75B96">
      <w:pPr>
        <w:suppressAutoHyphens w:val="0"/>
        <w:autoSpaceDE w:val="0"/>
        <w:jc w:val="both"/>
        <w:textAlignment w:val="auto"/>
        <w:rPr>
          <w:rFonts w:cs="Arial"/>
          <w:color w:val="000000"/>
          <w:kern w:val="0"/>
          <w:sz w:val="24"/>
          <w:szCs w:val="24"/>
        </w:rPr>
      </w:pPr>
    </w:p>
    <w:p w14:paraId="7FCCAF07" w14:textId="77777777" w:rsidR="00C75B96" w:rsidRPr="00C75B96" w:rsidRDefault="00C75B96" w:rsidP="00C75B96">
      <w:pPr>
        <w:suppressAutoHyphens w:val="0"/>
        <w:autoSpaceDE w:val="0"/>
        <w:jc w:val="both"/>
        <w:textAlignment w:val="auto"/>
        <w:rPr>
          <w:rFonts w:cs="Arial"/>
          <w:color w:val="000000"/>
          <w:kern w:val="0"/>
          <w:sz w:val="24"/>
          <w:szCs w:val="24"/>
        </w:rPr>
      </w:pPr>
      <w:r w:rsidRPr="00C75B96">
        <w:rPr>
          <w:rFonts w:cs="Arial"/>
          <w:color w:val="000000"/>
          <w:kern w:val="0"/>
          <w:sz w:val="24"/>
          <w:szCs w:val="24"/>
          <w:lang w:val="ru-RU"/>
        </w:rPr>
        <w:t>Понуђач је дужан да достави следећа средства финансијског обезбеђења:</w:t>
      </w:r>
    </w:p>
    <w:p w14:paraId="6A63ADD4" w14:textId="77777777" w:rsidR="00C75B96" w:rsidRPr="00C75B96" w:rsidRDefault="00C75B96" w:rsidP="00C75B96">
      <w:pPr>
        <w:autoSpaceDE w:val="0"/>
        <w:jc w:val="both"/>
        <w:textAlignment w:val="auto"/>
        <w:rPr>
          <w:rFonts w:eastAsia="Calibri" w:cs="Arial"/>
          <w:b/>
          <w:color w:val="000000"/>
          <w:kern w:val="0"/>
          <w:sz w:val="24"/>
          <w:szCs w:val="24"/>
          <w:u w:val="single"/>
        </w:rPr>
      </w:pPr>
    </w:p>
    <w:p w14:paraId="0D109BD3" w14:textId="77777777" w:rsidR="00C75B96" w:rsidRPr="00C75B96" w:rsidRDefault="00C75B96" w:rsidP="00C75B96">
      <w:pPr>
        <w:autoSpaceDE w:val="0"/>
        <w:jc w:val="both"/>
        <w:textAlignment w:val="auto"/>
        <w:rPr>
          <w:rFonts w:eastAsia="Calibri" w:cs="Arial"/>
          <w:b/>
          <w:color w:val="000000"/>
          <w:kern w:val="0"/>
          <w:sz w:val="24"/>
          <w:szCs w:val="24"/>
          <w:u w:val="single"/>
        </w:rPr>
      </w:pPr>
      <w:r w:rsidRPr="00C75B96">
        <w:rPr>
          <w:rFonts w:eastAsia="Calibri" w:cs="Arial"/>
          <w:b/>
          <w:color w:val="000000"/>
          <w:kern w:val="0"/>
          <w:sz w:val="24"/>
          <w:szCs w:val="24"/>
          <w:u w:val="single"/>
        </w:rPr>
        <w:t>У понуди:</w:t>
      </w:r>
    </w:p>
    <w:p w14:paraId="5136A027" w14:textId="77777777" w:rsidR="00C75B96" w:rsidRPr="00C75B96" w:rsidRDefault="00C75B96" w:rsidP="00C75B96">
      <w:pPr>
        <w:autoSpaceDE w:val="0"/>
        <w:jc w:val="both"/>
        <w:textAlignment w:val="auto"/>
        <w:rPr>
          <w:rFonts w:eastAsia="Calibri" w:cs="Arial"/>
          <w:color w:val="000000"/>
          <w:kern w:val="0"/>
          <w:sz w:val="24"/>
          <w:szCs w:val="24"/>
        </w:rPr>
      </w:pPr>
    </w:p>
    <w:p w14:paraId="37AAE258" w14:textId="77777777" w:rsidR="00C75B96" w:rsidRPr="00C75B96" w:rsidRDefault="00C75B96" w:rsidP="00C75B96">
      <w:pPr>
        <w:keepNext/>
        <w:tabs>
          <w:tab w:val="left" w:pos="851"/>
        </w:tabs>
        <w:autoSpaceDE w:val="0"/>
        <w:jc w:val="both"/>
        <w:textAlignment w:val="auto"/>
        <w:rPr>
          <w:rFonts w:cs="Arial"/>
          <w:kern w:val="0"/>
          <w:sz w:val="24"/>
          <w:szCs w:val="24"/>
        </w:rPr>
      </w:pPr>
      <w:bookmarkStart w:id="234" w:name="_Toc441651595"/>
      <w:bookmarkStart w:id="235" w:name="_Toc442559906"/>
      <w:r w:rsidRPr="00C75B96">
        <w:rPr>
          <w:rFonts w:cs="Arial"/>
          <w:b/>
          <w:kern w:val="0"/>
          <w:sz w:val="24"/>
          <w:szCs w:val="24"/>
        </w:rPr>
        <w:t>Меница за озбиљност понуде</w:t>
      </w:r>
      <w:bookmarkEnd w:id="234"/>
      <w:bookmarkEnd w:id="235"/>
      <w:r w:rsidRPr="00C75B96">
        <w:rPr>
          <w:rFonts w:cs="Arial"/>
          <w:b/>
          <w:kern w:val="0"/>
          <w:sz w:val="24"/>
          <w:szCs w:val="24"/>
          <w:lang w:val="sr-Cyrl-RS"/>
        </w:rPr>
        <w:t xml:space="preserve"> </w:t>
      </w:r>
    </w:p>
    <w:p w14:paraId="31BA0C35" w14:textId="77777777" w:rsidR="00C75B96" w:rsidRPr="00C75B96" w:rsidRDefault="00C75B96" w:rsidP="00C75B96">
      <w:pPr>
        <w:suppressAutoHyphens w:val="0"/>
        <w:autoSpaceDE w:val="0"/>
        <w:jc w:val="both"/>
        <w:textAlignment w:val="auto"/>
        <w:rPr>
          <w:rFonts w:cs="Arial"/>
          <w:kern w:val="0"/>
          <w:sz w:val="24"/>
          <w:szCs w:val="24"/>
        </w:rPr>
      </w:pPr>
    </w:p>
    <w:p w14:paraId="4973169C" w14:textId="77777777" w:rsidR="00C75B96" w:rsidRPr="00C75B96" w:rsidRDefault="00C75B96" w:rsidP="00C75B96">
      <w:pPr>
        <w:suppressAutoHyphens w:val="0"/>
        <w:autoSpaceDE w:val="0"/>
        <w:jc w:val="both"/>
        <w:textAlignment w:val="auto"/>
        <w:rPr>
          <w:rFonts w:cs="Arial"/>
          <w:kern w:val="0"/>
          <w:sz w:val="24"/>
          <w:szCs w:val="24"/>
        </w:rPr>
      </w:pPr>
      <w:r w:rsidRPr="00C75B96">
        <w:rPr>
          <w:rFonts w:cs="Arial"/>
          <w:kern w:val="0"/>
          <w:sz w:val="24"/>
          <w:szCs w:val="24"/>
        </w:rPr>
        <w:t>Понуђач је обавезан да уз понуду Наручиоцу достави:</w:t>
      </w:r>
    </w:p>
    <w:p w14:paraId="5F3731D7" w14:textId="77777777" w:rsidR="00C75B96" w:rsidRPr="00C75B96" w:rsidRDefault="00C75B96" w:rsidP="00CB72C3">
      <w:pPr>
        <w:numPr>
          <w:ilvl w:val="0"/>
          <w:numId w:val="58"/>
        </w:numPr>
        <w:suppressAutoHyphens w:val="0"/>
        <w:autoSpaceDE w:val="0"/>
        <w:ind w:left="360"/>
        <w:jc w:val="both"/>
        <w:textAlignment w:val="auto"/>
        <w:rPr>
          <w:rFonts w:cs="Arial"/>
          <w:kern w:val="0"/>
          <w:sz w:val="24"/>
          <w:szCs w:val="24"/>
        </w:rPr>
      </w:pPr>
      <w:r w:rsidRPr="00C75B96">
        <w:rPr>
          <w:rFonts w:cs="Arial"/>
          <w:kern w:val="0"/>
          <w:sz w:val="24"/>
          <w:szCs w:val="24"/>
        </w:rPr>
        <w:t>бланко сопствену меницу за озбиљност понуде која је</w:t>
      </w:r>
    </w:p>
    <w:p w14:paraId="637FF6C5" w14:textId="77777777" w:rsidR="00C75B96" w:rsidRPr="00C75B96" w:rsidRDefault="00C75B96" w:rsidP="00CB72C3">
      <w:pPr>
        <w:numPr>
          <w:ilvl w:val="0"/>
          <w:numId w:val="56"/>
        </w:numPr>
        <w:suppressAutoHyphens w:val="0"/>
        <w:autoSpaceDE w:val="0"/>
        <w:ind w:left="567" w:hanging="283"/>
        <w:jc w:val="both"/>
        <w:textAlignment w:val="auto"/>
        <w:rPr>
          <w:rFonts w:cs="Arial"/>
          <w:kern w:val="0"/>
          <w:sz w:val="24"/>
          <w:szCs w:val="24"/>
        </w:rPr>
      </w:pPr>
      <w:r w:rsidRPr="00C75B96">
        <w:rPr>
          <w:rFonts w:cs="Arial"/>
          <w:kern w:val="0"/>
          <w:sz w:val="24"/>
          <w:szCs w:val="24"/>
        </w:rPr>
        <w:t>потписана од стране законског заступника или лица по овлашћењу  законског заступника и оверена службеним печатом (уколико послује са печатом)на начин који прописује Закон о меници ("Сл. лист ФНРЈ" бр. 104/46, "Сл. лист СФРЈ" бр. 16/65, 54/70 и 57/89 и "Сл. лист СРЈ" бр. 46/96, Сл. лист СЦГ бр. 01/03 Уст. повеља)</w:t>
      </w:r>
    </w:p>
    <w:p w14:paraId="3F2AD276" w14:textId="77777777" w:rsidR="00C75B96" w:rsidRPr="00C75B96" w:rsidRDefault="00C75B96" w:rsidP="00CB72C3">
      <w:pPr>
        <w:numPr>
          <w:ilvl w:val="0"/>
          <w:numId w:val="56"/>
        </w:numPr>
        <w:suppressAutoHyphens w:val="0"/>
        <w:autoSpaceDE w:val="0"/>
        <w:ind w:left="567" w:hanging="283"/>
        <w:jc w:val="both"/>
        <w:textAlignment w:val="auto"/>
        <w:rPr>
          <w:rFonts w:cs="Arial"/>
          <w:kern w:val="0"/>
          <w:sz w:val="24"/>
          <w:szCs w:val="24"/>
        </w:rPr>
      </w:pPr>
      <w:r w:rsidRPr="00C75B96">
        <w:rPr>
          <w:rFonts w:cs="Arial"/>
          <w:kern w:val="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 и износ из основа.</w:t>
      </w:r>
    </w:p>
    <w:p w14:paraId="68D8CC1C" w14:textId="77777777" w:rsidR="00C75B96" w:rsidRPr="00C75B96" w:rsidRDefault="00C75B96" w:rsidP="00CB72C3">
      <w:pPr>
        <w:numPr>
          <w:ilvl w:val="0"/>
          <w:numId w:val="58"/>
        </w:numPr>
        <w:suppressAutoHyphens w:val="0"/>
        <w:autoSpaceDE w:val="0"/>
        <w:ind w:left="284"/>
        <w:jc w:val="both"/>
        <w:textAlignment w:val="auto"/>
        <w:rPr>
          <w:rFonts w:cs="Arial"/>
          <w:kern w:val="0"/>
          <w:sz w:val="24"/>
          <w:szCs w:val="24"/>
        </w:rPr>
      </w:pPr>
      <w:r w:rsidRPr="00C75B96">
        <w:rPr>
          <w:rFonts w:cs="Arial"/>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601B46CE" w14:textId="189F6E71" w:rsidR="00C75B96" w:rsidRPr="00C75B96" w:rsidRDefault="00C75B96" w:rsidP="00CB72C3">
      <w:pPr>
        <w:numPr>
          <w:ilvl w:val="0"/>
          <w:numId w:val="58"/>
        </w:numPr>
        <w:suppressAutoHyphens w:val="0"/>
        <w:autoSpaceDE w:val="0"/>
        <w:ind w:left="284" w:hanging="284"/>
        <w:jc w:val="both"/>
        <w:textAlignment w:val="auto"/>
        <w:rPr>
          <w:rFonts w:cs="Arial"/>
          <w:kern w:val="0"/>
          <w:sz w:val="24"/>
          <w:szCs w:val="24"/>
        </w:rPr>
      </w:pPr>
      <w:r w:rsidRPr="00C75B96">
        <w:rPr>
          <w:rFonts w:cs="Arial"/>
          <w:kern w:val="0"/>
          <w:sz w:val="24"/>
          <w:szCs w:val="24"/>
        </w:rPr>
        <w:t xml:space="preserve">Менично писмо – овлашћење којим понуђач овлашћује наручиоца да може наплатити меницу </w:t>
      </w:r>
      <w:r w:rsidRPr="00C75B96">
        <w:rPr>
          <w:rFonts w:cs="Arial"/>
          <w:kern w:val="0"/>
          <w:sz w:val="24"/>
          <w:szCs w:val="24"/>
          <w:lang w:val="sr-Cyrl-RS"/>
        </w:rPr>
        <w:t xml:space="preserve">на први позив, безусловно, неопозиво, вансудски и без трошкова, </w:t>
      </w:r>
      <w:r w:rsidRPr="00C75B96">
        <w:rPr>
          <w:rFonts w:cs="Arial"/>
          <w:kern w:val="0"/>
          <w:sz w:val="24"/>
          <w:szCs w:val="24"/>
        </w:rPr>
        <w:t>на износ од</w:t>
      </w:r>
      <w:r w:rsidRPr="00C75B96">
        <w:rPr>
          <w:rFonts w:cs="Arial"/>
          <w:kern w:val="0"/>
          <w:sz w:val="24"/>
          <w:szCs w:val="24"/>
          <w:lang w:val="sr-Cyrl-RS"/>
        </w:rPr>
        <w:t>:</w:t>
      </w:r>
      <w:r>
        <w:rPr>
          <w:rFonts w:cs="Arial"/>
          <w:kern w:val="0"/>
          <w:sz w:val="24"/>
          <w:szCs w:val="24"/>
        </w:rPr>
        <w:t xml:space="preserve"> </w:t>
      </w:r>
      <w:r w:rsidR="0052191F">
        <w:rPr>
          <w:rFonts w:cs="Arial"/>
          <w:kern w:val="0"/>
          <w:sz w:val="24"/>
          <w:szCs w:val="24"/>
          <w:u w:val="single"/>
          <w:lang w:val="sr-Cyrl-RS"/>
        </w:rPr>
        <w:t>760</w:t>
      </w:r>
      <w:r w:rsidRPr="00C75B96">
        <w:rPr>
          <w:rFonts w:cs="Arial"/>
          <w:kern w:val="0"/>
          <w:sz w:val="24"/>
          <w:szCs w:val="24"/>
          <w:u w:val="single"/>
          <w:lang w:val="sr-Cyrl-RS"/>
        </w:rPr>
        <w:t>.000,00</w:t>
      </w:r>
      <w:r w:rsidR="0052191F">
        <w:rPr>
          <w:rFonts w:cs="Arial"/>
          <w:kern w:val="0"/>
          <w:sz w:val="24"/>
          <w:szCs w:val="24"/>
          <w:u w:val="single"/>
          <w:lang w:val="sr-Cyrl-RS"/>
        </w:rPr>
        <w:t xml:space="preserve"> (словима: седамстошездесетхиљада и 00/100)</w:t>
      </w:r>
      <w:r w:rsidRPr="00C75B96">
        <w:rPr>
          <w:rFonts w:cs="Arial"/>
          <w:kern w:val="0"/>
          <w:sz w:val="24"/>
          <w:szCs w:val="24"/>
          <w:u w:val="single"/>
          <w:lang w:val="sr-Cyrl-RS"/>
        </w:rPr>
        <w:t xml:space="preserve"> динара</w:t>
      </w:r>
      <w:r>
        <w:rPr>
          <w:rFonts w:cs="Arial"/>
          <w:kern w:val="0"/>
          <w:sz w:val="24"/>
          <w:szCs w:val="24"/>
          <w:lang w:val="ru-RU"/>
        </w:rPr>
        <w:t xml:space="preserve">, </w:t>
      </w:r>
      <w:r w:rsidRPr="00C75B96">
        <w:rPr>
          <w:rFonts w:cs="Arial"/>
          <w:kern w:val="0"/>
          <w:sz w:val="24"/>
          <w:szCs w:val="24"/>
        </w:rPr>
        <w:t>са роком важења минимално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p>
    <w:p w14:paraId="1178379D" w14:textId="77777777" w:rsidR="00C75B96" w:rsidRPr="00C75B96" w:rsidRDefault="00C75B96" w:rsidP="00CB72C3">
      <w:pPr>
        <w:numPr>
          <w:ilvl w:val="0"/>
          <w:numId w:val="58"/>
        </w:numPr>
        <w:suppressAutoHyphens w:val="0"/>
        <w:autoSpaceDE w:val="0"/>
        <w:ind w:left="284"/>
        <w:jc w:val="both"/>
        <w:textAlignment w:val="auto"/>
        <w:rPr>
          <w:rFonts w:cs="Arial"/>
          <w:kern w:val="0"/>
          <w:sz w:val="24"/>
          <w:szCs w:val="24"/>
        </w:rPr>
      </w:pPr>
      <w:r w:rsidRPr="00C75B96">
        <w:rPr>
          <w:rFonts w:cs="Arial"/>
          <w:kern w:val="0"/>
          <w:sz w:val="24"/>
          <w:szCs w:val="24"/>
          <w:lang w:val="sr-Cyrl-RS"/>
        </w:rPr>
        <w:t xml:space="preserve">оверену </w:t>
      </w:r>
      <w:r w:rsidRPr="00C75B96">
        <w:rPr>
          <w:rFonts w:cs="Arial"/>
          <w:kern w:val="0"/>
          <w:sz w:val="24"/>
          <w:szCs w:val="24"/>
        </w:rPr>
        <w:t>фотокопију важећег Картона депонованих потписа овлашћених лица за   располагање новчаним средствима понуђача код пословне банке,</w:t>
      </w:r>
    </w:p>
    <w:p w14:paraId="4BFA2F4B" w14:textId="77777777" w:rsidR="00C75B96" w:rsidRPr="00C75B96" w:rsidRDefault="00C75B96" w:rsidP="00CB72C3">
      <w:pPr>
        <w:numPr>
          <w:ilvl w:val="0"/>
          <w:numId w:val="58"/>
        </w:numPr>
        <w:suppressAutoHyphens w:val="0"/>
        <w:autoSpaceDE w:val="0"/>
        <w:ind w:left="284" w:hanging="284"/>
        <w:jc w:val="both"/>
        <w:textAlignment w:val="auto"/>
        <w:rPr>
          <w:rFonts w:cs="Arial"/>
          <w:kern w:val="0"/>
          <w:sz w:val="24"/>
          <w:szCs w:val="24"/>
        </w:rPr>
      </w:pPr>
      <w:r w:rsidRPr="00C75B96">
        <w:rPr>
          <w:rFonts w:cs="Arial"/>
          <w:kern w:val="0"/>
          <w:sz w:val="24"/>
          <w:szCs w:val="24"/>
        </w:rPr>
        <w:t>фотокопију ОП обрасца.</w:t>
      </w:r>
    </w:p>
    <w:p w14:paraId="57F51EFF" w14:textId="77777777" w:rsidR="00C75B96" w:rsidRPr="00C75B96" w:rsidRDefault="00C75B96" w:rsidP="00CB72C3">
      <w:pPr>
        <w:numPr>
          <w:ilvl w:val="0"/>
          <w:numId w:val="58"/>
        </w:numPr>
        <w:suppressAutoHyphens w:val="0"/>
        <w:autoSpaceDE w:val="0"/>
        <w:ind w:left="284" w:hanging="284"/>
        <w:jc w:val="both"/>
        <w:textAlignment w:val="auto"/>
        <w:rPr>
          <w:rFonts w:cs="Arial"/>
          <w:kern w:val="0"/>
          <w:sz w:val="24"/>
          <w:szCs w:val="24"/>
        </w:rPr>
      </w:pPr>
      <w:r w:rsidRPr="00C75B96">
        <w:rPr>
          <w:rFonts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71B2F2CD" w14:textId="77777777" w:rsidR="00C75B96" w:rsidRPr="00C75B96" w:rsidRDefault="00C75B96" w:rsidP="00C75B96">
      <w:pPr>
        <w:suppressAutoHyphens w:val="0"/>
        <w:autoSpaceDE w:val="0"/>
        <w:jc w:val="both"/>
        <w:textAlignment w:val="auto"/>
        <w:rPr>
          <w:rFonts w:cs="Arial"/>
          <w:kern w:val="0"/>
          <w:sz w:val="24"/>
          <w:szCs w:val="24"/>
        </w:rPr>
      </w:pPr>
      <w:r w:rsidRPr="00C75B96">
        <w:rPr>
          <w:rFonts w:cs="Arial"/>
          <w:kern w:val="0"/>
          <w:sz w:val="24"/>
          <w:szCs w:val="24"/>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79199E53" w14:textId="77777777" w:rsidR="00C75B96" w:rsidRPr="00C75B96" w:rsidRDefault="00C75B96" w:rsidP="00C75B96">
      <w:pPr>
        <w:suppressAutoHyphens w:val="0"/>
        <w:autoSpaceDE w:val="0"/>
        <w:jc w:val="both"/>
        <w:textAlignment w:val="auto"/>
        <w:rPr>
          <w:rFonts w:cs="Arial"/>
          <w:kern w:val="0"/>
          <w:sz w:val="24"/>
          <w:szCs w:val="24"/>
        </w:rPr>
      </w:pPr>
      <w:r w:rsidRPr="00C75B96">
        <w:rPr>
          <w:rFonts w:cs="Arial"/>
          <w:kern w:val="0"/>
          <w:sz w:val="24"/>
          <w:szCs w:val="24"/>
        </w:rPr>
        <w:t xml:space="preserve">Меница ће бити враћена Пружаоцу у року од осам дана од дана предаје Кориснику средства финансијског обезбеђења која су захтевана у закљученом </w:t>
      </w:r>
      <w:r w:rsidRPr="00C75B96">
        <w:rPr>
          <w:rFonts w:cs="Arial"/>
          <w:kern w:val="0"/>
          <w:sz w:val="24"/>
          <w:szCs w:val="24"/>
        </w:rPr>
        <w:lastRenderedPageBreak/>
        <w:t>уговору.</w:t>
      </w:r>
    </w:p>
    <w:p w14:paraId="66DBE018" w14:textId="77777777" w:rsidR="00C75B96" w:rsidRPr="00C75B96" w:rsidRDefault="00C75B96" w:rsidP="00C75B96">
      <w:pPr>
        <w:suppressAutoHyphens w:val="0"/>
        <w:autoSpaceDE w:val="0"/>
        <w:jc w:val="both"/>
        <w:textAlignment w:val="auto"/>
        <w:rPr>
          <w:rFonts w:cs="Arial"/>
          <w:kern w:val="0"/>
          <w:sz w:val="24"/>
          <w:szCs w:val="24"/>
        </w:rPr>
      </w:pPr>
      <w:r w:rsidRPr="00C75B96">
        <w:rPr>
          <w:rFonts w:cs="Arial"/>
          <w:kern w:val="0"/>
          <w:sz w:val="24"/>
          <w:szCs w:val="24"/>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1C30E1FF" w14:textId="77777777" w:rsidR="00C75B96" w:rsidRPr="00C75B96" w:rsidRDefault="00C75B96" w:rsidP="00C75B96">
      <w:pPr>
        <w:suppressAutoHyphens w:val="0"/>
        <w:autoSpaceDE w:val="0"/>
        <w:jc w:val="both"/>
        <w:textAlignment w:val="auto"/>
        <w:rPr>
          <w:rFonts w:cs="Arial"/>
          <w:kern w:val="0"/>
          <w:sz w:val="24"/>
          <w:szCs w:val="24"/>
        </w:rPr>
      </w:pPr>
      <w:r w:rsidRPr="00C75B96">
        <w:rPr>
          <w:rFonts w:cs="Arial"/>
          <w:kern w:val="0"/>
          <w:sz w:val="24"/>
          <w:szCs w:val="24"/>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1A5AAEFC" w14:textId="77777777" w:rsidR="00C75B96" w:rsidRPr="00C75B96" w:rsidRDefault="00C75B96" w:rsidP="00C75B96">
      <w:pPr>
        <w:autoSpaceDE w:val="0"/>
        <w:jc w:val="both"/>
        <w:textAlignment w:val="auto"/>
        <w:rPr>
          <w:rFonts w:eastAsia="Calibri" w:cs="Arial"/>
          <w:b/>
          <w:kern w:val="0"/>
          <w:sz w:val="24"/>
          <w:szCs w:val="24"/>
          <w:u w:val="single"/>
        </w:rPr>
      </w:pPr>
    </w:p>
    <w:p w14:paraId="23F7A7A1" w14:textId="77777777" w:rsidR="00C75B96" w:rsidRPr="00C75B96" w:rsidRDefault="00C75B96" w:rsidP="00C75B96">
      <w:pPr>
        <w:autoSpaceDE w:val="0"/>
        <w:jc w:val="both"/>
        <w:textAlignment w:val="auto"/>
        <w:rPr>
          <w:rFonts w:eastAsia="Calibri" w:cs="Arial"/>
          <w:b/>
          <w:kern w:val="0"/>
          <w:sz w:val="24"/>
          <w:szCs w:val="24"/>
          <w:u w:val="single"/>
        </w:rPr>
      </w:pPr>
      <w:r w:rsidRPr="00C75B96">
        <w:rPr>
          <w:rFonts w:eastAsia="Calibri" w:cs="Arial"/>
          <w:b/>
          <w:kern w:val="0"/>
          <w:sz w:val="24"/>
          <w:szCs w:val="24"/>
          <w:u w:val="single"/>
        </w:rPr>
        <w:t>У</w:t>
      </w:r>
      <w:r w:rsidRPr="00C75B96">
        <w:rPr>
          <w:rFonts w:eastAsia="Calibri" w:cs="Arial"/>
          <w:b/>
          <w:kern w:val="0"/>
          <w:sz w:val="24"/>
          <w:szCs w:val="24"/>
          <w:u w:val="single"/>
          <w:lang w:val="sr-Cyrl-RS"/>
        </w:rPr>
        <w:t>з</w:t>
      </w:r>
      <w:r w:rsidRPr="00C75B96">
        <w:rPr>
          <w:rFonts w:eastAsia="Calibri" w:cs="Arial"/>
          <w:b/>
          <w:kern w:val="0"/>
          <w:sz w:val="24"/>
          <w:szCs w:val="24"/>
          <w:u w:val="single"/>
        </w:rPr>
        <w:t xml:space="preserve"> Уговор</w:t>
      </w:r>
    </w:p>
    <w:p w14:paraId="6EE69A29" w14:textId="77777777" w:rsidR="00C75B96" w:rsidRPr="00C75B96" w:rsidRDefault="00C75B96" w:rsidP="00C75B96">
      <w:pPr>
        <w:autoSpaceDE w:val="0"/>
        <w:jc w:val="both"/>
        <w:textAlignment w:val="auto"/>
        <w:rPr>
          <w:rFonts w:eastAsia="Calibri" w:cs="Arial"/>
          <w:kern w:val="0"/>
          <w:sz w:val="24"/>
          <w:szCs w:val="24"/>
          <w:lang w:val="sr-Cyrl-RS"/>
        </w:rPr>
      </w:pPr>
    </w:p>
    <w:p w14:paraId="1FB50C76" w14:textId="77777777" w:rsidR="00C75B96" w:rsidRPr="00C75B96" w:rsidRDefault="00C75B96" w:rsidP="00C75B96">
      <w:pPr>
        <w:keepNext/>
        <w:tabs>
          <w:tab w:val="left" w:pos="851"/>
        </w:tabs>
        <w:autoSpaceDE w:val="0"/>
        <w:jc w:val="both"/>
        <w:textAlignment w:val="auto"/>
        <w:rPr>
          <w:rFonts w:cs="Arial"/>
          <w:b/>
          <w:kern w:val="0"/>
          <w:sz w:val="24"/>
          <w:szCs w:val="24"/>
          <w:lang w:val="sr-Cyrl-RS"/>
        </w:rPr>
      </w:pPr>
      <w:bookmarkStart w:id="236" w:name="_Toc441651599"/>
      <w:bookmarkStart w:id="237" w:name="_Toc442559910"/>
      <w:r w:rsidRPr="00C75B96">
        <w:rPr>
          <w:rFonts w:cs="Arial"/>
          <w:b/>
          <w:kern w:val="0"/>
          <w:sz w:val="24"/>
          <w:szCs w:val="24"/>
        </w:rPr>
        <w:t>Меница за добро извршење посла</w:t>
      </w:r>
      <w:bookmarkEnd w:id="236"/>
      <w:bookmarkEnd w:id="237"/>
    </w:p>
    <w:p w14:paraId="7FABBE31" w14:textId="77777777" w:rsidR="00C75B96" w:rsidRPr="00C75B96" w:rsidRDefault="00C75B96" w:rsidP="00C75B96">
      <w:pPr>
        <w:suppressAutoHyphens w:val="0"/>
        <w:autoSpaceDE w:val="0"/>
        <w:jc w:val="both"/>
        <w:textAlignment w:val="auto"/>
        <w:rPr>
          <w:rFonts w:cs="Arial"/>
          <w:kern w:val="0"/>
          <w:sz w:val="24"/>
          <w:szCs w:val="24"/>
        </w:rPr>
      </w:pPr>
      <w:r w:rsidRPr="00C75B96">
        <w:rPr>
          <w:rFonts w:cs="Arial"/>
          <w:kern w:val="0"/>
          <w:sz w:val="24"/>
          <w:szCs w:val="24"/>
          <w:lang w:val="sr-Cyrl-RS"/>
        </w:rPr>
        <w:t xml:space="preserve">Изабрани </w:t>
      </w:r>
      <w:r w:rsidRPr="00C75B96">
        <w:rPr>
          <w:rFonts w:cs="Arial"/>
          <w:kern w:val="0"/>
          <w:sz w:val="24"/>
          <w:szCs w:val="24"/>
        </w:rPr>
        <w:t>Понуђач је обавезан да Наручиоцу</w:t>
      </w:r>
      <w:r w:rsidRPr="00C75B96">
        <w:rPr>
          <w:rFonts w:cs="Arial"/>
          <w:kern w:val="0"/>
          <w:sz w:val="24"/>
          <w:szCs w:val="24"/>
          <w:lang w:val="sr-Cyrl-RS"/>
        </w:rPr>
        <w:t>,</w:t>
      </w:r>
      <w:r w:rsidRPr="00C75B96">
        <w:rPr>
          <w:rFonts w:cs="Arial"/>
          <w:kern w:val="0"/>
          <w:sz w:val="24"/>
          <w:szCs w:val="24"/>
        </w:rPr>
        <w:t xml:space="preserve"> </w:t>
      </w:r>
      <w:r w:rsidRPr="00C75B96">
        <w:rPr>
          <w:rFonts w:cs="Arial"/>
          <w:kern w:val="0"/>
          <w:sz w:val="24"/>
          <w:szCs w:val="24"/>
          <w:lang w:val="sr-Cyrl-RS"/>
        </w:rPr>
        <w:t xml:space="preserve">у року од три дана од дана пријема обострано потписаног уговора, </w:t>
      </w:r>
      <w:r w:rsidRPr="00C75B96">
        <w:rPr>
          <w:rFonts w:cs="Arial"/>
          <w:kern w:val="0"/>
          <w:sz w:val="24"/>
          <w:szCs w:val="24"/>
        </w:rPr>
        <w:t>достави:</w:t>
      </w:r>
    </w:p>
    <w:p w14:paraId="7AAC47E5" w14:textId="77777777" w:rsidR="00C75B96" w:rsidRPr="00C75B96" w:rsidRDefault="00C75B96" w:rsidP="00CB72C3">
      <w:pPr>
        <w:numPr>
          <w:ilvl w:val="2"/>
          <w:numId w:val="57"/>
        </w:numPr>
        <w:suppressAutoHyphens w:val="0"/>
        <w:autoSpaceDE w:val="0"/>
        <w:ind w:left="360" w:hanging="360"/>
        <w:jc w:val="both"/>
        <w:textAlignment w:val="auto"/>
        <w:rPr>
          <w:rFonts w:cs="Arial"/>
          <w:kern w:val="0"/>
          <w:sz w:val="24"/>
          <w:szCs w:val="24"/>
          <w:lang w:val="sr-Cyrl-RS"/>
        </w:rPr>
      </w:pPr>
      <w:r w:rsidRPr="00C75B96">
        <w:rPr>
          <w:rFonts w:cs="Arial"/>
          <w:kern w:val="0"/>
          <w:sz w:val="24"/>
          <w:szCs w:val="24"/>
        </w:rPr>
        <w:t>бланко сопствену меницу з</w:t>
      </w:r>
      <w:r w:rsidRPr="00C75B96">
        <w:rPr>
          <w:rFonts w:cs="Arial"/>
          <w:kern w:val="0"/>
          <w:sz w:val="24"/>
          <w:szCs w:val="24"/>
          <w:lang w:val="sr-Cyrl-RS"/>
        </w:rPr>
        <w:t>а добро извршење посла</w:t>
      </w:r>
      <w:r w:rsidRPr="00C75B96">
        <w:rPr>
          <w:rFonts w:cs="Arial"/>
          <w:kern w:val="0"/>
          <w:sz w:val="24"/>
          <w:szCs w:val="24"/>
        </w:rPr>
        <w:t xml:space="preserve"> која је</w:t>
      </w:r>
    </w:p>
    <w:p w14:paraId="3E4F2430" w14:textId="77777777" w:rsidR="00C75B96" w:rsidRPr="00C75B96" w:rsidRDefault="00C75B96" w:rsidP="00CB72C3">
      <w:pPr>
        <w:numPr>
          <w:ilvl w:val="0"/>
          <w:numId w:val="56"/>
        </w:numPr>
        <w:suppressAutoHyphens w:val="0"/>
        <w:autoSpaceDE w:val="0"/>
        <w:ind w:left="567" w:hanging="283"/>
        <w:jc w:val="both"/>
        <w:textAlignment w:val="auto"/>
        <w:rPr>
          <w:rFonts w:cs="Arial"/>
          <w:kern w:val="0"/>
          <w:sz w:val="24"/>
          <w:szCs w:val="24"/>
        </w:rPr>
      </w:pPr>
      <w:r w:rsidRPr="00C75B96">
        <w:rPr>
          <w:rFonts w:cs="Arial"/>
          <w:kern w:val="0"/>
          <w:sz w:val="24"/>
          <w:szCs w:val="24"/>
        </w:rPr>
        <w:t xml:space="preserve">потписана од стране законског заступника или лица по овлашћењу  законског заступника </w:t>
      </w:r>
      <w:r w:rsidRPr="00C75B96">
        <w:rPr>
          <w:rFonts w:cs="Arial"/>
          <w:kern w:val="0"/>
          <w:sz w:val="24"/>
          <w:szCs w:val="24"/>
          <w:lang w:val="sr-Cyrl-RS"/>
        </w:rPr>
        <w:t>и оверена службеним печатом (уколико послује са печатом)</w:t>
      </w:r>
      <w:r w:rsidRPr="00C75B96">
        <w:rPr>
          <w:rFonts w:cs="Arial"/>
          <w:kern w:val="0"/>
          <w:sz w:val="24"/>
          <w:szCs w:val="24"/>
        </w:rPr>
        <w:t xml:space="preserve"> на начин који прописује Закон о меници ("Сл. лист ФНРЈ" бр. 104/46, "Сл. лист СФРЈ" бр. 16/65, 54/70 и 57/89 и "Сл. лист СРЈ" бр. 46/96, Сл. лист СЦГ бр. 01/03 Уст. повеља)</w:t>
      </w:r>
    </w:p>
    <w:p w14:paraId="7D2C12FC" w14:textId="77777777" w:rsidR="00C75B96" w:rsidRPr="00C75B96" w:rsidRDefault="00C75B96" w:rsidP="00CB72C3">
      <w:pPr>
        <w:numPr>
          <w:ilvl w:val="0"/>
          <w:numId w:val="56"/>
        </w:numPr>
        <w:suppressAutoHyphens w:val="0"/>
        <w:autoSpaceDE w:val="0"/>
        <w:ind w:left="567" w:hanging="283"/>
        <w:jc w:val="both"/>
        <w:textAlignment w:val="auto"/>
        <w:rPr>
          <w:rFonts w:cs="Arial"/>
          <w:kern w:val="0"/>
          <w:sz w:val="24"/>
          <w:szCs w:val="24"/>
        </w:rPr>
      </w:pPr>
      <w:r w:rsidRPr="00C75B96">
        <w:rPr>
          <w:rFonts w:cs="Arial"/>
          <w:kern w:val="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w:t>
      </w:r>
      <w:r w:rsidRPr="00C75B96">
        <w:rPr>
          <w:rFonts w:ascii="Arial MT" w:hAnsi="Arial MT" w:cs="Arial"/>
          <w:kern w:val="0"/>
          <w:sz w:val="24"/>
          <w:szCs w:val="24"/>
        </w:rPr>
        <w:t>, основ на основу кога се издаје меница и менично овлашћење;</w:t>
      </w:r>
    </w:p>
    <w:p w14:paraId="1EE14DAD" w14:textId="77777777" w:rsidR="00C75B96" w:rsidRPr="00C75B96" w:rsidRDefault="00C75B96" w:rsidP="00CB72C3">
      <w:pPr>
        <w:numPr>
          <w:ilvl w:val="0"/>
          <w:numId w:val="57"/>
        </w:numPr>
        <w:suppressAutoHyphens w:val="0"/>
        <w:autoSpaceDE w:val="0"/>
        <w:jc w:val="both"/>
        <w:textAlignment w:val="auto"/>
        <w:rPr>
          <w:rFonts w:cs="Arial"/>
          <w:kern w:val="0"/>
          <w:sz w:val="24"/>
          <w:szCs w:val="24"/>
        </w:rPr>
      </w:pPr>
      <w:r w:rsidRPr="00C75B96">
        <w:rPr>
          <w:rFonts w:cs="Arial"/>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446DB0B3" w14:textId="77777777" w:rsidR="00C75B96" w:rsidRPr="00C75B96" w:rsidRDefault="00C75B96" w:rsidP="00CB72C3">
      <w:pPr>
        <w:numPr>
          <w:ilvl w:val="0"/>
          <w:numId w:val="57"/>
        </w:numPr>
        <w:suppressAutoHyphens w:val="0"/>
        <w:autoSpaceDE w:val="0"/>
        <w:jc w:val="both"/>
        <w:textAlignment w:val="auto"/>
        <w:rPr>
          <w:rFonts w:cs="Arial"/>
          <w:kern w:val="0"/>
          <w:sz w:val="24"/>
          <w:szCs w:val="24"/>
        </w:rPr>
      </w:pPr>
      <w:r w:rsidRPr="00C75B96">
        <w:rPr>
          <w:rFonts w:cs="Arial"/>
          <w:kern w:val="0"/>
          <w:sz w:val="24"/>
          <w:szCs w:val="24"/>
        </w:rPr>
        <w:t>Менично писмо – овлашћење којим</w:t>
      </w:r>
      <w:r w:rsidRPr="00C75B96">
        <w:rPr>
          <w:rFonts w:cs="Arial"/>
          <w:kern w:val="0"/>
          <w:sz w:val="24"/>
          <w:szCs w:val="24"/>
          <w:lang w:val="sr-Cyrl-RS"/>
        </w:rPr>
        <w:t xml:space="preserve"> изабрани</w:t>
      </w:r>
      <w:r w:rsidRPr="00C75B96">
        <w:rPr>
          <w:rFonts w:cs="Arial"/>
          <w:kern w:val="0"/>
          <w:sz w:val="24"/>
          <w:szCs w:val="24"/>
        </w:rPr>
        <w:t xml:space="preserve"> понуђач овлашћује наручиоца да може наплатити меницу на први позив, безусловно, неопозиво, вансудски и без трошкова на износ од</w:t>
      </w:r>
      <w:r w:rsidRPr="00C75B96">
        <w:rPr>
          <w:rFonts w:cs="Arial"/>
          <w:kern w:val="0"/>
          <w:sz w:val="24"/>
          <w:szCs w:val="24"/>
          <w:lang w:val="sr-Cyrl-RS"/>
        </w:rPr>
        <w:t xml:space="preserve"> </w:t>
      </w:r>
      <w:r w:rsidRPr="00C75B96">
        <w:rPr>
          <w:rFonts w:cs="Arial"/>
          <w:kern w:val="0"/>
          <w:sz w:val="24"/>
          <w:szCs w:val="24"/>
          <w:u w:val="single"/>
          <w:lang w:val="sr-Cyrl-RS"/>
        </w:rPr>
        <w:t>10% од вредности уговора без ПДВ</w:t>
      </w:r>
      <w:r w:rsidRPr="00C75B96">
        <w:rPr>
          <w:rFonts w:cs="Arial"/>
          <w:kern w:val="0"/>
          <w:sz w:val="24"/>
          <w:szCs w:val="24"/>
          <w:lang w:val="sr-Cyrl-RS"/>
        </w:rPr>
        <w:t xml:space="preserve">, </w:t>
      </w:r>
      <w:r w:rsidRPr="00C75B96">
        <w:rPr>
          <w:rFonts w:cs="Arial"/>
          <w:kern w:val="0"/>
          <w:sz w:val="24"/>
          <w:szCs w:val="24"/>
        </w:rPr>
        <w:t>са роком важења минимално 30 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w:t>
      </w:r>
    </w:p>
    <w:p w14:paraId="3F20AE7A" w14:textId="77777777" w:rsidR="00C75B96" w:rsidRPr="00001A11" w:rsidRDefault="00C75B96" w:rsidP="00CB72C3">
      <w:pPr>
        <w:numPr>
          <w:ilvl w:val="0"/>
          <w:numId w:val="57"/>
        </w:numPr>
        <w:suppressAutoHyphens w:val="0"/>
        <w:autoSpaceDE w:val="0"/>
        <w:jc w:val="both"/>
        <w:textAlignment w:val="auto"/>
        <w:rPr>
          <w:rFonts w:cs="Arial"/>
          <w:kern w:val="0"/>
          <w:sz w:val="24"/>
          <w:szCs w:val="24"/>
        </w:rPr>
      </w:pPr>
      <w:r w:rsidRPr="00001A11">
        <w:rPr>
          <w:rFonts w:cs="Arial"/>
          <w:kern w:val="0"/>
          <w:sz w:val="24"/>
          <w:szCs w:val="24"/>
        </w:rPr>
        <w:t xml:space="preserve">фотокопију важећег Картона депонованих потписа овлашћених лица за   располагање новчаним средствима понуђача код пословне банке, </w:t>
      </w:r>
      <w:r w:rsidRPr="00001A11">
        <w:rPr>
          <w:rFonts w:cs="Arial"/>
          <w:kern w:val="0"/>
          <w:sz w:val="24"/>
          <w:szCs w:val="24"/>
          <w:lang w:val="sr-Cyrl-RS"/>
        </w:rPr>
        <w:t>оверену од стране банке на дан издавања менице и меничног овлашћења.</w:t>
      </w:r>
    </w:p>
    <w:p w14:paraId="63D243ED" w14:textId="77777777" w:rsidR="00C75B96" w:rsidRPr="00001A11" w:rsidRDefault="00C75B96" w:rsidP="00CB72C3">
      <w:pPr>
        <w:numPr>
          <w:ilvl w:val="0"/>
          <w:numId w:val="57"/>
        </w:numPr>
        <w:tabs>
          <w:tab w:val="left" w:pos="360"/>
        </w:tabs>
        <w:suppressAutoHyphens w:val="0"/>
        <w:autoSpaceDE w:val="0"/>
        <w:jc w:val="both"/>
        <w:textAlignment w:val="auto"/>
        <w:rPr>
          <w:rFonts w:cs="Arial"/>
          <w:kern w:val="0"/>
          <w:sz w:val="24"/>
          <w:szCs w:val="24"/>
        </w:rPr>
      </w:pPr>
      <w:r w:rsidRPr="00001A11">
        <w:rPr>
          <w:rFonts w:cs="Arial"/>
          <w:kern w:val="0"/>
          <w:sz w:val="24"/>
          <w:szCs w:val="24"/>
        </w:rPr>
        <w:t>фотокопију ОП обрасца.</w:t>
      </w:r>
    </w:p>
    <w:p w14:paraId="1484D17D" w14:textId="106EF83E" w:rsidR="00C75B96" w:rsidRPr="00001A11" w:rsidRDefault="00C75B96" w:rsidP="00CB72C3">
      <w:pPr>
        <w:numPr>
          <w:ilvl w:val="0"/>
          <w:numId w:val="57"/>
        </w:numPr>
        <w:suppressAutoHyphens w:val="0"/>
        <w:autoSpaceDE w:val="0"/>
        <w:jc w:val="both"/>
        <w:textAlignment w:val="auto"/>
        <w:rPr>
          <w:rFonts w:cs="Arial"/>
          <w:kern w:val="0"/>
          <w:sz w:val="24"/>
          <w:szCs w:val="24"/>
        </w:rPr>
      </w:pPr>
      <w:r w:rsidRPr="00001A11">
        <w:rPr>
          <w:rFonts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A073FE" w:rsidRPr="00001A11">
        <w:rPr>
          <w:rFonts w:cs="Arial"/>
          <w:kern w:val="0"/>
          <w:sz w:val="24"/>
          <w:szCs w:val="24"/>
          <w:lang w:val="sr-Cyrl-RS"/>
        </w:rPr>
        <w:t>.Меница не може бити регистрована пре датума доношења одлуке о додели уговора.</w:t>
      </w:r>
    </w:p>
    <w:p w14:paraId="46655B96" w14:textId="77777777" w:rsidR="00C75B96" w:rsidRPr="00C75B96" w:rsidRDefault="00C75B96" w:rsidP="00C75B96">
      <w:pPr>
        <w:suppressAutoHyphens w:val="0"/>
        <w:autoSpaceDE w:val="0"/>
        <w:jc w:val="both"/>
        <w:textAlignment w:val="auto"/>
        <w:rPr>
          <w:rFonts w:cs="Arial"/>
          <w:kern w:val="0"/>
          <w:sz w:val="24"/>
          <w:szCs w:val="24"/>
        </w:rPr>
      </w:pPr>
      <w:r w:rsidRPr="00001A11">
        <w:rPr>
          <w:rFonts w:cs="Arial"/>
          <w:kern w:val="0"/>
          <w:sz w:val="24"/>
          <w:szCs w:val="24"/>
        </w:rPr>
        <w:t>Меница може бити наплаћена у случају да изабрани</w:t>
      </w:r>
      <w:r w:rsidRPr="00C75B96">
        <w:rPr>
          <w:rFonts w:cs="Arial"/>
          <w:kern w:val="0"/>
          <w:sz w:val="24"/>
          <w:szCs w:val="24"/>
        </w:rPr>
        <w:t xml:space="preserve"> понуђач не буде извршавао своје уговорне обавезе у роковима и на начин предвиђен уговором или их буде извршавао делимично и неквалитетно.</w:t>
      </w:r>
    </w:p>
    <w:p w14:paraId="397765A8" w14:textId="77777777" w:rsidR="003B683F" w:rsidRDefault="003B683F" w:rsidP="003B683F">
      <w:pPr>
        <w:pStyle w:val="KDPodnaslov3"/>
        <w:tabs>
          <w:tab w:val="clear" w:pos="670"/>
          <w:tab w:val="left" w:pos="851"/>
        </w:tabs>
        <w:spacing w:before="0"/>
        <w:outlineLvl w:val="9"/>
        <w:rPr>
          <w:rFonts w:eastAsia="TimesNewRomanPSMT" w:cs="Arial"/>
          <w:b/>
          <w:bCs/>
          <w:iCs/>
        </w:rPr>
      </w:pPr>
    </w:p>
    <w:p w14:paraId="3483A18B" w14:textId="77777777" w:rsidR="00D729CE" w:rsidRDefault="00DC07AC" w:rsidP="00D729CE">
      <w:pPr>
        <w:pStyle w:val="KDPodnaslov3"/>
        <w:tabs>
          <w:tab w:val="clear" w:pos="670"/>
          <w:tab w:val="left" w:pos="851"/>
        </w:tabs>
        <w:spacing w:before="0"/>
        <w:ind w:left="851" w:hanging="181"/>
        <w:outlineLvl w:val="9"/>
        <w:rPr>
          <w:rFonts w:eastAsia="TimesNewRomanPSMT" w:cs="Arial"/>
          <w:b/>
          <w:bCs/>
          <w:iCs/>
        </w:rPr>
      </w:pPr>
      <w:r>
        <w:rPr>
          <w:rFonts w:eastAsia="TimesNewRomanPSMT" w:cs="Arial"/>
          <w:b/>
          <w:bCs/>
          <w:iCs/>
        </w:rPr>
        <w:t>Достављање средстава финансијског обезбеђења</w:t>
      </w:r>
      <w:r w:rsidR="00C7486A">
        <w:rPr>
          <w:rFonts w:eastAsia="TimesNewRomanPSMT" w:cs="Arial"/>
          <w:b/>
          <w:bCs/>
          <w:iCs/>
          <w:lang w:val="sr-Cyrl-RS"/>
        </w:rPr>
        <w:t xml:space="preserve"> </w:t>
      </w:r>
    </w:p>
    <w:p w14:paraId="38D91E39" w14:textId="77777777" w:rsidR="001B4091" w:rsidRPr="004733B3" w:rsidRDefault="00DC07AC" w:rsidP="002F5F8E">
      <w:pPr>
        <w:tabs>
          <w:tab w:val="left" w:pos="567"/>
          <w:tab w:val="left" w:pos="709"/>
        </w:tabs>
        <w:jc w:val="both"/>
        <w:rPr>
          <w:rFonts w:eastAsia="TimesNewRomanPSMT" w:cs="Arial"/>
          <w:bCs/>
          <w:sz w:val="24"/>
          <w:szCs w:val="24"/>
          <w:lang w:val="sr-Cyrl-RS"/>
        </w:rPr>
      </w:pPr>
      <w:r>
        <w:rPr>
          <w:rFonts w:eastAsia="TimesNewRomanPSMT" w:cs="Arial"/>
          <w:bCs/>
          <w:sz w:val="24"/>
          <w:szCs w:val="24"/>
        </w:rPr>
        <w:t>Средство финансијског обезбеђења за озбиљност понуде</w:t>
      </w:r>
      <w:r w:rsidR="00FD7133">
        <w:rPr>
          <w:rFonts w:eastAsia="TimesNewRomanPSMT" w:cs="Arial"/>
          <w:bCs/>
          <w:sz w:val="24"/>
          <w:szCs w:val="24"/>
          <w:lang w:val="sr-Cyrl-RS"/>
        </w:rPr>
        <w:t>,</w:t>
      </w:r>
      <w:r>
        <w:rPr>
          <w:rFonts w:eastAsia="TimesNewRomanPSMT" w:cs="Arial"/>
          <w:bCs/>
          <w:sz w:val="24"/>
          <w:szCs w:val="24"/>
        </w:rPr>
        <w:t xml:space="preserve"> доставља се као саставни део понуде и гласи на Јавно предузеће „Електропривреда Србије“ </w:t>
      </w:r>
      <w:r w:rsidR="004F56B0">
        <w:rPr>
          <w:rFonts w:eastAsia="TimesNewRomanPSMT" w:cs="Arial"/>
          <w:bCs/>
          <w:sz w:val="24"/>
          <w:szCs w:val="24"/>
        </w:rPr>
        <w:lastRenderedPageBreak/>
        <w:t xml:space="preserve">Београд, улица </w:t>
      </w:r>
      <w:r w:rsidR="004733B3" w:rsidRPr="004733B3">
        <w:rPr>
          <w:rFonts w:eastAsia="TimesNewRomanPSMT" w:cs="Arial"/>
          <w:bCs/>
          <w:sz w:val="24"/>
          <w:szCs w:val="24"/>
        </w:rPr>
        <w:t>Балканска број 13</w:t>
      </w:r>
      <w:r w:rsidR="004655CC">
        <w:rPr>
          <w:rFonts w:eastAsia="TimesNewRomanPSMT" w:cs="Arial"/>
          <w:bCs/>
          <w:sz w:val="24"/>
          <w:szCs w:val="24"/>
          <w:lang w:val="sr-Cyrl-RS"/>
        </w:rPr>
        <w:t>,</w:t>
      </w:r>
      <w:r>
        <w:rPr>
          <w:rFonts w:eastAsia="TimesNewRomanPSMT" w:cs="Arial"/>
          <w:bCs/>
          <w:sz w:val="24"/>
          <w:szCs w:val="24"/>
        </w:rPr>
        <w:t xml:space="preserve"> </w:t>
      </w:r>
      <w:r w:rsidR="00F675A3">
        <w:rPr>
          <w:rFonts w:eastAsia="TimesNewRomanPSMT" w:cs="Arial"/>
          <w:bCs/>
          <w:sz w:val="24"/>
          <w:szCs w:val="24"/>
        </w:rPr>
        <w:t>О</w:t>
      </w:r>
      <w:r>
        <w:rPr>
          <w:rFonts w:eastAsia="TimesNewRomanPSMT" w:cs="Arial"/>
          <w:bCs/>
          <w:sz w:val="24"/>
          <w:szCs w:val="24"/>
        </w:rPr>
        <w:t>гранак РБ Колубара</w:t>
      </w:r>
      <w:r w:rsidR="009C5197">
        <w:rPr>
          <w:rFonts w:eastAsia="TimesNewRomanPSMT" w:cs="Arial"/>
          <w:bCs/>
          <w:sz w:val="24"/>
          <w:szCs w:val="24"/>
        </w:rPr>
        <w:t>.</w:t>
      </w:r>
      <w:r w:rsidR="004733B3">
        <w:rPr>
          <w:rFonts w:eastAsia="TimesNewRomanPSMT" w:cs="Arial"/>
          <w:bCs/>
          <w:sz w:val="24"/>
          <w:szCs w:val="24"/>
          <w:lang w:val="sr-Cyrl-RS"/>
        </w:rPr>
        <w:t xml:space="preserve"> </w:t>
      </w:r>
    </w:p>
    <w:p w14:paraId="7C694A8B" w14:textId="77777777" w:rsidR="003B683F" w:rsidRDefault="003B683F" w:rsidP="002F5F8E">
      <w:pPr>
        <w:tabs>
          <w:tab w:val="left" w:pos="567"/>
          <w:tab w:val="left" w:pos="709"/>
        </w:tabs>
        <w:jc w:val="both"/>
        <w:rPr>
          <w:rFonts w:eastAsia="TimesNewRomanPSMT" w:cs="Arial"/>
          <w:bCs/>
          <w:sz w:val="24"/>
          <w:szCs w:val="24"/>
        </w:rPr>
      </w:pPr>
    </w:p>
    <w:p w14:paraId="6E5DAE87" w14:textId="77777777" w:rsidR="001B4091" w:rsidRPr="00000F71" w:rsidRDefault="00DC07AC" w:rsidP="002F5F8E">
      <w:pPr>
        <w:tabs>
          <w:tab w:val="left" w:pos="567"/>
          <w:tab w:val="left" w:pos="709"/>
        </w:tabs>
        <w:jc w:val="both"/>
      </w:pPr>
      <w:r>
        <w:rPr>
          <w:rFonts w:eastAsia="TimesNewRomanPSMT" w:cs="Arial"/>
          <w:bCs/>
          <w:sz w:val="24"/>
          <w:szCs w:val="24"/>
        </w:rPr>
        <w:t>Средство финансијског обезбеђења за добро извршење посла</w:t>
      </w:r>
      <w:r w:rsidR="00FD7133">
        <w:rPr>
          <w:rFonts w:eastAsia="TimesNewRomanPSMT" w:cs="Arial"/>
          <w:bCs/>
          <w:sz w:val="24"/>
          <w:szCs w:val="24"/>
          <w:lang w:val="sr-Cyrl-RS"/>
        </w:rPr>
        <w:t>,</w:t>
      </w:r>
      <w:r>
        <w:rPr>
          <w:rFonts w:eastAsia="TimesNewRomanPSMT" w:cs="Arial"/>
          <w:bCs/>
          <w:sz w:val="24"/>
          <w:szCs w:val="24"/>
        </w:rPr>
        <w:t xml:space="preserve"> гласи на Јавно предузеће „Електропривреда Србије“ Београд, улица </w:t>
      </w:r>
      <w:r w:rsidR="00743D2B" w:rsidRPr="00743D2B">
        <w:rPr>
          <w:rFonts w:eastAsia="TimesNewRomanPSMT" w:cs="Arial"/>
          <w:bCs/>
          <w:sz w:val="24"/>
          <w:szCs w:val="24"/>
        </w:rPr>
        <w:t>Балканска број 13</w:t>
      </w:r>
      <w:r w:rsidR="00743D2B">
        <w:rPr>
          <w:rFonts w:eastAsia="TimesNewRomanPSMT" w:cs="Arial"/>
          <w:bCs/>
          <w:sz w:val="24"/>
          <w:szCs w:val="24"/>
          <w:lang w:val="sr-Cyrl-RS"/>
        </w:rPr>
        <w:t xml:space="preserve"> </w:t>
      </w:r>
      <w:r>
        <w:rPr>
          <w:rFonts w:eastAsia="TimesNewRomanPSMT" w:cs="Arial"/>
          <w:bCs/>
          <w:sz w:val="24"/>
          <w:szCs w:val="24"/>
        </w:rPr>
        <w:t xml:space="preserve">  Београд</w:t>
      </w:r>
      <w:r w:rsidR="009E0019">
        <w:rPr>
          <w:rFonts w:eastAsia="TimesNewRomanPSMT" w:cs="Arial"/>
          <w:bCs/>
          <w:sz w:val="24"/>
          <w:szCs w:val="24"/>
        </w:rPr>
        <w:t>,</w:t>
      </w:r>
      <w:r w:rsidR="00743D2B">
        <w:rPr>
          <w:rFonts w:eastAsia="TimesNewRomanPSMT" w:cs="Arial"/>
          <w:bCs/>
          <w:sz w:val="24"/>
          <w:szCs w:val="24"/>
          <w:lang w:val="sr-Cyrl-RS"/>
        </w:rPr>
        <w:t xml:space="preserve"> </w:t>
      </w:r>
      <w:r w:rsidR="00496717">
        <w:rPr>
          <w:rFonts w:eastAsia="TimesNewRomanPSMT" w:cs="Arial"/>
          <w:bCs/>
          <w:sz w:val="24"/>
          <w:szCs w:val="24"/>
        </w:rPr>
        <w:t>О</w:t>
      </w:r>
      <w:r>
        <w:rPr>
          <w:rFonts w:eastAsia="TimesNewRomanPSMT" w:cs="Arial"/>
          <w:bCs/>
          <w:sz w:val="24"/>
          <w:szCs w:val="24"/>
        </w:rPr>
        <w:t xml:space="preserve">гранак РБ Колубара </w:t>
      </w:r>
      <w:r>
        <w:rPr>
          <w:rFonts w:cs="Arial"/>
          <w:b/>
          <w:sz w:val="24"/>
          <w:szCs w:val="24"/>
        </w:rPr>
        <w:t>и доставља се лично или поштом на адресу:</w:t>
      </w:r>
    </w:p>
    <w:p w14:paraId="1AFD70F3" w14:textId="77777777" w:rsidR="001B4091" w:rsidRDefault="00DC07AC">
      <w:pPr>
        <w:spacing w:line="100" w:lineRule="atLeast"/>
        <w:jc w:val="center"/>
      </w:pPr>
      <w:r>
        <w:rPr>
          <w:rFonts w:cs="Arial"/>
          <w:b/>
          <w:sz w:val="24"/>
          <w:szCs w:val="24"/>
        </w:rPr>
        <w:t>Огранак РБ Колубара, Ул</w:t>
      </w:r>
      <w:r w:rsidR="004F56B0">
        <w:rPr>
          <w:rFonts w:cs="Arial"/>
          <w:b/>
          <w:sz w:val="24"/>
          <w:szCs w:val="24"/>
        </w:rPr>
        <w:t>ица</w:t>
      </w:r>
      <w:r>
        <w:rPr>
          <w:rFonts w:cs="Arial"/>
          <w:b/>
          <w:sz w:val="24"/>
          <w:szCs w:val="24"/>
        </w:rPr>
        <w:t xml:space="preserve"> Дише Ђурђевић бб,</w:t>
      </w:r>
      <w:r w:rsidR="009B2D3C">
        <w:rPr>
          <w:rFonts w:cs="Arial"/>
          <w:b/>
          <w:sz w:val="24"/>
          <w:szCs w:val="24"/>
          <w:lang w:val="sr-Cyrl-RS"/>
        </w:rPr>
        <w:t xml:space="preserve"> </w:t>
      </w:r>
      <w:r>
        <w:rPr>
          <w:rFonts w:cs="Arial"/>
          <w:b/>
          <w:sz w:val="24"/>
          <w:szCs w:val="24"/>
        </w:rPr>
        <w:t>11</w:t>
      </w:r>
      <w:r w:rsidR="009B2D3C">
        <w:rPr>
          <w:rFonts w:cs="Arial"/>
          <w:b/>
          <w:sz w:val="24"/>
          <w:szCs w:val="24"/>
          <w:lang w:val="sr-Cyrl-RS"/>
        </w:rPr>
        <w:t xml:space="preserve"> </w:t>
      </w:r>
      <w:r>
        <w:rPr>
          <w:rFonts w:cs="Arial"/>
          <w:b/>
          <w:sz w:val="24"/>
          <w:szCs w:val="24"/>
        </w:rPr>
        <w:t>560 Вреоци</w:t>
      </w:r>
    </w:p>
    <w:p w14:paraId="07E2D028" w14:textId="59434B81" w:rsidR="000574F0" w:rsidRPr="00B62831" w:rsidRDefault="00DC07AC">
      <w:pPr>
        <w:tabs>
          <w:tab w:val="left" w:pos="1134"/>
        </w:tabs>
        <w:jc w:val="center"/>
        <w:rPr>
          <w:b/>
          <w:sz w:val="24"/>
          <w:szCs w:val="24"/>
          <w:lang w:val="sr-Cyrl-RS"/>
        </w:rPr>
      </w:pPr>
      <w:r>
        <w:rPr>
          <w:i/>
          <w:sz w:val="24"/>
          <w:szCs w:val="24"/>
        </w:rPr>
        <w:t>са назнаком:</w:t>
      </w:r>
      <w:r>
        <w:rPr>
          <w:b/>
          <w:sz w:val="24"/>
          <w:szCs w:val="24"/>
        </w:rPr>
        <w:t xml:space="preserve"> Средство финансијског обезбеђења за ЈН бр</w:t>
      </w:r>
      <w:r w:rsidR="009E0019">
        <w:rPr>
          <w:b/>
          <w:sz w:val="24"/>
          <w:szCs w:val="24"/>
        </w:rPr>
        <w:t>ој</w:t>
      </w:r>
      <w:r w:rsidR="00F10769">
        <w:rPr>
          <w:b/>
          <w:sz w:val="24"/>
          <w:szCs w:val="24"/>
        </w:rPr>
        <w:t xml:space="preserve"> </w:t>
      </w:r>
      <w:r w:rsidR="002B7C75">
        <w:rPr>
          <w:b/>
          <w:sz w:val="24"/>
          <w:szCs w:val="24"/>
        </w:rPr>
        <w:t>ЈН/4000/0027/2019 (ЈАНА БР. 2072/2019)</w:t>
      </w:r>
      <w:r w:rsidR="00B62831">
        <w:rPr>
          <w:b/>
          <w:sz w:val="24"/>
          <w:szCs w:val="24"/>
          <w:lang w:val="sr-Cyrl-RS"/>
        </w:rPr>
        <w:t>, Партија број 1</w:t>
      </w:r>
    </w:p>
    <w:p w14:paraId="235832A6" w14:textId="77777777" w:rsidR="00507552" w:rsidRPr="000574F0" w:rsidRDefault="00507552">
      <w:pPr>
        <w:tabs>
          <w:tab w:val="left" w:pos="1134"/>
        </w:tabs>
        <w:jc w:val="center"/>
      </w:pPr>
    </w:p>
    <w:p w14:paraId="099BD2EA" w14:textId="77777777" w:rsidR="00D729CE" w:rsidRDefault="00DC07AC" w:rsidP="00D729CE">
      <w:pPr>
        <w:pStyle w:val="KDPodnaslov2"/>
        <w:numPr>
          <w:ilvl w:val="1"/>
          <w:numId w:val="32"/>
        </w:numPr>
        <w:spacing w:before="0"/>
        <w:jc w:val="both"/>
        <w:outlineLvl w:val="9"/>
      </w:pPr>
      <w:r>
        <w:rPr>
          <w:rFonts w:cs="Arial"/>
        </w:rPr>
        <w:t>Начин означавања поверљивих података у понуди</w:t>
      </w:r>
    </w:p>
    <w:p w14:paraId="39F70EDC" w14:textId="77777777" w:rsidR="001B4091" w:rsidRDefault="00DC07AC">
      <w:pPr>
        <w:pStyle w:val="KDParagraf"/>
        <w:spacing w:before="0"/>
      </w:pPr>
      <w:r>
        <w:rPr>
          <w:rFonts w:cs="Arial"/>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5601DC12" w14:textId="77777777" w:rsidR="001B4091" w:rsidRDefault="00DC07AC">
      <w:pPr>
        <w:pStyle w:val="KDParagraf"/>
        <w:spacing w:before="0"/>
      </w:pPr>
      <w:r>
        <w:rPr>
          <w:rFonts w:cs="Arial"/>
        </w:rPr>
        <w:t>Наручилац може да одбије да пружи информацију која би значила повреду поверљивости података добијених у понуди.</w:t>
      </w:r>
    </w:p>
    <w:p w14:paraId="206489B0" w14:textId="77777777" w:rsidR="00307D3C" w:rsidRDefault="00307D3C">
      <w:pPr>
        <w:pStyle w:val="KDParagraf"/>
        <w:spacing w:before="0"/>
        <w:rPr>
          <w:rFonts w:cs="Arial"/>
        </w:rPr>
      </w:pPr>
    </w:p>
    <w:p w14:paraId="4C02F509" w14:textId="77777777" w:rsidR="001B4091" w:rsidRDefault="00DC07AC">
      <w:pPr>
        <w:pStyle w:val="KDParagraf"/>
        <w:spacing w:before="0"/>
      </w:pPr>
      <w:r>
        <w:rPr>
          <w:rFonts w:cs="Arial"/>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287F3AC7" w14:textId="77777777" w:rsidR="00932798" w:rsidRPr="009344BF" w:rsidRDefault="00DC07AC">
      <w:pPr>
        <w:pStyle w:val="KDParagraf"/>
        <w:spacing w:before="0"/>
        <w:rPr>
          <w:rFonts w:cs="Arial"/>
        </w:rPr>
      </w:pPr>
      <w:r>
        <w:rPr>
          <w:rFonts w:cs="Arial"/>
        </w:rPr>
        <w:t>Наручилац ће као поверљива третирати она документа која у десном горњем углу великим словима имају исписано „ПОВЕРЉИВО“.</w:t>
      </w:r>
    </w:p>
    <w:p w14:paraId="33FEBC56" w14:textId="77777777" w:rsidR="00CF3E79" w:rsidRPr="00643D48" w:rsidRDefault="00DC07AC">
      <w:pPr>
        <w:pStyle w:val="KDParagraf"/>
        <w:spacing w:before="0"/>
      </w:pPr>
      <w:r>
        <w:rPr>
          <w:rFonts w:cs="Arial"/>
        </w:rPr>
        <w:t>Наручилац не одговара за поверљивост података који нису означени на горе наведени начин.</w:t>
      </w:r>
    </w:p>
    <w:p w14:paraId="4E8BF320" w14:textId="77777777" w:rsidR="004733B3" w:rsidRDefault="004733B3">
      <w:pPr>
        <w:pStyle w:val="KDParagraf"/>
        <w:spacing w:before="0"/>
        <w:rPr>
          <w:rFonts w:cs="Arial"/>
        </w:rPr>
      </w:pPr>
    </w:p>
    <w:p w14:paraId="69FB0231" w14:textId="77777777" w:rsidR="001B4091" w:rsidRDefault="00DC07AC">
      <w:pPr>
        <w:pStyle w:val="KDParagraf"/>
        <w:spacing w:before="0"/>
      </w:pPr>
      <w:r>
        <w:rPr>
          <w:rFonts w:cs="Arial"/>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5D8FFD65" w14:textId="77777777" w:rsidR="004733B3" w:rsidRPr="004733B3" w:rsidRDefault="00DC07AC">
      <w:pPr>
        <w:pStyle w:val="KDParagraf"/>
        <w:spacing w:before="0"/>
        <w:rPr>
          <w:rFonts w:asciiTheme="minorHAnsi" w:hAnsiTheme="minorHAnsi" w:cs="Arial"/>
          <w:lang w:val="ru-RU"/>
        </w:rPr>
      </w:pPr>
      <w:r>
        <w:rPr>
          <w:rFonts w:cs="Arial"/>
          <w:lang w:val="ru-RU"/>
        </w:rPr>
        <w:t xml:space="preserve">Ако </w:t>
      </w:r>
      <w:r w:rsidR="00CF3E79">
        <w:rPr>
          <w:rFonts w:cs="Arial"/>
          <w:lang w:val="ru-RU"/>
        </w:rPr>
        <w:t>П</w:t>
      </w:r>
      <w:r>
        <w:rPr>
          <w:rFonts w:cs="Arial"/>
          <w:lang w:val="ru-RU"/>
        </w:rPr>
        <w:t>онуђач у року који одреди Наручилац не опозове поверљивост докумената, Наручилац ће третирати ову понуду као понуду без поверљивих података.</w:t>
      </w:r>
      <w:r w:rsidR="00B0463E">
        <w:rPr>
          <w:rFonts w:cs="Arial"/>
          <w:lang w:val="ru-RU"/>
        </w:rPr>
        <w:t xml:space="preserve"> </w:t>
      </w:r>
    </w:p>
    <w:p w14:paraId="77F90599" w14:textId="77777777" w:rsidR="004733B3" w:rsidRPr="00D6298C" w:rsidRDefault="00DC07AC">
      <w:pPr>
        <w:pStyle w:val="KDParagraf"/>
        <w:spacing w:before="0"/>
        <w:rPr>
          <w:rFonts w:cs="Arial"/>
        </w:rPr>
      </w:pPr>
      <w:r>
        <w:rPr>
          <w:rFonts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2758ACBA" w14:textId="77777777" w:rsidR="00835265" w:rsidRDefault="00DC07AC" w:rsidP="002F5F8E">
      <w:pPr>
        <w:pStyle w:val="KDParagraf"/>
        <w:spacing w:before="0"/>
        <w:rPr>
          <w:rFonts w:cs="Arial"/>
        </w:rPr>
      </w:pPr>
      <w:r>
        <w:rPr>
          <w:rFonts w:cs="Arial"/>
        </w:rPr>
        <w:t>Неће се сматрати поверљивим докази о испуњености обавезних услова,</w:t>
      </w:r>
      <w:r w:rsidR="00FD68CF">
        <w:rPr>
          <w:rFonts w:cs="Arial"/>
        </w:rPr>
        <w:t xml:space="preserve"> </w:t>
      </w:r>
      <w:r>
        <w:rPr>
          <w:rFonts w:cs="Arial"/>
        </w:rPr>
        <w:t>цена и други подаци из понуде који су од значаја за примену критеријума и рангирање понуде.</w:t>
      </w:r>
    </w:p>
    <w:p w14:paraId="0FE73603" w14:textId="77777777" w:rsidR="00282D98" w:rsidRPr="002F5F8E" w:rsidRDefault="00282D98" w:rsidP="002F5F8E">
      <w:pPr>
        <w:pStyle w:val="KDParagraf"/>
        <w:spacing w:before="0"/>
        <w:rPr>
          <w:rFonts w:cs="Arial"/>
        </w:rPr>
      </w:pPr>
    </w:p>
    <w:p w14:paraId="340FCDC8" w14:textId="77777777" w:rsidR="001B4091" w:rsidRDefault="00DC07AC">
      <w:pPr>
        <w:pStyle w:val="KDPodnaslov2"/>
        <w:numPr>
          <w:ilvl w:val="1"/>
          <w:numId w:val="32"/>
        </w:numPr>
        <w:spacing w:before="0"/>
        <w:jc w:val="both"/>
        <w:outlineLvl w:val="9"/>
      </w:pPr>
      <w:r>
        <w:rPr>
          <w:rFonts w:cs="Arial"/>
        </w:rPr>
        <w:t>Поштовање обавеза које произлазе из прописа о заштити на раду и других прописа</w:t>
      </w:r>
      <w:r w:rsidR="00DA5976">
        <w:rPr>
          <w:rFonts w:cs="Arial"/>
          <w:lang w:val="sr-Cyrl-RS"/>
        </w:rPr>
        <w:t xml:space="preserve"> </w:t>
      </w:r>
    </w:p>
    <w:p w14:paraId="5D565070" w14:textId="77777777" w:rsidR="001B4091" w:rsidRDefault="00DC07AC">
      <w:pPr>
        <w:pStyle w:val="KDParagraf"/>
        <w:spacing w:before="0"/>
      </w:pPr>
      <w:r>
        <w:rPr>
          <w:rFonts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w:t>
      </w:r>
      <w:r w:rsidR="000574F0">
        <w:rPr>
          <w:rFonts w:cs="Arial"/>
          <w:lang w:val="ru-RU"/>
        </w:rPr>
        <w:t>еме подношења понуде (Образац 4</w:t>
      </w:r>
      <w:r>
        <w:rPr>
          <w:rFonts w:cs="Arial"/>
          <w:lang w:val="ru-RU"/>
        </w:rPr>
        <w:t xml:space="preserve"> из конкурсне документације).</w:t>
      </w:r>
    </w:p>
    <w:p w14:paraId="5358D046" w14:textId="77777777" w:rsidR="001B4091" w:rsidRDefault="001B4091">
      <w:pPr>
        <w:pStyle w:val="KDParagraf"/>
        <w:spacing w:before="0"/>
        <w:rPr>
          <w:rFonts w:cs="Arial"/>
          <w:lang w:val="ru-RU"/>
        </w:rPr>
      </w:pPr>
    </w:p>
    <w:p w14:paraId="113AE360" w14:textId="77777777" w:rsidR="001B4091" w:rsidRDefault="00DC07AC">
      <w:pPr>
        <w:pStyle w:val="KDPodnaslov2"/>
        <w:numPr>
          <w:ilvl w:val="1"/>
          <w:numId w:val="32"/>
        </w:numPr>
        <w:spacing w:before="0"/>
        <w:jc w:val="both"/>
        <w:outlineLvl w:val="9"/>
      </w:pPr>
      <w:r>
        <w:rPr>
          <w:rFonts w:cs="Arial"/>
        </w:rPr>
        <w:t>Накнада за коришћење патената</w:t>
      </w:r>
    </w:p>
    <w:p w14:paraId="58FF90BC" w14:textId="2E598C77" w:rsidR="00C47520" w:rsidRPr="00F31436" w:rsidRDefault="00DC07AC">
      <w:pPr>
        <w:pStyle w:val="KDParagraf"/>
        <w:spacing w:before="0"/>
        <w:rPr>
          <w:rFonts w:cs="Arial"/>
          <w:lang w:val="ru-RU"/>
        </w:rPr>
      </w:pPr>
      <w:r>
        <w:rPr>
          <w:rFonts w:cs="Arial"/>
          <w:lang w:val="ru-RU"/>
        </w:rPr>
        <w:t xml:space="preserve">Накнаду за коришћење патената, као и одговорност за повреду заштићених права интелектуалне својине трећих лица сноси </w:t>
      </w:r>
      <w:r w:rsidR="00DF2B61">
        <w:rPr>
          <w:rFonts w:cs="Arial"/>
          <w:lang w:val="ru-RU"/>
        </w:rPr>
        <w:t>П</w:t>
      </w:r>
      <w:r>
        <w:rPr>
          <w:rFonts w:cs="Arial"/>
          <w:lang w:val="ru-RU"/>
        </w:rPr>
        <w:t>онуђач.</w:t>
      </w:r>
    </w:p>
    <w:p w14:paraId="5F605D67" w14:textId="77777777" w:rsidR="001B4091" w:rsidRDefault="00DC07AC">
      <w:pPr>
        <w:pStyle w:val="KDPodnaslov2"/>
        <w:numPr>
          <w:ilvl w:val="1"/>
          <w:numId w:val="32"/>
        </w:numPr>
        <w:spacing w:before="0"/>
        <w:jc w:val="both"/>
        <w:outlineLvl w:val="9"/>
      </w:pPr>
      <w:r>
        <w:rPr>
          <w:rFonts w:cs="Arial"/>
        </w:rPr>
        <w:lastRenderedPageBreak/>
        <w:t>Начело заштите животне средине и обезбеђивања енергетске ефикасности</w:t>
      </w:r>
      <w:r w:rsidR="00BB3E6C">
        <w:rPr>
          <w:rFonts w:cs="Arial"/>
          <w:lang w:val="sr-Cyrl-RS"/>
        </w:rPr>
        <w:t xml:space="preserve"> </w:t>
      </w:r>
    </w:p>
    <w:p w14:paraId="0EEC21D8" w14:textId="77777777" w:rsidR="001B4091" w:rsidRDefault="00DC07AC">
      <w:pPr>
        <w:pStyle w:val="KDParagraf"/>
        <w:spacing w:before="0"/>
      </w:pPr>
      <w:r>
        <w:rPr>
          <w:rFonts w:cs="Arial"/>
          <w:lang w:val="ru-RU"/>
        </w:rPr>
        <w:t>Наручилац је дужан да набавља услуге кој</w:t>
      </w:r>
      <w:r w:rsidR="00DF2B61">
        <w:rPr>
          <w:rFonts w:cs="Arial"/>
          <w:lang w:val="ru-RU"/>
        </w:rPr>
        <w:t>е</w:t>
      </w:r>
      <w:r>
        <w:rPr>
          <w:rFonts w:cs="Arial"/>
          <w:lang w:val="ru-RU"/>
        </w:rPr>
        <w:t xml:space="preserve"> не загађују, односно кој</w:t>
      </w:r>
      <w:r w:rsidR="00DF2B61">
        <w:rPr>
          <w:rFonts w:cs="Arial"/>
          <w:lang w:val="ru-RU"/>
        </w:rPr>
        <w:t>е</w:t>
      </w:r>
      <w:r>
        <w:rPr>
          <w:rFonts w:cs="Arial"/>
          <w:lang w:val="ru-RU"/>
        </w:rPr>
        <w:t xml:space="preserve"> минимално утичу на животну средину, односно кој</w:t>
      </w:r>
      <w:r w:rsidR="00DF2B61">
        <w:rPr>
          <w:rFonts w:cs="Arial"/>
          <w:lang w:val="ru-RU"/>
        </w:rPr>
        <w:t>е</w:t>
      </w:r>
      <w:r>
        <w:rPr>
          <w:rFonts w:cs="Arial"/>
          <w:lang w:val="ru-RU"/>
        </w:rPr>
        <w:t xml:space="preserve"> обезбеђују адекватно смањење потрошње енергије – енергетску ефикасност.</w:t>
      </w:r>
    </w:p>
    <w:p w14:paraId="13DB24C0" w14:textId="77777777" w:rsidR="001B4091" w:rsidRDefault="001B4091">
      <w:pPr>
        <w:pStyle w:val="Standard"/>
        <w:spacing w:before="0"/>
        <w:ind w:left="851"/>
        <w:rPr>
          <w:rFonts w:eastAsia="TimesNewRomanPSMT" w:cs="Arial"/>
          <w:bCs/>
          <w:iCs/>
          <w:color w:val="00B0F0"/>
        </w:rPr>
      </w:pPr>
    </w:p>
    <w:p w14:paraId="591DA5F3" w14:textId="77777777" w:rsidR="001B4091" w:rsidRDefault="00DC07AC">
      <w:pPr>
        <w:pStyle w:val="KDPodnaslov2"/>
        <w:numPr>
          <w:ilvl w:val="1"/>
          <w:numId w:val="32"/>
        </w:numPr>
        <w:spacing w:before="0"/>
        <w:jc w:val="both"/>
        <w:outlineLvl w:val="9"/>
      </w:pPr>
      <w:bookmarkStart w:id="238" w:name="_Toc441651602"/>
      <w:bookmarkStart w:id="239" w:name="_Toc442559913"/>
      <w:r>
        <w:rPr>
          <w:rFonts w:cs="Arial"/>
        </w:rPr>
        <w:t>Додатне информације и објашњења</w:t>
      </w:r>
      <w:bookmarkEnd w:id="238"/>
      <w:bookmarkEnd w:id="239"/>
      <w:r w:rsidR="00CF3E79">
        <w:rPr>
          <w:rFonts w:cs="Arial"/>
          <w:lang w:val="sr-Cyrl-RS"/>
        </w:rPr>
        <w:t xml:space="preserve"> </w:t>
      </w:r>
      <w:r w:rsidR="009B2D3C">
        <w:rPr>
          <w:rFonts w:cs="Arial"/>
          <w:lang w:val="sr-Cyrl-RS"/>
        </w:rPr>
        <w:t xml:space="preserve"> </w:t>
      </w:r>
      <w:r w:rsidR="00B52EA2">
        <w:rPr>
          <w:rFonts w:cs="Arial"/>
          <w:lang w:val="sr-Cyrl-RS"/>
        </w:rPr>
        <w:t xml:space="preserve"> </w:t>
      </w:r>
    </w:p>
    <w:p w14:paraId="61745110" w14:textId="5FE1E481" w:rsidR="001B4091" w:rsidRPr="00CD54B8" w:rsidRDefault="00DC07AC">
      <w:pPr>
        <w:pStyle w:val="Standard"/>
        <w:spacing w:before="0"/>
        <w:rPr>
          <w:rFonts w:cs="Arial"/>
        </w:rPr>
      </w:pPr>
      <w:r>
        <w:rPr>
          <w:rFonts w:cs="Arial"/>
          <w:lang w:val="ru-RU"/>
        </w:rPr>
        <w:t xml:space="preserve">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009D4C30">
        <w:rPr>
          <w:rFonts w:cs="Arial"/>
          <w:shd w:val="clear" w:color="auto" w:fill="FFFFFF"/>
          <w:lang w:val="ru-RU"/>
        </w:rPr>
        <w:t>ЈП ЕПС</w:t>
      </w:r>
      <w:r>
        <w:rPr>
          <w:rFonts w:cs="Arial"/>
          <w:shd w:val="clear" w:color="auto" w:fill="FFFFFF"/>
          <w:lang w:val="ru-RU"/>
        </w:rPr>
        <w:t xml:space="preserve"> Огранак РБ Колубара, Ул. Дише Ђурђевић бб,</w:t>
      </w:r>
      <w:r w:rsidR="00F33B5D">
        <w:rPr>
          <w:rFonts w:cs="Arial"/>
          <w:shd w:val="clear" w:color="auto" w:fill="FFFFFF"/>
          <w:lang w:val="ru-RU"/>
        </w:rPr>
        <w:t xml:space="preserve"> </w:t>
      </w:r>
      <w:r>
        <w:rPr>
          <w:rFonts w:cs="Arial"/>
          <w:shd w:val="clear" w:color="auto" w:fill="FFFFFF"/>
          <w:lang w:val="ru-RU"/>
        </w:rPr>
        <w:t>11560 Вреоци</w:t>
      </w:r>
      <w:r>
        <w:rPr>
          <w:rFonts w:cs="Arial"/>
          <w:lang w:val="ru-RU"/>
        </w:rPr>
        <w:t xml:space="preserve">, са назнаком: „ОБЈАШЊЕЊА – позив за јавну набавку број </w:t>
      </w:r>
      <w:r w:rsidR="002B7C75">
        <w:rPr>
          <w:rFonts w:cs="Arial"/>
          <w:lang w:val="ru-RU"/>
        </w:rPr>
        <w:t>ЈН/4000/0027/2019 (ЈАНА БР. 2072/2019)</w:t>
      </w:r>
      <w:r w:rsidR="00A73E6F">
        <w:rPr>
          <w:rFonts w:cs="Arial"/>
          <w:lang w:val="ru-RU"/>
        </w:rPr>
        <w:t xml:space="preserve"> </w:t>
      </w:r>
      <w:r w:rsidR="002B61E3">
        <w:rPr>
          <w:rFonts w:cs="Arial"/>
          <w:lang w:val="ru-RU"/>
        </w:rPr>
        <w:t xml:space="preserve">- </w:t>
      </w:r>
      <w:r w:rsidR="002B61E3" w:rsidRPr="00A73E6F">
        <w:rPr>
          <w:rFonts w:cs="Arial"/>
          <w:color w:val="auto"/>
          <w:lang w:val="ru-RU"/>
        </w:rPr>
        <w:t>за партију број ___</w:t>
      </w:r>
      <w:r w:rsidRPr="00A73E6F">
        <w:rPr>
          <w:rFonts w:cs="Arial"/>
          <w:color w:val="auto"/>
          <w:lang w:val="ru-RU"/>
        </w:rPr>
        <w:t xml:space="preserve">“ </w:t>
      </w:r>
      <w:r>
        <w:rPr>
          <w:rFonts w:cs="Arial"/>
          <w:lang w:val="ru-RU"/>
        </w:rPr>
        <w:t>или електронским путем на е-</w:t>
      </w:r>
      <w:r>
        <w:rPr>
          <w:rFonts w:cs="Arial"/>
        </w:rPr>
        <w:t>mail</w:t>
      </w:r>
      <w:r>
        <w:rPr>
          <w:rFonts w:cs="Arial"/>
          <w:lang w:val="ru-RU"/>
        </w:rPr>
        <w:t xml:space="preserve"> адресу:</w:t>
      </w:r>
      <w:r w:rsidR="0095442A">
        <w:rPr>
          <w:rFonts w:cs="Arial"/>
          <w:lang w:val="ru-RU"/>
        </w:rPr>
        <w:t xml:space="preserve"> </w:t>
      </w:r>
      <w:hyperlink r:id="rId14" w:history="1">
        <w:r w:rsidR="009D12C7" w:rsidRPr="009D12C7">
          <w:rPr>
            <w:rStyle w:val="Hyperlink"/>
            <w:lang w:bidi="en-US"/>
          </w:rPr>
          <w:t>pitanja.nabavke@rbkolubara.rs</w:t>
        </w:r>
      </w:hyperlink>
      <w:r>
        <w:rPr>
          <w:rFonts w:cs="Arial"/>
          <w:lang w:val="ru-RU"/>
        </w:rPr>
        <w:t>,</w:t>
      </w:r>
      <w:r w:rsidR="00F33B5D">
        <w:rPr>
          <w:rFonts w:cs="Arial"/>
          <w:lang w:val="ru-RU"/>
        </w:rPr>
        <w:t xml:space="preserve"> </w:t>
      </w:r>
      <w:r>
        <w:rPr>
          <w:rFonts w:cs="Arial"/>
          <w:lang w:val="ru-RU"/>
        </w:rPr>
        <w:t>радним данима (понедељак – петак) у времену од 07</w:t>
      </w:r>
      <w:r w:rsidR="008C79D8">
        <w:rPr>
          <w:rFonts w:cs="Arial"/>
          <w:lang w:val="sr-Latn-RS"/>
        </w:rPr>
        <w:t>,30</w:t>
      </w:r>
      <w:r>
        <w:rPr>
          <w:rFonts w:cs="Arial"/>
          <w:lang w:val="ru-RU"/>
        </w:rPr>
        <w:t xml:space="preserve"> до</w:t>
      </w:r>
      <w:r w:rsidR="008C79D8">
        <w:rPr>
          <w:rFonts w:cs="Arial"/>
          <w:lang w:val="ru-RU"/>
        </w:rPr>
        <w:t xml:space="preserve"> 14,30</w:t>
      </w:r>
      <w:r>
        <w:rPr>
          <w:rFonts w:cs="Arial"/>
          <w:lang w:val="ru-RU"/>
        </w:rPr>
        <w:t xml:space="preserve"> часова. </w:t>
      </w:r>
      <w:r>
        <w:rPr>
          <w:rFonts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r w:rsidR="00D91B1C">
        <w:rPr>
          <w:rFonts w:cs="Arial"/>
          <w:lang w:val="sr-Cyrl-RS"/>
        </w:rPr>
        <w:t xml:space="preserve"> </w:t>
      </w:r>
      <w:r w:rsidR="00AA2E3C">
        <w:rPr>
          <w:rFonts w:asciiTheme="minorHAnsi" w:hAnsiTheme="minorHAnsi" w:cs="Arial"/>
          <w:lang w:val="sr-Cyrl-RS"/>
        </w:rPr>
        <w:t xml:space="preserve"> </w:t>
      </w:r>
    </w:p>
    <w:p w14:paraId="4656C155" w14:textId="77777777" w:rsidR="00FF2203" w:rsidRDefault="00FF2203">
      <w:pPr>
        <w:pStyle w:val="Standard"/>
        <w:spacing w:before="0"/>
        <w:rPr>
          <w:rFonts w:cs="Arial"/>
          <w:lang w:val="ru-RU"/>
        </w:rPr>
      </w:pPr>
    </w:p>
    <w:p w14:paraId="0943B0A6" w14:textId="77777777" w:rsidR="001B4091" w:rsidRDefault="00DC07AC">
      <w:pPr>
        <w:pStyle w:val="Standard"/>
        <w:spacing w:before="0"/>
      </w:pPr>
      <w:r>
        <w:rPr>
          <w:rFonts w:cs="Arial"/>
          <w:lang w:val="ru-RU"/>
        </w:rPr>
        <w:t xml:space="preserve">Наручилац ће у року од три дана по пријему захтева објавити </w:t>
      </w:r>
      <w:r>
        <w:rPr>
          <w:rFonts w:cs="Arial"/>
        </w:rPr>
        <w:t>Одговор на захтев</w:t>
      </w:r>
      <w:r>
        <w:rPr>
          <w:rFonts w:cs="Arial"/>
          <w:lang w:val="ru-RU"/>
        </w:rPr>
        <w:t xml:space="preserve"> на Порталу јавних набавки и својој интернет страници.</w:t>
      </w:r>
    </w:p>
    <w:p w14:paraId="04DC90D2" w14:textId="77777777" w:rsidR="00A55398" w:rsidRPr="00EC0096" w:rsidRDefault="00DC07AC" w:rsidP="00EC0096">
      <w:pPr>
        <w:pStyle w:val="KDMojTekst"/>
        <w:spacing w:before="0"/>
      </w:pPr>
      <w:r>
        <w:rPr>
          <w:rFonts w:cs="Arial"/>
          <w:i w:val="0"/>
          <w:color w:val="00000A"/>
          <w:sz w:val="24"/>
          <w:szCs w:val="24"/>
        </w:rPr>
        <w:t>Тражење додатних информација и појашњења телефоном није дозвољено.</w:t>
      </w:r>
    </w:p>
    <w:p w14:paraId="1CAC8AD4" w14:textId="77777777" w:rsidR="00A55398" w:rsidRPr="00EC0096" w:rsidRDefault="00DC07AC">
      <w:pPr>
        <w:pStyle w:val="Standard"/>
        <w:spacing w:before="0"/>
        <w:rPr>
          <w:rFonts w:asciiTheme="minorHAnsi" w:hAnsiTheme="minorHAnsi" w:cs="Arial"/>
          <w:lang w:val="ru-RU"/>
        </w:rPr>
      </w:pPr>
      <w:r>
        <w:rPr>
          <w:rFonts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2256A5E2" w14:textId="77777777" w:rsidR="00A55398" w:rsidRPr="00EC0096" w:rsidRDefault="00DC07AC">
      <w:pPr>
        <w:pStyle w:val="Standard"/>
        <w:spacing w:before="0"/>
      </w:pPr>
      <w:r>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712691C9" w14:textId="77777777" w:rsidR="001B4091" w:rsidRDefault="00DC07AC">
      <w:pPr>
        <w:pStyle w:val="Standard"/>
        <w:spacing w:before="0"/>
        <w:rPr>
          <w:rFonts w:asciiTheme="minorHAnsi" w:hAnsiTheme="minorHAnsi" w:cs="Arial"/>
          <w:lang w:val="ru-RU"/>
        </w:rPr>
      </w:pPr>
      <w:r>
        <w:rPr>
          <w:rFonts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6FB3BF2F" w14:textId="77777777" w:rsidR="00EC0096" w:rsidRPr="00EC0096" w:rsidRDefault="00EC0096">
      <w:pPr>
        <w:pStyle w:val="Standard"/>
        <w:spacing w:before="0"/>
        <w:rPr>
          <w:rFonts w:asciiTheme="minorHAnsi" w:hAnsiTheme="minorHAnsi"/>
        </w:rPr>
      </w:pPr>
    </w:p>
    <w:p w14:paraId="5DBA4EF4" w14:textId="77777777" w:rsidR="002C654B" w:rsidRPr="003A1C27" w:rsidRDefault="00DC07AC" w:rsidP="003A1C27">
      <w:pPr>
        <w:pStyle w:val="Standard"/>
        <w:spacing w:before="0"/>
      </w:pPr>
      <w:r>
        <w:rPr>
          <w:rFonts w:cs="Arial"/>
          <w:lang w:val="ru-RU"/>
        </w:rPr>
        <w:t>По истеку рока предвиђеног за подношење понуда наручилац не може да мења нити да допуњује конкурсну документацију.</w:t>
      </w:r>
    </w:p>
    <w:p w14:paraId="4F73E199" w14:textId="77777777" w:rsidR="00D729CE" w:rsidRPr="00133778" w:rsidRDefault="00DC07AC" w:rsidP="00133778">
      <w:pPr>
        <w:pStyle w:val="KDMojTekst"/>
        <w:spacing w:before="0"/>
      </w:pPr>
      <w:r>
        <w:rPr>
          <w:rFonts w:cs="Arial"/>
          <w:i w:val="0"/>
          <w:color w:val="00000A"/>
          <w:sz w:val="24"/>
          <w:szCs w:val="24"/>
        </w:rPr>
        <w:t>Комуникација у поступку јавне набавке се врши на начин предвиђен чланом 20. Закона.</w:t>
      </w:r>
    </w:p>
    <w:p w14:paraId="2BA28732" w14:textId="77777777" w:rsidR="001B4091" w:rsidRDefault="00DC07AC">
      <w:pPr>
        <w:pStyle w:val="KDParagraf"/>
        <w:spacing w:before="0"/>
      </w:pPr>
      <w:r>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5" w:history="1">
        <w:r>
          <w:rPr>
            <w:rFonts w:cs="Arial"/>
          </w:rPr>
          <w:t>www.</w:t>
        </w:r>
      </w:hyperlink>
      <w:hyperlink r:id="rId16" w:history="1">
        <w:r>
          <w:rPr>
            <w:rFonts w:cs="Arial"/>
          </w:rPr>
          <w:t>к</w:t>
        </w:r>
      </w:hyperlink>
      <w:hyperlink r:id="rId17" w:history="1">
        <w:r>
          <w:rPr>
            <w:rFonts w:cs="Arial"/>
          </w:rPr>
          <w:t>jn.gov.rs</w:t>
        </w:r>
      </w:hyperlink>
      <w:r>
        <w:rPr>
          <w:rFonts w:cs="Arial"/>
          <w:lang w:val="ru-RU"/>
        </w:rPr>
        <w:t>).</w:t>
      </w:r>
    </w:p>
    <w:p w14:paraId="15295020" w14:textId="77777777" w:rsidR="003B683F" w:rsidRDefault="003B683F">
      <w:pPr>
        <w:pStyle w:val="KDMojTekst"/>
        <w:spacing w:before="0"/>
        <w:rPr>
          <w:rFonts w:cs="Arial"/>
          <w:i w:val="0"/>
          <w:color w:val="00000A"/>
          <w:sz w:val="24"/>
          <w:szCs w:val="24"/>
        </w:rPr>
      </w:pPr>
    </w:p>
    <w:p w14:paraId="6CF38F9F" w14:textId="77777777" w:rsidR="001B4091" w:rsidRDefault="00DC07AC">
      <w:pPr>
        <w:pStyle w:val="KDPodnaslov2"/>
        <w:numPr>
          <w:ilvl w:val="1"/>
          <w:numId w:val="32"/>
        </w:numPr>
        <w:spacing w:before="0"/>
        <w:jc w:val="both"/>
        <w:outlineLvl w:val="9"/>
      </w:pPr>
      <w:bookmarkStart w:id="240" w:name="_Toc441651603"/>
      <w:bookmarkStart w:id="241" w:name="_Toc442559914"/>
      <w:r>
        <w:rPr>
          <w:rFonts w:cs="Arial"/>
        </w:rPr>
        <w:t>Трошкови понуде</w:t>
      </w:r>
      <w:bookmarkEnd w:id="240"/>
      <w:bookmarkEnd w:id="241"/>
    </w:p>
    <w:p w14:paraId="56D9C936" w14:textId="77777777" w:rsidR="001B4091" w:rsidRDefault="00DC07AC">
      <w:pPr>
        <w:pStyle w:val="KDParagraf"/>
        <w:spacing w:before="0"/>
      </w:pPr>
      <w:r>
        <w:rPr>
          <w:rFonts w:cs="Arial"/>
          <w:lang w:val="ru-RU"/>
        </w:rPr>
        <w:t xml:space="preserve">Трошкове припреме и подношења понуде сноси искључиво </w:t>
      </w:r>
      <w:r w:rsidR="00133778">
        <w:rPr>
          <w:rFonts w:cs="Arial"/>
          <w:lang w:val="ru-RU"/>
        </w:rPr>
        <w:t>П</w:t>
      </w:r>
      <w:r>
        <w:rPr>
          <w:rFonts w:cs="Arial"/>
          <w:lang w:val="ru-RU"/>
        </w:rPr>
        <w:t xml:space="preserve">онуђач и не може тражити од </w:t>
      </w:r>
      <w:r w:rsidR="00133778">
        <w:rPr>
          <w:rFonts w:cs="Arial"/>
          <w:lang w:val="ru-RU"/>
        </w:rPr>
        <w:t>Н</w:t>
      </w:r>
      <w:r>
        <w:rPr>
          <w:rFonts w:cs="Arial"/>
          <w:lang w:val="ru-RU"/>
        </w:rPr>
        <w:t>аручиоца накнаду трошкова.</w:t>
      </w:r>
    </w:p>
    <w:p w14:paraId="7C08FF98" w14:textId="77777777" w:rsidR="003B683F" w:rsidRDefault="003B683F">
      <w:pPr>
        <w:pStyle w:val="KDParagraf"/>
        <w:spacing w:before="0"/>
        <w:rPr>
          <w:rFonts w:cs="Arial"/>
        </w:rPr>
      </w:pPr>
    </w:p>
    <w:p w14:paraId="00426867" w14:textId="77777777" w:rsidR="001B4091" w:rsidRDefault="00DC07AC">
      <w:pPr>
        <w:pStyle w:val="KDParagraf"/>
        <w:spacing w:before="0"/>
      </w:pPr>
      <w:r>
        <w:rPr>
          <w:rFonts w:cs="Arial"/>
        </w:rPr>
        <w:t xml:space="preserve">Понуђач може да у оквиру понуде достави укупан износ и структуру трошкова </w:t>
      </w:r>
      <w:r>
        <w:rPr>
          <w:rFonts w:cs="Arial"/>
        </w:rPr>
        <w:lastRenderedPageBreak/>
        <w:t>припремања понуде тако што попуњава, потписује и оверава печатом Образац трошкова припреме понуде.</w:t>
      </w:r>
    </w:p>
    <w:p w14:paraId="0EABE667" w14:textId="77777777" w:rsidR="003B683F" w:rsidRDefault="003B683F">
      <w:pPr>
        <w:pStyle w:val="KDParagraf"/>
        <w:spacing w:before="0"/>
        <w:rPr>
          <w:rFonts w:cs="Arial"/>
        </w:rPr>
      </w:pPr>
    </w:p>
    <w:p w14:paraId="73B2AC9F" w14:textId="77777777" w:rsidR="001B4091" w:rsidRDefault="00DC07AC">
      <w:pPr>
        <w:pStyle w:val="KDParagraf"/>
        <w:spacing w:before="0"/>
        <w:rPr>
          <w:rFonts w:cs="Arial"/>
          <w:lang w:val="sr-Cyrl-RS"/>
        </w:rPr>
      </w:pPr>
      <w:r>
        <w:rPr>
          <w:rFonts w:cs="Arial"/>
        </w:rPr>
        <w:t xml:space="preserve">Ако је поступак јавне набавке обустављен из разлога који су на страни Наручиоца, Наручилац је дужан да </w:t>
      </w:r>
      <w:r w:rsidR="003133C7">
        <w:rPr>
          <w:rFonts w:cs="Arial"/>
          <w:lang w:val="sr-Cyrl-RS"/>
        </w:rPr>
        <w:t>П</w:t>
      </w:r>
      <w:r>
        <w:rPr>
          <w:rFonts w:cs="Arial"/>
        </w:rPr>
        <w:t xml:space="preserve">онуђачу надокнади трошкове прибављања средства обезбеђења, под условом да је </w:t>
      </w:r>
      <w:r w:rsidR="003A1C27">
        <w:rPr>
          <w:rFonts w:cs="Arial"/>
          <w:lang w:val="sr-Cyrl-RS"/>
        </w:rPr>
        <w:t>П</w:t>
      </w:r>
      <w:r>
        <w:rPr>
          <w:rFonts w:cs="Arial"/>
        </w:rPr>
        <w:t>онуђач тражио накнаду тих трошкова у својој понуди.</w:t>
      </w:r>
      <w:r w:rsidR="003A1C27">
        <w:rPr>
          <w:rFonts w:cs="Arial"/>
          <w:lang w:val="sr-Cyrl-RS"/>
        </w:rPr>
        <w:t xml:space="preserve"> </w:t>
      </w:r>
    </w:p>
    <w:p w14:paraId="2895489B" w14:textId="77777777" w:rsidR="00133778" w:rsidRPr="00261BA4" w:rsidRDefault="00133778">
      <w:pPr>
        <w:pStyle w:val="KDParagraf"/>
        <w:spacing w:before="0"/>
        <w:rPr>
          <w:lang w:val="sr-Cyrl-RS"/>
        </w:rPr>
      </w:pPr>
    </w:p>
    <w:p w14:paraId="020F1D22" w14:textId="77777777" w:rsidR="001B4091" w:rsidRDefault="00DC07AC">
      <w:pPr>
        <w:pStyle w:val="KDPodnaslov2"/>
        <w:numPr>
          <w:ilvl w:val="1"/>
          <w:numId w:val="32"/>
        </w:numPr>
        <w:spacing w:before="0"/>
        <w:jc w:val="both"/>
        <w:outlineLvl w:val="9"/>
      </w:pPr>
      <w:r>
        <w:rPr>
          <w:rFonts w:cs="Arial"/>
        </w:rPr>
        <w:t>Додатна објашњења, контрола и допуштене исправке</w:t>
      </w:r>
    </w:p>
    <w:p w14:paraId="18DD4505" w14:textId="77777777" w:rsidR="001B4091" w:rsidRDefault="00DC07AC">
      <w:pPr>
        <w:pStyle w:val="KDParagraf"/>
        <w:spacing w:before="0"/>
      </w:pPr>
      <w:r>
        <w:rPr>
          <w:rFonts w:eastAsia="TimesNewRomanPSMT" w:cs="Arial"/>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BAD95F9" w14:textId="77777777" w:rsidR="003B683F" w:rsidRDefault="003B683F">
      <w:pPr>
        <w:pStyle w:val="KDParagraf"/>
        <w:spacing w:before="0"/>
        <w:rPr>
          <w:rFonts w:asciiTheme="minorHAnsi" w:eastAsia="TimesNewRomanPSMT" w:hAnsiTheme="minorHAnsi" w:cs="Arial"/>
          <w:lang w:val="ru-RU"/>
        </w:rPr>
      </w:pPr>
    </w:p>
    <w:p w14:paraId="4D5F7B66" w14:textId="77777777" w:rsidR="001B4091" w:rsidRDefault="00DC07AC">
      <w:pPr>
        <w:pStyle w:val="KDParagraf"/>
        <w:spacing w:before="0"/>
      </w:pPr>
      <w:r>
        <w:rPr>
          <w:rFonts w:eastAsia="TimesNewRomanPSMT" w:cs="Arial"/>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630DE154" w14:textId="77777777" w:rsidR="001B4091" w:rsidRDefault="00DC07AC">
      <w:pPr>
        <w:pStyle w:val="KDParagraf"/>
        <w:spacing w:before="0"/>
      </w:pPr>
      <w:r>
        <w:rPr>
          <w:rFonts w:eastAsia="TimesNewRomanPSMT"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268A3539" w14:textId="77777777" w:rsidR="001B4091" w:rsidRPr="00133778" w:rsidRDefault="00DC07AC">
      <w:pPr>
        <w:pStyle w:val="KDParagraf"/>
        <w:spacing w:before="0"/>
        <w:rPr>
          <w:lang w:val="sr-Cyrl-RS"/>
        </w:rPr>
      </w:pPr>
      <w:r>
        <w:rPr>
          <w:rFonts w:eastAsia="TimesNewRomanPSMT" w:cs="Arial"/>
        </w:rPr>
        <w:t xml:space="preserve">Ако се </w:t>
      </w:r>
      <w:r w:rsidR="00542D14">
        <w:rPr>
          <w:rFonts w:eastAsia="TimesNewRomanPSMT" w:cs="Arial"/>
          <w:lang w:val="sr-Cyrl-RS"/>
        </w:rPr>
        <w:t>П</w:t>
      </w:r>
      <w:r>
        <w:rPr>
          <w:rFonts w:eastAsia="TimesNewRomanPSMT" w:cs="Arial"/>
        </w:rPr>
        <w:t>онуђач не сагласи са исправком рачунских грешака, Наручилац ће његову понуду одбити као неприхватљиву.</w:t>
      </w:r>
      <w:r w:rsidR="00133778">
        <w:rPr>
          <w:rFonts w:eastAsia="TimesNewRomanPSMT" w:cs="Arial"/>
          <w:lang w:val="sr-Cyrl-RS"/>
        </w:rPr>
        <w:t xml:space="preserve"> </w:t>
      </w:r>
    </w:p>
    <w:p w14:paraId="1F28A027" w14:textId="77777777" w:rsidR="001B4091" w:rsidRDefault="001B4091">
      <w:pPr>
        <w:pStyle w:val="Standard"/>
        <w:spacing w:before="0"/>
        <w:rPr>
          <w:rFonts w:cs="Arial"/>
        </w:rPr>
      </w:pPr>
    </w:p>
    <w:p w14:paraId="7494C6D7" w14:textId="77777777" w:rsidR="001B4091" w:rsidRDefault="00DC07AC">
      <w:pPr>
        <w:pStyle w:val="KDPodnaslov2"/>
        <w:numPr>
          <w:ilvl w:val="1"/>
          <w:numId w:val="32"/>
        </w:numPr>
        <w:spacing w:before="0"/>
        <w:jc w:val="both"/>
        <w:outlineLvl w:val="9"/>
      </w:pPr>
      <w:bookmarkStart w:id="242" w:name="_Toc441651606"/>
      <w:bookmarkStart w:id="243" w:name="_Toc442559917"/>
      <w:r>
        <w:rPr>
          <w:rFonts w:cs="Arial"/>
        </w:rPr>
        <w:t>Разлози за одбијање понуде</w:t>
      </w:r>
      <w:bookmarkEnd w:id="242"/>
      <w:bookmarkEnd w:id="243"/>
    </w:p>
    <w:p w14:paraId="0A9D1BAC" w14:textId="77777777" w:rsidR="001B4091" w:rsidRDefault="00DC07AC">
      <w:pPr>
        <w:pStyle w:val="Standard"/>
        <w:spacing w:before="0"/>
      </w:pPr>
      <w:r>
        <w:rPr>
          <w:rFonts w:eastAsia="TimesNewRomanPSMT" w:cs="Arial"/>
          <w:bCs/>
          <w:iCs/>
        </w:rPr>
        <w:t>Понуда ће бити одбијена ако:</w:t>
      </w:r>
    </w:p>
    <w:p w14:paraId="483B48CF" w14:textId="77777777" w:rsidR="001B4091" w:rsidRDefault="00DC07AC">
      <w:pPr>
        <w:pStyle w:val="ListParagraph"/>
        <w:numPr>
          <w:ilvl w:val="0"/>
          <w:numId w:val="16"/>
        </w:numPr>
        <w:spacing w:after="0" w:line="240" w:lineRule="auto"/>
        <w:ind w:left="714" w:hanging="357"/>
      </w:pPr>
      <w:r>
        <w:rPr>
          <w:rFonts w:ascii="Arial" w:eastAsia="TimesNewRomanPSMT" w:hAnsi="Arial" w:cs="Arial"/>
          <w:bCs/>
          <w:iCs/>
        </w:rPr>
        <w:t>је неблаговремена, неприхватљива или неодговарајућа;</w:t>
      </w:r>
    </w:p>
    <w:p w14:paraId="2565174D" w14:textId="77777777" w:rsidR="001B4091" w:rsidRDefault="00DC07AC">
      <w:pPr>
        <w:pStyle w:val="ListParagraph"/>
        <w:numPr>
          <w:ilvl w:val="0"/>
          <w:numId w:val="16"/>
        </w:numPr>
        <w:spacing w:after="0" w:line="240" w:lineRule="auto"/>
        <w:ind w:left="714" w:hanging="357"/>
      </w:pPr>
      <w:r>
        <w:rPr>
          <w:rFonts w:ascii="Arial" w:eastAsia="TimesNewRomanPSMT" w:hAnsi="Arial" w:cs="Arial"/>
          <w:bCs/>
          <w:iCs/>
        </w:rPr>
        <w:t xml:space="preserve">ако се </w:t>
      </w:r>
      <w:r w:rsidR="00542D14">
        <w:rPr>
          <w:rFonts w:ascii="Arial" w:eastAsia="TimesNewRomanPSMT" w:hAnsi="Arial" w:cs="Arial"/>
          <w:bCs/>
          <w:iCs/>
          <w:lang w:val="sr-Cyrl-RS"/>
        </w:rPr>
        <w:t>П</w:t>
      </w:r>
      <w:r>
        <w:rPr>
          <w:rFonts w:ascii="Arial" w:eastAsia="TimesNewRomanPSMT" w:hAnsi="Arial" w:cs="Arial"/>
          <w:bCs/>
          <w:iCs/>
        </w:rPr>
        <w:t>онуђач не сагласи са исправком рачунских грешака;</w:t>
      </w:r>
    </w:p>
    <w:p w14:paraId="323BA03E" w14:textId="77777777" w:rsidR="001B4091" w:rsidRDefault="00DC07AC">
      <w:pPr>
        <w:pStyle w:val="ListParagraph"/>
        <w:numPr>
          <w:ilvl w:val="0"/>
          <w:numId w:val="16"/>
        </w:numPr>
        <w:spacing w:after="0" w:line="240" w:lineRule="auto"/>
        <w:ind w:left="714" w:hanging="357"/>
      </w:pPr>
      <w:r>
        <w:rPr>
          <w:rFonts w:ascii="Arial" w:eastAsia="TimesNewRomanPSMT" w:hAnsi="Arial" w:cs="Arial"/>
          <w:bCs/>
          <w:iCs/>
        </w:rPr>
        <w:t>ако има битне недостатке сходно члану 106. ЗЈН</w:t>
      </w:r>
    </w:p>
    <w:p w14:paraId="347F3800" w14:textId="77777777" w:rsidR="001B4091" w:rsidRDefault="00DC07AC">
      <w:pPr>
        <w:pStyle w:val="ListParagraph"/>
        <w:spacing w:after="0" w:line="240" w:lineRule="auto"/>
        <w:ind w:left="0"/>
      </w:pPr>
      <w:r>
        <w:rPr>
          <w:rFonts w:ascii="Arial" w:eastAsia="TimesNewRomanPSMT" w:hAnsi="Arial" w:cs="Arial"/>
          <w:bCs/>
          <w:iCs/>
        </w:rPr>
        <w:t>односно ако:</w:t>
      </w:r>
    </w:p>
    <w:p w14:paraId="0F942ACD" w14:textId="77777777" w:rsidR="001B4091" w:rsidRDefault="00DC07AC">
      <w:pPr>
        <w:pStyle w:val="KDNabrajanje"/>
        <w:numPr>
          <w:ilvl w:val="0"/>
          <w:numId w:val="30"/>
        </w:numPr>
        <w:spacing w:before="0"/>
        <w:ind w:left="714" w:hanging="357"/>
      </w:pPr>
      <w:r>
        <w:rPr>
          <w:rFonts w:cs="Arial"/>
        </w:rPr>
        <w:t xml:space="preserve">Понуђач не докаже да </w:t>
      </w:r>
      <w:r>
        <w:rPr>
          <w:rFonts w:eastAsia="TimesNewRomanPSMT" w:cs="Arial"/>
          <w:bCs/>
          <w:iCs/>
        </w:rPr>
        <w:t>испуњава обавезне услове за учешће;</w:t>
      </w:r>
    </w:p>
    <w:p w14:paraId="423AA2EF" w14:textId="77777777" w:rsidR="001B4091" w:rsidRDefault="00542D14">
      <w:pPr>
        <w:pStyle w:val="KDNabrajanje"/>
        <w:numPr>
          <w:ilvl w:val="0"/>
          <w:numId w:val="30"/>
        </w:numPr>
        <w:spacing w:before="0"/>
        <w:ind w:left="714" w:hanging="357"/>
      </w:pPr>
      <w:r>
        <w:rPr>
          <w:rFonts w:eastAsia="TimesNewRomanPSMT" w:cs="Arial"/>
          <w:bCs/>
          <w:iCs/>
          <w:lang w:val="sr-Cyrl-RS"/>
        </w:rPr>
        <w:t>П</w:t>
      </w:r>
      <w:r w:rsidR="00DC07AC">
        <w:rPr>
          <w:rFonts w:eastAsia="TimesNewRomanPSMT" w:cs="Arial"/>
          <w:bCs/>
          <w:iCs/>
        </w:rPr>
        <w:t>онуђач не докаже да испуњава додатне услове;</w:t>
      </w:r>
    </w:p>
    <w:p w14:paraId="5E8987F5" w14:textId="77777777" w:rsidR="001B4091" w:rsidRPr="00CD54B8" w:rsidRDefault="00542D14">
      <w:pPr>
        <w:pStyle w:val="KDNabrajanje"/>
        <w:numPr>
          <w:ilvl w:val="0"/>
          <w:numId w:val="30"/>
        </w:numPr>
        <w:spacing w:before="0"/>
        <w:ind w:left="714" w:hanging="357"/>
        <w:rPr>
          <w:color w:val="1F4E79" w:themeColor="accent1" w:themeShade="80"/>
        </w:rPr>
      </w:pPr>
      <w:r>
        <w:rPr>
          <w:rFonts w:eastAsia="TimesNewRomanPSMT" w:cs="Arial"/>
          <w:bCs/>
          <w:iCs/>
          <w:lang w:val="sr-Cyrl-RS"/>
        </w:rPr>
        <w:t>П</w:t>
      </w:r>
      <w:r w:rsidR="00DC07AC">
        <w:rPr>
          <w:rFonts w:eastAsia="TimesNewRomanPSMT" w:cs="Arial"/>
          <w:bCs/>
          <w:iCs/>
        </w:rPr>
        <w:t>онуђач није доставио тражено средство обезбеђења</w:t>
      </w:r>
      <w:r w:rsidR="00CD54B8">
        <w:rPr>
          <w:rFonts w:eastAsia="TimesNewRomanPSMT" w:cs="Arial"/>
          <w:bCs/>
          <w:iCs/>
          <w:lang w:val="sr-Cyrl-RS"/>
        </w:rPr>
        <w:t xml:space="preserve"> – </w:t>
      </w:r>
      <w:r w:rsidR="00CD54B8" w:rsidRPr="00CD54B8">
        <w:rPr>
          <w:rFonts w:eastAsia="TimesNewRomanPSMT" w:cs="Arial"/>
          <w:bCs/>
          <w:iCs/>
          <w:color w:val="1F4E79" w:themeColor="accent1" w:themeShade="80"/>
          <w:lang w:val="sr-Cyrl-RS"/>
        </w:rPr>
        <w:t>важи за Партију 1</w:t>
      </w:r>
      <w:r w:rsidR="00DC07AC" w:rsidRPr="00CD54B8">
        <w:rPr>
          <w:rFonts w:eastAsia="TimesNewRomanPSMT" w:cs="Arial"/>
          <w:bCs/>
          <w:iCs/>
          <w:color w:val="1F4E79" w:themeColor="accent1" w:themeShade="80"/>
        </w:rPr>
        <w:t>;</w:t>
      </w:r>
    </w:p>
    <w:p w14:paraId="5D31B9BD" w14:textId="77777777" w:rsidR="001B4091" w:rsidRDefault="00DC07AC">
      <w:pPr>
        <w:pStyle w:val="KDNabrajanje"/>
        <w:numPr>
          <w:ilvl w:val="0"/>
          <w:numId w:val="30"/>
        </w:numPr>
        <w:spacing w:before="0"/>
        <w:ind w:left="714" w:hanging="357"/>
      </w:pPr>
      <w:r>
        <w:rPr>
          <w:rFonts w:eastAsia="TimesNewRomanPSMT" w:cs="Arial"/>
        </w:rPr>
        <w:t>је понуђени рок важења понуде краћи од прописаног;</w:t>
      </w:r>
    </w:p>
    <w:p w14:paraId="57AF6B8A" w14:textId="77777777" w:rsidR="00CF4B98" w:rsidRPr="00664B67" w:rsidRDefault="00DC07AC" w:rsidP="006F1937">
      <w:pPr>
        <w:pStyle w:val="KDNabrajanje"/>
        <w:numPr>
          <w:ilvl w:val="0"/>
          <w:numId w:val="30"/>
        </w:numPr>
        <w:spacing w:before="0"/>
        <w:ind w:left="714" w:hanging="357"/>
      </w:pPr>
      <w:r>
        <w:rPr>
          <w:rFonts w:eastAsia="TimesNewRomanPSMT"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14:paraId="7FBD6BD7" w14:textId="77777777" w:rsidR="009B2D3C" w:rsidRDefault="009B2D3C" w:rsidP="006F1937">
      <w:pPr>
        <w:pStyle w:val="Standard"/>
        <w:spacing w:before="0"/>
        <w:rPr>
          <w:rFonts w:cs="Arial"/>
        </w:rPr>
      </w:pPr>
    </w:p>
    <w:p w14:paraId="20DF07BA" w14:textId="77777777" w:rsidR="00D729CE" w:rsidRDefault="00DC07AC" w:rsidP="00D6298C">
      <w:pPr>
        <w:pStyle w:val="Standard"/>
        <w:spacing w:before="0"/>
        <w:rPr>
          <w:rFonts w:cs="Arial"/>
        </w:rPr>
      </w:pPr>
      <w:r>
        <w:rPr>
          <w:rFonts w:cs="Arial"/>
        </w:rPr>
        <w:t xml:space="preserve">Наручилац ће донети </w:t>
      </w:r>
      <w:r w:rsidR="006F1937">
        <w:rPr>
          <w:rFonts w:cs="Arial"/>
        </w:rPr>
        <w:t>О</w:t>
      </w:r>
      <w:r>
        <w:rPr>
          <w:rFonts w:cs="Arial"/>
        </w:rPr>
        <w:t>длуку о обустави поступка јавне набавке у складу са чланом 109. Закона.</w:t>
      </w:r>
    </w:p>
    <w:p w14:paraId="27381E59" w14:textId="77777777" w:rsidR="009E03B2" w:rsidRPr="00D6298C" w:rsidRDefault="009E03B2" w:rsidP="00D6298C">
      <w:pPr>
        <w:pStyle w:val="Standard"/>
        <w:spacing w:before="0"/>
      </w:pPr>
    </w:p>
    <w:p w14:paraId="2EF10384" w14:textId="77777777" w:rsidR="001B4091" w:rsidRDefault="00DC07AC">
      <w:pPr>
        <w:pStyle w:val="KDPodnaslov2"/>
        <w:numPr>
          <w:ilvl w:val="1"/>
          <w:numId w:val="32"/>
        </w:numPr>
        <w:spacing w:before="0"/>
        <w:jc w:val="both"/>
        <w:outlineLvl w:val="9"/>
      </w:pPr>
      <w:r>
        <w:rPr>
          <w:rFonts w:cs="Arial"/>
        </w:rPr>
        <w:t xml:space="preserve">Рок за доношење Одлуке о додели </w:t>
      </w:r>
      <w:r w:rsidR="009F573D">
        <w:rPr>
          <w:rFonts w:cs="Arial"/>
        </w:rPr>
        <w:t>У</w:t>
      </w:r>
      <w:r>
        <w:rPr>
          <w:rFonts w:cs="Arial"/>
        </w:rPr>
        <w:t>говора/обустави</w:t>
      </w:r>
    </w:p>
    <w:p w14:paraId="6F20A7DB" w14:textId="77777777" w:rsidR="001B4091" w:rsidRDefault="00DC07AC">
      <w:pPr>
        <w:pStyle w:val="KDParagraf"/>
        <w:spacing w:before="0"/>
      </w:pPr>
      <w:r>
        <w:rPr>
          <w:rFonts w:eastAsia="TimesNewRomanPSMT" w:cs="Arial"/>
        </w:rPr>
        <w:t xml:space="preserve">Наручилац ће </w:t>
      </w:r>
      <w:r w:rsidR="009F573D">
        <w:rPr>
          <w:rFonts w:eastAsia="TimesNewRomanPSMT" w:cs="Arial"/>
        </w:rPr>
        <w:t>О</w:t>
      </w:r>
      <w:r>
        <w:rPr>
          <w:rFonts w:eastAsia="TimesNewRomanPSMT" w:cs="Arial"/>
        </w:rPr>
        <w:t xml:space="preserve">длуку о додели </w:t>
      </w:r>
      <w:r w:rsidR="009F573D">
        <w:rPr>
          <w:rFonts w:eastAsia="TimesNewRomanPSMT"/>
        </w:rPr>
        <w:t>У</w:t>
      </w:r>
      <w:r>
        <w:rPr>
          <w:rFonts w:eastAsia="TimesNewRomanPSMT"/>
        </w:rPr>
        <w:t>говора</w:t>
      </w:r>
      <w:r>
        <w:rPr>
          <w:rFonts w:eastAsia="TimesNewRomanPSMT"/>
          <w:i/>
        </w:rPr>
        <w:t>/обустави поступка</w:t>
      </w:r>
      <w:r>
        <w:rPr>
          <w:rFonts w:eastAsia="TimesNewRomanPSMT" w:cs="Arial"/>
        </w:rPr>
        <w:t xml:space="preserve"> донети у року од максимално </w:t>
      </w:r>
      <w:r>
        <w:rPr>
          <w:rFonts w:ascii="Arial" w:eastAsia="TimesNewRomanPSMT" w:hAnsi="Arial" w:cs="Arial"/>
          <w:shd w:val="clear" w:color="auto" w:fill="FFFFFF"/>
        </w:rPr>
        <w:t>25 (двадесетпет)</w:t>
      </w:r>
      <w:r w:rsidR="00CE5659">
        <w:rPr>
          <w:rFonts w:ascii="Arial" w:eastAsia="TimesNewRomanPSMT" w:hAnsi="Arial" w:cs="Arial"/>
          <w:shd w:val="clear" w:color="auto" w:fill="FFFFFF"/>
        </w:rPr>
        <w:t xml:space="preserve"> </w:t>
      </w:r>
      <w:r>
        <w:rPr>
          <w:rFonts w:eastAsia="TimesNewRomanPSMT" w:cs="Arial"/>
        </w:rPr>
        <w:t>дана од дана јавног отварања понуда.</w:t>
      </w:r>
    </w:p>
    <w:p w14:paraId="52D472A5" w14:textId="77777777" w:rsidR="001B4091" w:rsidRDefault="00DC07AC">
      <w:pPr>
        <w:pStyle w:val="KDParagraf"/>
        <w:spacing w:before="0"/>
        <w:rPr>
          <w:rFonts w:asciiTheme="minorHAnsi" w:eastAsia="TimesNewRomanPSMT" w:hAnsiTheme="minorHAnsi" w:cs="Arial"/>
          <w:lang w:val="sr-Cyrl-RS"/>
        </w:rPr>
      </w:pPr>
      <w:r>
        <w:rPr>
          <w:rFonts w:eastAsia="TimesNewRomanPSMT" w:cs="Arial"/>
        </w:rPr>
        <w:t xml:space="preserve">Одлуку о додели </w:t>
      </w:r>
      <w:r w:rsidR="009F573D">
        <w:rPr>
          <w:rFonts w:eastAsia="TimesNewRomanPSMT" w:cs="Arial"/>
        </w:rPr>
        <w:t>У</w:t>
      </w:r>
      <w:r>
        <w:rPr>
          <w:rFonts w:eastAsia="TimesNewRomanPSMT" w:cs="Arial"/>
        </w:rPr>
        <w:t>говора/обустави поступка</w:t>
      </w:r>
      <w:r w:rsidR="009F573D">
        <w:rPr>
          <w:rFonts w:eastAsia="TimesNewRomanPSMT" w:cs="Arial"/>
        </w:rPr>
        <w:t>,</w:t>
      </w:r>
      <w:r>
        <w:rPr>
          <w:rFonts w:eastAsia="TimesNewRomanPSMT" w:cs="Arial"/>
        </w:rPr>
        <w:t xml:space="preserve"> Наручилац ће објавити на Порталу јавних набавки и на својој интернет страници у року од 3 (три) дана од дана доношења.</w:t>
      </w:r>
      <w:r w:rsidR="009B2D3C">
        <w:rPr>
          <w:rFonts w:eastAsia="TimesNewRomanPSMT" w:cs="Arial"/>
          <w:lang w:val="sr-Cyrl-RS"/>
        </w:rPr>
        <w:t xml:space="preserve"> </w:t>
      </w:r>
      <w:r w:rsidR="0000136A">
        <w:rPr>
          <w:rFonts w:eastAsia="TimesNewRomanPSMT" w:cs="Arial"/>
          <w:lang w:val="sr-Cyrl-RS"/>
        </w:rPr>
        <w:t xml:space="preserve"> </w:t>
      </w:r>
    </w:p>
    <w:p w14:paraId="3B3F07F9" w14:textId="77777777" w:rsidR="005C11EB" w:rsidRPr="005C11EB" w:rsidRDefault="005C11EB">
      <w:pPr>
        <w:pStyle w:val="KDParagraf"/>
        <w:spacing w:before="0"/>
        <w:rPr>
          <w:rFonts w:asciiTheme="minorHAnsi" w:hAnsiTheme="minorHAnsi"/>
          <w:lang w:val="sr-Cyrl-RS"/>
        </w:rPr>
      </w:pPr>
    </w:p>
    <w:p w14:paraId="7C21A1BD" w14:textId="77777777" w:rsidR="001B4091" w:rsidRDefault="00DC07AC">
      <w:pPr>
        <w:pStyle w:val="KDPodnaslov2"/>
        <w:numPr>
          <w:ilvl w:val="1"/>
          <w:numId w:val="32"/>
        </w:numPr>
        <w:spacing w:before="0"/>
        <w:jc w:val="both"/>
        <w:outlineLvl w:val="9"/>
      </w:pPr>
      <w:bookmarkStart w:id="244" w:name="_Toc441651607"/>
      <w:bookmarkStart w:id="245" w:name="_Toc442559918"/>
      <w:r>
        <w:rPr>
          <w:rFonts w:cs="Arial"/>
          <w:lang w:val="ru-RU"/>
        </w:rPr>
        <w:t>Н</w:t>
      </w:r>
      <w:r>
        <w:rPr>
          <w:rFonts w:cs="Arial"/>
        </w:rPr>
        <w:t>егативне референце</w:t>
      </w:r>
      <w:bookmarkEnd w:id="244"/>
      <w:bookmarkEnd w:id="245"/>
    </w:p>
    <w:p w14:paraId="3146B809" w14:textId="77777777" w:rsidR="001B4091" w:rsidRDefault="00DC07AC">
      <w:pPr>
        <w:pStyle w:val="Standard"/>
        <w:spacing w:before="0"/>
      </w:pPr>
      <w:r>
        <w:rPr>
          <w:rFonts w:cs="Arial"/>
          <w:lang w:val="ru-RU"/>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w:t>
      </w:r>
      <w:r>
        <w:rPr>
          <w:rFonts w:cs="Arial"/>
          <w:lang w:val="ru-RU"/>
        </w:rPr>
        <w:lastRenderedPageBreak/>
        <w:t>јавне набавке:</w:t>
      </w:r>
    </w:p>
    <w:p w14:paraId="010F0C29" w14:textId="77777777" w:rsidR="001B4091" w:rsidRDefault="00DC07AC" w:rsidP="00131FE1">
      <w:pPr>
        <w:pStyle w:val="KDNabrajanje"/>
        <w:numPr>
          <w:ilvl w:val="0"/>
          <w:numId w:val="46"/>
        </w:numPr>
        <w:spacing w:before="0"/>
      </w:pPr>
      <w:r>
        <w:rPr>
          <w:rFonts w:cs="Arial"/>
        </w:rPr>
        <w:t>поступао супротно забрани из чл. 23. и 25. Закона;</w:t>
      </w:r>
    </w:p>
    <w:p w14:paraId="39524109" w14:textId="77777777" w:rsidR="001B4091" w:rsidRDefault="00DC07AC" w:rsidP="00131FE1">
      <w:pPr>
        <w:pStyle w:val="KDNabrajanje"/>
        <w:numPr>
          <w:ilvl w:val="0"/>
          <w:numId w:val="46"/>
        </w:numPr>
        <w:spacing w:before="0"/>
      </w:pPr>
      <w:r>
        <w:rPr>
          <w:rFonts w:cs="Arial"/>
        </w:rPr>
        <w:t>учинио повреду конкуренције;</w:t>
      </w:r>
    </w:p>
    <w:p w14:paraId="2395BC55" w14:textId="77777777" w:rsidR="001B4091" w:rsidRDefault="00DC07AC" w:rsidP="00131FE1">
      <w:pPr>
        <w:pStyle w:val="KDNabrajanje"/>
        <w:numPr>
          <w:ilvl w:val="0"/>
          <w:numId w:val="46"/>
        </w:numPr>
        <w:spacing w:before="0"/>
      </w:pPr>
      <w:r>
        <w:rPr>
          <w:rFonts w:cs="Arial"/>
        </w:rPr>
        <w:t>доставио неистините податке у понуди или без оправданих разлога одбио да закључи уговор о јавној набавци, након што му је уговор додељен;</w:t>
      </w:r>
    </w:p>
    <w:p w14:paraId="4266C173" w14:textId="77777777" w:rsidR="001B4091" w:rsidRDefault="00DC07AC" w:rsidP="00131FE1">
      <w:pPr>
        <w:pStyle w:val="KDNabrajanje"/>
        <w:numPr>
          <w:ilvl w:val="0"/>
          <w:numId w:val="46"/>
        </w:numPr>
        <w:spacing w:before="0"/>
      </w:pPr>
      <w:r>
        <w:rPr>
          <w:rFonts w:cs="Arial"/>
        </w:rPr>
        <w:t>одбио да достави доказе и средства обезбеђења на шта се у понуди обавезао.</w:t>
      </w:r>
    </w:p>
    <w:p w14:paraId="7B1837EF" w14:textId="77777777" w:rsidR="00664B67" w:rsidRDefault="00664B67">
      <w:pPr>
        <w:pStyle w:val="KDParagraf"/>
        <w:spacing w:before="0"/>
        <w:rPr>
          <w:rFonts w:cs="Arial"/>
          <w:lang w:val="ru-RU"/>
        </w:rPr>
      </w:pPr>
    </w:p>
    <w:p w14:paraId="6B26BFE3" w14:textId="77777777" w:rsidR="001B4091" w:rsidRDefault="00DC07AC">
      <w:pPr>
        <w:pStyle w:val="KDParagraf"/>
        <w:spacing w:before="0"/>
      </w:pPr>
      <w:r>
        <w:rPr>
          <w:rFonts w:cs="Arial"/>
          <w:lang w:val="ru-RU"/>
        </w:rPr>
        <w:t xml:space="preserve">Наручилац може одбити понуду уколико поседује доказ који потврђује да </w:t>
      </w:r>
      <w:r w:rsidR="00664B67">
        <w:rPr>
          <w:rFonts w:cs="Arial"/>
          <w:lang w:val="ru-RU"/>
        </w:rPr>
        <w:t>П</w:t>
      </w:r>
      <w:r>
        <w:rPr>
          <w:rFonts w:cs="Arial"/>
          <w:lang w:val="ru-RU"/>
        </w:rPr>
        <w:t xml:space="preserve">онуђач није испуњавао своје обавезе по раније закљученим </w:t>
      </w:r>
      <w:r w:rsidR="00664B67">
        <w:rPr>
          <w:rFonts w:cs="Arial"/>
          <w:lang w:val="ru-RU"/>
        </w:rPr>
        <w:t>У</w:t>
      </w:r>
      <w:r>
        <w:rPr>
          <w:rFonts w:cs="Arial"/>
          <w:lang w:val="ru-RU"/>
        </w:rPr>
        <w:t>говорима о јавним набавкама који су се односили на исти предмет набавке, за период од претходне три годинепре објављивања позива за подношење понуда.</w:t>
      </w:r>
    </w:p>
    <w:p w14:paraId="489C4F3E" w14:textId="77777777" w:rsidR="000A3AF4" w:rsidRDefault="000A3AF4">
      <w:pPr>
        <w:pStyle w:val="KDParagraf"/>
        <w:spacing w:before="0"/>
        <w:rPr>
          <w:rFonts w:cs="Arial"/>
        </w:rPr>
      </w:pPr>
    </w:p>
    <w:p w14:paraId="2F98C708" w14:textId="77777777" w:rsidR="001B4091" w:rsidRDefault="00DC07AC">
      <w:pPr>
        <w:pStyle w:val="KDParagraf"/>
        <w:spacing w:before="0"/>
      </w:pPr>
      <w:r>
        <w:rPr>
          <w:rFonts w:cs="Arial"/>
        </w:rPr>
        <w:t>Доказ наведеног може бити:</w:t>
      </w:r>
    </w:p>
    <w:p w14:paraId="131838A7" w14:textId="77777777" w:rsidR="001B4091" w:rsidRDefault="00DC07AC" w:rsidP="00131FE1">
      <w:pPr>
        <w:pStyle w:val="KDNabrajanje"/>
        <w:numPr>
          <w:ilvl w:val="0"/>
          <w:numId w:val="47"/>
        </w:numPr>
        <w:spacing w:before="0"/>
      </w:pPr>
      <w:r>
        <w:rPr>
          <w:rFonts w:cs="Arial"/>
        </w:rPr>
        <w:t>правоснажна судска одлука или коначна одлука другог надлежног органа;</w:t>
      </w:r>
    </w:p>
    <w:p w14:paraId="234221BB" w14:textId="77777777" w:rsidR="001B4091" w:rsidRDefault="00DC07AC" w:rsidP="00131FE1">
      <w:pPr>
        <w:pStyle w:val="KDNabrajanje"/>
        <w:numPr>
          <w:ilvl w:val="0"/>
          <w:numId w:val="47"/>
        </w:numPr>
        <w:spacing w:before="0"/>
      </w:pPr>
      <w:r>
        <w:rPr>
          <w:rFonts w:cs="Arial"/>
        </w:rPr>
        <w:t>исправа о реализованом средству обезбеђења испуњења обавеза у поступку јавне набавке или испуњења уговорних обавеза;</w:t>
      </w:r>
    </w:p>
    <w:p w14:paraId="3B14CC37" w14:textId="77777777" w:rsidR="001B4091" w:rsidRDefault="00DC07AC" w:rsidP="00131FE1">
      <w:pPr>
        <w:pStyle w:val="KDNabrajanje"/>
        <w:numPr>
          <w:ilvl w:val="0"/>
          <w:numId w:val="47"/>
        </w:numPr>
        <w:spacing w:before="0"/>
      </w:pPr>
      <w:r>
        <w:rPr>
          <w:rFonts w:cs="Arial"/>
        </w:rPr>
        <w:t>исправа о наплаћеној уговорној казни;</w:t>
      </w:r>
    </w:p>
    <w:p w14:paraId="27EB262F" w14:textId="77777777" w:rsidR="00CF4B98" w:rsidRDefault="00DC07AC" w:rsidP="004B1715">
      <w:pPr>
        <w:pStyle w:val="KDNabrajanje"/>
        <w:numPr>
          <w:ilvl w:val="0"/>
          <w:numId w:val="47"/>
        </w:numPr>
        <w:spacing w:before="0"/>
      </w:pPr>
      <w:r>
        <w:rPr>
          <w:rFonts w:cs="Arial"/>
        </w:rPr>
        <w:t>рекламације потрошача, односно корисника, ако нису отклоњене у уговореном року;</w:t>
      </w:r>
    </w:p>
    <w:p w14:paraId="0324A881" w14:textId="77777777" w:rsidR="004B1715" w:rsidRDefault="00DC07AC" w:rsidP="00DE7516">
      <w:pPr>
        <w:pStyle w:val="KDNabrajanje"/>
        <w:numPr>
          <w:ilvl w:val="0"/>
          <w:numId w:val="47"/>
        </w:numPr>
        <w:spacing w:before="0"/>
      </w:pPr>
      <w:r>
        <w:rPr>
          <w:rFonts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3060FEA8" w14:textId="77777777" w:rsidR="001B4091" w:rsidRDefault="00DC07AC" w:rsidP="00131FE1">
      <w:pPr>
        <w:pStyle w:val="KDNabrajanje"/>
        <w:numPr>
          <w:ilvl w:val="0"/>
          <w:numId w:val="47"/>
        </w:numPr>
        <w:spacing w:before="0"/>
      </w:pPr>
      <w:r>
        <w:rPr>
          <w:rFonts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14:paraId="141649CE" w14:textId="77777777" w:rsidR="004B1715" w:rsidRPr="00C736C8" w:rsidRDefault="00DC07AC" w:rsidP="00C736C8">
      <w:pPr>
        <w:pStyle w:val="KDNabrajanje"/>
        <w:numPr>
          <w:ilvl w:val="0"/>
          <w:numId w:val="47"/>
        </w:numPr>
        <w:spacing w:before="0"/>
      </w:pPr>
      <w:r>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361A14FD" w14:textId="77777777" w:rsidR="000A3AF4" w:rsidRDefault="000A3AF4">
      <w:pPr>
        <w:pStyle w:val="KDParagraf"/>
        <w:spacing w:before="0"/>
        <w:rPr>
          <w:rFonts w:cs="Arial"/>
          <w:lang w:val="ru-RU"/>
        </w:rPr>
      </w:pPr>
    </w:p>
    <w:p w14:paraId="21A40DBF" w14:textId="77777777" w:rsidR="001B4091" w:rsidRDefault="00DC07AC">
      <w:pPr>
        <w:pStyle w:val="KDParagraf"/>
        <w:spacing w:before="0"/>
      </w:pPr>
      <w:r>
        <w:rPr>
          <w:rFonts w:cs="Arial"/>
          <w:lang w:val="ru-RU"/>
        </w:rPr>
        <w:t xml:space="preserve">Наручилац може одбити понуду ако поседује доказ из става 3. тачка 1) члана 82. </w:t>
      </w:r>
      <w:r>
        <w:rPr>
          <w:rFonts w:cs="Arial"/>
        </w:rPr>
        <w:t>Закона, који се односи на поступак који је спровео или уговор који је закључио и други наручилац ако је предмет јавне набавке истоврсан.</w:t>
      </w:r>
    </w:p>
    <w:p w14:paraId="2DB01814" w14:textId="77777777" w:rsidR="00D729CE" w:rsidRDefault="00DC07AC">
      <w:pPr>
        <w:pStyle w:val="KDParagraf"/>
        <w:spacing w:before="0"/>
        <w:rPr>
          <w:rFonts w:cs="Arial"/>
          <w:lang w:bidi="en-US"/>
        </w:rPr>
      </w:pPr>
      <w:r>
        <w:rPr>
          <w:rFonts w:cs="Arial"/>
          <w:lang w:bidi="en-US"/>
        </w:rPr>
        <w:t xml:space="preserve">Наручилац </w:t>
      </w:r>
      <w:r>
        <w:rPr>
          <w:rFonts w:ascii="Arial" w:hAnsi="Arial" w:cs="Arial"/>
          <w:shd w:val="clear" w:color="auto" w:fill="FFFFFF"/>
          <w:lang w:bidi="en-US"/>
        </w:rPr>
        <w:t>може</w:t>
      </w:r>
      <w:r>
        <w:rPr>
          <w:rFonts w:cs="Arial"/>
          <w:lang w:bidi="en-US"/>
        </w:rPr>
        <w:t>поступити на наведене начине и у случају заједничке понуде групе понуђача</w:t>
      </w:r>
      <w:r w:rsidR="00A95147">
        <w:rPr>
          <w:rFonts w:cs="Arial"/>
          <w:lang w:bidi="en-US"/>
        </w:rPr>
        <w:t>,</w:t>
      </w:r>
      <w:r>
        <w:rPr>
          <w:rFonts w:cs="Arial"/>
          <w:lang w:bidi="en-US"/>
        </w:rPr>
        <w:t xml:space="preserve"> уколико утврди да постоје напред наведени докази за једног или више чланова групе понуђача.</w:t>
      </w:r>
    </w:p>
    <w:p w14:paraId="579879E0" w14:textId="77777777" w:rsidR="00A55398" w:rsidRPr="000A3AF4" w:rsidRDefault="00A55398">
      <w:pPr>
        <w:pStyle w:val="KDParagraf"/>
        <w:spacing w:before="0"/>
      </w:pPr>
    </w:p>
    <w:p w14:paraId="0F887293" w14:textId="77777777" w:rsidR="001B4091" w:rsidRDefault="00DC07AC">
      <w:pPr>
        <w:pStyle w:val="KDPodnaslov2"/>
        <w:numPr>
          <w:ilvl w:val="1"/>
          <w:numId w:val="32"/>
        </w:numPr>
        <w:spacing w:before="0"/>
        <w:jc w:val="both"/>
        <w:outlineLvl w:val="9"/>
      </w:pPr>
      <w:bookmarkStart w:id="246" w:name="_Toc441651608"/>
      <w:bookmarkStart w:id="247" w:name="_Toc442559919"/>
      <w:r>
        <w:rPr>
          <w:rFonts w:cs="Arial"/>
        </w:rPr>
        <w:t>Увид у документацију</w:t>
      </w:r>
      <w:bookmarkEnd w:id="246"/>
      <w:bookmarkEnd w:id="247"/>
      <w:r w:rsidR="00A533D2">
        <w:rPr>
          <w:rFonts w:asciiTheme="minorHAnsi" w:hAnsiTheme="minorHAnsi" w:cs="Arial"/>
          <w:lang w:val="sr-Cyrl-RS"/>
        </w:rPr>
        <w:t xml:space="preserve"> </w:t>
      </w:r>
    </w:p>
    <w:p w14:paraId="00A02FF9" w14:textId="77777777" w:rsidR="001B4091" w:rsidRDefault="00DC07AC">
      <w:pPr>
        <w:pStyle w:val="KDParagraf"/>
        <w:spacing w:before="0"/>
      </w:pPr>
      <w:r>
        <w:rPr>
          <w:rFonts w:cs="Arial"/>
          <w:lang w:bidi="en-US"/>
        </w:rPr>
        <w:t xml:space="preserve">Понуђач има право да изврши увид у документацију о спроведеном поступку јавне набавке после доношења </w:t>
      </w:r>
      <w:r w:rsidR="00E33B74">
        <w:rPr>
          <w:rFonts w:cs="Arial"/>
          <w:lang w:bidi="en-US"/>
        </w:rPr>
        <w:t>О</w:t>
      </w:r>
      <w:r>
        <w:rPr>
          <w:rFonts w:cs="Arial"/>
          <w:lang w:bidi="en-US"/>
        </w:rPr>
        <w:t xml:space="preserve">длуке о додели </w:t>
      </w:r>
      <w:r w:rsidR="00E33B74">
        <w:rPr>
          <w:rFonts w:cs="Arial"/>
          <w:lang w:bidi="en-US"/>
        </w:rPr>
        <w:t>У</w:t>
      </w:r>
      <w:r>
        <w:rPr>
          <w:rFonts w:cs="Arial"/>
          <w:lang w:bidi="en-US"/>
        </w:rPr>
        <w:t xml:space="preserve">говора, односно </w:t>
      </w:r>
      <w:r w:rsidR="00E33B74">
        <w:rPr>
          <w:rFonts w:cs="Arial"/>
          <w:lang w:bidi="en-US"/>
        </w:rPr>
        <w:t>О</w:t>
      </w:r>
      <w:r>
        <w:rPr>
          <w:rFonts w:cs="Arial"/>
          <w:lang w:bidi="en-US"/>
        </w:rPr>
        <w:t>длуке о обустави поступка</w:t>
      </w:r>
      <w:r w:rsidR="00A95147">
        <w:rPr>
          <w:rFonts w:cs="Arial"/>
          <w:lang w:bidi="en-US"/>
        </w:rPr>
        <w:t>,</w:t>
      </w:r>
      <w:r>
        <w:rPr>
          <w:rFonts w:cs="Arial"/>
          <w:lang w:bidi="en-US"/>
        </w:rPr>
        <w:t xml:space="preserve"> о чему може поднети писмени захтев Наручиоцу.</w:t>
      </w:r>
    </w:p>
    <w:p w14:paraId="1C5D0A46" w14:textId="77777777" w:rsidR="00D6298C" w:rsidRPr="009E03B2" w:rsidRDefault="00DC07AC">
      <w:pPr>
        <w:pStyle w:val="KDParagraf"/>
        <w:spacing w:before="0"/>
        <w:rPr>
          <w:rFonts w:asciiTheme="minorHAnsi" w:hAnsiTheme="minorHAnsi" w:cs="Arial"/>
          <w:lang w:val="sr-Cyrl-RS" w:bidi="en-US"/>
        </w:rPr>
      </w:pPr>
      <w:r>
        <w:rPr>
          <w:rFonts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r w:rsidR="00664B67">
        <w:rPr>
          <w:rFonts w:cs="Arial"/>
          <w:lang w:val="sr-Cyrl-RS" w:bidi="en-US"/>
        </w:rPr>
        <w:t xml:space="preserve"> </w:t>
      </w:r>
      <w:r w:rsidR="000A3AF4">
        <w:rPr>
          <w:rFonts w:cs="Arial"/>
          <w:lang w:val="sr-Cyrl-RS" w:bidi="en-US"/>
        </w:rPr>
        <w:t xml:space="preserve"> </w:t>
      </w:r>
    </w:p>
    <w:p w14:paraId="385FD65B" w14:textId="77777777" w:rsidR="001B4091" w:rsidRDefault="00DC07AC">
      <w:pPr>
        <w:pStyle w:val="KDPodnaslov2"/>
        <w:numPr>
          <w:ilvl w:val="1"/>
          <w:numId w:val="32"/>
        </w:numPr>
        <w:spacing w:before="0"/>
        <w:jc w:val="both"/>
        <w:outlineLvl w:val="9"/>
      </w:pPr>
      <w:bookmarkStart w:id="248" w:name="_Toc441651609"/>
      <w:bookmarkStart w:id="249" w:name="_Toc442559920"/>
      <w:r>
        <w:rPr>
          <w:rFonts w:cs="Arial"/>
          <w:lang w:val="ru-RU"/>
        </w:rPr>
        <w:lastRenderedPageBreak/>
        <w:t>З</w:t>
      </w:r>
      <w:r>
        <w:rPr>
          <w:rFonts w:cs="Arial"/>
        </w:rPr>
        <w:t xml:space="preserve">аштита права </w:t>
      </w:r>
      <w:r w:rsidR="00E33B74">
        <w:rPr>
          <w:rFonts w:cs="Arial"/>
        </w:rPr>
        <w:t>П</w:t>
      </w:r>
      <w:r>
        <w:rPr>
          <w:rFonts w:cs="Arial"/>
        </w:rPr>
        <w:t>онуђача</w:t>
      </w:r>
      <w:bookmarkEnd w:id="248"/>
      <w:bookmarkEnd w:id="249"/>
    </w:p>
    <w:p w14:paraId="4FAF2581" w14:textId="77777777" w:rsidR="001B4091" w:rsidRDefault="00DC07AC" w:rsidP="00054761">
      <w:pPr>
        <w:jc w:val="both"/>
        <w:rPr>
          <w:rFonts w:cs="Arial"/>
          <w:sz w:val="24"/>
          <w:szCs w:val="24"/>
          <w:lang w:bidi="en-US"/>
        </w:rPr>
      </w:pPr>
      <w:r>
        <w:rPr>
          <w:rFonts w:cs="Arial"/>
          <w:sz w:val="24"/>
          <w:szCs w:val="24"/>
          <w:lang w:bidi="en-US"/>
        </w:rPr>
        <w:t xml:space="preserve">Захтев за заштиту права може да поднесе </w:t>
      </w:r>
      <w:r w:rsidR="00E33B74">
        <w:rPr>
          <w:rFonts w:cs="Arial"/>
          <w:sz w:val="24"/>
          <w:szCs w:val="24"/>
          <w:lang w:bidi="en-US"/>
        </w:rPr>
        <w:t>П</w:t>
      </w:r>
      <w:r>
        <w:rPr>
          <w:rFonts w:cs="Arial"/>
          <w:sz w:val="24"/>
          <w:szCs w:val="24"/>
          <w:lang w:bidi="en-US"/>
        </w:rPr>
        <w:t>онуђач, односно свако заинтересовано лице, кој</w:t>
      </w:r>
      <w:r w:rsidR="00D70878">
        <w:rPr>
          <w:rFonts w:cs="Arial"/>
          <w:sz w:val="24"/>
          <w:szCs w:val="24"/>
          <w:lang w:bidi="en-US"/>
        </w:rPr>
        <w:t>е</w:t>
      </w:r>
      <w:r>
        <w:rPr>
          <w:rFonts w:cs="Arial"/>
          <w:sz w:val="24"/>
          <w:szCs w:val="24"/>
          <w:lang w:bidi="en-US"/>
        </w:rPr>
        <w:t xml:space="preserve"> има интерес за доделу уговора у конкретном поступку јавне набавке и кој</w:t>
      </w:r>
      <w:r w:rsidR="00D70878">
        <w:rPr>
          <w:rFonts w:cs="Arial"/>
          <w:sz w:val="24"/>
          <w:szCs w:val="24"/>
          <w:lang w:bidi="en-US"/>
        </w:rPr>
        <w:t>е</w:t>
      </w:r>
      <w:r>
        <w:rPr>
          <w:rFonts w:cs="Arial"/>
          <w:sz w:val="24"/>
          <w:szCs w:val="24"/>
          <w:lang w:bidi="en-US"/>
        </w:rPr>
        <w:t xml:space="preserve"> је претрпе</w:t>
      </w:r>
      <w:r w:rsidR="00D70878">
        <w:rPr>
          <w:rFonts w:cs="Arial"/>
          <w:sz w:val="24"/>
          <w:szCs w:val="24"/>
          <w:lang w:bidi="en-US"/>
        </w:rPr>
        <w:t>л</w:t>
      </w:r>
      <w:r>
        <w:rPr>
          <w:rFonts w:cs="Arial"/>
          <w:sz w:val="24"/>
          <w:szCs w:val="24"/>
          <w:lang w:bidi="en-US"/>
        </w:rPr>
        <w:t>о или би мог</w:t>
      </w:r>
      <w:r w:rsidR="00D70878">
        <w:rPr>
          <w:rFonts w:cs="Arial"/>
          <w:sz w:val="24"/>
          <w:szCs w:val="24"/>
          <w:lang w:bidi="en-US"/>
        </w:rPr>
        <w:t>л</w:t>
      </w:r>
      <w:r>
        <w:rPr>
          <w:rFonts w:cs="Arial"/>
          <w:sz w:val="24"/>
          <w:szCs w:val="24"/>
          <w:lang w:bidi="en-US"/>
        </w:rPr>
        <w:t>о да претрпи штету због поступања наручиоца противно одредбама ЗЈН.</w:t>
      </w:r>
    </w:p>
    <w:p w14:paraId="0D3EB01D" w14:textId="77777777" w:rsidR="002F4780" w:rsidRPr="00664B67" w:rsidRDefault="00DC07AC" w:rsidP="00664B67">
      <w:pPr>
        <w:jc w:val="both"/>
        <w:rPr>
          <w:rFonts w:cs="Arial"/>
          <w:sz w:val="24"/>
          <w:szCs w:val="24"/>
          <w:lang w:bidi="en-US"/>
        </w:rPr>
      </w:pPr>
      <w:r>
        <w:rPr>
          <w:rFonts w:cs="Arial"/>
          <w:sz w:val="24"/>
          <w:szCs w:val="24"/>
          <w:lang w:bidi="en-US"/>
        </w:rPr>
        <w:t xml:space="preserve">Захтев за заштиту права подноси се </w:t>
      </w:r>
      <w:r w:rsidR="00E33B74">
        <w:rPr>
          <w:rFonts w:cs="Arial"/>
          <w:sz w:val="24"/>
          <w:szCs w:val="24"/>
          <w:lang w:bidi="en-US"/>
        </w:rPr>
        <w:t>Н</w:t>
      </w:r>
      <w:r>
        <w:rPr>
          <w:rFonts w:cs="Arial"/>
          <w:sz w:val="24"/>
          <w:szCs w:val="24"/>
          <w:lang w:bidi="en-US"/>
        </w:rPr>
        <w:t>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38F711BE" w14:textId="77777777" w:rsidR="001B4091" w:rsidRPr="00C736C8" w:rsidRDefault="00DC07AC" w:rsidP="002E2E03">
      <w:pPr>
        <w:pStyle w:val="Standard"/>
        <w:spacing w:before="0"/>
        <w:rPr>
          <w:lang w:val="sr-Cyrl-RS"/>
        </w:rPr>
      </w:pPr>
      <w:r>
        <w:rPr>
          <w:rFonts w:cs="Arial"/>
          <w:lang w:bidi="en-US"/>
        </w:rPr>
        <w:t xml:space="preserve">Захтев за заштиту права се доставља </w:t>
      </w:r>
      <w:r w:rsidR="00E33B74">
        <w:rPr>
          <w:rFonts w:cs="Arial"/>
          <w:lang w:bidi="en-US"/>
        </w:rPr>
        <w:t>Н</w:t>
      </w:r>
      <w:r>
        <w:rPr>
          <w:rFonts w:cs="Arial"/>
          <w:lang w:bidi="en-US"/>
        </w:rPr>
        <w:t xml:space="preserve">аручиоцу непосредно, електронском поштом на e-mail </w:t>
      </w:r>
      <w:hyperlink r:id="rId18" w:history="1">
        <w:r>
          <w:rPr>
            <w:rStyle w:val="Hyperlink"/>
            <w:rFonts w:cs="Arial"/>
            <w:lang w:bidi="en-US"/>
          </w:rPr>
          <w:t>pitanja.nabavke@rbkolubara.rs</w:t>
        </w:r>
      </w:hyperlink>
      <w:r>
        <w:rPr>
          <w:rFonts w:cs="Arial"/>
          <w:lang w:bidi="en-US"/>
        </w:rPr>
        <w:t xml:space="preserve"> или препорученом пошиљком са повратницом </w:t>
      </w:r>
      <w:r>
        <w:t xml:space="preserve">на адресу: </w:t>
      </w:r>
      <w:r w:rsidR="004651DB">
        <w:rPr>
          <w:rFonts w:cs="Arial"/>
          <w:shd w:val="clear" w:color="auto" w:fill="FFFFFF"/>
          <w:lang w:val="ru-RU"/>
        </w:rPr>
        <w:t xml:space="preserve">ЈП ЕПС </w:t>
      </w:r>
      <w:r>
        <w:rPr>
          <w:rFonts w:cs="Arial"/>
          <w:shd w:val="clear" w:color="auto" w:fill="FFFFFF"/>
          <w:lang w:val="ru-RU"/>
        </w:rPr>
        <w:t>Огранак РБ Колубара, Ул. Дише Ђурђевић бб,</w:t>
      </w:r>
      <w:r w:rsidR="00E33B74">
        <w:rPr>
          <w:rFonts w:cs="Arial"/>
          <w:shd w:val="clear" w:color="auto" w:fill="FFFFFF"/>
          <w:lang w:val="ru-RU"/>
        </w:rPr>
        <w:t xml:space="preserve"> </w:t>
      </w:r>
      <w:r>
        <w:rPr>
          <w:rFonts w:cs="Arial"/>
          <w:shd w:val="clear" w:color="auto" w:fill="FFFFFF"/>
          <w:lang w:val="ru-RU"/>
        </w:rPr>
        <w:t>11560 Вреоци</w:t>
      </w:r>
      <w:r>
        <w:t xml:space="preserve"> са назнаком</w:t>
      </w:r>
      <w:r w:rsidR="00D70878">
        <w:t>:</w:t>
      </w:r>
      <w:r>
        <w:t xml:space="preserve"> Захтев за заштиту права за ЈН </w:t>
      </w:r>
      <w:r w:rsidR="004651DB" w:rsidRPr="004651DB">
        <w:t xml:space="preserve">услуга </w:t>
      </w:r>
      <w:r w:rsidR="00D70878">
        <w:t>„</w:t>
      </w:r>
      <w:r w:rsidR="00150F82" w:rsidRPr="00150F82">
        <w:t>Сервис комуникационе опреме за систем површинских копова</w:t>
      </w:r>
      <w:r w:rsidR="00D70878">
        <w:t>“</w:t>
      </w:r>
      <w:r w:rsidR="00261BA4">
        <w:t xml:space="preserve"> </w:t>
      </w:r>
      <w:r w:rsidR="004651DB" w:rsidRPr="004651DB">
        <w:t xml:space="preserve">- јавна набавка број </w:t>
      </w:r>
      <w:r w:rsidR="002B7C75">
        <w:t>ЈН/4000/0027/2019 (ЈАНА БР. 2072/2019)</w:t>
      </w:r>
      <w:r w:rsidR="00CD54B8">
        <w:rPr>
          <w:lang w:val="sr-Cyrl-RS"/>
        </w:rPr>
        <w:t xml:space="preserve"> - Партија број ___</w:t>
      </w:r>
      <w:r>
        <w:t>, а копија се истовремено доставља Републичкој комисији.</w:t>
      </w:r>
      <w:r w:rsidR="00C736C8">
        <w:rPr>
          <w:lang w:val="sr-Cyrl-RS"/>
        </w:rPr>
        <w:t xml:space="preserve"> </w:t>
      </w:r>
      <w:r w:rsidR="000F5F77">
        <w:rPr>
          <w:rFonts w:asciiTheme="minorHAnsi" w:hAnsiTheme="minorHAnsi"/>
          <w:lang w:val="sr-Cyrl-RS"/>
        </w:rPr>
        <w:t xml:space="preserve"> </w:t>
      </w:r>
      <w:r w:rsidR="00DA5976">
        <w:rPr>
          <w:lang w:val="sr-Cyrl-RS"/>
        </w:rPr>
        <w:t xml:space="preserve"> </w:t>
      </w:r>
      <w:r w:rsidR="004D7AEE">
        <w:rPr>
          <w:rFonts w:asciiTheme="minorHAnsi" w:hAnsiTheme="minorHAnsi"/>
          <w:lang w:val="sr-Cyrl-RS"/>
        </w:rPr>
        <w:t xml:space="preserve"> </w:t>
      </w:r>
      <w:r w:rsidR="00AA2E3C">
        <w:rPr>
          <w:rFonts w:asciiTheme="minorHAnsi" w:hAnsiTheme="minorHAnsi"/>
          <w:lang w:val="sr-Cyrl-RS"/>
        </w:rPr>
        <w:t xml:space="preserve"> </w:t>
      </w:r>
      <w:r w:rsidR="00EE6312">
        <w:rPr>
          <w:rFonts w:asciiTheme="minorHAnsi" w:hAnsiTheme="minorHAnsi"/>
          <w:lang w:val="sr-Cyrl-RS"/>
        </w:rPr>
        <w:t xml:space="preserve"> </w:t>
      </w:r>
      <w:r w:rsidR="00137415">
        <w:rPr>
          <w:lang w:val="sr-Cyrl-RS"/>
        </w:rPr>
        <w:t xml:space="preserve"> </w:t>
      </w:r>
      <w:r w:rsidR="00DE7516">
        <w:rPr>
          <w:lang w:val="sr-Cyrl-RS"/>
        </w:rPr>
        <w:t xml:space="preserve"> </w:t>
      </w:r>
      <w:r w:rsidR="00C47520">
        <w:rPr>
          <w:lang w:val="sr-Cyrl-RS"/>
        </w:rPr>
        <w:t xml:space="preserve"> </w:t>
      </w:r>
      <w:r w:rsidR="00865F37">
        <w:rPr>
          <w:lang w:val="sr-Cyrl-RS"/>
        </w:rPr>
        <w:t xml:space="preserve"> </w:t>
      </w:r>
      <w:r w:rsidR="00261BA4">
        <w:rPr>
          <w:lang w:val="sr-Cyrl-RS"/>
        </w:rPr>
        <w:t xml:space="preserve"> </w:t>
      </w:r>
    </w:p>
    <w:p w14:paraId="79706B41" w14:textId="77777777" w:rsidR="002E2E03" w:rsidRPr="004651DB" w:rsidRDefault="002E2E03" w:rsidP="002E2E03">
      <w:pPr>
        <w:pStyle w:val="Standard"/>
        <w:spacing w:before="0"/>
      </w:pPr>
    </w:p>
    <w:p w14:paraId="68CF9685" w14:textId="77777777" w:rsidR="004B1715" w:rsidRDefault="00DC07AC" w:rsidP="002E2E03">
      <w:pPr>
        <w:jc w:val="both"/>
        <w:rPr>
          <w:rFonts w:cs="Arial"/>
          <w:sz w:val="24"/>
          <w:szCs w:val="24"/>
          <w:lang w:bidi="en-US"/>
        </w:rPr>
      </w:pPr>
      <w:r>
        <w:rPr>
          <w:rFonts w:cs="Arial"/>
          <w:sz w:val="24"/>
          <w:szCs w:val="24"/>
          <w:lang w:bidi="en-US"/>
        </w:rPr>
        <w:t>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14:paraId="7ECE5A88" w14:textId="77777777" w:rsidR="00D6298C" w:rsidRDefault="00D6298C">
      <w:pPr>
        <w:jc w:val="both"/>
        <w:rPr>
          <w:rFonts w:cs="Arial"/>
          <w:sz w:val="24"/>
          <w:szCs w:val="24"/>
          <w:lang w:bidi="en-US"/>
        </w:rPr>
      </w:pPr>
    </w:p>
    <w:p w14:paraId="4D741B07" w14:textId="77777777" w:rsidR="002E2E03" w:rsidRDefault="00DC07AC">
      <w:pPr>
        <w:jc w:val="both"/>
        <w:rPr>
          <w:rFonts w:cs="Arial"/>
          <w:sz w:val="24"/>
          <w:szCs w:val="24"/>
          <w:lang w:bidi="en-US"/>
        </w:rPr>
      </w:pPr>
      <w:r>
        <w:rPr>
          <w:rFonts w:cs="Arial"/>
          <w:sz w:val="24"/>
          <w:szCs w:val="24"/>
          <w:lang w:bidi="en-U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w:t>
      </w:r>
    </w:p>
    <w:p w14:paraId="7A3DACB0" w14:textId="77777777" w:rsidR="00D6298C" w:rsidRDefault="00D6298C">
      <w:pPr>
        <w:jc w:val="both"/>
        <w:rPr>
          <w:rFonts w:cs="Arial"/>
          <w:sz w:val="24"/>
          <w:szCs w:val="24"/>
          <w:lang w:bidi="en-US"/>
        </w:rPr>
      </w:pPr>
    </w:p>
    <w:p w14:paraId="2B16D147" w14:textId="77777777" w:rsidR="002F4780" w:rsidRDefault="00DC07AC">
      <w:pPr>
        <w:jc w:val="both"/>
        <w:rPr>
          <w:rFonts w:cs="Arial"/>
          <w:sz w:val="24"/>
          <w:szCs w:val="24"/>
          <w:lang w:bidi="en-US"/>
        </w:rPr>
      </w:pPr>
      <w:r>
        <w:rPr>
          <w:rFonts w:cs="Arial"/>
          <w:sz w:val="24"/>
          <w:szCs w:val="24"/>
          <w:lang w:bidi="en-US"/>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14:paraId="256755A7" w14:textId="77777777" w:rsidR="00DC0F33" w:rsidRDefault="00DC0F33">
      <w:pPr>
        <w:jc w:val="both"/>
        <w:rPr>
          <w:rFonts w:cs="Arial"/>
          <w:sz w:val="24"/>
          <w:szCs w:val="24"/>
          <w:lang w:bidi="en-US"/>
        </w:rPr>
      </w:pPr>
    </w:p>
    <w:p w14:paraId="084DBEBD" w14:textId="77777777" w:rsidR="004C6AAC" w:rsidRDefault="00DC07AC">
      <w:pPr>
        <w:jc w:val="both"/>
        <w:rPr>
          <w:rFonts w:cs="Arial"/>
          <w:sz w:val="24"/>
          <w:szCs w:val="24"/>
          <w:lang w:bidi="en-US"/>
        </w:rPr>
      </w:pPr>
      <w:r>
        <w:rPr>
          <w:rFonts w:cs="Arial"/>
          <w:sz w:val="24"/>
          <w:szCs w:val="24"/>
          <w:lang w:bidi="en-US"/>
        </w:rPr>
        <w:t xml:space="preserve">После доношења </w:t>
      </w:r>
      <w:r w:rsidR="002E2E03">
        <w:rPr>
          <w:rFonts w:cs="Arial"/>
          <w:sz w:val="24"/>
          <w:szCs w:val="24"/>
          <w:lang w:bidi="en-US"/>
        </w:rPr>
        <w:t>О</w:t>
      </w:r>
      <w:r>
        <w:rPr>
          <w:rFonts w:cs="Arial"/>
          <w:sz w:val="24"/>
          <w:szCs w:val="24"/>
          <w:lang w:bidi="en-US"/>
        </w:rPr>
        <w:t xml:space="preserve">длуке о додели </w:t>
      </w:r>
      <w:r w:rsidR="002E2E03">
        <w:rPr>
          <w:rFonts w:cs="Arial"/>
          <w:sz w:val="24"/>
          <w:szCs w:val="24"/>
          <w:lang w:bidi="en-US"/>
        </w:rPr>
        <w:t>У</w:t>
      </w:r>
      <w:r>
        <w:rPr>
          <w:rFonts w:cs="Arial"/>
          <w:sz w:val="24"/>
          <w:szCs w:val="24"/>
          <w:lang w:bidi="en-US"/>
        </w:rPr>
        <w:t xml:space="preserve">говора из чл.108. ЗЈН или </w:t>
      </w:r>
      <w:r w:rsidR="00021132">
        <w:rPr>
          <w:rFonts w:cs="Arial"/>
          <w:sz w:val="24"/>
          <w:szCs w:val="24"/>
          <w:lang w:bidi="en-US"/>
        </w:rPr>
        <w:t>О</w:t>
      </w:r>
      <w:r>
        <w:rPr>
          <w:rFonts w:cs="Arial"/>
          <w:sz w:val="24"/>
          <w:szCs w:val="24"/>
          <w:lang w:bidi="en-US"/>
        </w:rPr>
        <w:t xml:space="preserve">длуке о обустави поступка јавне набавке из чл. 109. ЗЈН, рок за подношење захтева за заштиту права је 10 дана од дана објављивања </w:t>
      </w:r>
      <w:r w:rsidR="00021132">
        <w:rPr>
          <w:rFonts w:cs="Arial"/>
          <w:sz w:val="24"/>
          <w:szCs w:val="24"/>
          <w:lang w:bidi="en-US"/>
        </w:rPr>
        <w:t>О</w:t>
      </w:r>
      <w:r>
        <w:rPr>
          <w:rFonts w:cs="Arial"/>
          <w:sz w:val="24"/>
          <w:szCs w:val="24"/>
          <w:lang w:bidi="en-US"/>
        </w:rPr>
        <w:t>длуке на Порталу јавних набавки.</w:t>
      </w:r>
    </w:p>
    <w:p w14:paraId="299B0EAF" w14:textId="77777777" w:rsidR="00DC0F33" w:rsidRDefault="00DC07AC">
      <w:pPr>
        <w:jc w:val="both"/>
        <w:rPr>
          <w:rFonts w:cs="Arial"/>
          <w:sz w:val="24"/>
          <w:szCs w:val="24"/>
          <w:lang w:bidi="en-US"/>
        </w:rPr>
      </w:pPr>
      <w:r>
        <w:rPr>
          <w:rFonts w:cs="Arial"/>
          <w:sz w:val="24"/>
          <w:szCs w:val="24"/>
          <w:lang w:bidi="en-U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3C8F27FD" w14:textId="77777777" w:rsidR="001B4091" w:rsidRDefault="00DC07AC">
      <w:pPr>
        <w:jc w:val="both"/>
        <w:rPr>
          <w:rFonts w:cs="Arial"/>
          <w:sz w:val="24"/>
          <w:szCs w:val="24"/>
          <w:lang w:bidi="en-US"/>
        </w:rPr>
      </w:pPr>
      <w:r>
        <w:rPr>
          <w:rFonts w:cs="Arial"/>
          <w:sz w:val="24"/>
          <w:szCs w:val="24"/>
          <w:lang w:bidi="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5AFDFBA3" w14:textId="77777777" w:rsidR="002F4780" w:rsidRDefault="002F4780">
      <w:pPr>
        <w:jc w:val="both"/>
        <w:rPr>
          <w:rFonts w:cs="Arial"/>
          <w:sz w:val="24"/>
          <w:szCs w:val="24"/>
          <w:lang w:bidi="en-US"/>
        </w:rPr>
      </w:pPr>
    </w:p>
    <w:p w14:paraId="5CAB772D" w14:textId="77777777" w:rsidR="001B4091" w:rsidRDefault="00DC07AC">
      <w:pPr>
        <w:jc w:val="both"/>
        <w:rPr>
          <w:rFonts w:cs="Arial"/>
          <w:sz w:val="24"/>
          <w:szCs w:val="24"/>
          <w:lang w:bidi="en-US"/>
        </w:rPr>
      </w:pPr>
      <w:r>
        <w:rPr>
          <w:rFonts w:cs="Arial"/>
          <w:sz w:val="24"/>
          <w:szCs w:val="24"/>
          <w:lang w:bidi="en-US"/>
        </w:rPr>
        <w:t xml:space="preserve">Захтев за заштиту права не задржава даље активности наручиоца у поступку </w:t>
      </w:r>
      <w:r>
        <w:rPr>
          <w:rFonts w:cs="Arial"/>
          <w:sz w:val="24"/>
          <w:szCs w:val="24"/>
          <w:lang w:bidi="en-US"/>
        </w:rPr>
        <w:lastRenderedPageBreak/>
        <w:t>јавне набавке у складу са одредбама члана 150. овог ЗЈН.</w:t>
      </w:r>
    </w:p>
    <w:p w14:paraId="3907E6D2" w14:textId="77777777" w:rsidR="004C6AAC" w:rsidRPr="004C6AAC" w:rsidRDefault="004C6AAC">
      <w:pPr>
        <w:jc w:val="both"/>
        <w:rPr>
          <w:rFonts w:cs="Arial"/>
          <w:sz w:val="24"/>
          <w:szCs w:val="24"/>
          <w:lang w:bidi="en-US"/>
        </w:rPr>
      </w:pPr>
    </w:p>
    <w:p w14:paraId="7F2EC839" w14:textId="77777777" w:rsidR="001B4091" w:rsidRDefault="00DC07AC">
      <w:pPr>
        <w:jc w:val="both"/>
        <w:rPr>
          <w:rFonts w:cs="Arial"/>
          <w:sz w:val="24"/>
          <w:szCs w:val="24"/>
          <w:lang w:bidi="en-US"/>
        </w:rPr>
      </w:pPr>
      <w:r>
        <w:rPr>
          <w:rFonts w:cs="Arial"/>
          <w:sz w:val="24"/>
          <w:szCs w:val="24"/>
          <w:lang w:bidi="en-US"/>
        </w:rPr>
        <w:t>Захтев за заштиту права мора да садржи:</w:t>
      </w:r>
    </w:p>
    <w:p w14:paraId="40C42CEA" w14:textId="77777777" w:rsidR="001B4091" w:rsidRDefault="00DC07AC">
      <w:pPr>
        <w:jc w:val="both"/>
        <w:rPr>
          <w:rFonts w:cs="Arial"/>
          <w:sz w:val="24"/>
          <w:szCs w:val="24"/>
          <w:lang w:bidi="en-US"/>
        </w:rPr>
      </w:pPr>
      <w:r>
        <w:rPr>
          <w:rFonts w:cs="Arial"/>
          <w:sz w:val="24"/>
          <w:szCs w:val="24"/>
          <w:lang w:bidi="en-US"/>
        </w:rPr>
        <w:t>1)</w:t>
      </w:r>
      <w:r>
        <w:rPr>
          <w:rFonts w:cs="Arial"/>
          <w:sz w:val="24"/>
          <w:szCs w:val="24"/>
          <w:lang w:bidi="en-US"/>
        </w:rPr>
        <w:tab/>
        <w:t>назив и адресу подносиоца захтева и лице за контакт;</w:t>
      </w:r>
    </w:p>
    <w:p w14:paraId="40FBF0BD" w14:textId="77777777" w:rsidR="001B4091" w:rsidRDefault="00DC07AC">
      <w:pPr>
        <w:jc w:val="both"/>
        <w:rPr>
          <w:rFonts w:cs="Arial"/>
          <w:sz w:val="24"/>
          <w:szCs w:val="24"/>
          <w:lang w:bidi="en-US"/>
        </w:rPr>
      </w:pPr>
      <w:r>
        <w:rPr>
          <w:rFonts w:cs="Arial"/>
          <w:sz w:val="24"/>
          <w:szCs w:val="24"/>
          <w:lang w:bidi="en-US"/>
        </w:rPr>
        <w:t>2)</w:t>
      </w:r>
      <w:r>
        <w:rPr>
          <w:rFonts w:cs="Arial"/>
          <w:sz w:val="24"/>
          <w:szCs w:val="24"/>
          <w:lang w:bidi="en-US"/>
        </w:rPr>
        <w:tab/>
        <w:t>назив и адресу наручиоца;</w:t>
      </w:r>
    </w:p>
    <w:p w14:paraId="1C4F536F" w14:textId="77777777" w:rsidR="001B4091" w:rsidRDefault="00DC07AC">
      <w:pPr>
        <w:jc w:val="both"/>
        <w:rPr>
          <w:rFonts w:cs="Arial"/>
          <w:sz w:val="24"/>
          <w:szCs w:val="24"/>
          <w:lang w:bidi="en-US"/>
        </w:rPr>
      </w:pPr>
      <w:r>
        <w:rPr>
          <w:rFonts w:cs="Arial"/>
          <w:sz w:val="24"/>
          <w:szCs w:val="24"/>
          <w:lang w:bidi="en-US"/>
        </w:rPr>
        <w:t>3)</w:t>
      </w:r>
      <w:r>
        <w:rPr>
          <w:rFonts w:cs="Arial"/>
          <w:sz w:val="24"/>
          <w:szCs w:val="24"/>
          <w:lang w:bidi="en-US"/>
        </w:rPr>
        <w:tab/>
        <w:t>податке о јавној набавци која је предмет захтева, односно о одлуци наручиоца;</w:t>
      </w:r>
    </w:p>
    <w:p w14:paraId="2A409BD2" w14:textId="77777777" w:rsidR="001B4091" w:rsidRDefault="00DC07AC">
      <w:pPr>
        <w:rPr>
          <w:rFonts w:cs="Arial"/>
          <w:sz w:val="24"/>
          <w:szCs w:val="24"/>
          <w:lang w:bidi="en-US"/>
        </w:rPr>
      </w:pPr>
      <w:r>
        <w:rPr>
          <w:rFonts w:cs="Arial"/>
          <w:sz w:val="24"/>
          <w:szCs w:val="24"/>
          <w:lang w:bidi="en-US"/>
        </w:rPr>
        <w:t>4)</w:t>
      </w:r>
      <w:r>
        <w:rPr>
          <w:rFonts w:cs="Arial"/>
          <w:sz w:val="24"/>
          <w:szCs w:val="24"/>
          <w:lang w:bidi="en-US"/>
        </w:rPr>
        <w:tab/>
        <w:t>повреде прописа којима се уређује поступак јавне набавке;</w:t>
      </w:r>
    </w:p>
    <w:p w14:paraId="0BA6A09B" w14:textId="77777777" w:rsidR="001B4091" w:rsidRDefault="00DC07AC">
      <w:pPr>
        <w:rPr>
          <w:rFonts w:cs="Arial"/>
          <w:sz w:val="24"/>
          <w:szCs w:val="24"/>
          <w:lang w:bidi="en-US"/>
        </w:rPr>
      </w:pPr>
      <w:r>
        <w:rPr>
          <w:rFonts w:cs="Arial"/>
          <w:sz w:val="24"/>
          <w:szCs w:val="24"/>
          <w:lang w:bidi="en-US"/>
        </w:rPr>
        <w:t>5)</w:t>
      </w:r>
      <w:r>
        <w:rPr>
          <w:rFonts w:cs="Arial"/>
          <w:sz w:val="24"/>
          <w:szCs w:val="24"/>
          <w:lang w:bidi="en-US"/>
        </w:rPr>
        <w:tab/>
        <w:t>чињенице и доказе којима се повреде доказују;</w:t>
      </w:r>
    </w:p>
    <w:p w14:paraId="126C2192" w14:textId="77777777" w:rsidR="001B4091" w:rsidRDefault="00DC07AC">
      <w:pPr>
        <w:rPr>
          <w:rFonts w:cs="Arial"/>
          <w:sz w:val="24"/>
          <w:szCs w:val="24"/>
          <w:lang w:bidi="en-US"/>
        </w:rPr>
      </w:pPr>
      <w:r>
        <w:rPr>
          <w:rFonts w:cs="Arial"/>
          <w:sz w:val="24"/>
          <w:szCs w:val="24"/>
          <w:lang w:bidi="en-US"/>
        </w:rPr>
        <w:t>6)</w:t>
      </w:r>
      <w:r>
        <w:rPr>
          <w:rFonts w:cs="Arial"/>
          <w:sz w:val="24"/>
          <w:szCs w:val="24"/>
          <w:lang w:bidi="en-US"/>
        </w:rPr>
        <w:tab/>
        <w:t>потврду о уплати таксе из члана 156. ЗЈН;</w:t>
      </w:r>
    </w:p>
    <w:p w14:paraId="5950878C" w14:textId="77777777" w:rsidR="001B4091" w:rsidRDefault="00DC07AC">
      <w:pPr>
        <w:rPr>
          <w:rFonts w:cs="Arial"/>
          <w:sz w:val="24"/>
          <w:szCs w:val="24"/>
          <w:lang w:bidi="en-US"/>
        </w:rPr>
      </w:pPr>
      <w:r>
        <w:rPr>
          <w:rFonts w:cs="Arial"/>
          <w:sz w:val="24"/>
          <w:szCs w:val="24"/>
          <w:lang w:bidi="en-US"/>
        </w:rPr>
        <w:t>7)</w:t>
      </w:r>
      <w:r>
        <w:rPr>
          <w:rFonts w:cs="Arial"/>
          <w:sz w:val="24"/>
          <w:szCs w:val="24"/>
          <w:lang w:bidi="en-US"/>
        </w:rPr>
        <w:tab/>
        <w:t>потпис подносиоца.</w:t>
      </w:r>
    </w:p>
    <w:p w14:paraId="016CF7D4" w14:textId="77777777" w:rsidR="004549EB" w:rsidRDefault="004549EB">
      <w:pPr>
        <w:jc w:val="both"/>
        <w:rPr>
          <w:rFonts w:cs="Arial"/>
          <w:sz w:val="24"/>
          <w:szCs w:val="24"/>
          <w:lang w:bidi="en-US"/>
        </w:rPr>
      </w:pPr>
    </w:p>
    <w:p w14:paraId="4C6C3E0E" w14:textId="77777777" w:rsidR="00B540DB" w:rsidRDefault="00DC07AC">
      <w:pPr>
        <w:jc w:val="both"/>
        <w:rPr>
          <w:rFonts w:cs="Arial"/>
          <w:sz w:val="24"/>
          <w:szCs w:val="24"/>
          <w:lang w:bidi="en-US"/>
        </w:rPr>
      </w:pPr>
      <w:r>
        <w:rPr>
          <w:rFonts w:cs="Arial"/>
          <w:sz w:val="24"/>
          <w:szCs w:val="24"/>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6F958835" w14:textId="77777777" w:rsidR="00436D85" w:rsidRDefault="00DC07AC">
      <w:pPr>
        <w:jc w:val="both"/>
        <w:rPr>
          <w:rFonts w:cs="Arial"/>
          <w:sz w:val="24"/>
          <w:szCs w:val="24"/>
          <w:lang w:bidi="en-US"/>
        </w:rPr>
      </w:pPr>
      <w:r>
        <w:rPr>
          <w:rFonts w:cs="Arial"/>
          <w:sz w:val="24"/>
          <w:szCs w:val="24"/>
          <w:lang w:bidi="en-US"/>
        </w:rPr>
        <w:t>1. Потврда о извршеној уплати таксе из члана 156. ЗЈН која садржи следеће елементе:</w:t>
      </w:r>
    </w:p>
    <w:p w14:paraId="56975EDA" w14:textId="77777777" w:rsidR="001B4091" w:rsidRDefault="00DC07AC">
      <w:pPr>
        <w:jc w:val="both"/>
        <w:rPr>
          <w:rFonts w:cs="Arial"/>
          <w:sz w:val="24"/>
          <w:szCs w:val="24"/>
          <w:lang w:bidi="en-US"/>
        </w:rPr>
      </w:pPr>
      <w:r>
        <w:rPr>
          <w:rFonts w:cs="Arial"/>
          <w:sz w:val="24"/>
          <w:szCs w:val="24"/>
          <w:lang w:bidi="en-US"/>
        </w:rPr>
        <w:t xml:space="preserve">  (1) да буде издата од стране банке и да садржи печат банке;</w:t>
      </w:r>
    </w:p>
    <w:p w14:paraId="081EA5F1" w14:textId="77777777" w:rsidR="001B4091" w:rsidRDefault="00DC07AC">
      <w:pPr>
        <w:jc w:val="both"/>
        <w:rPr>
          <w:rFonts w:cs="Arial"/>
          <w:sz w:val="24"/>
          <w:szCs w:val="24"/>
          <w:lang w:bidi="en-US"/>
        </w:rPr>
      </w:pPr>
      <w:r>
        <w:rPr>
          <w:rFonts w:cs="Arial"/>
          <w:sz w:val="24"/>
          <w:szCs w:val="24"/>
          <w:lang w:bidi="en-US"/>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1AD0D2BD" w14:textId="77777777" w:rsidR="001B4091" w:rsidRDefault="00DC07AC">
      <w:pPr>
        <w:jc w:val="both"/>
        <w:rPr>
          <w:rFonts w:cs="Arial"/>
          <w:sz w:val="24"/>
          <w:szCs w:val="24"/>
          <w:lang w:bidi="en-US"/>
        </w:rPr>
      </w:pPr>
      <w:r>
        <w:rPr>
          <w:rFonts w:cs="Arial"/>
          <w:sz w:val="24"/>
          <w:szCs w:val="24"/>
          <w:lang w:bidi="en-U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58315B60" w14:textId="77777777" w:rsidR="004B1715" w:rsidRPr="002F4780" w:rsidRDefault="00DC07AC" w:rsidP="002F4780">
      <w:pPr>
        <w:jc w:val="both"/>
      </w:pPr>
      <w:r>
        <w:rPr>
          <w:rFonts w:cs="Arial"/>
          <w:sz w:val="24"/>
          <w:szCs w:val="24"/>
          <w:lang w:bidi="en-US"/>
        </w:rPr>
        <w:t xml:space="preserve">   (3) износ таксе из члана 156. ЗЈН чија се уплата врши – </w:t>
      </w:r>
      <w:r w:rsidRPr="00D729CE">
        <w:rPr>
          <w:rFonts w:cs="Arial"/>
          <w:sz w:val="24"/>
          <w:szCs w:val="24"/>
          <w:lang w:bidi="en-US"/>
        </w:rPr>
        <w:t xml:space="preserve">120.000,00 </w:t>
      </w:r>
      <w:r>
        <w:rPr>
          <w:rFonts w:cs="Arial"/>
          <w:sz w:val="24"/>
          <w:szCs w:val="24"/>
          <w:lang w:bidi="en-US"/>
        </w:rPr>
        <w:t>динара;</w:t>
      </w:r>
    </w:p>
    <w:p w14:paraId="788B4CFC" w14:textId="77777777" w:rsidR="001B4091" w:rsidRDefault="004B1715">
      <w:pPr>
        <w:rPr>
          <w:rFonts w:cs="Arial"/>
          <w:sz w:val="24"/>
          <w:szCs w:val="24"/>
          <w:lang w:bidi="en-US"/>
        </w:rPr>
      </w:pPr>
      <w:r>
        <w:rPr>
          <w:rFonts w:cs="Arial"/>
          <w:sz w:val="24"/>
          <w:szCs w:val="24"/>
          <w:lang w:val="sr-Cyrl-RS" w:bidi="en-US"/>
        </w:rPr>
        <w:t xml:space="preserve">   </w:t>
      </w:r>
      <w:r w:rsidR="00DC07AC">
        <w:rPr>
          <w:rFonts w:cs="Arial"/>
          <w:sz w:val="24"/>
          <w:szCs w:val="24"/>
          <w:lang w:bidi="en-US"/>
        </w:rPr>
        <w:t>(4) број рачуна: 840-30678845-06;</w:t>
      </w:r>
    </w:p>
    <w:p w14:paraId="13155AF5" w14:textId="77777777" w:rsidR="001B4091" w:rsidRDefault="00DC07AC">
      <w:pPr>
        <w:rPr>
          <w:rFonts w:cs="Arial"/>
          <w:sz w:val="24"/>
          <w:szCs w:val="24"/>
          <w:lang w:bidi="en-US"/>
        </w:rPr>
      </w:pPr>
      <w:r>
        <w:rPr>
          <w:rFonts w:cs="Arial"/>
          <w:sz w:val="24"/>
          <w:szCs w:val="24"/>
          <w:lang w:bidi="en-US"/>
        </w:rPr>
        <w:t xml:space="preserve">   (5) шифру плаћања: 153 или 253;</w:t>
      </w:r>
    </w:p>
    <w:p w14:paraId="354F22C6" w14:textId="77777777" w:rsidR="001B4091" w:rsidRDefault="00DC07AC">
      <w:pPr>
        <w:rPr>
          <w:rFonts w:cs="Arial"/>
          <w:sz w:val="24"/>
          <w:szCs w:val="24"/>
          <w:lang w:bidi="en-US"/>
        </w:rPr>
      </w:pPr>
      <w:r>
        <w:rPr>
          <w:rFonts w:cs="Arial"/>
          <w:sz w:val="24"/>
          <w:szCs w:val="24"/>
          <w:lang w:bidi="en-US"/>
        </w:rPr>
        <w:t xml:space="preserve">   (6) позив на број: подаци о броју или ознаци јавне набавке поводом које се подноси захтев за заштиту права;</w:t>
      </w:r>
    </w:p>
    <w:p w14:paraId="37F5E17E" w14:textId="77777777" w:rsidR="001B4091" w:rsidRPr="00C736C8" w:rsidRDefault="00DC07AC">
      <w:pPr>
        <w:rPr>
          <w:lang w:val="sr-Cyrl-RS"/>
        </w:rPr>
      </w:pPr>
      <w:r>
        <w:rPr>
          <w:rFonts w:cs="Arial"/>
          <w:sz w:val="24"/>
          <w:szCs w:val="24"/>
          <w:lang w:bidi="en-US"/>
        </w:rPr>
        <w:t xml:space="preserve">   (7) сврха: ЗЗП; назив наручиоца: </w:t>
      </w:r>
      <w:r w:rsidRPr="00E33B74">
        <w:rPr>
          <w:sz w:val="24"/>
          <w:szCs w:val="24"/>
          <w:shd w:val="clear" w:color="auto" w:fill="FFFFFF"/>
          <w:lang w:val="ru-RU" w:bidi="en-US"/>
        </w:rPr>
        <w:t>ЈП ЕПС</w:t>
      </w:r>
      <w:r>
        <w:rPr>
          <w:shd w:val="clear" w:color="auto" w:fill="FFFFFF"/>
          <w:lang w:val="ru-RU" w:bidi="en-US"/>
        </w:rPr>
        <w:t xml:space="preserve"> - </w:t>
      </w:r>
      <w:r w:rsidRPr="00B44714">
        <w:rPr>
          <w:sz w:val="24"/>
          <w:szCs w:val="24"/>
          <w:shd w:val="clear" w:color="auto" w:fill="FFFFFF"/>
          <w:lang w:val="ru-RU" w:bidi="en-US"/>
        </w:rPr>
        <w:t>Огранак РБ Колубара</w:t>
      </w:r>
      <w:r w:rsidR="00B36757">
        <w:rPr>
          <w:rFonts w:cs="Arial"/>
          <w:sz w:val="24"/>
          <w:szCs w:val="24"/>
          <w:lang w:bidi="en-US"/>
        </w:rPr>
        <w:t>,</w:t>
      </w:r>
      <w:r>
        <w:rPr>
          <w:rFonts w:cs="Arial"/>
          <w:sz w:val="24"/>
          <w:szCs w:val="24"/>
          <w:lang w:bidi="en-US"/>
        </w:rPr>
        <w:t xml:space="preserve"> јавна набавка број </w:t>
      </w:r>
      <w:r w:rsidR="002B7C75">
        <w:rPr>
          <w:rFonts w:cs="Arial"/>
          <w:sz w:val="24"/>
          <w:szCs w:val="24"/>
          <w:lang w:bidi="en-US"/>
        </w:rPr>
        <w:t>ЈН/4000/0027/2019 (ЈАНА БР. 2072/2019)</w:t>
      </w:r>
      <w:r>
        <w:rPr>
          <w:rFonts w:cs="Arial"/>
          <w:sz w:val="24"/>
          <w:szCs w:val="24"/>
          <w:lang w:bidi="en-US"/>
        </w:rPr>
        <w:t>;</w:t>
      </w:r>
      <w:r w:rsidR="00C736C8">
        <w:rPr>
          <w:rFonts w:cs="Arial"/>
          <w:sz w:val="24"/>
          <w:szCs w:val="24"/>
          <w:lang w:val="sr-Cyrl-RS" w:bidi="en-US"/>
        </w:rPr>
        <w:t xml:space="preserve"> </w:t>
      </w:r>
      <w:r w:rsidR="00AA2E3C">
        <w:rPr>
          <w:rFonts w:cs="Arial"/>
          <w:sz w:val="24"/>
          <w:szCs w:val="24"/>
          <w:lang w:val="sr-Cyrl-RS" w:bidi="en-US"/>
        </w:rPr>
        <w:t xml:space="preserve"> </w:t>
      </w:r>
      <w:r w:rsidR="00DE7516">
        <w:rPr>
          <w:rFonts w:cs="Arial"/>
          <w:sz w:val="24"/>
          <w:szCs w:val="24"/>
          <w:lang w:val="sr-Cyrl-RS" w:bidi="en-US"/>
        </w:rPr>
        <w:t xml:space="preserve"> </w:t>
      </w:r>
      <w:r w:rsidR="0095442A">
        <w:rPr>
          <w:rFonts w:cs="Arial"/>
          <w:sz w:val="24"/>
          <w:szCs w:val="24"/>
          <w:lang w:val="sr-Cyrl-RS" w:bidi="en-US"/>
        </w:rPr>
        <w:t xml:space="preserve"> </w:t>
      </w:r>
      <w:r w:rsidR="00D91B1C">
        <w:rPr>
          <w:rFonts w:cs="Arial"/>
          <w:sz w:val="24"/>
          <w:szCs w:val="24"/>
          <w:lang w:val="sr-Cyrl-RS" w:bidi="en-US"/>
        </w:rPr>
        <w:t xml:space="preserve"> </w:t>
      </w:r>
      <w:r w:rsidR="00C47520">
        <w:rPr>
          <w:rFonts w:cs="Arial"/>
          <w:sz w:val="24"/>
          <w:szCs w:val="24"/>
          <w:lang w:val="sr-Cyrl-RS" w:bidi="en-US"/>
        </w:rPr>
        <w:t xml:space="preserve"> </w:t>
      </w:r>
      <w:r w:rsidR="00B0463E">
        <w:rPr>
          <w:rFonts w:cs="Arial"/>
          <w:sz w:val="24"/>
          <w:szCs w:val="24"/>
          <w:lang w:val="sr-Cyrl-RS" w:bidi="en-US"/>
        </w:rPr>
        <w:t xml:space="preserve"> </w:t>
      </w:r>
      <w:r w:rsidR="00547AFA">
        <w:rPr>
          <w:rFonts w:cs="Arial"/>
          <w:sz w:val="24"/>
          <w:szCs w:val="24"/>
          <w:lang w:val="sr-Cyrl-RS" w:bidi="en-US"/>
        </w:rPr>
        <w:t xml:space="preserve"> </w:t>
      </w:r>
      <w:r w:rsidR="00260DA7">
        <w:rPr>
          <w:rFonts w:cs="Arial"/>
          <w:sz w:val="24"/>
          <w:szCs w:val="24"/>
          <w:lang w:val="sr-Cyrl-RS" w:bidi="en-US"/>
        </w:rPr>
        <w:t xml:space="preserve"> </w:t>
      </w:r>
    </w:p>
    <w:p w14:paraId="6ED87743" w14:textId="77777777" w:rsidR="001B4091" w:rsidRDefault="00DC07AC">
      <w:pPr>
        <w:rPr>
          <w:rFonts w:cs="Arial"/>
          <w:sz w:val="24"/>
          <w:szCs w:val="24"/>
          <w:lang w:bidi="en-US"/>
        </w:rPr>
      </w:pPr>
      <w:r>
        <w:rPr>
          <w:rFonts w:cs="Arial"/>
          <w:sz w:val="24"/>
          <w:szCs w:val="24"/>
          <w:lang w:bidi="en-US"/>
        </w:rPr>
        <w:t xml:space="preserve">   (8) корисник: буџет Републике Србије;</w:t>
      </w:r>
    </w:p>
    <w:p w14:paraId="0164330A" w14:textId="77777777" w:rsidR="001B4091" w:rsidRDefault="00DC07AC">
      <w:pPr>
        <w:rPr>
          <w:rFonts w:cs="Arial"/>
          <w:sz w:val="24"/>
          <w:szCs w:val="24"/>
          <w:lang w:bidi="en-US"/>
        </w:rPr>
      </w:pPr>
      <w:r>
        <w:rPr>
          <w:rFonts w:cs="Arial"/>
          <w:sz w:val="24"/>
          <w:szCs w:val="24"/>
          <w:lang w:bidi="en-US"/>
        </w:rPr>
        <w:t xml:space="preserve">   (9) назив уплатиоца, односно назив подносиоца захтева за заштиту права за којег је извршена уплата таксе;</w:t>
      </w:r>
    </w:p>
    <w:p w14:paraId="7C06B71C" w14:textId="77777777" w:rsidR="00EC0096" w:rsidRDefault="00DC07AC" w:rsidP="00E879FD">
      <w:pPr>
        <w:rPr>
          <w:rFonts w:cs="Arial"/>
          <w:sz w:val="24"/>
          <w:szCs w:val="24"/>
          <w:lang w:bidi="en-US"/>
        </w:rPr>
      </w:pPr>
      <w:r>
        <w:rPr>
          <w:rFonts w:cs="Arial"/>
          <w:sz w:val="24"/>
          <w:szCs w:val="24"/>
          <w:lang w:bidi="en-US"/>
        </w:rPr>
        <w:t xml:space="preserve">  (10) потпис овлашћеног лица банке, или</w:t>
      </w:r>
    </w:p>
    <w:p w14:paraId="28AB9B05" w14:textId="77777777" w:rsidR="00EF5190" w:rsidRDefault="00DC07AC">
      <w:pPr>
        <w:jc w:val="both"/>
        <w:rPr>
          <w:rFonts w:cs="Arial"/>
          <w:sz w:val="24"/>
          <w:szCs w:val="24"/>
          <w:lang w:bidi="en-US"/>
        </w:rPr>
      </w:pPr>
      <w:r>
        <w:rPr>
          <w:rFonts w:cs="Arial"/>
          <w:sz w:val="24"/>
          <w:szCs w:val="24"/>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14:paraId="5A66D8C5" w14:textId="77777777" w:rsidR="0077329B" w:rsidRDefault="00DC07AC">
      <w:pPr>
        <w:jc w:val="both"/>
        <w:rPr>
          <w:rFonts w:cs="Arial"/>
          <w:sz w:val="24"/>
          <w:szCs w:val="24"/>
          <w:lang w:bidi="en-US"/>
        </w:rPr>
      </w:pPr>
      <w:r>
        <w:rPr>
          <w:rFonts w:cs="Arial"/>
          <w:sz w:val="24"/>
          <w:szCs w:val="24"/>
          <w:lang w:bidi="en-US"/>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w:t>
      </w:r>
    </w:p>
    <w:p w14:paraId="3696E21F" w14:textId="77777777" w:rsidR="00B540DB" w:rsidRDefault="00DC07AC">
      <w:pPr>
        <w:jc w:val="both"/>
        <w:rPr>
          <w:rFonts w:cs="Arial"/>
          <w:sz w:val="24"/>
          <w:szCs w:val="24"/>
          <w:lang w:bidi="en-US"/>
        </w:rPr>
      </w:pPr>
      <w:r>
        <w:rPr>
          <w:rFonts w:cs="Arial"/>
          <w:sz w:val="24"/>
          <w:szCs w:val="24"/>
          <w:lang w:bidi="en-US"/>
        </w:rPr>
        <w:t>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14:paraId="556D8FF5" w14:textId="77777777" w:rsidR="001B4091" w:rsidRPr="003028EF" w:rsidRDefault="00DC07AC">
      <w:pPr>
        <w:jc w:val="both"/>
        <w:rPr>
          <w:rFonts w:cs="Arial"/>
          <w:sz w:val="24"/>
          <w:szCs w:val="24"/>
          <w:lang w:bidi="en-US"/>
        </w:rPr>
      </w:pPr>
      <w:r>
        <w:rPr>
          <w:rFonts w:cs="Arial"/>
          <w:sz w:val="24"/>
          <w:szCs w:val="24"/>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r w:rsidR="003028EF" w:rsidRPr="003028EF">
        <w:rPr>
          <w:rFonts w:cs="Arial"/>
          <w:sz w:val="24"/>
          <w:szCs w:val="24"/>
          <w:lang w:bidi="en-US"/>
        </w:rPr>
        <w:t xml:space="preserve"> Народне банке Србије</w:t>
      </w:r>
      <w:r w:rsidR="003028EF">
        <w:rPr>
          <w:rFonts w:cs="Arial"/>
          <w:sz w:val="24"/>
          <w:szCs w:val="24"/>
          <w:lang w:bidi="en-US"/>
        </w:rPr>
        <w:t>;</w:t>
      </w:r>
    </w:p>
    <w:p w14:paraId="67389BE5" w14:textId="77777777" w:rsidR="00CF4B98" w:rsidRDefault="00CF4B98">
      <w:pPr>
        <w:jc w:val="both"/>
        <w:rPr>
          <w:rFonts w:cs="Arial"/>
          <w:sz w:val="24"/>
          <w:szCs w:val="24"/>
          <w:lang w:bidi="en-US"/>
        </w:rPr>
      </w:pPr>
    </w:p>
    <w:p w14:paraId="01C17DA2" w14:textId="77777777" w:rsidR="00A55398" w:rsidRPr="00D6298C" w:rsidRDefault="00DC07AC" w:rsidP="00D6298C">
      <w:pPr>
        <w:jc w:val="both"/>
        <w:rPr>
          <w:rFonts w:cs="Arial"/>
          <w:sz w:val="24"/>
          <w:szCs w:val="24"/>
          <w:lang w:bidi="en-US"/>
        </w:rPr>
      </w:pPr>
      <w:r>
        <w:rPr>
          <w:rFonts w:cs="Arial"/>
          <w:sz w:val="24"/>
          <w:szCs w:val="24"/>
          <w:lang w:bidi="en-US"/>
        </w:rPr>
        <w:t xml:space="preserve">Поступак заштите права </w:t>
      </w:r>
      <w:r w:rsidR="002F4780">
        <w:rPr>
          <w:rFonts w:cs="Arial"/>
          <w:sz w:val="24"/>
          <w:szCs w:val="24"/>
          <w:lang w:val="sr-Cyrl-RS" w:bidi="en-US"/>
        </w:rPr>
        <w:t>П</w:t>
      </w:r>
      <w:r>
        <w:rPr>
          <w:rFonts w:cs="Arial"/>
          <w:sz w:val="24"/>
          <w:szCs w:val="24"/>
          <w:lang w:bidi="en-US"/>
        </w:rPr>
        <w:t>онуђача регулисан је одредбама чл. 138. - 166. ЗЈН.</w:t>
      </w:r>
    </w:p>
    <w:p w14:paraId="76FD505E" w14:textId="77777777" w:rsidR="00E879FD" w:rsidRDefault="00E879FD">
      <w:pPr>
        <w:pStyle w:val="KDParagraf"/>
        <w:spacing w:before="0"/>
      </w:pPr>
    </w:p>
    <w:p w14:paraId="6F011FE8" w14:textId="77777777" w:rsidR="001B4091" w:rsidRDefault="00DC07AC">
      <w:pPr>
        <w:pStyle w:val="KDPodnaslov2"/>
        <w:numPr>
          <w:ilvl w:val="1"/>
          <w:numId w:val="32"/>
        </w:numPr>
        <w:spacing w:before="0"/>
        <w:jc w:val="both"/>
        <w:outlineLvl w:val="9"/>
      </w:pPr>
      <w:bookmarkStart w:id="250" w:name="_Toc441651610"/>
      <w:bookmarkStart w:id="251" w:name="_Toc442559921"/>
      <w:r>
        <w:rPr>
          <w:rFonts w:cs="Arial"/>
        </w:rPr>
        <w:t xml:space="preserve">Закључивање </w:t>
      </w:r>
      <w:r w:rsidR="0077329B">
        <w:rPr>
          <w:rFonts w:cs="Arial"/>
        </w:rPr>
        <w:t>У</w:t>
      </w:r>
      <w:r>
        <w:rPr>
          <w:rFonts w:cs="Arial"/>
        </w:rPr>
        <w:t>говора</w:t>
      </w:r>
      <w:bookmarkEnd w:id="250"/>
      <w:bookmarkEnd w:id="251"/>
      <w:r w:rsidR="00934777">
        <w:rPr>
          <w:rFonts w:cs="Arial"/>
          <w:lang w:val="sr-Cyrl-RS"/>
        </w:rPr>
        <w:t xml:space="preserve"> </w:t>
      </w:r>
    </w:p>
    <w:p w14:paraId="1931FE7F" w14:textId="77777777" w:rsidR="00A36AB8" w:rsidRPr="00A36AB8" w:rsidRDefault="00A36AB8" w:rsidP="00A36AB8">
      <w:pPr>
        <w:pStyle w:val="Standard"/>
        <w:rPr>
          <w:rFonts w:cs="Arial"/>
        </w:rPr>
      </w:pPr>
      <w:r w:rsidRPr="00A36AB8">
        <w:rPr>
          <w:rFonts w:cs="Arial"/>
        </w:rPr>
        <w:t>Наручилац ће доставити Уговор о јавној набавци Понуђачу којем је додељен Уговор, у року од 8 (осам) дана од протека рока за подн</w:t>
      </w:r>
      <w:r>
        <w:rPr>
          <w:rFonts w:cs="Arial"/>
        </w:rPr>
        <w:t>ошење захтева за заштиту права.</w:t>
      </w:r>
    </w:p>
    <w:p w14:paraId="2DFD0150" w14:textId="77777777" w:rsidR="00A36AB8" w:rsidRPr="00A36AB8" w:rsidRDefault="00A36AB8" w:rsidP="00A36AB8">
      <w:pPr>
        <w:pStyle w:val="Standard"/>
        <w:rPr>
          <w:rFonts w:cs="Arial"/>
        </w:rPr>
      </w:pPr>
      <w:r w:rsidRPr="00A36AB8">
        <w:rPr>
          <w:rFonts w:cs="Arial"/>
        </w:rPr>
        <w:t>Ако Понуђач којем је додељен Уговор одбије да потпише или Уговор не потпише у року од 3 (три) дана од дана пријема Уговора, Наручилац може закључити Уговор са првим следећим најповољнијим Понуђачем.</w:t>
      </w:r>
    </w:p>
    <w:p w14:paraId="5E283639" w14:textId="77777777" w:rsidR="00A36AB8" w:rsidRPr="00A36AB8" w:rsidRDefault="00A36AB8" w:rsidP="00A36AB8">
      <w:pPr>
        <w:pStyle w:val="Standard"/>
        <w:rPr>
          <w:rFonts w:cs="Arial"/>
        </w:rPr>
      </w:pPr>
      <w:r w:rsidRPr="00A36AB8">
        <w:rPr>
          <w:rFonts w:cs="Arial"/>
        </w:rPr>
        <w:t xml:space="preserve"> </w:t>
      </w:r>
    </w:p>
    <w:p w14:paraId="47B51295" w14:textId="77777777" w:rsidR="00E879FD" w:rsidRDefault="00A36AB8" w:rsidP="00A36AB8">
      <w:pPr>
        <w:pStyle w:val="Standard"/>
        <w:spacing w:before="0"/>
        <w:rPr>
          <w:rFonts w:cs="Arial"/>
        </w:rPr>
      </w:pPr>
      <w:r w:rsidRPr="00A36AB8">
        <w:rPr>
          <w:rFonts w:cs="Arial"/>
        </w:rPr>
        <w:t>Уколико у року за подношење понуда пристигне само једна понуда и та понуда буде прихватљива, Наручилац ће сходно члану 112. став 2. тачка 5) ЗЈН закључити Уговор са Понуђачем и пре истека рока за подношење захтева за заштиту права.</w:t>
      </w:r>
    </w:p>
    <w:p w14:paraId="0896AADC" w14:textId="77777777" w:rsidR="00A36AB8" w:rsidRDefault="00A36AB8" w:rsidP="00A36AB8">
      <w:pPr>
        <w:pStyle w:val="Standard"/>
        <w:spacing w:before="0"/>
      </w:pPr>
    </w:p>
    <w:p w14:paraId="17256D67" w14:textId="77777777" w:rsidR="001B4091" w:rsidRDefault="00DC07AC">
      <w:pPr>
        <w:pStyle w:val="KDPodnaslov2"/>
        <w:numPr>
          <w:ilvl w:val="1"/>
          <w:numId w:val="32"/>
        </w:numPr>
        <w:spacing w:before="0"/>
        <w:jc w:val="both"/>
        <w:outlineLvl w:val="9"/>
      </w:pPr>
      <w:bookmarkStart w:id="252" w:name="_Toc441651611"/>
      <w:bookmarkStart w:id="253" w:name="_Toc442559922"/>
      <w:r>
        <w:rPr>
          <w:rFonts w:cs="Arial"/>
        </w:rPr>
        <w:t xml:space="preserve">Измене током трајања </w:t>
      </w:r>
      <w:r w:rsidR="0077329B">
        <w:rPr>
          <w:rFonts w:cs="Arial"/>
        </w:rPr>
        <w:t>У</w:t>
      </w:r>
      <w:r>
        <w:rPr>
          <w:rFonts w:cs="Arial"/>
        </w:rPr>
        <w:t>говора</w:t>
      </w:r>
      <w:bookmarkEnd w:id="252"/>
      <w:bookmarkEnd w:id="253"/>
      <w:r w:rsidR="000F02FB">
        <w:rPr>
          <w:rFonts w:cs="Arial"/>
          <w:lang w:val="sr-Cyrl-RS"/>
        </w:rPr>
        <w:t xml:space="preserve"> </w:t>
      </w:r>
    </w:p>
    <w:p w14:paraId="11E2B3BB" w14:textId="77777777" w:rsidR="00884BAC" w:rsidRPr="00884BAC" w:rsidRDefault="00884BAC" w:rsidP="00884BAC">
      <w:pPr>
        <w:pStyle w:val="Standard"/>
        <w:rPr>
          <w:rFonts w:cs="Arial"/>
        </w:rPr>
      </w:pPr>
      <w:bookmarkStart w:id="254" w:name="_Toc442559924"/>
      <w:r w:rsidRPr="00884BAC">
        <w:rPr>
          <w:rFonts w:cs="Arial"/>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w:t>
      </w:r>
      <w:r>
        <w:rPr>
          <w:rFonts w:cs="Arial"/>
        </w:rPr>
        <w:t>в 1. Закона о јавним набавкама.</w:t>
      </w:r>
    </w:p>
    <w:p w14:paraId="4115BFF6" w14:textId="77777777" w:rsidR="00884BAC" w:rsidRPr="00884BAC" w:rsidRDefault="00884BAC" w:rsidP="00884BAC">
      <w:pPr>
        <w:pStyle w:val="Standard"/>
        <w:rPr>
          <w:rFonts w:cs="Arial"/>
        </w:rPr>
      </w:pPr>
      <w:r w:rsidRPr="00884BAC">
        <w:rPr>
          <w:rFonts w:cs="Arial"/>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w:t>
      </w:r>
      <w:r>
        <w:rPr>
          <w:rFonts w:cs="Arial"/>
        </w:rPr>
        <w:t>ати приликом планирања набавке.</w:t>
      </w:r>
    </w:p>
    <w:p w14:paraId="7A720E97" w14:textId="77777777" w:rsidR="00884BAC" w:rsidRPr="00884BAC" w:rsidRDefault="00884BAC" w:rsidP="00884BAC">
      <w:pPr>
        <w:pStyle w:val="Standard"/>
        <w:rPr>
          <w:rFonts w:cs="Arial"/>
        </w:rPr>
      </w:pPr>
      <w:r w:rsidRPr="00884BAC">
        <w:rPr>
          <w:rFonts w:cs="Arial"/>
        </w:rPr>
        <w:t>Након закључења Уговора о јавној набавци, Наручилац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 измењене околности на т</w:t>
      </w:r>
      <w:r>
        <w:rPr>
          <w:rFonts w:cs="Arial"/>
        </w:rPr>
        <w:t>ржишту настале услед више силе.</w:t>
      </w:r>
    </w:p>
    <w:p w14:paraId="04A6A8FA" w14:textId="77777777" w:rsidR="000D07C7" w:rsidRDefault="00884BAC" w:rsidP="00A36AB8">
      <w:pPr>
        <w:pStyle w:val="Standard"/>
        <w:rPr>
          <w:rFonts w:cs="Arial"/>
        </w:rPr>
      </w:pPr>
      <w:r w:rsidRPr="00884BAC">
        <w:rPr>
          <w:rFonts w:cs="Arial"/>
        </w:rPr>
        <w:t>У случају измене овог Уговора,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08AD2483" w14:textId="77777777" w:rsidR="009E03B2" w:rsidRDefault="009E03B2" w:rsidP="00A36AB8">
      <w:pPr>
        <w:pStyle w:val="Standard"/>
        <w:rPr>
          <w:rFonts w:cs="Arial"/>
        </w:rPr>
      </w:pPr>
    </w:p>
    <w:p w14:paraId="755E7713" w14:textId="77777777" w:rsidR="009E03B2" w:rsidRDefault="009E03B2" w:rsidP="00A36AB8">
      <w:pPr>
        <w:pStyle w:val="Standard"/>
        <w:rPr>
          <w:rFonts w:cs="Arial"/>
        </w:rPr>
      </w:pPr>
    </w:p>
    <w:p w14:paraId="440B0AAA" w14:textId="77777777" w:rsidR="009E03B2" w:rsidRDefault="009E03B2" w:rsidP="00A36AB8">
      <w:pPr>
        <w:pStyle w:val="Standard"/>
        <w:rPr>
          <w:rFonts w:cs="Arial"/>
        </w:rPr>
      </w:pPr>
    </w:p>
    <w:p w14:paraId="76A4F1D9" w14:textId="77777777" w:rsidR="009E03B2" w:rsidRDefault="009E03B2" w:rsidP="00A36AB8">
      <w:pPr>
        <w:pStyle w:val="Standard"/>
        <w:rPr>
          <w:rFonts w:cs="Arial"/>
        </w:rPr>
      </w:pPr>
    </w:p>
    <w:p w14:paraId="30DF06B9" w14:textId="77777777" w:rsidR="009E03B2" w:rsidRDefault="009E03B2" w:rsidP="00A36AB8">
      <w:pPr>
        <w:pStyle w:val="Standard"/>
        <w:rPr>
          <w:rFonts w:cs="Arial"/>
        </w:rPr>
      </w:pPr>
    </w:p>
    <w:p w14:paraId="7711A877" w14:textId="77777777" w:rsidR="00CD54B8" w:rsidRDefault="00CD54B8" w:rsidP="00A36AB8">
      <w:pPr>
        <w:pStyle w:val="Standard"/>
        <w:rPr>
          <w:rFonts w:cs="Arial"/>
        </w:rPr>
      </w:pPr>
    </w:p>
    <w:p w14:paraId="7B7A5E24" w14:textId="620BFF2E" w:rsidR="00CD54B8" w:rsidRDefault="00CD54B8" w:rsidP="00A36AB8">
      <w:pPr>
        <w:pStyle w:val="Standard"/>
        <w:rPr>
          <w:rFonts w:cs="Arial"/>
        </w:rPr>
      </w:pPr>
    </w:p>
    <w:p w14:paraId="01497C14" w14:textId="77777777" w:rsidR="00F86712" w:rsidRDefault="00F86712" w:rsidP="00A36AB8">
      <w:pPr>
        <w:pStyle w:val="Standard"/>
        <w:rPr>
          <w:rFonts w:cs="Arial"/>
        </w:rPr>
      </w:pPr>
    </w:p>
    <w:p w14:paraId="52DC5993" w14:textId="77777777" w:rsidR="00A55398" w:rsidRPr="00150F82" w:rsidRDefault="00DC07AC" w:rsidP="00150F82">
      <w:pPr>
        <w:pStyle w:val="KDObrazac"/>
        <w:spacing w:before="0"/>
        <w:outlineLvl w:val="9"/>
        <w:rPr>
          <w:rStyle w:val="BookTitle"/>
          <w:b/>
          <w:bCs w:val="0"/>
          <w:smallCaps w:val="0"/>
          <w:spacing w:val="0"/>
        </w:rPr>
      </w:pPr>
      <w:r>
        <w:lastRenderedPageBreak/>
        <w:t>ОБРАЗАЦ</w:t>
      </w:r>
      <w:r w:rsidR="003B7234">
        <w:rPr>
          <w:lang w:val="sr-Cyrl-RS"/>
        </w:rPr>
        <w:t xml:space="preserve"> БРОЈ </w:t>
      </w:r>
      <w:r>
        <w:t>1.</w:t>
      </w:r>
      <w:bookmarkEnd w:id="254"/>
    </w:p>
    <w:p w14:paraId="6A6542FA" w14:textId="77777777" w:rsidR="000D07C7" w:rsidRDefault="000D07C7">
      <w:pPr>
        <w:pStyle w:val="Standard"/>
        <w:spacing w:before="0"/>
        <w:jc w:val="center"/>
        <w:rPr>
          <w:rStyle w:val="BookTitle"/>
          <w:rFonts w:cs="Arial"/>
        </w:rPr>
      </w:pPr>
    </w:p>
    <w:p w14:paraId="49C76436" w14:textId="77777777" w:rsidR="001B4091" w:rsidRDefault="00DC07AC">
      <w:pPr>
        <w:pStyle w:val="Standard"/>
        <w:spacing w:before="0"/>
        <w:jc w:val="center"/>
        <w:rPr>
          <w:rStyle w:val="BookTitle"/>
          <w:rFonts w:cs="Arial"/>
        </w:rPr>
      </w:pPr>
      <w:r>
        <w:rPr>
          <w:rStyle w:val="BookTitle"/>
          <w:rFonts w:cs="Arial"/>
        </w:rPr>
        <w:t>ОБРАЗАЦ ПОНУДЕ</w:t>
      </w:r>
    </w:p>
    <w:p w14:paraId="015C3AF8" w14:textId="77777777" w:rsidR="00972445" w:rsidRPr="00972445" w:rsidRDefault="00972445">
      <w:pPr>
        <w:pStyle w:val="Standard"/>
        <w:spacing w:before="0"/>
        <w:jc w:val="center"/>
      </w:pPr>
    </w:p>
    <w:p w14:paraId="4A4EFD48" w14:textId="74A720C2" w:rsidR="00A702A5" w:rsidRPr="00CD54B8" w:rsidRDefault="00DC07AC" w:rsidP="00CD54B8">
      <w:pPr>
        <w:pStyle w:val="Standard"/>
        <w:ind w:left="-270"/>
        <w:rPr>
          <w:rFonts w:eastAsia="TimesNewRomanPS-BoldMT" w:cs="Arial" w:hint="eastAsia"/>
          <w:bCs/>
          <w:lang w:val="sr-Cyrl-RS"/>
        </w:rPr>
      </w:pPr>
      <w:r>
        <w:rPr>
          <w:rFonts w:eastAsia="TimesNewRomanPS-BoldMT" w:cs="Arial"/>
          <w:bCs/>
        </w:rPr>
        <w:t>Понуда бр</w:t>
      </w:r>
      <w:r w:rsidR="00972445">
        <w:rPr>
          <w:rFonts w:eastAsia="TimesNewRomanPS-BoldMT" w:cs="Arial"/>
          <w:bCs/>
        </w:rPr>
        <w:t xml:space="preserve">ој </w:t>
      </w:r>
      <w:r>
        <w:rPr>
          <w:rFonts w:eastAsia="TimesNewRomanPS-BoldMT" w:cs="Arial"/>
          <w:bCs/>
        </w:rPr>
        <w:t>_________ од ______________</w:t>
      </w:r>
      <w:r w:rsidR="00C80035">
        <w:rPr>
          <w:rFonts w:eastAsia="TimesNewRomanPS-BoldMT" w:cs="Arial"/>
          <w:bCs/>
        </w:rPr>
        <w:t>2020</w:t>
      </w:r>
      <w:r w:rsidR="00A84AA1">
        <w:rPr>
          <w:rFonts w:eastAsia="TimesNewRomanPS-BoldMT" w:cs="Arial"/>
          <w:bCs/>
        </w:rPr>
        <w:t>. године</w:t>
      </w:r>
      <w:r>
        <w:rPr>
          <w:rFonts w:eastAsia="TimesNewRomanPS-BoldMT" w:cs="Arial"/>
          <w:bCs/>
        </w:rPr>
        <w:t xml:space="preserve"> за отворени поступак јавне набавке услуг</w:t>
      </w:r>
      <w:r w:rsidR="00A702A5">
        <w:rPr>
          <w:rFonts w:eastAsia="TimesNewRomanPS-BoldMT" w:cs="Arial"/>
          <w:bCs/>
        </w:rPr>
        <w:t>а</w:t>
      </w:r>
      <w:r w:rsidR="00660D46">
        <w:rPr>
          <w:rFonts w:eastAsia="TimesNewRomanPS-BoldMT" w:cs="Arial"/>
          <w:bCs/>
        </w:rPr>
        <w:t xml:space="preserve"> </w:t>
      </w:r>
      <w:r w:rsidR="00B44714" w:rsidRPr="00B44714">
        <w:rPr>
          <w:rFonts w:eastAsia="TimesNewRomanPS-BoldMT" w:cs="Arial"/>
          <w:bCs/>
        </w:rPr>
        <w:t>„</w:t>
      </w:r>
      <w:r w:rsidR="00150F82" w:rsidRPr="00150F82">
        <w:rPr>
          <w:rFonts w:eastAsia="TimesNewRomanPS-BoldMT" w:cs="Arial"/>
          <w:bCs/>
        </w:rPr>
        <w:t>Сервис комуникационе опреме за систем површинских копова</w:t>
      </w:r>
      <w:r w:rsidR="00B44714" w:rsidRPr="00B44714">
        <w:rPr>
          <w:rFonts w:eastAsia="TimesNewRomanPS-BoldMT" w:cs="Arial"/>
          <w:bCs/>
        </w:rPr>
        <w:t>“</w:t>
      </w:r>
      <w:r w:rsidR="00CD54B8">
        <w:rPr>
          <w:rFonts w:eastAsia="TimesNewRomanPS-BoldMT" w:cs="Arial"/>
          <w:bCs/>
          <w:lang w:val="sr-Cyrl-RS"/>
        </w:rPr>
        <w:t xml:space="preserve"> – обликована у 2 партије</w:t>
      </w:r>
      <w:r w:rsidR="00CB55F1">
        <w:rPr>
          <w:rFonts w:eastAsia="TimesNewRomanPS-BoldMT" w:cs="Arial"/>
          <w:bCs/>
          <w:lang w:val="sr-Cyrl-RS"/>
        </w:rPr>
        <w:t>,</w:t>
      </w:r>
      <w:r w:rsidR="00660D46">
        <w:rPr>
          <w:rFonts w:eastAsia="TimesNewRomanPS-BoldMT" w:cs="Arial"/>
          <w:bCs/>
        </w:rPr>
        <w:t xml:space="preserve"> </w:t>
      </w:r>
      <w:r>
        <w:rPr>
          <w:rFonts w:eastAsia="TimesNewRomanPS-BoldMT" w:cs="Arial"/>
          <w:bCs/>
        </w:rPr>
        <w:t>ЈН бр</w:t>
      </w:r>
      <w:r w:rsidR="008644CF">
        <w:rPr>
          <w:rFonts w:eastAsia="TimesNewRomanPS-BoldMT" w:cs="Arial"/>
          <w:bCs/>
        </w:rPr>
        <w:t>ој</w:t>
      </w:r>
      <w:r w:rsidR="00660D46">
        <w:rPr>
          <w:rFonts w:eastAsia="TimesNewRomanPS-BoldMT" w:cs="Arial"/>
          <w:bCs/>
        </w:rPr>
        <w:t xml:space="preserve"> </w:t>
      </w:r>
      <w:r w:rsidR="002B7C75">
        <w:rPr>
          <w:rFonts w:eastAsia="TimesNewRomanPS-BoldMT" w:cs="Arial"/>
          <w:bCs/>
        </w:rPr>
        <w:t>ЈН/4000/0027/2019 (ЈАНА БР. 2072/2019)</w:t>
      </w:r>
      <w:r w:rsidR="00D52411">
        <w:rPr>
          <w:rFonts w:eastAsia="TimesNewRomanPS-BoldMT" w:cs="Arial"/>
          <w:bCs/>
        </w:rPr>
        <w:t>;</w:t>
      </w:r>
      <w:r w:rsidR="00B0463E">
        <w:rPr>
          <w:rFonts w:eastAsia="TimesNewRomanPS-BoldMT" w:cs="Arial"/>
          <w:bCs/>
          <w:lang w:val="sr-Cyrl-RS"/>
        </w:rPr>
        <w:t xml:space="preserve"> </w:t>
      </w:r>
      <w:r w:rsidR="00AA2E3C">
        <w:rPr>
          <w:rFonts w:asciiTheme="minorHAnsi" w:eastAsia="TimesNewRomanPS-BoldMT" w:hAnsiTheme="minorHAnsi" w:cs="Arial"/>
          <w:bCs/>
          <w:lang w:val="sr-Cyrl-RS"/>
        </w:rPr>
        <w:t xml:space="preserve"> </w:t>
      </w:r>
      <w:r w:rsidR="000200AA">
        <w:rPr>
          <w:rFonts w:eastAsia="TimesNewRomanPS-BoldMT" w:cs="Arial"/>
          <w:bCs/>
          <w:lang w:val="sr-Cyrl-RS"/>
        </w:rPr>
        <w:t xml:space="preserve"> </w:t>
      </w:r>
      <w:r w:rsidR="000F269D">
        <w:rPr>
          <w:rFonts w:eastAsia="TimesNewRomanPS-BoldMT" w:cs="Arial"/>
          <w:bCs/>
          <w:lang w:val="sr-Cyrl-RS"/>
        </w:rPr>
        <w:t xml:space="preserve"> </w:t>
      </w:r>
      <w:r w:rsidR="005054BB">
        <w:rPr>
          <w:rFonts w:asciiTheme="minorHAnsi" w:eastAsia="TimesNewRomanPS-BoldMT" w:hAnsiTheme="minorHAnsi" w:cs="Arial"/>
          <w:bCs/>
          <w:lang w:val="sr-Cyrl-RS"/>
        </w:rPr>
        <w:t xml:space="preserve"> </w:t>
      </w:r>
      <w:r w:rsidR="00A8371A">
        <w:rPr>
          <w:rFonts w:eastAsia="TimesNewRomanPS-BoldMT" w:cs="Arial"/>
          <w:bCs/>
          <w:lang w:val="sr-Cyrl-RS"/>
        </w:rPr>
        <w:t xml:space="preserve"> </w:t>
      </w:r>
      <w:r w:rsidR="000D07C7">
        <w:rPr>
          <w:rFonts w:asciiTheme="minorHAnsi" w:eastAsia="TimesNewRomanPS-BoldMT" w:hAnsiTheme="minorHAnsi" w:cs="Arial"/>
          <w:bCs/>
          <w:lang w:val="sr-Cyrl-RS"/>
        </w:rPr>
        <w:t xml:space="preserve"> </w:t>
      </w:r>
      <w:r w:rsidR="007A117A">
        <w:rPr>
          <w:rFonts w:eastAsia="TimesNewRomanPS-BoldMT" w:cs="Arial"/>
          <w:bCs/>
          <w:lang w:val="sr-Cyrl-RS"/>
        </w:rPr>
        <w:t xml:space="preserve"> </w:t>
      </w:r>
      <w:r w:rsidR="00EF5190">
        <w:rPr>
          <w:rFonts w:eastAsia="TimesNewRomanPS-BoldMT" w:cs="Arial"/>
          <w:bCs/>
          <w:lang w:val="sr-Cyrl-RS"/>
        </w:rPr>
        <w:t xml:space="preserve"> </w:t>
      </w:r>
      <w:r w:rsidR="00D46B45">
        <w:rPr>
          <w:rFonts w:eastAsia="TimesNewRomanPS-BoldMT" w:cs="Arial"/>
          <w:bCs/>
          <w:lang w:val="sr-Cyrl-RS"/>
        </w:rPr>
        <w:t xml:space="preserve"> </w:t>
      </w:r>
    </w:p>
    <w:p w14:paraId="53578E0B" w14:textId="77777777" w:rsidR="00F76EA2" w:rsidRPr="00A702A5" w:rsidRDefault="00F76EA2" w:rsidP="00A702A5">
      <w:pPr>
        <w:pStyle w:val="Standard"/>
        <w:spacing w:before="0"/>
        <w:ind w:left="-284"/>
        <w:rPr>
          <w:rFonts w:eastAsia="TimesNewRomanPS-BoldMT" w:cs="Arial" w:hint="eastAsia"/>
          <w:bCs/>
          <w:color w:val="00B0F0"/>
        </w:rPr>
      </w:pPr>
    </w:p>
    <w:p w14:paraId="60F12DF6" w14:textId="77777777" w:rsidR="00D52411" w:rsidRPr="00D52411" w:rsidRDefault="00D52411" w:rsidP="00CB72C3">
      <w:pPr>
        <w:numPr>
          <w:ilvl w:val="0"/>
          <w:numId w:val="53"/>
        </w:numPr>
        <w:suppressAutoHyphens w:val="0"/>
        <w:autoSpaceDE w:val="0"/>
        <w:textAlignment w:val="auto"/>
        <w:rPr>
          <w:rFonts w:cs="Arial"/>
          <w:b/>
          <w:bCs/>
          <w:i/>
          <w:iCs/>
          <w:color w:val="000000"/>
          <w:kern w:val="0"/>
          <w:sz w:val="24"/>
          <w:szCs w:val="24"/>
        </w:rPr>
      </w:pPr>
      <w:bookmarkStart w:id="255" w:name="_Hlk494234241"/>
      <w:r w:rsidRPr="00D52411">
        <w:rPr>
          <w:rFonts w:cs="Arial"/>
          <w:b/>
          <w:bCs/>
          <w:i/>
          <w:iCs/>
          <w:color w:val="000000"/>
          <w:kern w:val="0"/>
          <w:sz w:val="24"/>
          <w:szCs w:val="24"/>
        </w:rPr>
        <w:t>ОПШТИ ПОДАЦИ О ПОНУЂАЧУ</w:t>
      </w:r>
      <w:r w:rsidRPr="00D52411">
        <w:rPr>
          <w:rFonts w:cs="Arial"/>
          <w:b/>
          <w:bCs/>
          <w:i/>
          <w:iCs/>
          <w:color w:val="000000"/>
          <w:kern w:val="0"/>
          <w:sz w:val="24"/>
          <w:szCs w:val="24"/>
          <w:lang w:val="sr-Cyrl-RS"/>
        </w:rPr>
        <w:t xml:space="preserve"> </w:t>
      </w:r>
    </w:p>
    <w:bookmarkEnd w:id="255"/>
    <w:p w14:paraId="1F7D1AC6" w14:textId="77777777" w:rsidR="00D52411" w:rsidRPr="00D52411" w:rsidRDefault="00D52411" w:rsidP="00D52411">
      <w:pPr>
        <w:suppressAutoHyphens w:val="0"/>
        <w:autoSpaceDE w:val="0"/>
        <w:ind w:left="360"/>
        <w:jc w:val="both"/>
        <w:textAlignment w:val="auto"/>
        <w:rPr>
          <w:rFonts w:cs="Arial"/>
          <w:color w:val="000000"/>
          <w:kern w:val="0"/>
          <w:sz w:val="22"/>
          <w:szCs w:val="22"/>
        </w:rPr>
      </w:pPr>
    </w:p>
    <w:tbl>
      <w:tblPr>
        <w:tblW w:w="5000" w:type="pct"/>
        <w:tblCellMar>
          <w:left w:w="10" w:type="dxa"/>
          <w:right w:w="10" w:type="dxa"/>
        </w:tblCellMar>
        <w:tblLook w:val="0000" w:firstRow="0" w:lastRow="0" w:firstColumn="0" w:lastColumn="0" w:noHBand="0" w:noVBand="0"/>
      </w:tblPr>
      <w:tblGrid>
        <w:gridCol w:w="4488"/>
        <w:gridCol w:w="4528"/>
      </w:tblGrid>
      <w:tr w:rsidR="00D52411" w:rsidRPr="00D52411" w14:paraId="50FF213A" w14:textId="77777777" w:rsidTr="001D7222">
        <w:trPr>
          <w:trHeight w:val="56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D78E0B1" w14:textId="77777777" w:rsidR="00D52411" w:rsidRPr="00D52411" w:rsidRDefault="00D52411" w:rsidP="00D52411">
            <w:pPr>
              <w:suppressAutoHyphens w:val="0"/>
              <w:autoSpaceDE w:val="0"/>
              <w:jc w:val="both"/>
              <w:textAlignment w:val="auto"/>
              <w:rPr>
                <w:rFonts w:cs="Arial"/>
                <w:color w:val="000000"/>
                <w:kern w:val="0"/>
                <w:sz w:val="22"/>
                <w:szCs w:val="22"/>
              </w:rPr>
            </w:pPr>
            <w:bookmarkStart w:id="256" w:name="_Hlk494234222"/>
            <w:r w:rsidRPr="00D52411">
              <w:rPr>
                <w:rFonts w:cs="Arial"/>
                <w:iCs/>
                <w:color w:val="000000"/>
                <w:kern w:val="0"/>
                <w:sz w:val="22"/>
                <w:szCs w:val="22"/>
              </w:rPr>
              <w:t xml:space="preserve">Назив </w:t>
            </w:r>
            <w:r w:rsidRPr="00D52411">
              <w:rPr>
                <w:rFonts w:cs="Arial"/>
                <w:iCs/>
                <w:color w:val="000000"/>
                <w:kern w:val="0"/>
                <w:sz w:val="22"/>
                <w:szCs w:val="22"/>
                <w:lang w:val="sr-Cyrl-RS"/>
              </w:rPr>
              <w:t>П</w:t>
            </w:r>
            <w:r w:rsidRPr="00D52411">
              <w:rPr>
                <w:rFonts w:cs="Arial"/>
                <w:iCs/>
                <w:color w:val="000000"/>
                <w:kern w:val="0"/>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150BA12" w14:textId="77777777"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14:paraId="4E2B8333" w14:textId="77777777" w:rsidTr="001D7222">
        <w:trPr>
          <w:trHeight w:val="71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6AA7BFE"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 xml:space="preserve">Врста правног лица: </w:t>
            </w:r>
            <w:r w:rsidRPr="00D52411">
              <w:rPr>
                <w:rFonts w:cs="Arial"/>
                <w:iCs/>
                <w:kern w:val="0"/>
                <w:sz w:val="22"/>
                <w:szCs w:val="22"/>
              </w:rPr>
              <w:t>(</w:t>
            </w:r>
            <w:r w:rsidRPr="00D52411">
              <w:rPr>
                <w:rFonts w:cs="Arial"/>
                <w:iCs/>
                <w:color w:val="00B0F0"/>
                <w:kern w:val="0"/>
                <w:sz w:val="22"/>
                <w:szCs w:val="22"/>
              </w:rPr>
              <w:t>микро, мало, средње, велико</w:t>
            </w:r>
            <w:r w:rsidRPr="00D52411">
              <w:rPr>
                <w:rFonts w:cs="Arial"/>
                <w:iCs/>
                <w:kern w:val="0"/>
                <w:sz w:val="22"/>
                <w:szCs w:val="22"/>
              </w:rPr>
              <w:t xml:space="preserve">) </w:t>
            </w:r>
            <w:r w:rsidRPr="00D52411">
              <w:rPr>
                <w:rFonts w:cs="Arial"/>
                <w:iCs/>
                <w:kern w:val="0"/>
                <w:sz w:val="22"/>
                <w:szCs w:val="22"/>
                <w:lang w:val="sr-Cyrl-RS"/>
              </w:rPr>
              <w:t>или</w:t>
            </w:r>
            <w:r w:rsidRPr="00D52411">
              <w:rPr>
                <w:rFonts w:cs="Arial"/>
                <w:iCs/>
                <w:kern w:val="0"/>
                <w:sz w:val="22"/>
                <w:szCs w:val="22"/>
              </w:rPr>
              <w:t xml:space="preserve"> физичко лице</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563BBE1" w14:textId="77777777"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14:paraId="36E55597" w14:textId="77777777" w:rsidTr="001D7222">
        <w:trPr>
          <w:trHeight w:val="54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6551AE8"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 xml:space="preserve">Адреса </w:t>
            </w:r>
            <w:r w:rsidRPr="00D52411">
              <w:rPr>
                <w:rFonts w:cs="Arial"/>
                <w:iCs/>
                <w:color w:val="000000"/>
                <w:kern w:val="0"/>
                <w:sz w:val="22"/>
                <w:szCs w:val="22"/>
                <w:lang w:val="sr-Cyrl-RS"/>
              </w:rPr>
              <w:t>П</w:t>
            </w:r>
            <w:r w:rsidRPr="00D52411">
              <w:rPr>
                <w:rFonts w:cs="Arial"/>
                <w:iCs/>
                <w:color w:val="000000"/>
                <w:kern w:val="0"/>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9F63F40" w14:textId="77777777"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14:paraId="37451C1B" w14:textId="77777777" w:rsidTr="001D7222">
        <w:trPr>
          <w:trHeight w:val="57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7114572"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 xml:space="preserve">Матични број </w:t>
            </w:r>
            <w:r w:rsidRPr="00D52411">
              <w:rPr>
                <w:rFonts w:cs="Arial"/>
                <w:iCs/>
                <w:color w:val="000000"/>
                <w:kern w:val="0"/>
                <w:sz w:val="22"/>
                <w:szCs w:val="22"/>
                <w:lang w:val="sr-Cyrl-RS"/>
              </w:rPr>
              <w:t>П</w:t>
            </w:r>
            <w:r w:rsidRPr="00D52411">
              <w:rPr>
                <w:rFonts w:cs="Arial"/>
                <w:iCs/>
                <w:color w:val="000000"/>
                <w:kern w:val="0"/>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CA1D3C0" w14:textId="77777777"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14:paraId="7E1CF1BA" w14:textId="77777777" w:rsidTr="001D7222">
        <w:trPr>
          <w:trHeight w:val="57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15409DA" w14:textId="77777777" w:rsidR="00D52411" w:rsidRPr="00D52411" w:rsidRDefault="00D52411" w:rsidP="00D52411">
            <w:pPr>
              <w:suppressAutoHyphens w:val="0"/>
              <w:autoSpaceDE w:val="0"/>
              <w:jc w:val="both"/>
              <w:textAlignment w:val="auto"/>
              <w:rPr>
                <w:rFonts w:cs="Arial"/>
                <w:iCs/>
                <w:color w:val="000000"/>
                <w:kern w:val="0"/>
                <w:sz w:val="22"/>
                <w:szCs w:val="22"/>
              </w:rPr>
            </w:pPr>
            <w:r w:rsidRPr="00D52411">
              <w:rPr>
                <w:rFonts w:cs="Arial"/>
                <w:iCs/>
                <w:color w:val="000000"/>
                <w:kern w:val="0"/>
                <w:sz w:val="22"/>
                <w:szCs w:val="22"/>
              </w:rPr>
              <w:t>Шифра делатности:</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00AEC6D" w14:textId="77777777"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14:paraId="470D6590" w14:textId="77777777" w:rsidTr="001D7222">
        <w:trPr>
          <w:trHeight w:val="73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7726E7F"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lang w:val="ru-RU"/>
              </w:rPr>
              <w:t>Порески идентификациони број Понуђача (ПИБ):</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C05D6C7" w14:textId="77777777" w:rsidR="00D52411" w:rsidRPr="00D52411" w:rsidRDefault="00D52411" w:rsidP="00D52411">
            <w:pPr>
              <w:suppressAutoHyphens w:val="0"/>
              <w:autoSpaceDE w:val="0"/>
              <w:jc w:val="both"/>
              <w:textAlignment w:val="auto"/>
              <w:rPr>
                <w:rFonts w:cs="Arial"/>
                <w:b/>
                <w:bCs/>
                <w:iCs/>
                <w:color w:val="000000"/>
                <w:kern w:val="0"/>
                <w:sz w:val="22"/>
                <w:szCs w:val="22"/>
                <w:lang w:val="ru-RU"/>
              </w:rPr>
            </w:pPr>
          </w:p>
        </w:tc>
      </w:tr>
      <w:tr w:rsidR="00D52411" w:rsidRPr="00D52411" w14:paraId="7D31C1E4" w14:textId="77777777" w:rsidTr="001D7222">
        <w:trPr>
          <w:trHeight w:val="515"/>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7FE13E9"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Име особе за контакт:</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94EC03E" w14:textId="77777777"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14:paraId="6A1BFBF5" w14:textId="77777777" w:rsidTr="001D7222">
        <w:trPr>
          <w:trHeight w:val="368"/>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8E850F2" w14:textId="77777777" w:rsidR="00D52411" w:rsidRPr="00D52411" w:rsidRDefault="00D52411" w:rsidP="00D52411">
            <w:pPr>
              <w:suppressAutoHyphens w:val="0"/>
              <w:autoSpaceDE w:val="0"/>
              <w:jc w:val="both"/>
              <w:textAlignment w:val="auto"/>
              <w:rPr>
                <w:rFonts w:cs="Arial"/>
                <w:b/>
                <w:bCs/>
                <w:iCs/>
                <w:color w:val="000000"/>
                <w:kern w:val="0"/>
                <w:sz w:val="22"/>
                <w:szCs w:val="22"/>
                <w:lang w:val="ru-RU"/>
              </w:rPr>
            </w:pPr>
            <w:r w:rsidRPr="00D52411">
              <w:rPr>
                <w:rFonts w:cs="Arial"/>
                <w:iCs/>
                <w:color w:val="000000"/>
                <w:kern w:val="0"/>
                <w:sz w:val="22"/>
                <w:szCs w:val="22"/>
                <w:lang w:val="ru-RU"/>
              </w:rPr>
              <w:t>Електронска адреса Понуђача (</w:t>
            </w:r>
            <w:r w:rsidRPr="00D52411">
              <w:rPr>
                <w:rFonts w:cs="Arial"/>
                <w:iCs/>
                <w:color w:val="000000"/>
                <w:kern w:val="0"/>
                <w:sz w:val="22"/>
                <w:szCs w:val="22"/>
              </w:rPr>
              <w:t>e</w:t>
            </w:r>
            <w:r w:rsidRPr="00D52411">
              <w:rPr>
                <w:rFonts w:cs="Arial"/>
                <w:iCs/>
                <w:color w:val="000000"/>
                <w:kern w:val="0"/>
                <w:sz w:val="22"/>
                <w:szCs w:val="22"/>
                <w:lang w:val="ru-RU"/>
              </w:rPr>
              <w:t>-</w:t>
            </w:r>
            <w:r w:rsidRPr="00D52411">
              <w:rPr>
                <w:rFonts w:cs="Arial"/>
                <w:iCs/>
                <w:color w:val="000000"/>
                <w:kern w:val="0"/>
                <w:sz w:val="22"/>
                <w:szCs w:val="22"/>
              </w:rPr>
              <w:t>mail</w:t>
            </w:r>
            <w:r w:rsidRPr="00D52411">
              <w:rPr>
                <w:rFonts w:cs="Arial"/>
                <w:iCs/>
                <w:color w:val="000000"/>
                <w:kern w:val="0"/>
                <w:sz w:val="22"/>
                <w:szCs w:val="22"/>
                <w:lang w:val="ru-RU"/>
              </w:rPr>
              <w:t>):</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3763D58" w14:textId="77777777" w:rsidR="00D52411" w:rsidRPr="00D52411" w:rsidRDefault="00D52411" w:rsidP="00D52411">
            <w:pPr>
              <w:suppressAutoHyphens w:val="0"/>
              <w:autoSpaceDE w:val="0"/>
              <w:jc w:val="both"/>
              <w:textAlignment w:val="auto"/>
              <w:rPr>
                <w:rFonts w:cs="Arial"/>
                <w:b/>
                <w:bCs/>
                <w:iCs/>
                <w:color w:val="000000"/>
                <w:kern w:val="0"/>
                <w:sz w:val="22"/>
                <w:szCs w:val="22"/>
                <w:lang w:val="ru-RU"/>
              </w:rPr>
            </w:pPr>
          </w:p>
        </w:tc>
      </w:tr>
      <w:tr w:rsidR="00D52411" w:rsidRPr="00D52411" w14:paraId="16D39D39" w14:textId="77777777" w:rsidTr="001D7222">
        <w:trPr>
          <w:trHeight w:val="552"/>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E9DDF89"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Телефон:</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9957C70" w14:textId="77777777"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14:paraId="5C11BD65" w14:textId="77777777" w:rsidTr="001D7222">
        <w:trPr>
          <w:trHeight w:val="589"/>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F434097"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Телефакс:</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211B320" w14:textId="77777777"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14:paraId="14B65FC1" w14:textId="77777777" w:rsidTr="001D7222">
        <w:trPr>
          <w:trHeight w:val="574"/>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F9BC5AD"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lang w:val="ru-RU"/>
              </w:rPr>
              <w:t>Број рачуна Понуђача и назив банке:</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5FB4C9A" w14:textId="77777777" w:rsidR="00D52411" w:rsidRPr="00D52411" w:rsidRDefault="00D52411" w:rsidP="00D52411">
            <w:pPr>
              <w:suppressAutoHyphens w:val="0"/>
              <w:autoSpaceDE w:val="0"/>
              <w:jc w:val="both"/>
              <w:textAlignment w:val="auto"/>
              <w:rPr>
                <w:rFonts w:cs="Arial"/>
                <w:b/>
                <w:bCs/>
                <w:iCs/>
                <w:color w:val="000000"/>
                <w:kern w:val="0"/>
                <w:sz w:val="22"/>
                <w:szCs w:val="22"/>
                <w:lang w:val="ru-RU"/>
              </w:rPr>
            </w:pPr>
          </w:p>
        </w:tc>
      </w:tr>
      <w:tr w:rsidR="00D52411" w:rsidRPr="00D52411" w14:paraId="1BD232C7" w14:textId="77777777" w:rsidTr="001D7222">
        <w:trPr>
          <w:trHeight w:val="61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3841E3F"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lang w:val="ru-RU"/>
              </w:rPr>
              <w:t>Лице овлашћено за потписивање Уговора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E891407" w14:textId="77777777" w:rsidR="00D52411" w:rsidRPr="00D52411" w:rsidRDefault="00D52411" w:rsidP="00D52411">
            <w:pPr>
              <w:suppressAutoHyphens w:val="0"/>
              <w:autoSpaceDE w:val="0"/>
              <w:jc w:val="both"/>
              <w:textAlignment w:val="auto"/>
              <w:rPr>
                <w:rFonts w:cs="Arial"/>
                <w:b/>
                <w:bCs/>
                <w:iCs/>
                <w:color w:val="000000"/>
                <w:kern w:val="0"/>
                <w:sz w:val="22"/>
                <w:szCs w:val="22"/>
                <w:lang w:val="ru-RU"/>
              </w:rPr>
            </w:pPr>
          </w:p>
        </w:tc>
      </w:tr>
      <w:bookmarkEnd w:id="256"/>
    </w:tbl>
    <w:p w14:paraId="69F2B4DD" w14:textId="77777777" w:rsidR="00D52411" w:rsidRPr="00D52411" w:rsidRDefault="00D52411" w:rsidP="00D52411">
      <w:pPr>
        <w:suppressAutoHyphens w:val="0"/>
        <w:autoSpaceDE w:val="0"/>
        <w:jc w:val="both"/>
        <w:textAlignment w:val="auto"/>
        <w:rPr>
          <w:rFonts w:cs="Arial"/>
          <w:color w:val="000000"/>
          <w:kern w:val="0"/>
          <w:sz w:val="22"/>
          <w:szCs w:val="22"/>
        </w:rPr>
      </w:pPr>
    </w:p>
    <w:p w14:paraId="1F116172" w14:textId="77777777" w:rsidR="00D52411" w:rsidRPr="00D52411" w:rsidRDefault="00D52411" w:rsidP="00D52411">
      <w:pPr>
        <w:suppressAutoHyphens w:val="0"/>
        <w:autoSpaceDE w:val="0"/>
        <w:jc w:val="both"/>
        <w:textAlignment w:val="auto"/>
        <w:rPr>
          <w:rFonts w:eastAsia="TimesNewRomanPSMT" w:cs="Arial"/>
          <w:b/>
          <w:bCs/>
          <w:i/>
          <w:iCs/>
          <w:color w:val="000000"/>
          <w:kern w:val="0"/>
          <w:sz w:val="24"/>
          <w:szCs w:val="24"/>
        </w:rPr>
      </w:pPr>
      <w:r w:rsidRPr="00D52411">
        <w:rPr>
          <w:rFonts w:eastAsia="TimesNewRomanPSMT" w:cs="Arial"/>
          <w:b/>
          <w:bCs/>
          <w:i/>
          <w:iCs/>
          <w:color w:val="000000"/>
          <w:kern w:val="0"/>
          <w:sz w:val="24"/>
          <w:szCs w:val="24"/>
        </w:rPr>
        <w:t>2) ПОНУДУ ПОДНОСИ:</w:t>
      </w:r>
    </w:p>
    <w:p w14:paraId="78D4201D" w14:textId="77777777" w:rsidR="00D52411" w:rsidRPr="00D52411" w:rsidRDefault="00D52411" w:rsidP="00D52411">
      <w:pPr>
        <w:suppressAutoHyphens w:val="0"/>
        <w:autoSpaceDE w:val="0"/>
        <w:jc w:val="both"/>
        <w:textAlignment w:val="auto"/>
        <w:rPr>
          <w:rFonts w:cs="Arial"/>
          <w:color w:val="000000"/>
          <w:kern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6"/>
      </w:tblGrid>
      <w:tr w:rsidR="00D52411" w:rsidRPr="00D52411" w14:paraId="5A07469F" w14:textId="77777777" w:rsidTr="001D7222">
        <w:trPr>
          <w:trHeight w:val="474"/>
          <w:jc w:val="center"/>
        </w:trPr>
        <w:tc>
          <w:tcPr>
            <w:tcW w:w="5000" w:type="pct"/>
            <w:shd w:val="clear" w:color="auto" w:fill="FFFFFF"/>
            <w:tcMar>
              <w:top w:w="0" w:type="dxa"/>
              <w:left w:w="108" w:type="dxa"/>
              <w:bottom w:w="0" w:type="dxa"/>
              <w:right w:w="108" w:type="dxa"/>
            </w:tcMar>
            <w:vAlign w:val="center"/>
          </w:tcPr>
          <w:p w14:paraId="7CE0E03C" w14:textId="77777777" w:rsidR="00D52411" w:rsidRPr="00D52411" w:rsidRDefault="00D52411" w:rsidP="00D52411">
            <w:pPr>
              <w:suppressAutoHyphens w:val="0"/>
              <w:autoSpaceDE w:val="0"/>
              <w:jc w:val="center"/>
              <w:textAlignment w:val="auto"/>
              <w:rPr>
                <w:rFonts w:cs="Arial"/>
                <w:color w:val="000000"/>
                <w:kern w:val="0"/>
                <w:sz w:val="24"/>
                <w:szCs w:val="24"/>
                <w:lang w:val="sr-Cyrl-RS"/>
              </w:rPr>
            </w:pPr>
            <w:bookmarkStart w:id="257" w:name="_Hlk494234268"/>
            <w:r w:rsidRPr="00D52411">
              <w:rPr>
                <w:rFonts w:eastAsia="TimesNewRomanPSMT" w:cs="Arial"/>
                <w:b/>
                <w:bCs/>
                <w:color w:val="000000"/>
                <w:kern w:val="0"/>
                <w:sz w:val="24"/>
                <w:szCs w:val="24"/>
              </w:rPr>
              <w:t>А) САМОСТАЛНО</w:t>
            </w:r>
            <w:r w:rsidRPr="00D52411">
              <w:rPr>
                <w:rFonts w:eastAsia="TimesNewRomanPSMT" w:cs="Arial"/>
                <w:b/>
                <w:bCs/>
                <w:color w:val="000000"/>
                <w:kern w:val="0"/>
                <w:sz w:val="24"/>
                <w:szCs w:val="24"/>
                <w:lang w:val="sr-Cyrl-RS"/>
              </w:rPr>
              <w:t xml:space="preserve"> </w:t>
            </w:r>
          </w:p>
        </w:tc>
      </w:tr>
      <w:tr w:rsidR="00D52411" w:rsidRPr="00D52411" w14:paraId="32352CDC" w14:textId="77777777" w:rsidTr="001D7222">
        <w:trPr>
          <w:trHeight w:val="462"/>
          <w:jc w:val="center"/>
        </w:trPr>
        <w:tc>
          <w:tcPr>
            <w:tcW w:w="5000" w:type="pct"/>
            <w:shd w:val="clear" w:color="auto" w:fill="FFFFFF"/>
            <w:tcMar>
              <w:top w:w="0" w:type="dxa"/>
              <w:left w:w="108" w:type="dxa"/>
              <w:bottom w:w="0" w:type="dxa"/>
              <w:right w:w="108" w:type="dxa"/>
            </w:tcMar>
            <w:vAlign w:val="center"/>
          </w:tcPr>
          <w:p w14:paraId="642D2018" w14:textId="77777777" w:rsidR="00D52411" w:rsidRPr="00D52411" w:rsidRDefault="00D52411" w:rsidP="00D52411">
            <w:pPr>
              <w:suppressAutoHyphens w:val="0"/>
              <w:autoSpaceDE w:val="0"/>
              <w:jc w:val="center"/>
              <w:textAlignment w:val="auto"/>
              <w:rPr>
                <w:rFonts w:cs="Arial"/>
                <w:color w:val="000000"/>
                <w:kern w:val="0"/>
                <w:sz w:val="24"/>
                <w:szCs w:val="24"/>
                <w:lang w:val="sr-Cyrl-RS"/>
              </w:rPr>
            </w:pPr>
            <w:r w:rsidRPr="00D52411">
              <w:rPr>
                <w:rFonts w:eastAsia="TimesNewRomanPSMT" w:cs="Arial"/>
                <w:b/>
                <w:bCs/>
                <w:color w:val="000000"/>
                <w:kern w:val="0"/>
                <w:sz w:val="24"/>
                <w:szCs w:val="24"/>
              </w:rPr>
              <w:t>Б) СА ПОДИЗВОЂАЧЕМ</w:t>
            </w:r>
            <w:r w:rsidRPr="00D52411">
              <w:rPr>
                <w:rFonts w:eastAsia="TimesNewRomanPSMT" w:cs="Arial"/>
                <w:b/>
                <w:bCs/>
                <w:color w:val="000000"/>
                <w:kern w:val="0"/>
                <w:sz w:val="24"/>
                <w:szCs w:val="24"/>
                <w:lang w:val="sr-Cyrl-RS"/>
              </w:rPr>
              <w:t xml:space="preserve"> </w:t>
            </w:r>
          </w:p>
        </w:tc>
      </w:tr>
      <w:tr w:rsidR="00D52411" w:rsidRPr="00D52411" w14:paraId="466FE1C6" w14:textId="77777777" w:rsidTr="001D7222">
        <w:trPr>
          <w:trHeight w:val="462"/>
          <w:jc w:val="center"/>
        </w:trPr>
        <w:tc>
          <w:tcPr>
            <w:tcW w:w="5000" w:type="pct"/>
            <w:shd w:val="clear" w:color="auto" w:fill="FFFFFF"/>
            <w:tcMar>
              <w:top w:w="0" w:type="dxa"/>
              <w:left w:w="108" w:type="dxa"/>
              <w:bottom w:w="0" w:type="dxa"/>
              <w:right w:w="108" w:type="dxa"/>
            </w:tcMar>
            <w:vAlign w:val="center"/>
          </w:tcPr>
          <w:p w14:paraId="3D06BC3A" w14:textId="77777777" w:rsidR="00D52411" w:rsidRPr="00D52411" w:rsidRDefault="00D52411" w:rsidP="00D52411">
            <w:pPr>
              <w:suppressAutoHyphens w:val="0"/>
              <w:autoSpaceDE w:val="0"/>
              <w:jc w:val="center"/>
              <w:textAlignment w:val="auto"/>
              <w:rPr>
                <w:rFonts w:cs="Arial"/>
                <w:color w:val="000000"/>
                <w:kern w:val="0"/>
                <w:sz w:val="24"/>
                <w:szCs w:val="24"/>
                <w:lang w:val="sr-Cyrl-RS"/>
              </w:rPr>
            </w:pPr>
            <w:r w:rsidRPr="00D52411">
              <w:rPr>
                <w:rFonts w:eastAsia="TimesNewRomanPSMT" w:cs="Arial"/>
                <w:b/>
                <w:bCs/>
                <w:color w:val="000000"/>
                <w:kern w:val="0"/>
                <w:sz w:val="24"/>
                <w:szCs w:val="24"/>
              </w:rPr>
              <w:t>В) КАО ЗАЈЕДНИЧКУ ПОНУДУ</w:t>
            </w:r>
            <w:r w:rsidRPr="00D52411">
              <w:rPr>
                <w:rFonts w:eastAsia="TimesNewRomanPSMT" w:cs="Arial"/>
                <w:b/>
                <w:bCs/>
                <w:color w:val="000000"/>
                <w:kern w:val="0"/>
                <w:sz w:val="24"/>
                <w:szCs w:val="24"/>
                <w:lang w:val="sr-Cyrl-RS"/>
              </w:rPr>
              <w:t xml:space="preserve"> </w:t>
            </w:r>
          </w:p>
        </w:tc>
      </w:tr>
      <w:bookmarkEnd w:id="257"/>
    </w:tbl>
    <w:p w14:paraId="4D354790" w14:textId="77777777" w:rsidR="00D52411" w:rsidRPr="00D52411" w:rsidRDefault="00D52411" w:rsidP="00D52411">
      <w:pPr>
        <w:suppressAutoHyphens w:val="0"/>
        <w:autoSpaceDE w:val="0"/>
        <w:jc w:val="both"/>
        <w:textAlignment w:val="auto"/>
        <w:rPr>
          <w:rFonts w:cs="Arial"/>
          <w:b/>
          <w:i/>
          <w:iCs/>
          <w:color w:val="000000"/>
          <w:kern w:val="0"/>
          <w:sz w:val="22"/>
          <w:szCs w:val="22"/>
          <w:lang w:val="ru-RU"/>
        </w:rPr>
      </w:pPr>
    </w:p>
    <w:p w14:paraId="100748F7" w14:textId="696CF53B" w:rsidR="000D07C7" w:rsidRDefault="00D52411" w:rsidP="00D52411">
      <w:pPr>
        <w:suppressAutoHyphens w:val="0"/>
        <w:autoSpaceDE w:val="0"/>
        <w:jc w:val="both"/>
        <w:textAlignment w:val="auto"/>
        <w:rPr>
          <w:rFonts w:cs="Arial"/>
          <w:i/>
          <w:iCs/>
          <w:color w:val="000000"/>
          <w:kern w:val="0"/>
          <w:sz w:val="22"/>
          <w:szCs w:val="22"/>
          <w:lang w:val="ru-RU"/>
        </w:rPr>
      </w:pPr>
      <w:r w:rsidRPr="00D52411">
        <w:rPr>
          <w:rFonts w:cs="Arial"/>
          <w:b/>
          <w:i/>
          <w:iCs/>
          <w:color w:val="000000"/>
          <w:kern w:val="0"/>
          <w:sz w:val="22"/>
          <w:szCs w:val="22"/>
          <w:lang w:val="ru-RU"/>
        </w:rPr>
        <w:t>Напомена:</w:t>
      </w:r>
      <w:r w:rsidRPr="00D52411">
        <w:rPr>
          <w:rFonts w:cs="Arial"/>
          <w:i/>
          <w:iCs/>
          <w:color w:val="000000"/>
          <w:kern w:val="0"/>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1408C84E" w14:textId="2949B82F" w:rsidR="00F31436" w:rsidRDefault="00F31436" w:rsidP="00D52411">
      <w:pPr>
        <w:suppressAutoHyphens w:val="0"/>
        <w:autoSpaceDE w:val="0"/>
        <w:jc w:val="both"/>
        <w:textAlignment w:val="auto"/>
        <w:rPr>
          <w:rFonts w:cs="Arial"/>
          <w:i/>
          <w:iCs/>
          <w:color w:val="000000"/>
          <w:kern w:val="0"/>
          <w:sz w:val="22"/>
          <w:szCs w:val="22"/>
          <w:lang w:val="ru-RU"/>
        </w:rPr>
      </w:pPr>
    </w:p>
    <w:p w14:paraId="0C2BA3F7" w14:textId="77777777" w:rsidR="00F31436" w:rsidRPr="009E03B2" w:rsidRDefault="00F31436" w:rsidP="00D52411">
      <w:pPr>
        <w:suppressAutoHyphens w:val="0"/>
        <w:autoSpaceDE w:val="0"/>
        <w:jc w:val="both"/>
        <w:textAlignment w:val="auto"/>
        <w:rPr>
          <w:rFonts w:cs="Arial"/>
          <w:i/>
          <w:iCs/>
          <w:color w:val="000000"/>
          <w:kern w:val="0"/>
          <w:sz w:val="22"/>
          <w:szCs w:val="22"/>
          <w:lang w:val="ru-RU"/>
        </w:rPr>
      </w:pPr>
    </w:p>
    <w:p w14:paraId="0286E38E"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
          <w:bCs/>
          <w:i/>
          <w:color w:val="000000"/>
          <w:kern w:val="0"/>
          <w:sz w:val="22"/>
          <w:szCs w:val="22"/>
        </w:rPr>
        <w:lastRenderedPageBreak/>
        <w:t>3) ПОДАЦИ О ПОДИЗВОЂАЧУ</w:t>
      </w:r>
    </w:p>
    <w:p w14:paraId="0BD47E6E" w14:textId="77777777" w:rsidR="00D52411" w:rsidRPr="00D52411" w:rsidRDefault="00D52411" w:rsidP="00D52411">
      <w:pPr>
        <w:suppressAutoHyphens w:val="0"/>
        <w:autoSpaceDE w:val="0"/>
        <w:jc w:val="both"/>
        <w:textAlignment w:val="auto"/>
        <w:rPr>
          <w:rFonts w:cs="Arial"/>
          <w:color w:val="000000"/>
          <w:kern w:val="0"/>
          <w:sz w:val="22"/>
          <w:szCs w:val="22"/>
        </w:rPr>
      </w:pPr>
    </w:p>
    <w:tbl>
      <w:tblPr>
        <w:tblW w:w="5000" w:type="pct"/>
        <w:tblCellMar>
          <w:left w:w="10" w:type="dxa"/>
          <w:right w:w="10" w:type="dxa"/>
        </w:tblCellMar>
        <w:tblLook w:val="0000" w:firstRow="0" w:lastRow="0" w:firstColumn="0" w:lastColumn="0" w:noHBand="0" w:noVBand="0"/>
      </w:tblPr>
      <w:tblGrid>
        <w:gridCol w:w="449"/>
        <w:gridCol w:w="4099"/>
        <w:gridCol w:w="4468"/>
      </w:tblGrid>
      <w:tr w:rsidR="00D52411" w:rsidRPr="00D52411" w14:paraId="02FEA8D7" w14:textId="77777777" w:rsidTr="001D7222">
        <w:trPr>
          <w:trHeight w:val="45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7202EC25" w14:textId="77777777" w:rsidR="00D52411" w:rsidRPr="00D52411" w:rsidRDefault="00D52411" w:rsidP="00D52411">
            <w:pPr>
              <w:suppressAutoHyphens w:val="0"/>
              <w:autoSpaceDE w:val="0"/>
              <w:jc w:val="both"/>
              <w:textAlignment w:val="auto"/>
              <w:rPr>
                <w:rFonts w:cs="Arial"/>
                <w:b/>
                <w:color w:val="000000"/>
                <w:kern w:val="0"/>
                <w:sz w:val="22"/>
                <w:szCs w:val="22"/>
              </w:rPr>
            </w:pPr>
            <w:bookmarkStart w:id="258" w:name="_Hlk494234347"/>
            <w:r w:rsidRPr="00D52411">
              <w:rPr>
                <w:rFonts w:eastAsia="TimesNewRomanPSMT" w:cs="Arial"/>
                <w:b/>
                <w:bCs/>
                <w:color w:val="000000"/>
                <w:kern w:val="0"/>
                <w:sz w:val="22"/>
                <w:szCs w:val="22"/>
              </w:rPr>
              <w:t>1)</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52A4263" w14:textId="77777777"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Назив подизвођача;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141C3BA"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0F765E16" w14:textId="77777777" w:rsidTr="001D7222">
        <w:trPr>
          <w:trHeight w:val="717"/>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E9FF3BA"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9562C8B"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9F7B8B8"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71E1FCBB"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B043367"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B34E635"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7707FC2"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29689719" w14:textId="77777777"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5A9882D"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3D9CBBC"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569DDA3"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4876A0D0" w14:textId="77777777"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C796E9A"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994DF97"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F526EEE"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6E9FDE6D"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A042B40"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CFBE800"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7003937"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735F21BF" w14:textId="77777777"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624E793"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0D49C23"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776CB3A"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2D464AEC" w14:textId="77777777" w:rsidTr="001D7222">
        <w:trPr>
          <w:trHeight w:val="716"/>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39E86A3"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39FE493" w14:textId="77777777" w:rsidR="00D52411" w:rsidRPr="00D52411" w:rsidRDefault="00D52411" w:rsidP="00D52411">
            <w:pPr>
              <w:suppressAutoHyphens w:val="0"/>
              <w:autoSpaceDE w:val="0"/>
              <w:textAlignment w:val="auto"/>
              <w:rPr>
                <w:rFonts w:cs="Arial"/>
                <w:color w:val="000000"/>
                <w:kern w:val="0"/>
                <w:sz w:val="22"/>
                <w:szCs w:val="22"/>
              </w:rPr>
            </w:pPr>
            <w:r w:rsidRPr="00D52411">
              <w:rPr>
                <w:rFonts w:cs="Arial"/>
                <w:color w:val="000000"/>
                <w:kern w:val="0"/>
                <w:sz w:val="22"/>
                <w:szCs w:val="22"/>
              </w:rPr>
              <w:t>Проценат укупне вредности набавке који ће извршити подизвођач;</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8108835"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14:paraId="434A84D6" w14:textId="77777777" w:rsidTr="001D7222">
        <w:trPr>
          <w:trHeight w:val="685"/>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7CB50856"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80DCBD2"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 xml:space="preserve">Део предмета набавке који ће извршити подизвођач;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4510570"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14:paraId="5C1A4739" w14:textId="77777777" w:rsidTr="001D7222">
        <w:trPr>
          <w:trHeight w:val="567"/>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1CD6D5D8" w14:textId="77777777"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eastAsia="TimesNewRomanPSMT" w:cs="Arial"/>
                <w:b/>
                <w:bCs/>
                <w:color w:val="000000"/>
                <w:kern w:val="0"/>
                <w:sz w:val="22"/>
                <w:szCs w:val="22"/>
              </w:rPr>
              <w:t>2)</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8D6799C" w14:textId="77777777"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Назив подизвођача;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7045413"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16BD66DE" w14:textId="77777777" w:rsidTr="001D7222">
        <w:trPr>
          <w:trHeight w:val="68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72B4C3E"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318CE00" w14:textId="77777777" w:rsidR="00D52411" w:rsidRPr="00D52411" w:rsidRDefault="00D52411" w:rsidP="00D52411">
            <w:pPr>
              <w:suppressAutoHyphens w:val="0"/>
              <w:autoSpaceDE w:val="0"/>
              <w:jc w:val="both"/>
              <w:textAlignment w:val="auto"/>
              <w:rPr>
                <w:rFonts w:cs="Arial"/>
                <w:color w:val="000000"/>
                <w:kern w:val="0"/>
                <w:sz w:val="22"/>
                <w:szCs w:val="22"/>
                <w:lang w:val="sr-Cyrl-RS"/>
              </w:rPr>
            </w:pPr>
            <w:r w:rsidRPr="00D52411">
              <w:rPr>
                <w:rFonts w:cs="Arial"/>
                <w:color w:val="000000"/>
                <w:kern w:val="0"/>
                <w:sz w:val="22"/>
                <w:szCs w:val="22"/>
              </w:rPr>
              <w:t>Врста правног лица: (микро, мало, средње, велико) или физичко лице</w:t>
            </w:r>
            <w:r w:rsidRPr="00D52411">
              <w:rPr>
                <w:rFonts w:cs="Arial"/>
                <w:color w:val="000000"/>
                <w:kern w:val="0"/>
                <w:sz w:val="22"/>
                <w:szCs w:val="22"/>
                <w:lang w:val="sr-Cyrl-RS"/>
              </w:rPr>
              <w:t xml:space="preserve">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9A3A9FE"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3B070016"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B201435"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8B432FC"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414BF98"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35C41163"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69B2BFA"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9F2E372"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60C6D25"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27DC6693"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DDBE0DA"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74DD586"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00556B6"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006B5628" w14:textId="77777777"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D57E2CE"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FA4C4AA"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F1980B4"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378A0A85"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0D4EB10"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34A96EF"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F8D372A"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7DB047D5" w14:textId="77777777" w:rsidTr="001D7222">
        <w:trPr>
          <w:trHeight w:val="646"/>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5C25600"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B6A14FE" w14:textId="77777777" w:rsidR="00D52411" w:rsidRPr="00D52411" w:rsidRDefault="00D52411" w:rsidP="00D52411">
            <w:pPr>
              <w:suppressAutoHyphens w:val="0"/>
              <w:autoSpaceDE w:val="0"/>
              <w:textAlignment w:val="auto"/>
              <w:rPr>
                <w:rFonts w:cs="Arial"/>
                <w:color w:val="000000"/>
                <w:kern w:val="0"/>
                <w:sz w:val="22"/>
                <w:szCs w:val="22"/>
              </w:rPr>
            </w:pPr>
            <w:r w:rsidRPr="00D52411">
              <w:rPr>
                <w:rFonts w:cs="Arial"/>
                <w:color w:val="000000"/>
                <w:kern w:val="0"/>
                <w:sz w:val="22"/>
                <w:szCs w:val="22"/>
              </w:rPr>
              <w:t>Проценат укупне вредности набавке који ће извршити подизвођач;</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FB429B1"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14:paraId="0ABC3A1A" w14:textId="77777777" w:rsidTr="001D7222">
        <w:trPr>
          <w:trHeight w:val="571"/>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6EC0C317"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4094E5A"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 xml:space="preserve">Део предмета набавке који ће извршити подизвођач;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40FBC6C"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bookmarkEnd w:id="258"/>
    </w:tbl>
    <w:p w14:paraId="720DBA21" w14:textId="77777777" w:rsidR="00D52411" w:rsidRPr="00D52411" w:rsidRDefault="00D52411" w:rsidP="00D52411">
      <w:pPr>
        <w:suppressAutoHyphens w:val="0"/>
        <w:autoSpaceDE w:val="0"/>
        <w:jc w:val="both"/>
        <w:textAlignment w:val="auto"/>
        <w:rPr>
          <w:rFonts w:cs="Arial"/>
          <w:b/>
          <w:bCs/>
          <w:i/>
          <w:iCs/>
          <w:color w:val="000000"/>
          <w:kern w:val="0"/>
          <w:sz w:val="22"/>
          <w:szCs w:val="22"/>
          <w:u w:val="single"/>
          <w:lang w:val="ru-RU"/>
        </w:rPr>
      </w:pPr>
    </w:p>
    <w:p w14:paraId="13AA7728" w14:textId="77777777" w:rsidR="00D52411" w:rsidRDefault="00D52411" w:rsidP="00D52411">
      <w:pPr>
        <w:suppressAutoHyphens w:val="0"/>
        <w:autoSpaceDE w:val="0"/>
        <w:jc w:val="both"/>
        <w:textAlignment w:val="auto"/>
        <w:rPr>
          <w:rFonts w:cs="Arial"/>
          <w:b/>
          <w:bCs/>
          <w:i/>
          <w:iCs/>
          <w:color w:val="000000"/>
          <w:kern w:val="0"/>
          <w:sz w:val="22"/>
          <w:szCs w:val="22"/>
          <w:u w:val="single"/>
          <w:lang w:val="ru-RU"/>
        </w:rPr>
      </w:pPr>
    </w:p>
    <w:p w14:paraId="0DA9F40E" w14:textId="77777777" w:rsidR="00A55398" w:rsidRPr="00D52411" w:rsidRDefault="00A55398" w:rsidP="00D52411">
      <w:pPr>
        <w:suppressAutoHyphens w:val="0"/>
        <w:autoSpaceDE w:val="0"/>
        <w:jc w:val="both"/>
        <w:textAlignment w:val="auto"/>
        <w:rPr>
          <w:rFonts w:cs="Arial"/>
          <w:b/>
          <w:bCs/>
          <w:i/>
          <w:iCs/>
          <w:color w:val="000000"/>
          <w:kern w:val="0"/>
          <w:sz w:val="22"/>
          <w:szCs w:val="22"/>
          <w:u w:val="single"/>
          <w:lang w:val="ru-RU"/>
        </w:rPr>
      </w:pPr>
    </w:p>
    <w:p w14:paraId="4C046B3E" w14:textId="77777777" w:rsidR="00D52411" w:rsidRPr="00D52411" w:rsidRDefault="00D52411" w:rsidP="00D52411">
      <w:pPr>
        <w:suppressAutoHyphens w:val="0"/>
        <w:autoSpaceDE w:val="0"/>
        <w:jc w:val="both"/>
        <w:textAlignment w:val="auto"/>
        <w:rPr>
          <w:rFonts w:cs="Arial"/>
          <w:b/>
          <w:bCs/>
          <w:i/>
          <w:iCs/>
          <w:color w:val="000000"/>
          <w:kern w:val="0"/>
          <w:sz w:val="22"/>
          <w:szCs w:val="22"/>
          <w:u w:val="single"/>
          <w:lang w:val="ru-RU"/>
        </w:rPr>
      </w:pPr>
      <w:r w:rsidRPr="00D52411">
        <w:rPr>
          <w:rFonts w:cs="Arial"/>
          <w:b/>
          <w:bCs/>
          <w:i/>
          <w:iCs/>
          <w:color w:val="000000"/>
          <w:kern w:val="0"/>
          <w:sz w:val="22"/>
          <w:szCs w:val="22"/>
          <w:u w:val="single"/>
          <w:lang w:val="ru-RU"/>
        </w:rPr>
        <w:t>Напомена:</w:t>
      </w:r>
    </w:p>
    <w:p w14:paraId="6092FF2A" w14:textId="77777777" w:rsidR="00D52411" w:rsidRPr="00D52411" w:rsidRDefault="00D52411" w:rsidP="00D52411">
      <w:pPr>
        <w:suppressAutoHyphens w:val="0"/>
        <w:autoSpaceDE w:val="0"/>
        <w:jc w:val="both"/>
        <w:textAlignment w:val="auto"/>
        <w:rPr>
          <w:rFonts w:cs="Arial"/>
          <w:i/>
          <w:iCs/>
          <w:color w:val="000000"/>
          <w:kern w:val="0"/>
          <w:sz w:val="22"/>
          <w:szCs w:val="22"/>
          <w:lang w:val="ru-RU"/>
        </w:rPr>
      </w:pPr>
      <w:r w:rsidRPr="00D52411">
        <w:rPr>
          <w:rFonts w:cs="Arial"/>
          <w:i/>
          <w:iCs/>
          <w:color w:val="000000"/>
          <w:kern w:val="0"/>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0253DFB4" w14:textId="77777777" w:rsidR="00D52411" w:rsidRPr="00D52411" w:rsidRDefault="00D52411" w:rsidP="00D52411">
      <w:pPr>
        <w:suppressAutoHyphens w:val="0"/>
        <w:autoSpaceDE w:val="0"/>
        <w:jc w:val="both"/>
        <w:textAlignment w:val="auto"/>
        <w:rPr>
          <w:rFonts w:cs="Arial"/>
          <w:i/>
          <w:iCs/>
          <w:color w:val="000000"/>
          <w:kern w:val="0"/>
          <w:sz w:val="22"/>
          <w:szCs w:val="22"/>
          <w:lang w:val="ru-RU"/>
        </w:rPr>
      </w:pPr>
    </w:p>
    <w:p w14:paraId="66B9B004" w14:textId="77777777" w:rsidR="00D52411" w:rsidRPr="00D52411" w:rsidRDefault="00D52411" w:rsidP="00D52411">
      <w:pPr>
        <w:suppressAutoHyphens w:val="0"/>
        <w:autoSpaceDE w:val="0"/>
        <w:jc w:val="both"/>
        <w:textAlignment w:val="auto"/>
        <w:rPr>
          <w:rFonts w:cs="Arial"/>
          <w:i/>
          <w:iCs/>
          <w:color w:val="000000"/>
          <w:kern w:val="0"/>
          <w:sz w:val="22"/>
          <w:szCs w:val="22"/>
          <w:lang w:val="ru-RU"/>
        </w:rPr>
      </w:pPr>
    </w:p>
    <w:p w14:paraId="7CA26910" w14:textId="77777777" w:rsidR="00D52411" w:rsidRPr="00D52411" w:rsidRDefault="00D52411" w:rsidP="00D52411">
      <w:pPr>
        <w:suppressAutoHyphens w:val="0"/>
        <w:autoSpaceDE w:val="0"/>
        <w:jc w:val="both"/>
        <w:textAlignment w:val="auto"/>
        <w:rPr>
          <w:rFonts w:cs="Arial"/>
          <w:i/>
          <w:iCs/>
          <w:color w:val="000000"/>
          <w:kern w:val="0"/>
          <w:sz w:val="22"/>
          <w:szCs w:val="22"/>
          <w:lang w:val="ru-RU"/>
        </w:rPr>
      </w:pPr>
    </w:p>
    <w:p w14:paraId="7DA572F6" w14:textId="14F8ED29" w:rsidR="00D52411" w:rsidRDefault="00D52411" w:rsidP="00D52411">
      <w:pPr>
        <w:suppressAutoHyphens w:val="0"/>
        <w:autoSpaceDE w:val="0"/>
        <w:jc w:val="both"/>
        <w:textAlignment w:val="auto"/>
        <w:rPr>
          <w:rFonts w:cs="Arial"/>
          <w:i/>
          <w:iCs/>
          <w:color w:val="000000"/>
          <w:kern w:val="0"/>
          <w:sz w:val="22"/>
          <w:szCs w:val="22"/>
          <w:lang w:val="ru-RU"/>
        </w:rPr>
      </w:pPr>
    </w:p>
    <w:p w14:paraId="4F3833CA" w14:textId="76FC3673" w:rsidR="00890935" w:rsidRDefault="00890935" w:rsidP="00D52411">
      <w:pPr>
        <w:suppressAutoHyphens w:val="0"/>
        <w:autoSpaceDE w:val="0"/>
        <w:jc w:val="both"/>
        <w:textAlignment w:val="auto"/>
        <w:rPr>
          <w:rFonts w:cs="Arial"/>
          <w:i/>
          <w:iCs/>
          <w:color w:val="000000"/>
          <w:kern w:val="0"/>
          <w:sz w:val="22"/>
          <w:szCs w:val="22"/>
          <w:lang w:val="ru-RU"/>
        </w:rPr>
      </w:pPr>
    </w:p>
    <w:p w14:paraId="44C1E0F3" w14:textId="77777777" w:rsidR="001603A0" w:rsidRDefault="001603A0" w:rsidP="00D52411">
      <w:pPr>
        <w:suppressAutoHyphens w:val="0"/>
        <w:autoSpaceDE w:val="0"/>
        <w:jc w:val="both"/>
        <w:textAlignment w:val="auto"/>
        <w:rPr>
          <w:rFonts w:eastAsia="TimesNewRomanPSMT" w:cs="Arial"/>
          <w:b/>
          <w:bCs/>
          <w:i/>
          <w:color w:val="000000"/>
          <w:kern w:val="0"/>
          <w:sz w:val="22"/>
          <w:szCs w:val="22"/>
        </w:rPr>
      </w:pPr>
    </w:p>
    <w:p w14:paraId="3A279FEE" w14:textId="77777777" w:rsidR="00D52411" w:rsidRPr="00D52411" w:rsidRDefault="00D52411" w:rsidP="00D52411">
      <w:pPr>
        <w:suppressAutoHyphens w:val="0"/>
        <w:autoSpaceDE w:val="0"/>
        <w:jc w:val="both"/>
        <w:textAlignment w:val="auto"/>
        <w:rPr>
          <w:rFonts w:eastAsia="TimesNewRomanPSMT" w:cs="Arial"/>
          <w:b/>
          <w:bCs/>
          <w:i/>
          <w:color w:val="000000"/>
          <w:kern w:val="0"/>
          <w:sz w:val="22"/>
          <w:szCs w:val="22"/>
          <w:lang w:val="ru-RU"/>
        </w:rPr>
      </w:pPr>
      <w:r w:rsidRPr="00D52411">
        <w:rPr>
          <w:rFonts w:eastAsia="TimesNewRomanPSMT" w:cs="Arial"/>
          <w:b/>
          <w:bCs/>
          <w:i/>
          <w:color w:val="000000"/>
          <w:kern w:val="0"/>
          <w:sz w:val="22"/>
          <w:szCs w:val="22"/>
        </w:rPr>
        <w:t xml:space="preserve">4) </w:t>
      </w:r>
      <w:r w:rsidRPr="00D52411">
        <w:rPr>
          <w:rFonts w:eastAsia="TimesNewRomanPSMT" w:cs="Arial"/>
          <w:b/>
          <w:bCs/>
          <w:i/>
          <w:color w:val="000000"/>
          <w:kern w:val="0"/>
          <w:sz w:val="22"/>
          <w:szCs w:val="22"/>
          <w:lang w:val="ru-RU"/>
        </w:rPr>
        <w:t>ПОДАЦИ О ЧЛАНУ ГРУПЕ ПОНУЂАЧА</w:t>
      </w:r>
    </w:p>
    <w:p w14:paraId="1D2F353F" w14:textId="77777777" w:rsidR="00D52411" w:rsidRPr="00D52411" w:rsidRDefault="00D52411" w:rsidP="00D52411">
      <w:pPr>
        <w:suppressAutoHyphens w:val="0"/>
        <w:autoSpaceDE w:val="0"/>
        <w:jc w:val="both"/>
        <w:textAlignment w:val="auto"/>
        <w:rPr>
          <w:rFonts w:eastAsia="TimesNewRomanPSMT" w:cs="Arial"/>
          <w:b/>
          <w:bCs/>
          <w:i/>
          <w:color w:val="000000"/>
          <w:kern w:val="0"/>
          <w:sz w:val="22"/>
          <w:szCs w:val="22"/>
          <w:lang w:val="ru-RU"/>
        </w:rPr>
      </w:pPr>
    </w:p>
    <w:tbl>
      <w:tblPr>
        <w:tblW w:w="5018" w:type="pct"/>
        <w:tblCellMar>
          <w:left w:w="10" w:type="dxa"/>
          <w:right w:w="10" w:type="dxa"/>
        </w:tblCellMar>
        <w:tblLook w:val="0000" w:firstRow="0" w:lastRow="0" w:firstColumn="0" w:lastColumn="0" w:noHBand="0" w:noVBand="0"/>
      </w:tblPr>
      <w:tblGrid>
        <w:gridCol w:w="451"/>
        <w:gridCol w:w="4113"/>
        <w:gridCol w:w="4484"/>
      </w:tblGrid>
      <w:tr w:rsidR="00D52411" w:rsidRPr="00D52411" w14:paraId="0452BFA3" w14:textId="77777777" w:rsidTr="001D7222">
        <w:trPr>
          <w:trHeight w:val="46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371A65D0" w14:textId="77777777" w:rsidR="00D52411" w:rsidRPr="00D52411" w:rsidRDefault="00D52411" w:rsidP="00D52411">
            <w:pPr>
              <w:suppressAutoHyphens w:val="0"/>
              <w:autoSpaceDE w:val="0"/>
              <w:jc w:val="both"/>
              <w:textAlignment w:val="auto"/>
              <w:rPr>
                <w:rFonts w:cs="Arial"/>
                <w:b/>
                <w:color w:val="000000"/>
                <w:kern w:val="0"/>
                <w:sz w:val="22"/>
                <w:szCs w:val="22"/>
              </w:rPr>
            </w:pPr>
            <w:bookmarkStart w:id="259" w:name="_Hlk494234416"/>
            <w:r w:rsidRPr="00D52411">
              <w:rPr>
                <w:rFonts w:eastAsia="TimesNewRomanPSMT" w:cs="Arial"/>
                <w:b/>
                <w:bCs/>
                <w:color w:val="000000"/>
                <w:kern w:val="0"/>
                <w:sz w:val="22"/>
                <w:szCs w:val="22"/>
              </w:rPr>
              <w:t>1)</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AC0B1AF" w14:textId="77777777"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 xml:space="preserve">Назив члана групе </w:t>
            </w:r>
            <w:r w:rsidRPr="00D52411">
              <w:rPr>
                <w:rFonts w:cs="Arial"/>
                <w:b/>
                <w:color w:val="000000"/>
                <w:kern w:val="0"/>
                <w:sz w:val="22"/>
                <w:szCs w:val="22"/>
                <w:lang w:val="sr-Cyrl-RS"/>
              </w:rPr>
              <w:t>П</w:t>
            </w:r>
            <w:r w:rsidRPr="00D52411">
              <w:rPr>
                <w:rFonts w:cs="Arial"/>
                <w:b/>
                <w:color w:val="000000"/>
                <w:kern w:val="0"/>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D6D473D"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14:paraId="5A403EA6" w14:textId="77777777" w:rsidTr="001D7222">
        <w:trPr>
          <w:trHeight w:val="686"/>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58E86D6"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7D7A98A"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78FFF42"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01FAAFF1"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DB03E91"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D5D3FD5"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D668B4C"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60400B3F"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93C4F0D"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9B1566D"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34D86FA"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4F368BA9"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3FC5558"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262C232"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1C0DEF8"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71E3329D"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A98BBBE"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06750B3"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68FB36D"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27F65236" w14:textId="77777777" w:rsidTr="001D7222">
        <w:trPr>
          <w:trHeight w:val="440"/>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34199EF5"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5F3E276"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843B152"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6161797A" w14:textId="77777777" w:rsidTr="001D7222">
        <w:trPr>
          <w:trHeight w:val="46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2FBC96AB" w14:textId="77777777"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eastAsia="TimesNewRomanPSMT" w:cs="Arial"/>
                <w:b/>
                <w:bCs/>
                <w:color w:val="000000"/>
                <w:kern w:val="0"/>
                <w:sz w:val="22"/>
                <w:szCs w:val="22"/>
              </w:rPr>
              <w:t>2)</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0ECE8AC" w14:textId="77777777"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 xml:space="preserve">Назив члана групе </w:t>
            </w:r>
            <w:r w:rsidRPr="00D52411">
              <w:rPr>
                <w:rFonts w:cs="Arial"/>
                <w:b/>
                <w:color w:val="000000"/>
                <w:kern w:val="0"/>
                <w:sz w:val="22"/>
                <w:szCs w:val="22"/>
                <w:lang w:val="sr-Cyrl-RS"/>
              </w:rPr>
              <w:t>П</w:t>
            </w:r>
            <w:r w:rsidRPr="00D52411">
              <w:rPr>
                <w:rFonts w:cs="Arial"/>
                <w:b/>
                <w:color w:val="000000"/>
                <w:kern w:val="0"/>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BA7046C"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14:paraId="0FF88E5F" w14:textId="77777777" w:rsidTr="001D7222">
        <w:trPr>
          <w:trHeight w:val="766"/>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37E19C7"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7AFED0A"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3257B50"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6D78A20F"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D7A91FA"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23EF7E3"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4B8B806"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69D5E351"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7EDF83C"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F58E719"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0A660A1"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02A84D8F"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D7E8AAB"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A9A9FB6"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8EDB792"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6FF22349"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DB4218C"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277ACFC"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4342812"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5517CD36" w14:textId="77777777" w:rsidTr="001D7222">
        <w:trPr>
          <w:trHeight w:val="469"/>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3740A52D"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60D7A5A"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E1BA1B8"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567FCF59" w14:textId="77777777" w:rsidTr="001D7222">
        <w:trPr>
          <w:trHeight w:val="440"/>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0D286165" w14:textId="77777777"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eastAsia="TimesNewRomanPSMT" w:cs="Arial"/>
                <w:b/>
                <w:bCs/>
                <w:color w:val="000000"/>
                <w:kern w:val="0"/>
                <w:sz w:val="22"/>
                <w:szCs w:val="22"/>
              </w:rPr>
              <w:t>3)</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12D0BD3" w14:textId="77777777"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 xml:space="preserve">Назив члана групе </w:t>
            </w:r>
            <w:r w:rsidRPr="00D52411">
              <w:rPr>
                <w:rFonts w:cs="Arial"/>
                <w:b/>
                <w:color w:val="000000"/>
                <w:kern w:val="0"/>
                <w:sz w:val="22"/>
                <w:szCs w:val="22"/>
                <w:lang w:val="sr-Cyrl-RS"/>
              </w:rPr>
              <w:t>П</w:t>
            </w:r>
            <w:r w:rsidRPr="00D52411">
              <w:rPr>
                <w:rFonts w:cs="Arial"/>
                <w:b/>
                <w:color w:val="000000"/>
                <w:kern w:val="0"/>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82B76F8"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14:paraId="643256AC" w14:textId="77777777" w:rsidTr="001D7222">
        <w:trPr>
          <w:trHeight w:val="605"/>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0427F93"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224CFA5"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93EAAFC"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76040AAA"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A3401B0"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831AAC8"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4719F95"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3A46CAA0"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41A1F69"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933B82A"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02D05DD"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679B3533"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8D81FB6"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6455CD0"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E066D48"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01A43583"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854E1C2"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B65AF75"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7090F7F"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14:paraId="43C629EF" w14:textId="77777777" w:rsidTr="001D7222">
        <w:trPr>
          <w:trHeight w:val="469"/>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13A582D0" w14:textId="77777777"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F981D16"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9A0AAD3" w14:textId="77777777"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bookmarkEnd w:id="259"/>
    </w:tbl>
    <w:p w14:paraId="24438207" w14:textId="77777777" w:rsidR="00D52411" w:rsidRPr="00D52411" w:rsidRDefault="00D52411" w:rsidP="00D52411">
      <w:pPr>
        <w:suppressAutoHyphens w:val="0"/>
        <w:autoSpaceDE w:val="0"/>
        <w:jc w:val="both"/>
        <w:textAlignment w:val="auto"/>
        <w:rPr>
          <w:rFonts w:cs="Arial"/>
          <w:b/>
          <w:bCs/>
          <w:i/>
          <w:iCs/>
          <w:color w:val="000000"/>
          <w:kern w:val="0"/>
          <w:sz w:val="22"/>
          <w:szCs w:val="22"/>
          <w:u w:val="single"/>
        </w:rPr>
      </w:pPr>
    </w:p>
    <w:p w14:paraId="4CE015F7" w14:textId="77777777" w:rsidR="00A55398" w:rsidRDefault="00A55398" w:rsidP="00D52411">
      <w:pPr>
        <w:suppressAutoHyphens w:val="0"/>
        <w:autoSpaceDE w:val="0"/>
        <w:jc w:val="both"/>
        <w:textAlignment w:val="auto"/>
        <w:rPr>
          <w:rFonts w:cs="Arial"/>
          <w:b/>
          <w:bCs/>
          <w:i/>
          <w:iCs/>
          <w:color w:val="000000"/>
          <w:kern w:val="0"/>
          <w:sz w:val="22"/>
          <w:szCs w:val="22"/>
          <w:u w:val="single"/>
        </w:rPr>
      </w:pPr>
    </w:p>
    <w:p w14:paraId="4BB79340" w14:textId="77777777" w:rsidR="00A55398" w:rsidRDefault="00A55398" w:rsidP="00D52411">
      <w:pPr>
        <w:suppressAutoHyphens w:val="0"/>
        <w:autoSpaceDE w:val="0"/>
        <w:jc w:val="both"/>
        <w:textAlignment w:val="auto"/>
        <w:rPr>
          <w:rFonts w:cs="Arial"/>
          <w:b/>
          <w:bCs/>
          <w:i/>
          <w:iCs/>
          <w:color w:val="000000"/>
          <w:kern w:val="0"/>
          <w:sz w:val="22"/>
          <w:szCs w:val="22"/>
          <w:u w:val="single"/>
        </w:rPr>
      </w:pPr>
    </w:p>
    <w:p w14:paraId="5C98D504" w14:textId="77777777"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b/>
          <w:bCs/>
          <w:i/>
          <w:iCs/>
          <w:color w:val="000000"/>
          <w:kern w:val="0"/>
          <w:sz w:val="22"/>
          <w:szCs w:val="22"/>
          <w:u w:val="single"/>
        </w:rPr>
        <w:t>Напомена:</w:t>
      </w:r>
    </w:p>
    <w:p w14:paraId="6E30E154" w14:textId="77777777" w:rsidR="00D52411" w:rsidRDefault="00D52411" w:rsidP="00D52411">
      <w:pPr>
        <w:suppressAutoHyphens w:val="0"/>
        <w:autoSpaceDE w:val="0"/>
        <w:jc w:val="both"/>
        <w:textAlignment w:val="auto"/>
        <w:rPr>
          <w:rFonts w:cs="Arial"/>
          <w:i/>
          <w:iCs/>
          <w:color w:val="000000"/>
          <w:kern w:val="0"/>
          <w:sz w:val="22"/>
          <w:szCs w:val="22"/>
          <w:lang w:val="ru-RU"/>
        </w:rPr>
      </w:pPr>
      <w:r w:rsidRPr="00D52411">
        <w:rPr>
          <w:rFonts w:cs="Arial"/>
          <w:i/>
          <w:iCs/>
          <w:color w:val="000000"/>
          <w:kern w:val="0"/>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64413C6A" w14:textId="77777777" w:rsidR="000D6EEC" w:rsidRPr="00D52411" w:rsidRDefault="000D6EEC" w:rsidP="00D52411">
      <w:pPr>
        <w:suppressAutoHyphens w:val="0"/>
        <w:autoSpaceDE w:val="0"/>
        <w:jc w:val="both"/>
        <w:textAlignment w:val="auto"/>
        <w:rPr>
          <w:rFonts w:cs="Arial"/>
          <w:i/>
          <w:iCs/>
          <w:color w:val="000000"/>
          <w:kern w:val="0"/>
          <w:sz w:val="22"/>
          <w:szCs w:val="22"/>
          <w:lang w:val="ru-RU"/>
        </w:rPr>
      </w:pPr>
    </w:p>
    <w:p w14:paraId="35B793BD" w14:textId="77777777" w:rsidR="003357EF" w:rsidRPr="003357EF" w:rsidRDefault="003357EF" w:rsidP="003547DB">
      <w:pPr>
        <w:suppressAutoHyphens w:val="0"/>
        <w:autoSpaceDE w:val="0"/>
        <w:jc w:val="center"/>
        <w:textAlignment w:val="auto"/>
        <w:rPr>
          <w:rFonts w:eastAsia="TimesNewRomanPSMT" w:cs="Arial"/>
          <w:b/>
          <w:bCs/>
          <w:i/>
          <w:color w:val="000000"/>
          <w:kern w:val="0"/>
          <w:sz w:val="22"/>
          <w:szCs w:val="22"/>
        </w:rPr>
      </w:pPr>
      <w:bookmarkStart w:id="260" w:name="_Toc442559925"/>
      <w:r w:rsidRPr="003357EF">
        <w:rPr>
          <w:rFonts w:eastAsia="TimesNewRomanPSMT" w:cs="Arial"/>
          <w:b/>
          <w:bCs/>
          <w:i/>
          <w:color w:val="000000"/>
          <w:kern w:val="0"/>
          <w:sz w:val="22"/>
          <w:szCs w:val="22"/>
        </w:rPr>
        <w:t>5) ЦЕНА И КОМЕРЦИЈАЛНИ УСЛОВИ ПОНУДЕ</w:t>
      </w:r>
    </w:p>
    <w:p w14:paraId="5EAB7C58" w14:textId="77777777" w:rsidR="003357EF" w:rsidRPr="003357EF" w:rsidRDefault="003357EF" w:rsidP="003357EF">
      <w:pPr>
        <w:suppressAutoHyphens w:val="0"/>
        <w:autoSpaceDE w:val="0"/>
        <w:jc w:val="both"/>
        <w:textAlignment w:val="auto"/>
        <w:rPr>
          <w:rFonts w:cs="Arial"/>
          <w:color w:val="000000"/>
          <w:kern w:val="0"/>
          <w:sz w:val="22"/>
          <w:szCs w:val="22"/>
        </w:rPr>
      </w:pPr>
    </w:p>
    <w:p w14:paraId="73CE2F21" w14:textId="77777777" w:rsidR="000369E2" w:rsidRPr="002915ED" w:rsidRDefault="002915ED" w:rsidP="00E74B1D">
      <w:pPr>
        <w:suppressAutoHyphens w:val="0"/>
        <w:autoSpaceDE w:val="0"/>
        <w:jc w:val="center"/>
        <w:textAlignment w:val="auto"/>
        <w:rPr>
          <w:rFonts w:cs="Arial"/>
          <w:b/>
          <w:bCs/>
          <w:i/>
          <w:iCs/>
          <w:color w:val="000000"/>
          <w:kern w:val="0"/>
          <w:sz w:val="22"/>
          <w:szCs w:val="22"/>
          <w:u w:val="single"/>
        </w:rPr>
      </w:pPr>
      <w:r>
        <w:rPr>
          <w:rFonts w:cs="Arial"/>
          <w:b/>
          <w:bCs/>
          <w:i/>
          <w:iCs/>
          <w:color w:val="000000"/>
          <w:kern w:val="0"/>
          <w:sz w:val="22"/>
          <w:szCs w:val="22"/>
          <w:u w:val="single"/>
        </w:rPr>
        <w:t>ЦЕНА</w:t>
      </w:r>
    </w:p>
    <w:tbl>
      <w:tblPr>
        <w:tblW w:w="9781" w:type="dxa"/>
        <w:tblInd w:w="-459" w:type="dxa"/>
        <w:tblLayout w:type="fixed"/>
        <w:tblCellMar>
          <w:left w:w="10" w:type="dxa"/>
          <w:right w:w="10" w:type="dxa"/>
        </w:tblCellMar>
        <w:tblLook w:val="0000" w:firstRow="0" w:lastRow="0" w:firstColumn="0" w:lastColumn="0" w:noHBand="0" w:noVBand="0"/>
      </w:tblPr>
      <w:tblGrid>
        <w:gridCol w:w="5245"/>
        <w:gridCol w:w="4536"/>
      </w:tblGrid>
      <w:tr w:rsidR="003357EF" w:rsidRPr="003357EF" w14:paraId="229C452E" w14:textId="77777777" w:rsidTr="000D6EEC">
        <w:trPr>
          <w:trHeight w:val="354"/>
        </w:trPr>
        <w:tc>
          <w:tcPr>
            <w:tcW w:w="5245"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47F30C29" w14:textId="77777777" w:rsidR="003357EF" w:rsidRPr="003357EF" w:rsidRDefault="003357EF" w:rsidP="003357EF">
            <w:pPr>
              <w:suppressAutoHyphens w:val="0"/>
              <w:autoSpaceDE w:val="0"/>
              <w:jc w:val="center"/>
              <w:textAlignment w:val="auto"/>
              <w:rPr>
                <w:rFonts w:cs="Arial"/>
                <w:color w:val="000000"/>
                <w:kern w:val="0"/>
                <w:sz w:val="22"/>
                <w:szCs w:val="22"/>
              </w:rPr>
            </w:pPr>
            <w:r w:rsidRPr="003357EF">
              <w:rPr>
                <w:rFonts w:eastAsia="TimesNewRomanPSMT" w:cs="Arial"/>
                <w:b/>
                <w:bCs/>
                <w:color w:val="000000"/>
                <w:kern w:val="0"/>
                <w:sz w:val="22"/>
                <w:szCs w:val="22"/>
              </w:rPr>
              <w:t>ПРЕДМЕТ НАБАВКЕ</w:t>
            </w:r>
          </w:p>
        </w:tc>
        <w:tc>
          <w:tcPr>
            <w:tcW w:w="4536"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52264E72" w14:textId="77777777" w:rsidR="003357EF" w:rsidRPr="003357EF" w:rsidRDefault="003357EF" w:rsidP="00676431">
            <w:pPr>
              <w:suppressAutoHyphens w:val="0"/>
              <w:autoSpaceDE w:val="0"/>
              <w:jc w:val="center"/>
              <w:textAlignment w:val="auto"/>
              <w:rPr>
                <w:rFonts w:cs="Arial"/>
                <w:color w:val="000000"/>
                <w:kern w:val="0"/>
                <w:sz w:val="22"/>
                <w:szCs w:val="22"/>
              </w:rPr>
            </w:pPr>
            <w:r w:rsidRPr="003357EF">
              <w:rPr>
                <w:rFonts w:cs="Arial"/>
                <w:b/>
                <w:bCs/>
                <w:iCs/>
                <w:kern w:val="0"/>
                <w:sz w:val="22"/>
                <w:szCs w:val="22"/>
              </w:rPr>
              <w:t xml:space="preserve">Укупна </w:t>
            </w:r>
            <w:r w:rsidR="00D14828">
              <w:rPr>
                <w:rFonts w:cs="Arial"/>
                <w:b/>
                <w:bCs/>
                <w:iCs/>
                <w:kern w:val="0"/>
                <w:sz w:val="22"/>
                <w:szCs w:val="22"/>
                <w:lang w:val="sr-Cyrl-RS"/>
              </w:rPr>
              <w:t xml:space="preserve">упоредна </w:t>
            </w:r>
            <w:r w:rsidRPr="003357EF">
              <w:rPr>
                <w:rFonts w:cs="Arial"/>
                <w:b/>
                <w:bCs/>
                <w:iCs/>
                <w:kern w:val="0"/>
                <w:sz w:val="22"/>
                <w:szCs w:val="22"/>
              </w:rPr>
              <w:t xml:space="preserve">вредност понуде без ПДВ </w:t>
            </w:r>
          </w:p>
        </w:tc>
      </w:tr>
      <w:tr w:rsidR="003357EF" w:rsidRPr="003357EF" w14:paraId="75AB8B45" w14:textId="77777777" w:rsidTr="000D6EEC">
        <w:trPr>
          <w:trHeight w:val="578"/>
        </w:trPr>
        <w:tc>
          <w:tcPr>
            <w:tcW w:w="52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16C06A" w14:textId="77777777" w:rsidR="00F76EA2" w:rsidRDefault="00150F82" w:rsidP="003357EF">
            <w:pPr>
              <w:autoSpaceDE w:val="0"/>
              <w:textAlignment w:val="auto"/>
              <w:rPr>
                <w:rFonts w:cs="Arial"/>
                <w:bCs/>
                <w:color w:val="000000"/>
                <w:kern w:val="0"/>
                <w:sz w:val="22"/>
                <w:szCs w:val="22"/>
                <w:lang w:val="sr-Cyrl-RS" w:eastAsia="ar-SA"/>
              </w:rPr>
            </w:pPr>
            <w:r w:rsidRPr="00150F82">
              <w:rPr>
                <w:rFonts w:cs="Arial"/>
                <w:bCs/>
                <w:color w:val="000000"/>
                <w:kern w:val="0"/>
                <w:sz w:val="22"/>
                <w:szCs w:val="22"/>
                <w:lang w:eastAsia="ar-SA"/>
              </w:rPr>
              <w:t>Сервис комуникационе опреме за систем површинских копова</w:t>
            </w:r>
            <w:r w:rsidR="003357EF" w:rsidRPr="003357EF">
              <w:rPr>
                <w:rFonts w:cs="Arial"/>
                <w:bCs/>
                <w:color w:val="000000"/>
                <w:kern w:val="0"/>
                <w:sz w:val="22"/>
                <w:szCs w:val="22"/>
                <w:lang w:eastAsia="ar-SA"/>
              </w:rPr>
              <w:t xml:space="preserve">; </w:t>
            </w:r>
            <w:r w:rsidR="008B0BE6">
              <w:rPr>
                <w:rFonts w:cs="Arial"/>
                <w:bCs/>
                <w:color w:val="000000"/>
                <w:kern w:val="0"/>
                <w:sz w:val="22"/>
                <w:szCs w:val="22"/>
                <w:lang w:val="sr-Cyrl-RS" w:eastAsia="ar-SA"/>
              </w:rPr>
              <w:t xml:space="preserve"> </w:t>
            </w:r>
            <w:r w:rsidR="003357EF" w:rsidRPr="003357EF">
              <w:rPr>
                <w:rFonts w:cs="Arial"/>
                <w:bCs/>
                <w:color w:val="000000"/>
                <w:kern w:val="0"/>
                <w:sz w:val="22"/>
                <w:szCs w:val="22"/>
                <w:lang w:val="sr-Cyrl-RS" w:eastAsia="ar-SA"/>
              </w:rPr>
              <w:t xml:space="preserve"> </w:t>
            </w:r>
            <w:r w:rsidR="000D07C7">
              <w:rPr>
                <w:rFonts w:cs="Arial"/>
                <w:bCs/>
                <w:color w:val="000000"/>
                <w:kern w:val="0"/>
                <w:sz w:val="22"/>
                <w:szCs w:val="22"/>
                <w:lang w:val="sr-Cyrl-RS" w:eastAsia="ar-SA"/>
              </w:rPr>
              <w:t xml:space="preserve"> </w:t>
            </w:r>
            <w:r>
              <w:rPr>
                <w:rFonts w:cs="Arial"/>
                <w:bCs/>
                <w:color w:val="000000"/>
                <w:kern w:val="0"/>
                <w:sz w:val="22"/>
                <w:szCs w:val="22"/>
                <w:lang w:val="sr-Latn-RS" w:eastAsia="ar-SA"/>
              </w:rPr>
              <w:t xml:space="preserve"> </w:t>
            </w:r>
            <w:r w:rsidR="00BE02B7">
              <w:rPr>
                <w:rFonts w:cs="Arial"/>
                <w:bCs/>
                <w:color w:val="000000"/>
                <w:kern w:val="0"/>
                <w:sz w:val="22"/>
                <w:szCs w:val="22"/>
                <w:lang w:val="sr-Cyrl-RS" w:eastAsia="ar-SA"/>
              </w:rPr>
              <w:t xml:space="preserve"> </w:t>
            </w:r>
          </w:p>
          <w:p w14:paraId="63E08004" w14:textId="77777777" w:rsidR="003357EF" w:rsidRPr="003357EF" w:rsidRDefault="00F76EA2" w:rsidP="003357EF">
            <w:pPr>
              <w:autoSpaceDE w:val="0"/>
              <w:textAlignment w:val="auto"/>
              <w:rPr>
                <w:rFonts w:cs="Arial"/>
                <w:bCs/>
                <w:color w:val="FF0000"/>
                <w:kern w:val="0"/>
                <w:sz w:val="22"/>
                <w:szCs w:val="22"/>
                <w:lang w:val="sr-Cyrl-RS" w:eastAsia="ar-SA"/>
              </w:rPr>
            </w:pPr>
            <w:r w:rsidRPr="00F76EA2">
              <w:rPr>
                <w:rFonts w:cs="Arial"/>
                <w:bCs/>
                <w:color w:val="000000"/>
                <w:kern w:val="0"/>
                <w:sz w:val="22"/>
                <w:szCs w:val="22"/>
                <w:lang w:val="sr-Cyrl-RS" w:eastAsia="ar-SA"/>
              </w:rPr>
              <w:t xml:space="preserve">ЈН број </w:t>
            </w:r>
            <w:r w:rsidR="002B7C75">
              <w:rPr>
                <w:rFonts w:cs="Arial"/>
                <w:bCs/>
                <w:color w:val="000000"/>
                <w:kern w:val="0"/>
                <w:sz w:val="22"/>
                <w:szCs w:val="22"/>
                <w:lang w:val="sr-Cyrl-RS" w:eastAsia="ar-SA"/>
              </w:rPr>
              <w:t>ЈН/4000/0027/2019 (ЈАНА БР. 2072/2019)</w:t>
            </w:r>
            <w:r>
              <w:rPr>
                <w:rFonts w:cs="Arial"/>
                <w:bCs/>
                <w:color w:val="000000"/>
                <w:kern w:val="0"/>
                <w:sz w:val="22"/>
                <w:szCs w:val="22"/>
                <w:lang w:val="sr-Cyrl-RS" w:eastAsia="ar-SA"/>
              </w:rPr>
              <w:t xml:space="preserve">; </w:t>
            </w:r>
            <w:r w:rsidR="00CE73D0">
              <w:rPr>
                <w:rFonts w:cs="Arial"/>
                <w:bCs/>
                <w:color w:val="000000"/>
                <w:kern w:val="0"/>
                <w:sz w:val="22"/>
                <w:szCs w:val="22"/>
                <w:lang w:val="sr-Cyrl-RS" w:eastAsia="ar-SA"/>
              </w:rPr>
              <w:t xml:space="preserve"> </w:t>
            </w:r>
            <w:r w:rsidR="00AC3100">
              <w:rPr>
                <w:rFonts w:cs="Arial"/>
                <w:bCs/>
                <w:color w:val="000000"/>
                <w:kern w:val="0"/>
                <w:sz w:val="22"/>
                <w:szCs w:val="22"/>
                <w:lang w:val="sr-Cyrl-RS" w:eastAsia="ar-SA"/>
              </w:rPr>
              <w:t xml:space="preserve">  </w:t>
            </w:r>
            <w:r w:rsidR="00BE3ECD">
              <w:rPr>
                <w:rFonts w:cs="Arial"/>
                <w:bCs/>
                <w:color w:val="000000"/>
                <w:kern w:val="0"/>
                <w:sz w:val="22"/>
                <w:szCs w:val="22"/>
                <w:lang w:val="sr-Cyrl-RS" w:eastAsia="ar-SA"/>
              </w:rPr>
              <w:t xml:space="preserve"> </w:t>
            </w:r>
          </w:p>
        </w:tc>
        <w:tc>
          <w:tcPr>
            <w:tcW w:w="4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9C0DAB" w14:textId="77777777" w:rsidR="003357EF" w:rsidRPr="003357EF" w:rsidRDefault="003357EF" w:rsidP="003357EF">
            <w:pPr>
              <w:suppressAutoHyphens w:val="0"/>
              <w:autoSpaceDE w:val="0"/>
              <w:jc w:val="center"/>
              <w:textAlignment w:val="auto"/>
              <w:rPr>
                <w:rFonts w:cs="Arial"/>
                <w:b/>
                <w:bCs/>
                <w:i/>
                <w:iCs/>
                <w:color w:val="000000"/>
                <w:kern w:val="0"/>
                <w:sz w:val="24"/>
                <w:szCs w:val="24"/>
              </w:rPr>
            </w:pPr>
          </w:p>
          <w:p w14:paraId="1BC52866" w14:textId="77777777" w:rsidR="003357EF" w:rsidRPr="003357EF" w:rsidRDefault="003357EF" w:rsidP="003357EF">
            <w:pPr>
              <w:suppressAutoHyphens w:val="0"/>
              <w:autoSpaceDE w:val="0"/>
              <w:jc w:val="center"/>
              <w:textAlignment w:val="auto"/>
              <w:rPr>
                <w:rFonts w:cs="Arial"/>
                <w:b/>
                <w:bCs/>
                <w:i/>
                <w:iCs/>
                <w:color w:val="000000"/>
                <w:kern w:val="0"/>
                <w:sz w:val="24"/>
                <w:szCs w:val="24"/>
              </w:rPr>
            </w:pPr>
          </w:p>
        </w:tc>
      </w:tr>
    </w:tbl>
    <w:p w14:paraId="510ADB70" w14:textId="77777777" w:rsidR="003357EF" w:rsidRPr="003357EF" w:rsidRDefault="003357EF" w:rsidP="003357EF">
      <w:pPr>
        <w:suppressAutoHyphens w:val="0"/>
        <w:autoSpaceDE w:val="0"/>
        <w:jc w:val="center"/>
        <w:textAlignment w:val="auto"/>
        <w:rPr>
          <w:rFonts w:cs="Arial"/>
          <w:b/>
          <w:bCs/>
          <w:i/>
          <w:iCs/>
          <w:color w:val="000000"/>
          <w:kern w:val="0"/>
          <w:sz w:val="22"/>
          <w:szCs w:val="22"/>
          <w:u w:val="single"/>
        </w:rPr>
      </w:pPr>
    </w:p>
    <w:p w14:paraId="28913DD1" w14:textId="77777777" w:rsidR="000369E2" w:rsidRPr="002915ED" w:rsidRDefault="002915ED" w:rsidP="00E74B1D">
      <w:pPr>
        <w:suppressAutoHyphens w:val="0"/>
        <w:autoSpaceDE w:val="0"/>
        <w:jc w:val="center"/>
        <w:textAlignment w:val="auto"/>
        <w:rPr>
          <w:rFonts w:cs="Arial"/>
          <w:b/>
          <w:bCs/>
          <w:i/>
          <w:iCs/>
          <w:color w:val="000000"/>
          <w:kern w:val="0"/>
          <w:sz w:val="22"/>
          <w:szCs w:val="22"/>
          <w:u w:val="single"/>
        </w:rPr>
      </w:pPr>
      <w:r>
        <w:rPr>
          <w:rFonts w:cs="Arial"/>
          <w:b/>
          <w:bCs/>
          <w:i/>
          <w:iCs/>
          <w:color w:val="000000"/>
          <w:kern w:val="0"/>
          <w:sz w:val="22"/>
          <w:szCs w:val="22"/>
          <w:u w:val="single"/>
        </w:rPr>
        <w:t>КОМЕРЦИЈАЛНИ УСЛОВИ</w:t>
      </w:r>
    </w:p>
    <w:tbl>
      <w:tblPr>
        <w:tblW w:w="9754" w:type="dxa"/>
        <w:tblInd w:w="-432" w:type="dxa"/>
        <w:tblLayout w:type="fixed"/>
        <w:tblCellMar>
          <w:left w:w="10" w:type="dxa"/>
          <w:right w:w="10" w:type="dxa"/>
        </w:tblCellMar>
        <w:tblLook w:val="0000" w:firstRow="0" w:lastRow="0" w:firstColumn="0" w:lastColumn="0" w:noHBand="0" w:noVBand="0"/>
      </w:tblPr>
      <w:tblGrid>
        <w:gridCol w:w="5247"/>
        <w:gridCol w:w="4507"/>
      </w:tblGrid>
      <w:tr w:rsidR="003357EF" w:rsidRPr="003357EF" w14:paraId="52DD0C7D" w14:textId="77777777" w:rsidTr="001603A0">
        <w:trPr>
          <w:trHeight w:val="327"/>
        </w:trPr>
        <w:tc>
          <w:tcPr>
            <w:tcW w:w="5247"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66FD4481" w14:textId="77777777" w:rsidR="003357EF" w:rsidRPr="003357EF" w:rsidRDefault="003357EF" w:rsidP="003357EF">
            <w:pPr>
              <w:suppressAutoHyphens w:val="0"/>
              <w:autoSpaceDE w:val="0"/>
              <w:jc w:val="center"/>
              <w:textAlignment w:val="auto"/>
              <w:rPr>
                <w:rFonts w:cs="Arial"/>
                <w:color w:val="000000"/>
                <w:kern w:val="0"/>
              </w:rPr>
            </w:pPr>
            <w:r w:rsidRPr="003357EF">
              <w:rPr>
                <w:rFonts w:cs="Arial"/>
                <w:b/>
                <w:bCs/>
                <w:i/>
                <w:iCs/>
                <w:color w:val="000000"/>
                <w:kern w:val="0"/>
              </w:rPr>
              <w:t>УСЛОВ НАРУЧИОЦА</w:t>
            </w:r>
          </w:p>
        </w:tc>
        <w:tc>
          <w:tcPr>
            <w:tcW w:w="4507"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1D39F0F1" w14:textId="77777777" w:rsidR="003357EF" w:rsidRPr="003357EF" w:rsidRDefault="003357EF" w:rsidP="003357EF">
            <w:pPr>
              <w:suppressAutoHyphens w:val="0"/>
              <w:autoSpaceDE w:val="0"/>
              <w:jc w:val="center"/>
              <w:textAlignment w:val="auto"/>
              <w:rPr>
                <w:rFonts w:cs="Arial"/>
                <w:color w:val="000000"/>
                <w:kern w:val="0"/>
              </w:rPr>
            </w:pPr>
            <w:r w:rsidRPr="003357EF">
              <w:rPr>
                <w:rFonts w:cs="Arial"/>
                <w:b/>
                <w:bCs/>
                <w:i/>
                <w:iCs/>
                <w:color w:val="000000"/>
                <w:kern w:val="0"/>
              </w:rPr>
              <w:t>ПОНУДА ПОНУЂАЧА</w:t>
            </w:r>
          </w:p>
        </w:tc>
      </w:tr>
      <w:tr w:rsidR="00081ED6" w:rsidRPr="003357EF" w14:paraId="5843A516" w14:textId="77777777" w:rsidTr="001603A0">
        <w:trPr>
          <w:trHeight w:val="2163"/>
        </w:trPr>
        <w:tc>
          <w:tcPr>
            <w:tcW w:w="524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35076F" w14:textId="77777777" w:rsidR="00081ED6" w:rsidRPr="003357EF" w:rsidRDefault="00081ED6" w:rsidP="00081ED6">
            <w:pPr>
              <w:suppressAutoHyphens w:val="0"/>
              <w:autoSpaceDE w:val="0"/>
              <w:jc w:val="both"/>
              <w:textAlignment w:val="auto"/>
              <w:rPr>
                <w:rFonts w:cs="Arial"/>
                <w:b/>
                <w:bCs/>
                <w:iCs/>
                <w:color w:val="000000"/>
                <w:kern w:val="0"/>
                <w:lang w:val="sr-Cyrl-RS"/>
              </w:rPr>
            </w:pPr>
            <w:r w:rsidRPr="003357EF">
              <w:rPr>
                <w:rFonts w:cs="Arial"/>
                <w:b/>
                <w:bCs/>
                <w:iCs/>
                <w:color w:val="000000"/>
                <w:kern w:val="0"/>
              </w:rPr>
              <w:t>РОК И НАЧИН ПЛАЋАЊА</w:t>
            </w:r>
            <w:r w:rsidR="00CD54B8">
              <w:rPr>
                <w:rFonts w:cs="Arial"/>
                <w:b/>
                <w:bCs/>
                <w:iCs/>
                <w:color w:val="000000"/>
                <w:kern w:val="0"/>
                <w:lang w:val="sr-Cyrl-RS"/>
              </w:rPr>
              <w:t xml:space="preserve"> – важи за обе партије</w:t>
            </w:r>
            <w:r w:rsidRPr="003357EF">
              <w:rPr>
                <w:rFonts w:cs="Arial"/>
                <w:b/>
                <w:bCs/>
                <w:iCs/>
                <w:color w:val="000000"/>
                <w:kern w:val="0"/>
              </w:rPr>
              <w:t>:</w:t>
            </w:r>
            <w:r w:rsidRPr="003357EF">
              <w:rPr>
                <w:rFonts w:cs="Arial"/>
                <w:b/>
                <w:bCs/>
                <w:iCs/>
                <w:color w:val="000000"/>
                <w:kern w:val="0"/>
                <w:lang w:val="sr-Cyrl-RS"/>
              </w:rPr>
              <w:t xml:space="preserve"> </w:t>
            </w:r>
          </w:p>
          <w:p w14:paraId="5E6ACFA4" w14:textId="77777777" w:rsidR="00081ED6" w:rsidRPr="00276505" w:rsidRDefault="00081ED6" w:rsidP="00081ED6">
            <w:pPr>
              <w:suppressAutoHyphens w:val="0"/>
              <w:autoSpaceDE w:val="0"/>
              <w:jc w:val="both"/>
              <w:textAlignment w:val="auto"/>
              <w:rPr>
                <w:rFonts w:cs="Arial"/>
                <w:color w:val="000000"/>
                <w:kern w:val="0"/>
                <w:sz w:val="24"/>
                <w:szCs w:val="24"/>
                <w:lang w:val="sr-Cyrl-RS"/>
              </w:rPr>
            </w:pPr>
            <w:r>
              <w:rPr>
                <w:rFonts w:cs="Arial"/>
                <w:color w:val="000000"/>
                <w:kern w:val="0"/>
                <w:sz w:val="24"/>
                <w:szCs w:val="24"/>
                <w:lang w:val="sr-Cyrl-RS"/>
              </w:rPr>
              <w:t xml:space="preserve"> </w:t>
            </w:r>
          </w:p>
          <w:p w14:paraId="42ACA7C3" w14:textId="77777777" w:rsidR="00081ED6" w:rsidRPr="003357EF" w:rsidRDefault="00BE1F94" w:rsidP="009612E2">
            <w:pPr>
              <w:tabs>
                <w:tab w:val="left" w:pos="567"/>
              </w:tabs>
              <w:autoSpaceDE w:val="0"/>
              <w:jc w:val="both"/>
              <w:textAlignment w:val="auto"/>
              <w:rPr>
                <w:rFonts w:cs="Arial"/>
                <w:color w:val="000000"/>
                <w:kern w:val="0"/>
                <w:sz w:val="24"/>
                <w:szCs w:val="24"/>
                <w:lang w:val="sr-Cyrl-RS"/>
              </w:rPr>
            </w:pPr>
            <w:r w:rsidRPr="00BE1F94">
              <w:rPr>
                <w:rFonts w:cs="Arial"/>
                <w:bCs/>
                <w:iCs/>
                <w:color w:val="000000"/>
                <w:kern w:val="0"/>
                <w:lang w:val="sr-Cyrl-RS"/>
              </w:rPr>
              <w:t>У року који не може бити дужи од 45 дана од дана пријема исправног рачуна на писарницу Наручиоца, а на основу Записника о пруженим услугама, потписан</w:t>
            </w:r>
            <w:r w:rsidR="009612E2">
              <w:rPr>
                <w:rFonts w:cs="Arial"/>
                <w:bCs/>
                <w:iCs/>
                <w:color w:val="000000"/>
                <w:kern w:val="0"/>
                <w:lang w:val="sr-Latn-RS"/>
              </w:rPr>
              <w:t>ог</w:t>
            </w:r>
            <w:r w:rsidRPr="00BE1F94">
              <w:rPr>
                <w:rFonts w:cs="Arial"/>
                <w:bCs/>
                <w:iCs/>
                <w:color w:val="000000"/>
                <w:kern w:val="0"/>
                <w:lang w:val="sr-Cyrl-RS"/>
              </w:rPr>
              <w:t xml:space="preserve"> од стране овлашћеног лица Понуђача и овлашћеног лица Наручиоца задуженог за стручни надзор;</w:t>
            </w:r>
            <w:r w:rsidR="00081ED6" w:rsidRPr="003357EF">
              <w:rPr>
                <w:rFonts w:cs="Arial"/>
                <w:bCs/>
                <w:iCs/>
                <w:color w:val="000000"/>
                <w:kern w:val="0"/>
              </w:rPr>
              <w:t xml:space="preserve"> </w:t>
            </w:r>
            <w:r w:rsidR="00081ED6" w:rsidRPr="003357EF">
              <w:rPr>
                <w:rFonts w:cs="Arial"/>
                <w:bCs/>
                <w:iCs/>
                <w:color w:val="000000"/>
                <w:kern w:val="0"/>
                <w:lang w:val="sr-Cyrl-RS"/>
              </w:rPr>
              <w:t xml:space="preserve"> </w:t>
            </w:r>
            <w:r w:rsidR="005A3024">
              <w:rPr>
                <w:rFonts w:cs="Arial"/>
                <w:bCs/>
                <w:iCs/>
                <w:color w:val="000000"/>
                <w:kern w:val="0"/>
                <w:lang w:val="sr-Cyrl-RS"/>
              </w:rPr>
              <w:t xml:space="preserve"> </w:t>
            </w:r>
            <w:r w:rsidR="00081ED6">
              <w:rPr>
                <w:rFonts w:cs="Arial"/>
                <w:bCs/>
                <w:iCs/>
                <w:color w:val="000000"/>
                <w:kern w:val="0"/>
                <w:lang w:val="sr-Cyrl-RS"/>
              </w:rPr>
              <w:t xml:space="preserve"> </w:t>
            </w:r>
          </w:p>
        </w:tc>
        <w:tc>
          <w:tcPr>
            <w:tcW w:w="450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4ACADDE" w14:textId="77777777" w:rsidR="00081ED6" w:rsidRDefault="00081ED6" w:rsidP="00667D3E">
            <w:pPr>
              <w:suppressAutoHyphens w:val="0"/>
              <w:autoSpaceDE w:val="0"/>
              <w:textAlignment w:val="auto"/>
              <w:rPr>
                <w:rFonts w:cs="Arial"/>
                <w:b/>
                <w:bCs/>
                <w:iCs/>
                <w:color w:val="000000"/>
                <w:kern w:val="0"/>
              </w:rPr>
            </w:pPr>
            <w:r w:rsidRPr="003357EF">
              <w:rPr>
                <w:rFonts w:cs="Arial"/>
                <w:b/>
                <w:bCs/>
                <w:iCs/>
                <w:color w:val="000000"/>
                <w:kern w:val="0"/>
              </w:rPr>
              <w:t>РОК И НАЧИН ПЛАЋАЊА</w:t>
            </w:r>
            <w:r w:rsidR="002232DE" w:rsidRPr="002232DE">
              <w:rPr>
                <w:rFonts w:cs="Arial"/>
                <w:b/>
                <w:bCs/>
                <w:iCs/>
                <w:color w:val="000000"/>
                <w:kern w:val="0"/>
                <w:lang w:val="sr-Cyrl-RS"/>
              </w:rPr>
              <w:t xml:space="preserve"> важи за обе партије</w:t>
            </w:r>
            <w:r w:rsidR="002232DE">
              <w:rPr>
                <w:rFonts w:cs="Arial"/>
                <w:b/>
                <w:bCs/>
                <w:iCs/>
                <w:color w:val="000000"/>
                <w:kern w:val="0"/>
                <w:lang w:val="sr-Cyrl-RS"/>
              </w:rPr>
              <w:t xml:space="preserve"> </w:t>
            </w:r>
            <w:r w:rsidRPr="003357EF">
              <w:rPr>
                <w:rFonts w:cs="Arial"/>
                <w:b/>
                <w:bCs/>
                <w:iCs/>
                <w:color w:val="000000"/>
                <w:kern w:val="0"/>
              </w:rPr>
              <w:t>:</w:t>
            </w:r>
          </w:p>
          <w:p w14:paraId="1F97092C" w14:textId="77777777" w:rsidR="00AC2139" w:rsidRPr="003357EF" w:rsidRDefault="00AC2139" w:rsidP="00667D3E">
            <w:pPr>
              <w:suppressAutoHyphens w:val="0"/>
              <w:autoSpaceDE w:val="0"/>
              <w:textAlignment w:val="auto"/>
              <w:rPr>
                <w:rFonts w:cs="Arial"/>
                <w:b/>
                <w:bCs/>
                <w:iCs/>
                <w:color w:val="000000"/>
                <w:kern w:val="0"/>
              </w:rPr>
            </w:pPr>
          </w:p>
          <w:p w14:paraId="0047A9A4" w14:textId="77777777" w:rsidR="00603A24" w:rsidRPr="003357EF" w:rsidRDefault="009612E2" w:rsidP="00081ED6">
            <w:pPr>
              <w:tabs>
                <w:tab w:val="left" w:pos="567"/>
              </w:tabs>
              <w:autoSpaceDE w:val="0"/>
              <w:jc w:val="both"/>
              <w:textAlignment w:val="auto"/>
              <w:rPr>
                <w:rFonts w:cs="Arial"/>
                <w:bCs/>
                <w:iCs/>
                <w:color w:val="000000"/>
                <w:kern w:val="0"/>
                <w:lang w:val="sr-Cyrl-RS"/>
              </w:rPr>
            </w:pPr>
            <w:r w:rsidRPr="009612E2">
              <w:rPr>
                <w:rFonts w:cs="Arial"/>
                <w:bCs/>
                <w:iCs/>
                <w:color w:val="000000"/>
                <w:kern w:val="0"/>
                <w:lang w:val="sr-Cyrl-RS"/>
              </w:rPr>
              <w:t>У року који не може бити дужи од 45 дана од дана пријема исправног рачуна на писарницу Наручиоца, а на основу Записника о пруженим услугама, потписаног од стране овлашћеног лица Понуђача и овлашћеног лица Наручиоца задуженог за стручни надзор</w:t>
            </w:r>
            <w:r w:rsidR="00BE1F94" w:rsidRPr="00BE1F94">
              <w:rPr>
                <w:rFonts w:cs="Arial"/>
                <w:bCs/>
                <w:iCs/>
                <w:color w:val="000000"/>
                <w:kern w:val="0"/>
                <w:lang w:val="sr-Cyrl-RS"/>
              </w:rPr>
              <w:t>;</w:t>
            </w:r>
            <w:r>
              <w:rPr>
                <w:rFonts w:cs="Arial"/>
                <w:bCs/>
                <w:iCs/>
                <w:color w:val="000000"/>
                <w:kern w:val="0"/>
                <w:lang w:val="sr-Cyrl-RS"/>
              </w:rPr>
              <w:t xml:space="preserve"> </w:t>
            </w:r>
          </w:p>
        </w:tc>
      </w:tr>
      <w:tr w:rsidR="004C1041" w:rsidRPr="003357EF" w14:paraId="47541089" w14:textId="77777777" w:rsidTr="001603A0">
        <w:trPr>
          <w:trHeight w:val="1310"/>
        </w:trPr>
        <w:tc>
          <w:tcPr>
            <w:tcW w:w="5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509950" w14:textId="4DCCF008" w:rsidR="00D95EF1" w:rsidRDefault="00D95EF1" w:rsidP="00D95EF1">
            <w:pPr>
              <w:pStyle w:val="Standard"/>
              <w:rPr>
                <w:rFonts w:cs="Arial"/>
                <w:b/>
                <w:bCs/>
                <w:iCs/>
                <w:color w:val="auto"/>
                <w:sz w:val="20"/>
                <w:szCs w:val="20"/>
              </w:rPr>
            </w:pPr>
            <w:r w:rsidRPr="00D95EF1">
              <w:rPr>
                <w:rFonts w:cs="Arial"/>
                <w:b/>
                <w:bCs/>
                <w:iCs/>
                <w:color w:val="auto"/>
                <w:sz w:val="20"/>
                <w:szCs w:val="20"/>
              </w:rPr>
              <w:t>Рок почетка и завршетка пружања услуга</w:t>
            </w:r>
          </w:p>
          <w:p w14:paraId="64936649" w14:textId="4691A415" w:rsidR="00D95EF1" w:rsidRPr="00D95EF1" w:rsidRDefault="00D95EF1" w:rsidP="00D95EF1">
            <w:pPr>
              <w:pStyle w:val="Standard"/>
              <w:rPr>
                <w:rFonts w:cs="Arial"/>
                <w:b/>
                <w:bCs/>
                <w:iCs/>
                <w:color w:val="auto"/>
                <w:sz w:val="20"/>
                <w:szCs w:val="20"/>
              </w:rPr>
            </w:pPr>
            <w:r w:rsidRPr="00D95EF1">
              <w:rPr>
                <w:rFonts w:cs="Arial"/>
                <w:b/>
                <w:bCs/>
                <w:iCs/>
                <w:color w:val="auto"/>
                <w:sz w:val="20"/>
                <w:szCs w:val="20"/>
              </w:rPr>
              <w:t>Партија 1:</w:t>
            </w:r>
          </w:p>
          <w:p w14:paraId="05C7F67C" w14:textId="77777777" w:rsidR="00D95EF1" w:rsidRPr="00D95EF1" w:rsidRDefault="00D95EF1" w:rsidP="00D95EF1">
            <w:pPr>
              <w:pStyle w:val="Standard"/>
              <w:rPr>
                <w:rFonts w:cs="Arial"/>
                <w:b/>
                <w:bCs/>
                <w:iCs/>
                <w:color w:val="auto"/>
                <w:sz w:val="20"/>
                <w:szCs w:val="20"/>
              </w:rPr>
            </w:pPr>
          </w:p>
          <w:p w14:paraId="4DAFA127" w14:textId="2CEFAF95" w:rsidR="00D95EF1" w:rsidRPr="00D95EF1" w:rsidRDefault="00D95EF1" w:rsidP="00D95EF1">
            <w:pPr>
              <w:pStyle w:val="Standard"/>
              <w:rPr>
                <w:rFonts w:cs="Arial"/>
                <w:bCs/>
                <w:iCs/>
                <w:color w:val="auto"/>
                <w:sz w:val="20"/>
                <w:szCs w:val="20"/>
              </w:rPr>
            </w:pPr>
            <w:r w:rsidRPr="00D95EF1">
              <w:rPr>
                <w:rFonts w:cs="Arial"/>
                <w:b/>
                <w:bCs/>
                <w:iCs/>
                <w:color w:val="auto"/>
                <w:sz w:val="20"/>
                <w:szCs w:val="20"/>
              </w:rPr>
              <w:t xml:space="preserve">Рок почетка пружања услуга: </w:t>
            </w:r>
            <w:r w:rsidRPr="00D95EF1">
              <w:rPr>
                <w:rFonts w:cs="Arial"/>
                <w:bCs/>
                <w:iCs/>
                <w:color w:val="auto"/>
                <w:sz w:val="20"/>
                <w:szCs w:val="20"/>
              </w:rPr>
              <w:t>по позиву ов</w:t>
            </w:r>
            <w:r>
              <w:rPr>
                <w:rFonts w:cs="Arial"/>
                <w:bCs/>
                <w:iCs/>
                <w:color w:val="auto"/>
                <w:sz w:val="20"/>
                <w:szCs w:val="20"/>
              </w:rPr>
              <w:t>лашћеног лица Корисника услуга;</w:t>
            </w:r>
          </w:p>
          <w:p w14:paraId="65C646E8" w14:textId="77777777" w:rsidR="00D95EF1" w:rsidRPr="00D95EF1" w:rsidRDefault="00D95EF1" w:rsidP="00D95EF1">
            <w:pPr>
              <w:pStyle w:val="Standard"/>
              <w:rPr>
                <w:rFonts w:cs="Arial"/>
                <w:bCs/>
                <w:iCs/>
                <w:color w:val="auto"/>
                <w:sz w:val="20"/>
                <w:szCs w:val="20"/>
              </w:rPr>
            </w:pPr>
            <w:r w:rsidRPr="00D95EF1">
              <w:rPr>
                <w:rFonts w:cs="Arial"/>
                <w:b/>
                <w:bCs/>
                <w:iCs/>
                <w:color w:val="auto"/>
                <w:sz w:val="20"/>
                <w:szCs w:val="20"/>
              </w:rPr>
              <w:t xml:space="preserve">Рок завршетка пружања услуга: </w:t>
            </w:r>
            <w:r w:rsidRPr="00D95EF1">
              <w:rPr>
                <w:rFonts w:cs="Arial"/>
                <w:bCs/>
                <w:iCs/>
                <w:color w:val="auto"/>
                <w:sz w:val="20"/>
                <w:szCs w:val="20"/>
              </w:rPr>
              <w:t xml:space="preserve">Најдуже 15 дана по позиву овлашћеног лица Корисника услуга задуженог за стручни надзор.   </w:t>
            </w:r>
          </w:p>
          <w:p w14:paraId="029B2826" w14:textId="77777777" w:rsidR="00D95EF1" w:rsidRPr="00D95EF1" w:rsidRDefault="00D95EF1" w:rsidP="00D95EF1">
            <w:pPr>
              <w:pStyle w:val="Standard"/>
              <w:rPr>
                <w:rFonts w:cs="Arial"/>
                <w:b/>
                <w:bCs/>
                <w:iCs/>
                <w:color w:val="auto"/>
                <w:sz w:val="20"/>
                <w:szCs w:val="20"/>
              </w:rPr>
            </w:pPr>
          </w:p>
          <w:p w14:paraId="1A83A754" w14:textId="0E46DE37" w:rsidR="00D95EF1" w:rsidRPr="00D95EF1" w:rsidRDefault="00D95EF1" w:rsidP="00D95EF1">
            <w:pPr>
              <w:pStyle w:val="Standard"/>
              <w:rPr>
                <w:rFonts w:cs="Arial"/>
                <w:b/>
                <w:bCs/>
                <w:iCs/>
                <w:color w:val="auto"/>
                <w:sz w:val="20"/>
                <w:szCs w:val="20"/>
              </w:rPr>
            </w:pPr>
            <w:r>
              <w:rPr>
                <w:rFonts w:cs="Arial"/>
                <w:b/>
                <w:bCs/>
                <w:iCs/>
                <w:color w:val="auto"/>
                <w:sz w:val="20"/>
                <w:szCs w:val="20"/>
              </w:rPr>
              <w:t>Партија 2:</w:t>
            </w:r>
          </w:p>
          <w:p w14:paraId="47B6F30B" w14:textId="77777777" w:rsidR="00D95EF1" w:rsidRPr="00D95EF1" w:rsidRDefault="00D95EF1" w:rsidP="00D95EF1">
            <w:pPr>
              <w:pStyle w:val="Standard"/>
              <w:rPr>
                <w:rFonts w:cs="Arial"/>
                <w:bCs/>
                <w:iCs/>
                <w:color w:val="auto"/>
                <w:sz w:val="20"/>
                <w:szCs w:val="20"/>
              </w:rPr>
            </w:pPr>
            <w:r w:rsidRPr="00D95EF1">
              <w:rPr>
                <w:rFonts w:cs="Arial"/>
                <w:b/>
                <w:bCs/>
                <w:iCs/>
                <w:color w:val="auto"/>
                <w:sz w:val="20"/>
                <w:szCs w:val="20"/>
              </w:rPr>
              <w:t xml:space="preserve">Рок почетка пружања услуга: </w:t>
            </w:r>
            <w:r w:rsidRPr="00D95EF1">
              <w:rPr>
                <w:rFonts w:cs="Arial"/>
                <w:bCs/>
                <w:iCs/>
                <w:color w:val="auto"/>
                <w:sz w:val="20"/>
                <w:szCs w:val="20"/>
              </w:rPr>
              <w:t>по позиву овлашћеног лица Корисника услуга;</w:t>
            </w:r>
          </w:p>
          <w:p w14:paraId="5096C94F" w14:textId="77777777" w:rsidR="00D95EF1" w:rsidRPr="00D95EF1" w:rsidRDefault="00D95EF1" w:rsidP="00D95EF1">
            <w:pPr>
              <w:pStyle w:val="Standard"/>
              <w:rPr>
                <w:rFonts w:cs="Arial"/>
                <w:b/>
                <w:bCs/>
                <w:iCs/>
                <w:color w:val="auto"/>
                <w:sz w:val="20"/>
                <w:szCs w:val="20"/>
              </w:rPr>
            </w:pPr>
          </w:p>
          <w:p w14:paraId="43B5AD25" w14:textId="77777777" w:rsidR="00D95EF1" w:rsidRPr="00D95EF1" w:rsidRDefault="00D95EF1" w:rsidP="00D95EF1">
            <w:pPr>
              <w:pStyle w:val="Standard"/>
              <w:rPr>
                <w:rFonts w:cs="Arial"/>
                <w:b/>
                <w:bCs/>
                <w:iCs/>
                <w:color w:val="auto"/>
                <w:sz w:val="20"/>
                <w:szCs w:val="20"/>
              </w:rPr>
            </w:pPr>
            <w:r w:rsidRPr="00D95EF1">
              <w:rPr>
                <w:rFonts w:cs="Arial"/>
                <w:b/>
                <w:bCs/>
                <w:iCs/>
                <w:color w:val="auto"/>
                <w:sz w:val="20"/>
                <w:szCs w:val="20"/>
              </w:rPr>
              <w:t xml:space="preserve">Рок завршетка пружања услуга: </w:t>
            </w:r>
          </w:p>
          <w:p w14:paraId="71F65E98" w14:textId="2BC04F4A" w:rsidR="004C1041" w:rsidRPr="00D95EF1" w:rsidRDefault="00D95EF1" w:rsidP="00D95EF1">
            <w:pPr>
              <w:pStyle w:val="Standard"/>
              <w:spacing w:before="0"/>
              <w:rPr>
                <w:rFonts w:cs="Arial"/>
                <w:bCs/>
                <w:iCs/>
                <w:color w:val="auto"/>
                <w:sz w:val="20"/>
                <w:szCs w:val="20"/>
              </w:rPr>
            </w:pPr>
            <w:r w:rsidRPr="00D95EF1">
              <w:rPr>
                <w:rFonts w:cs="Arial"/>
                <w:bCs/>
                <w:iCs/>
                <w:color w:val="auto"/>
                <w:sz w:val="20"/>
                <w:szCs w:val="20"/>
              </w:rPr>
              <w:t xml:space="preserve">Најдуже 30 дана по позиву овлашћеног лица Корисника услуга задуженог за стручни надзор.   </w:t>
            </w:r>
          </w:p>
        </w:tc>
        <w:tc>
          <w:tcPr>
            <w:tcW w:w="45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5B294D" w14:textId="77777777" w:rsidR="000E4C18" w:rsidRPr="00CD54B8" w:rsidRDefault="000E4C18" w:rsidP="000E4C18">
            <w:pPr>
              <w:pStyle w:val="Standard"/>
              <w:rPr>
                <w:rFonts w:cs="Arial"/>
                <w:b/>
                <w:bCs/>
                <w:iCs/>
                <w:color w:val="auto"/>
                <w:sz w:val="20"/>
                <w:szCs w:val="20"/>
              </w:rPr>
            </w:pPr>
            <w:r w:rsidRPr="00CD54B8">
              <w:rPr>
                <w:rFonts w:cs="Arial"/>
                <w:b/>
                <w:bCs/>
                <w:iCs/>
                <w:color w:val="auto"/>
                <w:sz w:val="20"/>
                <w:szCs w:val="20"/>
              </w:rPr>
              <w:t xml:space="preserve">Рок почетка и завршетка пружања услуга </w:t>
            </w:r>
          </w:p>
          <w:p w14:paraId="5F4C62CF" w14:textId="77777777" w:rsidR="000E4C18" w:rsidRPr="000E4C18" w:rsidRDefault="000E4C18" w:rsidP="000E4C18">
            <w:pPr>
              <w:pStyle w:val="Standard"/>
              <w:rPr>
                <w:rFonts w:cs="Arial"/>
                <w:b/>
                <w:bCs/>
                <w:iCs/>
                <w:color w:val="auto"/>
                <w:sz w:val="20"/>
                <w:szCs w:val="20"/>
                <w:lang w:val="sr-Cyrl-RS"/>
              </w:rPr>
            </w:pPr>
            <w:r>
              <w:rPr>
                <w:rFonts w:cs="Arial"/>
                <w:b/>
                <w:bCs/>
                <w:iCs/>
                <w:color w:val="auto"/>
                <w:sz w:val="20"/>
                <w:szCs w:val="20"/>
                <w:lang w:val="sr-Cyrl-RS"/>
              </w:rPr>
              <w:t>Партија 1</w:t>
            </w:r>
          </w:p>
          <w:p w14:paraId="1077985D" w14:textId="77777777" w:rsidR="000E4C18" w:rsidRPr="000E4C18" w:rsidRDefault="000E4C18" w:rsidP="000E4C18">
            <w:pPr>
              <w:pStyle w:val="Standard"/>
              <w:rPr>
                <w:rFonts w:cs="Arial"/>
                <w:bCs/>
                <w:iCs/>
                <w:color w:val="auto"/>
                <w:sz w:val="20"/>
                <w:szCs w:val="20"/>
              </w:rPr>
            </w:pPr>
            <w:r w:rsidRPr="000E4C18">
              <w:rPr>
                <w:rFonts w:cs="Arial"/>
                <w:b/>
                <w:bCs/>
                <w:iCs/>
                <w:color w:val="auto"/>
                <w:sz w:val="20"/>
                <w:szCs w:val="20"/>
              </w:rPr>
              <w:t xml:space="preserve">Рок почетка пружања услуга: </w:t>
            </w:r>
            <w:r w:rsidRPr="000E4C18">
              <w:rPr>
                <w:rFonts w:cs="Arial"/>
                <w:bCs/>
                <w:iCs/>
                <w:color w:val="auto"/>
                <w:sz w:val="20"/>
                <w:szCs w:val="20"/>
              </w:rPr>
              <w:t>по позиву ов</w:t>
            </w:r>
            <w:r>
              <w:rPr>
                <w:rFonts w:cs="Arial"/>
                <w:bCs/>
                <w:iCs/>
                <w:color w:val="auto"/>
                <w:sz w:val="20"/>
                <w:szCs w:val="20"/>
              </w:rPr>
              <w:t>лашћеног лица Корисника услуга;</w:t>
            </w:r>
          </w:p>
          <w:p w14:paraId="571CD03F" w14:textId="3BC37C61" w:rsidR="000E4C18" w:rsidRDefault="000E4C18" w:rsidP="000E4C18">
            <w:pPr>
              <w:pStyle w:val="Standard"/>
              <w:rPr>
                <w:rFonts w:cs="Arial"/>
                <w:b/>
                <w:bCs/>
                <w:iCs/>
                <w:color w:val="auto"/>
                <w:sz w:val="20"/>
                <w:szCs w:val="20"/>
              </w:rPr>
            </w:pPr>
            <w:r w:rsidRPr="000E4C18">
              <w:rPr>
                <w:rFonts w:cs="Arial"/>
                <w:b/>
                <w:bCs/>
                <w:iCs/>
                <w:color w:val="auto"/>
                <w:sz w:val="20"/>
                <w:szCs w:val="20"/>
              </w:rPr>
              <w:t xml:space="preserve">Рок завршетка пружања услуга: </w:t>
            </w:r>
            <w:r>
              <w:rPr>
                <w:rFonts w:cs="Arial"/>
                <w:bCs/>
                <w:iCs/>
                <w:color w:val="auto"/>
                <w:sz w:val="20"/>
                <w:szCs w:val="20"/>
                <w:lang w:val="sr-Cyrl-RS"/>
              </w:rPr>
              <w:t>____</w:t>
            </w:r>
            <w:r w:rsidRPr="000E4C18">
              <w:rPr>
                <w:rFonts w:cs="Arial"/>
                <w:bCs/>
                <w:iCs/>
                <w:color w:val="auto"/>
                <w:sz w:val="20"/>
                <w:szCs w:val="20"/>
              </w:rPr>
              <w:t xml:space="preserve"> дана по позиву овлашћеног лица Корисника услуга задуженог за стручни надзор. </w:t>
            </w:r>
            <w:r w:rsidRPr="000E4C18">
              <w:rPr>
                <w:rFonts w:cs="Arial"/>
                <w:b/>
                <w:bCs/>
                <w:iCs/>
                <w:color w:val="auto"/>
                <w:sz w:val="20"/>
                <w:szCs w:val="20"/>
              </w:rPr>
              <w:t xml:space="preserve">  </w:t>
            </w:r>
          </w:p>
          <w:p w14:paraId="076DDE07" w14:textId="77777777" w:rsidR="000E4C18" w:rsidRPr="002F43A7" w:rsidRDefault="000E4C18" w:rsidP="000E4C18">
            <w:pPr>
              <w:pStyle w:val="Standard"/>
              <w:rPr>
                <w:rFonts w:cs="Arial"/>
                <w:b/>
                <w:bCs/>
                <w:iCs/>
                <w:color w:val="auto"/>
                <w:sz w:val="20"/>
                <w:szCs w:val="20"/>
              </w:rPr>
            </w:pPr>
            <w:r w:rsidRPr="002F43A7">
              <w:rPr>
                <w:rFonts w:cs="Arial"/>
                <w:b/>
                <w:bCs/>
                <w:iCs/>
                <w:color w:val="auto"/>
                <w:sz w:val="20"/>
                <w:szCs w:val="20"/>
              </w:rPr>
              <w:t>Партија 2:</w:t>
            </w:r>
          </w:p>
          <w:p w14:paraId="1CEB5D8E" w14:textId="77777777" w:rsidR="000E4C18" w:rsidRPr="000E4C18" w:rsidRDefault="000E4C18" w:rsidP="000E4C18">
            <w:pPr>
              <w:pStyle w:val="Standard"/>
              <w:rPr>
                <w:rFonts w:cs="Arial"/>
                <w:bCs/>
                <w:iCs/>
                <w:color w:val="auto"/>
                <w:sz w:val="20"/>
                <w:szCs w:val="20"/>
              </w:rPr>
            </w:pPr>
            <w:r w:rsidRPr="000E4C18">
              <w:rPr>
                <w:rFonts w:cs="Arial"/>
                <w:b/>
                <w:bCs/>
                <w:iCs/>
                <w:color w:val="auto"/>
                <w:sz w:val="20"/>
                <w:szCs w:val="20"/>
              </w:rPr>
              <w:t>Рок почетка пружања услуга</w:t>
            </w:r>
            <w:r w:rsidRPr="000E4C18">
              <w:rPr>
                <w:rFonts w:cs="Arial"/>
                <w:bCs/>
                <w:iCs/>
                <w:color w:val="auto"/>
                <w:sz w:val="20"/>
                <w:szCs w:val="20"/>
              </w:rPr>
              <w:t>: по позиву ов</w:t>
            </w:r>
            <w:r>
              <w:rPr>
                <w:rFonts w:cs="Arial"/>
                <w:bCs/>
                <w:iCs/>
                <w:color w:val="auto"/>
                <w:sz w:val="20"/>
                <w:szCs w:val="20"/>
              </w:rPr>
              <w:t>лашћеног лица Корисника услуга;</w:t>
            </w:r>
          </w:p>
          <w:p w14:paraId="0C70CE1B" w14:textId="77777777" w:rsidR="000E4C18" w:rsidRPr="000E4C18" w:rsidRDefault="000E4C18" w:rsidP="000E4C18">
            <w:pPr>
              <w:pStyle w:val="Standard"/>
              <w:rPr>
                <w:rFonts w:cs="Arial"/>
                <w:bCs/>
                <w:iCs/>
                <w:color w:val="auto"/>
                <w:sz w:val="20"/>
                <w:szCs w:val="20"/>
              </w:rPr>
            </w:pPr>
            <w:r w:rsidRPr="000E4C18">
              <w:rPr>
                <w:rFonts w:cs="Arial"/>
                <w:b/>
                <w:bCs/>
                <w:iCs/>
                <w:color w:val="auto"/>
                <w:sz w:val="20"/>
                <w:szCs w:val="20"/>
              </w:rPr>
              <w:t>Рок завршетка пружања услуга</w:t>
            </w:r>
            <w:r w:rsidRPr="000E4C18">
              <w:rPr>
                <w:rFonts w:cs="Arial"/>
                <w:bCs/>
                <w:iCs/>
                <w:color w:val="auto"/>
                <w:sz w:val="20"/>
                <w:szCs w:val="20"/>
              </w:rPr>
              <w:t xml:space="preserve">: </w:t>
            </w:r>
          </w:p>
          <w:p w14:paraId="02746BB1" w14:textId="54DC87D7" w:rsidR="005F64FF" w:rsidRPr="00F44F05" w:rsidRDefault="00D95EF1" w:rsidP="00D95EF1">
            <w:pPr>
              <w:pStyle w:val="Standard"/>
              <w:rPr>
                <w:rFonts w:asciiTheme="minorHAnsi" w:hAnsiTheme="minorHAnsi" w:cs="Arial"/>
                <w:bCs/>
                <w:iCs/>
                <w:color w:val="auto"/>
                <w:sz w:val="20"/>
                <w:szCs w:val="20"/>
                <w:lang w:val="sr-Cyrl-RS"/>
              </w:rPr>
            </w:pPr>
            <w:r>
              <w:rPr>
                <w:rFonts w:cs="Arial"/>
                <w:bCs/>
                <w:iCs/>
                <w:color w:val="auto"/>
                <w:sz w:val="20"/>
                <w:szCs w:val="20"/>
                <w:lang w:val="sr-Cyrl-RS"/>
              </w:rPr>
              <w:t>_____</w:t>
            </w:r>
            <w:r w:rsidRPr="00D95EF1">
              <w:rPr>
                <w:rFonts w:cs="Arial"/>
                <w:bCs/>
                <w:iCs/>
                <w:color w:val="auto"/>
                <w:sz w:val="20"/>
                <w:szCs w:val="20"/>
              </w:rPr>
              <w:t xml:space="preserve"> дана по позиву овлашћеног лица Корисника услуга задуженог за стручни надзор.   </w:t>
            </w:r>
          </w:p>
        </w:tc>
      </w:tr>
      <w:tr w:rsidR="00D44318" w:rsidRPr="003357EF" w14:paraId="011E7961" w14:textId="77777777" w:rsidTr="001603A0">
        <w:trPr>
          <w:trHeight w:val="132"/>
        </w:trPr>
        <w:tc>
          <w:tcPr>
            <w:tcW w:w="5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CF0373" w14:textId="0CDDD8BE" w:rsidR="00A73E6F" w:rsidRDefault="00A73E6F" w:rsidP="00A73E6F">
            <w:pPr>
              <w:pStyle w:val="Standard"/>
              <w:spacing w:before="0"/>
              <w:rPr>
                <w:rFonts w:cs="Arial"/>
                <w:b/>
                <w:bCs/>
                <w:iCs/>
                <w:color w:val="auto"/>
                <w:sz w:val="20"/>
                <w:szCs w:val="20"/>
              </w:rPr>
            </w:pPr>
            <w:r w:rsidRPr="00A73E6F">
              <w:rPr>
                <w:rFonts w:cs="Arial" w:hint="eastAsia"/>
                <w:b/>
                <w:bCs/>
                <w:iCs/>
                <w:color w:val="auto"/>
                <w:sz w:val="20"/>
                <w:szCs w:val="20"/>
              </w:rPr>
              <w:t>ПАРТИЈА 1:</w:t>
            </w:r>
          </w:p>
          <w:p w14:paraId="35D09CC8" w14:textId="77777777" w:rsidR="00F31436" w:rsidRPr="00A73E6F" w:rsidRDefault="00F31436" w:rsidP="00A73E6F">
            <w:pPr>
              <w:pStyle w:val="Standard"/>
              <w:spacing w:before="0"/>
              <w:rPr>
                <w:rFonts w:cs="Arial"/>
                <w:b/>
                <w:bCs/>
                <w:iCs/>
                <w:color w:val="auto"/>
                <w:sz w:val="20"/>
                <w:szCs w:val="20"/>
              </w:rPr>
            </w:pPr>
          </w:p>
          <w:p w14:paraId="6A5E8326" w14:textId="650134AF" w:rsidR="00D44318" w:rsidRPr="00F31436" w:rsidRDefault="00D44318" w:rsidP="00F31436">
            <w:pPr>
              <w:pStyle w:val="Standard"/>
              <w:spacing w:before="0"/>
              <w:rPr>
                <w:rFonts w:cs="Arial"/>
                <w:bCs/>
                <w:iCs/>
                <w:color w:val="auto"/>
                <w:sz w:val="20"/>
                <w:szCs w:val="20"/>
              </w:rPr>
            </w:pPr>
            <w:r w:rsidRPr="00F86712">
              <w:rPr>
                <w:rFonts w:cs="Arial" w:hint="eastAsia"/>
                <w:b/>
                <w:bCs/>
                <w:iCs/>
                <w:color w:val="auto"/>
                <w:sz w:val="20"/>
                <w:szCs w:val="20"/>
              </w:rPr>
              <w:t>ГАРАНТНИ</w:t>
            </w:r>
            <w:r w:rsidRPr="00F86712">
              <w:rPr>
                <w:rFonts w:cs="Arial"/>
                <w:b/>
                <w:bCs/>
                <w:iCs/>
                <w:color w:val="auto"/>
                <w:sz w:val="20"/>
                <w:szCs w:val="20"/>
              </w:rPr>
              <w:t xml:space="preserve"> </w:t>
            </w:r>
            <w:r w:rsidRPr="00F86712">
              <w:rPr>
                <w:rFonts w:cs="Arial" w:hint="eastAsia"/>
                <w:b/>
                <w:bCs/>
                <w:iCs/>
                <w:color w:val="auto"/>
                <w:sz w:val="20"/>
                <w:szCs w:val="20"/>
              </w:rPr>
              <w:t>ПЕРИОД</w:t>
            </w:r>
            <w:r w:rsidRPr="00F86712">
              <w:rPr>
                <w:rFonts w:cs="Arial"/>
                <w:b/>
                <w:bCs/>
                <w:iCs/>
                <w:color w:val="auto"/>
                <w:sz w:val="20"/>
                <w:szCs w:val="20"/>
              </w:rPr>
              <w:t xml:space="preserve"> </w:t>
            </w:r>
            <w:r w:rsidRPr="00F86712">
              <w:rPr>
                <w:rFonts w:cs="Arial" w:hint="eastAsia"/>
                <w:b/>
                <w:bCs/>
                <w:iCs/>
                <w:color w:val="auto"/>
                <w:sz w:val="20"/>
                <w:szCs w:val="20"/>
              </w:rPr>
              <w:t>ОБЕЗБЕЂЕЊА</w:t>
            </w:r>
            <w:r w:rsidRPr="00F86712">
              <w:rPr>
                <w:rFonts w:cs="Arial"/>
                <w:b/>
                <w:bCs/>
                <w:iCs/>
                <w:color w:val="auto"/>
                <w:sz w:val="20"/>
                <w:szCs w:val="20"/>
              </w:rPr>
              <w:t xml:space="preserve"> </w:t>
            </w:r>
            <w:r w:rsidRPr="00F86712">
              <w:rPr>
                <w:rFonts w:cs="Arial" w:hint="eastAsia"/>
                <w:b/>
                <w:bCs/>
                <w:iCs/>
                <w:color w:val="auto"/>
                <w:sz w:val="20"/>
                <w:szCs w:val="20"/>
              </w:rPr>
              <w:t>КВАЛИТЕТА</w:t>
            </w:r>
            <w:r w:rsidR="004E434F" w:rsidRPr="00F86712">
              <w:rPr>
                <w:rFonts w:asciiTheme="minorHAnsi" w:hAnsiTheme="minorHAnsi" w:cs="Arial"/>
                <w:b/>
                <w:bCs/>
                <w:iCs/>
                <w:color w:val="auto"/>
                <w:sz w:val="20"/>
                <w:szCs w:val="20"/>
                <w:lang w:val="sr-Cyrl-RS"/>
              </w:rPr>
              <w:t xml:space="preserve"> </w:t>
            </w:r>
            <w:r w:rsidR="004E434F" w:rsidRPr="00F86712">
              <w:rPr>
                <w:rFonts w:cs="Arial"/>
                <w:b/>
                <w:bCs/>
                <w:iCs/>
                <w:color w:val="auto"/>
                <w:sz w:val="20"/>
                <w:szCs w:val="20"/>
              </w:rPr>
              <w:t>ПРУЖЕНИХ УСЛУГА И</w:t>
            </w:r>
            <w:r w:rsidRPr="00F86712">
              <w:rPr>
                <w:rFonts w:cs="Arial"/>
                <w:b/>
                <w:bCs/>
                <w:iCs/>
                <w:color w:val="auto"/>
                <w:sz w:val="20"/>
                <w:szCs w:val="20"/>
              </w:rPr>
              <w:t xml:space="preserve"> </w:t>
            </w:r>
            <w:r w:rsidRPr="00F86712">
              <w:rPr>
                <w:rFonts w:cs="Arial" w:hint="eastAsia"/>
                <w:b/>
                <w:bCs/>
                <w:iCs/>
                <w:color w:val="auto"/>
                <w:sz w:val="20"/>
                <w:szCs w:val="20"/>
              </w:rPr>
              <w:t>УГРАЂЕНИХ</w:t>
            </w:r>
            <w:r w:rsidRPr="00F86712">
              <w:rPr>
                <w:rFonts w:cs="Arial"/>
                <w:b/>
                <w:bCs/>
                <w:iCs/>
                <w:color w:val="auto"/>
                <w:sz w:val="20"/>
                <w:szCs w:val="20"/>
              </w:rPr>
              <w:t xml:space="preserve"> </w:t>
            </w:r>
            <w:r w:rsidRPr="00F86712">
              <w:rPr>
                <w:rFonts w:cs="Arial" w:hint="eastAsia"/>
                <w:b/>
                <w:bCs/>
                <w:iCs/>
                <w:color w:val="auto"/>
                <w:sz w:val="20"/>
                <w:szCs w:val="20"/>
              </w:rPr>
              <w:t>РЕЗЕРВНИХ</w:t>
            </w:r>
            <w:r w:rsidRPr="00F86712">
              <w:rPr>
                <w:rFonts w:cs="Arial"/>
                <w:b/>
                <w:bCs/>
                <w:iCs/>
                <w:color w:val="auto"/>
                <w:sz w:val="20"/>
                <w:szCs w:val="20"/>
              </w:rPr>
              <w:t xml:space="preserve"> </w:t>
            </w:r>
            <w:r w:rsidRPr="00F86712">
              <w:rPr>
                <w:rFonts w:cs="Arial" w:hint="eastAsia"/>
                <w:b/>
                <w:bCs/>
                <w:iCs/>
                <w:color w:val="auto"/>
                <w:sz w:val="20"/>
                <w:szCs w:val="20"/>
              </w:rPr>
              <w:t>ДЕЛОВА</w:t>
            </w:r>
            <w:r w:rsidR="002232DE" w:rsidRPr="00F86712">
              <w:rPr>
                <w:rFonts w:cs="Arial"/>
                <w:bCs/>
                <w:iCs/>
                <w:color w:val="auto"/>
                <w:sz w:val="20"/>
                <w:szCs w:val="20"/>
                <w:lang w:val="sr-Cyrl-RS"/>
              </w:rPr>
              <w:t xml:space="preserve"> </w:t>
            </w:r>
            <w:r w:rsidR="004E434F" w:rsidRPr="00F86712">
              <w:rPr>
                <w:rFonts w:cs="Arial"/>
                <w:bCs/>
                <w:iCs/>
                <w:color w:val="auto"/>
                <w:sz w:val="20"/>
                <w:szCs w:val="20"/>
              </w:rPr>
              <w:t xml:space="preserve">Најкраће 12 месеци од дана обостраног потписивања Записника о пруженим услугама;   </w:t>
            </w:r>
          </w:p>
        </w:tc>
        <w:tc>
          <w:tcPr>
            <w:tcW w:w="45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84868CE" w14:textId="77777777" w:rsidR="00F31436" w:rsidRDefault="00F31436" w:rsidP="00A73E6F">
            <w:pPr>
              <w:pStyle w:val="Standard"/>
              <w:spacing w:before="0"/>
              <w:rPr>
                <w:rFonts w:cs="Arial"/>
                <w:b/>
                <w:bCs/>
                <w:iCs/>
                <w:color w:val="auto"/>
                <w:sz w:val="20"/>
                <w:szCs w:val="20"/>
              </w:rPr>
            </w:pPr>
          </w:p>
          <w:p w14:paraId="576A8542" w14:textId="602D5DDB" w:rsidR="00A73E6F" w:rsidRDefault="00A73E6F" w:rsidP="00A73E6F">
            <w:pPr>
              <w:pStyle w:val="Standard"/>
              <w:spacing w:before="0"/>
              <w:rPr>
                <w:rFonts w:cs="Arial"/>
                <w:b/>
                <w:bCs/>
                <w:iCs/>
                <w:color w:val="auto"/>
                <w:sz w:val="20"/>
                <w:szCs w:val="20"/>
              </w:rPr>
            </w:pPr>
            <w:r w:rsidRPr="00A73E6F">
              <w:rPr>
                <w:rFonts w:cs="Arial" w:hint="eastAsia"/>
                <w:b/>
                <w:bCs/>
                <w:iCs/>
                <w:color w:val="auto"/>
                <w:sz w:val="20"/>
                <w:szCs w:val="20"/>
              </w:rPr>
              <w:t>ПАРТИЈА 1:</w:t>
            </w:r>
          </w:p>
          <w:p w14:paraId="47767898" w14:textId="77777777" w:rsidR="00F31436" w:rsidRPr="00A73E6F" w:rsidRDefault="00F31436" w:rsidP="00A73E6F">
            <w:pPr>
              <w:pStyle w:val="Standard"/>
              <w:spacing w:before="0"/>
              <w:rPr>
                <w:rFonts w:cs="Arial"/>
                <w:b/>
                <w:bCs/>
                <w:iCs/>
                <w:color w:val="auto"/>
                <w:sz w:val="20"/>
                <w:szCs w:val="20"/>
              </w:rPr>
            </w:pPr>
          </w:p>
          <w:p w14:paraId="00809D5D" w14:textId="719BF6BA" w:rsidR="000E4C18" w:rsidRPr="00D95EF1" w:rsidRDefault="00A73E6F" w:rsidP="00A73E6F">
            <w:pPr>
              <w:pStyle w:val="Standard"/>
              <w:spacing w:before="0"/>
              <w:rPr>
                <w:rFonts w:cs="Arial"/>
                <w:b/>
                <w:bCs/>
                <w:iCs/>
                <w:color w:val="auto"/>
                <w:sz w:val="20"/>
                <w:szCs w:val="20"/>
                <w:lang w:val="sr-Cyrl-RS"/>
              </w:rPr>
            </w:pPr>
            <w:r w:rsidRPr="00D95EF1">
              <w:rPr>
                <w:rFonts w:cs="Arial" w:hint="eastAsia"/>
                <w:b/>
                <w:bCs/>
                <w:iCs/>
                <w:color w:val="auto"/>
                <w:sz w:val="20"/>
                <w:szCs w:val="20"/>
              </w:rPr>
              <w:t>ГАРАНТНИ</w:t>
            </w:r>
            <w:r w:rsidRPr="00D95EF1">
              <w:rPr>
                <w:rFonts w:cs="Arial"/>
                <w:b/>
                <w:bCs/>
                <w:iCs/>
                <w:color w:val="auto"/>
                <w:sz w:val="20"/>
                <w:szCs w:val="20"/>
              </w:rPr>
              <w:t xml:space="preserve"> </w:t>
            </w:r>
            <w:r w:rsidRPr="00D95EF1">
              <w:rPr>
                <w:rFonts w:cs="Arial" w:hint="eastAsia"/>
                <w:b/>
                <w:bCs/>
                <w:iCs/>
                <w:color w:val="auto"/>
                <w:sz w:val="20"/>
                <w:szCs w:val="20"/>
              </w:rPr>
              <w:t>ПЕРИОД</w:t>
            </w:r>
            <w:r w:rsidRPr="00D95EF1">
              <w:rPr>
                <w:rFonts w:cs="Arial"/>
                <w:b/>
                <w:bCs/>
                <w:iCs/>
                <w:color w:val="auto"/>
                <w:sz w:val="20"/>
                <w:szCs w:val="20"/>
              </w:rPr>
              <w:t xml:space="preserve"> </w:t>
            </w:r>
            <w:r w:rsidRPr="00D95EF1">
              <w:rPr>
                <w:rFonts w:cs="Arial" w:hint="eastAsia"/>
                <w:b/>
                <w:bCs/>
                <w:iCs/>
                <w:color w:val="auto"/>
                <w:sz w:val="20"/>
                <w:szCs w:val="20"/>
              </w:rPr>
              <w:t>ОБЕЗБЕЂЕЊА</w:t>
            </w:r>
            <w:r w:rsidRPr="00D95EF1">
              <w:rPr>
                <w:rFonts w:cs="Arial"/>
                <w:b/>
                <w:bCs/>
                <w:iCs/>
                <w:color w:val="auto"/>
                <w:sz w:val="20"/>
                <w:szCs w:val="20"/>
              </w:rPr>
              <w:t xml:space="preserve"> </w:t>
            </w:r>
            <w:r w:rsidRPr="00D95EF1">
              <w:rPr>
                <w:rFonts w:cs="Arial" w:hint="eastAsia"/>
                <w:b/>
                <w:bCs/>
                <w:iCs/>
                <w:color w:val="auto"/>
                <w:sz w:val="20"/>
                <w:szCs w:val="20"/>
              </w:rPr>
              <w:t>КВАЛИТЕТА</w:t>
            </w:r>
            <w:r w:rsidRPr="00D95EF1">
              <w:rPr>
                <w:rFonts w:asciiTheme="minorHAnsi" w:hAnsiTheme="minorHAnsi" w:cs="Arial"/>
                <w:b/>
                <w:bCs/>
                <w:iCs/>
                <w:color w:val="auto"/>
                <w:sz w:val="20"/>
                <w:szCs w:val="20"/>
                <w:lang w:val="sr-Cyrl-RS"/>
              </w:rPr>
              <w:t xml:space="preserve"> </w:t>
            </w:r>
            <w:r w:rsidRPr="00D95EF1">
              <w:rPr>
                <w:rFonts w:cs="Arial"/>
                <w:b/>
                <w:bCs/>
                <w:iCs/>
                <w:color w:val="auto"/>
                <w:sz w:val="20"/>
                <w:szCs w:val="20"/>
              </w:rPr>
              <w:t xml:space="preserve">ПРУЖЕНИХ УСЛУГА И </w:t>
            </w:r>
            <w:r w:rsidRPr="00D95EF1">
              <w:rPr>
                <w:rFonts w:cs="Arial" w:hint="eastAsia"/>
                <w:b/>
                <w:bCs/>
                <w:iCs/>
                <w:color w:val="auto"/>
                <w:sz w:val="20"/>
                <w:szCs w:val="20"/>
              </w:rPr>
              <w:t>УГРАЂЕНИХ</w:t>
            </w:r>
            <w:r w:rsidRPr="00D95EF1">
              <w:rPr>
                <w:rFonts w:cs="Arial"/>
                <w:b/>
                <w:bCs/>
                <w:iCs/>
                <w:color w:val="auto"/>
                <w:sz w:val="20"/>
                <w:szCs w:val="20"/>
              </w:rPr>
              <w:t xml:space="preserve"> </w:t>
            </w:r>
            <w:r w:rsidRPr="00D95EF1">
              <w:rPr>
                <w:rFonts w:cs="Arial" w:hint="eastAsia"/>
                <w:b/>
                <w:bCs/>
                <w:iCs/>
                <w:color w:val="auto"/>
                <w:sz w:val="20"/>
                <w:szCs w:val="20"/>
              </w:rPr>
              <w:t>РЕЗЕРВНИХ</w:t>
            </w:r>
            <w:r w:rsidRPr="00D95EF1">
              <w:rPr>
                <w:rFonts w:cs="Arial"/>
                <w:b/>
                <w:bCs/>
                <w:iCs/>
                <w:color w:val="auto"/>
                <w:sz w:val="20"/>
                <w:szCs w:val="20"/>
              </w:rPr>
              <w:t xml:space="preserve"> </w:t>
            </w:r>
            <w:r w:rsidRPr="00D95EF1">
              <w:rPr>
                <w:rFonts w:cs="Arial" w:hint="eastAsia"/>
                <w:b/>
                <w:bCs/>
                <w:iCs/>
                <w:color w:val="auto"/>
                <w:sz w:val="20"/>
                <w:szCs w:val="20"/>
              </w:rPr>
              <w:t>ДЕЛОВА</w:t>
            </w:r>
            <w:r w:rsidR="000E4C18" w:rsidRPr="00D95EF1">
              <w:rPr>
                <w:rFonts w:cs="Arial"/>
                <w:b/>
                <w:bCs/>
                <w:iCs/>
                <w:color w:val="auto"/>
                <w:sz w:val="20"/>
                <w:szCs w:val="20"/>
                <w:lang w:val="sr-Cyrl-RS"/>
              </w:rPr>
              <w:t>:</w:t>
            </w:r>
          </w:p>
          <w:p w14:paraId="6D2D8631" w14:textId="77777777" w:rsidR="000E4C18" w:rsidRDefault="000E4C18" w:rsidP="00A73E6F">
            <w:pPr>
              <w:pStyle w:val="Standard"/>
              <w:spacing w:before="0"/>
              <w:rPr>
                <w:rFonts w:cs="Arial"/>
                <w:bCs/>
                <w:iCs/>
                <w:color w:val="auto"/>
                <w:sz w:val="20"/>
                <w:szCs w:val="20"/>
                <w:lang w:val="sr-Cyrl-RS"/>
              </w:rPr>
            </w:pPr>
          </w:p>
          <w:p w14:paraId="2C871530" w14:textId="0E79AEA4" w:rsidR="00A73E6F" w:rsidRPr="00F86712" w:rsidRDefault="00A73E6F" w:rsidP="00A73E6F">
            <w:pPr>
              <w:pStyle w:val="Standard"/>
              <w:spacing w:before="0"/>
              <w:rPr>
                <w:rFonts w:cs="Arial"/>
                <w:bCs/>
                <w:iCs/>
                <w:color w:val="auto"/>
                <w:sz w:val="20"/>
                <w:szCs w:val="20"/>
              </w:rPr>
            </w:pPr>
            <w:r w:rsidRPr="00F86712">
              <w:rPr>
                <w:rFonts w:asciiTheme="minorHAnsi" w:hAnsiTheme="minorHAnsi" w:cs="Arial"/>
                <w:bCs/>
                <w:iCs/>
                <w:color w:val="auto"/>
                <w:sz w:val="20"/>
                <w:szCs w:val="20"/>
                <w:lang w:val="sr-Cyrl-RS"/>
              </w:rPr>
              <w:t>_____</w:t>
            </w:r>
            <w:r w:rsidRPr="00F86712">
              <w:rPr>
                <w:rFonts w:cs="Arial"/>
                <w:bCs/>
                <w:iCs/>
                <w:color w:val="auto"/>
                <w:sz w:val="20"/>
                <w:szCs w:val="20"/>
              </w:rPr>
              <w:t xml:space="preserve"> месеци од дана обостраног потписивања Записника о пруженим услугама;   </w:t>
            </w:r>
          </w:p>
          <w:p w14:paraId="3BCB4B8F" w14:textId="6025F7FA" w:rsidR="00BE4178" w:rsidRDefault="00A73E6F" w:rsidP="00F31436">
            <w:pPr>
              <w:pStyle w:val="Standard"/>
              <w:spacing w:before="0"/>
              <w:rPr>
                <w:rFonts w:cs="Arial"/>
                <w:b/>
                <w:bCs/>
                <w:iCs/>
                <w:color w:val="auto"/>
                <w:sz w:val="20"/>
                <w:szCs w:val="20"/>
              </w:rPr>
            </w:pPr>
            <w:r w:rsidRPr="00A73E6F">
              <w:rPr>
                <w:rFonts w:cs="Arial"/>
                <w:bCs/>
                <w:iCs/>
                <w:color w:val="auto"/>
                <w:sz w:val="20"/>
                <w:szCs w:val="20"/>
              </w:rPr>
              <w:t xml:space="preserve">  </w:t>
            </w:r>
            <w:r w:rsidRPr="00D44318">
              <w:rPr>
                <w:rFonts w:cs="Arial"/>
                <w:bCs/>
                <w:iCs/>
                <w:color w:val="auto"/>
                <w:sz w:val="20"/>
                <w:szCs w:val="20"/>
              </w:rPr>
              <w:t xml:space="preserve">   </w:t>
            </w:r>
          </w:p>
        </w:tc>
      </w:tr>
      <w:tr w:rsidR="009E3D42" w:rsidRPr="003357EF" w14:paraId="189F738A" w14:textId="77777777" w:rsidTr="001603A0">
        <w:trPr>
          <w:trHeight w:val="752"/>
        </w:trPr>
        <w:tc>
          <w:tcPr>
            <w:tcW w:w="5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233C35" w14:textId="77777777" w:rsidR="009E3D42" w:rsidRPr="003357EF" w:rsidRDefault="009E3D42" w:rsidP="009E3D42">
            <w:pPr>
              <w:suppressAutoHyphens w:val="0"/>
              <w:autoSpaceDE w:val="0"/>
              <w:textAlignment w:val="auto"/>
              <w:rPr>
                <w:rFonts w:cs="Arial"/>
                <w:kern w:val="0"/>
                <w:sz w:val="24"/>
                <w:szCs w:val="24"/>
              </w:rPr>
            </w:pPr>
            <w:r w:rsidRPr="003357EF">
              <w:rPr>
                <w:rFonts w:cs="Arial"/>
                <w:b/>
                <w:bCs/>
                <w:iCs/>
                <w:kern w:val="0"/>
                <w:sz w:val="18"/>
                <w:szCs w:val="18"/>
              </w:rPr>
              <w:lastRenderedPageBreak/>
              <w:t xml:space="preserve">МЕСТО </w:t>
            </w:r>
            <w:r w:rsidR="000A609C" w:rsidRPr="000A609C">
              <w:rPr>
                <w:rFonts w:cs="Arial"/>
                <w:b/>
                <w:bCs/>
                <w:iCs/>
                <w:kern w:val="0"/>
                <w:sz w:val="18"/>
                <w:szCs w:val="18"/>
              </w:rPr>
              <w:t>ПРУЖАЊА УСЛУГА</w:t>
            </w:r>
            <w:r w:rsidRPr="003357EF">
              <w:rPr>
                <w:rFonts w:cs="Arial"/>
                <w:b/>
                <w:bCs/>
                <w:iCs/>
                <w:kern w:val="0"/>
                <w:sz w:val="18"/>
                <w:szCs w:val="18"/>
                <w:lang w:val="sr-Cyrl-RS"/>
              </w:rPr>
              <w:t>:</w:t>
            </w:r>
            <w:r w:rsidRPr="003357EF">
              <w:rPr>
                <w:rFonts w:cs="Arial"/>
                <w:b/>
                <w:bCs/>
                <w:iCs/>
                <w:kern w:val="0"/>
                <w:sz w:val="18"/>
                <w:szCs w:val="18"/>
              </w:rPr>
              <w:t xml:space="preserve"> </w:t>
            </w:r>
          </w:p>
          <w:p w14:paraId="00CE8932" w14:textId="77777777" w:rsidR="00BB5842" w:rsidRDefault="00BB5842" w:rsidP="002232DE">
            <w:pPr>
              <w:suppressAutoHyphens w:val="0"/>
              <w:autoSpaceDE w:val="0"/>
              <w:textAlignment w:val="auto"/>
              <w:rPr>
                <w:rFonts w:cs="Arial"/>
                <w:b/>
                <w:bCs/>
                <w:iCs/>
                <w:color w:val="000000"/>
                <w:kern w:val="0"/>
                <w:lang w:val="sr-Cyrl-RS"/>
              </w:rPr>
            </w:pPr>
          </w:p>
          <w:p w14:paraId="27C9790D" w14:textId="234A9F50" w:rsidR="002232DE" w:rsidRPr="002232DE" w:rsidRDefault="002232DE" w:rsidP="002232DE">
            <w:pPr>
              <w:suppressAutoHyphens w:val="0"/>
              <w:autoSpaceDE w:val="0"/>
              <w:textAlignment w:val="auto"/>
              <w:rPr>
                <w:rFonts w:cs="Arial"/>
                <w:bCs/>
                <w:iCs/>
                <w:color w:val="000000"/>
                <w:kern w:val="0"/>
                <w:lang w:val="sr-Cyrl-RS"/>
              </w:rPr>
            </w:pPr>
            <w:r w:rsidRPr="002232DE">
              <w:rPr>
                <w:rFonts w:cs="Arial"/>
                <w:b/>
                <w:bCs/>
                <w:iCs/>
                <w:color w:val="000000"/>
                <w:kern w:val="0"/>
                <w:lang w:val="sr-Cyrl-RS"/>
              </w:rPr>
              <w:t>Партија 1</w:t>
            </w:r>
            <w:r w:rsidRPr="002232DE">
              <w:rPr>
                <w:rFonts w:cs="Arial"/>
                <w:bCs/>
                <w:iCs/>
                <w:color w:val="000000"/>
                <w:kern w:val="0"/>
                <w:lang w:val="sr-Cyrl-RS"/>
              </w:rPr>
              <w:t xml:space="preserve">: </w:t>
            </w:r>
            <w:r w:rsidRPr="002232DE">
              <w:rPr>
                <w:rFonts w:cs="Arial"/>
                <w:bCs/>
                <w:iCs/>
                <w:color w:val="000000"/>
                <w:kern w:val="0"/>
              </w:rPr>
              <w:t>Уговорене услуге вршиће се на локацијама свих организационих делова Корисника услуга РБ Колубара;</w:t>
            </w:r>
            <w:r w:rsidRPr="002232DE">
              <w:rPr>
                <w:rFonts w:cs="Arial"/>
                <w:bCs/>
                <w:iCs/>
                <w:color w:val="000000"/>
                <w:kern w:val="0"/>
                <w:lang w:val="sr-Cyrl-RS"/>
              </w:rPr>
              <w:t xml:space="preserve">  </w:t>
            </w:r>
          </w:p>
          <w:p w14:paraId="5E1F3D80" w14:textId="77777777" w:rsidR="00BB5842" w:rsidRDefault="00BB5842" w:rsidP="002232DE">
            <w:pPr>
              <w:suppressAutoHyphens w:val="0"/>
              <w:autoSpaceDE w:val="0"/>
              <w:textAlignment w:val="auto"/>
              <w:rPr>
                <w:rFonts w:cs="Arial"/>
                <w:b/>
                <w:bCs/>
                <w:iCs/>
                <w:color w:val="000000"/>
                <w:kern w:val="0"/>
                <w:lang w:val="sr-Cyrl-RS"/>
              </w:rPr>
            </w:pPr>
          </w:p>
          <w:p w14:paraId="7735A4C0" w14:textId="77539F9D"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
                <w:bCs/>
                <w:iCs/>
                <w:color w:val="000000"/>
                <w:kern w:val="0"/>
                <w:lang w:val="sr-Cyrl-RS"/>
              </w:rPr>
              <w:t>Партија 2</w:t>
            </w:r>
            <w:r w:rsidRPr="002232DE">
              <w:rPr>
                <w:rFonts w:cs="Arial"/>
                <w:bCs/>
                <w:iCs/>
                <w:color w:val="000000"/>
                <w:kern w:val="0"/>
                <w:lang w:val="sr-Cyrl-RS"/>
              </w:rPr>
              <w:t xml:space="preserve">:  </w:t>
            </w:r>
            <w:r w:rsidRPr="002232DE">
              <w:rPr>
                <w:rFonts w:cs="Arial"/>
                <w:bCs/>
                <w:iCs/>
                <w:color w:val="000000"/>
                <w:kern w:val="0"/>
                <w:lang w:val="sr-Cyrl-CS"/>
              </w:rPr>
              <w:t xml:space="preserve">Предметне услуге вршиће се на следећим локацијама Корисника услуга:    </w:t>
            </w:r>
          </w:p>
          <w:p w14:paraId="5FFE44B5"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Лазаревац-Спортски Центар</w:t>
            </w:r>
          </w:p>
          <w:p w14:paraId="389ECC04"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Вреоци-Нова топлана</w:t>
            </w:r>
          </w:p>
          <w:p w14:paraId="3F057D62"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Лајковац-Елмонт</w:t>
            </w:r>
          </w:p>
          <w:p w14:paraId="50A800D3" w14:textId="77777777" w:rsidR="002232DE" w:rsidRPr="002232DE" w:rsidRDefault="002232DE" w:rsidP="002232DE">
            <w:pPr>
              <w:suppressAutoHyphens w:val="0"/>
              <w:autoSpaceDE w:val="0"/>
              <w:textAlignment w:val="auto"/>
              <w:rPr>
                <w:rFonts w:cs="Arial"/>
                <w:bCs/>
                <w:iCs/>
                <w:color w:val="000000"/>
                <w:kern w:val="0"/>
                <w:lang w:val="sr-Cyrl-RS"/>
              </w:rPr>
            </w:pPr>
            <w:r w:rsidRPr="002232DE">
              <w:rPr>
                <w:rFonts w:cs="Arial"/>
                <w:bCs/>
                <w:iCs/>
                <w:color w:val="000000"/>
                <w:kern w:val="0"/>
                <w:lang w:val="sr-Cyrl-CS"/>
              </w:rPr>
              <w:t>Барошевац-Управна зграда</w:t>
            </w:r>
          </w:p>
          <w:p w14:paraId="583491E4"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Церовити поток</w:t>
            </w:r>
          </w:p>
          <w:p w14:paraId="73CDBF9A"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Стара Монтажа</w:t>
            </w:r>
          </w:p>
          <w:p w14:paraId="373C66BD"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Ново насеље (Поље Е)</w:t>
            </w:r>
          </w:p>
          <w:p w14:paraId="233E3ACD"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Рудовци-Помоћна механизација</w:t>
            </w:r>
          </w:p>
          <w:p w14:paraId="256291A8"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Нова монтажа</w:t>
            </w:r>
          </w:p>
          <w:p w14:paraId="517AA2F0"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Медошевац-Управна зграда поља Д</w:t>
            </w:r>
          </w:p>
          <w:p w14:paraId="68C9A0E9"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Волујак</w:t>
            </w:r>
          </w:p>
          <w:p w14:paraId="1A2EEEAD"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Вреоци-Прерада</w:t>
            </w:r>
          </w:p>
          <w:p w14:paraId="15872922"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Тамнава Источно поље</w:t>
            </w:r>
          </w:p>
          <w:p w14:paraId="517D261D" w14:textId="6F872DE4" w:rsidR="009E3D42" w:rsidRPr="009256ED" w:rsidRDefault="002232DE" w:rsidP="00BB5842">
            <w:pPr>
              <w:suppressAutoHyphens w:val="0"/>
              <w:autoSpaceDE w:val="0"/>
              <w:textAlignment w:val="auto"/>
              <w:rPr>
                <w:rFonts w:cs="Arial"/>
                <w:kern w:val="0"/>
                <w:sz w:val="24"/>
                <w:szCs w:val="24"/>
                <w:lang w:val="sr-Cyrl-RS"/>
              </w:rPr>
            </w:pPr>
            <w:r w:rsidRPr="002232DE">
              <w:rPr>
                <w:rFonts w:cs="Arial"/>
                <w:bCs/>
                <w:iCs/>
                <w:color w:val="000000"/>
                <w:kern w:val="0"/>
                <w:lang w:val="sr-Cyrl-CS"/>
              </w:rPr>
              <w:t>Тамнава Западно поље</w:t>
            </w:r>
          </w:p>
        </w:tc>
        <w:tc>
          <w:tcPr>
            <w:tcW w:w="45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2C1714" w14:textId="29158AAC" w:rsidR="002232DE" w:rsidRDefault="002232DE" w:rsidP="002232DE">
            <w:pPr>
              <w:suppressAutoHyphens w:val="0"/>
              <w:autoSpaceDE w:val="0"/>
              <w:textAlignment w:val="auto"/>
              <w:rPr>
                <w:rFonts w:cs="Arial"/>
                <w:b/>
                <w:bCs/>
                <w:iCs/>
                <w:kern w:val="0"/>
                <w:sz w:val="18"/>
                <w:szCs w:val="18"/>
              </w:rPr>
            </w:pPr>
            <w:r w:rsidRPr="003357EF">
              <w:rPr>
                <w:rFonts w:cs="Arial"/>
                <w:b/>
                <w:bCs/>
                <w:iCs/>
                <w:kern w:val="0"/>
                <w:sz w:val="18"/>
                <w:szCs w:val="18"/>
              </w:rPr>
              <w:t xml:space="preserve">МЕСТО </w:t>
            </w:r>
            <w:r w:rsidRPr="000A609C">
              <w:rPr>
                <w:rFonts w:cs="Arial"/>
                <w:b/>
                <w:bCs/>
                <w:iCs/>
                <w:kern w:val="0"/>
                <w:sz w:val="18"/>
                <w:szCs w:val="18"/>
              </w:rPr>
              <w:t>ПРУЖАЊА УСЛУГА</w:t>
            </w:r>
            <w:r w:rsidRPr="003357EF">
              <w:rPr>
                <w:rFonts w:cs="Arial"/>
                <w:b/>
                <w:bCs/>
                <w:iCs/>
                <w:kern w:val="0"/>
                <w:sz w:val="18"/>
                <w:szCs w:val="18"/>
                <w:lang w:val="sr-Cyrl-RS"/>
              </w:rPr>
              <w:t>:</w:t>
            </w:r>
            <w:r w:rsidRPr="003357EF">
              <w:rPr>
                <w:rFonts w:cs="Arial"/>
                <w:b/>
                <w:bCs/>
                <w:iCs/>
                <w:kern w:val="0"/>
                <w:sz w:val="18"/>
                <w:szCs w:val="18"/>
              </w:rPr>
              <w:t xml:space="preserve"> </w:t>
            </w:r>
          </w:p>
          <w:p w14:paraId="3A75A121" w14:textId="77777777" w:rsidR="000E4C18" w:rsidRPr="003357EF" w:rsidRDefault="000E4C18" w:rsidP="002232DE">
            <w:pPr>
              <w:suppressAutoHyphens w:val="0"/>
              <w:autoSpaceDE w:val="0"/>
              <w:textAlignment w:val="auto"/>
              <w:rPr>
                <w:rFonts w:cs="Arial"/>
                <w:kern w:val="0"/>
                <w:sz w:val="24"/>
                <w:szCs w:val="24"/>
              </w:rPr>
            </w:pPr>
          </w:p>
          <w:p w14:paraId="3B7E2D5D" w14:textId="77777777" w:rsidR="002232DE" w:rsidRPr="002232DE" w:rsidRDefault="002232DE" w:rsidP="002232DE">
            <w:pPr>
              <w:suppressAutoHyphens w:val="0"/>
              <w:autoSpaceDE w:val="0"/>
              <w:textAlignment w:val="auto"/>
              <w:rPr>
                <w:rFonts w:cs="Arial"/>
                <w:bCs/>
                <w:iCs/>
                <w:color w:val="000000"/>
                <w:kern w:val="0"/>
                <w:lang w:val="sr-Cyrl-RS"/>
              </w:rPr>
            </w:pPr>
            <w:r w:rsidRPr="002232DE">
              <w:rPr>
                <w:rFonts w:cs="Arial"/>
                <w:b/>
                <w:bCs/>
                <w:iCs/>
                <w:color w:val="000000"/>
                <w:kern w:val="0"/>
                <w:lang w:val="sr-Cyrl-RS"/>
              </w:rPr>
              <w:t>Партија 1</w:t>
            </w:r>
            <w:r w:rsidRPr="002232DE">
              <w:rPr>
                <w:rFonts w:cs="Arial"/>
                <w:bCs/>
                <w:iCs/>
                <w:color w:val="000000"/>
                <w:kern w:val="0"/>
                <w:lang w:val="sr-Cyrl-RS"/>
              </w:rPr>
              <w:t xml:space="preserve">: </w:t>
            </w:r>
            <w:r w:rsidRPr="002232DE">
              <w:rPr>
                <w:rFonts w:cs="Arial"/>
                <w:bCs/>
                <w:iCs/>
                <w:color w:val="000000"/>
                <w:kern w:val="0"/>
              </w:rPr>
              <w:t>Уговорене услуге вршиће се на локацијама свих организационих делова Корисника услуга РБ Колубара;</w:t>
            </w:r>
            <w:r w:rsidRPr="002232DE">
              <w:rPr>
                <w:rFonts w:cs="Arial"/>
                <w:bCs/>
                <w:iCs/>
                <w:color w:val="000000"/>
                <w:kern w:val="0"/>
                <w:lang w:val="sr-Cyrl-RS"/>
              </w:rPr>
              <w:t xml:space="preserve">  </w:t>
            </w:r>
          </w:p>
          <w:p w14:paraId="729F0D1E"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
                <w:bCs/>
                <w:iCs/>
                <w:color w:val="000000"/>
                <w:kern w:val="0"/>
                <w:lang w:val="sr-Cyrl-RS"/>
              </w:rPr>
              <w:t>Партија 2</w:t>
            </w:r>
            <w:r w:rsidRPr="002232DE">
              <w:rPr>
                <w:rFonts w:cs="Arial"/>
                <w:bCs/>
                <w:iCs/>
                <w:color w:val="000000"/>
                <w:kern w:val="0"/>
                <w:lang w:val="sr-Cyrl-RS"/>
              </w:rPr>
              <w:t xml:space="preserve">:  </w:t>
            </w:r>
            <w:r w:rsidRPr="002232DE">
              <w:rPr>
                <w:rFonts w:cs="Arial"/>
                <w:bCs/>
                <w:iCs/>
                <w:color w:val="000000"/>
                <w:kern w:val="0"/>
                <w:lang w:val="sr-Cyrl-CS"/>
              </w:rPr>
              <w:t xml:space="preserve">Предметне услуге вршиће се на следећим локацијама Корисника услуга:    </w:t>
            </w:r>
          </w:p>
          <w:p w14:paraId="5AC72AE9"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Лазаревац-Спортски Центар</w:t>
            </w:r>
          </w:p>
          <w:p w14:paraId="25C625F5"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Вреоци-Нова топлана</w:t>
            </w:r>
          </w:p>
          <w:p w14:paraId="3DAADE67"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Лајковац-Елмонт</w:t>
            </w:r>
          </w:p>
          <w:p w14:paraId="5F22EA4F" w14:textId="77777777" w:rsidR="002232DE" w:rsidRPr="002232DE" w:rsidRDefault="002232DE" w:rsidP="002232DE">
            <w:pPr>
              <w:suppressAutoHyphens w:val="0"/>
              <w:autoSpaceDE w:val="0"/>
              <w:textAlignment w:val="auto"/>
              <w:rPr>
                <w:rFonts w:cs="Arial"/>
                <w:bCs/>
                <w:iCs/>
                <w:color w:val="000000"/>
                <w:kern w:val="0"/>
                <w:lang w:val="sr-Cyrl-RS"/>
              </w:rPr>
            </w:pPr>
            <w:r w:rsidRPr="002232DE">
              <w:rPr>
                <w:rFonts w:cs="Arial"/>
                <w:bCs/>
                <w:iCs/>
                <w:color w:val="000000"/>
                <w:kern w:val="0"/>
                <w:lang w:val="sr-Cyrl-CS"/>
              </w:rPr>
              <w:t>Барошевац-Управна зграда</w:t>
            </w:r>
          </w:p>
          <w:p w14:paraId="5983D12F"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Церовити поток</w:t>
            </w:r>
          </w:p>
          <w:p w14:paraId="30FCD4E9"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Стара Монтажа</w:t>
            </w:r>
          </w:p>
          <w:p w14:paraId="6E80CA81"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Ново насеље (Поље Е)</w:t>
            </w:r>
          </w:p>
          <w:p w14:paraId="5DE5AB3A"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Рудовци-Помоћна механизација</w:t>
            </w:r>
          </w:p>
          <w:p w14:paraId="4EE6AD5B"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Нова монтажа</w:t>
            </w:r>
          </w:p>
          <w:p w14:paraId="02955B5F"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Медошевац-Управна зграда поља Д</w:t>
            </w:r>
          </w:p>
          <w:p w14:paraId="36DF00C9"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Волујак</w:t>
            </w:r>
          </w:p>
          <w:p w14:paraId="242DFE7C"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Вреоци-Прерада</w:t>
            </w:r>
          </w:p>
          <w:p w14:paraId="13888EE6" w14:textId="77777777" w:rsidR="002232DE" w:rsidRPr="002232DE" w:rsidRDefault="002232DE" w:rsidP="002232DE">
            <w:pPr>
              <w:suppressAutoHyphens w:val="0"/>
              <w:autoSpaceDE w:val="0"/>
              <w:textAlignment w:val="auto"/>
              <w:rPr>
                <w:rFonts w:cs="Arial"/>
                <w:bCs/>
                <w:iCs/>
                <w:color w:val="000000"/>
                <w:kern w:val="0"/>
                <w:lang w:val="sr-Cyrl-CS"/>
              </w:rPr>
            </w:pPr>
            <w:r w:rsidRPr="002232DE">
              <w:rPr>
                <w:rFonts w:cs="Arial"/>
                <w:bCs/>
                <w:iCs/>
                <w:color w:val="000000"/>
                <w:kern w:val="0"/>
                <w:lang w:val="sr-Cyrl-CS"/>
              </w:rPr>
              <w:t>Тамнава Источно поље</w:t>
            </w:r>
          </w:p>
          <w:p w14:paraId="78DEDBB4" w14:textId="77777777" w:rsidR="00BE4178" w:rsidRPr="002232DE" w:rsidRDefault="002232DE" w:rsidP="00340621">
            <w:pPr>
              <w:suppressAutoHyphens w:val="0"/>
              <w:autoSpaceDE w:val="0"/>
              <w:textAlignment w:val="auto"/>
              <w:rPr>
                <w:rFonts w:cs="Arial"/>
                <w:bCs/>
                <w:iCs/>
                <w:color w:val="000000"/>
                <w:kern w:val="0"/>
                <w:lang w:val="sr-Cyrl-CS"/>
              </w:rPr>
            </w:pPr>
            <w:r w:rsidRPr="002232DE">
              <w:rPr>
                <w:rFonts w:cs="Arial"/>
                <w:bCs/>
                <w:iCs/>
                <w:color w:val="000000"/>
                <w:kern w:val="0"/>
                <w:lang w:val="sr-Cyrl-CS"/>
              </w:rPr>
              <w:t>Тамнава Западно поље</w:t>
            </w:r>
          </w:p>
        </w:tc>
      </w:tr>
      <w:tr w:rsidR="003357EF" w:rsidRPr="003357EF" w14:paraId="40607980" w14:textId="77777777" w:rsidTr="001603A0">
        <w:trPr>
          <w:trHeight w:val="734"/>
        </w:trPr>
        <w:tc>
          <w:tcPr>
            <w:tcW w:w="5247" w:type="dxa"/>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vAlign w:val="center"/>
          </w:tcPr>
          <w:p w14:paraId="38204562" w14:textId="77777777" w:rsidR="003357EF" w:rsidRPr="003357EF" w:rsidRDefault="003357EF" w:rsidP="003357EF">
            <w:pPr>
              <w:suppressAutoHyphens w:val="0"/>
              <w:autoSpaceDE w:val="0"/>
              <w:textAlignment w:val="auto"/>
              <w:rPr>
                <w:rFonts w:cs="Arial"/>
                <w:b/>
                <w:bCs/>
                <w:iCs/>
                <w:color w:val="000000"/>
                <w:kern w:val="0"/>
                <w:sz w:val="18"/>
                <w:szCs w:val="18"/>
              </w:rPr>
            </w:pPr>
            <w:r w:rsidRPr="003357EF">
              <w:rPr>
                <w:rFonts w:cs="Arial"/>
                <w:b/>
                <w:bCs/>
                <w:iCs/>
                <w:color w:val="000000"/>
                <w:kern w:val="0"/>
                <w:sz w:val="18"/>
                <w:szCs w:val="18"/>
              </w:rPr>
              <w:t>РОК ВАЖЕЊА ПОНУДЕ</w:t>
            </w:r>
            <w:r w:rsidR="002B61E3">
              <w:rPr>
                <w:rFonts w:cs="Arial"/>
                <w:b/>
                <w:bCs/>
                <w:iCs/>
                <w:color w:val="000000"/>
                <w:kern w:val="0"/>
                <w:sz w:val="18"/>
                <w:szCs w:val="18"/>
                <w:lang w:val="sr-Cyrl-RS"/>
              </w:rPr>
              <w:t xml:space="preserve"> – важи за обе партије</w:t>
            </w:r>
            <w:r w:rsidRPr="003357EF">
              <w:rPr>
                <w:rFonts w:cs="Arial"/>
                <w:b/>
                <w:bCs/>
                <w:iCs/>
                <w:color w:val="000000"/>
                <w:kern w:val="0"/>
                <w:sz w:val="18"/>
                <w:szCs w:val="18"/>
              </w:rPr>
              <w:t>:</w:t>
            </w:r>
          </w:p>
          <w:p w14:paraId="491288AF" w14:textId="77777777" w:rsidR="003357EF" w:rsidRPr="00933507" w:rsidRDefault="003357EF" w:rsidP="003357EF">
            <w:pPr>
              <w:suppressAutoHyphens w:val="0"/>
              <w:autoSpaceDE w:val="0"/>
              <w:textAlignment w:val="auto"/>
              <w:rPr>
                <w:rFonts w:cs="Arial"/>
                <w:bCs/>
                <w:iCs/>
                <w:color w:val="000000"/>
                <w:kern w:val="0"/>
                <w:lang w:val="sr-Cyrl-RS"/>
              </w:rPr>
            </w:pPr>
            <w:r w:rsidRPr="003357EF">
              <w:rPr>
                <w:rFonts w:cs="Arial"/>
                <w:bCs/>
                <w:iCs/>
                <w:color w:val="000000"/>
                <w:kern w:val="0"/>
              </w:rPr>
              <w:t xml:space="preserve">не може бити краћи од </w:t>
            </w:r>
            <w:r w:rsidR="009256ED">
              <w:rPr>
                <w:rFonts w:cs="Arial"/>
                <w:bCs/>
                <w:iCs/>
                <w:color w:val="000000"/>
                <w:kern w:val="0"/>
              </w:rPr>
              <w:t>90 дана од дана отварања понуда</w:t>
            </w:r>
            <w:r w:rsidR="00933507">
              <w:rPr>
                <w:rFonts w:cs="Arial"/>
                <w:bCs/>
                <w:iCs/>
                <w:color w:val="000000"/>
                <w:kern w:val="0"/>
                <w:lang w:val="sr-Cyrl-RS"/>
              </w:rPr>
              <w:t>;</w:t>
            </w:r>
          </w:p>
        </w:tc>
        <w:tc>
          <w:tcPr>
            <w:tcW w:w="4507"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1459EB9" w14:textId="77777777" w:rsidR="00A73E6F" w:rsidRDefault="00A73E6F" w:rsidP="002B61E3">
            <w:pPr>
              <w:suppressAutoHyphens w:val="0"/>
              <w:autoSpaceDE w:val="0"/>
              <w:textAlignment w:val="auto"/>
              <w:rPr>
                <w:rFonts w:cs="Arial"/>
                <w:b/>
                <w:bCs/>
                <w:iCs/>
                <w:color w:val="000000"/>
                <w:kern w:val="0"/>
                <w:lang w:val="sr-Cyrl-RS"/>
              </w:rPr>
            </w:pPr>
          </w:p>
          <w:p w14:paraId="6712715F" w14:textId="6B815181" w:rsidR="002B61E3" w:rsidRDefault="00A73E6F" w:rsidP="002B61E3">
            <w:pPr>
              <w:suppressAutoHyphens w:val="0"/>
              <w:autoSpaceDE w:val="0"/>
              <w:textAlignment w:val="auto"/>
              <w:rPr>
                <w:rFonts w:cs="Arial"/>
                <w:b/>
                <w:bCs/>
                <w:iCs/>
                <w:color w:val="000000"/>
                <w:kern w:val="0"/>
                <w:lang w:val="sr-Cyrl-RS"/>
              </w:rPr>
            </w:pPr>
            <w:r w:rsidRPr="00A73E6F">
              <w:rPr>
                <w:rFonts w:cs="Arial"/>
                <w:b/>
                <w:bCs/>
                <w:iCs/>
                <w:color w:val="000000"/>
                <w:kern w:val="0"/>
                <w:lang w:val="sr-Cyrl-RS"/>
              </w:rPr>
              <w:t>Партија 1</w:t>
            </w:r>
            <w:r>
              <w:rPr>
                <w:rFonts w:cs="Arial"/>
                <w:b/>
                <w:bCs/>
                <w:iCs/>
                <w:color w:val="000000"/>
                <w:kern w:val="0"/>
                <w:lang w:val="sr-Cyrl-RS"/>
              </w:rPr>
              <w:t xml:space="preserve">: </w:t>
            </w:r>
            <w:r w:rsidR="002B61E3" w:rsidRPr="002B61E3">
              <w:rPr>
                <w:rFonts w:cs="Arial"/>
                <w:b/>
                <w:bCs/>
                <w:iCs/>
                <w:color w:val="000000"/>
                <w:kern w:val="0"/>
              </w:rPr>
              <w:t>РОК ВАЖЕЊА ПОНУДЕ</w:t>
            </w:r>
            <w:r>
              <w:rPr>
                <w:rFonts w:cs="Arial"/>
                <w:b/>
                <w:bCs/>
                <w:iCs/>
                <w:color w:val="000000"/>
                <w:kern w:val="0"/>
                <w:lang w:val="sr-Cyrl-RS"/>
              </w:rPr>
              <w:t xml:space="preserve">: </w:t>
            </w:r>
          </w:p>
          <w:p w14:paraId="5B20BFE4" w14:textId="77777777" w:rsidR="000E4C18" w:rsidRPr="002B61E3" w:rsidRDefault="000E4C18" w:rsidP="002B61E3">
            <w:pPr>
              <w:suppressAutoHyphens w:val="0"/>
              <w:autoSpaceDE w:val="0"/>
              <w:textAlignment w:val="auto"/>
              <w:rPr>
                <w:rFonts w:cs="Arial"/>
                <w:b/>
                <w:bCs/>
                <w:iCs/>
                <w:color w:val="000000"/>
                <w:kern w:val="0"/>
              </w:rPr>
            </w:pPr>
          </w:p>
          <w:p w14:paraId="49943482" w14:textId="7B8C0120" w:rsidR="003357EF" w:rsidRDefault="002B61E3" w:rsidP="002B61E3">
            <w:pPr>
              <w:suppressAutoHyphens w:val="0"/>
              <w:autoSpaceDE w:val="0"/>
              <w:textAlignment w:val="auto"/>
              <w:rPr>
                <w:rFonts w:cs="Arial"/>
                <w:bCs/>
                <w:iCs/>
                <w:color w:val="000000"/>
                <w:kern w:val="0"/>
                <w:lang w:val="sr-Cyrl-RS"/>
              </w:rPr>
            </w:pPr>
            <w:r>
              <w:rPr>
                <w:rFonts w:cs="Arial"/>
                <w:bCs/>
                <w:iCs/>
                <w:color w:val="000000"/>
                <w:kern w:val="0"/>
                <w:lang w:val="sr-Cyrl-RS"/>
              </w:rPr>
              <w:t>_____</w:t>
            </w:r>
            <w:r w:rsidRPr="002B61E3">
              <w:rPr>
                <w:rFonts w:cs="Arial"/>
                <w:bCs/>
                <w:iCs/>
                <w:color w:val="000000"/>
                <w:kern w:val="0"/>
              </w:rPr>
              <w:t xml:space="preserve"> дана од дана отварања понуда</w:t>
            </w:r>
            <w:r w:rsidRPr="002B61E3">
              <w:rPr>
                <w:rFonts w:cs="Arial"/>
                <w:bCs/>
                <w:iCs/>
                <w:color w:val="000000"/>
                <w:kern w:val="0"/>
                <w:lang w:val="sr-Cyrl-RS"/>
              </w:rPr>
              <w:t>;</w:t>
            </w:r>
          </w:p>
          <w:p w14:paraId="4514302C" w14:textId="7F637F90" w:rsidR="00A73E6F" w:rsidRDefault="00A73E6F" w:rsidP="002B61E3">
            <w:pPr>
              <w:suppressAutoHyphens w:val="0"/>
              <w:autoSpaceDE w:val="0"/>
              <w:textAlignment w:val="auto"/>
              <w:rPr>
                <w:rFonts w:cs="Arial"/>
                <w:bCs/>
                <w:iCs/>
                <w:color w:val="000000"/>
                <w:kern w:val="0"/>
                <w:lang w:val="sr-Cyrl-RS"/>
              </w:rPr>
            </w:pPr>
          </w:p>
          <w:p w14:paraId="28610A6C" w14:textId="1551CBFF" w:rsidR="00A73E6F" w:rsidRDefault="00A73E6F" w:rsidP="00A73E6F">
            <w:pPr>
              <w:suppressAutoHyphens w:val="0"/>
              <w:autoSpaceDE w:val="0"/>
              <w:textAlignment w:val="auto"/>
              <w:rPr>
                <w:rFonts w:cs="Arial"/>
                <w:b/>
                <w:bCs/>
                <w:iCs/>
                <w:color w:val="000000"/>
                <w:kern w:val="0"/>
                <w:lang w:val="sr-Cyrl-RS"/>
              </w:rPr>
            </w:pPr>
            <w:r w:rsidRPr="00A73E6F">
              <w:rPr>
                <w:rFonts w:cs="Arial"/>
                <w:b/>
                <w:bCs/>
                <w:iCs/>
                <w:color w:val="000000"/>
                <w:kern w:val="0"/>
                <w:lang w:val="sr-Cyrl-RS"/>
              </w:rPr>
              <w:t xml:space="preserve">Партија </w:t>
            </w:r>
            <w:r>
              <w:rPr>
                <w:rFonts w:cs="Arial"/>
                <w:b/>
                <w:bCs/>
                <w:iCs/>
                <w:color w:val="000000"/>
                <w:kern w:val="0"/>
                <w:lang w:val="sr-Cyrl-RS"/>
              </w:rPr>
              <w:t>2</w:t>
            </w:r>
            <w:r w:rsidRPr="00A73E6F">
              <w:rPr>
                <w:rFonts w:cs="Arial"/>
                <w:b/>
                <w:bCs/>
                <w:iCs/>
                <w:color w:val="000000"/>
                <w:kern w:val="0"/>
                <w:lang w:val="sr-Cyrl-RS"/>
              </w:rPr>
              <w:t xml:space="preserve">: </w:t>
            </w:r>
            <w:r w:rsidRPr="00A73E6F">
              <w:rPr>
                <w:rFonts w:cs="Arial"/>
                <w:b/>
                <w:bCs/>
                <w:iCs/>
                <w:color w:val="000000"/>
                <w:kern w:val="0"/>
              </w:rPr>
              <w:t>РОК ВАЖЕЊА ПОНУДЕ</w:t>
            </w:r>
            <w:r w:rsidRPr="00A73E6F">
              <w:rPr>
                <w:rFonts w:cs="Arial"/>
                <w:b/>
                <w:bCs/>
                <w:iCs/>
                <w:color w:val="000000"/>
                <w:kern w:val="0"/>
                <w:lang w:val="sr-Cyrl-RS"/>
              </w:rPr>
              <w:t xml:space="preserve">: </w:t>
            </w:r>
          </w:p>
          <w:p w14:paraId="7E0BC25C" w14:textId="77777777" w:rsidR="000E4C18" w:rsidRPr="00A73E6F" w:rsidRDefault="000E4C18" w:rsidP="00A73E6F">
            <w:pPr>
              <w:suppressAutoHyphens w:val="0"/>
              <w:autoSpaceDE w:val="0"/>
              <w:textAlignment w:val="auto"/>
              <w:rPr>
                <w:rFonts w:cs="Arial"/>
                <w:b/>
                <w:bCs/>
                <w:iCs/>
                <w:color w:val="000000"/>
                <w:kern w:val="0"/>
              </w:rPr>
            </w:pPr>
          </w:p>
          <w:p w14:paraId="2DD98E27" w14:textId="77777777" w:rsidR="00A73E6F" w:rsidRPr="00A73E6F" w:rsidRDefault="00A73E6F" w:rsidP="00A73E6F">
            <w:pPr>
              <w:suppressAutoHyphens w:val="0"/>
              <w:autoSpaceDE w:val="0"/>
              <w:textAlignment w:val="auto"/>
              <w:rPr>
                <w:rFonts w:cs="Arial"/>
                <w:bCs/>
                <w:iCs/>
                <w:color w:val="000000"/>
                <w:kern w:val="0"/>
                <w:lang w:val="sr-Cyrl-RS"/>
              </w:rPr>
            </w:pPr>
            <w:r w:rsidRPr="00A73E6F">
              <w:rPr>
                <w:rFonts w:cs="Arial"/>
                <w:bCs/>
                <w:iCs/>
                <w:color w:val="000000"/>
                <w:kern w:val="0"/>
                <w:lang w:val="sr-Cyrl-RS"/>
              </w:rPr>
              <w:t>_____</w:t>
            </w:r>
            <w:r w:rsidRPr="00A73E6F">
              <w:rPr>
                <w:rFonts w:cs="Arial"/>
                <w:bCs/>
                <w:iCs/>
                <w:color w:val="000000"/>
                <w:kern w:val="0"/>
              </w:rPr>
              <w:t xml:space="preserve"> дана од дана отварања понуда</w:t>
            </w:r>
            <w:r w:rsidRPr="00A73E6F">
              <w:rPr>
                <w:rFonts w:cs="Arial"/>
                <w:bCs/>
                <w:iCs/>
                <w:color w:val="000000"/>
                <w:kern w:val="0"/>
                <w:lang w:val="sr-Cyrl-RS"/>
              </w:rPr>
              <w:t>;</w:t>
            </w:r>
          </w:p>
          <w:p w14:paraId="2721BE1C" w14:textId="77777777" w:rsidR="00A73E6F" w:rsidRDefault="00A73E6F" w:rsidP="002B61E3">
            <w:pPr>
              <w:suppressAutoHyphens w:val="0"/>
              <w:autoSpaceDE w:val="0"/>
              <w:textAlignment w:val="auto"/>
              <w:rPr>
                <w:rFonts w:cs="Arial"/>
                <w:bCs/>
                <w:iCs/>
                <w:color w:val="000000"/>
                <w:kern w:val="0"/>
                <w:lang w:val="sr-Cyrl-RS"/>
              </w:rPr>
            </w:pPr>
          </w:p>
          <w:p w14:paraId="55AF47C0" w14:textId="77777777" w:rsidR="002B61E3" w:rsidRPr="00933507" w:rsidRDefault="002B61E3" w:rsidP="002B61E3">
            <w:pPr>
              <w:suppressAutoHyphens w:val="0"/>
              <w:autoSpaceDE w:val="0"/>
              <w:textAlignment w:val="auto"/>
              <w:rPr>
                <w:rFonts w:cs="Arial"/>
                <w:color w:val="000000"/>
                <w:kern w:val="0"/>
                <w:sz w:val="24"/>
                <w:szCs w:val="24"/>
                <w:lang w:val="sr-Cyrl-RS"/>
              </w:rPr>
            </w:pPr>
          </w:p>
        </w:tc>
      </w:tr>
      <w:tr w:rsidR="003357EF" w:rsidRPr="003357EF" w14:paraId="429F08AD" w14:textId="77777777" w:rsidTr="004C1041">
        <w:trPr>
          <w:trHeight w:val="576"/>
        </w:trPr>
        <w:tc>
          <w:tcPr>
            <w:tcW w:w="975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21FACA" w14:textId="77777777" w:rsidR="003357EF" w:rsidRPr="00081ED6" w:rsidRDefault="00081ED6" w:rsidP="000369E2">
            <w:pPr>
              <w:suppressAutoHyphens w:val="0"/>
              <w:autoSpaceDE w:val="0"/>
              <w:jc w:val="both"/>
              <w:textAlignment w:val="auto"/>
              <w:rPr>
                <w:rFonts w:cs="Arial"/>
                <w:color w:val="000000"/>
                <w:kern w:val="0"/>
                <w:sz w:val="24"/>
                <w:szCs w:val="24"/>
                <w:lang w:val="sr-Cyrl-RS"/>
              </w:rPr>
            </w:pPr>
            <w:r w:rsidRPr="00081ED6">
              <w:rPr>
                <w:rFonts w:cs="Arial"/>
                <w:bCs/>
                <w:iCs/>
                <w:color w:val="000000"/>
                <w:kern w:val="0"/>
              </w:rPr>
              <w:t xml:space="preserve">Понуда Понуђача који не прихвата услове Наручиоца за рок и начин плаћања, рок извршења, </w:t>
            </w:r>
            <w:r w:rsidR="00933507" w:rsidRPr="00933507">
              <w:rPr>
                <w:rFonts w:cs="Arial"/>
                <w:bCs/>
                <w:iCs/>
                <w:color w:val="000000"/>
                <w:kern w:val="0"/>
              </w:rPr>
              <w:t>гарантни период</w:t>
            </w:r>
            <w:r w:rsidR="00933507">
              <w:rPr>
                <w:rFonts w:cs="Arial"/>
                <w:bCs/>
                <w:iCs/>
                <w:color w:val="000000"/>
                <w:kern w:val="0"/>
                <w:lang w:val="sr-Cyrl-RS"/>
              </w:rPr>
              <w:t>,</w:t>
            </w:r>
            <w:r w:rsidR="00933507" w:rsidRPr="00933507">
              <w:rPr>
                <w:rFonts w:cs="Arial"/>
                <w:bCs/>
                <w:iCs/>
                <w:color w:val="000000"/>
                <w:kern w:val="0"/>
              </w:rPr>
              <w:t xml:space="preserve"> </w:t>
            </w:r>
            <w:r w:rsidRPr="00081ED6">
              <w:rPr>
                <w:rFonts w:cs="Arial"/>
                <w:bCs/>
                <w:iCs/>
                <w:color w:val="000000"/>
                <w:kern w:val="0"/>
              </w:rPr>
              <w:t xml:space="preserve">место извршења и рок важења понуде, сматраће се неприхватљивом.  </w:t>
            </w:r>
            <w:r>
              <w:rPr>
                <w:rFonts w:cs="Arial"/>
                <w:bCs/>
                <w:iCs/>
                <w:color w:val="000000"/>
                <w:kern w:val="0"/>
                <w:lang w:val="sr-Cyrl-RS"/>
              </w:rPr>
              <w:t xml:space="preserve"> </w:t>
            </w:r>
            <w:r w:rsidR="000369E2">
              <w:rPr>
                <w:rFonts w:cs="Arial"/>
                <w:bCs/>
                <w:iCs/>
                <w:color w:val="000000"/>
                <w:kern w:val="0"/>
                <w:lang w:val="sr-Cyrl-RS"/>
              </w:rPr>
              <w:t xml:space="preserve"> </w:t>
            </w:r>
            <w:r w:rsidR="00D4363D">
              <w:rPr>
                <w:rFonts w:cs="Arial"/>
                <w:bCs/>
                <w:iCs/>
                <w:color w:val="000000"/>
                <w:kern w:val="0"/>
                <w:lang w:val="sr-Cyrl-RS"/>
              </w:rPr>
              <w:t xml:space="preserve"> </w:t>
            </w:r>
          </w:p>
        </w:tc>
      </w:tr>
    </w:tbl>
    <w:p w14:paraId="6A1CA0E6" w14:textId="77777777" w:rsidR="003357EF" w:rsidRDefault="003357EF" w:rsidP="003357EF">
      <w:pPr>
        <w:suppressAutoHyphens w:val="0"/>
        <w:autoSpaceDE w:val="0"/>
        <w:jc w:val="both"/>
        <w:textAlignment w:val="auto"/>
        <w:rPr>
          <w:rFonts w:cs="Arial"/>
          <w:b/>
          <w:bCs/>
          <w:i/>
          <w:iCs/>
          <w:color w:val="000000"/>
          <w:kern w:val="0"/>
          <w:sz w:val="24"/>
          <w:szCs w:val="24"/>
        </w:rPr>
      </w:pPr>
    </w:p>
    <w:p w14:paraId="67557F67" w14:textId="77777777" w:rsidR="00EF5A5D" w:rsidRPr="001D0458" w:rsidRDefault="00EF5A5D" w:rsidP="003357EF">
      <w:pPr>
        <w:suppressAutoHyphens w:val="0"/>
        <w:autoSpaceDE w:val="0"/>
        <w:jc w:val="both"/>
        <w:textAlignment w:val="auto"/>
        <w:rPr>
          <w:rFonts w:cs="Arial"/>
          <w:b/>
          <w:bCs/>
          <w:i/>
          <w:iCs/>
          <w:color w:val="000000"/>
          <w:kern w:val="0"/>
          <w:sz w:val="24"/>
          <w:szCs w:val="24"/>
          <w:lang w:val="sr-Cyrl-RS"/>
        </w:rPr>
      </w:pPr>
    </w:p>
    <w:p w14:paraId="5605892E" w14:textId="77777777" w:rsidR="003357EF" w:rsidRPr="003357EF" w:rsidRDefault="003357EF" w:rsidP="003357EF">
      <w:pPr>
        <w:suppressAutoHyphens w:val="0"/>
        <w:autoSpaceDE w:val="0"/>
        <w:jc w:val="both"/>
        <w:textAlignment w:val="auto"/>
        <w:rPr>
          <w:rFonts w:cs="Arial"/>
          <w:color w:val="000000"/>
          <w:kern w:val="0"/>
          <w:sz w:val="22"/>
          <w:szCs w:val="22"/>
        </w:rPr>
      </w:pPr>
      <w:r w:rsidRPr="003357EF">
        <w:rPr>
          <w:rFonts w:eastAsia="TimesNewRomanPSMT" w:cs="Arial"/>
          <w:bCs/>
          <w:color w:val="000000"/>
          <w:kern w:val="0"/>
          <w:sz w:val="22"/>
          <w:szCs w:val="22"/>
        </w:rPr>
        <w:t xml:space="preserve">                Датум </w:t>
      </w:r>
      <w:r w:rsidRPr="003357EF">
        <w:rPr>
          <w:rFonts w:eastAsia="TimesNewRomanPSMT" w:cs="Arial"/>
          <w:bCs/>
          <w:color w:val="000000"/>
          <w:kern w:val="0"/>
          <w:sz w:val="22"/>
          <w:szCs w:val="22"/>
        </w:rPr>
        <w:tab/>
      </w:r>
      <w:r w:rsidRPr="003357EF">
        <w:rPr>
          <w:rFonts w:eastAsia="TimesNewRomanPSMT" w:cs="Arial"/>
          <w:bCs/>
          <w:color w:val="000000"/>
          <w:kern w:val="0"/>
          <w:sz w:val="22"/>
          <w:szCs w:val="22"/>
        </w:rPr>
        <w:tab/>
      </w:r>
      <w:r w:rsidRPr="003357EF">
        <w:rPr>
          <w:rFonts w:eastAsia="TimesNewRomanPSMT" w:cs="Arial"/>
          <w:bCs/>
          <w:color w:val="000000"/>
          <w:kern w:val="0"/>
          <w:sz w:val="22"/>
          <w:szCs w:val="22"/>
        </w:rPr>
        <w:tab/>
      </w:r>
      <w:r w:rsidRPr="003357EF">
        <w:rPr>
          <w:rFonts w:eastAsia="TimesNewRomanPSMT" w:cs="Arial"/>
          <w:bCs/>
          <w:color w:val="000000"/>
          <w:kern w:val="0"/>
          <w:sz w:val="22"/>
          <w:szCs w:val="22"/>
        </w:rPr>
        <w:tab/>
        <w:t xml:space="preserve">                                      Понуђач</w:t>
      </w:r>
    </w:p>
    <w:p w14:paraId="2D6C7FBB" w14:textId="77777777" w:rsidR="003357EF" w:rsidRPr="003357EF" w:rsidRDefault="003357EF" w:rsidP="003357EF">
      <w:pPr>
        <w:suppressAutoHyphens w:val="0"/>
        <w:autoSpaceDE w:val="0"/>
        <w:jc w:val="both"/>
        <w:textAlignment w:val="auto"/>
        <w:rPr>
          <w:rFonts w:cs="Arial"/>
          <w:color w:val="000000"/>
          <w:kern w:val="0"/>
          <w:sz w:val="22"/>
          <w:szCs w:val="22"/>
        </w:rPr>
      </w:pPr>
      <w:r w:rsidRPr="003357EF">
        <w:rPr>
          <w:rFonts w:eastAsia="TimesNewRomanPS-BoldMT" w:cs="Arial"/>
          <w:b/>
          <w:bCs/>
          <w:i/>
          <w:iCs/>
          <w:color w:val="000000"/>
          <w:kern w:val="0"/>
          <w:sz w:val="22"/>
          <w:szCs w:val="22"/>
        </w:rPr>
        <w:t>________________________                  М.П.</w:t>
      </w:r>
      <w:r w:rsidRPr="003357EF">
        <w:rPr>
          <w:rFonts w:eastAsia="TimesNewRomanPS-BoldMT" w:cs="Arial"/>
          <w:b/>
          <w:bCs/>
          <w:i/>
          <w:iCs/>
          <w:color w:val="000000"/>
          <w:kern w:val="0"/>
          <w:sz w:val="22"/>
          <w:szCs w:val="22"/>
        </w:rPr>
        <w:tab/>
        <w:t xml:space="preserve">              _____________________                                      </w:t>
      </w:r>
    </w:p>
    <w:p w14:paraId="366CF07E" w14:textId="77777777" w:rsidR="003357EF" w:rsidRDefault="003357EF" w:rsidP="003357EF">
      <w:pPr>
        <w:suppressAutoHyphens w:val="0"/>
        <w:autoSpaceDE w:val="0"/>
        <w:jc w:val="both"/>
        <w:textAlignment w:val="auto"/>
        <w:rPr>
          <w:rFonts w:cs="Arial"/>
          <w:b/>
          <w:bCs/>
          <w:i/>
          <w:iCs/>
          <w:color w:val="000000"/>
          <w:kern w:val="0"/>
          <w:u w:val="single"/>
        </w:rPr>
      </w:pPr>
    </w:p>
    <w:p w14:paraId="0C52D729" w14:textId="77777777" w:rsidR="00FC711B" w:rsidRDefault="00FC711B" w:rsidP="00E30893">
      <w:pPr>
        <w:pStyle w:val="Standard"/>
        <w:spacing w:before="0"/>
        <w:rPr>
          <w:rFonts w:ascii="Arial" w:hAnsi="Arial" w:cs="Arial"/>
          <w:b/>
          <w:i/>
          <w:sz w:val="18"/>
          <w:szCs w:val="18"/>
        </w:rPr>
      </w:pPr>
    </w:p>
    <w:p w14:paraId="6114FB03" w14:textId="77777777" w:rsidR="00EF5A5D" w:rsidRDefault="00EF5A5D" w:rsidP="00E30893">
      <w:pPr>
        <w:pStyle w:val="Standard"/>
        <w:spacing w:before="0"/>
        <w:rPr>
          <w:rFonts w:ascii="Arial" w:hAnsi="Arial" w:cs="Arial"/>
          <w:b/>
          <w:i/>
          <w:sz w:val="18"/>
          <w:szCs w:val="18"/>
        </w:rPr>
      </w:pPr>
    </w:p>
    <w:p w14:paraId="7CEE87FD" w14:textId="77777777" w:rsidR="00EF5A5D" w:rsidRDefault="00EF5A5D" w:rsidP="00E30893">
      <w:pPr>
        <w:pStyle w:val="Standard"/>
        <w:spacing w:before="0"/>
        <w:rPr>
          <w:rFonts w:ascii="Arial" w:hAnsi="Arial" w:cs="Arial"/>
          <w:b/>
          <w:i/>
          <w:sz w:val="18"/>
          <w:szCs w:val="18"/>
        </w:rPr>
      </w:pPr>
    </w:p>
    <w:p w14:paraId="65E3F64F" w14:textId="77777777" w:rsidR="00E30893" w:rsidRPr="002C729D" w:rsidRDefault="00E30893" w:rsidP="00E30893">
      <w:pPr>
        <w:pStyle w:val="Standard"/>
        <w:spacing w:before="0"/>
        <w:rPr>
          <w:rFonts w:ascii="Arial" w:hAnsi="Arial" w:cs="Arial"/>
          <w:b/>
          <w:i/>
          <w:sz w:val="18"/>
          <w:szCs w:val="18"/>
        </w:rPr>
      </w:pPr>
      <w:r w:rsidRPr="002C729D">
        <w:rPr>
          <w:rFonts w:ascii="Arial" w:hAnsi="Arial" w:cs="Arial"/>
          <w:b/>
          <w:i/>
          <w:sz w:val="18"/>
          <w:szCs w:val="18"/>
        </w:rPr>
        <w:t>Напомена:</w:t>
      </w:r>
    </w:p>
    <w:p w14:paraId="756D2936" w14:textId="77777777" w:rsidR="00E30893" w:rsidRPr="002C729D" w:rsidRDefault="00E30893" w:rsidP="00E30893">
      <w:pPr>
        <w:pStyle w:val="Standard"/>
        <w:spacing w:before="0"/>
        <w:rPr>
          <w:rFonts w:ascii="Arial" w:hAnsi="Arial" w:cs="Arial"/>
          <w:sz w:val="18"/>
          <w:szCs w:val="18"/>
        </w:rPr>
      </w:pPr>
      <w:r w:rsidRPr="002C729D">
        <w:rPr>
          <w:rFonts w:ascii="Arial" w:hAnsi="Arial" w:cs="Arial"/>
          <w:i/>
          <w:sz w:val="18"/>
          <w:szCs w:val="18"/>
        </w:rPr>
        <w:t>- Понуђач се обавезује да попуни све позиције из Обрасца структуре цене, у супротном понуда ће се сматрати неприхватљивом,</w:t>
      </w:r>
    </w:p>
    <w:p w14:paraId="77D2E7C3" w14:textId="77777777" w:rsidR="00E30893" w:rsidRPr="002C729D" w:rsidRDefault="00E30893" w:rsidP="00E30893">
      <w:pPr>
        <w:pStyle w:val="KDKomentar"/>
        <w:spacing w:before="0"/>
        <w:rPr>
          <w:rFonts w:ascii="Arial" w:hAnsi="Arial" w:cs="Arial"/>
          <w:sz w:val="18"/>
          <w:szCs w:val="18"/>
        </w:rPr>
      </w:pPr>
      <w:r w:rsidRPr="002C729D">
        <w:rPr>
          <w:rFonts w:ascii="Arial" w:eastAsia="TimesNewRomanPS-BoldMT" w:hAnsi="Arial" w:cs="Arial"/>
          <w:color w:val="00000A"/>
          <w:sz w:val="18"/>
          <w:szCs w:val="18"/>
        </w:rPr>
        <w:t>-Уколико група Понуђача подноси заједничку понуду, овај образац потписује и оверава Носилац посла.</w:t>
      </w:r>
    </w:p>
    <w:p w14:paraId="71121A73" w14:textId="77777777" w:rsidR="00E30893" w:rsidRPr="002C729D" w:rsidRDefault="00E30893" w:rsidP="00E30893">
      <w:pPr>
        <w:pStyle w:val="KDKomentar"/>
        <w:spacing w:before="0"/>
        <w:rPr>
          <w:rFonts w:ascii="Arial" w:eastAsia="TimesNewRomanPS-BoldMT" w:hAnsi="Arial" w:cs="Arial"/>
          <w:color w:val="00000A"/>
          <w:sz w:val="18"/>
          <w:szCs w:val="18"/>
        </w:rPr>
        <w:sectPr w:rsidR="00E30893" w:rsidRPr="002C729D" w:rsidSect="00B42DD1">
          <w:headerReference w:type="even" r:id="rId19"/>
          <w:headerReference w:type="default" r:id="rId20"/>
          <w:footerReference w:type="even" r:id="rId21"/>
          <w:footerReference w:type="default" r:id="rId22"/>
          <w:headerReference w:type="first" r:id="rId23"/>
          <w:footerReference w:type="first" r:id="rId24"/>
          <w:pgSz w:w="11906" w:h="16838"/>
          <w:pgMar w:top="1355" w:right="1440" w:bottom="1061" w:left="1440" w:header="170" w:footer="1004" w:gutter="0"/>
          <w:pgNumType w:chapStyle="1"/>
          <w:cols w:space="720"/>
          <w:titlePg/>
          <w:docGrid w:linePitch="272"/>
        </w:sectPr>
      </w:pPr>
      <w:r w:rsidRPr="002C729D">
        <w:rPr>
          <w:rFonts w:ascii="Arial" w:eastAsia="TimesNewRomanPS-BoldMT" w:hAnsi="Arial" w:cs="Arial"/>
          <w:color w:val="00000A"/>
          <w:sz w:val="18"/>
          <w:szCs w:val="18"/>
        </w:rPr>
        <w:t>- Уколико Понуђач подноси понуду са подизвођачем, овај образац потписује и оверава печатом Понуђач.</w:t>
      </w:r>
    </w:p>
    <w:p w14:paraId="5E8D9C4C" w14:textId="77777777" w:rsidR="00F378A9" w:rsidRPr="009630DC" w:rsidRDefault="0016566C" w:rsidP="009630DC">
      <w:pPr>
        <w:pStyle w:val="KDObrazac"/>
        <w:spacing w:before="0"/>
        <w:outlineLvl w:val="9"/>
      </w:pPr>
      <w:r w:rsidRPr="005A4C3A">
        <w:lastRenderedPageBreak/>
        <w:t>ОБРАЗАЦ</w:t>
      </w:r>
      <w:r w:rsidR="00C9621B">
        <w:rPr>
          <w:lang w:val="sr-Cyrl-RS"/>
        </w:rPr>
        <w:t xml:space="preserve"> БРОЈ </w:t>
      </w:r>
      <w:r w:rsidRPr="005A4C3A">
        <w:t xml:space="preserve"> 2.</w:t>
      </w:r>
    </w:p>
    <w:p w14:paraId="79B1E673" w14:textId="77777777" w:rsidR="00EF00B6" w:rsidRDefault="00EF00B6" w:rsidP="009630DC">
      <w:pPr>
        <w:pStyle w:val="Standard"/>
        <w:spacing w:before="0"/>
        <w:jc w:val="center"/>
        <w:rPr>
          <w:rFonts w:cs="Arial"/>
          <w:b/>
        </w:rPr>
      </w:pPr>
    </w:p>
    <w:p w14:paraId="38E2B79F" w14:textId="77777777" w:rsidR="00F378A9" w:rsidRPr="00FA6DAA" w:rsidRDefault="00E14B23" w:rsidP="009630DC">
      <w:pPr>
        <w:pStyle w:val="Standard"/>
        <w:spacing w:before="0"/>
        <w:jc w:val="center"/>
        <w:rPr>
          <w:rFonts w:cs="Arial"/>
          <w:b/>
          <w:lang w:val="sr-Cyrl-RS"/>
        </w:rPr>
      </w:pPr>
      <w:r>
        <w:rPr>
          <w:rFonts w:cs="Arial"/>
          <w:b/>
        </w:rPr>
        <w:t>ОБРАЗАЦ СТРУКТУРЕ ЦЕНЕ</w:t>
      </w:r>
      <w:r w:rsidR="00FA6DAA">
        <w:rPr>
          <w:rFonts w:cs="Arial"/>
          <w:b/>
          <w:lang w:val="sr-Cyrl-RS"/>
        </w:rPr>
        <w:t xml:space="preserve"> </w:t>
      </w:r>
    </w:p>
    <w:p w14:paraId="6CAB33B0" w14:textId="77777777" w:rsidR="00F378A9" w:rsidRDefault="00F378A9" w:rsidP="00E14B23">
      <w:pPr>
        <w:suppressAutoHyphens w:val="0"/>
        <w:autoSpaceDE w:val="0"/>
        <w:jc w:val="both"/>
        <w:textAlignment w:val="auto"/>
        <w:rPr>
          <w:rFonts w:cs="Arial"/>
          <w:color w:val="000000"/>
          <w:kern w:val="0"/>
          <w:sz w:val="24"/>
          <w:szCs w:val="24"/>
        </w:rPr>
      </w:pPr>
    </w:p>
    <w:p w14:paraId="7EEADA79" w14:textId="77777777" w:rsidR="00F378A9" w:rsidRPr="00BE3ECD" w:rsidRDefault="00E14B23" w:rsidP="00E14B23">
      <w:pPr>
        <w:suppressAutoHyphens w:val="0"/>
        <w:autoSpaceDE w:val="0"/>
        <w:jc w:val="both"/>
        <w:textAlignment w:val="auto"/>
        <w:rPr>
          <w:rFonts w:cs="Arial"/>
          <w:color w:val="000000"/>
          <w:kern w:val="0"/>
          <w:sz w:val="24"/>
          <w:szCs w:val="24"/>
          <w:lang w:val="sr-Cyrl-RS"/>
        </w:rPr>
      </w:pPr>
      <w:r w:rsidRPr="00F378A9">
        <w:rPr>
          <w:rFonts w:cs="Arial"/>
          <w:color w:val="000000"/>
          <w:kern w:val="0"/>
          <w:sz w:val="24"/>
          <w:szCs w:val="24"/>
        </w:rPr>
        <w:t>Услуге: „</w:t>
      </w:r>
      <w:r w:rsidR="002935E1" w:rsidRPr="002935E1">
        <w:rPr>
          <w:rFonts w:cs="Arial"/>
          <w:color w:val="000000"/>
          <w:kern w:val="0"/>
          <w:sz w:val="24"/>
          <w:szCs w:val="24"/>
        </w:rPr>
        <w:t>Сервис комуникационе опреме за систем површинских копова</w:t>
      </w:r>
      <w:r w:rsidRPr="00F378A9">
        <w:rPr>
          <w:rFonts w:cs="Arial"/>
          <w:color w:val="000000"/>
          <w:kern w:val="0"/>
          <w:sz w:val="24"/>
          <w:szCs w:val="24"/>
        </w:rPr>
        <w:t xml:space="preserve">“, ЈН број </w:t>
      </w:r>
      <w:r w:rsidR="002B7C75">
        <w:rPr>
          <w:rFonts w:cs="Arial"/>
          <w:color w:val="000000"/>
          <w:kern w:val="0"/>
          <w:sz w:val="24"/>
          <w:szCs w:val="24"/>
        </w:rPr>
        <w:t>ЈН/4000/0027/2019 (ЈАНА БР. 2072/2019)</w:t>
      </w:r>
    </w:p>
    <w:p w14:paraId="12CC57C2" w14:textId="77777777" w:rsidR="002170E9" w:rsidRDefault="002170E9" w:rsidP="00E14B23">
      <w:pPr>
        <w:suppressAutoHyphens w:val="0"/>
        <w:autoSpaceDE w:val="0"/>
        <w:jc w:val="both"/>
        <w:textAlignment w:val="auto"/>
        <w:rPr>
          <w:rFonts w:cs="Arial"/>
          <w:color w:val="000000"/>
          <w:kern w:val="0"/>
          <w:sz w:val="24"/>
          <w:szCs w:val="24"/>
          <w:lang w:val="sr-Cyrl-RS"/>
        </w:rPr>
      </w:pPr>
    </w:p>
    <w:p w14:paraId="444F746F" w14:textId="77777777" w:rsidR="002B61E3" w:rsidRDefault="002B61E3" w:rsidP="002B61E3">
      <w:pPr>
        <w:autoSpaceDE w:val="0"/>
        <w:jc w:val="both"/>
        <w:rPr>
          <w:rFonts w:eastAsia="Calibri" w:cs="Arial"/>
          <w:b/>
          <w:sz w:val="24"/>
          <w:szCs w:val="24"/>
        </w:rPr>
      </w:pPr>
      <w:r w:rsidRPr="00807495">
        <w:rPr>
          <w:rFonts w:cs="Arial"/>
          <w:b/>
          <w:color w:val="000000"/>
          <w:sz w:val="24"/>
          <w:szCs w:val="24"/>
          <w:lang w:val="sr-Cyrl-RS"/>
        </w:rPr>
        <w:t>ПАРТИЈА 1</w:t>
      </w:r>
      <w:r>
        <w:rPr>
          <w:rFonts w:cs="Arial"/>
          <w:color w:val="000000"/>
          <w:sz w:val="24"/>
          <w:szCs w:val="24"/>
          <w:lang w:val="sr-Cyrl-RS"/>
        </w:rPr>
        <w:t>:</w:t>
      </w:r>
      <w:r w:rsidRPr="00870263">
        <w:rPr>
          <w:rFonts w:eastAsia="Calibri" w:cs="Arial"/>
          <w:b/>
          <w:sz w:val="24"/>
          <w:szCs w:val="24"/>
        </w:rPr>
        <w:t xml:space="preserve"> </w:t>
      </w:r>
      <w:r w:rsidRPr="00DC0F41">
        <w:rPr>
          <w:rFonts w:eastAsia="Calibri" w:cs="Arial"/>
          <w:b/>
          <w:sz w:val="24"/>
          <w:szCs w:val="24"/>
        </w:rPr>
        <w:t xml:space="preserve">Услуга </w:t>
      </w:r>
      <w:r w:rsidRPr="00DC0F41">
        <w:rPr>
          <w:rFonts w:eastAsia="Calibri" w:cs="Arial"/>
          <w:b/>
          <w:sz w:val="24"/>
          <w:szCs w:val="24"/>
          <w:lang w:val="sr-Cyrl-RS"/>
        </w:rPr>
        <w:t xml:space="preserve">сервиса, </w:t>
      </w:r>
      <w:r w:rsidRPr="00DC0F41">
        <w:rPr>
          <w:rFonts w:eastAsia="Calibri" w:cs="Arial"/>
          <w:b/>
          <w:sz w:val="24"/>
          <w:szCs w:val="24"/>
        </w:rPr>
        <w:t>замене и уградње компоненти комуникационе опреме</w:t>
      </w:r>
    </w:p>
    <w:p w14:paraId="3732A0B0" w14:textId="02145556" w:rsidR="002B61E3" w:rsidRDefault="002B61E3" w:rsidP="002B61E3">
      <w:pPr>
        <w:autoSpaceDE w:val="0"/>
        <w:jc w:val="both"/>
        <w:rPr>
          <w:rFonts w:cs="Arial"/>
          <w:color w:val="000000"/>
          <w:sz w:val="16"/>
          <w:szCs w:val="24"/>
          <w:lang w:val="sr-Cyrl-RS"/>
        </w:rPr>
      </w:pPr>
    </w:p>
    <w:p w14:paraId="611A69C8" w14:textId="77777777" w:rsidR="00D2777A" w:rsidRPr="00D2777A" w:rsidRDefault="00D2777A" w:rsidP="002B61E3">
      <w:pPr>
        <w:autoSpaceDE w:val="0"/>
        <w:jc w:val="both"/>
        <w:rPr>
          <w:rFonts w:cs="Arial"/>
          <w:color w:val="000000"/>
          <w:sz w:val="16"/>
          <w:szCs w:val="24"/>
          <w:lang w:val="sr-Cyrl-RS"/>
        </w:rPr>
      </w:pPr>
    </w:p>
    <w:tbl>
      <w:tblPr>
        <w:tblpPr w:leftFromText="180" w:rightFromText="180" w:vertAnchor="text" w:horzAnchor="margin" w:tblpXSpec="center" w:tblpY="1"/>
        <w:tblOverlap w:val="never"/>
        <w:tblW w:w="5000" w:type="pct"/>
        <w:tblLook w:val="04A0" w:firstRow="1" w:lastRow="0" w:firstColumn="1" w:lastColumn="0" w:noHBand="0" w:noVBand="1"/>
      </w:tblPr>
      <w:tblGrid>
        <w:gridCol w:w="683"/>
        <w:gridCol w:w="3165"/>
        <w:gridCol w:w="979"/>
        <w:gridCol w:w="1405"/>
        <w:gridCol w:w="1406"/>
        <w:gridCol w:w="1378"/>
      </w:tblGrid>
      <w:tr w:rsidR="00D2777A" w:rsidRPr="0095089A" w14:paraId="71223B12" w14:textId="77777777" w:rsidTr="00D2777A">
        <w:trPr>
          <w:trHeight w:val="430"/>
        </w:trPr>
        <w:tc>
          <w:tcPr>
            <w:tcW w:w="379" w:type="pct"/>
            <w:tcBorders>
              <w:top w:val="single" w:sz="4" w:space="0" w:color="auto"/>
              <w:left w:val="single" w:sz="4" w:space="0" w:color="auto"/>
              <w:bottom w:val="single" w:sz="4" w:space="0" w:color="auto"/>
              <w:right w:val="single" w:sz="4" w:space="0" w:color="auto"/>
            </w:tcBorders>
            <w:vAlign w:val="center"/>
            <w:hideMark/>
          </w:tcPr>
          <w:p w14:paraId="70281F08" w14:textId="77777777" w:rsidR="00D2777A" w:rsidRPr="00D2777A" w:rsidRDefault="00D2777A" w:rsidP="00D2777A">
            <w:pPr>
              <w:jc w:val="center"/>
              <w:rPr>
                <w:rFonts w:cs="Arial"/>
                <w:b/>
                <w:bCs/>
                <w:sz w:val="16"/>
                <w:lang w:val="sr-Cyrl-RS"/>
              </w:rPr>
            </w:pPr>
            <w:r w:rsidRPr="00D2777A">
              <w:rPr>
                <w:rFonts w:cs="Arial"/>
                <w:b/>
                <w:bCs/>
                <w:sz w:val="16"/>
              </w:rPr>
              <w:t>Ред. Бр</w:t>
            </w:r>
            <w:r w:rsidRPr="00D2777A">
              <w:rPr>
                <w:rFonts w:cs="Arial"/>
                <w:b/>
                <w:bCs/>
                <w:sz w:val="16"/>
                <w:lang w:val="sr-Cyrl-RS"/>
              </w:rPr>
              <w:t>ој</w:t>
            </w:r>
          </w:p>
        </w:tc>
        <w:tc>
          <w:tcPr>
            <w:tcW w:w="1755" w:type="pct"/>
            <w:tcBorders>
              <w:top w:val="single" w:sz="4" w:space="0" w:color="auto"/>
              <w:left w:val="single" w:sz="4" w:space="0" w:color="auto"/>
              <w:bottom w:val="single" w:sz="4" w:space="0" w:color="auto"/>
              <w:right w:val="single" w:sz="4" w:space="0" w:color="auto"/>
            </w:tcBorders>
            <w:vAlign w:val="center"/>
            <w:hideMark/>
          </w:tcPr>
          <w:p w14:paraId="4E3B6F11" w14:textId="77777777" w:rsidR="00D2777A" w:rsidRPr="00D2777A" w:rsidRDefault="00D2777A" w:rsidP="00D2777A">
            <w:pPr>
              <w:jc w:val="center"/>
              <w:rPr>
                <w:rFonts w:cs="Arial"/>
                <w:b/>
                <w:bCs/>
                <w:sz w:val="16"/>
                <w:lang w:val="sr-Cyrl-CS"/>
              </w:rPr>
            </w:pPr>
            <w:r w:rsidRPr="00D2777A">
              <w:rPr>
                <w:rFonts w:cs="Arial"/>
                <w:b/>
                <w:bCs/>
                <w:sz w:val="16"/>
                <w:lang w:val="sr-Cyrl-CS"/>
              </w:rPr>
              <w:t>Врста услуге</w:t>
            </w:r>
          </w:p>
        </w:tc>
        <w:tc>
          <w:tcPr>
            <w:tcW w:w="543" w:type="pct"/>
            <w:tcBorders>
              <w:top w:val="single" w:sz="4" w:space="0" w:color="auto"/>
              <w:left w:val="single" w:sz="4" w:space="0" w:color="auto"/>
              <w:bottom w:val="single" w:sz="4" w:space="0" w:color="auto"/>
              <w:right w:val="single" w:sz="4" w:space="0" w:color="auto"/>
            </w:tcBorders>
            <w:vAlign w:val="center"/>
            <w:hideMark/>
          </w:tcPr>
          <w:p w14:paraId="5920AE13" w14:textId="77777777" w:rsidR="00D2777A" w:rsidRPr="00D2777A" w:rsidRDefault="00D2777A" w:rsidP="00D2777A">
            <w:pPr>
              <w:jc w:val="center"/>
              <w:rPr>
                <w:rFonts w:cs="Arial"/>
                <w:b/>
                <w:bCs/>
                <w:sz w:val="16"/>
                <w:lang w:val="ru-RU"/>
              </w:rPr>
            </w:pPr>
            <w:r w:rsidRPr="00D2777A">
              <w:rPr>
                <w:rFonts w:cs="Arial"/>
                <w:b/>
                <w:bCs/>
                <w:sz w:val="16"/>
                <w:lang w:val="ru-RU"/>
              </w:rPr>
              <w:t>Јединица мере</w:t>
            </w:r>
          </w:p>
        </w:tc>
        <w:tc>
          <w:tcPr>
            <w:tcW w:w="779" w:type="pct"/>
            <w:tcBorders>
              <w:top w:val="single" w:sz="4" w:space="0" w:color="auto"/>
              <w:left w:val="single" w:sz="4" w:space="0" w:color="auto"/>
              <w:bottom w:val="single" w:sz="4" w:space="0" w:color="auto"/>
              <w:right w:val="single" w:sz="4" w:space="0" w:color="auto"/>
            </w:tcBorders>
            <w:vAlign w:val="center"/>
          </w:tcPr>
          <w:p w14:paraId="3DC62BCF" w14:textId="37EE1F1C" w:rsidR="00D2777A" w:rsidRPr="00D2777A" w:rsidRDefault="00D2777A" w:rsidP="00D2777A">
            <w:pPr>
              <w:jc w:val="center"/>
              <w:rPr>
                <w:rFonts w:cs="Arial"/>
                <w:b/>
                <w:bCs/>
                <w:sz w:val="16"/>
                <w:lang w:val="sr-Cyrl-RS"/>
              </w:rPr>
            </w:pPr>
            <w:r w:rsidRPr="00D2777A">
              <w:rPr>
                <w:rFonts w:cs="Arial"/>
                <w:b/>
                <w:bCs/>
                <w:sz w:val="16"/>
                <w:lang w:val="sr-Cyrl-RS"/>
              </w:rPr>
              <w:t>Јединична цена услуге без ПДВ</w:t>
            </w:r>
          </w:p>
        </w:tc>
        <w:tc>
          <w:tcPr>
            <w:tcW w:w="780" w:type="pct"/>
            <w:tcBorders>
              <w:top w:val="single" w:sz="4" w:space="0" w:color="auto"/>
              <w:left w:val="single" w:sz="4" w:space="0" w:color="auto"/>
              <w:bottom w:val="single" w:sz="4" w:space="0" w:color="auto"/>
              <w:right w:val="single" w:sz="4" w:space="0" w:color="auto"/>
            </w:tcBorders>
            <w:vAlign w:val="center"/>
            <w:hideMark/>
          </w:tcPr>
          <w:p w14:paraId="55C2F301" w14:textId="68A52331" w:rsidR="00D2777A" w:rsidRPr="00D2777A" w:rsidRDefault="00D2777A" w:rsidP="00D2777A">
            <w:pPr>
              <w:jc w:val="center"/>
              <w:rPr>
                <w:rFonts w:cs="Arial"/>
                <w:b/>
                <w:bCs/>
                <w:sz w:val="16"/>
                <w:lang w:val="ru-RU"/>
              </w:rPr>
            </w:pPr>
            <w:r w:rsidRPr="00D2777A">
              <w:rPr>
                <w:rFonts w:cs="Arial"/>
                <w:b/>
                <w:bCs/>
                <w:sz w:val="16"/>
                <w:lang w:val="ru-RU"/>
              </w:rPr>
              <w:t>Јединична цена резервног дела без ПДВ</w:t>
            </w:r>
          </w:p>
        </w:tc>
        <w:tc>
          <w:tcPr>
            <w:tcW w:w="764" w:type="pct"/>
            <w:tcBorders>
              <w:top w:val="single" w:sz="4" w:space="0" w:color="auto"/>
              <w:left w:val="single" w:sz="4" w:space="0" w:color="auto"/>
              <w:bottom w:val="single" w:sz="4" w:space="0" w:color="auto"/>
              <w:right w:val="single" w:sz="4" w:space="0" w:color="auto"/>
            </w:tcBorders>
            <w:vAlign w:val="center"/>
            <w:hideMark/>
          </w:tcPr>
          <w:p w14:paraId="32F160FB" w14:textId="0EAB4F3A" w:rsidR="00D2777A" w:rsidRPr="00D2777A" w:rsidRDefault="00D2777A" w:rsidP="00D2777A">
            <w:pPr>
              <w:jc w:val="center"/>
              <w:rPr>
                <w:rFonts w:cs="Arial"/>
                <w:b/>
                <w:bCs/>
                <w:sz w:val="16"/>
                <w:lang w:val="ru-RU"/>
              </w:rPr>
            </w:pPr>
            <w:r w:rsidRPr="00D2777A">
              <w:rPr>
                <w:rFonts w:cs="Arial"/>
                <w:b/>
                <w:bCs/>
                <w:sz w:val="16"/>
                <w:lang w:val="ru-RU"/>
              </w:rPr>
              <w:t>Укупна вредност услуге без ПДВ</w:t>
            </w:r>
          </w:p>
        </w:tc>
      </w:tr>
      <w:tr w:rsidR="00D2777A" w:rsidRPr="00280101" w14:paraId="4E654596" w14:textId="77777777" w:rsidTr="00D2777A">
        <w:trPr>
          <w:trHeight w:val="228"/>
        </w:trPr>
        <w:tc>
          <w:tcPr>
            <w:tcW w:w="379" w:type="pct"/>
            <w:tcBorders>
              <w:top w:val="single" w:sz="4" w:space="0" w:color="auto"/>
              <w:left w:val="single" w:sz="4" w:space="0" w:color="auto"/>
              <w:bottom w:val="single" w:sz="4" w:space="0" w:color="auto"/>
              <w:right w:val="single" w:sz="4" w:space="0" w:color="auto"/>
            </w:tcBorders>
            <w:vAlign w:val="center"/>
            <w:hideMark/>
          </w:tcPr>
          <w:p w14:paraId="49412317" w14:textId="77777777" w:rsidR="00D2777A" w:rsidRPr="00280101" w:rsidRDefault="00D2777A" w:rsidP="00D2777A">
            <w:pPr>
              <w:jc w:val="center"/>
              <w:rPr>
                <w:rFonts w:cs="Arial"/>
                <w:b/>
                <w:bCs/>
                <w:sz w:val="16"/>
                <w:szCs w:val="16"/>
              </w:rPr>
            </w:pPr>
            <w:r w:rsidRPr="00280101">
              <w:rPr>
                <w:rFonts w:cs="Arial"/>
                <w:b/>
                <w:bCs/>
                <w:sz w:val="16"/>
                <w:szCs w:val="16"/>
              </w:rPr>
              <w:t>1</w:t>
            </w:r>
          </w:p>
        </w:tc>
        <w:tc>
          <w:tcPr>
            <w:tcW w:w="1755" w:type="pct"/>
            <w:tcBorders>
              <w:top w:val="single" w:sz="4" w:space="0" w:color="auto"/>
              <w:left w:val="single" w:sz="4" w:space="0" w:color="auto"/>
              <w:bottom w:val="single" w:sz="4" w:space="0" w:color="auto"/>
              <w:right w:val="single" w:sz="4" w:space="0" w:color="auto"/>
            </w:tcBorders>
            <w:vAlign w:val="center"/>
            <w:hideMark/>
          </w:tcPr>
          <w:p w14:paraId="62EC0571" w14:textId="77777777" w:rsidR="00D2777A" w:rsidRPr="00280101" w:rsidRDefault="00D2777A" w:rsidP="00E45926">
            <w:pPr>
              <w:jc w:val="center"/>
              <w:rPr>
                <w:rFonts w:cs="Arial"/>
                <w:b/>
                <w:bCs/>
                <w:sz w:val="16"/>
                <w:szCs w:val="16"/>
              </w:rPr>
            </w:pPr>
            <w:r w:rsidRPr="00280101">
              <w:rPr>
                <w:rFonts w:cs="Arial"/>
                <w:b/>
                <w:bCs/>
                <w:sz w:val="16"/>
                <w:szCs w:val="16"/>
              </w:rPr>
              <w:t>2</w:t>
            </w:r>
          </w:p>
        </w:tc>
        <w:tc>
          <w:tcPr>
            <w:tcW w:w="543" w:type="pct"/>
            <w:tcBorders>
              <w:top w:val="single" w:sz="4" w:space="0" w:color="auto"/>
              <w:left w:val="single" w:sz="4" w:space="0" w:color="auto"/>
              <w:bottom w:val="single" w:sz="4" w:space="0" w:color="auto"/>
              <w:right w:val="single" w:sz="4" w:space="0" w:color="auto"/>
            </w:tcBorders>
            <w:vAlign w:val="center"/>
            <w:hideMark/>
          </w:tcPr>
          <w:p w14:paraId="1399A2F6" w14:textId="77777777" w:rsidR="00D2777A" w:rsidRPr="00280101" w:rsidRDefault="00D2777A" w:rsidP="00D2777A">
            <w:pPr>
              <w:jc w:val="center"/>
              <w:rPr>
                <w:rFonts w:cs="Arial"/>
                <w:b/>
                <w:bCs/>
                <w:sz w:val="16"/>
                <w:szCs w:val="16"/>
              </w:rPr>
            </w:pPr>
            <w:r w:rsidRPr="00280101">
              <w:rPr>
                <w:rFonts w:cs="Arial"/>
                <w:b/>
                <w:bCs/>
                <w:sz w:val="16"/>
                <w:szCs w:val="16"/>
              </w:rPr>
              <w:t>3</w:t>
            </w:r>
          </w:p>
        </w:tc>
        <w:tc>
          <w:tcPr>
            <w:tcW w:w="779" w:type="pct"/>
            <w:tcBorders>
              <w:top w:val="single" w:sz="4" w:space="0" w:color="auto"/>
              <w:left w:val="single" w:sz="4" w:space="0" w:color="auto"/>
              <w:bottom w:val="single" w:sz="4" w:space="0" w:color="auto"/>
              <w:right w:val="single" w:sz="4" w:space="0" w:color="auto"/>
            </w:tcBorders>
            <w:vAlign w:val="center"/>
          </w:tcPr>
          <w:p w14:paraId="5E66CEB6" w14:textId="62AAE399" w:rsidR="00D2777A" w:rsidRPr="00280101" w:rsidRDefault="00D2777A" w:rsidP="00E45926">
            <w:pPr>
              <w:jc w:val="center"/>
              <w:rPr>
                <w:rFonts w:cs="Arial"/>
                <w:b/>
                <w:bCs/>
                <w:sz w:val="16"/>
                <w:szCs w:val="16"/>
              </w:rPr>
            </w:pPr>
            <w:r w:rsidRPr="00280101">
              <w:rPr>
                <w:rFonts w:cs="Arial"/>
                <w:b/>
                <w:bCs/>
                <w:sz w:val="16"/>
                <w:szCs w:val="16"/>
              </w:rPr>
              <w:t>4</w:t>
            </w:r>
          </w:p>
        </w:tc>
        <w:tc>
          <w:tcPr>
            <w:tcW w:w="780" w:type="pct"/>
            <w:tcBorders>
              <w:top w:val="single" w:sz="4" w:space="0" w:color="auto"/>
              <w:left w:val="single" w:sz="4" w:space="0" w:color="auto"/>
              <w:bottom w:val="single" w:sz="4" w:space="0" w:color="auto"/>
              <w:right w:val="single" w:sz="4" w:space="0" w:color="auto"/>
            </w:tcBorders>
            <w:vAlign w:val="center"/>
            <w:hideMark/>
          </w:tcPr>
          <w:p w14:paraId="080D61DB" w14:textId="459D4494" w:rsidR="00D2777A" w:rsidRPr="00280101" w:rsidRDefault="00D2777A" w:rsidP="00E45926">
            <w:pPr>
              <w:jc w:val="center"/>
              <w:rPr>
                <w:rFonts w:cs="Arial"/>
                <w:b/>
                <w:bCs/>
                <w:sz w:val="16"/>
                <w:szCs w:val="16"/>
              </w:rPr>
            </w:pPr>
            <w:r w:rsidRPr="00280101">
              <w:rPr>
                <w:rFonts w:cs="Arial"/>
                <w:b/>
                <w:bCs/>
                <w:sz w:val="16"/>
                <w:szCs w:val="16"/>
              </w:rPr>
              <w:t>5</w:t>
            </w:r>
          </w:p>
        </w:tc>
        <w:tc>
          <w:tcPr>
            <w:tcW w:w="764" w:type="pct"/>
            <w:tcBorders>
              <w:top w:val="single" w:sz="4" w:space="0" w:color="auto"/>
              <w:left w:val="single" w:sz="4" w:space="0" w:color="auto"/>
              <w:bottom w:val="single" w:sz="4" w:space="0" w:color="auto"/>
              <w:right w:val="single" w:sz="4" w:space="0" w:color="auto"/>
            </w:tcBorders>
            <w:vAlign w:val="center"/>
            <w:hideMark/>
          </w:tcPr>
          <w:p w14:paraId="046FC1AA" w14:textId="0DAF95B8" w:rsidR="00D2777A" w:rsidRPr="00280101" w:rsidRDefault="00D2777A" w:rsidP="00E45926">
            <w:pPr>
              <w:jc w:val="center"/>
              <w:rPr>
                <w:rFonts w:cs="Arial"/>
                <w:b/>
                <w:bCs/>
                <w:sz w:val="16"/>
                <w:szCs w:val="16"/>
                <w:lang w:val="sr-Cyrl-RS"/>
              </w:rPr>
            </w:pPr>
            <w:r w:rsidRPr="00280101">
              <w:rPr>
                <w:rFonts w:cs="Arial"/>
                <w:b/>
                <w:bCs/>
                <w:sz w:val="16"/>
                <w:szCs w:val="16"/>
              </w:rPr>
              <w:t>6</w:t>
            </w:r>
            <w:r w:rsidRPr="00280101">
              <w:rPr>
                <w:rFonts w:cs="Arial"/>
                <w:b/>
                <w:bCs/>
                <w:sz w:val="16"/>
                <w:szCs w:val="16"/>
                <w:lang w:val="sr-Cyrl-RS"/>
              </w:rPr>
              <w:t>=4+5</w:t>
            </w:r>
          </w:p>
        </w:tc>
      </w:tr>
      <w:tr w:rsidR="00D2777A" w:rsidRPr="0095089A" w14:paraId="04E07CC4" w14:textId="77777777" w:rsidTr="00D2777A">
        <w:trPr>
          <w:trHeight w:val="340"/>
        </w:trPr>
        <w:tc>
          <w:tcPr>
            <w:tcW w:w="5000" w:type="pct"/>
            <w:gridSpan w:val="6"/>
            <w:tcBorders>
              <w:top w:val="nil"/>
              <w:left w:val="single" w:sz="4" w:space="0" w:color="auto"/>
              <w:bottom w:val="single" w:sz="4" w:space="0" w:color="auto"/>
              <w:right w:val="single" w:sz="4" w:space="0" w:color="auto"/>
            </w:tcBorders>
            <w:vAlign w:val="center"/>
          </w:tcPr>
          <w:p w14:paraId="1E2B797D" w14:textId="75DE050D" w:rsidR="00D2777A" w:rsidRPr="0095089A" w:rsidRDefault="00D2777A" w:rsidP="00D2777A">
            <w:pPr>
              <w:jc w:val="center"/>
              <w:rPr>
                <w:rFonts w:cs="Arial"/>
                <w:b/>
                <w:lang w:val="sr-Cyrl-RS"/>
              </w:rPr>
            </w:pPr>
            <w:r w:rsidRPr="0095089A">
              <w:rPr>
                <w:rFonts w:cs="Arial"/>
                <w:b/>
                <w:lang w:val="sr-Cyrl-RS"/>
              </w:rPr>
              <w:t xml:space="preserve">УСЛУГА </w:t>
            </w:r>
            <w:r w:rsidRPr="0095089A">
              <w:rPr>
                <w:lang w:val="sr-Cyrl-RS"/>
              </w:rPr>
              <w:t xml:space="preserve"> </w:t>
            </w:r>
            <w:r w:rsidRPr="0095089A">
              <w:rPr>
                <w:rFonts w:cs="Arial"/>
                <w:b/>
                <w:lang w:val="sr-Cyrl-RS"/>
              </w:rPr>
              <w:t>СЕРВИСА, ЗАМЕНЕ И УГРАДЊЕ КОМПОНЕНТИ КОМУНИКАЦИОНЕ ОПРЕМЕ:</w:t>
            </w:r>
          </w:p>
        </w:tc>
      </w:tr>
      <w:tr w:rsidR="00D2777A" w:rsidRPr="0095089A" w14:paraId="5EC04C90" w14:textId="77777777" w:rsidTr="00D2777A">
        <w:trPr>
          <w:trHeight w:val="497"/>
        </w:trPr>
        <w:tc>
          <w:tcPr>
            <w:tcW w:w="37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31F2234" w14:textId="543615C5" w:rsidR="00D2777A" w:rsidRPr="006C50FC" w:rsidRDefault="00D2777A" w:rsidP="00D2777A">
            <w:pPr>
              <w:jc w:val="center"/>
              <w:rPr>
                <w:b/>
              </w:rPr>
            </w:pPr>
            <w:r w:rsidRPr="006C50FC">
              <w:rPr>
                <w:b/>
              </w:rPr>
              <w:t>I</w:t>
            </w:r>
          </w:p>
        </w:tc>
        <w:tc>
          <w:tcPr>
            <w:tcW w:w="4621" w:type="pct"/>
            <w:gridSpan w:val="5"/>
            <w:tcBorders>
              <w:top w:val="nil"/>
              <w:left w:val="nil"/>
              <w:bottom w:val="single" w:sz="4" w:space="0" w:color="auto"/>
              <w:right w:val="single" w:sz="4" w:space="0" w:color="auto"/>
            </w:tcBorders>
            <w:shd w:val="clear" w:color="auto" w:fill="D9D9D9" w:themeFill="background1" w:themeFillShade="D9"/>
            <w:vAlign w:val="center"/>
            <w:hideMark/>
          </w:tcPr>
          <w:p w14:paraId="6DFE08D1" w14:textId="77777777" w:rsidR="00D2777A" w:rsidRDefault="00D2777A" w:rsidP="00D2777A">
            <w:pPr>
              <w:rPr>
                <w:b/>
                <w:lang w:val="sr-Latn-RS"/>
              </w:rPr>
            </w:pPr>
            <w:r w:rsidRPr="006C50FC">
              <w:rPr>
                <w:b/>
                <w:noProof/>
                <w:lang w:val="sr-Cyrl-CS"/>
              </w:rPr>
              <w:t>Сервисирањ</w:t>
            </w:r>
            <w:r w:rsidRPr="006C50FC">
              <w:rPr>
                <w:b/>
                <w:lang w:val="sr-Cyrl-CS"/>
              </w:rPr>
              <w:t>е</w:t>
            </w:r>
            <w:r w:rsidRPr="006C50FC">
              <w:rPr>
                <w:b/>
                <w:lang w:val="sr-Latn-RS"/>
              </w:rPr>
              <w:t xml:space="preserve"> </w:t>
            </w:r>
          </w:p>
          <w:p w14:paraId="165BE72C" w14:textId="25101021" w:rsidR="00D2777A" w:rsidRPr="0095089A" w:rsidRDefault="00D2777A" w:rsidP="00D2777A">
            <w:pPr>
              <w:rPr>
                <w:rFonts w:cs="Arial"/>
                <w:sz w:val="24"/>
                <w:szCs w:val="24"/>
                <w:lang w:val="sr-Cyrl-RS"/>
              </w:rPr>
            </w:pPr>
            <w:r w:rsidRPr="006C50FC">
              <w:rPr>
                <w:b/>
              </w:rPr>
              <w:t xml:space="preserve">Cisco IP </w:t>
            </w:r>
            <w:r w:rsidR="00E04421">
              <w:rPr>
                <w:b/>
                <w:lang w:val="sr-Cyrl-RS"/>
              </w:rPr>
              <w:t>телефон</w:t>
            </w:r>
            <w:r w:rsidRPr="006C50FC">
              <w:rPr>
                <w:b/>
              </w:rPr>
              <w:t xml:space="preserve"> 7841 </w:t>
            </w:r>
            <w:r w:rsidRPr="0095089A">
              <w:rPr>
                <w:rFonts w:cs="Arial"/>
                <w:sz w:val="24"/>
                <w:szCs w:val="24"/>
                <w:lang w:val="sr-Cyrl-RS"/>
              </w:rPr>
              <w:t> </w:t>
            </w:r>
          </w:p>
        </w:tc>
      </w:tr>
      <w:tr w:rsidR="00D2777A" w:rsidRPr="0095089A" w14:paraId="410FA756" w14:textId="77777777" w:rsidTr="00D2777A">
        <w:trPr>
          <w:trHeight w:val="340"/>
        </w:trPr>
        <w:tc>
          <w:tcPr>
            <w:tcW w:w="379" w:type="pct"/>
            <w:tcBorders>
              <w:top w:val="nil"/>
              <w:left w:val="single" w:sz="4" w:space="0" w:color="auto"/>
              <w:bottom w:val="single" w:sz="4" w:space="0" w:color="auto"/>
              <w:right w:val="single" w:sz="4" w:space="0" w:color="auto"/>
            </w:tcBorders>
            <w:vAlign w:val="center"/>
          </w:tcPr>
          <w:p w14:paraId="12461864" w14:textId="54ADCDC4" w:rsidR="00D2777A" w:rsidRPr="00E45926" w:rsidRDefault="00D2777A" w:rsidP="00D2777A">
            <w:pPr>
              <w:jc w:val="center"/>
              <w:rPr>
                <w:lang w:val="sr-Cyrl-RS"/>
              </w:rPr>
            </w:pPr>
            <w:r>
              <w:rPr>
                <w:lang w:val="sr-Cyrl-RS"/>
              </w:rPr>
              <w:t>1</w:t>
            </w:r>
          </w:p>
        </w:tc>
        <w:tc>
          <w:tcPr>
            <w:tcW w:w="1755" w:type="pct"/>
            <w:tcBorders>
              <w:top w:val="nil"/>
              <w:left w:val="nil"/>
              <w:bottom w:val="single" w:sz="4" w:space="0" w:color="auto"/>
              <w:right w:val="single" w:sz="4" w:space="0" w:color="auto"/>
            </w:tcBorders>
            <w:vAlign w:val="center"/>
          </w:tcPr>
          <w:p w14:paraId="26227345" w14:textId="0FF7E751" w:rsidR="00D2777A" w:rsidRDefault="00D2777A" w:rsidP="00151745">
            <w:pPr>
              <w:rPr>
                <w:highlight w:val="yellow"/>
                <w:lang w:val="sr-Latn-RS"/>
              </w:rPr>
            </w:pPr>
            <w:r>
              <w:rPr>
                <w:noProof/>
                <w:lang w:val="sr-Cyrl-CS"/>
              </w:rPr>
              <w:t>Замена</w:t>
            </w:r>
            <w:r w:rsidRPr="00C80035">
              <w:rPr>
                <w:noProof/>
                <w:lang w:val="sr-Cyrl-CS"/>
              </w:rPr>
              <w:t xml:space="preserve"> </w:t>
            </w:r>
            <w:r>
              <w:rPr>
                <w:noProof/>
                <w:lang w:val="sr-Cyrl-CS"/>
              </w:rPr>
              <w:t>и</w:t>
            </w:r>
            <w:r w:rsidRPr="00C80035">
              <w:rPr>
                <w:noProof/>
                <w:lang w:val="sr-Cyrl-CS"/>
              </w:rPr>
              <w:t xml:space="preserve"> </w:t>
            </w:r>
            <w:r>
              <w:rPr>
                <w:noProof/>
                <w:lang w:val="sr-Cyrl-CS"/>
              </w:rPr>
              <w:t>уградња</w:t>
            </w:r>
            <w:r w:rsidRPr="00C80035">
              <w:rPr>
                <w:noProof/>
                <w:lang w:val="sr-Cyrl-CS"/>
              </w:rPr>
              <w:t xml:space="preserve"> </w:t>
            </w:r>
            <w:r>
              <w:rPr>
                <w:noProof/>
                <w:lang w:val="sr-Cyrl-CS"/>
              </w:rPr>
              <w:t>адаптера</w:t>
            </w:r>
            <w:r w:rsidRPr="00C80035">
              <w:rPr>
                <w:lang w:val="sr-Cyrl-CS"/>
              </w:rPr>
              <w:t xml:space="preserve"> </w:t>
            </w:r>
            <w:r w:rsidRPr="00422C07">
              <w:t xml:space="preserve">4.2V DC 1.5A </w:t>
            </w:r>
          </w:p>
        </w:tc>
        <w:tc>
          <w:tcPr>
            <w:tcW w:w="543" w:type="pct"/>
            <w:tcBorders>
              <w:top w:val="single" w:sz="4" w:space="0" w:color="auto"/>
              <w:left w:val="nil"/>
              <w:bottom w:val="single" w:sz="4" w:space="0" w:color="auto"/>
              <w:right w:val="single" w:sz="4" w:space="0" w:color="auto"/>
            </w:tcBorders>
            <w:vAlign w:val="center"/>
          </w:tcPr>
          <w:p w14:paraId="12ACE7B9" w14:textId="6EDD2927" w:rsidR="00D2777A" w:rsidRPr="0095089A" w:rsidRDefault="00D2777A" w:rsidP="00D2777A">
            <w:pPr>
              <w:jc w:val="center"/>
            </w:pPr>
            <w:r>
              <w:rPr>
                <w:lang w:val="sr-Cyrl-RS"/>
              </w:rPr>
              <w:t>К</w:t>
            </w:r>
            <w:r w:rsidRPr="00104E8B">
              <w:t>омад</w:t>
            </w:r>
          </w:p>
        </w:tc>
        <w:tc>
          <w:tcPr>
            <w:tcW w:w="779" w:type="pct"/>
            <w:tcBorders>
              <w:top w:val="single" w:sz="4" w:space="0" w:color="auto"/>
              <w:left w:val="single" w:sz="4" w:space="0" w:color="auto"/>
              <w:bottom w:val="single" w:sz="4" w:space="0" w:color="auto"/>
              <w:right w:val="single" w:sz="4" w:space="0" w:color="auto"/>
            </w:tcBorders>
            <w:vAlign w:val="center"/>
          </w:tcPr>
          <w:p w14:paraId="749D59CA" w14:textId="77777777" w:rsidR="00D2777A" w:rsidRPr="0095089A" w:rsidRDefault="00D2777A" w:rsidP="00E45926">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0E426CE4" w14:textId="0A0172CA" w:rsidR="00D2777A" w:rsidRPr="0095089A" w:rsidRDefault="00D2777A" w:rsidP="00E45926">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255821A6" w14:textId="77777777" w:rsidR="00D2777A" w:rsidRPr="0095089A" w:rsidRDefault="00D2777A" w:rsidP="00E45926">
            <w:pPr>
              <w:rPr>
                <w:rFonts w:cs="Arial"/>
                <w:sz w:val="24"/>
                <w:szCs w:val="24"/>
                <w:lang w:val="sr-Cyrl-RS"/>
              </w:rPr>
            </w:pPr>
          </w:p>
        </w:tc>
      </w:tr>
      <w:tr w:rsidR="00D2777A" w:rsidRPr="00171C1C" w14:paraId="698F0428" w14:textId="77777777" w:rsidTr="00D2777A">
        <w:trPr>
          <w:trHeight w:val="340"/>
        </w:trPr>
        <w:tc>
          <w:tcPr>
            <w:tcW w:w="379" w:type="pct"/>
            <w:tcBorders>
              <w:top w:val="nil"/>
              <w:left w:val="single" w:sz="4" w:space="0" w:color="auto"/>
              <w:bottom w:val="single" w:sz="4" w:space="0" w:color="auto"/>
              <w:right w:val="single" w:sz="4" w:space="0" w:color="auto"/>
            </w:tcBorders>
            <w:vAlign w:val="center"/>
          </w:tcPr>
          <w:p w14:paraId="10935367" w14:textId="4B59F6B1" w:rsidR="00D2777A" w:rsidRPr="00E45926" w:rsidRDefault="00D2777A" w:rsidP="00D2777A">
            <w:pPr>
              <w:jc w:val="center"/>
              <w:rPr>
                <w:lang w:val="sr-Cyrl-RS"/>
              </w:rPr>
            </w:pPr>
            <w:r>
              <w:rPr>
                <w:lang w:val="sr-Cyrl-RS"/>
              </w:rPr>
              <w:t>2</w:t>
            </w:r>
          </w:p>
        </w:tc>
        <w:tc>
          <w:tcPr>
            <w:tcW w:w="1755" w:type="pct"/>
            <w:tcBorders>
              <w:top w:val="nil"/>
              <w:left w:val="nil"/>
              <w:bottom w:val="single" w:sz="4" w:space="0" w:color="auto"/>
              <w:right w:val="single" w:sz="4" w:space="0" w:color="auto"/>
            </w:tcBorders>
            <w:vAlign w:val="center"/>
          </w:tcPr>
          <w:p w14:paraId="7EF362FE" w14:textId="0399F61A" w:rsidR="00D2777A" w:rsidRPr="00171C1C" w:rsidRDefault="00D2777A" w:rsidP="00D2777A">
            <w:pPr>
              <w:tabs>
                <w:tab w:val="left" w:pos="142"/>
              </w:tabs>
              <w:jc w:val="both"/>
              <w:rPr>
                <w:noProof/>
                <w:lang w:val="sr-Cyrl-CS"/>
              </w:rPr>
            </w:pPr>
            <w:r>
              <w:rPr>
                <w:noProof/>
                <w:lang w:val="sr-Cyrl-CS"/>
              </w:rPr>
              <w:t>Замена</w:t>
            </w:r>
            <w:r w:rsidRPr="00171C1C">
              <w:rPr>
                <w:noProof/>
                <w:lang w:val="sr-Cyrl-CS"/>
              </w:rPr>
              <w:t xml:space="preserve"> </w:t>
            </w:r>
            <w:r>
              <w:rPr>
                <w:noProof/>
                <w:lang w:val="sr-Cyrl-CS"/>
              </w:rPr>
              <w:t>и</w:t>
            </w:r>
            <w:r w:rsidRPr="00171C1C">
              <w:rPr>
                <w:noProof/>
                <w:lang w:val="sr-Cyrl-CS"/>
              </w:rPr>
              <w:t xml:space="preserve"> </w:t>
            </w:r>
            <w:r>
              <w:rPr>
                <w:noProof/>
                <w:lang w:val="sr-Cyrl-CS"/>
              </w:rPr>
              <w:t>уградња</w:t>
            </w:r>
            <w:r w:rsidRPr="00171C1C">
              <w:rPr>
                <w:noProof/>
                <w:lang w:val="sr-Cyrl-CS"/>
              </w:rPr>
              <w:t xml:space="preserve"> </w:t>
            </w:r>
            <w:r>
              <w:rPr>
                <w:noProof/>
                <w:lang w:val="sr-Cyrl-CS"/>
              </w:rPr>
              <w:t>слушалице</w:t>
            </w:r>
          </w:p>
        </w:tc>
        <w:tc>
          <w:tcPr>
            <w:tcW w:w="543" w:type="pct"/>
            <w:tcBorders>
              <w:top w:val="single" w:sz="4" w:space="0" w:color="auto"/>
              <w:left w:val="nil"/>
              <w:bottom w:val="single" w:sz="4" w:space="0" w:color="auto"/>
              <w:right w:val="single" w:sz="4" w:space="0" w:color="auto"/>
            </w:tcBorders>
            <w:vAlign w:val="center"/>
          </w:tcPr>
          <w:p w14:paraId="5A299C8A" w14:textId="0911D092" w:rsidR="00D2777A" w:rsidRPr="00171C1C" w:rsidRDefault="00D2777A" w:rsidP="00D2777A">
            <w:pPr>
              <w:jc w:val="center"/>
              <w:rPr>
                <w:noProof/>
                <w:lang w:val="sr-Cyrl-CS"/>
              </w:rP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063F8AEB" w14:textId="77777777" w:rsidR="00D2777A" w:rsidRPr="00171C1C" w:rsidRDefault="00D2777A" w:rsidP="00D2777A">
            <w:pPr>
              <w:rPr>
                <w:rFonts w:cs="Arial"/>
                <w:noProof/>
                <w:sz w:val="24"/>
                <w:szCs w:val="24"/>
                <w:lang w:val="sr-Cyrl-CS"/>
              </w:rPr>
            </w:pPr>
          </w:p>
        </w:tc>
        <w:tc>
          <w:tcPr>
            <w:tcW w:w="780" w:type="pct"/>
            <w:tcBorders>
              <w:top w:val="single" w:sz="4" w:space="0" w:color="auto"/>
              <w:left w:val="single" w:sz="4" w:space="0" w:color="auto"/>
              <w:bottom w:val="single" w:sz="4" w:space="0" w:color="auto"/>
              <w:right w:val="single" w:sz="4" w:space="0" w:color="auto"/>
            </w:tcBorders>
            <w:vAlign w:val="center"/>
          </w:tcPr>
          <w:p w14:paraId="09673420" w14:textId="538A933E" w:rsidR="00D2777A" w:rsidRPr="00171C1C" w:rsidRDefault="00D2777A" w:rsidP="00D2777A">
            <w:pPr>
              <w:rPr>
                <w:rFonts w:cs="Arial"/>
                <w:noProof/>
                <w:sz w:val="24"/>
                <w:szCs w:val="24"/>
                <w:lang w:val="sr-Cyrl-CS"/>
              </w:rPr>
            </w:pPr>
          </w:p>
        </w:tc>
        <w:tc>
          <w:tcPr>
            <w:tcW w:w="764" w:type="pct"/>
            <w:tcBorders>
              <w:top w:val="nil"/>
              <w:left w:val="nil"/>
              <w:bottom w:val="single" w:sz="4" w:space="0" w:color="auto"/>
              <w:right w:val="single" w:sz="4" w:space="0" w:color="auto"/>
            </w:tcBorders>
            <w:vAlign w:val="center"/>
          </w:tcPr>
          <w:p w14:paraId="574768DE" w14:textId="77777777" w:rsidR="00D2777A" w:rsidRPr="00171C1C" w:rsidRDefault="00D2777A" w:rsidP="00D2777A">
            <w:pPr>
              <w:rPr>
                <w:rFonts w:cs="Arial"/>
                <w:noProof/>
                <w:sz w:val="24"/>
                <w:szCs w:val="24"/>
                <w:lang w:val="sr-Cyrl-CS"/>
              </w:rPr>
            </w:pPr>
          </w:p>
        </w:tc>
      </w:tr>
      <w:tr w:rsidR="00D2777A" w:rsidRPr="00171C1C" w14:paraId="551A377D" w14:textId="77777777" w:rsidTr="00D2777A">
        <w:trPr>
          <w:trHeight w:val="340"/>
        </w:trPr>
        <w:tc>
          <w:tcPr>
            <w:tcW w:w="379" w:type="pct"/>
            <w:tcBorders>
              <w:top w:val="nil"/>
              <w:left w:val="single" w:sz="4" w:space="0" w:color="auto"/>
              <w:bottom w:val="single" w:sz="4" w:space="0" w:color="auto"/>
              <w:right w:val="single" w:sz="4" w:space="0" w:color="auto"/>
            </w:tcBorders>
            <w:vAlign w:val="center"/>
          </w:tcPr>
          <w:p w14:paraId="2E9F67DF" w14:textId="5E448717" w:rsidR="00D2777A" w:rsidRPr="00171C1C" w:rsidRDefault="00D2777A" w:rsidP="00D2777A">
            <w:pPr>
              <w:jc w:val="center"/>
              <w:rPr>
                <w:noProof/>
                <w:lang w:val="sr-Cyrl-CS"/>
              </w:rPr>
            </w:pPr>
            <w:r w:rsidRPr="00171C1C">
              <w:rPr>
                <w:noProof/>
                <w:lang w:val="sr-Cyrl-CS"/>
              </w:rPr>
              <w:t>3</w:t>
            </w:r>
          </w:p>
        </w:tc>
        <w:tc>
          <w:tcPr>
            <w:tcW w:w="1755" w:type="pct"/>
            <w:tcBorders>
              <w:top w:val="nil"/>
              <w:left w:val="nil"/>
              <w:bottom w:val="single" w:sz="4" w:space="0" w:color="auto"/>
              <w:right w:val="single" w:sz="4" w:space="0" w:color="auto"/>
            </w:tcBorders>
            <w:vAlign w:val="center"/>
          </w:tcPr>
          <w:p w14:paraId="34609AB9" w14:textId="1C4E99AD" w:rsidR="00D2777A" w:rsidRPr="00171C1C" w:rsidRDefault="00D2777A" w:rsidP="00D2777A">
            <w:pPr>
              <w:tabs>
                <w:tab w:val="left" w:pos="142"/>
              </w:tabs>
              <w:jc w:val="both"/>
              <w:rPr>
                <w:noProof/>
                <w:lang w:val="sr-Cyrl-CS"/>
              </w:rPr>
            </w:pPr>
            <w:r>
              <w:rPr>
                <w:noProof/>
                <w:lang w:val="sr-Cyrl-CS"/>
              </w:rPr>
              <w:t>Замена</w:t>
            </w:r>
            <w:r w:rsidRPr="00171C1C">
              <w:rPr>
                <w:noProof/>
                <w:lang w:val="sr-Cyrl-CS"/>
              </w:rPr>
              <w:t xml:space="preserve"> </w:t>
            </w:r>
            <w:r>
              <w:rPr>
                <w:noProof/>
                <w:lang w:val="sr-Cyrl-CS"/>
              </w:rPr>
              <w:t>и</w:t>
            </w:r>
            <w:r w:rsidRPr="00171C1C">
              <w:rPr>
                <w:noProof/>
                <w:lang w:val="sr-Cyrl-CS"/>
              </w:rPr>
              <w:t xml:space="preserve"> </w:t>
            </w:r>
            <w:r>
              <w:rPr>
                <w:noProof/>
                <w:lang w:val="sr-Cyrl-CS"/>
              </w:rPr>
              <w:t>уградња</w:t>
            </w:r>
            <w:r w:rsidRPr="00171C1C">
              <w:rPr>
                <w:noProof/>
                <w:lang w:val="sr-Cyrl-CS"/>
              </w:rPr>
              <w:t xml:space="preserve"> </w:t>
            </w:r>
            <w:r>
              <w:rPr>
                <w:noProof/>
                <w:lang w:val="sr-Cyrl-CS"/>
              </w:rPr>
              <w:t>тастатуре</w:t>
            </w:r>
          </w:p>
        </w:tc>
        <w:tc>
          <w:tcPr>
            <w:tcW w:w="543" w:type="pct"/>
            <w:tcBorders>
              <w:top w:val="single" w:sz="4" w:space="0" w:color="auto"/>
              <w:left w:val="nil"/>
              <w:bottom w:val="single" w:sz="4" w:space="0" w:color="auto"/>
              <w:right w:val="single" w:sz="4" w:space="0" w:color="auto"/>
            </w:tcBorders>
            <w:vAlign w:val="center"/>
          </w:tcPr>
          <w:p w14:paraId="791C7455" w14:textId="0DA21439" w:rsidR="00D2777A" w:rsidRPr="00171C1C" w:rsidRDefault="00D2777A" w:rsidP="00D2777A">
            <w:pPr>
              <w:jc w:val="center"/>
              <w:rPr>
                <w:noProof/>
                <w:lang w:val="sr-Cyrl-CS"/>
              </w:rP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5D59268C" w14:textId="77777777" w:rsidR="00D2777A" w:rsidRPr="00171C1C" w:rsidRDefault="00D2777A" w:rsidP="00D2777A">
            <w:pPr>
              <w:rPr>
                <w:rFonts w:cs="Arial"/>
                <w:noProof/>
                <w:sz w:val="24"/>
                <w:szCs w:val="24"/>
                <w:lang w:val="sr-Cyrl-CS"/>
              </w:rPr>
            </w:pPr>
          </w:p>
        </w:tc>
        <w:tc>
          <w:tcPr>
            <w:tcW w:w="780" w:type="pct"/>
            <w:tcBorders>
              <w:top w:val="single" w:sz="4" w:space="0" w:color="auto"/>
              <w:left w:val="single" w:sz="4" w:space="0" w:color="auto"/>
              <w:bottom w:val="single" w:sz="4" w:space="0" w:color="auto"/>
              <w:right w:val="single" w:sz="4" w:space="0" w:color="auto"/>
            </w:tcBorders>
            <w:vAlign w:val="center"/>
          </w:tcPr>
          <w:p w14:paraId="53A7EBDF" w14:textId="4EC1013B" w:rsidR="00D2777A" w:rsidRPr="00171C1C" w:rsidRDefault="00D2777A" w:rsidP="00D2777A">
            <w:pPr>
              <w:rPr>
                <w:rFonts w:cs="Arial"/>
                <w:noProof/>
                <w:sz w:val="24"/>
                <w:szCs w:val="24"/>
                <w:lang w:val="sr-Cyrl-CS"/>
              </w:rPr>
            </w:pPr>
          </w:p>
        </w:tc>
        <w:tc>
          <w:tcPr>
            <w:tcW w:w="764" w:type="pct"/>
            <w:tcBorders>
              <w:top w:val="nil"/>
              <w:left w:val="nil"/>
              <w:bottom w:val="single" w:sz="4" w:space="0" w:color="auto"/>
              <w:right w:val="single" w:sz="4" w:space="0" w:color="auto"/>
            </w:tcBorders>
            <w:vAlign w:val="center"/>
          </w:tcPr>
          <w:p w14:paraId="6C10A1C0" w14:textId="77777777" w:rsidR="00D2777A" w:rsidRPr="00171C1C" w:rsidRDefault="00D2777A" w:rsidP="00D2777A">
            <w:pPr>
              <w:rPr>
                <w:rFonts w:cs="Arial"/>
                <w:noProof/>
                <w:sz w:val="24"/>
                <w:szCs w:val="24"/>
                <w:lang w:val="sr-Cyrl-CS"/>
              </w:rPr>
            </w:pPr>
          </w:p>
        </w:tc>
      </w:tr>
      <w:tr w:rsidR="00D2777A" w:rsidRPr="00171C1C" w14:paraId="0BF38055" w14:textId="77777777" w:rsidTr="00D2777A">
        <w:trPr>
          <w:trHeight w:val="340"/>
        </w:trPr>
        <w:tc>
          <w:tcPr>
            <w:tcW w:w="379" w:type="pct"/>
            <w:tcBorders>
              <w:top w:val="nil"/>
              <w:left w:val="single" w:sz="4" w:space="0" w:color="auto"/>
              <w:bottom w:val="single" w:sz="4" w:space="0" w:color="auto"/>
              <w:right w:val="single" w:sz="4" w:space="0" w:color="auto"/>
            </w:tcBorders>
            <w:vAlign w:val="center"/>
          </w:tcPr>
          <w:p w14:paraId="69CF903F" w14:textId="6E7A2A0A" w:rsidR="00D2777A" w:rsidRPr="00171C1C" w:rsidRDefault="00D2777A" w:rsidP="00D2777A">
            <w:pPr>
              <w:jc w:val="center"/>
              <w:rPr>
                <w:noProof/>
                <w:lang w:val="sr-Cyrl-CS"/>
              </w:rPr>
            </w:pPr>
            <w:r w:rsidRPr="00171C1C">
              <w:rPr>
                <w:noProof/>
                <w:lang w:val="sr-Cyrl-CS"/>
              </w:rPr>
              <w:t>4</w:t>
            </w:r>
          </w:p>
        </w:tc>
        <w:tc>
          <w:tcPr>
            <w:tcW w:w="1755" w:type="pct"/>
            <w:tcBorders>
              <w:top w:val="nil"/>
              <w:left w:val="nil"/>
              <w:bottom w:val="single" w:sz="4" w:space="0" w:color="auto"/>
              <w:right w:val="single" w:sz="4" w:space="0" w:color="auto"/>
            </w:tcBorders>
            <w:vAlign w:val="center"/>
          </w:tcPr>
          <w:p w14:paraId="5ADDB8EC" w14:textId="60DC2035" w:rsidR="00D2777A" w:rsidRPr="00171C1C" w:rsidRDefault="00D2777A" w:rsidP="00D2777A">
            <w:pPr>
              <w:rPr>
                <w:noProof/>
                <w:lang w:val="sr-Cyrl-CS"/>
              </w:rPr>
            </w:pPr>
            <w:r>
              <w:rPr>
                <w:noProof/>
                <w:lang w:val="sr-Cyrl-CS"/>
              </w:rPr>
              <w:t>Замена</w:t>
            </w:r>
            <w:r w:rsidRPr="00171C1C">
              <w:rPr>
                <w:noProof/>
                <w:lang w:val="sr-Cyrl-CS"/>
              </w:rPr>
              <w:t xml:space="preserve"> </w:t>
            </w:r>
            <w:r>
              <w:rPr>
                <w:noProof/>
                <w:lang w:val="sr-Cyrl-CS"/>
              </w:rPr>
              <w:t>и</w:t>
            </w:r>
            <w:r w:rsidRPr="00171C1C">
              <w:rPr>
                <w:noProof/>
                <w:lang w:val="sr-Cyrl-CS"/>
              </w:rPr>
              <w:t xml:space="preserve"> </w:t>
            </w:r>
            <w:r>
              <w:rPr>
                <w:noProof/>
                <w:lang w:val="sr-Cyrl-CS"/>
              </w:rPr>
              <w:t>уградња</w:t>
            </w:r>
            <w:r w:rsidRPr="00171C1C">
              <w:rPr>
                <w:noProof/>
                <w:lang w:val="sr-Cyrl-CS"/>
              </w:rPr>
              <w:t xml:space="preserve"> </w:t>
            </w:r>
            <w:r>
              <w:rPr>
                <w:noProof/>
                <w:lang w:val="sr-Cyrl-CS"/>
              </w:rPr>
              <w:t>микрофона</w:t>
            </w:r>
          </w:p>
        </w:tc>
        <w:tc>
          <w:tcPr>
            <w:tcW w:w="543" w:type="pct"/>
            <w:tcBorders>
              <w:top w:val="single" w:sz="4" w:space="0" w:color="auto"/>
              <w:left w:val="nil"/>
              <w:bottom w:val="single" w:sz="4" w:space="0" w:color="auto"/>
              <w:right w:val="single" w:sz="4" w:space="0" w:color="auto"/>
            </w:tcBorders>
            <w:vAlign w:val="center"/>
          </w:tcPr>
          <w:p w14:paraId="070C0F21" w14:textId="64B417D6" w:rsidR="00D2777A" w:rsidRPr="00171C1C" w:rsidRDefault="00D2777A" w:rsidP="00D2777A">
            <w:pPr>
              <w:jc w:val="center"/>
              <w:rPr>
                <w:noProof/>
                <w:lang w:val="sr-Cyrl-CS"/>
              </w:rP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75A27468" w14:textId="77777777" w:rsidR="00D2777A" w:rsidRPr="00171C1C" w:rsidRDefault="00D2777A" w:rsidP="00D2777A">
            <w:pPr>
              <w:rPr>
                <w:rFonts w:cs="Arial"/>
                <w:noProof/>
                <w:sz w:val="24"/>
                <w:szCs w:val="24"/>
                <w:lang w:val="sr-Cyrl-CS"/>
              </w:rPr>
            </w:pPr>
          </w:p>
        </w:tc>
        <w:tc>
          <w:tcPr>
            <w:tcW w:w="780" w:type="pct"/>
            <w:tcBorders>
              <w:top w:val="single" w:sz="4" w:space="0" w:color="auto"/>
              <w:left w:val="single" w:sz="4" w:space="0" w:color="auto"/>
              <w:bottom w:val="single" w:sz="4" w:space="0" w:color="auto"/>
              <w:right w:val="single" w:sz="4" w:space="0" w:color="auto"/>
            </w:tcBorders>
            <w:vAlign w:val="center"/>
          </w:tcPr>
          <w:p w14:paraId="74AD0CD9" w14:textId="4028BB33" w:rsidR="00D2777A" w:rsidRPr="00171C1C" w:rsidRDefault="00D2777A" w:rsidP="00D2777A">
            <w:pPr>
              <w:rPr>
                <w:rFonts w:cs="Arial"/>
                <w:noProof/>
                <w:sz w:val="24"/>
                <w:szCs w:val="24"/>
                <w:lang w:val="sr-Cyrl-CS"/>
              </w:rPr>
            </w:pPr>
          </w:p>
        </w:tc>
        <w:tc>
          <w:tcPr>
            <w:tcW w:w="764" w:type="pct"/>
            <w:tcBorders>
              <w:top w:val="nil"/>
              <w:left w:val="nil"/>
              <w:bottom w:val="single" w:sz="4" w:space="0" w:color="auto"/>
              <w:right w:val="single" w:sz="4" w:space="0" w:color="auto"/>
            </w:tcBorders>
            <w:vAlign w:val="center"/>
          </w:tcPr>
          <w:p w14:paraId="2DD2D2F3" w14:textId="77777777" w:rsidR="00D2777A" w:rsidRPr="00171C1C" w:rsidRDefault="00D2777A" w:rsidP="00D2777A">
            <w:pPr>
              <w:rPr>
                <w:rFonts w:cs="Arial"/>
                <w:noProof/>
                <w:sz w:val="24"/>
                <w:szCs w:val="24"/>
                <w:lang w:val="sr-Cyrl-CS"/>
              </w:rPr>
            </w:pPr>
          </w:p>
        </w:tc>
      </w:tr>
      <w:tr w:rsidR="00D2777A" w:rsidRPr="0095089A" w14:paraId="00C02CC2" w14:textId="77777777" w:rsidTr="00D2777A">
        <w:trPr>
          <w:trHeight w:val="340"/>
        </w:trPr>
        <w:tc>
          <w:tcPr>
            <w:tcW w:w="379" w:type="pct"/>
            <w:tcBorders>
              <w:top w:val="nil"/>
              <w:left w:val="single" w:sz="4" w:space="0" w:color="auto"/>
              <w:bottom w:val="single" w:sz="4" w:space="0" w:color="auto"/>
              <w:right w:val="single" w:sz="4" w:space="0" w:color="auto"/>
            </w:tcBorders>
            <w:vAlign w:val="center"/>
          </w:tcPr>
          <w:p w14:paraId="178EFE5E" w14:textId="2919EABD" w:rsidR="00D2777A" w:rsidRPr="00171C1C" w:rsidRDefault="00D2777A" w:rsidP="00D2777A">
            <w:pPr>
              <w:jc w:val="center"/>
              <w:rPr>
                <w:noProof/>
                <w:lang w:val="sr-Cyrl-CS"/>
              </w:rPr>
            </w:pPr>
            <w:r w:rsidRPr="00171C1C">
              <w:rPr>
                <w:noProof/>
                <w:lang w:val="sr-Cyrl-CS"/>
              </w:rPr>
              <w:t>5</w:t>
            </w:r>
          </w:p>
        </w:tc>
        <w:tc>
          <w:tcPr>
            <w:tcW w:w="1755" w:type="pct"/>
            <w:tcBorders>
              <w:top w:val="nil"/>
              <w:left w:val="nil"/>
              <w:bottom w:val="single" w:sz="4" w:space="0" w:color="auto"/>
              <w:right w:val="single" w:sz="4" w:space="0" w:color="auto"/>
            </w:tcBorders>
            <w:vAlign w:val="center"/>
          </w:tcPr>
          <w:p w14:paraId="63C12C8B" w14:textId="1EA38536" w:rsidR="00D2777A" w:rsidRPr="00171C1C" w:rsidRDefault="00D2777A" w:rsidP="00D2777A">
            <w:pPr>
              <w:rPr>
                <w:lang w:val="sr-Cyrl-CS"/>
              </w:rPr>
            </w:pPr>
            <w:r>
              <w:rPr>
                <w:noProof/>
                <w:lang w:val="sr-Cyrl-CS"/>
              </w:rPr>
              <w:t>Замена</w:t>
            </w:r>
            <w:r w:rsidRPr="00171C1C">
              <w:rPr>
                <w:noProof/>
                <w:lang w:val="sr-Cyrl-CS"/>
              </w:rPr>
              <w:t xml:space="preserve"> </w:t>
            </w:r>
            <w:r>
              <w:rPr>
                <w:noProof/>
                <w:lang w:val="sr-Cyrl-CS"/>
              </w:rPr>
              <w:t>и</w:t>
            </w:r>
            <w:r w:rsidRPr="00171C1C">
              <w:rPr>
                <w:noProof/>
                <w:lang w:val="sr-Cyrl-CS"/>
              </w:rPr>
              <w:t xml:space="preserve"> </w:t>
            </w:r>
            <w:r>
              <w:rPr>
                <w:noProof/>
                <w:lang w:val="sr-Cyrl-CS"/>
              </w:rPr>
              <w:t>уградња</w:t>
            </w:r>
            <w:r w:rsidRPr="00171C1C">
              <w:rPr>
                <w:noProof/>
                <w:lang w:val="sr-Cyrl-CS"/>
              </w:rPr>
              <w:t xml:space="preserve"> </w:t>
            </w:r>
            <w:r>
              <w:rPr>
                <w:noProof/>
                <w:lang w:val="sr-Cyrl-CS"/>
              </w:rPr>
              <w:t>звучника</w:t>
            </w:r>
          </w:p>
        </w:tc>
        <w:tc>
          <w:tcPr>
            <w:tcW w:w="543" w:type="pct"/>
            <w:tcBorders>
              <w:top w:val="single" w:sz="4" w:space="0" w:color="auto"/>
              <w:left w:val="nil"/>
              <w:bottom w:val="single" w:sz="4" w:space="0" w:color="auto"/>
              <w:right w:val="single" w:sz="4" w:space="0" w:color="auto"/>
            </w:tcBorders>
            <w:vAlign w:val="center"/>
          </w:tcPr>
          <w:p w14:paraId="04D6CCE2" w14:textId="56865EFA"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0A17B368"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3F7E9B4C" w14:textId="7458B4A9"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771877FD" w14:textId="77777777" w:rsidR="00D2777A" w:rsidRPr="0058193C" w:rsidRDefault="00D2777A" w:rsidP="00D2777A">
            <w:pPr>
              <w:rPr>
                <w:rFonts w:cs="Arial"/>
                <w:sz w:val="24"/>
                <w:szCs w:val="24"/>
                <w:lang w:val="sr-Latn-RS"/>
              </w:rPr>
            </w:pPr>
          </w:p>
        </w:tc>
      </w:tr>
      <w:tr w:rsidR="00D2777A" w:rsidRPr="0095089A" w14:paraId="0C15F9C4" w14:textId="77777777" w:rsidTr="00D2777A">
        <w:trPr>
          <w:trHeight w:val="340"/>
        </w:trPr>
        <w:tc>
          <w:tcPr>
            <w:tcW w:w="379" w:type="pct"/>
            <w:tcBorders>
              <w:top w:val="nil"/>
              <w:left w:val="single" w:sz="4" w:space="0" w:color="auto"/>
              <w:bottom w:val="single" w:sz="4" w:space="0" w:color="auto"/>
              <w:right w:val="single" w:sz="4" w:space="0" w:color="auto"/>
            </w:tcBorders>
            <w:vAlign w:val="center"/>
          </w:tcPr>
          <w:p w14:paraId="6781CE17" w14:textId="70A906A1" w:rsidR="00D2777A" w:rsidRPr="00E45926" w:rsidRDefault="00D2777A" w:rsidP="00D2777A">
            <w:pPr>
              <w:jc w:val="center"/>
              <w:rPr>
                <w:lang w:val="sr-Cyrl-RS"/>
              </w:rPr>
            </w:pPr>
            <w:r>
              <w:rPr>
                <w:lang w:val="sr-Cyrl-RS"/>
              </w:rPr>
              <w:t>6</w:t>
            </w:r>
          </w:p>
        </w:tc>
        <w:tc>
          <w:tcPr>
            <w:tcW w:w="1755" w:type="pct"/>
            <w:tcBorders>
              <w:top w:val="nil"/>
              <w:left w:val="nil"/>
              <w:bottom w:val="single" w:sz="4" w:space="0" w:color="auto"/>
              <w:right w:val="single" w:sz="4" w:space="0" w:color="auto"/>
            </w:tcBorders>
            <w:vAlign w:val="center"/>
          </w:tcPr>
          <w:p w14:paraId="79CC2A5C" w14:textId="3A3A346D" w:rsidR="00D2777A" w:rsidRPr="00E04421" w:rsidRDefault="00E04421" w:rsidP="00D2777A">
            <w:pPr>
              <w:rPr>
                <w:lang w:val="sr-Cyrl-RS"/>
              </w:rPr>
            </w:pPr>
            <w:r>
              <w:rPr>
                <w:lang w:val="sr-Cyrl-RS"/>
              </w:rPr>
              <w:t>Замена и уградња</w:t>
            </w:r>
            <w:r w:rsidR="00D2777A">
              <w:t xml:space="preserve"> </w:t>
            </w:r>
            <w:r w:rsidR="00D2777A">
              <w:rPr>
                <w:lang w:val="sr-Latn-RS"/>
              </w:rPr>
              <w:t xml:space="preserve">PoE </w:t>
            </w:r>
            <w:r>
              <w:rPr>
                <w:lang w:val="sr-Cyrl-RS"/>
              </w:rPr>
              <w:t>напајања</w:t>
            </w:r>
          </w:p>
        </w:tc>
        <w:tc>
          <w:tcPr>
            <w:tcW w:w="543" w:type="pct"/>
            <w:tcBorders>
              <w:top w:val="single" w:sz="4" w:space="0" w:color="auto"/>
              <w:left w:val="nil"/>
              <w:bottom w:val="single" w:sz="4" w:space="0" w:color="auto"/>
              <w:right w:val="single" w:sz="4" w:space="0" w:color="auto"/>
            </w:tcBorders>
            <w:vAlign w:val="center"/>
          </w:tcPr>
          <w:p w14:paraId="28820735" w14:textId="3D325507"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1DC25F00"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1F5B326E" w14:textId="4A4A4192"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08AA65F4" w14:textId="77777777" w:rsidR="00D2777A" w:rsidRPr="0095089A" w:rsidRDefault="00D2777A" w:rsidP="00D2777A">
            <w:pPr>
              <w:rPr>
                <w:rFonts w:cs="Arial"/>
                <w:sz w:val="24"/>
                <w:szCs w:val="24"/>
                <w:lang w:val="sr-Cyrl-RS"/>
              </w:rPr>
            </w:pPr>
          </w:p>
        </w:tc>
      </w:tr>
      <w:tr w:rsidR="00D2777A" w:rsidRPr="0095089A" w14:paraId="40BFC1B3" w14:textId="77777777" w:rsidTr="00D2777A">
        <w:trPr>
          <w:trHeight w:val="386"/>
        </w:trPr>
        <w:tc>
          <w:tcPr>
            <w:tcW w:w="37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21B898D" w14:textId="3C66F9B6" w:rsidR="00D2777A" w:rsidRPr="006C50FC" w:rsidRDefault="00D2777A" w:rsidP="00D2777A">
            <w:pPr>
              <w:jc w:val="center"/>
              <w:rPr>
                <w:b/>
              </w:rPr>
            </w:pPr>
            <w:r w:rsidRPr="006C50FC">
              <w:rPr>
                <w:b/>
              </w:rPr>
              <w:t>II</w:t>
            </w:r>
          </w:p>
        </w:tc>
        <w:tc>
          <w:tcPr>
            <w:tcW w:w="4621" w:type="pct"/>
            <w:gridSpan w:val="5"/>
            <w:tcBorders>
              <w:top w:val="nil"/>
              <w:left w:val="nil"/>
              <w:bottom w:val="single" w:sz="4" w:space="0" w:color="auto"/>
              <w:right w:val="single" w:sz="4" w:space="0" w:color="auto"/>
            </w:tcBorders>
            <w:shd w:val="clear" w:color="auto" w:fill="D9D9D9" w:themeFill="background1" w:themeFillShade="D9"/>
            <w:vAlign w:val="center"/>
            <w:hideMark/>
          </w:tcPr>
          <w:p w14:paraId="044A297F" w14:textId="77777777" w:rsidR="00D2777A" w:rsidRDefault="00D2777A" w:rsidP="00E45926">
            <w:pPr>
              <w:tabs>
                <w:tab w:val="left" w:pos="142"/>
              </w:tabs>
              <w:jc w:val="both"/>
              <w:rPr>
                <w:b/>
                <w:lang w:val="sr-Latn-RS"/>
              </w:rPr>
            </w:pPr>
            <w:r w:rsidRPr="006C50FC">
              <w:rPr>
                <w:b/>
                <w:noProof/>
                <w:lang w:val="sr-Cyrl-CS"/>
              </w:rPr>
              <w:t>Сервисирањ</w:t>
            </w:r>
            <w:r w:rsidRPr="006C50FC">
              <w:rPr>
                <w:b/>
                <w:lang w:val="sr-Cyrl-CS"/>
              </w:rPr>
              <w:t>е</w:t>
            </w:r>
            <w:r w:rsidRPr="006C50FC">
              <w:rPr>
                <w:b/>
                <w:lang w:val="sr-Latn-RS"/>
              </w:rPr>
              <w:t xml:space="preserve">  </w:t>
            </w:r>
          </w:p>
          <w:p w14:paraId="6EDA1E0D" w14:textId="3E0FE45C" w:rsidR="00D2777A" w:rsidRPr="0095089A" w:rsidRDefault="00D2777A" w:rsidP="00E45926">
            <w:pPr>
              <w:rPr>
                <w:rFonts w:cs="Arial"/>
                <w:sz w:val="24"/>
                <w:szCs w:val="24"/>
                <w:lang w:val="sr-Cyrl-RS"/>
              </w:rPr>
            </w:pPr>
            <w:r w:rsidRPr="006C50FC">
              <w:rPr>
                <w:rFonts w:eastAsia="Calibri" w:cs="Arial"/>
                <w:b/>
              </w:rPr>
              <w:t xml:space="preserve">Cisco IP </w:t>
            </w:r>
            <w:r w:rsidR="00E04421">
              <w:rPr>
                <w:rFonts w:eastAsia="Calibri" w:cs="Arial"/>
                <w:b/>
                <w:lang w:val="sr-Cyrl-RS"/>
              </w:rPr>
              <w:t>телефон</w:t>
            </w:r>
            <w:r w:rsidRPr="006C50FC">
              <w:rPr>
                <w:rFonts w:eastAsia="Calibri" w:cs="Arial"/>
                <w:b/>
              </w:rPr>
              <w:t xml:space="preserve"> 3905 </w:t>
            </w:r>
          </w:p>
        </w:tc>
      </w:tr>
      <w:tr w:rsidR="00D2777A" w:rsidRPr="0095089A" w14:paraId="2B365A7E" w14:textId="77777777" w:rsidTr="00280101">
        <w:trPr>
          <w:trHeight w:val="386"/>
        </w:trPr>
        <w:tc>
          <w:tcPr>
            <w:tcW w:w="379" w:type="pct"/>
            <w:tcBorders>
              <w:top w:val="nil"/>
              <w:left w:val="single" w:sz="4" w:space="0" w:color="auto"/>
              <w:bottom w:val="single" w:sz="4" w:space="0" w:color="auto"/>
              <w:right w:val="single" w:sz="4" w:space="0" w:color="auto"/>
            </w:tcBorders>
            <w:vAlign w:val="center"/>
          </w:tcPr>
          <w:p w14:paraId="1776B5F0" w14:textId="0BE9E6D6" w:rsidR="00D2777A" w:rsidRPr="00E45926" w:rsidRDefault="00D2777A" w:rsidP="00D2777A">
            <w:pPr>
              <w:jc w:val="center"/>
              <w:rPr>
                <w:lang w:val="sr-Cyrl-RS"/>
              </w:rPr>
            </w:pPr>
            <w:r>
              <w:rPr>
                <w:lang w:val="sr-Cyrl-RS"/>
              </w:rPr>
              <w:t>1</w:t>
            </w:r>
          </w:p>
        </w:tc>
        <w:tc>
          <w:tcPr>
            <w:tcW w:w="1755" w:type="pct"/>
            <w:tcBorders>
              <w:top w:val="nil"/>
              <w:left w:val="nil"/>
              <w:bottom w:val="single" w:sz="4" w:space="0" w:color="auto"/>
              <w:right w:val="single" w:sz="4" w:space="0" w:color="auto"/>
            </w:tcBorders>
            <w:vAlign w:val="center"/>
          </w:tcPr>
          <w:p w14:paraId="402E7DB9" w14:textId="57401345" w:rsidR="00D2777A" w:rsidRDefault="00D2777A" w:rsidP="00D2777A">
            <w:pPr>
              <w:tabs>
                <w:tab w:val="left" w:pos="142"/>
              </w:tabs>
              <w:jc w:val="both"/>
              <w:rPr>
                <w:lang w:val="sr-Latn-RS"/>
              </w:rPr>
            </w:pPr>
            <w:r w:rsidRPr="00422C07">
              <w:t xml:space="preserve">CP-3905-PWR-CE </w:t>
            </w:r>
            <w:r w:rsidR="00E04421">
              <w:rPr>
                <w:lang w:val="sr-Cyrl-RS"/>
              </w:rPr>
              <w:t>Адаптер</w:t>
            </w:r>
            <w:r w:rsidRPr="00422C07">
              <w:t xml:space="preserve"> 4.2V DC 1.5A </w:t>
            </w:r>
          </w:p>
        </w:tc>
        <w:tc>
          <w:tcPr>
            <w:tcW w:w="543" w:type="pct"/>
            <w:tcBorders>
              <w:top w:val="single" w:sz="4" w:space="0" w:color="auto"/>
              <w:left w:val="nil"/>
              <w:bottom w:val="single" w:sz="4" w:space="0" w:color="auto"/>
              <w:right w:val="single" w:sz="4" w:space="0" w:color="auto"/>
            </w:tcBorders>
            <w:vAlign w:val="center"/>
          </w:tcPr>
          <w:p w14:paraId="5299EB43" w14:textId="17F2A053"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17A98072"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75E346FF" w14:textId="73657E41"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2B27A6CA" w14:textId="77777777" w:rsidR="00D2777A" w:rsidRPr="0095089A" w:rsidRDefault="00D2777A" w:rsidP="00D2777A">
            <w:pPr>
              <w:rPr>
                <w:rFonts w:cs="Arial"/>
                <w:sz w:val="24"/>
                <w:szCs w:val="24"/>
                <w:lang w:val="sr-Cyrl-RS"/>
              </w:rPr>
            </w:pPr>
          </w:p>
        </w:tc>
      </w:tr>
      <w:tr w:rsidR="00D2777A" w:rsidRPr="00171C1C" w14:paraId="153B5C33" w14:textId="77777777" w:rsidTr="00280101">
        <w:trPr>
          <w:trHeight w:val="386"/>
        </w:trPr>
        <w:tc>
          <w:tcPr>
            <w:tcW w:w="379" w:type="pct"/>
            <w:tcBorders>
              <w:top w:val="nil"/>
              <w:left w:val="single" w:sz="4" w:space="0" w:color="auto"/>
              <w:bottom w:val="single" w:sz="4" w:space="0" w:color="auto"/>
              <w:right w:val="single" w:sz="4" w:space="0" w:color="auto"/>
            </w:tcBorders>
            <w:vAlign w:val="center"/>
          </w:tcPr>
          <w:p w14:paraId="5F3A55B5" w14:textId="78E33FCA" w:rsidR="00D2777A" w:rsidRPr="00E45926" w:rsidRDefault="00D2777A" w:rsidP="00D2777A">
            <w:pPr>
              <w:jc w:val="center"/>
              <w:rPr>
                <w:lang w:val="sr-Cyrl-RS"/>
              </w:rPr>
            </w:pPr>
            <w:r>
              <w:rPr>
                <w:lang w:val="sr-Cyrl-RS"/>
              </w:rPr>
              <w:t>2</w:t>
            </w:r>
          </w:p>
        </w:tc>
        <w:tc>
          <w:tcPr>
            <w:tcW w:w="1755" w:type="pct"/>
            <w:tcBorders>
              <w:top w:val="nil"/>
              <w:left w:val="nil"/>
              <w:bottom w:val="single" w:sz="4" w:space="0" w:color="auto"/>
              <w:right w:val="single" w:sz="4" w:space="0" w:color="auto"/>
            </w:tcBorders>
            <w:vAlign w:val="center"/>
          </w:tcPr>
          <w:p w14:paraId="5BF6FAF6" w14:textId="1CB319D4" w:rsidR="00D2777A" w:rsidRPr="00171C1C" w:rsidRDefault="00D2777A" w:rsidP="00D2777A">
            <w:pPr>
              <w:tabs>
                <w:tab w:val="left" w:pos="142"/>
              </w:tabs>
              <w:jc w:val="both"/>
              <w:rPr>
                <w:noProof/>
                <w:lang w:val="sr-Cyrl-CS"/>
              </w:rPr>
            </w:pPr>
            <w:r>
              <w:rPr>
                <w:noProof/>
                <w:lang w:val="sr-Cyrl-CS"/>
              </w:rPr>
              <w:t>Замена</w:t>
            </w:r>
            <w:r w:rsidRPr="00171C1C">
              <w:rPr>
                <w:noProof/>
                <w:lang w:val="sr-Cyrl-CS"/>
              </w:rPr>
              <w:t xml:space="preserve"> </w:t>
            </w:r>
            <w:r>
              <w:rPr>
                <w:noProof/>
                <w:lang w:val="sr-Cyrl-CS"/>
              </w:rPr>
              <w:t>и</w:t>
            </w:r>
            <w:r w:rsidRPr="00171C1C">
              <w:rPr>
                <w:noProof/>
                <w:lang w:val="sr-Cyrl-CS"/>
              </w:rPr>
              <w:t xml:space="preserve"> </w:t>
            </w:r>
            <w:r>
              <w:rPr>
                <w:noProof/>
                <w:lang w:val="sr-Cyrl-CS"/>
              </w:rPr>
              <w:t>уградња</w:t>
            </w:r>
            <w:r w:rsidRPr="00171C1C">
              <w:rPr>
                <w:noProof/>
                <w:lang w:val="sr-Cyrl-CS"/>
              </w:rPr>
              <w:t xml:space="preserve"> </w:t>
            </w:r>
            <w:r>
              <w:rPr>
                <w:noProof/>
                <w:lang w:val="sr-Cyrl-CS"/>
              </w:rPr>
              <w:t>слушалице</w:t>
            </w:r>
          </w:p>
        </w:tc>
        <w:tc>
          <w:tcPr>
            <w:tcW w:w="543" w:type="pct"/>
            <w:tcBorders>
              <w:top w:val="single" w:sz="4" w:space="0" w:color="auto"/>
              <w:left w:val="nil"/>
              <w:bottom w:val="single" w:sz="4" w:space="0" w:color="auto"/>
              <w:right w:val="single" w:sz="4" w:space="0" w:color="auto"/>
            </w:tcBorders>
            <w:vAlign w:val="center"/>
          </w:tcPr>
          <w:p w14:paraId="2D069306" w14:textId="7EA1EBEE" w:rsidR="00D2777A" w:rsidRPr="00171C1C" w:rsidRDefault="00D2777A" w:rsidP="00D2777A">
            <w:pPr>
              <w:jc w:val="center"/>
              <w:rPr>
                <w:noProof/>
                <w:lang w:val="sr-Cyrl-CS"/>
              </w:rP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1BD27BA3" w14:textId="77777777" w:rsidR="00D2777A" w:rsidRPr="00171C1C" w:rsidRDefault="00D2777A" w:rsidP="00D2777A">
            <w:pPr>
              <w:rPr>
                <w:rFonts w:cs="Arial"/>
                <w:noProof/>
                <w:sz w:val="24"/>
                <w:szCs w:val="24"/>
                <w:lang w:val="sr-Cyrl-CS"/>
              </w:rPr>
            </w:pPr>
          </w:p>
        </w:tc>
        <w:tc>
          <w:tcPr>
            <w:tcW w:w="780" w:type="pct"/>
            <w:tcBorders>
              <w:top w:val="single" w:sz="4" w:space="0" w:color="auto"/>
              <w:left w:val="single" w:sz="4" w:space="0" w:color="auto"/>
              <w:bottom w:val="single" w:sz="4" w:space="0" w:color="auto"/>
              <w:right w:val="single" w:sz="4" w:space="0" w:color="auto"/>
            </w:tcBorders>
            <w:vAlign w:val="center"/>
          </w:tcPr>
          <w:p w14:paraId="704316FB" w14:textId="5CB16091" w:rsidR="00D2777A" w:rsidRPr="00171C1C" w:rsidRDefault="00D2777A" w:rsidP="00D2777A">
            <w:pPr>
              <w:rPr>
                <w:rFonts w:cs="Arial"/>
                <w:noProof/>
                <w:sz w:val="24"/>
                <w:szCs w:val="24"/>
                <w:lang w:val="sr-Cyrl-CS"/>
              </w:rPr>
            </w:pPr>
          </w:p>
        </w:tc>
        <w:tc>
          <w:tcPr>
            <w:tcW w:w="764" w:type="pct"/>
            <w:tcBorders>
              <w:top w:val="nil"/>
              <w:left w:val="nil"/>
              <w:bottom w:val="single" w:sz="4" w:space="0" w:color="auto"/>
              <w:right w:val="single" w:sz="4" w:space="0" w:color="auto"/>
            </w:tcBorders>
            <w:vAlign w:val="center"/>
          </w:tcPr>
          <w:p w14:paraId="58D5982A" w14:textId="77777777" w:rsidR="00D2777A" w:rsidRPr="00171C1C" w:rsidRDefault="00D2777A" w:rsidP="00D2777A">
            <w:pPr>
              <w:rPr>
                <w:rFonts w:cs="Arial"/>
                <w:noProof/>
                <w:sz w:val="24"/>
                <w:szCs w:val="24"/>
                <w:lang w:val="sr-Cyrl-CS"/>
              </w:rPr>
            </w:pPr>
          </w:p>
        </w:tc>
      </w:tr>
      <w:tr w:rsidR="00D2777A" w:rsidRPr="00171C1C" w14:paraId="7F476DD4" w14:textId="77777777" w:rsidTr="00280101">
        <w:trPr>
          <w:trHeight w:val="386"/>
        </w:trPr>
        <w:tc>
          <w:tcPr>
            <w:tcW w:w="379" w:type="pct"/>
            <w:tcBorders>
              <w:top w:val="nil"/>
              <w:left w:val="single" w:sz="4" w:space="0" w:color="auto"/>
              <w:bottom w:val="single" w:sz="4" w:space="0" w:color="auto"/>
              <w:right w:val="single" w:sz="4" w:space="0" w:color="auto"/>
            </w:tcBorders>
            <w:vAlign w:val="center"/>
          </w:tcPr>
          <w:p w14:paraId="214CDB4F" w14:textId="118CED2C" w:rsidR="00D2777A" w:rsidRPr="00171C1C" w:rsidRDefault="00D2777A" w:rsidP="00D2777A">
            <w:pPr>
              <w:jc w:val="center"/>
              <w:rPr>
                <w:noProof/>
                <w:lang w:val="sr-Cyrl-CS"/>
              </w:rPr>
            </w:pPr>
            <w:r w:rsidRPr="00171C1C">
              <w:rPr>
                <w:noProof/>
                <w:lang w:val="sr-Cyrl-CS"/>
              </w:rPr>
              <w:t>3</w:t>
            </w:r>
          </w:p>
        </w:tc>
        <w:tc>
          <w:tcPr>
            <w:tcW w:w="1755" w:type="pct"/>
            <w:tcBorders>
              <w:top w:val="nil"/>
              <w:left w:val="nil"/>
              <w:bottom w:val="single" w:sz="4" w:space="0" w:color="auto"/>
              <w:right w:val="single" w:sz="4" w:space="0" w:color="auto"/>
            </w:tcBorders>
            <w:vAlign w:val="center"/>
          </w:tcPr>
          <w:p w14:paraId="1C8623D1" w14:textId="02700A66" w:rsidR="00D2777A" w:rsidRPr="00171C1C" w:rsidRDefault="00D2777A" w:rsidP="00D2777A">
            <w:pPr>
              <w:tabs>
                <w:tab w:val="left" w:pos="142"/>
              </w:tabs>
              <w:jc w:val="both"/>
              <w:rPr>
                <w:noProof/>
                <w:lang w:val="sr-Cyrl-CS"/>
              </w:rPr>
            </w:pPr>
            <w:r>
              <w:rPr>
                <w:noProof/>
                <w:lang w:val="sr-Cyrl-CS"/>
              </w:rPr>
              <w:t>Замена</w:t>
            </w:r>
            <w:r w:rsidRPr="00171C1C">
              <w:rPr>
                <w:noProof/>
                <w:lang w:val="sr-Cyrl-CS"/>
              </w:rPr>
              <w:t xml:space="preserve"> </w:t>
            </w:r>
            <w:r>
              <w:rPr>
                <w:noProof/>
                <w:lang w:val="sr-Cyrl-CS"/>
              </w:rPr>
              <w:t>и</w:t>
            </w:r>
            <w:r w:rsidRPr="00171C1C">
              <w:rPr>
                <w:noProof/>
                <w:lang w:val="sr-Cyrl-CS"/>
              </w:rPr>
              <w:t xml:space="preserve"> </w:t>
            </w:r>
            <w:r>
              <w:rPr>
                <w:noProof/>
                <w:lang w:val="sr-Cyrl-CS"/>
              </w:rPr>
              <w:t>уградња</w:t>
            </w:r>
            <w:r w:rsidRPr="00171C1C">
              <w:rPr>
                <w:noProof/>
                <w:lang w:val="sr-Cyrl-CS"/>
              </w:rPr>
              <w:t xml:space="preserve"> </w:t>
            </w:r>
            <w:r>
              <w:rPr>
                <w:noProof/>
                <w:lang w:val="sr-Cyrl-CS"/>
              </w:rPr>
              <w:t>тастатуре</w:t>
            </w:r>
          </w:p>
        </w:tc>
        <w:tc>
          <w:tcPr>
            <w:tcW w:w="543" w:type="pct"/>
            <w:tcBorders>
              <w:top w:val="single" w:sz="4" w:space="0" w:color="auto"/>
              <w:left w:val="nil"/>
              <w:bottom w:val="single" w:sz="4" w:space="0" w:color="auto"/>
              <w:right w:val="single" w:sz="4" w:space="0" w:color="auto"/>
            </w:tcBorders>
            <w:vAlign w:val="center"/>
          </w:tcPr>
          <w:p w14:paraId="6118D2A7" w14:textId="000723A6" w:rsidR="00D2777A" w:rsidRPr="00171C1C" w:rsidRDefault="00D2777A" w:rsidP="00D2777A">
            <w:pPr>
              <w:jc w:val="center"/>
              <w:rPr>
                <w:noProof/>
                <w:lang w:val="sr-Cyrl-CS"/>
              </w:rP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7CB4C820" w14:textId="77777777" w:rsidR="00D2777A" w:rsidRPr="00171C1C" w:rsidRDefault="00D2777A" w:rsidP="00D2777A">
            <w:pPr>
              <w:rPr>
                <w:rFonts w:cs="Arial"/>
                <w:noProof/>
                <w:sz w:val="24"/>
                <w:szCs w:val="24"/>
                <w:lang w:val="sr-Cyrl-CS"/>
              </w:rPr>
            </w:pPr>
          </w:p>
        </w:tc>
        <w:tc>
          <w:tcPr>
            <w:tcW w:w="780" w:type="pct"/>
            <w:tcBorders>
              <w:top w:val="single" w:sz="4" w:space="0" w:color="auto"/>
              <w:left w:val="single" w:sz="4" w:space="0" w:color="auto"/>
              <w:bottom w:val="single" w:sz="4" w:space="0" w:color="auto"/>
              <w:right w:val="single" w:sz="4" w:space="0" w:color="auto"/>
            </w:tcBorders>
            <w:vAlign w:val="center"/>
          </w:tcPr>
          <w:p w14:paraId="105646AF" w14:textId="74DDD156" w:rsidR="00D2777A" w:rsidRPr="00171C1C" w:rsidRDefault="00D2777A" w:rsidP="00D2777A">
            <w:pPr>
              <w:rPr>
                <w:rFonts w:cs="Arial"/>
                <w:noProof/>
                <w:sz w:val="24"/>
                <w:szCs w:val="24"/>
                <w:lang w:val="sr-Cyrl-CS"/>
              </w:rPr>
            </w:pPr>
          </w:p>
        </w:tc>
        <w:tc>
          <w:tcPr>
            <w:tcW w:w="764" w:type="pct"/>
            <w:tcBorders>
              <w:top w:val="nil"/>
              <w:left w:val="nil"/>
              <w:bottom w:val="single" w:sz="4" w:space="0" w:color="auto"/>
              <w:right w:val="single" w:sz="4" w:space="0" w:color="auto"/>
            </w:tcBorders>
            <w:vAlign w:val="center"/>
          </w:tcPr>
          <w:p w14:paraId="58E25E45" w14:textId="77777777" w:rsidR="00D2777A" w:rsidRPr="00171C1C" w:rsidRDefault="00D2777A" w:rsidP="00D2777A">
            <w:pPr>
              <w:rPr>
                <w:rFonts w:cs="Arial"/>
                <w:noProof/>
                <w:sz w:val="24"/>
                <w:szCs w:val="24"/>
                <w:lang w:val="sr-Cyrl-CS"/>
              </w:rPr>
            </w:pPr>
          </w:p>
        </w:tc>
      </w:tr>
      <w:tr w:rsidR="00D2777A" w:rsidRPr="00171C1C" w14:paraId="39090FD5" w14:textId="77777777" w:rsidTr="00280101">
        <w:trPr>
          <w:trHeight w:val="368"/>
        </w:trPr>
        <w:tc>
          <w:tcPr>
            <w:tcW w:w="379" w:type="pct"/>
            <w:tcBorders>
              <w:top w:val="nil"/>
              <w:left w:val="single" w:sz="4" w:space="0" w:color="auto"/>
              <w:bottom w:val="single" w:sz="4" w:space="0" w:color="auto"/>
              <w:right w:val="single" w:sz="4" w:space="0" w:color="auto"/>
            </w:tcBorders>
            <w:vAlign w:val="center"/>
          </w:tcPr>
          <w:p w14:paraId="724D6C60" w14:textId="5FE80C8E" w:rsidR="00D2777A" w:rsidRPr="00171C1C" w:rsidRDefault="00D2777A" w:rsidP="00D2777A">
            <w:pPr>
              <w:jc w:val="center"/>
              <w:rPr>
                <w:noProof/>
                <w:lang w:val="sr-Cyrl-CS"/>
              </w:rPr>
            </w:pPr>
            <w:r w:rsidRPr="00171C1C">
              <w:rPr>
                <w:noProof/>
                <w:lang w:val="sr-Cyrl-CS"/>
              </w:rPr>
              <w:t>4</w:t>
            </w:r>
          </w:p>
        </w:tc>
        <w:tc>
          <w:tcPr>
            <w:tcW w:w="1755" w:type="pct"/>
            <w:tcBorders>
              <w:top w:val="nil"/>
              <w:left w:val="nil"/>
              <w:bottom w:val="single" w:sz="4" w:space="0" w:color="auto"/>
              <w:right w:val="single" w:sz="4" w:space="0" w:color="auto"/>
            </w:tcBorders>
            <w:vAlign w:val="center"/>
          </w:tcPr>
          <w:p w14:paraId="1F43A393" w14:textId="59228071" w:rsidR="00D2777A" w:rsidRPr="00171C1C" w:rsidRDefault="00D2777A" w:rsidP="00D2777A">
            <w:pPr>
              <w:rPr>
                <w:noProof/>
                <w:lang w:val="sr-Cyrl-CS"/>
              </w:rPr>
            </w:pPr>
            <w:r>
              <w:rPr>
                <w:noProof/>
                <w:lang w:val="sr-Cyrl-CS"/>
              </w:rPr>
              <w:t>Замена</w:t>
            </w:r>
            <w:r w:rsidRPr="00171C1C">
              <w:rPr>
                <w:noProof/>
                <w:lang w:val="sr-Cyrl-CS"/>
              </w:rPr>
              <w:t xml:space="preserve"> </w:t>
            </w:r>
            <w:r>
              <w:rPr>
                <w:noProof/>
                <w:lang w:val="sr-Cyrl-CS"/>
              </w:rPr>
              <w:t>и</w:t>
            </w:r>
            <w:r w:rsidRPr="00171C1C">
              <w:rPr>
                <w:noProof/>
                <w:lang w:val="sr-Cyrl-CS"/>
              </w:rPr>
              <w:t xml:space="preserve"> </w:t>
            </w:r>
            <w:r>
              <w:rPr>
                <w:noProof/>
                <w:lang w:val="sr-Cyrl-CS"/>
              </w:rPr>
              <w:t>уградња</w:t>
            </w:r>
            <w:r w:rsidRPr="00171C1C">
              <w:rPr>
                <w:noProof/>
                <w:lang w:val="sr-Cyrl-CS"/>
              </w:rPr>
              <w:t xml:space="preserve"> </w:t>
            </w:r>
            <w:r>
              <w:rPr>
                <w:noProof/>
                <w:lang w:val="sr-Cyrl-CS"/>
              </w:rPr>
              <w:t>микрофона</w:t>
            </w:r>
          </w:p>
        </w:tc>
        <w:tc>
          <w:tcPr>
            <w:tcW w:w="543" w:type="pct"/>
            <w:tcBorders>
              <w:top w:val="single" w:sz="4" w:space="0" w:color="auto"/>
              <w:left w:val="nil"/>
              <w:bottom w:val="single" w:sz="4" w:space="0" w:color="auto"/>
              <w:right w:val="single" w:sz="4" w:space="0" w:color="auto"/>
            </w:tcBorders>
            <w:vAlign w:val="center"/>
          </w:tcPr>
          <w:p w14:paraId="00E70C42" w14:textId="737947CD" w:rsidR="00D2777A" w:rsidRPr="00171C1C" w:rsidRDefault="00D2777A" w:rsidP="00D2777A">
            <w:pPr>
              <w:jc w:val="center"/>
              <w:rPr>
                <w:noProof/>
                <w:lang w:val="sr-Cyrl-CS"/>
              </w:rP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2C367698" w14:textId="77777777" w:rsidR="00D2777A" w:rsidRPr="00171C1C" w:rsidRDefault="00D2777A" w:rsidP="00D2777A">
            <w:pPr>
              <w:rPr>
                <w:rFonts w:cs="Arial"/>
                <w:noProof/>
                <w:sz w:val="24"/>
                <w:szCs w:val="24"/>
                <w:lang w:val="sr-Cyrl-CS"/>
              </w:rPr>
            </w:pPr>
          </w:p>
        </w:tc>
        <w:tc>
          <w:tcPr>
            <w:tcW w:w="780" w:type="pct"/>
            <w:tcBorders>
              <w:top w:val="single" w:sz="4" w:space="0" w:color="auto"/>
              <w:left w:val="single" w:sz="4" w:space="0" w:color="auto"/>
              <w:bottom w:val="single" w:sz="4" w:space="0" w:color="auto"/>
              <w:right w:val="single" w:sz="4" w:space="0" w:color="auto"/>
            </w:tcBorders>
            <w:vAlign w:val="center"/>
          </w:tcPr>
          <w:p w14:paraId="3ACDE8E3" w14:textId="3E6E6571" w:rsidR="00D2777A" w:rsidRPr="00171C1C" w:rsidRDefault="00D2777A" w:rsidP="00D2777A">
            <w:pPr>
              <w:rPr>
                <w:rFonts w:cs="Arial"/>
                <w:noProof/>
                <w:sz w:val="24"/>
                <w:szCs w:val="24"/>
                <w:lang w:val="sr-Cyrl-CS"/>
              </w:rPr>
            </w:pPr>
          </w:p>
        </w:tc>
        <w:tc>
          <w:tcPr>
            <w:tcW w:w="764" w:type="pct"/>
            <w:tcBorders>
              <w:top w:val="nil"/>
              <w:left w:val="nil"/>
              <w:bottom w:val="single" w:sz="4" w:space="0" w:color="auto"/>
              <w:right w:val="single" w:sz="4" w:space="0" w:color="auto"/>
            </w:tcBorders>
            <w:vAlign w:val="center"/>
          </w:tcPr>
          <w:p w14:paraId="086C2D0D" w14:textId="77777777" w:rsidR="00D2777A" w:rsidRPr="00171C1C" w:rsidRDefault="00D2777A" w:rsidP="00D2777A">
            <w:pPr>
              <w:rPr>
                <w:rFonts w:cs="Arial"/>
                <w:noProof/>
                <w:sz w:val="24"/>
                <w:szCs w:val="24"/>
                <w:lang w:val="sr-Cyrl-CS"/>
              </w:rPr>
            </w:pPr>
          </w:p>
        </w:tc>
      </w:tr>
      <w:tr w:rsidR="00D2777A" w:rsidRPr="0095089A" w14:paraId="028B0685" w14:textId="77777777" w:rsidTr="00280101">
        <w:trPr>
          <w:trHeight w:val="368"/>
        </w:trPr>
        <w:tc>
          <w:tcPr>
            <w:tcW w:w="379" w:type="pct"/>
            <w:tcBorders>
              <w:top w:val="nil"/>
              <w:left w:val="single" w:sz="4" w:space="0" w:color="auto"/>
              <w:bottom w:val="single" w:sz="4" w:space="0" w:color="auto"/>
              <w:right w:val="single" w:sz="4" w:space="0" w:color="auto"/>
            </w:tcBorders>
            <w:vAlign w:val="center"/>
          </w:tcPr>
          <w:p w14:paraId="2BB13C7E" w14:textId="608DBAD0" w:rsidR="00D2777A" w:rsidRPr="00171C1C" w:rsidRDefault="00D2777A" w:rsidP="00D2777A">
            <w:pPr>
              <w:jc w:val="center"/>
              <w:rPr>
                <w:noProof/>
                <w:lang w:val="sr-Cyrl-CS"/>
              </w:rPr>
            </w:pPr>
            <w:r w:rsidRPr="00171C1C">
              <w:rPr>
                <w:noProof/>
                <w:lang w:val="sr-Cyrl-CS"/>
              </w:rPr>
              <w:t>5</w:t>
            </w:r>
          </w:p>
        </w:tc>
        <w:tc>
          <w:tcPr>
            <w:tcW w:w="1755" w:type="pct"/>
            <w:tcBorders>
              <w:top w:val="nil"/>
              <w:left w:val="nil"/>
              <w:bottom w:val="single" w:sz="4" w:space="0" w:color="auto"/>
              <w:right w:val="single" w:sz="4" w:space="0" w:color="auto"/>
            </w:tcBorders>
            <w:vAlign w:val="center"/>
          </w:tcPr>
          <w:p w14:paraId="496A66A5" w14:textId="57B124C0" w:rsidR="00D2777A" w:rsidRPr="00171C1C" w:rsidRDefault="00D2777A" w:rsidP="00D2777A">
            <w:pPr>
              <w:rPr>
                <w:lang w:val="sr-Cyrl-CS"/>
              </w:rPr>
            </w:pPr>
            <w:r>
              <w:rPr>
                <w:noProof/>
                <w:lang w:val="sr-Cyrl-CS"/>
              </w:rPr>
              <w:t>Замена</w:t>
            </w:r>
            <w:r w:rsidRPr="00171C1C">
              <w:rPr>
                <w:noProof/>
                <w:lang w:val="sr-Cyrl-CS"/>
              </w:rPr>
              <w:t xml:space="preserve"> </w:t>
            </w:r>
            <w:r>
              <w:rPr>
                <w:noProof/>
                <w:lang w:val="sr-Cyrl-CS"/>
              </w:rPr>
              <w:t>и</w:t>
            </w:r>
            <w:r w:rsidRPr="00171C1C">
              <w:rPr>
                <w:noProof/>
                <w:lang w:val="sr-Cyrl-CS"/>
              </w:rPr>
              <w:t xml:space="preserve"> </w:t>
            </w:r>
            <w:r>
              <w:rPr>
                <w:noProof/>
                <w:lang w:val="sr-Cyrl-CS"/>
              </w:rPr>
              <w:t>уградња</w:t>
            </w:r>
            <w:r w:rsidRPr="00171C1C">
              <w:rPr>
                <w:noProof/>
                <w:lang w:val="sr-Cyrl-CS"/>
              </w:rPr>
              <w:t xml:space="preserve"> </w:t>
            </w:r>
            <w:r>
              <w:rPr>
                <w:noProof/>
                <w:lang w:val="sr-Cyrl-CS"/>
              </w:rPr>
              <w:t>звучника</w:t>
            </w:r>
          </w:p>
        </w:tc>
        <w:tc>
          <w:tcPr>
            <w:tcW w:w="543" w:type="pct"/>
            <w:tcBorders>
              <w:top w:val="single" w:sz="4" w:space="0" w:color="auto"/>
              <w:left w:val="nil"/>
              <w:bottom w:val="single" w:sz="4" w:space="0" w:color="auto"/>
              <w:right w:val="single" w:sz="4" w:space="0" w:color="auto"/>
            </w:tcBorders>
            <w:vAlign w:val="center"/>
          </w:tcPr>
          <w:p w14:paraId="11F09C9D" w14:textId="21981138"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359961B4"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56B4F040" w14:textId="40707731"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7671B072" w14:textId="77777777" w:rsidR="00D2777A" w:rsidRPr="0095089A" w:rsidRDefault="00D2777A" w:rsidP="00D2777A">
            <w:pPr>
              <w:rPr>
                <w:rFonts w:cs="Arial"/>
                <w:sz w:val="24"/>
                <w:szCs w:val="24"/>
                <w:lang w:val="sr-Cyrl-RS"/>
              </w:rPr>
            </w:pPr>
          </w:p>
        </w:tc>
      </w:tr>
      <w:tr w:rsidR="00D2777A" w:rsidRPr="0095089A" w14:paraId="34F067AF" w14:textId="77777777" w:rsidTr="00280101">
        <w:trPr>
          <w:trHeight w:val="368"/>
        </w:trPr>
        <w:tc>
          <w:tcPr>
            <w:tcW w:w="379" w:type="pct"/>
            <w:tcBorders>
              <w:top w:val="nil"/>
              <w:left w:val="single" w:sz="4" w:space="0" w:color="auto"/>
              <w:bottom w:val="single" w:sz="4" w:space="0" w:color="auto"/>
              <w:right w:val="single" w:sz="4" w:space="0" w:color="auto"/>
            </w:tcBorders>
            <w:vAlign w:val="center"/>
          </w:tcPr>
          <w:p w14:paraId="2A85CE98" w14:textId="68983E71" w:rsidR="00D2777A" w:rsidRPr="00E45926" w:rsidRDefault="00D2777A" w:rsidP="00D2777A">
            <w:pPr>
              <w:jc w:val="center"/>
              <w:rPr>
                <w:lang w:val="sr-Cyrl-RS"/>
              </w:rPr>
            </w:pPr>
            <w:r>
              <w:rPr>
                <w:lang w:val="sr-Cyrl-RS"/>
              </w:rPr>
              <w:t>6</w:t>
            </w:r>
          </w:p>
        </w:tc>
        <w:tc>
          <w:tcPr>
            <w:tcW w:w="1755" w:type="pct"/>
            <w:tcBorders>
              <w:top w:val="nil"/>
              <w:left w:val="nil"/>
              <w:bottom w:val="single" w:sz="4" w:space="0" w:color="auto"/>
              <w:right w:val="single" w:sz="4" w:space="0" w:color="auto"/>
            </w:tcBorders>
            <w:vAlign w:val="center"/>
          </w:tcPr>
          <w:p w14:paraId="6A53727D" w14:textId="4ADBA062" w:rsidR="00D2777A" w:rsidRPr="007D0D77" w:rsidRDefault="00E04421" w:rsidP="00D2777A">
            <w:r>
              <w:rPr>
                <w:lang w:val="sr-Cyrl-RS"/>
              </w:rPr>
              <w:t>Замена и уградња</w:t>
            </w:r>
            <w:r w:rsidR="00D2777A">
              <w:t xml:space="preserve"> </w:t>
            </w:r>
            <w:r w:rsidR="00D2777A">
              <w:rPr>
                <w:lang w:val="sr-Latn-RS"/>
              </w:rPr>
              <w:t xml:space="preserve">PoE </w:t>
            </w:r>
            <w:r w:rsidR="00D2777A">
              <w:rPr>
                <w:noProof/>
                <w:lang w:val="sr-Cyrl-CS"/>
              </w:rPr>
              <w:t>напајањ</w:t>
            </w:r>
            <w:r w:rsidR="00D2777A">
              <w:rPr>
                <w:lang w:val="sr-Cyrl-CS"/>
              </w:rPr>
              <w:t>а</w:t>
            </w:r>
          </w:p>
        </w:tc>
        <w:tc>
          <w:tcPr>
            <w:tcW w:w="543" w:type="pct"/>
            <w:tcBorders>
              <w:top w:val="single" w:sz="4" w:space="0" w:color="auto"/>
              <w:left w:val="nil"/>
              <w:bottom w:val="single" w:sz="4" w:space="0" w:color="auto"/>
              <w:right w:val="single" w:sz="4" w:space="0" w:color="auto"/>
            </w:tcBorders>
            <w:vAlign w:val="center"/>
          </w:tcPr>
          <w:p w14:paraId="1E5C0B04" w14:textId="68880E92"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0EB3899B"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4C1F579E" w14:textId="5845F421"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697126F5" w14:textId="77777777" w:rsidR="00D2777A" w:rsidRPr="0095089A" w:rsidRDefault="00D2777A" w:rsidP="00D2777A">
            <w:pPr>
              <w:rPr>
                <w:rFonts w:cs="Arial"/>
                <w:sz w:val="24"/>
                <w:szCs w:val="24"/>
                <w:lang w:val="sr-Cyrl-RS"/>
              </w:rPr>
            </w:pPr>
          </w:p>
        </w:tc>
      </w:tr>
      <w:tr w:rsidR="00D2777A" w:rsidRPr="0095089A" w14:paraId="46273D70" w14:textId="77777777" w:rsidTr="00D2777A">
        <w:trPr>
          <w:trHeight w:val="368"/>
        </w:trPr>
        <w:tc>
          <w:tcPr>
            <w:tcW w:w="37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5C686E2" w14:textId="1DEDB21A" w:rsidR="00D2777A" w:rsidRPr="006C50FC" w:rsidRDefault="00D2777A" w:rsidP="00D2777A">
            <w:pPr>
              <w:jc w:val="center"/>
              <w:rPr>
                <w:b/>
              </w:rPr>
            </w:pPr>
            <w:r w:rsidRPr="006C50FC">
              <w:rPr>
                <w:b/>
              </w:rPr>
              <w:t>III</w:t>
            </w:r>
          </w:p>
        </w:tc>
        <w:tc>
          <w:tcPr>
            <w:tcW w:w="4621" w:type="pct"/>
            <w:gridSpan w:val="5"/>
            <w:tcBorders>
              <w:top w:val="nil"/>
              <w:left w:val="nil"/>
              <w:bottom w:val="single" w:sz="4" w:space="0" w:color="auto"/>
              <w:right w:val="single" w:sz="4" w:space="0" w:color="auto"/>
            </w:tcBorders>
            <w:shd w:val="clear" w:color="auto" w:fill="D9D9D9" w:themeFill="background1" w:themeFillShade="D9"/>
            <w:vAlign w:val="center"/>
            <w:hideMark/>
          </w:tcPr>
          <w:p w14:paraId="59B8FAD3" w14:textId="77777777" w:rsidR="00D2777A" w:rsidRDefault="00D2777A" w:rsidP="00E45926">
            <w:pPr>
              <w:rPr>
                <w:b/>
                <w:lang w:val="sr-Latn-RS"/>
              </w:rPr>
            </w:pPr>
            <w:r w:rsidRPr="006C50FC">
              <w:rPr>
                <w:b/>
                <w:noProof/>
                <w:lang w:val="sr-Cyrl-CS"/>
              </w:rPr>
              <w:t>Сервисирањ</w:t>
            </w:r>
            <w:r w:rsidRPr="006C50FC">
              <w:rPr>
                <w:b/>
                <w:lang w:val="sr-Cyrl-CS"/>
              </w:rPr>
              <w:t>е</w:t>
            </w:r>
            <w:r w:rsidRPr="006C50FC">
              <w:rPr>
                <w:b/>
                <w:lang w:val="sr-Latn-RS"/>
              </w:rPr>
              <w:t xml:space="preserve"> </w:t>
            </w:r>
          </w:p>
          <w:p w14:paraId="137D3A03" w14:textId="7255E8D3" w:rsidR="00D2777A" w:rsidRPr="0095089A" w:rsidRDefault="00D2777A" w:rsidP="00E45926">
            <w:pPr>
              <w:rPr>
                <w:rFonts w:cs="Arial"/>
                <w:sz w:val="24"/>
                <w:szCs w:val="24"/>
                <w:lang w:val="sr-Cyrl-RS"/>
              </w:rPr>
            </w:pPr>
            <w:r w:rsidRPr="006C50FC">
              <w:rPr>
                <w:b/>
              </w:rPr>
              <w:t xml:space="preserve">Cisco IP </w:t>
            </w:r>
            <w:r w:rsidR="00E04421">
              <w:rPr>
                <w:b/>
                <w:lang w:val="sr-Cyrl-RS"/>
              </w:rPr>
              <w:t>телефон</w:t>
            </w:r>
            <w:r w:rsidRPr="006C50FC">
              <w:rPr>
                <w:b/>
              </w:rPr>
              <w:t xml:space="preserve"> 8865 </w:t>
            </w:r>
          </w:p>
        </w:tc>
      </w:tr>
      <w:tr w:rsidR="00D2777A" w:rsidRPr="00114E72" w14:paraId="13372873" w14:textId="77777777" w:rsidTr="00D2777A">
        <w:trPr>
          <w:trHeight w:val="368"/>
        </w:trPr>
        <w:tc>
          <w:tcPr>
            <w:tcW w:w="379" w:type="pct"/>
            <w:tcBorders>
              <w:top w:val="nil"/>
              <w:left w:val="single" w:sz="4" w:space="0" w:color="auto"/>
              <w:bottom w:val="single" w:sz="4" w:space="0" w:color="auto"/>
              <w:right w:val="single" w:sz="4" w:space="0" w:color="auto"/>
            </w:tcBorders>
            <w:vAlign w:val="center"/>
          </w:tcPr>
          <w:p w14:paraId="6A6CBBF0" w14:textId="687DC52D" w:rsidR="00D2777A" w:rsidRPr="00E45926" w:rsidRDefault="00D2777A" w:rsidP="00D2777A">
            <w:pPr>
              <w:jc w:val="center"/>
              <w:rPr>
                <w:lang w:val="sr-Cyrl-RS"/>
              </w:rPr>
            </w:pPr>
            <w:r>
              <w:rPr>
                <w:lang w:val="sr-Cyrl-RS"/>
              </w:rPr>
              <w:t>1</w:t>
            </w:r>
          </w:p>
        </w:tc>
        <w:tc>
          <w:tcPr>
            <w:tcW w:w="1755" w:type="pct"/>
            <w:tcBorders>
              <w:top w:val="nil"/>
              <w:left w:val="nil"/>
              <w:bottom w:val="single" w:sz="4" w:space="0" w:color="auto"/>
              <w:right w:val="single" w:sz="4" w:space="0" w:color="auto"/>
            </w:tcBorders>
            <w:vAlign w:val="center"/>
          </w:tcPr>
          <w:p w14:paraId="6872E69D" w14:textId="57874934" w:rsidR="00D2777A" w:rsidRPr="00114E72" w:rsidRDefault="00D2777A" w:rsidP="00D2777A">
            <w:pPr>
              <w:rPr>
                <w:noProof/>
                <w:highlight w:val="yellow"/>
                <w:lang w:val="sr-Cyrl-CS"/>
              </w:rPr>
            </w:pPr>
            <w:r>
              <w:rPr>
                <w:noProof/>
                <w:lang w:val="sr-Cyrl-CS"/>
              </w:rPr>
              <w:t>Адаптер</w:t>
            </w:r>
            <w:r w:rsidRPr="00114E72">
              <w:rPr>
                <w:noProof/>
                <w:lang w:val="sr-Cyrl-CS"/>
              </w:rPr>
              <w:t xml:space="preserve"> </w:t>
            </w:r>
          </w:p>
        </w:tc>
        <w:tc>
          <w:tcPr>
            <w:tcW w:w="543" w:type="pct"/>
            <w:tcBorders>
              <w:top w:val="single" w:sz="4" w:space="0" w:color="auto"/>
              <w:left w:val="nil"/>
              <w:bottom w:val="single" w:sz="4" w:space="0" w:color="auto"/>
              <w:right w:val="single" w:sz="4" w:space="0" w:color="auto"/>
            </w:tcBorders>
            <w:vAlign w:val="center"/>
          </w:tcPr>
          <w:p w14:paraId="1B05FB9D" w14:textId="5C49027B" w:rsidR="00D2777A" w:rsidRPr="00114E72" w:rsidRDefault="00D2777A" w:rsidP="00D2777A">
            <w:pPr>
              <w:jc w:val="center"/>
              <w:rPr>
                <w:noProof/>
                <w:lang w:val="sr-Cyrl-CS"/>
              </w:rP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7F724DB5" w14:textId="77777777" w:rsidR="00D2777A" w:rsidRPr="00114E72" w:rsidRDefault="00D2777A" w:rsidP="00D2777A">
            <w:pPr>
              <w:rPr>
                <w:rFonts w:cs="Arial"/>
                <w:noProof/>
                <w:sz w:val="24"/>
                <w:szCs w:val="24"/>
                <w:lang w:val="sr-Cyrl-CS"/>
              </w:rPr>
            </w:pPr>
          </w:p>
        </w:tc>
        <w:tc>
          <w:tcPr>
            <w:tcW w:w="780" w:type="pct"/>
            <w:tcBorders>
              <w:top w:val="single" w:sz="4" w:space="0" w:color="auto"/>
              <w:left w:val="single" w:sz="4" w:space="0" w:color="auto"/>
              <w:bottom w:val="single" w:sz="4" w:space="0" w:color="auto"/>
              <w:right w:val="single" w:sz="4" w:space="0" w:color="auto"/>
            </w:tcBorders>
            <w:vAlign w:val="center"/>
          </w:tcPr>
          <w:p w14:paraId="4F928310" w14:textId="5953D07E" w:rsidR="00D2777A" w:rsidRPr="00114E72" w:rsidRDefault="00D2777A" w:rsidP="00D2777A">
            <w:pPr>
              <w:rPr>
                <w:rFonts w:cs="Arial"/>
                <w:noProof/>
                <w:sz w:val="24"/>
                <w:szCs w:val="24"/>
                <w:lang w:val="sr-Cyrl-CS"/>
              </w:rPr>
            </w:pPr>
          </w:p>
        </w:tc>
        <w:tc>
          <w:tcPr>
            <w:tcW w:w="764" w:type="pct"/>
            <w:tcBorders>
              <w:top w:val="nil"/>
              <w:left w:val="nil"/>
              <w:bottom w:val="single" w:sz="4" w:space="0" w:color="auto"/>
              <w:right w:val="single" w:sz="4" w:space="0" w:color="auto"/>
            </w:tcBorders>
            <w:vAlign w:val="center"/>
          </w:tcPr>
          <w:p w14:paraId="42BACC29" w14:textId="77777777" w:rsidR="00D2777A" w:rsidRPr="00114E72" w:rsidRDefault="00D2777A" w:rsidP="00D2777A">
            <w:pPr>
              <w:rPr>
                <w:rFonts w:cs="Arial"/>
                <w:noProof/>
                <w:sz w:val="24"/>
                <w:szCs w:val="24"/>
                <w:lang w:val="sr-Cyrl-CS"/>
              </w:rPr>
            </w:pPr>
          </w:p>
        </w:tc>
      </w:tr>
      <w:tr w:rsidR="00D2777A" w:rsidRPr="00114E72" w14:paraId="0174809E" w14:textId="77777777" w:rsidTr="00D2777A">
        <w:trPr>
          <w:trHeight w:val="368"/>
        </w:trPr>
        <w:tc>
          <w:tcPr>
            <w:tcW w:w="379" w:type="pct"/>
            <w:tcBorders>
              <w:top w:val="nil"/>
              <w:left w:val="single" w:sz="4" w:space="0" w:color="auto"/>
              <w:bottom w:val="single" w:sz="4" w:space="0" w:color="auto"/>
              <w:right w:val="single" w:sz="4" w:space="0" w:color="auto"/>
            </w:tcBorders>
            <w:vAlign w:val="center"/>
          </w:tcPr>
          <w:p w14:paraId="4617784D" w14:textId="77017F99" w:rsidR="00D2777A" w:rsidRPr="00114E72" w:rsidRDefault="00D2777A" w:rsidP="00D2777A">
            <w:pPr>
              <w:jc w:val="center"/>
              <w:rPr>
                <w:noProof/>
                <w:lang w:val="sr-Cyrl-CS"/>
              </w:rPr>
            </w:pPr>
            <w:r w:rsidRPr="00114E72">
              <w:rPr>
                <w:noProof/>
                <w:lang w:val="sr-Cyrl-CS"/>
              </w:rPr>
              <w:t>2</w:t>
            </w:r>
          </w:p>
        </w:tc>
        <w:tc>
          <w:tcPr>
            <w:tcW w:w="1755" w:type="pct"/>
            <w:tcBorders>
              <w:top w:val="nil"/>
              <w:left w:val="nil"/>
              <w:bottom w:val="single" w:sz="4" w:space="0" w:color="auto"/>
              <w:right w:val="single" w:sz="4" w:space="0" w:color="auto"/>
            </w:tcBorders>
            <w:vAlign w:val="center"/>
          </w:tcPr>
          <w:p w14:paraId="0D6F087A" w14:textId="69A6E237" w:rsidR="00D2777A" w:rsidRPr="00114E72" w:rsidRDefault="00D2777A" w:rsidP="00D2777A">
            <w:pPr>
              <w:tabs>
                <w:tab w:val="left" w:pos="142"/>
              </w:tabs>
              <w:jc w:val="both"/>
              <w:rPr>
                <w:noProof/>
                <w:lang w:val="sr-Cyrl-CS"/>
              </w:rPr>
            </w:pPr>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Pr>
                <w:noProof/>
                <w:lang w:val="sr-Cyrl-CS"/>
              </w:rPr>
              <w:t>слушалице</w:t>
            </w:r>
          </w:p>
        </w:tc>
        <w:tc>
          <w:tcPr>
            <w:tcW w:w="543" w:type="pct"/>
            <w:tcBorders>
              <w:top w:val="single" w:sz="4" w:space="0" w:color="auto"/>
              <w:left w:val="nil"/>
              <w:bottom w:val="single" w:sz="4" w:space="0" w:color="auto"/>
              <w:right w:val="single" w:sz="4" w:space="0" w:color="auto"/>
            </w:tcBorders>
            <w:vAlign w:val="center"/>
          </w:tcPr>
          <w:p w14:paraId="77A4F660" w14:textId="75C3ABC9" w:rsidR="00D2777A" w:rsidRPr="00114E72" w:rsidRDefault="00D2777A" w:rsidP="00D2777A">
            <w:pPr>
              <w:jc w:val="center"/>
              <w:rPr>
                <w:noProof/>
                <w:lang w:val="sr-Cyrl-CS"/>
              </w:rP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533B693B" w14:textId="77777777" w:rsidR="00D2777A" w:rsidRPr="00114E72" w:rsidRDefault="00D2777A" w:rsidP="00D2777A">
            <w:pPr>
              <w:rPr>
                <w:rFonts w:cs="Arial"/>
                <w:noProof/>
                <w:sz w:val="24"/>
                <w:szCs w:val="24"/>
                <w:lang w:val="sr-Cyrl-CS"/>
              </w:rPr>
            </w:pPr>
          </w:p>
        </w:tc>
        <w:tc>
          <w:tcPr>
            <w:tcW w:w="780" w:type="pct"/>
            <w:tcBorders>
              <w:top w:val="single" w:sz="4" w:space="0" w:color="auto"/>
              <w:left w:val="single" w:sz="4" w:space="0" w:color="auto"/>
              <w:bottom w:val="single" w:sz="4" w:space="0" w:color="auto"/>
              <w:right w:val="single" w:sz="4" w:space="0" w:color="auto"/>
            </w:tcBorders>
            <w:vAlign w:val="center"/>
          </w:tcPr>
          <w:p w14:paraId="0E8CBAB6" w14:textId="5F1C1416" w:rsidR="00D2777A" w:rsidRPr="00114E72" w:rsidRDefault="00D2777A" w:rsidP="00D2777A">
            <w:pPr>
              <w:rPr>
                <w:rFonts w:cs="Arial"/>
                <w:noProof/>
                <w:sz w:val="24"/>
                <w:szCs w:val="24"/>
                <w:lang w:val="sr-Cyrl-CS"/>
              </w:rPr>
            </w:pPr>
          </w:p>
        </w:tc>
        <w:tc>
          <w:tcPr>
            <w:tcW w:w="764" w:type="pct"/>
            <w:tcBorders>
              <w:top w:val="nil"/>
              <w:left w:val="nil"/>
              <w:bottom w:val="single" w:sz="4" w:space="0" w:color="auto"/>
              <w:right w:val="single" w:sz="4" w:space="0" w:color="auto"/>
            </w:tcBorders>
            <w:vAlign w:val="center"/>
          </w:tcPr>
          <w:p w14:paraId="47E39914" w14:textId="77777777" w:rsidR="00D2777A" w:rsidRPr="00114E72" w:rsidRDefault="00D2777A" w:rsidP="00D2777A">
            <w:pPr>
              <w:rPr>
                <w:rFonts w:cs="Arial"/>
                <w:noProof/>
                <w:sz w:val="24"/>
                <w:szCs w:val="24"/>
                <w:lang w:val="sr-Cyrl-CS"/>
              </w:rPr>
            </w:pPr>
          </w:p>
        </w:tc>
      </w:tr>
      <w:tr w:rsidR="00D2777A" w:rsidRPr="00114E72" w14:paraId="620E7A8B" w14:textId="77777777" w:rsidTr="00D2777A">
        <w:trPr>
          <w:trHeight w:val="368"/>
        </w:trPr>
        <w:tc>
          <w:tcPr>
            <w:tcW w:w="379" w:type="pct"/>
            <w:tcBorders>
              <w:top w:val="nil"/>
              <w:left w:val="single" w:sz="4" w:space="0" w:color="auto"/>
              <w:bottom w:val="single" w:sz="4" w:space="0" w:color="auto"/>
              <w:right w:val="single" w:sz="4" w:space="0" w:color="auto"/>
            </w:tcBorders>
            <w:vAlign w:val="center"/>
          </w:tcPr>
          <w:p w14:paraId="6D76D389" w14:textId="0D1609A1" w:rsidR="00D2777A" w:rsidRPr="00114E72" w:rsidRDefault="00D2777A" w:rsidP="00D2777A">
            <w:pPr>
              <w:jc w:val="center"/>
              <w:rPr>
                <w:noProof/>
                <w:lang w:val="sr-Cyrl-CS"/>
              </w:rPr>
            </w:pPr>
            <w:r w:rsidRPr="00114E72">
              <w:rPr>
                <w:noProof/>
                <w:lang w:val="sr-Cyrl-CS"/>
              </w:rPr>
              <w:t>3</w:t>
            </w:r>
          </w:p>
        </w:tc>
        <w:tc>
          <w:tcPr>
            <w:tcW w:w="1755" w:type="pct"/>
            <w:tcBorders>
              <w:top w:val="nil"/>
              <w:left w:val="nil"/>
              <w:bottom w:val="single" w:sz="4" w:space="0" w:color="auto"/>
              <w:right w:val="single" w:sz="4" w:space="0" w:color="auto"/>
            </w:tcBorders>
            <w:vAlign w:val="center"/>
          </w:tcPr>
          <w:p w14:paraId="029E1A12" w14:textId="75116515" w:rsidR="00D2777A" w:rsidRPr="00114E72" w:rsidRDefault="00D2777A" w:rsidP="00D2777A">
            <w:pPr>
              <w:tabs>
                <w:tab w:val="left" w:pos="142"/>
              </w:tabs>
              <w:jc w:val="both"/>
              <w:rPr>
                <w:noProof/>
                <w:lang w:val="sr-Cyrl-CS"/>
              </w:rPr>
            </w:pPr>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Pr>
                <w:noProof/>
                <w:lang w:val="sr-Cyrl-CS"/>
              </w:rPr>
              <w:t>тастатуре</w:t>
            </w:r>
          </w:p>
        </w:tc>
        <w:tc>
          <w:tcPr>
            <w:tcW w:w="543" w:type="pct"/>
            <w:tcBorders>
              <w:top w:val="single" w:sz="4" w:space="0" w:color="auto"/>
              <w:left w:val="nil"/>
              <w:bottom w:val="single" w:sz="4" w:space="0" w:color="auto"/>
              <w:right w:val="single" w:sz="4" w:space="0" w:color="auto"/>
            </w:tcBorders>
            <w:vAlign w:val="center"/>
          </w:tcPr>
          <w:p w14:paraId="065AE7C1" w14:textId="60B5A867" w:rsidR="00D2777A" w:rsidRPr="00114E72" w:rsidRDefault="00D2777A" w:rsidP="00D2777A">
            <w:pPr>
              <w:jc w:val="center"/>
              <w:rPr>
                <w:noProof/>
                <w:lang w:val="sr-Cyrl-CS"/>
              </w:rP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395496FD" w14:textId="77777777" w:rsidR="00D2777A" w:rsidRPr="00114E72" w:rsidRDefault="00D2777A" w:rsidP="00D2777A">
            <w:pPr>
              <w:rPr>
                <w:rFonts w:cs="Arial"/>
                <w:noProof/>
                <w:sz w:val="24"/>
                <w:szCs w:val="24"/>
                <w:lang w:val="sr-Cyrl-CS"/>
              </w:rPr>
            </w:pPr>
          </w:p>
        </w:tc>
        <w:tc>
          <w:tcPr>
            <w:tcW w:w="780" w:type="pct"/>
            <w:tcBorders>
              <w:top w:val="single" w:sz="4" w:space="0" w:color="auto"/>
              <w:left w:val="single" w:sz="4" w:space="0" w:color="auto"/>
              <w:bottom w:val="single" w:sz="4" w:space="0" w:color="auto"/>
              <w:right w:val="single" w:sz="4" w:space="0" w:color="auto"/>
            </w:tcBorders>
            <w:vAlign w:val="center"/>
          </w:tcPr>
          <w:p w14:paraId="687987F7" w14:textId="2940E316" w:rsidR="00D2777A" w:rsidRPr="00114E72" w:rsidRDefault="00D2777A" w:rsidP="00D2777A">
            <w:pPr>
              <w:rPr>
                <w:rFonts w:cs="Arial"/>
                <w:noProof/>
                <w:sz w:val="24"/>
                <w:szCs w:val="24"/>
                <w:lang w:val="sr-Cyrl-CS"/>
              </w:rPr>
            </w:pPr>
          </w:p>
        </w:tc>
        <w:tc>
          <w:tcPr>
            <w:tcW w:w="764" w:type="pct"/>
            <w:tcBorders>
              <w:top w:val="nil"/>
              <w:left w:val="nil"/>
              <w:bottom w:val="single" w:sz="4" w:space="0" w:color="auto"/>
              <w:right w:val="single" w:sz="4" w:space="0" w:color="auto"/>
            </w:tcBorders>
            <w:vAlign w:val="center"/>
          </w:tcPr>
          <w:p w14:paraId="1962100D" w14:textId="77777777" w:rsidR="00D2777A" w:rsidRPr="00114E72" w:rsidRDefault="00D2777A" w:rsidP="00D2777A">
            <w:pPr>
              <w:rPr>
                <w:rFonts w:cs="Arial"/>
                <w:noProof/>
                <w:sz w:val="24"/>
                <w:szCs w:val="24"/>
                <w:lang w:val="sr-Cyrl-CS"/>
              </w:rPr>
            </w:pPr>
          </w:p>
        </w:tc>
      </w:tr>
      <w:tr w:rsidR="00D2777A" w:rsidRPr="00114E72" w14:paraId="6E788C2F" w14:textId="77777777" w:rsidTr="00D2777A">
        <w:trPr>
          <w:trHeight w:val="368"/>
        </w:trPr>
        <w:tc>
          <w:tcPr>
            <w:tcW w:w="379" w:type="pct"/>
            <w:tcBorders>
              <w:top w:val="nil"/>
              <w:left w:val="single" w:sz="4" w:space="0" w:color="auto"/>
              <w:bottom w:val="single" w:sz="4" w:space="0" w:color="auto"/>
              <w:right w:val="single" w:sz="4" w:space="0" w:color="auto"/>
            </w:tcBorders>
            <w:vAlign w:val="center"/>
          </w:tcPr>
          <w:p w14:paraId="60800CB2" w14:textId="1E2F3456" w:rsidR="00D2777A" w:rsidRPr="00114E72" w:rsidRDefault="00D2777A" w:rsidP="00D2777A">
            <w:pPr>
              <w:jc w:val="center"/>
              <w:rPr>
                <w:noProof/>
                <w:lang w:val="sr-Cyrl-CS"/>
              </w:rPr>
            </w:pPr>
            <w:r w:rsidRPr="00114E72">
              <w:rPr>
                <w:noProof/>
                <w:lang w:val="sr-Cyrl-CS"/>
              </w:rPr>
              <w:t>4</w:t>
            </w:r>
          </w:p>
        </w:tc>
        <w:tc>
          <w:tcPr>
            <w:tcW w:w="1755" w:type="pct"/>
            <w:tcBorders>
              <w:top w:val="nil"/>
              <w:left w:val="nil"/>
              <w:bottom w:val="single" w:sz="4" w:space="0" w:color="auto"/>
              <w:right w:val="single" w:sz="4" w:space="0" w:color="auto"/>
            </w:tcBorders>
            <w:vAlign w:val="center"/>
          </w:tcPr>
          <w:p w14:paraId="2B73FF94" w14:textId="49140C49" w:rsidR="00D2777A" w:rsidRPr="00114E72" w:rsidRDefault="00D2777A" w:rsidP="00D2777A">
            <w:pPr>
              <w:rPr>
                <w:noProof/>
                <w:lang w:val="sr-Cyrl-CS"/>
              </w:rPr>
            </w:pPr>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Pr>
                <w:noProof/>
                <w:lang w:val="sr-Cyrl-CS"/>
              </w:rPr>
              <w:t>микрофона</w:t>
            </w:r>
          </w:p>
        </w:tc>
        <w:tc>
          <w:tcPr>
            <w:tcW w:w="543" w:type="pct"/>
            <w:tcBorders>
              <w:top w:val="single" w:sz="4" w:space="0" w:color="auto"/>
              <w:left w:val="nil"/>
              <w:bottom w:val="single" w:sz="4" w:space="0" w:color="auto"/>
              <w:right w:val="single" w:sz="4" w:space="0" w:color="auto"/>
            </w:tcBorders>
            <w:vAlign w:val="center"/>
          </w:tcPr>
          <w:p w14:paraId="1C208E5C" w14:textId="0B82DB27" w:rsidR="00D2777A" w:rsidRPr="00114E72" w:rsidRDefault="00D2777A" w:rsidP="00D2777A">
            <w:pPr>
              <w:jc w:val="center"/>
              <w:rPr>
                <w:noProof/>
                <w:lang w:val="sr-Cyrl-CS"/>
              </w:rP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6383ADA3" w14:textId="77777777" w:rsidR="00D2777A" w:rsidRPr="00114E72" w:rsidRDefault="00D2777A" w:rsidP="00D2777A">
            <w:pPr>
              <w:rPr>
                <w:rFonts w:cs="Arial"/>
                <w:noProof/>
                <w:sz w:val="24"/>
                <w:szCs w:val="24"/>
                <w:lang w:val="sr-Cyrl-CS"/>
              </w:rPr>
            </w:pPr>
          </w:p>
        </w:tc>
        <w:tc>
          <w:tcPr>
            <w:tcW w:w="780" w:type="pct"/>
            <w:tcBorders>
              <w:top w:val="single" w:sz="4" w:space="0" w:color="auto"/>
              <w:left w:val="single" w:sz="4" w:space="0" w:color="auto"/>
              <w:bottom w:val="single" w:sz="4" w:space="0" w:color="auto"/>
              <w:right w:val="single" w:sz="4" w:space="0" w:color="auto"/>
            </w:tcBorders>
            <w:vAlign w:val="center"/>
          </w:tcPr>
          <w:p w14:paraId="28021EBD" w14:textId="7D313322" w:rsidR="00D2777A" w:rsidRPr="00114E72" w:rsidRDefault="00D2777A" w:rsidP="00D2777A">
            <w:pPr>
              <w:rPr>
                <w:rFonts w:cs="Arial"/>
                <w:noProof/>
                <w:sz w:val="24"/>
                <w:szCs w:val="24"/>
                <w:lang w:val="sr-Cyrl-CS"/>
              </w:rPr>
            </w:pPr>
          </w:p>
        </w:tc>
        <w:tc>
          <w:tcPr>
            <w:tcW w:w="764" w:type="pct"/>
            <w:tcBorders>
              <w:top w:val="nil"/>
              <w:left w:val="nil"/>
              <w:bottom w:val="single" w:sz="4" w:space="0" w:color="auto"/>
              <w:right w:val="single" w:sz="4" w:space="0" w:color="auto"/>
            </w:tcBorders>
            <w:vAlign w:val="center"/>
          </w:tcPr>
          <w:p w14:paraId="7461FECA" w14:textId="77777777" w:rsidR="00D2777A" w:rsidRPr="00114E72" w:rsidRDefault="00D2777A" w:rsidP="00D2777A">
            <w:pPr>
              <w:rPr>
                <w:rFonts w:cs="Arial"/>
                <w:noProof/>
                <w:sz w:val="24"/>
                <w:szCs w:val="24"/>
                <w:lang w:val="sr-Cyrl-CS"/>
              </w:rPr>
            </w:pPr>
          </w:p>
        </w:tc>
      </w:tr>
      <w:tr w:rsidR="00D2777A" w:rsidRPr="0095089A" w14:paraId="1B9DA568" w14:textId="77777777" w:rsidTr="00D2777A">
        <w:trPr>
          <w:trHeight w:val="368"/>
        </w:trPr>
        <w:tc>
          <w:tcPr>
            <w:tcW w:w="379" w:type="pct"/>
            <w:tcBorders>
              <w:top w:val="nil"/>
              <w:left w:val="single" w:sz="4" w:space="0" w:color="auto"/>
              <w:bottom w:val="single" w:sz="4" w:space="0" w:color="auto"/>
              <w:right w:val="single" w:sz="4" w:space="0" w:color="auto"/>
            </w:tcBorders>
            <w:vAlign w:val="center"/>
          </w:tcPr>
          <w:p w14:paraId="21A6CA35" w14:textId="4ECE57A8" w:rsidR="00D2777A" w:rsidRPr="00114E72" w:rsidRDefault="00D2777A" w:rsidP="00D2777A">
            <w:pPr>
              <w:jc w:val="center"/>
              <w:rPr>
                <w:noProof/>
                <w:lang w:val="sr-Cyrl-CS"/>
              </w:rPr>
            </w:pPr>
            <w:r w:rsidRPr="00114E72">
              <w:rPr>
                <w:noProof/>
                <w:lang w:val="sr-Cyrl-CS"/>
              </w:rPr>
              <w:t>5</w:t>
            </w:r>
          </w:p>
        </w:tc>
        <w:tc>
          <w:tcPr>
            <w:tcW w:w="1755" w:type="pct"/>
            <w:tcBorders>
              <w:top w:val="nil"/>
              <w:left w:val="nil"/>
              <w:bottom w:val="single" w:sz="4" w:space="0" w:color="auto"/>
              <w:right w:val="single" w:sz="4" w:space="0" w:color="auto"/>
            </w:tcBorders>
            <w:vAlign w:val="center"/>
          </w:tcPr>
          <w:p w14:paraId="16A812B9" w14:textId="7E15278A" w:rsidR="00D2777A" w:rsidRPr="00114E72" w:rsidRDefault="00D2777A" w:rsidP="00D2777A">
            <w:pPr>
              <w:rPr>
                <w:lang w:val="sr-Cyrl-CS"/>
              </w:rPr>
            </w:pPr>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Pr>
                <w:noProof/>
                <w:lang w:val="sr-Cyrl-CS"/>
              </w:rPr>
              <w:t>звучника</w:t>
            </w:r>
          </w:p>
        </w:tc>
        <w:tc>
          <w:tcPr>
            <w:tcW w:w="543" w:type="pct"/>
            <w:tcBorders>
              <w:top w:val="single" w:sz="4" w:space="0" w:color="auto"/>
              <w:left w:val="nil"/>
              <w:bottom w:val="single" w:sz="4" w:space="0" w:color="auto"/>
              <w:right w:val="single" w:sz="4" w:space="0" w:color="auto"/>
            </w:tcBorders>
            <w:vAlign w:val="center"/>
          </w:tcPr>
          <w:p w14:paraId="48E2F0EA" w14:textId="3A8C8DA6"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71A34CAE"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45411334" w14:textId="4DA94405"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6C8A95B1" w14:textId="77777777" w:rsidR="00D2777A" w:rsidRPr="0095089A" w:rsidRDefault="00D2777A" w:rsidP="00D2777A">
            <w:pPr>
              <w:rPr>
                <w:rFonts w:cs="Arial"/>
                <w:sz w:val="24"/>
                <w:szCs w:val="24"/>
                <w:lang w:val="sr-Cyrl-RS"/>
              </w:rPr>
            </w:pPr>
          </w:p>
        </w:tc>
      </w:tr>
      <w:tr w:rsidR="00D2777A" w:rsidRPr="0095089A" w14:paraId="1A77726D" w14:textId="77777777" w:rsidTr="00D2777A">
        <w:trPr>
          <w:trHeight w:val="368"/>
        </w:trPr>
        <w:tc>
          <w:tcPr>
            <w:tcW w:w="379" w:type="pct"/>
            <w:tcBorders>
              <w:top w:val="nil"/>
              <w:left w:val="single" w:sz="4" w:space="0" w:color="auto"/>
              <w:bottom w:val="single" w:sz="4" w:space="0" w:color="auto"/>
              <w:right w:val="single" w:sz="4" w:space="0" w:color="auto"/>
            </w:tcBorders>
            <w:vAlign w:val="center"/>
          </w:tcPr>
          <w:p w14:paraId="09DF553C" w14:textId="6D3FDB37" w:rsidR="00D2777A" w:rsidRPr="00E45926" w:rsidRDefault="00D2777A" w:rsidP="00D2777A">
            <w:pPr>
              <w:jc w:val="center"/>
              <w:rPr>
                <w:lang w:val="sr-Cyrl-RS"/>
              </w:rPr>
            </w:pPr>
            <w:r>
              <w:rPr>
                <w:lang w:val="sr-Cyrl-RS"/>
              </w:rPr>
              <w:t>6</w:t>
            </w:r>
          </w:p>
        </w:tc>
        <w:tc>
          <w:tcPr>
            <w:tcW w:w="1755" w:type="pct"/>
            <w:tcBorders>
              <w:top w:val="nil"/>
              <w:left w:val="nil"/>
              <w:bottom w:val="single" w:sz="4" w:space="0" w:color="auto"/>
              <w:right w:val="single" w:sz="4" w:space="0" w:color="auto"/>
            </w:tcBorders>
            <w:vAlign w:val="center"/>
          </w:tcPr>
          <w:p w14:paraId="57D59917" w14:textId="02180FD8" w:rsidR="00D2777A" w:rsidRDefault="00D2777A" w:rsidP="00D2777A">
            <w:pPr>
              <w:rPr>
                <w:lang w:val="sr-Latn-RS"/>
              </w:rPr>
            </w:pPr>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lang w:val="sr-Cyrl-CS"/>
              </w:rPr>
              <w:t xml:space="preserve"> </w:t>
            </w:r>
            <w:r>
              <w:rPr>
                <w:lang w:val="sr-Latn-RS"/>
              </w:rPr>
              <w:t xml:space="preserve">PoE </w:t>
            </w:r>
            <w:r>
              <w:rPr>
                <w:noProof/>
                <w:lang w:val="sr-Cyrl-CS"/>
              </w:rPr>
              <w:t>напајањ</w:t>
            </w:r>
            <w:r>
              <w:rPr>
                <w:lang w:val="sr-Cyrl-CS"/>
              </w:rPr>
              <w:t>а</w:t>
            </w:r>
          </w:p>
        </w:tc>
        <w:tc>
          <w:tcPr>
            <w:tcW w:w="543" w:type="pct"/>
            <w:tcBorders>
              <w:top w:val="single" w:sz="4" w:space="0" w:color="auto"/>
              <w:left w:val="nil"/>
              <w:bottom w:val="single" w:sz="4" w:space="0" w:color="auto"/>
              <w:right w:val="single" w:sz="4" w:space="0" w:color="auto"/>
            </w:tcBorders>
            <w:vAlign w:val="center"/>
          </w:tcPr>
          <w:p w14:paraId="385EED55" w14:textId="029CCFAF"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3E262D47"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2CC3B7E3" w14:textId="20C19963"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6B72496B" w14:textId="77777777" w:rsidR="00D2777A" w:rsidRPr="0095089A" w:rsidRDefault="00D2777A" w:rsidP="00D2777A">
            <w:pPr>
              <w:rPr>
                <w:rFonts w:cs="Arial"/>
                <w:sz w:val="24"/>
                <w:szCs w:val="24"/>
                <w:lang w:val="sr-Cyrl-RS"/>
              </w:rPr>
            </w:pPr>
          </w:p>
        </w:tc>
      </w:tr>
      <w:tr w:rsidR="00D2777A" w:rsidRPr="00171C1C" w14:paraId="074A8554" w14:textId="77777777" w:rsidTr="00280101">
        <w:trPr>
          <w:trHeight w:val="368"/>
        </w:trPr>
        <w:tc>
          <w:tcPr>
            <w:tcW w:w="379" w:type="pct"/>
            <w:tcBorders>
              <w:top w:val="single" w:sz="4" w:space="0" w:color="auto"/>
              <w:left w:val="single" w:sz="4" w:space="0" w:color="auto"/>
              <w:bottom w:val="single" w:sz="4" w:space="0" w:color="auto"/>
              <w:right w:val="single" w:sz="4" w:space="0" w:color="auto"/>
            </w:tcBorders>
            <w:vAlign w:val="center"/>
          </w:tcPr>
          <w:p w14:paraId="736D9071" w14:textId="3120AC56" w:rsidR="00D2777A" w:rsidRPr="00E45926" w:rsidRDefault="00D2777A" w:rsidP="00D2777A">
            <w:pPr>
              <w:jc w:val="center"/>
              <w:rPr>
                <w:lang w:val="sr-Cyrl-RS"/>
              </w:rPr>
            </w:pPr>
            <w:r>
              <w:rPr>
                <w:lang w:val="sr-Cyrl-RS"/>
              </w:rPr>
              <w:t>7</w:t>
            </w:r>
          </w:p>
        </w:tc>
        <w:tc>
          <w:tcPr>
            <w:tcW w:w="1755" w:type="pct"/>
            <w:tcBorders>
              <w:top w:val="single" w:sz="4" w:space="0" w:color="auto"/>
              <w:left w:val="single" w:sz="4" w:space="0" w:color="auto"/>
              <w:bottom w:val="single" w:sz="4" w:space="0" w:color="auto"/>
              <w:right w:val="single" w:sz="4" w:space="0" w:color="auto"/>
            </w:tcBorders>
            <w:vAlign w:val="center"/>
          </w:tcPr>
          <w:p w14:paraId="4D4B3EE1" w14:textId="2B899F45" w:rsidR="00D2777A" w:rsidRPr="00171C1C" w:rsidRDefault="00D2777A" w:rsidP="00D2777A">
            <w:pPr>
              <w:rPr>
                <w:noProof/>
                <w:lang w:val="sr-Cyrl-CS"/>
              </w:rPr>
            </w:pPr>
            <w:r>
              <w:rPr>
                <w:noProof/>
                <w:lang w:val="sr-Cyrl-CS"/>
              </w:rPr>
              <w:t>Замена</w:t>
            </w:r>
            <w:r w:rsidRPr="00171C1C">
              <w:rPr>
                <w:noProof/>
                <w:lang w:val="sr-Cyrl-CS"/>
              </w:rPr>
              <w:t xml:space="preserve"> </w:t>
            </w:r>
            <w:r>
              <w:rPr>
                <w:noProof/>
                <w:lang w:val="sr-Cyrl-CS"/>
              </w:rPr>
              <w:t>и</w:t>
            </w:r>
            <w:r w:rsidRPr="00171C1C">
              <w:rPr>
                <w:noProof/>
                <w:lang w:val="sr-Cyrl-CS"/>
              </w:rPr>
              <w:t xml:space="preserve"> </w:t>
            </w:r>
            <w:r>
              <w:rPr>
                <w:noProof/>
                <w:lang w:val="sr-Cyrl-CS"/>
              </w:rPr>
              <w:t>уградња</w:t>
            </w:r>
            <w:r w:rsidRPr="00171C1C">
              <w:rPr>
                <w:noProof/>
                <w:lang w:val="sr-Cyrl-CS"/>
              </w:rPr>
              <w:t xml:space="preserve"> </w:t>
            </w:r>
            <w:r>
              <w:rPr>
                <w:noProof/>
                <w:lang w:val="sr-Cyrl-CS"/>
              </w:rPr>
              <w:t>екрана</w:t>
            </w:r>
          </w:p>
        </w:tc>
        <w:tc>
          <w:tcPr>
            <w:tcW w:w="543" w:type="pct"/>
            <w:tcBorders>
              <w:top w:val="single" w:sz="4" w:space="0" w:color="auto"/>
              <w:left w:val="nil"/>
              <w:bottom w:val="single" w:sz="4" w:space="0" w:color="auto"/>
              <w:right w:val="single" w:sz="4" w:space="0" w:color="auto"/>
            </w:tcBorders>
            <w:vAlign w:val="center"/>
          </w:tcPr>
          <w:p w14:paraId="5AB81315" w14:textId="0269635E" w:rsidR="00D2777A" w:rsidRPr="00171C1C" w:rsidRDefault="00D2777A" w:rsidP="00D2777A">
            <w:pPr>
              <w:jc w:val="center"/>
              <w:rPr>
                <w:noProof/>
                <w:lang w:val="sr-Cyrl-CS"/>
              </w:rP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7C00C6F2" w14:textId="77777777" w:rsidR="00D2777A" w:rsidRPr="00171C1C" w:rsidRDefault="00D2777A" w:rsidP="00D2777A">
            <w:pPr>
              <w:rPr>
                <w:rFonts w:cs="Arial"/>
                <w:noProof/>
                <w:sz w:val="24"/>
                <w:szCs w:val="24"/>
                <w:lang w:val="sr-Cyrl-CS"/>
              </w:rPr>
            </w:pPr>
          </w:p>
        </w:tc>
        <w:tc>
          <w:tcPr>
            <w:tcW w:w="780" w:type="pct"/>
            <w:tcBorders>
              <w:top w:val="single" w:sz="4" w:space="0" w:color="auto"/>
              <w:left w:val="single" w:sz="4" w:space="0" w:color="auto"/>
              <w:bottom w:val="single" w:sz="4" w:space="0" w:color="auto"/>
              <w:right w:val="single" w:sz="4" w:space="0" w:color="auto"/>
            </w:tcBorders>
            <w:vAlign w:val="center"/>
          </w:tcPr>
          <w:p w14:paraId="62C0E232" w14:textId="59A3CD1D" w:rsidR="00D2777A" w:rsidRPr="00171C1C" w:rsidRDefault="00D2777A" w:rsidP="00D2777A">
            <w:pPr>
              <w:rPr>
                <w:rFonts w:cs="Arial"/>
                <w:noProof/>
                <w:sz w:val="24"/>
                <w:szCs w:val="24"/>
                <w:lang w:val="sr-Cyrl-CS"/>
              </w:rPr>
            </w:pPr>
          </w:p>
        </w:tc>
        <w:tc>
          <w:tcPr>
            <w:tcW w:w="764" w:type="pct"/>
            <w:tcBorders>
              <w:top w:val="single" w:sz="4" w:space="0" w:color="auto"/>
              <w:left w:val="single" w:sz="4" w:space="0" w:color="auto"/>
              <w:bottom w:val="single" w:sz="4" w:space="0" w:color="auto"/>
              <w:right w:val="single" w:sz="4" w:space="0" w:color="auto"/>
            </w:tcBorders>
            <w:vAlign w:val="center"/>
          </w:tcPr>
          <w:p w14:paraId="1CB282A4" w14:textId="77777777" w:rsidR="00D2777A" w:rsidRPr="00171C1C" w:rsidRDefault="00D2777A" w:rsidP="00D2777A">
            <w:pPr>
              <w:rPr>
                <w:rFonts w:cs="Arial"/>
                <w:noProof/>
                <w:sz w:val="24"/>
                <w:szCs w:val="24"/>
                <w:lang w:val="sr-Cyrl-CS"/>
              </w:rPr>
            </w:pPr>
          </w:p>
        </w:tc>
      </w:tr>
      <w:tr w:rsidR="00D2777A" w:rsidRPr="0095089A" w14:paraId="06D9CB6C" w14:textId="77777777" w:rsidTr="00D2777A">
        <w:trPr>
          <w:trHeight w:val="368"/>
        </w:trPr>
        <w:tc>
          <w:tcPr>
            <w:tcW w:w="379" w:type="pct"/>
            <w:tcBorders>
              <w:top w:val="single" w:sz="4" w:space="0" w:color="auto"/>
              <w:left w:val="single" w:sz="4" w:space="0" w:color="auto"/>
              <w:bottom w:val="single" w:sz="4" w:space="0" w:color="auto"/>
              <w:right w:val="single" w:sz="4" w:space="0" w:color="auto"/>
            </w:tcBorders>
            <w:vAlign w:val="center"/>
          </w:tcPr>
          <w:p w14:paraId="50E9A063" w14:textId="7B4717DA" w:rsidR="00D2777A" w:rsidRPr="00171C1C" w:rsidRDefault="00D2777A" w:rsidP="00D2777A">
            <w:pPr>
              <w:jc w:val="center"/>
              <w:rPr>
                <w:noProof/>
                <w:lang w:val="sr-Cyrl-CS"/>
              </w:rPr>
            </w:pPr>
            <w:r w:rsidRPr="00171C1C">
              <w:rPr>
                <w:noProof/>
                <w:lang w:val="sr-Cyrl-CS"/>
              </w:rPr>
              <w:t>8</w:t>
            </w:r>
          </w:p>
        </w:tc>
        <w:tc>
          <w:tcPr>
            <w:tcW w:w="1755" w:type="pct"/>
            <w:tcBorders>
              <w:top w:val="single" w:sz="4" w:space="0" w:color="auto"/>
              <w:left w:val="nil"/>
              <w:bottom w:val="single" w:sz="4" w:space="0" w:color="auto"/>
              <w:right w:val="single" w:sz="4" w:space="0" w:color="auto"/>
            </w:tcBorders>
            <w:vAlign w:val="center"/>
          </w:tcPr>
          <w:p w14:paraId="2DBACAA3" w14:textId="631BFE74" w:rsidR="00D2777A" w:rsidRPr="00171C1C" w:rsidRDefault="00D2777A" w:rsidP="00D2777A">
            <w:pPr>
              <w:rPr>
                <w:lang w:val="sr-Cyrl-CS"/>
              </w:rPr>
            </w:pPr>
            <w:r>
              <w:rPr>
                <w:noProof/>
                <w:lang w:val="sr-Cyrl-CS"/>
              </w:rPr>
              <w:t>Замена</w:t>
            </w:r>
            <w:r w:rsidRPr="00171C1C">
              <w:rPr>
                <w:noProof/>
                <w:lang w:val="sr-Cyrl-CS"/>
              </w:rPr>
              <w:t xml:space="preserve"> </w:t>
            </w:r>
            <w:r>
              <w:rPr>
                <w:noProof/>
                <w:lang w:val="sr-Cyrl-CS"/>
              </w:rPr>
              <w:t>и</w:t>
            </w:r>
            <w:r w:rsidRPr="00171C1C">
              <w:rPr>
                <w:noProof/>
                <w:lang w:val="sr-Cyrl-CS"/>
              </w:rPr>
              <w:t xml:space="preserve"> </w:t>
            </w:r>
            <w:r>
              <w:rPr>
                <w:noProof/>
                <w:lang w:val="sr-Cyrl-CS"/>
              </w:rPr>
              <w:t>уградња</w:t>
            </w:r>
            <w:r w:rsidRPr="00171C1C">
              <w:rPr>
                <w:noProof/>
                <w:lang w:val="sr-Cyrl-CS"/>
              </w:rPr>
              <w:t xml:space="preserve"> </w:t>
            </w:r>
            <w:r>
              <w:rPr>
                <w:noProof/>
                <w:lang w:val="sr-Cyrl-CS"/>
              </w:rPr>
              <w:t>камере</w:t>
            </w:r>
          </w:p>
        </w:tc>
        <w:tc>
          <w:tcPr>
            <w:tcW w:w="543" w:type="pct"/>
            <w:tcBorders>
              <w:top w:val="single" w:sz="4" w:space="0" w:color="auto"/>
              <w:left w:val="nil"/>
              <w:bottom w:val="single" w:sz="4" w:space="0" w:color="auto"/>
              <w:right w:val="single" w:sz="4" w:space="0" w:color="auto"/>
            </w:tcBorders>
            <w:vAlign w:val="center"/>
          </w:tcPr>
          <w:p w14:paraId="71FC8C6E" w14:textId="2AF90D47"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72B93329"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00A4412A" w14:textId="44DD23F4" w:rsidR="00D2777A" w:rsidRPr="0095089A" w:rsidRDefault="00D2777A" w:rsidP="00D2777A">
            <w:pPr>
              <w:rPr>
                <w:rFonts w:cs="Arial"/>
                <w:sz w:val="24"/>
                <w:szCs w:val="24"/>
                <w:lang w:val="sr-Cyrl-RS"/>
              </w:rPr>
            </w:pPr>
          </w:p>
        </w:tc>
        <w:tc>
          <w:tcPr>
            <w:tcW w:w="764" w:type="pct"/>
            <w:tcBorders>
              <w:top w:val="single" w:sz="4" w:space="0" w:color="auto"/>
              <w:left w:val="nil"/>
              <w:bottom w:val="single" w:sz="4" w:space="0" w:color="auto"/>
              <w:right w:val="single" w:sz="4" w:space="0" w:color="auto"/>
            </w:tcBorders>
            <w:vAlign w:val="center"/>
          </w:tcPr>
          <w:p w14:paraId="38649CA2" w14:textId="77777777" w:rsidR="00D2777A" w:rsidRPr="0095089A" w:rsidRDefault="00D2777A" w:rsidP="00D2777A">
            <w:pPr>
              <w:rPr>
                <w:rFonts w:cs="Arial"/>
                <w:sz w:val="24"/>
                <w:szCs w:val="24"/>
                <w:lang w:val="sr-Cyrl-RS"/>
              </w:rPr>
            </w:pPr>
          </w:p>
        </w:tc>
      </w:tr>
      <w:tr w:rsidR="00D2777A" w:rsidRPr="0095089A" w14:paraId="4D665FCB" w14:textId="77777777" w:rsidTr="00D2777A">
        <w:trPr>
          <w:trHeight w:val="340"/>
        </w:trPr>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5DA1A2" w14:textId="4D72B388" w:rsidR="00D2777A" w:rsidRPr="006C50FC" w:rsidRDefault="00D2777A" w:rsidP="00D2777A">
            <w:pPr>
              <w:jc w:val="center"/>
              <w:rPr>
                <w:b/>
              </w:rPr>
            </w:pPr>
            <w:r w:rsidRPr="006C50FC">
              <w:rPr>
                <w:b/>
              </w:rPr>
              <w:lastRenderedPageBreak/>
              <w:t>IV</w:t>
            </w:r>
          </w:p>
        </w:tc>
        <w:tc>
          <w:tcPr>
            <w:tcW w:w="462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14C0AA" w14:textId="77777777" w:rsidR="00D2777A" w:rsidRDefault="00D2777A" w:rsidP="00D2777A">
            <w:pPr>
              <w:rPr>
                <w:b/>
                <w:lang w:val="sr-Cyrl-CS"/>
              </w:rPr>
            </w:pPr>
            <w:r w:rsidRPr="006C50FC">
              <w:rPr>
                <w:b/>
                <w:noProof/>
                <w:lang w:val="sr-Cyrl-CS"/>
              </w:rPr>
              <w:t>Сервисирање</w:t>
            </w:r>
            <w:r w:rsidRPr="006C50FC">
              <w:rPr>
                <w:b/>
                <w:lang w:val="sr-Cyrl-CS"/>
              </w:rPr>
              <w:t xml:space="preserve"> </w:t>
            </w:r>
          </w:p>
          <w:p w14:paraId="4E3B20CE" w14:textId="422D4034" w:rsidR="00D2777A" w:rsidRPr="0095089A" w:rsidRDefault="00D2777A" w:rsidP="00D2777A">
            <w:pPr>
              <w:rPr>
                <w:rFonts w:cs="Arial"/>
                <w:sz w:val="24"/>
                <w:szCs w:val="24"/>
                <w:lang w:val="sr-Cyrl-RS"/>
              </w:rPr>
            </w:pPr>
            <w:r w:rsidRPr="006C50FC">
              <w:rPr>
                <w:b/>
              </w:rPr>
              <w:t xml:space="preserve">Cisco WiFi IP </w:t>
            </w:r>
            <w:r w:rsidR="00E04421">
              <w:rPr>
                <w:b/>
                <w:lang w:val="sr-Cyrl-RS"/>
              </w:rPr>
              <w:t>телефон</w:t>
            </w:r>
            <w:r w:rsidRPr="006C50FC">
              <w:rPr>
                <w:b/>
              </w:rPr>
              <w:t xml:space="preserve"> 8821</w:t>
            </w:r>
          </w:p>
        </w:tc>
      </w:tr>
      <w:tr w:rsidR="00D2777A" w:rsidRPr="0095089A" w14:paraId="7D728FCF" w14:textId="77777777" w:rsidTr="00D2777A">
        <w:trPr>
          <w:trHeight w:val="340"/>
        </w:trPr>
        <w:tc>
          <w:tcPr>
            <w:tcW w:w="379" w:type="pct"/>
            <w:tcBorders>
              <w:top w:val="single" w:sz="4" w:space="0" w:color="auto"/>
              <w:left w:val="single" w:sz="4" w:space="0" w:color="auto"/>
              <w:bottom w:val="single" w:sz="4" w:space="0" w:color="auto"/>
              <w:right w:val="single" w:sz="4" w:space="0" w:color="auto"/>
            </w:tcBorders>
            <w:vAlign w:val="center"/>
            <w:hideMark/>
          </w:tcPr>
          <w:p w14:paraId="6B75CA3B" w14:textId="7F10E7AF" w:rsidR="00D2777A" w:rsidRPr="00E45926" w:rsidRDefault="00D2777A" w:rsidP="00D2777A">
            <w:pPr>
              <w:jc w:val="center"/>
              <w:rPr>
                <w:lang w:val="sr-Cyrl-RS"/>
              </w:rPr>
            </w:pPr>
            <w:r>
              <w:rPr>
                <w:lang w:val="sr-Cyrl-RS"/>
              </w:rPr>
              <w:t>1</w:t>
            </w:r>
          </w:p>
        </w:tc>
        <w:tc>
          <w:tcPr>
            <w:tcW w:w="1755" w:type="pct"/>
            <w:tcBorders>
              <w:top w:val="single" w:sz="4" w:space="0" w:color="auto"/>
              <w:left w:val="nil"/>
              <w:bottom w:val="single" w:sz="4" w:space="0" w:color="auto"/>
              <w:right w:val="single" w:sz="4" w:space="0" w:color="auto"/>
            </w:tcBorders>
            <w:vAlign w:val="center"/>
            <w:hideMark/>
          </w:tcPr>
          <w:p w14:paraId="20DC3152" w14:textId="328AF159" w:rsidR="00D2777A" w:rsidRPr="0095089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Pr>
                <w:noProof/>
                <w:lang w:val="sr-Cyrl-CS"/>
              </w:rPr>
              <w:t>адаптера</w:t>
            </w:r>
            <w:r w:rsidRPr="00114E72">
              <w:rPr>
                <w:noProof/>
                <w:lang w:val="sr-Cyrl-CS"/>
              </w:rPr>
              <w:t xml:space="preserve"> </w:t>
            </w:r>
            <w:r>
              <w:rPr>
                <w:noProof/>
                <w:lang w:val="sr-Cyrl-CS"/>
              </w:rPr>
              <w:t>за</w:t>
            </w:r>
            <w:r w:rsidRPr="00114E72">
              <w:rPr>
                <w:lang w:val="sr-Cyrl-CS"/>
              </w:rPr>
              <w:t xml:space="preserve"> </w:t>
            </w:r>
            <w:r w:rsidRPr="0095089A">
              <w:t xml:space="preserve">WiFi </w:t>
            </w:r>
          </w:p>
        </w:tc>
        <w:tc>
          <w:tcPr>
            <w:tcW w:w="543" w:type="pct"/>
            <w:tcBorders>
              <w:top w:val="single" w:sz="4" w:space="0" w:color="auto"/>
              <w:left w:val="nil"/>
              <w:bottom w:val="single" w:sz="4" w:space="0" w:color="auto"/>
              <w:right w:val="single" w:sz="4" w:space="0" w:color="auto"/>
            </w:tcBorders>
            <w:vAlign w:val="center"/>
            <w:hideMark/>
          </w:tcPr>
          <w:p w14:paraId="3A5CE23E" w14:textId="3FC99EFF"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33A47FFB"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18603AFE" w14:textId="1CB3AA99" w:rsidR="00D2777A" w:rsidRPr="0095089A" w:rsidRDefault="00D2777A" w:rsidP="00D2777A">
            <w:pPr>
              <w:rPr>
                <w:rFonts w:cs="Arial"/>
                <w:sz w:val="24"/>
                <w:szCs w:val="24"/>
                <w:lang w:val="sr-Cyrl-RS"/>
              </w:rPr>
            </w:pPr>
          </w:p>
        </w:tc>
        <w:tc>
          <w:tcPr>
            <w:tcW w:w="764" w:type="pct"/>
            <w:tcBorders>
              <w:top w:val="single" w:sz="4" w:space="0" w:color="auto"/>
              <w:left w:val="nil"/>
              <w:bottom w:val="single" w:sz="4" w:space="0" w:color="auto"/>
              <w:right w:val="single" w:sz="4" w:space="0" w:color="auto"/>
            </w:tcBorders>
            <w:vAlign w:val="center"/>
          </w:tcPr>
          <w:p w14:paraId="3EC3ED47" w14:textId="77777777" w:rsidR="00D2777A" w:rsidRPr="0095089A" w:rsidRDefault="00D2777A" w:rsidP="00D2777A">
            <w:pPr>
              <w:rPr>
                <w:rFonts w:cs="Arial"/>
                <w:sz w:val="24"/>
                <w:szCs w:val="24"/>
                <w:lang w:val="sr-Cyrl-RS"/>
              </w:rPr>
            </w:pPr>
          </w:p>
        </w:tc>
      </w:tr>
      <w:tr w:rsidR="00D2777A" w:rsidRPr="0095089A" w14:paraId="26D1E762"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2F04024B" w14:textId="005CCACA" w:rsidR="00D2777A" w:rsidRPr="00E45926" w:rsidRDefault="00D2777A" w:rsidP="00D2777A">
            <w:pPr>
              <w:jc w:val="center"/>
              <w:rPr>
                <w:lang w:val="sr-Cyrl-RS"/>
              </w:rPr>
            </w:pPr>
            <w:r>
              <w:rPr>
                <w:lang w:val="sr-Cyrl-RS"/>
              </w:rPr>
              <w:t>2</w:t>
            </w:r>
          </w:p>
        </w:tc>
        <w:tc>
          <w:tcPr>
            <w:tcW w:w="1755" w:type="pct"/>
            <w:tcBorders>
              <w:top w:val="nil"/>
              <w:left w:val="nil"/>
              <w:bottom w:val="single" w:sz="4" w:space="0" w:color="auto"/>
              <w:right w:val="single" w:sz="4" w:space="0" w:color="auto"/>
            </w:tcBorders>
            <w:vAlign w:val="center"/>
            <w:hideMark/>
          </w:tcPr>
          <w:p w14:paraId="47D8C818" w14:textId="6E08204F" w:rsidR="00D2777A" w:rsidRPr="0095089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Pr>
                <w:noProof/>
                <w:lang w:val="sr-Cyrl-CS"/>
              </w:rPr>
              <w:t>поклопца</w:t>
            </w:r>
            <w:r w:rsidRPr="00114E72">
              <w:rPr>
                <w:noProof/>
                <w:lang w:val="sr-Cyrl-CS"/>
              </w:rPr>
              <w:t xml:space="preserve"> </w:t>
            </w:r>
            <w:r>
              <w:rPr>
                <w:noProof/>
                <w:lang w:val="sr-Cyrl-CS"/>
              </w:rPr>
              <w:t>за</w:t>
            </w:r>
            <w:r w:rsidRPr="00114E72">
              <w:rPr>
                <w:lang w:val="sr-Cyrl-CS"/>
              </w:rPr>
              <w:t xml:space="preserve"> </w:t>
            </w:r>
            <w:r w:rsidRPr="0095089A">
              <w:t xml:space="preserve">WiFi </w:t>
            </w:r>
          </w:p>
        </w:tc>
        <w:tc>
          <w:tcPr>
            <w:tcW w:w="543" w:type="pct"/>
            <w:tcBorders>
              <w:top w:val="single" w:sz="4" w:space="0" w:color="auto"/>
              <w:left w:val="nil"/>
              <w:bottom w:val="single" w:sz="4" w:space="0" w:color="auto"/>
              <w:right w:val="single" w:sz="4" w:space="0" w:color="auto"/>
            </w:tcBorders>
            <w:vAlign w:val="center"/>
            <w:hideMark/>
          </w:tcPr>
          <w:p w14:paraId="62811A2E" w14:textId="6038CC6D"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38651073"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0DD65245" w14:textId="48CE9633"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721EE8B2" w14:textId="77777777" w:rsidR="00D2777A" w:rsidRPr="0095089A" w:rsidRDefault="00D2777A" w:rsidP="00D2777A">
            <w:pPr>
              <w:rPr>
                <w:rFonts w:cs="Arial"/>
                <w:sz w:val="24"/>
                <w:szCs w:val="24"/>
                <w:lang w:val="sr-Cyrl-RS"/>
              </w:rPr>
            </w:pPr>
          </w:p>
        </w:tc>
      </w:tr>
      <w:tr w:rsidR="00D2777A" w:rsidRPr="00114E72" w14:paraId="6A6D7907" w14:textId="77777777" w:rsidTr="00D2777A">
        <w:trPr>
          <w:trHeight w:val="340"/>
        </w:trPr>
        <w:tc>
          <w:tcPr>
            <w:tcW w:w="379" w:type="pct"/>
            <w:tcBorders>
              <w:top w:val="nil"/>
              <w:left w:val="single" w:sz="4" w:space="0" w:color="auto"/>
              <w:bottom w:val="single" w:sz="4" w:space="0" w:color="auto"/>
              <w:right w:val="single" w:sz="4" w:space="0" w:color="auto"/>
            </w:tcBorders>
            <w:vAlign w:val="center"/>
          </w:tcPr>
          <w:p w14:paraId="5DA651AC" w14:textId="1E036EDC" w:rsidR="00D2777A" w:rsidRPr="00E45926" w:rsidRDefault="00D2777A" w:rsidP="00D2777A">
            <w:pPr>
              <w:jc w:val="center"/>
              <w:rPr>
                <w:lang w:val="sr-Cyrl-RS"/>
              </w:rPr>
            </w:pPr>
            <w:r>
              <w:rPr>
                <w:lang w:val="sr-Cyrl-RS"/>
              </w:rPr>
              <w:t>3</w:t>
            </w:r>
          </w:p>
        </w:tc>
        <w:tc>
          <w:tcPr>
            <w:tcW w:w="1755" w:type="pct"/>
            <w:tcBorders>
              <w:top w:val="nil"/>
              <w:left w:val="nil"/>
              <w:bottom w:val="single" w:sz="4" w:space="0" w:color="auto"/>
              <w:right w:val="single" w:sz="4" w:space="0" w:color="auto"/>
            </w:tcBorders>
            <w:vAlign w:val="center"/>
          </w:tcPr>
          <w:p w14:paraId="509820BB" w14:textId="4A39067C" w:rsidR="00D2777A" w:rsidRPr="00114E72" w:rsidRDefault="00D2777A" w:rsidP="00D2777A">
            <w:pPr>
              <w:rPr>
                <w:noProof/>
                <w:lang w:val="sr-Cyrl-CS"/>
              </w:rPr>
            </w:pPr>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Pr>
                <w:noProof/>
                <w:lang w:val="sr-Cyrl-CS"/>
              </w:rPr>
              <w:t>микрофона</w:t>
            </w:r>
          </w:p>
        </w:tc>
        <w:tc>
          <w:tcPr>
            <w:tcW w:w="543" w:type="pct"/>
            <w:tcBorders>
              <w:top w:val="single" w:sz="4" w:space="0" w:color="auto"/>
              <w:left w:val="nil"/>
              <w:bottom w:val="single" w:sz="4" w:space="0" w:color="auto"/>
              <w:right w:val="single" w:sz="4" w:space="0" w:color="auto"/>
            </w:tcBorders>
            <w:vAlign w:val="center"/>
          </w:tcPr>
          <w:p w14:paraId="772C7953" w14:textId="78AC5BF1" w:rsidR="00D2777A" w:rsidRPr="00114E72" w:rsidRDefault="00D2777A" w:rsidP="00D2777A">
            <w:pPr>
              <w:jc w:val="center"/>
              <w:rPr>
                <w:noProof/>
                <w:lang w:val="sr-Cyrl-CS"/>
              </w:rP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3D48F360" w14:textId="77777777" w:rsidR="00D2777A" w:rsidRPr="00114E72" w:rsidRDefault="00D2777A" w:rsidP="00D2777A">
            <w:pPr>
              <w:rPr>
                <w:rFonts w:cs="Arial"/>
                <w:noProof/>
                <w:sz w:val="24"/>
                <w:szCs w:val="24"/>
                <w:lang w:val="sr-Cyrl-CS"/>
              </w:rPr>
            </w:pPr>
          </w:p>
        </w:tc>
        <w:tc>
          <w:tcPr>
            <w:tcW w:w="780" w:type="pct"/>
            <w:tcBorders>
              <w:top w:val="single" w:sz="4" w:space="0" w:color="auto"/>
              <w:left w:val="single" w:sz="4" w:space="0" w:color="auto"/>
              <w:bottom w:val="single" w:sz="4" w:space="0" w:color="auto"/>
              <w:right w:val="single" w:sz="4" w:space="0" w:color="auto"/>
            </w:tcBorders>
            <w:vAlign w:val="center"/>
          </w:tcPr>
          <w:p w14:paraId="00376BBA" w14:textId="1834D12A" w:rsidR="00D2777A" w:rsidRPr="00114E72" w:rsidRDefault="00D2777A" w:rsidP="00D2777A">
            <w:pPr>
              <w:rPr>
                <w:rFonts w:cs="Arial"/>
                <w:noProof/>
                <w:sz w:val="24"/>
                <w:szCs w:val="24"/>
                <w:lang w:val="sr-Cyrl-CS"/>
              </w:rPr>
            </w:pPr>
          </w:p>
        </w:tc>
        <w:tc>
          <w:tcPr>
            <w:tcW w:w="764" w:type="pct"/>
            <w:tcBorders>
              <w:top w:val="nil"/>
              <w:left w:val="nil"/>
              <w:bottom w:val="single" w:sz="4" w:space="0" w:color="auto"/>
              <w:right w:val="single" w:sz="4" w:space="0" w:color="auto"/>
            </w:tcBorders>
            <w:vAlign w:val="center"/>
          </w:tcPr>
          <w:p w14:paraId="692C7ABC" w14:textId="77777777" w:rsidR="00D2777A" w:rsidRPr="00114E72" w:rsidRDefault="00D2777A" w:rsidP="00D2777A">
            <w:pPr>
              <w:rPr>
                <w:rFonts w:cs="Arial"/>
                <w:noProof/>
                <w:sz w:val="24"/>
                <w:szCs w:val="24"/>
                <w:lang w:val="sr-Cyrl-CS"/>
              </w:rPr>
            </w:pPr>
          </w:p>
        </w:tc>
      </w:tr>
      <w:tr w:rsidR="00D2777A" w:rsidRPr="00114E72" w14:paraId="7399853F" w14:textId="77777777" w:rsidTr="00D2777A">
        <w:trPr>
          <w:trHeight w:val="340"/>
        </w:trPr>
        <w:tc>
          <w:tcPr>
            <w:tcW w:w="379" w:type="pct"/>
            <w:tcBorders>
              <w:top w:val="nil"/>
              <w:left w:val="single" w:sz="4" w:space="0" w:color="auto"/>
              <w:bottom w:val="single" w:sz="4" w:space="0" w:color="auto"/>
              <w:right w:val="single" w:sz="4" w:space="0" w:color="auto"/>
            </w:tcBorders>
            <w:vAlign w:val="center"/>
          </w:tcPr>
          <w:p w14:paraId="04C8FE01" w14:textId="43C1CFD0" w:rsidR="00D2777A" w:rsidRPr="00114E72" w:rsidRDefault="00D2777A" w:rsidP="00D2777A">
            <w:pPr>
              <w:jc w:val="center"/>
              <w:rPr>
                <w:noProof/>
                <w:lang w:val="sr-Cyrl-CS"/>
              </w:rPr>
            </w:pPr>
            <w:r w:rsidRPr="00114E72">
              <w:rPr>
                <w:noProof/>
                <w:lang w:val="sr-Cyrl-CS"/>
              </w:rPr>
              <w:t>4</w:t>
            </w:r>
          </w:p>
        </w:tc>
        <w:tc>
          <w:tcPr>
            <w:tcW w:w="1755" w:type="pct"/>
            <w:tcBorders>
              <w:top w:val="nil"/>
              <w:left w:val="nil"/>
              <w:bottom w:val="single" w:sz="4" w:space="0" w:color="auto"/>
              <w:right w:val="single" w:sz="4" w:space="0" w:color="auto"/>
            </w:tcBorders>
            <w:vAlign w:val="center"/>
          </w:tcPr>
          <w:p w14:paraId="2DC51487" w14:textId="3F2B15EE" w:rsidR="00D2777A" w:rsidRPr="00114E72" w:rsidRDefault="00D2777A" w:rsidP="00D2777A">
            <w:pPr>
              <w:rPr>
                <w:noProof/>
                <w:lang w:val="sr-Cyrl-CS"/>
              </w:rPr>
            </w:pPr>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Pr>
                <w:noProof/>
                <w:lang w:val="sr-Cyrl-CS"/>
              </w:rPr>
              <w:t>звучника</w:t>
            </w:r>
          </w:p>
        </w:tc>
        <w:tc>
          <w:tcPr>
            <w:tcW w:w="543" w:type="pct"/>
            <w:tcBorders>
              <w:top w:val="single" w:sz="4" w:space="0" w:color="auto"/>
              <w:left w:val="nil"/>
              <w:bottom w:val="single" w:sz="4" w:space="0" w:color="auto"/>
              <w:right w:val="single" w:sz="4" w:space="0" w:color="auto"/>
            </w:tcBorders>
            <w:vAlign w:val="center"/>
          </w:tcPr>
          <w:p w14:paraId="7CB1404D" w14:textId="2AA0B08D" w:rsidR="00D2777A" w:rsidRPr="00114E72" w:rsidRDefault="00D2777A" w:rsidP="00D2777A">
            <w:pPr>
              <w:jc w:val="center"/>
              <w:rPr>
                <w:noProof/>
                <w:lang w:val="sr-Cyrl-CS"/>
              </w:rP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4771A055" w14:textId="77777777" w:rsidR="00D2777A" w:rsidRPr="00114E72" w:rsidRDefault="00D2777A" w:rsidP="00D2777A">
            <w:pPr>
              <w:rPr>
                <w:rFonts w:cs="Arial"/>
                <w:noProof/>
                <w:sz w:val="24"/>
                <w:szCs w:val="24"/>
                <w:lang w:val="sr-Cyrl-CS"/>
              </w:rPr>
            </w:pPr>
          </w:p>
        </w:tc>
        <w:tc>
          <w:tcPr>
            <w:tcW w:w="780" w:type="pct"/>
            <w:tcBorders>
              <w:top w:val="single" w:sz="4" w:space="0" w:color="auto"/>
              <w:left w:val="single" w:sz="4" w:space="0" w:color="auto"/>
              <w:bottom w:val="single" w:sz="4" w:space="0" w:color="auto"/>
              <w:right w:val="single" w:sz="4" w:space="0" w:color="auto"/>
            </w:tcBorders>
            <w:vAlign w:val="center"/>
          </w:tcPr>
          <w:p w14:paraId="36FCD231" w14:textId="32AD8FC7" w:rsidR="00D2777A" w:rsidRPr="00114E72" w:rsidRDefault="00D2777A" w:rsidP="00D2777A">
            <w:pPr>
              <w:rPr>
                <w:rFonts w:cs="Arial"/>
                <w:noProof/>
                <w:sz w:val="24"/>
                <w:szCs w:val="24"/>
                <w:lang w:val="sr-Cyrl-CS"/>
              </w:rPr>
            </w:pPr>
          </w:p>
        </w:tc>
        <w:tc>
          <w:tcPr>
            <w:tcW w:w="764" w:type="pct"/>
            <w:tcBorders>
              <w:top w:val="nil"/>
              <w:left w:val="nil"/>
              <w:bottom w:val="single" w:sz="4" w:space="0" w:color="auto"/>
              <w:right w:val="single" w:sz="4" w:space="0" w:color="auto"/>
            </w:tcBorders>
            <w:vAlign w:val="center"/>
          </w:tcPr>
          <w:p w14:paraId="1C188456" w14:textId="77777777" w:rsidR="00D2777A" w:rsidRPr="00114E72" w:rsidRDefault="00D2777A" w:rsidP="00D2777A">
            <w:pPr>
              <w:rPr>
                <w:rFonts w:cs="Arial"/>
                <w:noProof/>
                <w:sz w:val="24"/>
                <w:szCs w:val="24"/>
                <w:lang w:val="sr-Cyrl-CS"/>
              </w:rPr>
            </w:pPr>
          </w:p>
        </w:tc>
      </w:tr>
      <w:tr w:rsidR="00D2777A" w:rsidRPr="0095089A" w14:paraId="55D5204F" w14:textId="77777777" w:rsidTr="00D2777A">
        <w:trPr>
          <w:trHeight w:val="340"/>
        </w:trPr>
        <w:tc>
          <w:tcPr>
            <w:tcW w:w="379" w:type="pct"/>
            <w:tcBorders>
              <w:top w:val="nil"/>
              <w:left w:val="single" w:sz="4" w:space="0" w:color="auto"/>
              <w:bottom w:val="single" w:sz="4" w:space="0" w:color="auto"/>
              <w:right w:val="single" w:sz="4" w:space="0" w:color="auto"/>
            </w:tcBorders>
            <w:vAlign w:val="center"/>
          </w:tcPr>
          <w:p w14:paraId="6399AFF4" w14:textId="612C0A30" w:rsidR="00D2777A" w:rsidRPr="00114E72" w:rsidRDefault="00D2777A" w:rsidP="00D2777A">
            <w:pPr>
              <w:jc w:val="center"/>
              <w:rPr>
                <w:noProof/>
                <w:lang w:val="sr-Cyrl-CS"/>
              </w:rPr>
            </w:pPr>
            <w:r w:rsidRPr="00114E72">
              <w:rPr>
                <w:noProof/>
                <w:lang w:val="sr-Cyrl-CS"/>
              </w:rPr>
              <w:t>5</w:t>
            </w:r>
          </w:p>
        </w:tc>
        <w:tc>
          <w:tcPr>
            <w:tcW w:w="1755" w:type="pct"/>
            <w:tcBorders>
              <w:top w:val="nil"/>
              <w:left w:val="nil"/>
              <w:bottom w:val="single" w:sz="4" w:space="0" w:color="auto"/>
              <w:right w:val="single" w:sz="4" w:space="0" w:color="auto"/>
            </w:tcBorders>
            <w:vAlign w:val="center"/>
          </w:tcPr>
          <w:p w14:paraId="1A001D67" w14:textId="6223C237" w:rsidR="00D2777A" w:rsidRPr="00114E72" w:rsidRDefault="00D2777A" w:rsidP="00D2777A">
            <w:pPr>
              <w:rPr>
                <w:lang w:val="sr-Cyrl-CS"/>
              </w:rPr>
            </w:pPr>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Pr>
                <w:noProof/>
                <w:lang w:val="sr-Cyrl-CS"/>
              </w:rPr>
              <w:t>екрана</w:t>
            </w:r>
          </w:p>
        </w:tc>
        <w:tc>
          <w:tcPr>
            <w:tcW w:w="543" w:type="pct"/>
            <w:tcBorders>
              <w:top w:val="single" w:sz="4" w:space="0" w:color="auto"/>
              <w:left w:val="nil"/>
              <w:bottom w:val="single" w:sz="4" w:space="0" w:color="auto"/>
              <w:right w:val="single" w:sz="4" w:space="0" w:color="auto"/>
            </w:tcBorders>
            <w:vAlign w:val="center"/>
          </w:tcPr>
          <w:p w14:paraId="1174B244" w14:textId="6884DBDB"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194B36D3"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44E796DF" w14:textId="6D20AAF4"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0393BD63" w14:textId="77777777" w:rsidR="00D2777A" w:rsidRPr="0095089A" w:rsidRDefault="00D2777A" w:rsidP="00D2777A">
            <w:pPr>
              <w:rPr>
                <w:rFonts w:cs="Arial"/>
                <w:sz w:val="24"/>
                <w:szCs w:val="24"/>
                <w:lang w:val="sr-Cyrl-RS"/>
              </w:rPr>
            </w:pPr>
          </w:p>
        </w:tc>
      </w:tr>
      <w:tr w:rsidR="00D2777A" w14:paraId="3104701B"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6C454A04" w14:textId="4647FA8E" w:rsidR="00D2777A" w:rsidRPr="00E45926" w:rsidRDefault="00D2777A" w:rsidP="00D2777A">
            <w:pPr>
              <w:jc w:val="center"/>
              <w:rPr>
                <w:lang w:val="sr-Cyrl-RS"/>
              </w:rPr>
            </w:pPr>
            <w:r>
              <w:rPr>
                <w:lang w:val="sr-Cyrl-RS"/>
              </w:rPr>
              <w:t>6</w:t>
            </w:r>
          </w:p>
        </w:tc>
        <w:tc>
          <w:tcPr>
            <w:tcW w:w="1755" w:type="pct"/>
            <w:tcBorders>
              <w:top w:val="nil"/>
              <w:left w:val="nil"/>
              <w:bottom w:val="single" w:sz="4" w:space="0" w:color="auto"/>
              <w:right w:val="single" w:sz="4" w:space="0" w:color="auto"/>
            </w:tcBorders>
            <w:vAlign w:val="center"/>
            <w:hideMark/>
          </w:tcPr>
          <w:p w14:paraId="39357B0F" w14:textId="0AB01933" w:rsidR="00D2777A" w:rsidRDefault="00D2777A" w:rsidP="00D2777A">
            <w:pPr>
              <w:rPr>
                <w:rFonts w:eastAsia="Arial" w:cs="Arial"/>
                <w:lang w:val="sr-Latn-RS"/>
              </w:rPr>
            </w:pPr>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Pr>
                <w:noProof/>
                <w:lang w:val="sr-Cyrl-CS"/>
              </w:rPr>
              <w:t>п</w:t>
            </w:r>
            <w:r>
              <w:rPr>
                <w:rFonts w:eastAsia="Arial" w:cs="Arial"/>
                <w:noProof/>
                <w:lang w:val="sr-Cyrl-CS"/>
              </w:rPr>
              <w:t>оклопца</w:t>
            </w:r>
            <w:r w:rsidRPr="00114E72">
              <w:rPr>
                <w:rFonts w:eastAsia="Arial" w:cs="Arial"/>
                <w:noProof/>
                <w:lang w:val="sr-Cyrl-CS"/>
              </w:rPr>
              <w:t xml:space="preserve"> </w:t>
            </w:r>
            <w:r>
              <w:rPr>
                <w:rFonts w:eastAsia="Arial" w:cs="Arial"/>
                <w:noProof/>
                <w:lang w:val="sr-Cyrl-CS"/>
              </w:rPr>
              <w:t>батерије</w:t>
            </w:r>
            <w:r w:rsidRPr="00114E72">
              <w:rPr>
                <w:rFonts w:eastAsia="Arial" w:cs="Arial"/>
                <w:noProof/>
                <w:lang w:val="sr-Cyrl-CS"/>
              </w:rPr>
              <w:t xml:space="preserve"> </w:t>
            </w:r>
            <w:r>
              <w:rPr>
                <w:rFonts w:eastAsia="Arial" w:cs="Arial"/>
                <w:noProof/>
                <w:lang w:val="sr-Cyrl-CS"/>
              </w:rPr>
              <w:t>за</w:t>
            </w:r>
            <w:r w:rsidRPr="00114E72">
              <w:rPr>
                <w:rFonts w:eastAsia="Arial" w:cs="Arial"/>
                <w:lang w:val="sr-Cyrl-CS"/>
              </w:rPr>
              <w:t xml:space="preserve"> </w:t>
            </w:r>
            <w:r w:rsidRPr="39178D55">
              <w:rPr>
                <w:rFonts w:eastAsia="Arial" w:cs="Arial"/>
                <w:lang w:val="sr-Latn-RS"/>
              </w:rPr>
              <w:t xml:space="preserve">Cisco Wireless </w:t>
            </w:r>
          </w:p>
        </w:tc>
        <w:tc>
          <w:tcPr>
            <w:tcW w:w="543" w:type="pct"/>
            <w:tcBorders>
              <w:top w:val="single" w:sz="4" w:space="0" w:color="auto"/>
              <w:left w:val="nil"/>
              <w:bottom w:val="single" w:sz="4" w:space="0" w:color="auto"/>
              <w:right w:val="single" w:sz="4" w:space="0" w:color="auto"/>
            </w:tcBorders>
            <w:vAlign w:val="center"/>
            <w:hideMark/>
          </w:tcPr>
          <w:p w14:paraId="53BEAED0" w14:textId="5307A82F" w:rsidR="00D2777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3A6E3D3B" w14:textId="77777777" w:rsid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55453C86" w14:textId="7582EA95" w:rsidR="00D2777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5C2FCE26" w14:textId="77777777" w:rsidR="00D2777A" w:rsidRDefault="00D2777A" w:rsidP="00D2777A">
            <w:pPr>
              <w:rPr>
                <w:rFonts w:cs="Arial"/>
                <w:sz w:val="24"/>
                <w:szCs w:val="24"/>
                <w:lang w:val="sr-Cyrl-RS"/>
              </w:rPr>
            </w:pPr>
          </w:p>
        </w:tc>
      </w:tr>
      <w:tr w:rsidR="00D2777A" w14:paraId="05F47F2C"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124D8FA8" w14:textId="4239987E" w:rsidR="00D2777A" w:rsidRPr="00E45926" w:rsidRDefault="00D2777A" w:rsidP="00D2777A">
            <w:pPr>
              <w:jc w:val="center"/>
              <w:rPr>
                <w:lang w:val="sr-Cyrl-RS"/>
              </w:rPr>
            </w:pPr>
            <w:r>
              <w:rPr>
                <w:lang w:val="sr-Cyrl-RS"/>
              </w:rPr>
              <w:t>7</w:t>
            </w:r>
          </w:p>
        </w:tc>
        <w:tc>
          <w:tcPr>
            <w:tcW w:w="1755" w:type="pct"/>
            <w:tcBorders>
              <w:top w:val="nil"/>
              <w:left w:val="nil"/>
              <w:bottom w:val="single" w:sz="4" w:space="0" w:color="auto"/>
              <w:right w:val="single" w:sz="4" w:space="0" w:color="auto"/>
            </w:tcBorders>
            <w:vAlign w:val="center"/>
            <w:hideMark/>
          </w:tcPr>
          <w:p w14:paraId="448CDD53" w14:textId="58AF63CB" w:rsidR="00D2777A" w:rsidRDefault="00D2777A" w:rsidP="00D2777A">
            <w:pPr>
              <w:rPr>
                <w:rFonts w:eastAsia="Arial" w:cs="Arial"/>
                <w:lang w:val="sr-Latn-RS"/>
              </w:rPr>
            </w:pPr>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Pr>
                <w:noProof/>
                <w:lang w:val="sr-Cyrl-CS"/>
              </w:rPr>
              <w:t>б</w:t>
            </w:r>
            <w:r>
              <w:rPr>
                <w:rFonts w:eastAsia="Arial" w:cs="Arial"/>
                <w:noProof/>
                <w:lang w:val="sr-Cyrl-CS"/>
              </w:rPr>
              <w:t>атерије</w:t>
            </w:r>
            <w:r w:rsidRPr="00114E72">
              <w:rPr>
                <w:rFonts w:eastAsia="Arial" w:cs="Arial"/>
                <w:noProof/>
                <w:lang w:val="sr-Cyrl-CS"/>
              </w:rPr>
              <w:t xml:space="preserve"> </w:t>
            </w:r>
            <w:r>
              <w:rPr>
                <w:rFonts w:eastAsia="Arial" w:cs="Arial"/>
                <w:noProof/>
                <w:lang w:val="sr-Cyrl-CS"/>
              </w:rPr>
              <w:t>за</w:t>
            </w:r>
            <w:r w:rsidRPr="00114E72">
              <w:rPr>
                <w:rFonts w:eastAsia="Arial" w:cs="Arial"/>
                <w:lang w:val="sr-Cyrl-CS"/>
              </w:rPr>
              <w:t xml:space="preserve"> </w:t>
            </w:r>
            <w:r w:rsidRPr="39178D55">
              <w:rPr>
                <w:rFonts w:eastAsia="Arial" w:cs="Arial"/>
                <w:lang w:val="sr-Latn-RS"/>
              </w:rPr>
              <w:t xml:space="preserve">Cisco Wireless </w:t>
            </w:r>
          </w:p>
        </w:tc>
        <w:tc>
          <w:tcPr>
            <w:tcW w:w="543" w:type="pct"/>
            <w:tcBorders>
              <w:top w:val="single" w:sz="4" w:space="0" w:color="auto"/>
              <w:left w:val="nil"/>
              <w:bottom w:val="single" w:sz="4" w:space="0" w:color="auto"/>
              <w:right w:val="single" w:sz="4" w:space="0" w:color="auto"/>
            </w:tcBorders>
            <w:vAlign w:val="center"/>
            <w:hideMark/>
          </w:tcPr>
          <w:p w14:paraId="6B1382F4" w14:textId="159D1B10" w:rsidR="00D2777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7079853D" w14:textId="77777777" w:rsid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6693C79E" w14:textId="322FD7E0" w:rsidR="00D2777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4E5DF7B3" w14:textId="77777777" w:rsidR="00D2777A" w:rsidRDefault="00D2777A" w:rsidP="00D2777A">
            <w:pPr>
              <w:rPr>
                <w:rFonts w:cs="Arial"/>
                <w:sz w:val="24"/>
                <w:szCs w:val="24"/>
                <w:lang w:val="sr-Cyrl-RS"/>
              </w:rPr>
            </w:pPr>
          </w:p>
        </w:tc>
      </w:tr>
      <w:tr w:rsidR="00D2777A" w14:paraId="39A6BCB4"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0FBF791A" w14:textId="3E1329D6" w:rsidR="00D2777A" w:rsidRPr="00E45926" w:rsidRDefault="00D2777A" w:rsidP="00D2777A">
            <w:pPr>
              <w:jc w:val="center"/>
              <w:rPr>
                <w:lang w:val="sr-Cyrl-RS"/>
              </w:rPr>
            </w:pPr>
            <w:r>
              <w:rPr>
                <w:lang w:val="sr-Cyrl-RS"/>
              </w:rPr>
              <w:t>8</w:t>
            </w:r>
          </w:p>
        </w:tc>
        <w:tc>
          <w:tcPr>
            <w:tcW w:w="1755" w:type="pct"/>
            <w:tcBorders>
              <w:top w:val="nil"/>
              <w:left w:val="nil"/>
              <w:bottom w:val="single" w:sz="4" w:space="0" w:color="auto"/>
              <w:right w:val="single" w:sz="4" w:space="0" w:color="auto"/>
            </w:tcBorders>
            <w:vAlign w:val="center"/>
            <w:hideMark/>
          </w:tcPr>
          <w:p w14:paraId="3F95A42D" w14:textId="71A6878E" w:rsidR="00D2777A" w:rsidRPr="00E04421" w:rsidRDefault="00D2777A" w:rsidP="00D2777A">
            <w:pPr>
              <w:rPr>
                <w:rFonts w:eastAsia="Arial" w:cs="Arial"/>
                <w:lang w:val="sr-Cyrl-RS"/>
              </w:rPr>
            </w:pPr>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lang w:val="sr-Cyrl-CS"/>
              </w:rPr>
              <w:t xml:space="preserve"> </w:t>
            </w:r>
            <w:r w:rsidRPr="39178D55">
              <w:rPr>
                <w:rFonts w:eastAsia="Arial" w:cs="Arial"/>
                <w:lang w:val="sr-Latn-RS"/>
              </w:rPr>
              <w:t xml:space="preserve">Cisco Wireless IP Phone desktop </w:t>
            </w:r>
            <w:r w:rsidR="00E04421">
              <w:rPr>
                <w:rFonts w:eastAsia="Arial" w:cs="Arial"/>
                <w:lang w:val="sr-Cyrl-RS"/>
              </w:rPr>
              <w:t>пуњача</w:t>
            </w:r>
          </w:p>
        </w:tc>
        <w:tc>
          <w:tcPr>
            <w:tcW w:w="543" w:type="pct"/>
            <w:tcBorders>
              <w:top w:val="single" w:sz="4" w:space="0" w:color="auto"/>
              <w:left w:val="nil"/>
              <w:bottom w:val="single" w:sz="4" w:space="0" w:color="auto"/>
              <w:right w:val="single" w:sz="4" w:space="0" w:color="auto"/>
            </w:tcBorders>
            <w:vAlign w:val="center"/>
            <w:hideMark/>
          </w:tcPr>
          <w:p w14:paraId="6AC821FF" w14:textId="477671D9" w:rsidR="00D2777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79CB288D" w14:textId="77777777" w:rsid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1ACD10B3" w14:textId="00F95F56" w:rsidR="00D2777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48066D95" w14:textId="77777777" w:rsidR="00D2777A" w:rsidRDefault="00D2777A" w:rsidP="00D2777A">
            <w:pPr>
              <w:rPr>
                <w:rFonts w:cs="Arial"/>
                <w:sz w:val="24"/>
                <w:szCs w:val="24"/>
                <w:lang w:val="sr-Cyrl-RS"/>
              </w:rPr>
            </w:pPr>
          </w:p>
        </w:tc>
      </w:tr>
      <w:tr w:rsidR="00D2777A" w:rsidRPr="0095089A" w14:paraId="72F59999" w14:textId="77777777" w:rsidTr="00D2777A">
        <w:trPr>
          <w:trHeight w:val="340"/>
        </w:trPr>
        <w:tc>
          <w:tcPr>
            <w:tcW w:w="37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CA21B7C" w14:textId="3F4C07DC" w:rsidR="00D2777A" w:rsidRPr="006C50FC" w:rsidRDefault="00D2777A" w:rsidP="00D2777A">
            <w:pPr>
              <w:jc w:val="center"/>
              <w:rPr>
                <w:b/>
              </w:rPr>
            </w:pPr>
            <w:r w:rsidRPr="006C50FC">
              <w:rPr>
                <w:b/>
              </w:rPr>
              <w:t>V</w:t>
            </w:r>
          </w:p>
        </w:tc>
        <w:tc>
          <w:tcPr>
            <w:tcW w:w="4621" w:type="pct"/>
            <w:gridSpan w:val="5"/>
            <w:tcBorders>
              <w:top w:val="nil"/>
              <w:left w:val="nil"/>
              <w:bottom w:val="single" w:sz="4" w:space="0" w:color="auto"/>
              <w:right w:val="single" w:sz="4" w:space="0" w:color="auto"/>
            </w:tcBorders>
            <w:shd w:val="clear" w:color="auto" w:fill="D9D9D9" w:themeFill="background1" w:themeFillShade="D9"/>
            <w:vAlign w:val="center"/>
            <w:hideMark/>
          </w:tcPr>
          <w:p w14:paraId="16143811" w14:textId="30403911" w:rsidR="00D2777A" w:rsidRDefault="00D2777A" w:rsidP="00D2777A">
            <w:pPr>
              <w:rPr>
                <w:b/>
                <w:lang w:val="sr-Latn-RS"/>
              </w:rPr>
            </w:pPr>
            <w:r w:rsidRPr="006C50FC">
              <w:rPr>
                <w:b/>
                <w:noProof/>
                <w:lang w:val="sr-Cyrl-CS"/>
              </w:rPr>
              <w:t>Сервисирањ</w:t>
            </w:r>
            <w:r w:rsidRPr="006C50FC">
              <w:rPr>
                <w:b/>
                <w:lang w:val="sr-Cyrl-CS"/>
              </w:rPr>
              <w:t>е</w:t>
            </w:r>
            <w:r w:rsidRPr="006C50FC">
              <w:rPr>
                <w:b/>
                <w:lang w:val="sr-Latn-RS"/>
              </w:rPr>
              <w:t xml:space="preserve">  </w:t>
            </w:r>
          </w:p>
          <w:p w14:paraId="2CB6916C" w14:textId="2FB38C25" w:rsidR="00D2777A" w:rsidRPr="0095089A" w:rsidRDefault="00D2777A" w:rsidP="00D2777A">
            <w:pPr>
              <w:rPr>
                <w:rFonts w:cs="Arial"/>
                <w:sz w:val="24"/>
                <w:szCs w:val="24"/>
                <w:lang w:val="sr-Cyrl-RS"/>
              </w:rPr>
            </w:pPr>
            <w:r w:rsidRPr="006C50FC">
              <w:rPr>
                <w:b/>
              </w:rPr>
              <w:t xml:space="preserve">АIR-AP2802I-E-K9C </w:t>
            </w:r>
          </w:p>
        </w:tc>
      </w:tr>
      <w:tr w:rsidR="00D2777A" w14:paraId="2014B426"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531279B8" w14:textId="2E106C16" w:rsidR="00D2777A" w:rsidRPr="00E45926" w:rsidRDefault="00D2777A" w:rsidP="00D2777A">
            <w:pPr>
              <w:jc w:val="center"/>
              <w:rPr>
                <w:lang w:val="sr-Cyrl-RS"/>
              </w:rPr>
            </w:pPr>
            <w:r>
              <w:rPr>
                <w:lang w:val="sr-Cyrl-RS"/>
              </w:rPr>
              <w:t>1</w:t>
            </w:r>
          </w:p>
        </w:tc>
        <w:tc>
          <w:tcPr>
            <w:tcW w:w="1755" w:type="pct"/>
            <w:tcBorders>
              <w:top w:val="nil"/>
              <w:left w:val="nil"/>
              <w:bottom w:val="single" w:sz="4" w:space="0" w:color="auto"/>
              <w:right w:val="single" w:sz="4" w:space="0" w:color="auto"/>
            </w:tcBorders>
            <w:vAlign w:val="center"/>
            <w:hideMark/>
          </w:tcPr>
          <w:p w14:paraId="06D45A7E" w14:textId="09EF8C1A" w:rsidR="00D2777A" w:rsidRDefault="00D2777A" w:rsidP="00D2777A">
            <w:pPr>
              <w:rPr>
                <w:lang w:val="sr-Latn-RS"/>
              </w:rPr>
            </w:pPr>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Pr>
                <w:noProof/>
                <w:lang w:val="sr-Cyrl-CS"/>
              </w:rPr>
              <w:t>матичне</w:t>
            </w:r>
            <w:r w:rsidRPr="00114E72">
              <w:rPr>
                <w:noProof/>
                <w:lang w:val="sr-Cyrl-CS"/>
              </w:rPr>
              <w:t xml:space="preserve"> </w:t>
            </w:r>
            <w:r>
              <w:rPr>
                <w:noProof/>
                <w:lang w:val="sr-Cyrl-CS"/>
              </w:rPr>
              <w:t>плоче</w:t>
            </w:r>
            <w:r w:rsidRPr="00114E72">
              <w:rPr>
                <w:lang w:val="sr-Cyrl-CS"/>
              </w:rPr>
              <w:t xml:space="preserve"> </w:t>
            </w:r>
          </w:p>
        </w:tc>
        <w:tc>
          <w:tcPr>
            <w:tcW w:w="543" w:type="pct"/>
            <w:tcBorders>
              <w:top w:val="single" w:sz="4" w:space="0" w:color="auto"/>
              <w:left w:val="nil"/>
              <w:bottom w:val="single" w:sz="4" w:space="0" w:color="auto"/>
              <w:right w:val="single" w:sz="4" w:space="0" w:color="auto"/>
            </w:tcBorders>
            <w:vAlign w:val="center"/>
            <w:hideMark/>
          </w:tcPr>
          <w:p w14:paraId="1BA054AA" w14:textId="54F4673F" w:rsidR="00D2777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103FB339" w14:textId="77777777" w:rsid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70DCBCC5" w14:textId="44A5306E" w:rsidR="00D2777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5F42C88D" w14:textId="77777777" w:rsidR="00D2777A" w:rsidRDefault="00D2777A" w:rsidP="00D2777A">
            <w:pPr>
              <w:rPr>
                <w:rFonts w:cs="Arial"/>
                <w:sz w:val="24"/>
                <w:szCs w:val="24"/>
                <w:lang w:val="sr-Cyrl-RS"/>
              </w:rPr>
            </w:pPr>
          </w:p>
        </w:tc>
      </w:tr>
      <w:tr w:rsidR="00D2777A" w14:paraId="281F182D" w14:textId="77777777" w:rsidTr="00D2777A">
        <w:trPr>
          <w:trHeight w:val="340"/>
        </w:trPr>
        <w:tc>
          <w:tcPr>
            <w:tcW w:w="37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554FD0FF" w14:textId="13E69341" w:rsidR="00D2777A" w:rsidRPr="006C50FC" w:rsidRDefault="00D2777A" w:rsidP="00D2777A">
            <w:pPr>
              <w:jc w:val="center"/>
              <w:rPr>
                <w:b/>
              </w:rPr>
            </w:pPr>
            <w:r w:rsidRPr="006C50FC">
              <w:rPr>
                <w:b/>
              </w:rPr>
              <w:t>VI</w:t>
            </w:r>
          </w:p>
        </w:tc>
        <w:tc>
          <w:tcPr>
            <w:tcW w:w="4621" w:type="pct"/>
            <w:gridSpan w:val="5"/>
            <w:tcBorders>
              <w:top w:val="nil"/>
              <w:left w:val="nil"/>
              <w:bottom w:val="single" w:sz="4" w:space="0" w:color="auto"/>
              <w:right w:val="single" w:sz="4" w:space="0" w:color="auto"/>
            </w:tcBorders>
            <w:shd w:val="clear" w:color="auto" w:fill="D9D9D9" w:themeFill="background1" w:themeFillShade="D9"/>
            <w:vAlign w:val="center"/>
          </w:tcPr>
          <w:p w14:paraId="78440F80" w14:textId="77777777" w:rsidR="00D2777A" w:rsidRDefault="00D2777A" w:rsidP="00D2777A">
            <w:pPr>
              <w:rPr>
                <w:b/>
                <w:lang w:val="sr-Latn-RS"/>
              </w:rPr>
            </w:pPr>
            <w:r w:rsidRPr="006C50FC">
              <w:rPr>
                <w:b/>
                <w:noProof/>
                <w:lang w:val="sr-Cyrl-CS"/>
              </w:rPr>
              <w:t>Сервисирањ</w:t>
            </w:r>
            <w:r w:rsidRPr="006C50FC">
              <w:rPr>
                <w:b/>
                <w:lang w:val="sr-Cyrl-CS"/>
              </w:rPr>
              <w:t>е</w:t>
            </w:r>
            <w:r w:rsidRPr="006C50FC">
              <w:rPr>
                <w:b/>
                <w:lang w:val="sr-Latn-RS"/>
              </w:rPr>
              <w:t xml:space="preserve"> </w:t>
            </w:r>
          </w:p>
          <w:p w14:paraId="182A417D" w14:textId="0E44963B" w:rsidR="00D2777A" w:rsidRDefault="00D2777A" w:rsidP="00D2777A">
            <w:pPr>
              <w:rPr>
                <w:rFonts w:cs="Arial"/>
                <w:sz w:val="24"/>
                <w:szCs w:val="24"/>
                <w:lang w:val="sr-Cyrl-RS"/>
              </w:rPr>
            </w:pPr>
            <w:r w:rsidRPr="006C50FC">
              <w:rPr>
                <w:b/>
                <w:lang w:val="sr-Latn-RS"/>
              </w:rPr>
              <w:t xml:space="preserve">Cisco Catalyst </w:t>
            </w:r>
            <w:r w:rsidRPr="006C50FC">
              <w:rPr>
                <w:b/>
              </w:rPr>
              <w:t xml:space="preserve"> </w:t>
            </w:r>
            <w:r w:rsidRPr="006C50FC">
              <w:rPr>
                <w:b/>
                <w:lang w:val="sr-Latn-RS"/>
              </w:rPr>
              <w:t>WS-C4506-E</w:t>
            </w:r>
          </w:p>
        </w:tc>
      </w:tr>
      <w:tr w:rsidR="00D2777A" w:rsidRPr="0095089A" w14:paraId="3AC09A9E"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4BEF3FED" w14:textId="32AB9D45" w:rsidR="00D2777A" w:rsidRPr="00E45926" w:rsidRDefault="00D2777A" w:rsidP="00D2777A">
            <w:pPr>
              <w:jc w:val="center"/>
              <w:rPr>
                <w:lang w:val="sr-Cyrl-RS"/>
              </w:rPr>
            </w:pPr>
            <w:r>
              <w:rPr>
                <w:lang w:val="sr-Cyrl-RS"/>
              </w:rPr>
              <w:t>1</w:t>
            </w:r>
          </w:p>
        </w:tc>
        <w:tc>
          <w:tcPr>
            <w:tcW w:w="1755" w:type="pct"/>
            <w:tcBorders>
              <w:top w:val="nil"/>
              <w:left w:val="nil"/>
              <w:bottom w:val="single" w:sz="4" w:space="0" w:color="auto"/>
              <w:right w:val="single" w:sz="4" w:space="0" w:color="auto"/>
            </w:tcBorders>
            <w:vAlign w:val="center"/>
            <w:hideMark/>
          </w:tcPr>
          <w:p w14:paraId="34744F2D" w14:textId="1098274A" w:rsidR="00D2777A" w:rsidRPr="0095089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00053650">
              <w:t>WS-X4712-SFP-E Catalyst 4500 E-Series 12 Port GE (SFP)</w:t>
            </w:r>
          </w:p>
        </w:tc>
        <w:tc>
          <w:tcPr>
            <w:tcW w:w="543" w:type="pct"/>
            <w:tcBorders>
              <w:top w:val="single" w:sz="4" w:space="0" w:color="auto"/>
              <w:left w:val="nil"/>
              <w:bottom w:val="single" w:sz="4" w:space="0" w:color="auto"/>
              <w:right w:val="single" w:sz="4" w:space="0" w:color="auto"/>
            </w:tcBorders>
            <w:vAlign w:val="center"/>
            <w:hideMark/>
          </w:tcPr>
          <w:p w14:paraId="6D0E3049" w14:textId="071C00C9"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794C827E"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545F5089" w14:textId="6BFD8E64"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67A186E3" w14:textId="77777777" w:rsidR="00D2777A" w:rsidRPr="0095089A" w:rsidRDefault="00D2777A" w:rsidP="00D2777A">
            <w:pPr>
              <w:rPr>
                <w:rFonts w:cs="Arial"/>
                <w:sz w:val="24"/>
                <w:szCs w:val="24"/>
                <w:lang w:val="sr-Cyrl-RS"/>
              </w:rPr>
            </w:pPr>
          </w:p>
        </w:tc>
      </w:tr>
      <w:tr w:rsidR="00D2777A" w:rsidRPr="0095089A" w14:paraId="3BA1795E"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09F8654F" w14:textId="5ECB1272" w:rsidR="00D2777A" w:rsidRPr="00E45926" w:rsidRDefault="00D2777A" w:rsidP="00D2777A">
            <w:pPr>
              <w:jc w:val="center"/>
              <w:rPr>
                <w:lang w:val="sr-Cyrl-RS"/>
              </w:rPr>
            </w:pPr>
            <w:r>
              <w:rPr>
                <w:lang w:val="sr-Cyrl-RS"/>
              </w:rPr>
              <w:t>2</w:t>
            </w:r>
          </w:p>
        </w:tc>
        <w:tc>
          <w:tcPr>
            <w:tcW w:w="1755" w:type="pct"/>
            <w:tcBorders>
              <w:top w:val="nil"/>
              <w:left w:val="nil"/>
              <w:bottom w:val="single" w:sz="4" w:space="0" w:color="auto"/>
              <w:right w:val="single" w:sz="4" w:space="0" w:color="auto"/>
            </w:tcBorders>
            <w:vAlign w:val="center"/>
            <w:hideMark/>
          </w:tcPr>
          <w:p w14:paraId="19534D3C" w14:textId="0F12EE66" w:rsidR="00D2777A" w:rsidRPr="0095089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00053650">
              <w:t>WS-X4748-RJ45-E Catalyst 4500 E-Series 48 Port 10/100/1000 (RJ45)</w:t>
            </w:r>
          </w:p>
        </w:tc>
        <w:tc>
          <w:tcPr>
            <w:tcW w:w="543" w:type="pct"/>
            <w:tcBorders>
              <w:top w:val="single" w:sz="4" w:space="0" w:color="auto"/>
              <w:left w:val="nil"/>
              <w:bottom w:val="single" w:sz="4" w:space="0" w:color="auto"/>
              <w:right w:val="single" w:sz="4" w:space="0" w:color="auto"/>
            </w:tcBorders>
            <w:vAlign w:val="center"/>
            <w:hideMark/>
          </w:tcPr>
          <w:p w14:paraId="2BC6BFDB" w14:textId="156BC899"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67C05CFF"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02BAEBDC" w14:textId="073718D5"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57F70C58" w14:textId="77777777" w:rsidR="00D2777A" w:rsidRPr="0095089A" w:rsidRDefault="00D2777A" w:rsidP="00D2777A">
            <w:pPr>
              <w:rPr>
                <w:rFonts w:cs="Arial"/>
                <w:sz w:val="24"/>
                <w:szCs w:val="24"/>
                <w:lang w:val="sr-Cyrl-RS"/>
              </w:rPr>
            </w:pPr>
          </w:p>
        </w:tc>
      </w:tr>
      <w:tr w:rsidR="00D2777A" w:rsidRPr="0095089A" w14:paraId="48A34E33"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3CB9DD1F" w14:textId="1BD67707" w:rsidR="00D2777A" w:rsidRPr="00E45926" w:rsidRDefault="00D2777A" w:rsidP="00D2777A">
            <w:pPr>
              <w:jc w:val="center"/>
              <w:rPr>
                <w:lang w:val="sr-Cyrl-RS"/>
              </w:rPr>
            </w:pPr>
            <w:r>
              <w:rPr>
                <w:lang w:val="sr-Cyrl-RS"/>
              </w:rPr>
              <w:t>3</w:t>
            </w:r>
          </w:p>
        </w:tc>
        <w:tc>
          <w:tcPr>
            <w:tcW w:w="1755" w:type="pct"/>
            <w:tcBorders>
              <w:top w:val="nil"/>
              <w:left w:val="nil"/>
              <w:bottom w:val="single" w:sz="4" w:space="0" w:color="auto"/>
              <w:right w:val="single" w:sz="4" w:space="0" w:color="auto"/>
            </w:tcBorders>
            <w:vAlign w:val="center"/>
            <w:hideMark/>
          </w:tcPr>
          <w:p w14:paraId="4164BD29" w14:textId="273B063D" w:rsidR="00D2777A" w:rsidRPr="0095089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00053650">
              <w:t>WS-X4748-RJ45V+E Catalyst 4500 E-Series 48 Port PoE+ Ready 10/100/1000(RJ45)</w:t>
            </w:r>
          </w:p>
        </w:tc>
        <w:tc>
          <w:tcPr>
            <w:tcW w:w="543" w:type="pct"/>
            <w:tcBorders>
              <w:top w:val="single" w:sz="4" w:space="0" w:color="auto"/>
              <w:left w:val="nil"/>
              <w:bottom w:val="single" w:sz="4" w:space="0" w:color="auto"/>
              <w:right w:val="single" w:sz="4" w:space="0" w:color="auto"/>
            </w:tcBorders>
            <w:vAlign w:val="center"/>
            <w:hideMark/>
          </w:tcPr>
          <w:p w14:paraId="50B9B1FF" w14:textId="5CF7F894"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32EB58DC"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7EEE773F" w14:textId="59BC96A0"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1D61B682" w14:textId="77777777" w:rsidR="00D2777A" w:rsidRPr="0095089A" w:rsidRDefault="00D2777A" w:rsidP="00D2777A">
            <w:pPr>
              <w:rPr>
                <w:rFonts w:cs="Arial"/>
                <w:sz w:val="24"/>
                <w:szCs w:val="24"/>
                <w:lang w:val="sr-Cyrl-RS"/>
              </w:rPr>
            </w:pPr>
          </w:p>
        </w:tc>
      </w:tr>
      <w:tr w:rsidR="00D2777A" w:rsidRPr="0095089A" w14:paraId="593AC910"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3BFBE47A" w14:textId="612320D6" w:rsidR="00D2777A" w:rsidRPr="00E45926" w:rsidRDefault="00D2777A" w:rsidP="00D2777A">
            <w:pPr>
              <w:jc w:val="center"/>
              <w:rPr>
                <w:lang w:val="sr-Cyrl-RS"/>
              </w:rPr>
            </w:pPr>
            <w:r>
              <w:rPr>
                <w:lang w:val="sr-Cyrl-RS"/>
              </w:rPr>
              <w:t>4</w:t>
            </w:r>
          </w:p>
        </w:tc>
        <w:tc>
          <w:tcPr>
            <w:tcW w:w="1755" w:type="pct"/>
            <w:tcBorders>
              <w:top w:val="nil"/>
              <w:left w:val="nil"/>
              <w:bottom w:val="single" w:sz="4" w:space="0" w:color="auto"/>
              <w:right w:val="single" w:sz="4" w:space="0" w:color="auto"/>
            </w:tcBorders>
            <w:vAlign w:val="center"/>
            <w:hideMark/>
          </w:tcPr>
          <w:p w14:paraId="4978F004" w14:textId="0A44A8F7" w:rsidR="00D2777A" w:rsidRPr="0095089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00053650">
              <w:t xml:space="preserve">WS-X4748-12X48U+E Cisco Catalyst 4500E Series 48-Port (RJ-45) Line Card with 12 Multigigabit Ports and 36 10/100/1000 Ports with 802.3af PoE, 802.3at PoEP, and UPOE  </w:t>
            </w:r>
          </w:p>
        </w:tc>
        <w:tc>
          <w:tcPr>
            <w:tcW w:w="543" w:type="pct"/>
            <w:tcBorders>
              <w:top w:val="single" w:sz="4" w:space="0" w:color="auto"/>
              <w:left w:val="nil"/>
              <w:bottom w:val="single" w:sz="4" w:space="0" w:color="auto"/>
              <w:right w:val="single" w:sz="4" w:space="0" w:color="auto"/>
            </w:tcBorders>
            <w:vAlign w:val="center"/>
            <w:hideMark/>
          </w:tcPr>
          <w:p w14:paraId="3F9C9F2C" w14:textId="42DC6D0A"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27B250C0"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76932D07" w14:textId="09BCB682"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073361C7" w14:textId="77777777" w:rsidR="00D2777A" w:rsidRPr="0095089A" w:rsidRDefault="00D2777A" w:rsidP="00D2777A">
            <w:pPr>
              <w:rPr>
                <w:rFonts w:cs="Arial"/>
                <w:sz w:val="24"/>
                <w:szCs w:val="24"/>
                <w:lang w:val="sr-Cyrl-RS"/>
              </w:rPr>
            </w:pPr>
          </w:p>
        </w:tc>
      </w:tr>
      <w:tr w:rsidR="00D2777A" w:rsidRPr="0095089A" w14:paraId="2FF82A9C"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3F404660" w14:textId="64ABC4F6" w:rsidR="00D2777A" w:rsidRPr="00E45926" w:rsidRDefault="00D2777A" w:rsidP="00D2777A">
            <w:pPr>
              <w:jc w:val="center"/>
              <w:rPr>
                <w:lang w:val="sr-Cyrl-RS"/>
              </w:rPr>
            </w:pPr>
            <w:r>
              <w:rPr>
                <w:lang w:val="sr-Cyrl-RS"/>
              </w:rPr>
              <w:t>5</w:t>
            </w:r>
          </w:p>
        </w:tc>
        <w:tc>
          <w:tcPr>
            <w:tcW w:w="1755" w:type="pct"/>
            <w:tcBorders>
              <w:top w:val="nil"/>
              <w:left w:val="nil"/>
              <w:bottom w:val="single" w:sz="4" w:space="0" w:color="auto"/>
              <w:right w:val="single" w:sz="4" w:space="0" w:color="auto"/>
            </w:tcBorders>
            <w:vAlign w:val="center"/>
            <w:hideMark/>
          </w:tcPr>
          <w:p w14:paraId="1FD8A95E" w14:textId="68386316" w:rsidR="00D2777A" w:rsidRPr="0095089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00053650">
              <w:t xml:space="preserve">WS-X45-SUP8-E Supervisor Engine 8-E za Cisco 4506-E  </w:t>
            </w:r>
          </w:p>
        </w:tc>
        <w:tc>
          <w:tcPr>
            <w:tcW w:w="543" w:type="pct"/>
            <w:tcBorders>
              <w:top w:val="single" w:sz="4" w:space="0" w:color="auto"/>
              <w:left w:val="nil"/>
              <w:bottom w:val="single" w:sz="4" w:space="0" w:color="auto"/>
              <w:right w:val="single" w:sz="4" w:space="0" w:color="auto"/>
            </w:tcBorders>
            <w:vAlign w:val="center"/>
            <w:hideMark/>
          </w:tcPr>
          <w:p w14:paraId="55E6427B" w14:textId="2140A4AC"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249A004D"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7D913F86" w14:textId="7ED0A013"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483EE586" w14:textId="77777777" w:rsidR="00D2777A" w:rsidRPr="0095089A" w:rsidRDefault="00D2777A" w:rsidP="00D2777A">
            <w:pPr>
              <w:rPr>
                <w:rFonts w:cs="Arial"/>
                <w:sz w:val="24"/>
                <w:szCs w:val="24"/>
                <w:lang w:val="sr-Cyrl-RS"/>
              </w:rPr>
            </w:pPr>
          </w:p>
        </w:tc>
      </w:tr>
      <w:tr w:rsidR="00D2777A" w:rsidRPr="0095089A" w14:paraId="78C24317"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5E876FD9" w14:textId="7BFA90C7" w:rsidR="00D2777A" w:rsidRPr="00E45926" w:rsidRDefault="00D2777A" w:rsidP="00D2777A">
            <w:pPr>
              <w:jc w:val="center"/>
              <w:rPr>
                <w:lang w:val="sr-Cyrl-RS"/>
              </w:rPr>
            </w:pPr>
            <w:r>
              <w:rPr>
                <w:lang w:val="sr-Cyrl-RS"/>
              </w:rPr>
              <w:t>6</w:t>
            </w:r>
          </w:p>
        </w:tc>
        <w:tc>
          <w:tcPr>
            <w:tcW w:w="1755" w:type="pct"/>
            <w:tcBorders>
              <w:top w:val="nil"/>
              <w:left w:val="nil"/>
              <w:bottom w:val="single" w:sz="4" w:space="0" w:color="auto"/>
              <w:right w:val="single" w:sz="4" w:space="0" w:color="auto"/>
            </w:tcBorders>
            <w:vAlign w:val="center"/>
            <w:hideMark/>
          </w:tcPr>
          <w:p w14:paraId="0CDAB51F" w14:textId="4AD41C12" w:rsidR="00D2777A" w:rsidRPr="0095089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00A46FE3">
              <w:t xml:space="preserve">WS-X45-SUP8L-E Supervisor Engine 8L-E za Cisco 4506-E </w:t>
            </w:r>
          </w:p>
        </w:tc>
        <w:tc>
          <w:tcPr>
            <w:tcW w:w="543" w:type="pct"/>
            <w:tcBorders>
              <w:top w:val="single" w:sz="4" w:space="0" w:color="auto"/>
              <w:left w:val="nil"/>
              <w:bottom w:val="single" w:sz="4" w:space="0" w:color="auto"/>
              <w:right w:val="single" w:sz="4" w:space="0" w:color="auto"/>
            </w:tcBorders>
            <w:vAlign w:val="center"/>
            <w:hideMark/>
          </w:tcPr>
          <w:p w14:paraId="3D631F35" w14:textId="606EF718"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7C31A772"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1EB10FE5" w14:textId="430A4624"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09BB7D4A" w14:textId="77777777" w:rsidR="00D2777A" w:rsidRPr="0095089A" w:rsidRDefault="00D2777A" w:rsidP="00D2777A">
            <w:pPr>
              <w:rPr>
                <w:rFonts w:cs="Arial"/>
                <w:sz w:val="24"/>
                <w:szCs w:val="24"/>
                <w:lang w:val="sr-Cyrl-RS"/>
              </w:rPr>
            </w:pPr>
          </w:p>
        </w:tc>
      </w:tr>
      <w:tr w:rsidR="00D2777A" w:rsidRPr="0095089A" w14:paraId="36566CAB"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4F94C6EF" w14:textId="3F2AFA78" w:rsidR="00D2777A" w:rsidRPr="00E45926" w:rsidRDefault="00D2777A" w:rsidP="00D2777A">
            <w:pPr>
              <w:jc w:val="center"/>
              <w:rPr>
                <w:lang w:val="sr-Cyrl-RS"/>
              </w:rPr>
            </w:pPr>
            <w:r>
              <w:rPr>
                <w:lang w:val="sr-Cyrl-RS"/>
              </w:rPr>
              <w:t>7</w:t>
            </w:r>
          </w:p>
        </w:tc>
        <w:tc>
          <w:tcPr>
            <w:tcW w:w="1755" w:type="pct"/>
            <w:tcBorders>
              <w:top w:val="nil"/>
              <w:left w:val="nil"/>
              <w:bottom w:val="single" w:sz="4" w:space="0" w:color="auto"/>
              <w:right w:val="single" w:sz="4" w:space="0" w:color="auto"/>
            </w:tcBorders>
            <w:vAlign w:val="center"/>
            <w:hideMark/>
          </w:tcPr>
          <w:p w14:paraId="19A0A926" w14:textId="4F63D259" w:rsidR="00D2777A" w:rsidRPr="0095089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00A46FE3">
              <w:t>WS-X45-SUP9-E Supervisor Engine 9-E za Cisco 4506-E</w:t>
            </w:r>
          </w:p>
        </w:tc>
        <w:tc>
          <w:tcPr>
            <w:tcW w:w="543" w:type="pct"/>
            <w:tcBorders>
              <w:top w:val="single" w:sz="4" w:space="0" w:color="auto"/>
              <w:left w:val="nil"/>
              <w:bottom w:val="single" w:sz="4" w:space="0" w:color="auto"/>
              <w:right w:val="single" w:sz="4" w:space="0" w:color="auto"/>
            </w:tcBorders>
            <w:vAlign w:val="center"/>
            <w:hideMark/>
          </w:tcPr>
          <w:p w14:paraId="4385E6FA" w14:textId="52C6BBF7"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2DBF9E72"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02FAEC4D" w14:textId="17F1AE7D"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6F47F387" w14:textId="77777777" w:rsidR="00D2777A" w:rsidRPr="0095089A" w:rsidRDefault="00D2777A" w:rsidP="00D2777A">
            <w:pPr>
              <w:rPr>
                <w:rFonts w:cs="Arial"/>
                <w:sz w:val="24"/>
                <w:szCs w:val="24"/>
                <w:lang w:val="sr-Cyrl-RS"/>
              </w:rPr>
            </w:pPr>
          </w:p>
        </w:tc>
      </w:tr>
      <w:tr w:rsidR="00D2777A" w:rsidRPr="0095089A" w14:paraId="5FFA3323"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2C93B8CF" w14:textId="0335AD54" w:rsidR="00D2777A" w:rsidRPr="00E45926" w:rsidRDefault="00D2777A" w:rsidP="00D2777A">
            <w:pPr>
              <w:jc w:val="center"/>
              <w:rPr>
                <w:lang w:val="sr-Cyrl-RS"/>
              </w:rPr>
            </w:pPr>
            <w:r>
              <w:rPr>
                <w:lang w:val="sr-Cyrl-RS"/>
              </w:rPr>
              <w:t>8</w:t>
            </w:r>
          </w:p>
        </w:tc>
        <w:tc>
          <w:tcPr>
            <w:tcW w:w="1755" w:type="pct"/>
            <w:tcBorders>
              <w:top w:val="nil"/>
              <w:left w:val="nil"/>
              <w:bottom w:val="single" w:sz="4" w:space="0" w:color="auto"/>
              <w:right w:val="single" w:sz="4" w:space="0" w:color="auto"/>
            </w:tcBorders>
            <w:vAlign w:val="center"/>
            <w:hideMark/>
          </w:tcPr>
          <w:p w14:paraId="3A25AB20" w14:textId="38924F49" w:rsidR="00D2777A" w:rsidRPr="0095089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lang w:val="sr-Cyrl-CS"/>
              </w:rPr>
              <w:t xml:space="preserve"> </w:t>
            </w:r>
            <w:r w:rsidRPr="00A46FE3">
              <w:t>PWR-C45-2800ACV Cisco Catalyst 4500 2800W AC Power Supply (Data and PoE)</w:t>
            </w:r>
          </w:p>
        </w:tc>
        <w:tc>
          <w:tcPr>
            <w:tcW w:w="543" w:type="pct"/>
            <w:tcBorders>
              <w:top w:val="single" w:sz="4" w:space="0" w:color="auto"/>
              <w:left w:val="nil"/>
              <w:bottom w:val="single" w:sz="4" w:space="0" w:color="auto"/>
              <w:right w:val="single" w:sz="4" w:space="0" w:color="auto"/>
            </w:tcBorders>
            <w:vAlign w:val="center"/>
            <w:hideMark/>
          </w:tcPr>
          <w:p w14:paraId="5222C0DE" w14:textId="21A3C67E"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26BE0782" w14:textId="77777777" w:rsid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1A4DE11D" w14:textId="2B2E3543" w:rsidR="00D2777A" w:rsidRDefault="00D2777A" w:rsidP="00D2777A">
            <w:pPr>
              <w:rPr>
                <w:rFonts w:cs="Arial"/>
                <w:sz w:val="24"/>
                <w:szCs w:val="24"/>
                <w:lang w:val="sr-Cyrl-RS"/>
              </w:rPr>
            </w:pPr>
          </w:p>
          <w:p w14:paraId="38C1CE8E" w14:textId="77777777"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7E1E0030" w14:textId="77777777" w:rsidR="00D2777A" w:rsidRPr="0095089A" w:rsidRDefault="00D2777A" w:rsidP="00D2777A">
            <w:pPr>
              <w:rPr>
                <w:rFonts w:cs="Arial"/>
                <w:sz w:val="24"/>
                <w:szCs w:val="24"/>
                <w:lang w:val="sr-Cyrl-RS"/>
              </w:rPr>
            </w:pPr>
          </w:p>
        </w:tc>
      </w:tr>
      <w:tr w:rsidR="00D2777A" w14:paraId="33D06742" w14:textId="77777777" w:rsidTr="00D2777A">
        <w:trPr>
          <w:trHeight w:val="340"/>
        </w:trPr>
        <w:tc>
          <w:tcPr>
            <w:tcW w:w="37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C88AFBE" w14:textId="6E9D0231" w:rsidR="00D2777A" w:rsidRPr="006C50FC" w:rsidRDefault="00D2777A" w:rsidP="00D2777A">
            <w:pPr>
              <w:jc w:val="center"/>
              <w:rPr>
                <w:b/>
              </w:rPr>
            </w:pPr>
            <w:r w:rsidRPr="006C50FC">
              <w:rPr>
                <w:b/>
              </w:rPr>
              <w:t>VII</w:t>
            </w:r>
          </w:p>
        </w:tc>
        <w:tc>
          <w:tcPr>
            <w:tcW w:w="4621" w:type="pct"/>
            <w:gridSpan w:val="5"/>
            <w:tcBorders>
              <w:top w:val="nil"/>
              <w:left w:val="nil"/>
              <w:bottom w:val="single" w:sz="4" w:space="0" w:color="auto"/>
              <w:right w:val="single" w:sz="4" w:space="0" w:color="auto"/>
            </w:tcBorders>
            <w:shd w:val="clear" w:color="auto" w:fill="D9D9D9" w:themeFill="background1" w:themeFillShade="D9"/>
            <w:vAlign w:val="center"/>
            <w:hideMark/>
          </w:tcPr>
          <w:p w14:paraId="59F4C690" w14:textId="77777777" w:rsidR="00D2777A" w:rsidRDefault="00D2777A" w:rsidP="00D2777A">
            <w:pPr>
              <w:rPr>
                <w:b/>
              </w:rPr>
            </w:pPr>
            <w:r w:rsidRPr="006C50FC">
              <w:rPr>
                <w:b/>
                <w:noProof/>
                <w:lang w:val="sr-Cyrl-CS"/>
              </w:rPr>
              <w:t>Сервисирањ</w:t>
            </w:r>
            <w:r w:rsidRPr="006C50FC">
              <w:rPr>
                <w:b/>
                <w:lang w:val="sr-Cyrl-CS"/>
              </w:rPr>
              <w:t>е</w:t>
            </w:r>
            <w:r w:rsidRPr="006C50FC">
              <w:rPr>
                <w:b/>
              </w:rPr>
              <w:t xml:space="preserve"> </w:t>
            </w:r>
          </w:p>
          <w:p w14:paraId="04866B56" w14:textId="1E72757B" w:rsidR="00D2777A" w:rsidRDefault="00D2777A" w:rsidP="00D2777A">
            <w:pPr>
              <w:rPr>
                <w:rFonts w:cs="Arial"/>
                <w:sz w:val="24"/>
                <w:szCs w:val="24"/>
                <w:lang w:val="sr-Cyrl-RS"/>
              </w:rPr>
            </w:pPr>
            <w:r w:rsidRPr="006C50FC">
              <w:rPr>
                <w:rFonts w:eastAsia="Arial" w:cs="Arial"/>
                <w:b/>
                <w:lang w:val="sr-Latn-RS"/>
              </w:rPr>
              <w:t xml:space="preserve">Cisco Catalyst 6500 </w:t>
            </w:r>
            <w:r w:rsidRPr="006C50FC">
              <w:rPr>
                <w:b/>
              </w:rPr>
              <w:t xml:space="preserve"> </w:t>
            </w:r>
            <w:r w:rsidRPr="006C50FC">
              <w:rPr>
                <w:rFonts w:eastAsia="Arial" w:cs="Arial"/>
                <w:b/>
                <w:lang w:val="sr-Latn-RS"/>
              </w:rPr>
              <w:t>WS-C6509-V-E</w:t>
            </w:r>
          </w:p>
        </w:tc>
      </w:tr>
      <w:tr w:rsidR="00D2777A" w:rsidRPr="0095089A" w14:paraId="18C72968"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5D161E79" w14:textId="587F286A" w:rsidR="00D2777A" w:rsidRPr="00E45926" w:rsidRDefault="00D2777A" w:rsidP="00D2777A">
            <w:pPr>
              <w:jc w:val="center"/>
              <w:rPr>
                <w:highlight w:val="yellow"/>
                <w:lang w:val="sr-Cyrl-RS"/>
              </w:rPr>
            </w:pPr>
            <w:r w:rsidRPr="00E04421">
              <w:rPr>
                <w:lang w:val="sr-Cyrl-RS"/>
              </w:rPr>
              <w:t>1</w:t>
            </w:r>
          </w:p>
        </w:tc>
        <w:tc>
          <w:tcPr>
            <w:tcW w:w="1755" w:type="pct"/>
            <w:tcBorders>
              <w:top w:val="nil"/>
              <w:left w:val="nil"/>
              <w:bottom w:val="single" w:sz="4" w:space="0" w:color="auto"/>
              <w:right w:val="single" w:sz="4" w:space="0" w:color="auto"/>
            </w:tcBorders>
            <w:vAlign w:val="center"/>
            <w:hideMark/>
          </w:tcPr>
          <w:p w14:paraId="349BFD72" w14:textId="0C980D42" w:rsidR="00D2777A" w:rsidRPr="0095089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00A46FE3">
              <w:t>WS-CAC-3000W Cisco Catalyst 6500 3000W AC power supply</w:t>
            </w:r>
          </w:p>
        </w:tc>
        <w:tc>
          <w:tcPr>
            <w:tcW w:w="543" w:type="pct"/>
            <w:tcBorders>
              <w:top w:val="single" w:sz="4" w:space="0" w:color="auto"/>
              <w:left w:val="nil"/>
              <w:bottom w:val="single" w:sz="4" w:space="0" w:color="auto"/>
              <w:right w:val="single" w:sz="4" w:space="0" w:color="auto"/>
            </w:tcBorders>
            <w:vAlign w:val="center"/>
            <w:hideMark/>
          </w:tcPr>
          <w:p w14:paraId="5F56D10F" w14:textId="3552F467"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0E790522"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209F13B4" w14:textId="57CDD534"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11C39F69" w14:textId="77777777" w:rsidR="00D2777A" w:rsidRPr="0095089A" w:rsidRDefault="00D2777A" w:rsidP="00D2777A">
            <w:pPr>
              <w:rPr>
                <w:rFonts w:cs="Arial"/>
                <w:sz w:val="24"/>
                <w:szCs w:val="24"/>
                <w:lang w:val="sr-Cyrl-RS"/>
              </w:rPr>
            </w:pPr>
          </w:p>
        </w:tc>
      </w:tr>
      <w:tr w:rsidR="00D2777A" w:rsidRPr="0095089A" w14:paraId="4E0AD6C6" w14:textId="77777777" w:rsidTr="00280101">
        <w:trPr>
          <w:trHeight w:val="340"/>
        </w:trPr>
        <w:tc>
          <w:tcPr>
            <w:tcW w:w="379" w:type="pct"/>
            <w:tcBorders>
              <w:top w:val="single" w:sz="4" w:space="0" w:color="auto"/>
              <w:left w:val="single" w:sz="4" w:space="0" w:color="auto"/>
              <w:bottom w:val="single" w:sz="4" w:space="0" w:color="auto"/>
              <w:right w:val="single" w:sz="4" w:space="0" w:color="auto"/>
            </w:tcBorders>
            <w:vAlign w:val="center"/>
            <w:hideMark/>
          </w:tcPr>
          <w:p w14:paraId="2B8C3F58" w14:textId="391FFAB3" w:rsidR="00D2777A" w:rsidRPr="00E45926" w:rsidRDefault="00D2777A" w:rsidP="00D2777A">
            <w:pPr>
              <w:jc w:val="center"/>
              <w:rPr>
                <w:lang w:val="sr-Cyrl-RS"/>
              </w:rPr>
            </w:pPr>
            <w:r>
              <w:rPr>
                <w:lang w:val="sr-Cyrl-RS"/>
              </w:rPr>
              <w:lastRenderedPageBreak/>
              <w:t>2</w:t>
            </w:r>
          </w:p>
        </w:tc>
        <w:tc>
          <w:tcPr>
            <w:tcW w:w="1755" w:type="pct"/>
            <w:tcBorders>
              <w:top w:val="single" w:sz="4" w:space="0" w:color="auto"/>
              <w:left w:val="single" w:sz="4" w:space="0" w:color="auto"/>
              <w:bottom w:val="single" w:sz="4" w:space="0" w:color="auto"/>
              <w:right w:val="single" w:sz="4" w:space="0" w:color="auto"/>
            </w:tcBorders>
            <w:vAlign w:val="center"/>
            <w:hideMark/>
          </w:tcPr>
          <w:p w14:paraId="3E66CE2A" w14:textId="0A61C7FD" w:rsidR="00D2777A" w:rsidRPr="0095089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00A46FE3">
              <w:t xml:space="preserve">WS-X6848-TX-2T Cisco C6k 48-port 10/100/1000 GE Mod: fabric enabled. RJ-45 DFC4   </w:t>
            </w:r>
          </w:p>
        </w:tc>
        <w:tc>
          <w:tcPr>
            <w:tcW w:w="543" w:type="pct"/>
            <w:tcBorders>
              <w:top w:val="single" w:sz="4" w:space="0" w:color="auto"/>
              <w:left w:val="nil"/>
              <w:bottom w:val="single" w:sz="4" w:space="0" w:color="auto"/>
              <w:right w:val="single" w:sz="4" w:space="0" w:color="auto"/>
            </w:tcBorders>
            <w:vAlign w:val="center"/>
            <w:hideMark/>
          </w:tcPr>
          <w:p w14:paraId="08FFE7C5" w14:textId="0AB16DF8"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0A497E6B"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5C6B211E" w14:textId="0DC2EEA2" w:rsidR="00D2777A" w:rsidRPr="0095089A" w:rsidRDefault="00D2777A" w:rsidP="00D2777A">
            <w:pPr>
              <w:rPr>
                <w:rFonts w:cs="Arial"/>
                <w:sz w:val="24"/>
                <w:szCs w:val="24"/>
                <w:lang w:val="sr-Cyrl-RS"/>
              </w:rPr>
            </w:pPr>
          </w:p>
        </w:tc>
        <w:tc>
          <w:tcPr>
            <w:tcW w:w="764" w:type="pct"/>
            <w:tcBorders>
              <w:top w:val="single" w:sz="4" w:space="0" w:color="auto"/>
              <w:left w:val="single" w:sz="4" w:space="0" w:color="auto"/>
              <w:bottom w:val="single" w:sz="4" w:space="0" w:color="auto"/>
              <w:right w:val="single" w:sz="4" w:space="0" w:color="auto"/>
            </w:tcBorders>
            <w:vAlign w:val="center"/>
          </w:tcPr>
          <w:p w14:paraId="14E270B7" w14:textId="77777777" w:rsidR="00D2777A" w:rsidRPr="0095089A" w:rsidRDefault="00D2777A" w:rsidP="00D2777A">
            <w:pPr>
              <w:rPr>
                <w:rFonts w:cs="Arial"/>
                <w:sz w:val="24"/>
                <w:szCs w:val="24"/>
                <w:lang w:val="sr-Cyrl-RS"/>
              </w:rPr>
            </w:pPr>
          </w:p>
        </w:tc>
      </w:tr>
      <w:tr w:rsidR="00D2777A" w:rsidRPr="0095089A" w14:paraId="1A81B54E" w14:textId="77777777" w:rsidTr="00280101">
        <w:trPr>
          <w:trHeight w:val="340"/>
        </w:trPr>
        <w:tc>
          <w:tcPr>
            <w:tcW w:w="379" w:type="pct"/>
            <w:tcBorders>
              <w:top w:val="single" w:sz="4" w:space="0" w:color="auto"/>
              <w:left w:val="single" w:sz="4" w:space="0" w:color="auto"/>
              <w:bottom w:val="single" w:sz="4" w:space="0" w:color="auto"/>
              <w:right w:val="single" w:sz="4" w:space="0" w:color="auto"/>
            </w:tcBorders>
            <w:vAlign w:val="center"/>
            <w:hideMark/>
          </w:tcPr>
          <w:p w14:paraId="10DE4FE9" w14:textId="394AEF18" w:rsidR="00D2777A" w:rsidRPr="00E45926" w:rsidRDefault="00D2777A" w:rsidP="00D2777A">
            <w:pPr>
              <w:jc w:val="center"/>
              <w:rPr>
                <w:lang w:val="sr-Cyrl-RS"/>
              </w:rPr>
            </w:pPr>
            <w:r>
              <w:rPr>
                <w:lang w:val="sr-Cyrl-RS"/>
              </w:rPr>
              <w:t>3</w:t>
            </w:r>
          </w:p>
        </w:tc>
        <w:tc>
          <w:tcPr>
            <w:tcW w:w="1755" w:type="pct"/>
            <w:tcBorders>
              <w:top w:val="single" w:sz="4" w:space="0" w:color="auto"/>
              <w:left w:val="single" w:sz="4" w:space="0" w:color="auto"/>
              <w:bottom w:val="single" w:sz="4" w:space="0" w:color="auto"/>
              <w:right w:val="single" w:sz="4" w:space="0" w:color="auto"/>
            </w:tcBorders>
            <w:vAlign w:val="center"/>
            <w:hideMark/>
          </w:tcPr>
          <w:p w14:paraId="3BAC594A" w14:textId="7F819641" w:rsidR="00D2777A" w:rsidRPr="0095089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00A46FE3">
              <w:t>C6800-48P-SFP Cisco C6K 48-port 1GE Mod: fabric-enabled with DFC4</w:t>
            </w:r>
          </w:p>
        </w:tc>
        <w:tc>
          <w:tcPr>
            <w:tcW w:w="543" w:type="pct"/>
            <w:tcBorders>
              <w:top w:val="single" w:sz="4" w:space="0" w:color="auto"/>
              <w:left w:val="nil"/>
              <w:bottom w:val="single" w:sz="4" w:space="0" w:color="auto"/>
              <w:right w:val="single" w:sz="4" w:space="0" w:color="auto"/>
            </w:tcBorders>
            <w:vAlign w:val="center"/>
            <w:hideMark/>
          </w:tcPr>
          <w:p w14:paraId="5DEA35D6" w14:textId="174BC26E"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0FCD8646"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7D20374B" w14:textId="40837FE0" w:rsidR="00D2777A" w:rsidRPr="0095089A" w:rsidRDefault="00D2777A" w:rsidP="00D2777A">
            <w:pPr>
              <w:rPr>
                <w:rFonts w:cs="Arial"/>
                <w:sz w:val="24"/>
                <w:szCs w:val="24"/>
                <w:lang w:val="sr-Cyrl-RS"/>
              </w:rPr>
            </w:pPr>
          </w:p>
        </w:tc>
        <w:tc>
          <w:tcPr>
            <w:tcW w:w="764" w:type="pct"/>
            <w:tcBorders>
              <w:top w:val="single" w:sz="4" w:space="0" w:color="auto"/>
              <w:left w:val="single" w:sz="4" w:space="0" w:color="auto"/>
              <w:bottom w:val="single" w:sz="4" w:space="0" w:color="auto"/>
              <w:right w:val="single" w:sz="4" w:space="0" w:color="auto"/>
            </w:tcBorders>
            <w:vAlign w:val="center"/>
          </w:tcPr>
          <w:p w14:paraId="57F62F4E" w14:textId="77777777" w:rsidR="00D2777A" w:rsidRPr="0095089A" w:rsidRDefault="00D2777A" w:rsidP="00D2777A">
            <w:pPr>
              <w:rPr>
                <w:rFonts w:cs="Arial"/>
                <w:sz w:val="24"/>
                <w:szCs w:val="24"/>
                <w:lang w:val="sr-Cyrl-RS"/>
              </w:rPr>
            </w:pPr>
          </w:p>
        </w:tc>
      </w:tr>
      <w:tr w:rsidR="00D2777A" w14:paraId="69FCB351" w14:textId="77777777" w:rsidTr="00D2777A">
        <w:trPr>
          <w:trHeight w:val="340"/>
        </w:trPr>
        <w:tc>
          <w:tcPr>
            <w:tcW w:w="379" w:type="pct"/>
            <w:tcBorders>
              <w:top w:val="single" w:sz="4" w:space="0" w:color="auto"/>
              <w:left w:val="single" w:sz="4" w:space="0" w:color="auto"/>
              <w:bottom w:val="single" w:sz="4" w:space="0" w:color="auto"/>
              <w:right w:val="single" w:sz="4" w:space="0" w:color="auto"/>
            </w:tcBorders>
            <w:vAlign w:val="center"/>
            <w:hideMark/>
          </w:tcPr>
          <w:p w14:paraId="7D152F60" w14:textId="6D0F86EA" w:rsidR="00D2777A" w:rsidRPr="00E45926" w:rsidRDefault="00D2777A" w:rsidP="00D2777A">
            <w:pPr>
              <w:jc w:val="center"/>
              <w:rPr>
                <w:lang w:val="sr-Cyrl-RS"/>
              </w:rPr>
            </w:pPr>
            <w:r w:rsidRPr="00E45926">
              <w:rPr>
                <w:lang w:val="sr-Cyrl-RS"/>
              </w:rPr>
              <w:t>4</w:t>
            </w:r>
          </w:p>
        </w:tc>
        <w:tc>
          <w:tcPr>
            <w:tcW w:w="1755" w:type="pct"/>
            <w:tcBorders>
              <w:top w:val="single" w:sz="4" w:space="0" w:color="auto"/>
              <w:left w:val="nil"/>
              <w:bottom w:val="single" w:sz="4" w:space="0" w:color="auto"/>
              <w:right w:val="single" w:sz="4" w:space="0" w:color="auto"/>
            </w:tcBorders>
            <w:vAlign w:val="center"/>
            <w:hideMark/>
          </w:tcPr>
          <w:p w14:paraId="30C75F00" w14:textId="05866C44" w:rsidR="00D2777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4D743A15">
              <w:rPr>
                <w:rFonts w:eastAsia="Arial" w:cs="Arial"/>
                <w:lang w:val="sr-Latn-RS"/>
              </w:rPr>
              <w:t>WS-C6K-VTT-E Cisco VTT mod.</w:t>
            </w:r>
          </w:p>
        </w:tc>
        <w:tc>
          <w:tcPr>
            <w:tcW w:w="543" w:type="pct"/>
            <w:tcBorders>
              <w:top w:val="single" w:sz="4" w:space="0" w:color="auto"/>
              <w:left w:val="nil"/>
              <w:bottom w:val="single" w:sz="4" w:space="0" w:color="auto"/>
              <w:right w:val="single" w:sz="4" w:space="0" w:color="auto"/>
            </w:tcBorders>
            <w:vAlign w:val="center"/>
            <w:hideMark/>
          </w:tcPr>
          <w:p w14:paraId="6B9456D8" w14:textId="4474B0AC" w:rsidR="00D2777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0518F8A7" w14:textId="77777777" w:rsid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34D48020" w14:textId="5AA4F35C" w:rsidR="00D2777A" w:rsidRDefault="00D2777A" w:rsidP="00D2777A">
            <w:pPr>
              <w:rPr>
                <w:rFonts w:cs="Arial"/>
                <w:sz w:val="24"/>
                <w:szCs w:val="24"/>
                <w:lang w:val="sr-Cyrl-RS"/>
              </w:rPr>
            </w:pPr>
          </w:p>
        </w:tc>
        <w:tc>
          <w:tcPr>
            <w:tcW w:w="764" w:type="pct"/>
            <w:tcBorders>
              <w:top w:val="single" w:sz="4" w:space="0" w:color="auto"/>
              <w:left w:val="nil"/>
              <w:bottom w:val="single" w:sz="4" w:space="0" w:color="auto"/>
              <w:right w:val="single" w:sz="4" w:space="0" w:color="auto"/>
            </w:tcBorders>
            <w:vAlign w:val="center"/>
          </w:tcPr>
          <w:p w14:paraId="57441594" w14:textId="77777777" w:rsidR="00D2777A" w:rsidRDefault="00D2777A" w:rsidP="00D2777A">
            <w:pPr>
              <w:rPr>
                <w:rFonts w:cs="Arial"/>
                <w:sz w:val="24"/>
                <w:szCs w:val="24"/>
                <w:lang w:val="sr-Cyrl-RS"/>
              </w:rPr>
            </w:pPr>
          </w:p>
        </w:tc>
      </w:tr>
      <w:tr w:rsidR="00D2777A" w14:paraId="2D5391D6"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1E78217D" w14:textId="5715F4E9" w:rsidR="00D2777A" w:rsidRPr="00E45926" w:rsidRDefault="00D2777A" w:rsidP="00D2777A">
            <w:pPr>
              <w:jc w:val="center"/>
              <w:rPr>
                <w:lang w:val="sr-Cyrl-RS"/>
              </w:rPr>
            </w:pPr>
            <w:r w:rsidRPr="00E45926">
              <w:rPr>
                <w:lang w:val="sr-Cyrl-RS"/>
              </w:rPr>
              <w:t>5</w:t>
            </w:r>
          </w:p>
        </w:tc>
        <w:tc>
          <w:tcPr>
            <w:tcW w:w="1755" w:type="pct"/>
            <w:tcBorders>
              <w:top w:val="nil"/>
              <w:left w:val="nil"/>
              <w:bottom w:val="single" w:sz="4" w:space="0" w:color="auto"/>
              <w:right w:val="single" w:sz="4" w:space="0" w:color="auto"/>
            </w:tcBorders>
            <w:vAlign w:val="center"/>
            <w:hideMark/>
          </w:tcPr>
          <w:p w14:paraId="01A983F1" w14:textId="7EEE089D" w:rsidR="00D2777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4D743A15">
              <w:rPr>
                <w:rFonts w:eastAsia="Arial" w:cs="Arial"/>
                <w:lang w:val="sr-Latn-RS"/>
              </w:rPr>
              <w:t>CLK-7600 Cisco clock mod.</w:t>
            </w:r>
          </w:p>
        </w:tc>
        <w:tc>
          <w:tcPr>
            <w:tcW w:w="543" w:type="pct"/>
            <w:tcBorders>
              <w:top w:val="single" w:sz="4" w:space="0" w:color="auto"/>
              <w:left w:val="nil"/>
              <w:bottom w:val="single" w:sz="4" w:space="0" w:color="auto"/>
              <w:right w:val="single" w:sz="4" w:space="0" w:color="auto"/>
            </w:tcBorders>
            <w:vAlign w:val="center"/>
            <w:hideMark/>
          </w:tcPr>
          <w:p w14:paraId="5F376B9F" w14:textId="6AA323FC" w:rsidR="00D2777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07245D7E" w14:textId="77777777" w:rsid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6C28A002" w14:textId="2A07C52F" w:rsidR="00D2777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6D8F4B95" w14:textId="77777777" w:rsidR="00D2777A" w:rsidRDefault="00D2777A" w:rsidP="00D2777A">
            <w:pPr>
              <w:rPr>
                <w:rFonts w:cs="Arial"/>
                <w:sz w:val="24"/>
                <w:szCs w:val="24"/>
                <w:lang w:val="sr-Cyrl-RS"/>
              </w:rPr>
            </w:pPr>
          </w:p>
        </w:tc>
      </w:tr>
      <w:tr w:rsidR="00D2777A" w14:paraId="793A5BC4"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7A0E7835" w14:textId="70B6807E" w:rsidR="00D2777A" w:rsidRPr="00E45926" w:rsidRDefault="00D2777A" w:rsidP="00D2777A">
            <w:pPr>
              <w:jc w:val="center"/>
              <w:rPr>
                <w:lang w:val="sr-Cyrl-RS"/>
              </w:rPr>
            </w:pPr>
            <w:r w:rsidRPr="00E45926">
              <w:rPr>
                <w:lang w:val="sr-Cyrl-RS"/>
              </w:rPr>
              <w:t>6</w:t>
            </w:r>
          </w:p>
        </w:tc>
        <w:tc>
          <w:tcPr>
            <w:tcW w:w="1755" w:type="pct"/>
            <w:tcBorders>
              <w:top w:val="nil"/>
              <w:left w:val="nil"/>
              <w:bottom w:val="single" w:sz="4" w:space="0" w:color="auto"/>
              <w:right w:val="single" w:sz="4" w:space="0" w:color="auto"/>
            </w:tcBorders>
            <w:vAlign w:val="center"/>
            <w:hideMark/>
          </w:tcPr>
          <w:p w14:paraId="182695AC" w14:textId="40F79FE9" w:rsidR="00D2777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4D743A15">
              <w:rPr>
                <w:rFonts w:eastAsia="Arial" w:cs="Arial"/>
                <w:lang w:val="sr-Latn-RS"/>
              </w:rPr>
              <w:t>WS-X6824-SFP CEF720 24 port 1000mb SFP</w:t>
            </w:r>
          </w:p>
        </w:tc>
        <w:tc>
          <w:tcPr>
            <w:tcW w:w="543" w:type="pct"/>
            <w:tcBorders>
              <w:top w:val="single" w:sz="4" w:space="0" w:color="auto"/>
              <w:left w:val="nil"/>
              <w:bottom w:val="single" w:sz="4" w:space="0" w:color="auto"/>
              <w:right w:val="single" w:sz="4" w:space="0" w:color="auto"/>
            </w:tcBorders>
            <w:vAlign w:val="center"/>
            <w:hideMark/>
          </w:tcPr>
          <w:p w14:paraId="1B48AA40" w14:textId="4A916AEB" w:rsidR="00D2777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7A6E0B3E" w14:textId="77777777" w:rsid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4DB806A8" w14:textId="19234DD8" w:rsidR="00D2777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27E437B8" w14:textId="77777777" w:rsidR="00D2777A" w:rsidRDefault="00D2777A" w:rsidP="00D2777A">
            <w:pPr>
              <w:rPr>
                <w:rFonts w:cs="Arial"/>
                <w:sz w:val="24"/>
                <w:szCs w:val="24"/>
                <w:lang w:val="sr-Cyrl-RS"/>
              </w:rPr>
            </w:pPr>
          </w:p>
        </w:tc>
      </w:tr>
      <w:tr w:rsidR="00D2777A" w14:paraId="39FD8ACC"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4EDF6ACF" w14:textId="4F0D6A54" w:rsidR="00D2777A" w:rsidRPr="00E45926" w:rsidRDefault="00D2777A" w:rsidP="00D2777A">
            <w:pPr>
              <w:jc w:val="center"/>
              <w:rPr>
                <w:lang w:val="sr-Cyrl-RS"/>
              </w:rPr>
            </w:pPr>
            <w:r w:rsidRPr="00E45926">
              <w:rPr>
                <w:lang w:val="sr-Cyrl-RS"/>
              </w:rPr>
              <w:t>7</w:t>
            </w:r>
          </w:p>
        </w:tc>
        <w:tc>
          <w:tcPr>
            <w:tcW w:w="1755" w:type="pct"/>
            <w:tcBorders>
              <w:top w:val="nil"/>
              <w:left w:val="nil"/>
              <w:bottom w:val="single" w:sz="4" w:space="0" w:color="auto"/>
              <w:right w:val="single" w:sz="4" w:space="0" w:color="auto"/>
            </w:tcBorders>
            <w:vAlign w:val="center"/>
            <w:hideMark/>
          </w:tcPr>
          <w:p w14:paraId="6C1163BC" w14:textId="03F0ADC9" w:rsidR="00D2777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4D743A15">
              <w:rPr>
                <w:rFonts w:eastAsia="Arial" w:cs="Arial"/>
                <w:lang w:val="sr-Latn-RS"/>
              </w:rPr>
              <w:t>VS-SUP2T-10G 5 ports Supervisor Engine 2T 10GE w/ CTS</w:t>
            </w:r>
          </w:p>
        </w:tc>
        <w:tc>
          <w:tcPr>
            <w:tcW w:w="543" w:type="pct"/>
            <w:tcBorders>
              <w:top w:val="single" w:sz="4" w:space="0" w:color="auto"/>
              <w:left w:val="nil"/>
              <w:bottom w:val="single" w:sz="4" w:space="0" w:color="auto"/>
              <w:right w:val="single" w:sz="4" w:space="0" w:color="auto"/>
            </w:tcBorders>
            <w:vAlign w:val="center"/>
            <w:hideMark/>
          </w:tcPr>
          <w:p w14:paraId="722C09A5" w14:textId="1A687CD6" w:rsidR="00D2777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51F77698" w14:textId="77777777" w:rsid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1E7B03F1" w14:textId="6AB23711" w:rsidR="00D2777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7052F7E9" w14:textId="77777777" w:rsidR="00D2777A" w:rsidRDefault="00D2777A" w:rsidP="00D2777A">
            <w:pPr>
              <w:rPr>
                <w:rFonts w:cs="Arial"/>
                <w:sz w:val="24"/>
                <w:szCs w:val="24"/>
                <w:lang w:val="sr-Cyrl-RS"/>
              </w:rPr>
            </w:pPr>
          </w:p>
        </w:tc>
      </w:tr>
      <w:tr w:rsidR="00D2777A" w14:paraId="029F187F"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4EC29657" w14:textId="135F04DD" w:rsidR="00D2777A" w:rsidRPr="00E45926" w:rsidRDefault="00D2777A" w:rsidP="00D2777A">
            <w:pPr>
              <w:jc w:val="center"/>
              <w:rPr>
                <w:lang w:val="sr-Cyrl-RS"/>
              </w:rPr>
            </w:pPr>
            <w:r w:rsidRPr="00E45926">
              <w:rPr>
                <w:lang w:val="sr-Cyrl-RS"/>
              </w:rPr>
              <w:t>8</w:t>
            </w:r>
          </w:p>
        </w:tc>
        <w:tc>
          <w:tcPr>
            <w:tcW w:w="1755" w:type="pct"/>
            <w:tcBorders>
              <w:top w:val="nil"/>
              <w:left w:val="nil"/>
              <w:bottom w:val="single" w:sz="4" w:space="0" w:color="auto"/>
              <w:right w:val="single" w:sz="4" w:space="0" w:color="auto"/>
            </w:tcBorders>
            <w:vAlign w:val="center"/>
            <w:hideMark/>
          </w:tcPr>
          <w:p w14:paraId="1A0E6678" w14:textId="3145A4E5" w:rsidR="00D2777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4D743A15">
              <w:rPr>
                <w:rFonts w:eastAsia="Arial" w:cs="Arial"/>
                <w:lang w:val="sr-Latn-RS"/>
              </w:rPr>
              <w:t>X2-10GB-CX4 X2 Transceiver 10Gbase-CX4</w:t>
            </w:r>
          </w:p>
        </w:tc>
        <w:tc>
          <w:tcPr>
            <w:tcW w:w="543" w:type="pct"/>
            <w:tcBorders>
              <w:top w:val="single" w:sz="4" w:space="0" w:color="auto"/>
              <w:left w:val="nil"/>
              <w:bottom w:val="single" w:sz="4" w:space="0" w:color="auto"/>
              <w:right w:val="single" w:sz="4" w:space="0" w:color="auto"/>
            </w:tcBorders>
            <w:vAlign w:val="center"/>
            <w:hideMark/>
          </w:tcPr>
          <w:p w14:paraId="357DBB6C" w14:textId="0584E7FE" w:rsidR="00D2777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58E2CD86" w14:textId="77777777" w:rsid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338BF00F" w14:textId="1D8D82E2" w:rsidR="00D2777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1A85306A" w14:textId="77777777" w:rsidR="00D2777A" w:rsidRDefault="00D2777A" w:rsidP="00D2777A">
            <w:pPr>
              <w:rPr>
                <w:rFonts w:cs="Arial"/>
                <w:sz w:val="24"/>
                <w:szCs w:val="24"/>
                <w:lang w:val="sr-Cyrl-RS"/>
              </w:rPr>
            </w:pPr>
          </w:p>
        </w:tc>
      </w:tr>
      <w:tr w:rsidR="00D2777A" w14:paraId="43ACF241"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2C7B6647" w14:textId="45FAD708" w:rsidR="00D2777A" w:rsidRPr="00E45926" w:rsidRDefault="00D2777A" w:rsidP="00D2777A">
            <w:pPr>
              <w:jc w:val="center"/>
              <w:rPr>
                <w:lang w:val="sr-Cyrl-RS"/>
              </w:rPr>
            </w:pPr>
            <w:r w:rsidRPr="00E45926">
              <w:rPr>
                <w:lang w:val="sr-Cyrl-RS"/>
              </w:rPr>
              <w:t>9</w:t>
            </w:r>
          </w:p>
        </w:tc>
        <w:tc>
          <w:tcPr>
            <w:tcW w:w="1755" w:type="pct"/>
            <w:tcBorders>
              <w:top w:val="nil"/>
              <w:left w:val="nil"/>
              <w:bottom w:val="single" w:sz="4" w:space="0" w:color="auto"/>
              <w:right w:val="single" w:sz="4" w:space="0" w:color="auto"/>
            </w:tcBorders>
            <w:vAlign w:val="center"/>
            <w:hideMark/>
          </w:tcPr>
          <w:p w14:paraId="150F76BB" w14:textId="6E240C4E" w:rsidR="00D2777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4D743A15">
              <w:rPr>
                <w:rFonts w:eastAsia="Arial" w:cs="Arial"/>
                <w:lang w:val="sr-Latn-RS"/>
              </w:rPr>
              <w:t>C6800-8P10G C6800-8P10G DCEF2T 2 port 40GE /  8 port 10GE</w:t>
            </w:r>
          </w:p>
        </w:tc>
        <w:tc>
          <w:tcPr>
            <w:tcW w:w="543" w:type="pct"/>
            <w:tcBorders>
              <w:top w:val="single" w:sz="4" w:space="0" w:color="auto"/>
              <w:left w:val="nil"/>
              <w:bottom w:val="single" w:sz="4" w:space="0" w:color="auto"/>
              <w:right w:val="single" w:sz="4" w:space="0" w:color="auto"/>
            </w:tcBorders>
            <w:vAlign w:val="center"/>
            <w:hideMark/>
          </w:tcPr>
          <w:p w14:paraId="0D4AB29D" w14:textId="4FC78C12" w:rsidR="00D2777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0AC5693D" w14:textId="77777777" w:rsid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05B2D9E0" w14:textId="0FF37B14" w:rsidR="00D2777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395D19A0" w14:textId="77777777" w:rsidR="00D2777A" w:rsidRDefault="00D2777A" w:rsidP="00D2777A">
            <w:pPr>
              <w:rPr>
                <w:rFonts w:cs="Arial"/>
                <w:sz w:val="24"/>
                <w:szCs w:val="24"/>
                <w:lang w:val="sr-Cyrl-RS"/>
              </w:rPr>
            </w:pPr>
          </w:p>
        </w:tc>
      </w:tr>
      <w:tr w:rsidR="00D2777A" w14:paraId="3F616B64"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5CD68D5D" w14:textId="44D52E12" w:rsidR="00D2777A" w:rsidRPr="00E45926" w:rsidRDefault="00D2777A" w:rsidP="00D2777A">
            <w:pPr>
              <w:jc w:val="center"/>
              <w:rPr>
                <w:lang w:val="sr-Cyrl-RS"/>
              </w:rPr>
            </w:pPr>
            <w:r w:rsidRPr="00E45926">
              <w:rPr>
                <w:lang w:val="sr-Cyrl-RS"/>
              </w:rPr>
              <w:t>10</w:t>
            </w:r>
          </w:p>
        </w:tc>
        <w:tc>
          <w:tcPr>
            <w:tcW w:w="1755" w:type="pct"/>
            <w:tcBorders>
              <w:top w:val="nil"/>
              <w:left w:val="nil"/>
              <w:bottom w:val="single" w:sz="4" w:space="0" w:color="auto"/>
              <w:right w:val="single" w:sz="4" w:space="0" w:color="auto"/>
            </w:tcBorders>
            <w:vAlign w:val="center"/>
            <w:hideMark/>
          </w:tcPr>
          <w:p w14:paraId="2DFA1C40" w14:textId="257D3D3F" w:rsidR="00D2777A" w:rsidRDefault="00D2777A" w:rsidP="00D2777A">
            <w:pPr>
              <w:rPr>
                <w:rFonts w:eastAsia="Arial" w:cs="Arial"/>
                <w:lang w:val="sr-Latn-RS"/>
              </w:rPr>
            </w:pPr>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4D743A15">
              <w:rPr>
                <w:rFonts w:eastAsia="Arial" w:cs="Arial"/>
                <w:lang w:val="sr-Latn-RS"/>
              </w:rPr>
              <w:t>SFP-H10GB-ACU3M  Transceiver 10Gbase-CU3M</w:t>
            </w:r>
          </w:p>
        </w:tc>
        <w:tc>
          <w:tcPr>
            <w:tcW w:w="543" w:type="pct"/>
            <w:tcBorders>
              <w:top w:val="single" w:sz="4" w:space="0" w:color="auto"/>
              <w:left w:val="nil"/>
              <w:bottom w:val="single" w:sz="4" w:space="0" w:color="auto"/>
              <w:right w:val="single" w:sz="4" w:space="0" w:color="auto"/>
            </w:tcBorders>
            <w:vAlign w:val="center"/>
            <w:hideMark/>
          </w:tcPr>
          <w:p w14:paraId="6F1A9991" w14:textId="4C7CAC61" w:rsidR="00D2777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3A3AEE1F" w14:textId="77777777" w:rsid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6A82331A" w14:textId="5262FAC3" w:rsidR="00D2777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1FEF6E26" w14:textId="77777777" w:rsidR="00D2777A" w:rsidRDefault="00D2777A" w:rsidP="00D2777A">
            <w:pPr>
              <w:rPr>
                <w:rFonts w:cs="Arial"/>
                <w:sz w:val="24"/>
                <w:szCs w:val="24"/>
                <w:lang w:val="sr-Cyrl-RS"/>
              </w:rPr>
            </w:pPr>
          </w:p>
        </w:tc>
      </w:tr>
      <w:tr w:rsidR="00D2777A" w14:paraId="2154D37D"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1761AF07" w14:textId="24DC5C89" w:rsidR="00D2777A" w:rsidRPr="00E45926" w:rsidRDefault="00D2777A" w:rsidP="00D2777A">
            <w:pPr>
              <w:jc w:val="center"/>
              <w:rPr>
                <w:lang w:val="sr-Cyrl-RS"/>
              </w:rPr>
            </w:pPr>
            <w:r w:rsidRPr="00E45926">
              <w:rPr>
                <w:lang w:val="sr-Cyrl-RS"/>
              </w:rPr>
              <w:t>11</w:t>
            </w:r>
          </w:p>
        </w:tc>
        <w:tc>
          <w:tcPr>
            <w:tcW w:w="1755" w:type="pct"/>
            <w:tcBorders>
              <w:top w:val="nil"/>
              <w:left w:val="nil"/>
              <w:bottom w:val="single" w:sz="4" w:space="0" w:color="auto"/>
              <w:right w:val="single" w:sz="4" w:space="0" w:color="auto"/>
            </w:tcBorders>
            <w:vAlign w:val="center"/>
            <w:hideMark/>
          </w:tcPr>
          <w:p w14:paraId="19844EE6" w14:textId="28F4BFBF" w:rsidR="00D2777A" w:rsidRDefault="00D2777A" w:rsidP="00D2777A">
            <w:pPr>
              <w:rPr>
                <w:rFonts w:eastAsia="Arial" w:cs="Arial"/>
                <w:lang w:val="sr-Latn-RS"/>
              </w:rPr>
            </w:pPr>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4D743A15">
              <w:rPr>
                <w:rFonts w:eastAsia="Arial" w:cs="Arial"/>
                <w:lang w:val="sr-Latn-RS"/>
              </w:rPr>
              <w:t>SFP-H10GB-ACU7M  Transceiver 10Gbase-CU7M</w:t>
            </w:r>
          </w:p>
        </w:tc>
        <w:tc>
          <w:tcPr>
            <w:tcW w:w="543" w:type="pct"/>
            <w:tcBorders>
              <w:top w:val="single" w:sz="4" w:space="0" w:color="auto"/>
              <w:left w:val="nil"/>
              <w:bottom w:val="single" w:sz="4" w:space="0" w:color="auto"/>
              <w:right w:val="single" w:sz="4" w:space="0" w:color="auto"/>
            </w:tcBorders>
            <w:vAlign w:val="center"/>
            <w:hideMark/>
          </w:tcPr>
          <w:p w14:paraId="03D39F9B" w14:textId="73AD5BC0" w:rsidR="00D2777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5360ADB7" w14:textId="08EB87B4" w:rsid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689EACD0" w14:textId="01CDE898" w:rsidR="00D2777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2A58878C" w14:textId="77777777" w:rsidR="00D2777A" w:rsidRDefault="00D2777A" w:rsidP="00D2777A">
            <w:pPr>
              <w:rPr>
                <w:rFonts w:cs="Arial"/>
                <w:sz w:val="24"/>
                <w:szCs w:val="24"/>
                <w:lang w:val="sr-Cyrl-RS"/>
              </w:rPr>
            </w:pPr>
          </w:p>
        </w:tc>
      </w:tr>
      <w:tr w:rsidR="00D2777A" w14:paraId="60A6F78C"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4E421CC7" w14:textId="59560820" w:rsidR="00D2777A" w:rsidRPr="00E45926" w:rsidRDefault="00D2777A" w:rsidP="00D2777A">
            <w:pPr>
              <w:jc w:val="center"/>
              <w:rPr>
                <w:lang w:val="sr-Cyrl-RS"/>
              </w:rPr>
            </w:pPr>
            <w:r w:rsidRPr="00E45926">
              <w:rPr>
                <w:lang w:val="sr-Cyrl-RS"/>
              </w:rPr>
              <w:t>12</w:t>
            </w:r>
          </w:p>
        </w:tc>
        <w:tc>
          <w:tcPr>
            <w:tcW w:w="1755" w:type="pct"/>
            <w:tcBorders>
              <w:top w:val="nil"/>
              <w:left w:val="nil"/>
              <w:bottom w:val="single" w:sz="4" w:space="0" w:color="auto"/>
              <w:right w:val="single" w:sz="4" w:space="0" w:color="auto"/>
            </w:tcBorders>
            <w:vAlign w:val="center"/>
            <w:hideMark/>
          </w:tcPr>
          <w:p w14:paraId="5956EB3D" w14:textId="76CBA278" w:rsidR="00D2777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4D743A15">
              <w:rPr>
                <w:rFonts w:eastAsia="Arial" w:cs="Arial"/>
                <w:lang w:val="sr-Latn-RS"/>
              </w:rPr>
              <w:t>SFP-H10GB-ACU10M  Transceiver 10Gbase-CU10M</w:t>
            </w:r>
          </w:p>
        </w:tc>
        <w:tc>
          <w:tcPr>
            <w:tcW w:w="543" w:type="pct"/>
            <w:tcBorders>
              <w:top w:val="single" w:sz="4" w:space="0" w:color="auto"/>
              <w:left w:val="nil"/>
              <w:bottom w:val="single" w:sz="4" w:space="0" w:color="auto"/>
              <w:right w:val="single" w:sz="4" w:space="0" w:color="auto"/>
            </w:tcBorders>
            <w:vAlign w:val="center"/>
            <w:hideMark/>
          </w:tcPr>
          <w:p w14:paraId="768B610B" w14:textId="6054CCE8" w:rsidR="00D2777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5C551A3F" w14:textId="77777777" w:rsid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5C16D3B0" w14:textId="3EF51C8D" w:rsidR="00D2777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72C3E7F8" w14:textId="77777777" w:rsidR="00D2777A" w:rsidRDefault="00D2777A" w:rsidP="00D2777A">
            <w:pPr>
              <w:rPr>
                <w:rFonts w:cs="Arial"/>
                <w:sz w:val="24"/>
                <w:szCs w:val="24"/>
                <w:lang w:val="sr-Cyrl-RS"/>
              </w:rPr>
            </w:pPr>
          </w:p>
        </w:tc>
      </w:tr>
      <w:tr w:rsidR="00D2777A" w14:paraId="742E825C"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0073A9C7" w14:textId="2E675730" w:rsidR="00D2777A" w:rsidRPr="00E45926" w:rsidRDefault="00D2777A" w:rsidP="00D2777A">
            <w:pPr>
              <w:jc w:val="center"/>
              <w:rPr>
                <w:lang w:val="sr-Cyrl-RS"/>
              </w:rPr>
            </w:pPr>
            <w:r w:rsidRPr="00E45926">
              <w:rPr>
                <w:lang w:val="sr-Cyrl-RS"/>
              </w:rPr>
              <w:t>13</w:t>
            </w:r>
          </w:p>
        </w:tc>
        <w:tc>
          <w:tcPr>
            <w:tcW w:w="1755" w:type="pct"/>
            <w:tcBorders>
              <w:top w:val="nil"/>
              <w:left w:val="nil"/>
              <w:bottom w:val="single" w:sz="4" w:space="0" w:color="auto"/>
              <w:right w:val="single" w:sz="4" w:space="0" w:color="auto"/>
            </w:tcBorders>
            <w:vAlign w:val="center"/>
            <w:hideMark/>
          </w:tcPr>
          <w:p w14:paraId="7044EAB1" w14:textId="7BCB2DE2" w:rsidR="00D2777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4D743A15">
              <w:rPr>
                <w:rFonts w:eastAsia="Arial" w:cs="Arial"/>
                <w:lang w:val="sr-Latn-RS"/>
              </w:rPr>
              <w:t>SFP-10G-SR SFP+ Transceiver 10Gbase-SR</w:t>
            </w:r>
          </w:p>
        </w:tc>
        <w:tc>
          <w:tcPr>
            <w:tcW w:w="543" w:type="pct"/>
            <w:tcBorders>
              <w:top w:val="single" w:sz="4" w:space="0" w:color="auto"/>
              <w:left w:val="nil"/>
              <w:bottom w:val="single" w:sz="4" w:space="0" w:color="auto"/>
              <w:right w:val="single" w:sz="4" w:space="0" w:color="auto"/>
            </w:tcBorders>
            <w:vAlign w:val="center"/>
            <w:hideMark/>
          </w:tcPr>
          <w:p w14:paraId="1EEC795F" w14:textId="00B10A07" w:rsidR="00D2777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7E6E4D21" w14:textId="77777777" w:rsid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70F8F445" w14:textId="47DCD899" w:rsidR="00D2777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19BFF534" w14:textId="77777777" w:rsidR="00D2777A" w:rsidRDefault="00D2777A" w:rsidP="00D2777A">
            <w:pPr>
              <w:rPr>
                <w:rFonts w:cs="Arial"/>
                <w:sz w:val="24"/>
                <w:szCs w:val="24"/>
                <w:lang w:val="sr-Cyrl-RS"/>
              </w:rPr>
            </w:pPr>
          </w:p>
        </w:tc>
      </w:tr>
      <w:tr w:rsidR="00D2777A" w14:paraId="04BC6147"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374C05A6" w14:textId="28EBFA8D" w:rsidR="00D2777A" w:rsidRPr="00E45926" w:rsidRDefault="00D2777A" w:rsidP="00D2777A">
            <w:pPr>
              <w:jc w:val="center"/>
              <w:rPr>
                <w:lang w:val="sr-Cyrl-RS"/>
              </w:rPr>
            </w:pPr>
            <w:r w:rsidRPr="00E45926">
              <w:rPr>
                <w:lang w:val="sr-Cyrl-RS"/>
              </w:rPr>
              <w:t>14</w:t>
            </w:r>
          </w:p>
        </w:tc>
        <w:tc>
          <w:tcPr>
            <w:tcW w:w="1755" w:type="pct"/>
            <w:tcBorders>
              <w:top w:val="nil"/>
              <w:left w:val="nil"/>
              <w:bottom w:val="single" w:sz="4" w:space="0" w:color="auto"/>
              <w:right w:val="single" w:sz="4" w:space="0" w:color="auto"/>
            </w:tcBorders>
            <w:vAlign w:val="center"/>
            <w:hideMark/>
          </w:tcPr>
          <w:p w14:paraId="7A817F74" w14:textId="33431A92" w:rsidR="00D2777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4D743A15">
              <w:rPr>
                <w:rFonts w:eastAsia="Arial" w:cs="Arial"/>
                <w:lang w:val="sr-Latn-RS"/>
              </w:rPr>
              <w:t>SFP-10G-LR SFP+ Transceiver 10Gbase-LR</w:t>
            </w:r>
          </w:p>
        </w:tc>
        <w:tc>
          <w:tcPr>
            <w:tcW w:w="543" w:type="pct"/>
            <w:tcBorders>
              <w:top w:val="single" w:sz="4" w:space="0" w:color="auto"/>
              <w:left w:val="nil"/>
              <w:bottom w:val="single" w:sz="4" w:space="0" w:color="auto"/>
              <w:right w:val="single" w:sz="4" w:space="0" w:color="auto"/>
            </w:tcBorders>
            <w:vAlign w:val="center"/>
            <w:hideMark/>
          </w:tcPr>
          <w:p w14:paraId="5503704A" w14:textId="30BDF6AB" w:rsidR="00D2777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4120C6BD" w14:textId="77777777" w:rsid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7FF79721" w14:textId="6891EC3D" w:rsidR="00D2777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586DBB6E" w14:textId="77777777" w:rsidR="00D2777A" w:rsidRDefault="00D2777A" w:rsidP="00D2777A">
            <w:pPr>
              <w:rPr>
                <w:rFonts w:cs="Arial"/>
                <w:sz w:val="24"/>
                <w:szCs w:val="24"/>
                <w:lang w:val="sr-Cyrl-RS"/>
              </w:rPr>
            </w:pPr>
          </w:p>
        </w:tc>
      </w:tr>
      <w:tr w:rsidR="00D2777A" w14:paraId="676A8AF5"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49EC8D00" w14:textId="79486EBB" w:rsidR="00D2777A" w:rsidRPr="00E45926" w:rsidRDefault="00D2777A" w:rsidP="00D2777A">
            <w:pPr>
              <w:jc w:val="center"/>
              <w:rPr>
                <w:lang w:val="sr-Cyrl-RS"/>
              </w:rPr>
            </w:pPr>
            <w:r w:rsidRPr="00E45926">
              <w:rPr>
                <w:lang w:val="sr-Cyrl-RS"/>
              </w:rPr>
              <w:t>15</w:t>
            </w:r>
          </w:p>
        </w:tc>
        <w:tc>
          <w:tcPr>
            <w:tcW w:w="1755" w:type="pct"/>
            <w:tcBorders>
              <w:top w:val="nil"/>
              <w:left w:val="nil"/>
              <w:bottom w:val="single" w:sz="4" w:space="0" w:color="auto"/>
              <w:right w:val="single" w:sz="4" w:space="0" w:color="auto"/>
            </w:tcBorders>
            <w:vAlign w:val="center"/>
            <w:hideMark/>
          </w:tcPr>
          <w:p w14:paraId="12EA1949" w14:textId="4C583BC8" w:rsidR="00D2777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4D743A15">
              <w:rPr>
                <w:rFonts w:eastAsia="Arial" w:cs="Arial"/>
                <w:lang w:val="sr-Latn-RS"/>
              </w:rPr>
              <w:t xml:space="preserve">WS-X6848-GE-TX  CEF720 48 port 10/100/1000mb </w:t>
            </w:r>
          </w:p>
        </w:tc>
        <w:tc>
          <w:tcPr>
            <w:tcW w:w="543" w:type="pct"/>
            <w:tcBorders>
              <w:top w:val="single" w:sz="4" w:space="0" w:color="auto"/>
              <w:left w:val="nil"/>
              <w:bottom w:val="single" w:sz="4" w:space="0" w:color="auto"/>
              <w:right w:val="single" w:sz="4" w:space="0" w:color="auto"/>
            </w:tcBorders>
            <w:vAlign w:val="center"/>
            <w:hideMark/>
          </w:tcPr>
          <w:p w14:paraId="39D8C8A8" w14:textId="3BDBBA7E" w:rsidR="00D2777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229AE84A" w14:textId="77777777" w:rsid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4C96A547" w14:textId="21750DB0" w:rsidR="00D2777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4A4F833D" w14:textId="77777777" w:rsidR="00D2777A" w:rsidRDefault="00D2777A" w:rsidP="00D2777A">
            <w:pPr>
              <w:rPr>
                <w:rFonts w:cs="Arial"/>
                <w:sz w:val="24"/>
                <w:szCs w:val="24"/>
                <w:lang w:val="sr-Cyrl-RS"/>
              </w:rPr>
            </w:pPr>
          </w:p>
        </w:tc>
      </w:tr>
      <w:tr w:rsidR="00D2777A" w14:paraId="5DBB50C0" w14:textId="77777777" w:rsidTr="00D2777A">
        <w:trPr>
          <w:trHeight w:val="340"/>
        </w:trPr>
        <w:tc>
          <w:tcPr>
            <w:tcW w:w="379" w:type="pct"/>
            <w:tcBorders>
              <w:top w:val="nil"/>
              <w:left w:val="single" w:sz="4" w:space="0" w:color="auto"/>
              <w:bottom w:val="single" w:sz="4" w:space="0" w:color="auto"/>
              <w:right w:val="single" w:sz="4" w:space="0" w:color="auto"/>
            </w:tcBorders>
            <w:vAlign w:val="center"/>
            <w:hideMark/>
          </w:tcPr>
          <w:p w14:paraId="7D61C400" w14:textId="0230B991" w:rsidR="00D2777A" w:rsidRPr="00E45926" w:rsidRDefault="00D2777A" w:rsidP="00D2777A">
            <w:pPr>
              <w:jc w:val="center"/>
              <w:rPr>
                <w:lang w:val="sr-Cyrl-RS"/>
              </w:rPr>
            </w:pPr>
            <w:r w:rsidRPr="00E45926">
              <w:rPr>
                <w:lang w:val="sr-Cyrl-RS"/>
              </w:rPr>
              <w:t>16</w:t>
            </w:r>
          </w:p>
        </w:tc>
        <w:tc>
          <w:tcPr>
            <w:tcW w:w="1755" w:type="pct"/>
            <w:tcBorders>
              <w:top w:val="nil"/>
              <w:left w:val="nil"/>
              <w:bottom w:val="single" w:sz="4" w:space="0" w:color="auto"/>
              <w:right w:val="single" w:sz="4" w:space="0" w:color="auto"/>
            </w:tcBorders>
            <w:vAlign w:val="center"/>
            <w:hideMark/>
          </w:tcPr>
          <w:p w14:paraId="2AA91C87" w14:textId="71F9B0EA" w:rsidR="00D2777A" w:rsidRDefault="00D2777A" w:rsidP="00D2777A">
            <w:r>
              <w:rPr>
                <w:noProof/>
                <w:lang w:val="sr-Cyrl-CS"/>
              </w:rPr>
              <w:t>Замена</w:t>
            </w:r>
            <w:r w:rsidRPr="00114E72">
              <w:rPr>
                <w:noProof/>
                <w:lang w:val="sr-Cyrl-CS"/>
              </w:rPr>
              <w:t xml:space="preserve"> </w:t>
            </w:r>
            <w:r>
              <w:rPr>
                <w:noProof/>
                <w:lang w:val="sr-Cyrl-CS"/>
              </w:rPr>
              <w:t>и</w:t>
            </w:r>
            <w:r w:rsidRPr="00114E72">
              <w:rPr>
                <w:noProof/>
                <w:lang w:val="sr-Cyrl-CS"/>
              </w:rPr>
              <w:t xml:space="preserve"> </w:t>
            </w:r>
            <w:r>
              <w:rPr>
                <w:noProof/>
                <w:lang w:val="sr-Cyrl-CS"/>
              </w:rPr>
              <w:t>уградња</w:t>
            </w:r>
            <w:r w:rsidRPr="00114E72">
              <w:rPr>
                <w:noProof/>
                <w:lang w:val="sr-Cyrl-CS"/>
              </w:rPr>
              <w:t xml:space="preserve"> </w:t>
            </w:r>
            <w:r w:rsidRPr="00114E72">
              <w:rPr>
                <w:lang w:val="sr-Cyrl-CS"/>
              </w:rPr>
              <w:t xml:space="preserve"> </w:t>
            </w:r>
            <w:r w:rsidRPr="4D743A15">
              <w:rPr>
                <w:rFonts w:eastAsia="Arial" w:cs="Arial"/>
                <w:lang w:val="sr-Latn-RS"/>
              </w:rPr>
              <w:t>WS-F6K-DFC4-A Distributed Forwarding Card</w:t>
            </w:r>
          </w:p>
        </w:tc>
        <w:tc>
          <w:tcPr>
            <w:tcW w:w="543" w:type="pct"/>
            <w:tcBorders>
              <w:top w:val="single" w:sz="4" w:space="0" w:color="auto"/>
              <w:left w:val="nil"/>
              <w:bottom w:val="single" w:sz="4" w:space="0" w:color="auto"/>
              <w:right w:val="single" w:sz="4" w:space="0" w:color="auto"/>
            </w:tcBorders>
            <w:vAlign w:val="center"/>
            <w:hideMark/>
          </w:tcPr>
          <w:p w14:paraId="34B82981" w14:textId="287CA1AA" w:rsidR="00D2777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1DB12D6E" w14:textId="77777777" w:rsid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181D1820" w14:textId="2BCE2012" w:rsidR="00D2777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2F334A6F" w14:textId="77777777" w:rsidR="00D2777A" w:rsidRDefault="00D2777A" w:rsidP="00D2777A">
            <w:pPr>
              <w:rPr>
                <w:rFonts w:cs="Arial"/>
                <w:sz w:val="24"/>
                <w:szCs w:val="24"/>
                <w:lang w:val="sr-Cyrl-RS"/>
              </w:rPr>
            </w:pPr>
          </w:p>
        </w:tc>
      </w:tr>
      <w:tr w:rsidR="00D2777A" w14:paraId="06610282" w14:textId="77777777" w:rsidTr="00D2777A">
        <w:trPr>
          <w:trHeight w:val="340"/>
        </w:trPr>
        <w:tc>
          <w:tcPr>
            <w:tcW w:w="379"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13681FD9" w14:textId="45B89C3F" w:rsidR="00D2777A" w:rsidRPr="00D2777A" w:rsidRDefault="00D2777A" w:rsidP="00D2777A">
            <w:pPr>
              <w:jc w:val="center"/>
              <w:rPr>
                <w:b/>
              </w:rPr>
            </w:pPr>
            <w:r w:rsidRPr="00D2777A">
              <w:rPr>
                <w:b/>
              </w:rPr>
              <w:t>VIII</w:t>
            </w:r>
          </w:p>
        </w:tc>
        <w:tc>
          <w:tcPr>
            <w:tcW w:w="1755" w:type="pct"/>
            <w:tcBorders>
              <w:top w:val="nil"/>
              <w:left w:val="nil"/>
              <w:bottom w:val="single" w:sz="4" w:space="0" w:color="auto"/>
              <w:right w:val="single" w:sz="4" w:space="0" w:color="auto"/>
            </w:tcBorders>
            <w:shd w:val="clear" w:color="auto" w:fill="D9D9D9" w:themeFill="background1" w:themeFillShade="D9"/>
            <w:vAlign w:val="center"/>
          </w:tcPr>
          <w:p w14:paraId="4BED3487" w14:textId="77777777" w:rsidR="00D2777A" w:rsidRPr="00D2777A" w:rsidRDefault="00D2777A" w:rsidP="00D2777A">
            <w:pPr>
              <w:rPr>
                <w:b/>
              </w:rPr>
            </w:pPr>
            <w:r w:rsidRPr="00D2777A">
              <w:rPr>
                <w:b/>
              </w:rPr>
              <w:t xml:space="preserve">Сервисирање </w:t>
            </w:r>
          </w:p>
          <w:p w14:paraId="1C9A7205" w14:textId="638A4E5D" w:rsidR="00D2777A" w:rsidRPr="00D2777A" w:rsidRDefault="00D2777A" w:rsidP="00D2777A">
            <w:pPr>
              <w:rPr>
                <w:b/>
              </w:rPr>
            </w:pPr>
            <w:r w:rsidRPr="00D2777A">
              <w:rPr>
                <w:b/>
              </w:rPr>
              <w:t>Cisco ASA-IC-6GE-SFP-C</w:t>
            </w:r>
          </w:p>
        </w:tc>
        <w:tc>
          <w:tcPr>
            <w:tcW w:w="54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C14E768" w14:textId="77777777" w:rsidR="00D2777A" w:rsidRPr="00D2777A" w:rsidRDefault="00D2777A" w:rsidP="00D2777A">
            <w:pPr>
              <w:jc w:val="center"/>
              <w:rPr>
                <w:b/>
              </w:rPr>
            </w:pPr>
          </w:p>
        </w:tc>
        <w:tc>
          <w:tcPr>
            <w:tcW w:w="7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FE6675" w14:textId="77777777" w:rsidR="00D2777A" w:rsidRPr="00D2777A" w:rsidRDefault="00D2777A" w:rsidP="00D2777A">
            <w:pPr>
              <w:rPr>
                <w:b/>
              </w:rPr>
            </w:pPr>
          </w:p>
        </w:tc>
        <w:tc>
          <w:tcPr>
            <w:tcW w:w="7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AD8313" w14:textId="77777777" w:rsidR="00D2777A" w:rsidRPr="00D2777A" w:rsidRDefault="00D2777A" w:rsidP="00D2777A">
            <w:pPr>
              <w:rPr>
                <w:b/>
              </w:rPr>
            </w:pPr>
          </w:p>
        </w:tc>
        <w:tc>
          <w:tcPr>
            <w:tcW w:w="764" w:type="pct"/>
            <w:tcBorders>
              <w:top w:val="nil"/>
              <w:left w:val="nil"/>
              <w:bottom w:val="single" w:sz="4" w:space="0" w:color="auto"/>
              <w:right w:val="single" w:sz="4" w:space="0" w:color="auto"/>
            </w:tcBorders>
            <w:shd w:val="clear" w:color="auto" w:fill="D9D9D9" w:themeFill="background1" w:themeFillShade="D9"/>
            <w:vAlign w:val="center"/>
          </w:tcPr>
          <w:p w14:paraId="658A5162" w14:textId="77777777" w:rsidR="00D2777A" w:rsidRPr="00D2777A" w:rsidRDefault="00D2777A" w:rsidP="00D2777A">
            <w:pPr>
              <w:rPr>
                <w:b/>
              </w:rPr>
            </w:pPr>
          </w:p>
        </w:tc>
      </w:tr>
      <w:tr w:rsidR="00D2777A" w:rsidRPr="00D2777A" w14:paraId="3CA9A25B" w14:textId="77777777" w:rsidTr="00280101">
        <w:trPr>
          <w:trHeight w:val="340"/>
        </w:trPr>
        <w:tc>
          <w:tcPr>
            <w:tcW w:w="3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15BA13" w14:textId="310DF035" w:rsidR="00D2777A" w:rsidRPr="00D2777A" w:rsidRDefault="00D2777A" w:rsidP="00D2777A">
            <w:pPr>
              <w:jc w:val="center"/>
              <w:rPr>
                <w:lang w:val="sr-Cyrl-RS"/>
              </w:rPr>
            </w:pPr>
            <w:r>
              <w:rPr>
                <w:lang w:val="sr-Cyrl-RS"/>
              </w:rPr>
              <w:t>1</w:t>
            </w:r>
          </w:p>
        </w:tc>
        <w:tc>
          <w:tcPr>
            <w:tcW w:w="175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A8CE46" w14:textId="62132942" w:rsidR="00D2777A" w:rsidRPr="00D2777A" w:rsidRDefault="00D2777A" w:rsidP="00D2777A">
            <w:r w:rsidRPr="00D2777A">
              <w:rPr>
                <w:noProof/>
                <w:lang w:val="sr-Cyrl-CS"/>
              </w:rPr>
              <w:t xml:space="preserve">Замена и уградња </w:t>
            </w:r>
            <w:r w:rsidRPr="00D2777A">
              <w:rPr>
                <w:lang w:val="sr-Cyrl-CS"/>
              </w:rPr>
              <w:t xml:space="preserve"> </w:t>
            </w:r>
            <w:r w:rsidRPr="00D2777A">
              <w:rPr>
                <w:lang w:val="sr-Latn-RS"/>
              </w:rPr>
              <w:t xml:space="preserve">Cisco </w:t>
            </w:r>
            <w:r w:rsidRPr="00D2777A">
              <w:t>ASA-IC-6GE-SFP-C (Cisco ASA 545-X/5555-X Interface Card 6-port GE SFP (SX.LH.LX))</w:t>
            </w:r>
          </w:p>
        </w:tc>
        <w:tc>
          <w:tcPr>
            <w:tcW w:w="543" w:type="pct"/>
            <w:tcBorders>
              <w:top w:val="single" w:sz="4" w:space="0" w:color="auto"/>
              <w:left w:val="nil"/>
              <w:bottom w:val="single" w:sz="4" w:space="0" w:color="auto"/>
              <w:right w:val="single" w:sz="4" w:space="0" w:color="auto"/>
            </w:tcBorders>
            <w:vAlign w:val="center"/>
            <w:hideMark/>
          </w:tcPr>
          <w:p w14:paraId="30FE3DAE" w14:textId="0F1748F0" w:rsidR="00D2777A" w:rsidRPr="00D2777A" w:rsidRDefault="00D2777A" w:rsidP="00D2777A">
            <w:pPr>
              <w:jc w:val="center"/>
            </w:pPr>
            <w:r w:rsidRPr="00D2777A">
              <w:rPr>
                <w:lang w:val="sr-Cyrl-RS"/>
              </w:rPr>
              <w:t>К</w:t>
            </w:r>
            <w:r w:rsidRPr="00D2777A">
              <w:t>омад</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CCC80" w14:textId="77777777" w:rsidR="00D2777A" w:rsidRPr="00D2777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1056B" w14:textId="3128951A" w:rsidR="00D2777A" w:rsidRPr="00D2777A" w:rsidRDefault="00D2777A" w:rsidP="00D2777A">
            <w:pPr>
              <w:rPr>
                <w:rFonts w:cs="Arial"/>
                <w:sz w:val="24"/>
                <w:szCs w:val="24"/>
                <w:lang w:val="sr-Cyrl-RS"/>
              </w:rPr>
            </w:pPr>
          </w:p>
        </w:tc>
        <w:tc>
          <w:tcPr>
            <w:tcW w:w="764" w:type="pct"/>
            <w:tcBorders>
              <w:top w:val="single" w:sz="4" w:space="0" w:color="auto"/>
              <w:left w:val="nil"/>
              <w:bottom w:val="single" w:sz="4" w:space="0" w:color="auto"/>
              <w:right w:val="single" w:sz="4" w:space="0" w:color="auto"/>
            </w:tcBorders>
            <w:shd w:val="clear" w:color="auto" w:fill="FFFFFF" w:themeFill="background1"/>
            <w:vAlign w:val="center"/>
          </w:tcPr>
          <w:p w14:paraId="6A899F1A" w14:textId="77777777" w:rsidR="00D2777A" w:rsidRPr="00D2777A" w:rsidRDefault="00D2777A" w:rsidP="00D2777A">
            <w:pPr>
              <w:rPr>
                <w:rFonts w:cs="Arial"/>
                <w:sz w:val="24"/>
                <w:szCs w:val="24"/>
                <w:lang w:val="sr-Cyrl-RS"/>
              </w:rPr>
            </w:pPr>
          </w:p>
        </w:tc>
      </w:tr>
      <w:tr w:rsidR="00D2777A" w:rsidRPr="00D2777A" w14:paraId="74DA537B" w14:textId="77777777" w:rsidTr="00D2777A">
        <w:trPr>
          <w:trHeight w:val="568"/>
        </w:trPr>
        <w:tc>
          <w:tcPr>
            <w:tcW w:w="379"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2C644D7" w14:textId="0BB33A4B" w:rsidR="00D2777A" w:rsidRPr="00D2777A" w:rsidRDefault="00D2777A" w:rsidP="00D2777A">
            <w:pPr>
              <w:jc w:val="center"/>
              <w:rPr>
                <w:b/>
              </w:rPr>
            </w:pPr>
            <w:r w:rsidRPr="00D2777A">
              <w:rPr>
                <w:b/>
              </w:rPr>
              <w:t>IX</w:t>
            </w:r>
          </w:p>
        </w:tc>
        <w:tc>
          <w:tcPr>
            <w:tcW w:w="1755" w:type="pct"/>
            <w:tcBorders>
              <w:top w:val="nil"/>
              <w:left w:val="nil"/>
              <w:bottom w:val="single" w:sz="4" w:space="0" w:color="auto"/>
              <w:right w:val="single" w:sz="4" w:space="0" w:color="auto"/>
            </w:tcBorders>
            <w:shd w:val="clear" w:color="auto" w:fill="BFBFBF" w:themeFill="background1" w:themeFillShade="BF"/>
            <w:vAlign w:val="center"/>
            <w:hideMark/>
          </w:tcPr>
          <w:p w14:paraId="49A7CEF8" w14:textId="77777777" w:rsidR="00D2777A" w:rsidRPr="00D2777A" w:rsidRDefault="00D2777A" w:rsidP="00D2777A">
            <w:pPr>
              <w:rPr>
                <w:b/>
              </w:rPr>
            </w:pPr>
            <w:r w:rsidRPr="00D2777A">
              <w:rPr>
                <w:b/>
              </w:rPr>
              <w:t xml:space="preserve">Сервисирање </w:t>
            </w:r>
          </w:p>
          <w:p w14:paraId="1B4BC666" w14:textId="183AE1E2" w:rsidR="00D2777A" w:rsidRPr="00D2777A" w:rsidRDefault="00D2777A" w:rsidP="00D2777A">
            <w:pPr>
              <w:rPr>
                <w:b/>
              </w:rPr>
            </w:pPr>
            <w:r w:rsidRPr="00D2777A">
              <w:rPr>
                <w:b/>
              </w:rPr>
              <w:t xml:space="preserve">Cisco IE-4010-16S12P  </w:t>
            </w:r>
            <w:r w:rsidR="00D005AF">
              <w:rPr>
                <w:b/>
                <w:lang w:val="sr-Cyrl-RS"/>
              </w:rPr>
              <w:t>Индустријски</w:t>
            </w:r>
            <w:r w:rsidRPr="00D2777A">
              <w:rPr>
                <w:b/>
              </w:rPr>
              <w:t xml:space="preserve"> switch </w:t>
            </w:r>
          </w:p>
        </w:tc>
        <w:tc>
          <w:tcPr>
            <w:tcW w:w="543"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506E5CF" w14:textId="39733F69" w:rsidR="00D2777A" w:rsidRPr="00D2777A" w:rsidRDefault="00D2777A" w:rsidP="00D2777A">
            <w:pPr>
              <w:jc w:val="center"/>
              <w:rPr>
                <w:b/>
              </w:rPr>
            </w:pPr>
          </w:p>
        </w:tc>
        <w:tc>
          <w:tcPr>
            <w:tcW w:w="77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405834" w14:textId="77777777" w:rsidR="00D2777A" w:rsidRPr="00D2777A" w:rsidRDefault="00D2777A" w:rsidP="00D2777A">
            <w:pPr>
              <w:rPr>
                <w:rFonts w:cs="Arial"/>
                <w:b/>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AB1D3A" w14:textId="236E4456" w:rsidR="00D2777A" w:rsidRPr="00D2777A" w:rsidRDefault="00D2777A" w:rsidP="00D2777A">
            <w:pPr>
              <w:rPr>
                <w:rFonts w:cs="Arial"/>
                <w:b/>
                <w:sz w:val="24"/>
                <w:szCs w:val="24"/>
                <w:lang w:val="sr-Cyrl-RS"/>
              </w:rPr>
            </w:pPr>
          </w:p>
        </w:tc>
        <w:tc>
          <w:tcPr>
            <w:tcW w:w="764" w:type="pct"/>
            <w:tcBorders>
              <w:top w:val="nil"/>
              <w:left w:val="nil"/>
              <w:bottom w:val="single" w:sz="4" w:space="0" w:color="auto"/>
              <w:right w:val="single" w:sz="4" w:space="0" w:color="auto"/>
            </w:tcBorders>
            <w:shd w:val="clear" w:color="auto" w:fill="BFBFBF" w:themeFill="background1" w:themeFillShade="BF"/>
            <w:vAlign w:val="center"/>
          </w:tcPr>
          <w:p w14:paraId="238D0A8C" w14:textId="77777777" w:rsidR="00D2777A" w:rsidRPr="00D2777A" w:rsidRDefault="00D2777A" w:rsidP="00D2777A">
            <w:pPr>
              <w:rPr>
                <w:rFonts w:cs="Arial"/>
                <w:b/>
                <w:sz w:val="24"/>
                <w:szCs w:val="24"/>
                <w:lang w:val="sr-Cyrl-RS"/>
              </w:rPr>
            </w:pPr>
          </w:p>
        </w:tc>
      </w:tr>
      <w:tr w:rsidR="00D2777A" w:rsidRPr="0095089A" w14:paraId="5E15E118" w14:textId="77777777" w:rsidTr="00D2777A">
        <w:trPr>
          <w:trHeight w:val="340"/>
        </w:trPr>
        <w:tc>
          <w:tcPr>
            <w:tcW w:w="379" w:type="pct"/>
            <w:tcBorders>
              <w:top w:val="nil"/>
              <w:left w:val="single" w:sz="4" w:space="0" w:color="auto"/>
              <w:bottom w:val="single" w:sz="4" w:space="0" w:color="auto"/>
              <w:right w:val="single" w:sz="4" w:space="0" w:color="auto"/>
            </w:tcBorders>
            <w:vAlign w:val="center"/>
          </w:tcPr>
          <w:p w14:paraId="76C17F7B" w14:textId="5FB3A250" w:rsidR="00D2777A" w:rsidRPr="00E45926" w:rsidRDefault="00D2777A" w:rsidP="00D2777A">
            <w:pPr>
              <w:jc w:val="center"/>
              <w:rPr>
                <w:lang w:val="sr-Cyrl-RS"/>
              </w:rPr>
            </w:pPr>
            <w:r>
              <w:rPr>
                <w:lang w:val="sr-Cyrl-RS"/>
              </w:rPr>
              <w:t>1</w:t>
            </w:r>
          </w:p>
        </w:tc>
        <w:tc>
          <w:tcPr>
            <w:tcW w:w="1755" w:type="pct"/>
            <w:tcBorders>
              <w:top w:val="nil"/>
              <w:left w:val="nil"/>
              <w:bottom w:val="single" w:sz="4" w:space="0" w:color="auto"/>
              <w:right w:val="single" w:sz="4" w:space="0" w:color="auto"/>
            </w:tcBorders>
            <w:vAlign w:val="center"/>
          </w:tcPr>
          <w:p w14:paraId="78447DCD" w14:textId="068955AE" w:rsidR="00D2777A" w:rsidRDefault="00D2777A" w:rsidP="00D2777A">
            <w:pPr>
              <w:rPr>
                <w:lang w:val="sr-Latn-RS"/>
              </w:rPr>
            </w:pPr>
            <w:r w:rsidRPr="00D2777A">
              <w:rPr>
                <w:noProof/>
                <w:lang w:val="sr-Cyrl-CS"/>
              </w:rPr>
              <w:t xml:space="preserve">Замена и уградња </w:t>
            </w:r>
            <w:r w:rsidRPr="00D2777A">
              <w:rPr>
                <w:lang w:val="sr-Cyrl-CS"/>
              </w:rPr>
              <w:t xml:space="preserve"> </w:t>
            </w:r>
            <w:r w:rsidRPr="005A01D3">
              <w:rPr>
                <w:lang w:val="sr-Latn-RS"/>
              </w:rPr>
              <w:t>PWR-RGD-LOW-DC-H</w:t>
            </w:r>
            <w:r>
              <w:rPr>
                <w:lang w:val="sr-Latn-RS"/>
              </w:rPr>
              <w:t xml:space="preserve">  </w:t>
            </w:r>
            <w:r>
              <w:t xml:space="preserve"> </w:t>
            </w:r>
            <w:r w:rsidRPr="005A01D3">
              <w:rPr>
                <w:lang w:val="sr-Latn-RS"/>
              </w:rPr>
              <w:t>Power Supply</w:t>
            </w:r>
          </w:p>
        </w:tc>
        <w:tc>
          <w:tcPr>
            <w:tcW w:w="543" w:type="pct"/>
            <w:tcBorders>
              <w:top w:val="single" w:sz="4" w:space="0" w:color="auto"/>
              <w:left w:val="nil"/>
              <w:bottom w:val="single" w:sz="4" w:space="0" w:color="auto"/>
              <w:right w:val="single" w:sz="4" w:space="0" w:color="auto"/>
            </w:tcBorders>
            <w:vAlign w:val="center"/>
          </w:tcPr>
          <w:p w14:paraId="769B25DE" w14:textId="7591A724"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784383A9"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3908B45A" w14:textId="3784AF3D"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1DFBC088" w14:textId="77777777" w:rsidR="00D2777A" w:rsidRPr="0095089A" w:rsidRDefault="00D2777A" w:rsidP="00D2777A">
            <w:pPr>
              <w:rPr>
                <w:rFonts w:cs="Arial"/>
                <w:sz w:val="24"/>
                <w:szCs w:val="24"/>
                <w:lang w:val="sr-Cyrl-RS"/>
              </w:rPr>
            </w:pPr>
          </w:p>
        </w:tc>
      </w:tr>
      <w:tr w:rsidR="00D2777A" w:rsidRPr="0095089A" w14:paraId="288CCB7E" w14:textId="77777777" w:rsidTr="00D2777A">
        <w:trPr>
          <w:trHeight w:val="340"/>
        </w:trPr>
        <w:tc>
          <w:tcPr>
            <w:tcW w:w="379" w:type="pct"/>
            <w:tcBorders>
              <w:top w:val="nil"/>
              <w:left w:val="single" w:sz="4" w:space="0" w:color="auto"/>
              <w:bottom w:val="single" w:sz="4" w:space="0" w:color="auto"/>
              <w:right w:val="single" w:sz="4" w:space="0" w:color="auto"/>
            </w:tcBorders>
            <w:vAlign w:val="center"/>
          </w:tcPr>
          <w:p w14:paraId="08693EB2" w14:textId="544DC77F" w:rsidR="00D2777A" w:rsidRPr="00E45926" w:rsidRDefault="00D2777A" w:rsidP="00D2777A">
            <w:pPr>
              <w:jc w:val="center"/>
              <w:rPr>
                <w:lang w:val="sr-Cyrl-RS"/>
              </w:rPr>
            </w:pPr>
            <w:r>
              <w:rPr>
                <w:lang w:val="sr-Cyrl-RS"/>
              </w:rPr>
              <w:t>2</w:t>
            </w:r>
          </w:p>
        </w:tc>
        <w:tc>
          <w:tcPr>
            <w:tcW w:w="1755" w:type="pct"/>
            <w:tcBorders>
              <w:top w:val="nil"/>
              <w:left w:val="nil"/>
              <w:bottom w:val="single" w:sz="4" w:space="0" w:color="auto"/>
              <w:right w:val="single" w:sz="4" w:space="0" w:color="auto"/>
            </w:tcBorders>
            <w:vAlign w:val="center"/>
          </w:tcPr>
          <w:p w14:paraId="4896F87F" w14:textId="2C32A5B8" w:rsidR="00D2777A" w:rsidRPr="005A01D3" w:rsidRDefault="00D2777A" w:rsidP="00D2777A">
            <w:pPr>
              <w:rPr>
                <w:lang w:val="sr-Latn-RS"/>
              </w:rPr>
            </w:pPr>
            <w:r w:rsidRPr="00D2777A">
              <w:rPr>
                <w:noProof/>
                <w:lang w:val="sr-Cyrl-CS"/>
              </w:rPr>
              <w:t xml:space="preserve">Замена и уградња </w:t>
            </w:r>
            <w:r w:rsidRPr="00D2777A">
              <w:rPr>
                <w:lang w:val="sr-Cyrl-CS"/>
              </w:rPr>
              <w:t xml:space="preserve"> </w:t>
            </w:r>
            <w:r>
              <w:t xml:space="preserve">PWR-RGD-AC-DC-H </w:t>
            </w:r>
            <w:r w:rsidRPr="00BC444B">
              <w:t xml:space="preserve"> Power-Supply Module</w:t>
            </w:r>
          </w:p>
        </w:tc>
        <w:tc>
          <w:tcPr>
            <w:tcW w:w="543" w:type="pct"/>
            <w:tcBorders>
              <w:top w:val="single" w:sz="4" w:space="0" w:color="auto"/>
              <w:left w:val="nil"/>
              <w:bottom w:val="single" w:sz="4" w:space="0" w:color="auto"/>
              <w:right w:val="single" w:sz="4" w:space="0" w:color="auto"/>
            </w:tcBorders>
            <w:vAlign w:val="center"/>
          </w:tcPr>
          <w:p w14:paraId="62C80510" w14:textId="1A6EA2DF"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26F8C556"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2E772A5A" w14:textId="511ED5B1"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2CA09BFC" w14:textId="77777777" w:rsidR="00D2777A" w:rsidRPr="0095089A" w:rsidRDefault="00D2777A" w:rsidP="00D2777A">
            <w:pPr>
              <w:rPr>
                <w:rFonts w:cs="Arial"/>
                <w:sz w:val="24"/>
                <w:szCs w:val="24"/>
                <w:lang w:val="sr-Cyrl-RS"/>
              </w:rPr>
            </w:pPr>
          </w:p>
        </w:tc>
      </w:tr>
      <w:tr w:rsidR="00D2777A" w:rsidRPr="0095089A" w14:paraId="44800A1B" w14:textId="77777777" w:rsidTr="00166B1A">
        <w:trPr>
          <w:trHeight w:val="340"/>
        </w:trPr>
        <w:tc>
          <w:tcPr>
            <w:tcW w:w="379" w:type="pct"/>
            <w:tcBorders>
              <w:top w:val="nil"/>
              <w:left w:val="single" w:sz="4" w:space="0" w:color="auto"/>
              <w:bottom w:val="single" w:sz="4" w:space="0" w:color="auto"/>
              <w:right w:val="single" w:sz="4" w:space="0" w:color="auto"/>
            </w:tcBorders>
            <w:vAlign w:val="center"/>
          </w:tcPr>
          <w:p w14:paraId="3C677C69" w14:textId="703F1B33" w:rsidR="00D2777A" w:rsidRPr="00E45926" w:rsidRDefault="00D2777A" w:rsidP="00D2777A">
            <w:pPr>
              <w:jc w:val="center"/>
              <w:rPr>
                <w:lang w:val="sr-Cyrl-RS"/>
              </w:rPr>
            </w:pPr>
            <w:r>
              <w:rPr>
                <w:lang w:val="sr-Cyrl-RS"/>
              </w:rPr>
              <w:t>3</w:t>
            </w:r>
          </w:p>
        </w:tc>
        <w:tc>
          <w:tcPr>
            <w:tcW w:w="1755" w:type="pct"/>
            <w:tcBorders>
              <w:top w:val="nil"/>
              <w:left w:val="nil"/>
              <w:bottom w:val="single" w:sz="4" w:space="0" w:color="auto"/>
              <w:right w:val="single" w:sz="4" w:space="0" w:color="auto"/>
            </w:tcBorders>
            <w:vAlign w:val="center"/>
          </w:tcPr>
          <w:p w14:paraId="691CA79A" w14:textId="59EBE41E" w:rsidR="00D2777A" w:rsidRDefault="00280101" w:rsidP="00D2777A">
            <w:pPr>
              <w:rPr>
                <w:lang w:val="sr-Latn-RS"/>
              </w:rPr>
            </w:pPr>
            <w:r w:rsidRPr="00280101">
              <w:rPr>
                <w:noProof/>
                <w:lang w:val="sr-Cyrl-CS"/>
              </w:rPr>
              <w:t>Замена и уградња  матичне плоче</w:t>
            </w:r>
          </w:p>
        </w:tc>
        <w:tc>
          <w:tcPr>
            <w:tcW w:w="543" w:type="pct"/>
            <w:tcBorders>
              <w:top w:val="single" w:sz="4" w:space="0" w:color="auto"/>
              <w:left w:val="nil"/>
              <w:bottom w:val="single" w:sz="4" w:space="0" w:color="auto"/>
              <w:right w:val="single" w:sz="4" w:space="0" w:color="auto"/>
            </w:tcBorders>
            <w:vAlign w:val="center"/>
          </w:tcPr>
          <w:p w14:paraId="0B56A886" w14:textId="21E80CC5"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02FEF005"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168BCD89" w14:textId="30B74C82"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0C58C4BC" w14:textId="77777777" w:rsidR="00D2777A" w:rsidRPr="0095089A" w:rsidRDefault="00D2777A" w:rsidP="00D2777A">
            <w:pPr>
              <w:rPr>
                <w:rFonts w:cs="Arial"/>
                <w:sz w:val="24"/>
                <w:szCs w:val="24"/>
                <w:lang w:val="sr-Cyrl-RS"/>
              </w:rPr>
            </w:pPr>
          </w:p>
        </w:tc>
      </w:tr>
      <w:tr w:rsidR="00D2777A" w:rsidRPr="00166B1A" w14:paraId="74CF02A7" w14:textId="77777777" w:rsidTr="00166B1A">
        <w:trPr>
          <w:trHeight w:val="340"/>
        </w:trPr>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09548" w14:textId="6AC8AB77" w:rsidR="00D2777A" w:rsidRPr="00166B1A" w:rsidRDefault="00D2777A" w:rsidP="00D2777A">
            <w:pPr>
              <w:jc w:val="center"/>
              <w:rPr>
                <w:b/>
              </w:rPr>
            </w:pPr>
            <w:r w:rsidRPr="00166B1A">
              <w:rPr>
                <w:b/>
              </w:rPr>
              <w:lastRenderedPageBreak/>
              <w:t>X</w:t>
            </w:r>
          </w:p>
        </w:tc>
        <w:tc>
          <w:tcPr>
            <w:tcW w:w="17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1527BC" w14:textId="77777777" w:rsidR="00D2777A" w:rsidRPr="00166B1A" w:rsidRDefault="00D2777A" w:rsidP="00D2777A">
            <w:pPr>
              <w:rPr>
                <w:rFonts w:cs="Arial"/>
                <w:b/>
              </w:rPr>
            </w:pPr>
            <w:r w:rsidRPr="00166B1A">
              <w:rPr>
                <w:b/>
              </w:rPr>
              <w:t>Сервисирање</w:t>
            </w:r>
            <w:r w:rsidRPr="00166B1A">
              <w:rPr>
                <w:rFonts w:cs="Arial"/>
                <w:b/>
              </w:rPr>
              <w:t xml:space="preserve"> </w:t>
            </w:r>
          </w:p>
          <w:p w14:paraId="3A3BE571" w14:textId="0CAAEA7D" w:rsidR="00D2777A" w:rsidRPr="00E04421" w:rsidRDefault="00D2777A" w:rsidP="00D2777A">
            <w:pPr>
              <w:rPr>
                <w:rFonts w:cs="Arial"/>
                <w:b/>
                <w:lang w:val="sr-Cyrl-RS"/>
              </w:rPr>
            </w:pPr>
            <w:r w:rsidRPr="00166B1A">
              <w:rPr>
                <w:rFonts w:cs="Arial"/>
                <w:b/>
              </w:rPr>
              <w:t xml:space="preserve">Cisco 3925 </w:t>
            </w:r>
            <w:r w:rsidR="00E04421">
              <w:rPr>
                <w:rFonts w:cs="Arial"/>
                <w:b/>
                <w:lang w:val="sr-Cyrl-RS"/>
              </w:rPr>
              <w:t>рутера</w:t>
            </w:r>
          </w:p>
        </w:tc>
        <w:tc>
          <w:tcPr>
            <w:tcW w:w="5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DDE450" w14:textId="5E3EB376" w:rsidR="00D2777A" w:rsidRPr="00166B1A" w:rsidRDefault="00D2777A" w:rsidP="00D2777A">
            <w:pPr>
              <w:jc w:val="center"/>
              <w:rPr>
                <w:b/>
              </w:rPr>
            </w:pPr>
          </w:p>
        </w:tc>
        <w:tc>
          <w:tcPr>
            <w:tcW w:w="7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CE95C2" w14:textId="77777777" w:rsidR="00D2777A" w:rsidRPr="00166B1A" w:rsidRDefault="00D2777A" w:rsidP="00D2777A">
            <w:pPr>
              <w:rPr>
                <w:rFonts w:cs="Arial"/>
                <w:b/>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C96BF" w14:textId="094AACA9" w:rsidR="00D2777A" w:rsidRPr="00166B1A" w:rsidRDefault="00D2777A" w:rsidP="00D2777A">
            <w:pPr>
              <w:rPr>
                <w:rFonts w:cs="Arial"/>
                <w:b/>
                <w:sz w:val="24"/>
                <w:szCs w:val="24"/>
                <w:lang w:val="sr-Cyrl-RS"/>
              </w:rPr>
            </w:pPr>
          </w:p>
        </w:tc>
        <w:tc>
          <w:tcPr>
            <w:tcW w:w="7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7FF462" w14:textId="77777777" w:rsidR="00D2777A" w:rsidRPr="00166B1A" w:rsidRDefault="00D2777A" w:rsidP="00D2777A">
            <w:pPr>
              <w:rPr>
                <w:rFonts w:cs="Arial"/>
                <w:b/>
                <w:sz w:val="24"/>
                <w:szCs w:val="24"/>
                <w:lang w:val="sr-Cyrl-RS"/>
              </w:rPr>
            </w:pPr>
          </w:p>
        </w:tc>
      </w:tr>
      <w:tr w:rsidR="00D2777A" w:rsidRPr="0095089A" w14:paraId="10078775" w14:textId="77777777" w:rsidTr="00166B1A">
        <w:trPr>
          <w:trHeight w:val="340"/>
        </w:trPr>
        <w:tc>
          <w:tcPr>
            <w:tcW w:w="379" w:type="pct"/>
            <w:tcBorders>
              <w:top w:val="single" w:sz="4" w:space="0" w:color="auto"/>
              <w:left w:val="single" w:sz="4" w:space="0" w:color="auto"/>
              <w:bottom w:val="single" w:sz="4" w:space="0" w:color="auto"/>
              <w:right w:val="single" w:sz="4" w:space="0" w:color="auto"/>
            </w:tcBorders>
            <w:vAlign w:val="center"/>
          </w:tcPr>
          <w:p w14:paraId="44A5C391" w14:textId="2F63682E" w:rsidR="00D2777A" w:rsidRPr="00E45926" w:rsidRDefault="00D2777A" w:rsidP="00D2777A">
            <w:pPr>
              <w:jc w:val="center"/>
              <w:rPr>
                <w:lang w:val="sr-Cyrl-RS"/>
              </w:rPr>
            </w:pPr>
            <w:r>
              <w:rPr>
                <w:lang w:val="sr-Cyrl-RS"/>
              </w:rPr>
              <w:t>1</w:t>
            </w:r>
          </w:p>
        </w:tc>
        <w:tc>
          <w:tcPr>
            <w:tcW w:w="1755" w:type="pct"/>
            <w:tcBorders>
              <w:top w:val="single" w:sz="4" w:space="0" w:color="auto"/>
              <w:left w:val="single" w:sz="4" w:space="0" w:color="auto"/>
              <w:bottom w:val="single" w:sz="4" w:space="0" w:color="auto"/>
              <w:right w:val="single" w:sz="4" w:space="0" w:color="auto"/>
            </w:tcBorders>
            <w:vAlign w:val="center"/>
          </w:tcPr>
          <w:p w14:paraId="264C781B" w14:textId="25F8B562" w:rsidR="00D2777A" w:rsidRPr="008F6355" w:rsidRDefault="00D2777A" w:rsidP="00D2777A">
            <w:pPr>
              <w:rPr>
                <w:rFonts w:cs="Arial"/>
                <w:lang w:val="sr-Latn-RS"/>
              </w:rPr>
            </w:pPr>
            <w:r w:rsidRPr="00D2777A">
              <w:rPr>
                <w:noProof/>
                <w:lang w:val="sr-Cyrl-CS"/>
              </w:rPr>
              <w:t xml:space="preserve">Замена и уградња </w:t>
            </w:r>
            <w:r w:rsidRPr="00D2777A">
              <w:rPr>
                <w:lang w:val="sr-Cyrl-CS"/>
              </w:rPr>
              <w:t xml:space="preserve"> </w:t>
            </w:r>
            <w:r w:rsidRPr="008F6355">
              <w:rPr>
                <w:rFonts w:cs="Arial"/>
                <w:bCs/>
              </w:rPr>
              <w:t>Cisco C3900-SPE100/K9= network switch module</w:t>
            </w:r>
          </w:p>
        </w:tc>
        <w:tc>
          <w:tcPr>
            <w:tcW w:w="543" w:type="pct"/>
            <w:tcBorders>
              <w:top w:val="single" w:sz="4" w:space="0" w:color="auto"/>
              <w:left w:val="single" w:sz="4" w:space="0" w:color="auto"/>
              <w:bottom w:val="single" w:sz="4" w:space="0" w:color="auto"/>
              <w:right w:val="single" w:sz="4" w:space="0" w:color="auto"/>
            </w:tcBorders>
            <w:vAlign w:val="center"/>
          </w:tcPr>
          <w:p w14:paraId="5EA862E6" w14:textId="1EA84508"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0EBB49BD"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7CE6E924" w14:textId="6053ED16" w:rsidR="00D2777A" w:rsidRPr="0095089A" w:rsidRDefault="00D2777A" w:rsidP="00D2777A">
            <w:pPr>
              <w:rPr>
                <w:rFonts w:cs="Arial"/>
                <w:sz w:val="24"/>
                <w:szCs w:val="24"/>
                <w:lang w:val="sr-Cyrl-RS"/>
              </w:rPr>
            </w:pPr>
          </w:p>
        </w:tc>
        <w:tc>
          <w:tcPr>
            <w:tcW w:w="764" w:type="pct"/>
            <w:tcBorders>
              <w:top w:val="single" w:sz="4" w:space="0" w:color="auto"/>
              <w:left w:val="single" w:sz="4" w:space="0" w:color="auto"/>
              <w:bottom w:val="single" w:sz="4" w:space="0" w:color="auto"/>
              <w:right w:val="single" w:sz="4" w:space="0" w:color="auto"/>
            </w:tcBorders>
            <w:vAlign w:val="center"/>
          </w:tcPr>
          <w:p w14:paraId="418B173E" w14:textId="77777777" w:rsidR="00D2777A" w:rsidRPr="0095089A" w:rsidRDefault="00D2777A" w:rsidP="00D2777A">
            <w:pPr>
              <w:rPr>
                <w:rFonts w:cs="Arial"/>
                <w:sz w:val="24"/>
                <w:szCs w:val="24"/>
                <w:lang w:val="sr-Cyrl-RS"/>
              </w:rPr>
            </w:pPr>
          </w:p>
        </w:tc>
      </w:tr>
      <w:tr w:rsidR="00D2777A" w:rsidRPr="0095089A" w14:paraId="081C1903" w14:textId="77777777" w:rsidTr="00D2777A">
        <w:trPr>
          <w:trHeight w:val="340"/>
        </w:trPr>
        <w:tc>
          <w:tcPr>
            <w:tcW w:w="379" w:type="pct"/>
            <w:tcBorders>
              <w:top w:val="single" w:sz="4" w:space="0" w:color="auto"/>
              <w:left w:val="single" w:sz="4" w:space="0" w:color="auto"/>
              <w:bottom w:val="single" w:sz="4" w:space="0" w:color="auto"/>
              <w:right w:val="single" w:sz="4" w:space="0" w:color="auto"/>
            </w:tcBorders>
            <w:vAlign w:val="center"/>
          </w:tcPr>
          <w:p w14:paraId="0BE4567E" w14:textId="31FA6DD1" w:rsidR="00D2777A" w:rsidRPr="00E45926" w:rsidRDefault="00D2777A" w:rsidP="00D2777A">
            <w:pPr>
              <w:jc w:val="center"/>
              <w:rPr>
                <w:lang w:val="sr-Cyrl-RS"/>
              </w:rPr>
            </w:pPr>
            <w:r>
              <w:rPr>
                <w:lang w:val="sr-Cyrl-RS"/>
              </w:rPr>
              <w:t>2</w:t>
            </w:r>
          </w:p>
        </w:tc>
        <w:tc>
          <w:tcPr>
            <w:tcW w:w="1755" w:type="pct"/>
            <w:tcBorders>
              <w:top w:val="single" w:sz="4" w:space="0" w:color="auto"/>
              <w:left w:val="nil"/>
              <w:bottom w:val="single" w:sz="4" w:space="0" w:color="auto"/>
              <w:right w:val="single" w:sz="4" w:space="0" w:color="auto"/>
            </w:tcBorders>
            <w:vAlign w:val="center"/>
          </w:tcPr>
          <w:p w14:paraId="51D6E216" w14:textId="025BCE3D" w:rsidR="00D2777A" w:rsidRPr="008F6355" w:rsidRDefault="00D2777A" w:rsidP="00D2777A">
            <w:pPr>
              <w:rPr>
                <w:rFonts w:cs="Arial"/>
                <w:bCs/>
              </w:rPr>
            </w:pPr>
            <w:r w:rsidRPr="00D2777A">
              <w:rPr>
                <w:noProof/>
                <w:lang w:val="sr-Cyrl-CS"/>
              </w:rPr>
              <w:t xml:space="preserve">Замена и уградња </w:t>
            </w:r>
            <w:r w:rsidRPr="00D2777A">
              <w:rPr>
                <w:lang w:val="sr-Cyrl-CS"/>
              </w:rPr>
              <w:t xml:space="preserve"> </w:t>
            </w:r>
            <w:r w:rsidRPr="008F6355">
              <w:rPr>
                <w:rFonts w:cs="Arial"/>
                <w:bCs/>
              </w:rPr>
              <w:t xml:space="preserve">VWIC2-1MFT-T1/E1  </w:t>
            </w:r>
            <w:r w:rsidRPr="008F6355">
              <w:rPr>
                <w:rFonts w:cs="Arial"/>
              </w:rPr>
              <w:t xml:space="preserve"> </w:t>
            </w:r>
            <w:r w:rsidRPr="008F6355">
              <w:rPr>
                <w:rFonts w:cs="Arial"/>
                <w:bCs/>
              </w:rPr>
              <w:t>- 1-Port RJ-48 Multiflex Trunk - T1/E1</w:t>
            </w:r>
          </w:p>
        </w:tc>
        <w:tc>
          <w:tcPr>
            <w:tcW w:w="543" w:type="pct"/>
            <w:tcBorders>
              <w:top w:val="single" w:sz="4" w:space="0" w:color="auto"/>
              <w:left w:val="nil"/>
              <w:bottom w:val="single" w:sz="4" w:space="0" w:color="auto"/>
              <w:right w:val="single" w:sz="4" w:space="0" w:color="auto"/>
            </w:tcBorders>
            <w:vAlign w:val="center"/>
          </w:tcPr>
          <w:p w14:paraId="3BAC3651" w14:textId="4A521A22"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5B2DC223"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58AC9079" w14:textId="42088046" w:rsidR="00D2777A" w:rsidRPr="0095089A" w:rsidRDefault="00D2777A" w:rsidP="00D2777A">
            <w:pPr>
              <w:rPr>
                <w:rFonts w:cs="Arial"/>
                <w:sz w:val="24"/>
                <w:szCs w:val="24"/>
                <w:lang w:val="sr-Cyrl-RS"/>
              </w:rPr>
            </w:pPr>
          </w:p>
        </w:tc>
        <w:tc>
          <w:tcPr>
            <w:tcW w:w="764" w:type="pct"/>
            <w:tcBorders>
              <w:top w:val="single" w:sz="4" w:space="0" w:color="auto"/>
              <w:left w:val="nil"/>
              <w:bottom w:val="single" w:sz="4" w:space="0" w:color="auto"/>
              <w:right w:val="single" w:sz="4" w:space="0" w:color="auto"/>
            </w:tcBorders>
            <w:vAlign w:val="center"/>
          </w:tcPr>
          <w:p w14:paraId="6F2F63FF" w14:textId="77777777" w:rsidR="00D2777A" w:rsidRPr="0095089A" w:rsidRDefault="00D2777A" w:rsidP="00D2777A">
            <w:pPr>
              <w:rPr>
                <w:rFonts w:cs="Arial"/>
                <w:sz w:val="24"/>
                <w:szCs w:val="24"/>
                <w:lang w:val="sr-Cyrl-RS"/>
              </w:rPr>
            </w:pPr>
          </w:p>
        </w:tc>
      </w:tr>
      <w:tr w:rsidR="00D2777A" w:rsidRPr="0095089A" w14:paraId="2062CA36" w14:textId="77777777" w:rsidTr="00D2777A">
        <w:trPr>
          <w:trHeight w:val="340"/>
        </w:trPr>
        <w:tc>
          <w:tcPr>
            <w:tcW w:w="379" w:type="pct"/>
            <w:tcBorders>
              <w:top w:val="nil"/>
              <w:left w:val="single" w:sz="4" w:space="0" w:color="auto"/>
              <w:bottom w:val="single" w:sz="4" w:space="0" w:color="auto"/>
              <w:right w:val="single" w:sz="4" w:space="0" w:color="auto"/>
            </w:tcBorders>
            <w:vAlign w:val="center"/>
          </w:tcPr>
          <w:p w14:paraId="38F846CE" w14:textId="0FDBEFEF" w:rsidR="00D2777A" w:rsidRPr="00E45926" w:rsidRDefault="00D2777A" w:rsidP="00D2777A">
            <w:pPr>
              <w:jc w:val="center"/>
              <w:rPr>
                <w:lang w:val="sr-Cyrl-RS"/>
              </w:rPr>
            </w:pPr>
            <w:r>
              <w:rPr>
                <w:lang w:val="sr-Cyrl-RS"/>
              </w:rPr>
              <w:t>3</w:t>
            </w:r>
          </w:p>
        </w:tc>
        <w:tc>
          <w:tcPr>
            <w:tcW w:w="1755" w:type="pct"/>
            <w:tcBorders>
              <w:top w:val="nil"/>
              <w:left w:val="nil"/>
              <w:bottom w:val="single" w:sz="4" w:space="0" w:color="auto"/>
              <w:right w:val="single" w:sz="4" w:space="0" w:color="auto"/>
            </w:tcBorders>
            <w:vAlign w:val="center"/>
          </w:tcPr>
          <w:p w14:paraId="27C127F3" w14:textId="009115C4" w:rsidR="00D2777A" w:rsidRPr="008F6355" w:rsidRDefault="00D2777A" w:rsidP="00D2777A">
            <w:pPr>
              <w:rPr>
                <w:rFonts w:cs="Arial"/>
                <w:bCs/>
              </w:rPr>
            </w:pPr>
            <w:r w:rsidRPr="00D2777A">
              <w:rPr>
                <w:noProof/>
                <w:lang w:val="sr-Cyrl-CS"/>
              </w:rPr>
              <w:t xml:space="preserve">Замена и уградња </w:t>
            </w:r>
            <w:r w:rsidRPr="00D2777A">
              <w:rPr>
                <w:lang w:val="sr-Cyrl-CS"/>
              </w:rPr>
              <w:t xml:space="preserve"> </w:t>
            </w:r>
            <w:r w:rsidRPr="008F6355">
              <w:rPr>
                <w:rFonts w:cs="Arial"/>
                <w:bCs/>
              </w:rPr>
              <w:t xml:space="preserve">PVDM3-192  </w:t>
            </w:r>
            <w:r w:rsidRPr="008F6355">
              <w:rPr>
                <w:rFonts w:cs="Arial"/>
              </w:rPr>
              <w:t xml:space="preserve"> </w:t>
            </w:r>
            <w:r w:rsidRPr="008F6355">
              <w:rPr>
                <w:rFonts w:cs="Arial"/>
                <w:bCs/>
              </w:rPr>
              <w:t>PVDM3 DSP DIMM with 192 Channels</w:t>
            </w:r>
          </w:p>
        </w:tc>
        <w:tc>
          <w:tcPr>
            <w:tcW w:w="543" w:type="pct"/>
            <w:tcBorders>
              <w:top w:val="single" w:sz="4" w:space="0" w:color="auto"/>
              <w:left w:val="nil"/>
              <w:bottom w:val="single" w:sz="4" w:space="0" w:color="auto"/>
              <w:right w:val="single" w:sz="4" w:space="0" w:color="auto"/>
            </w:tcBorders>
            <w:vAlign w:val="center"/>
          </w:tcPr>
          <w:p w14:paraId="38266A52" w14:textId="760B560B"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40AADDE2"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34C9ABD9" w14:textId="057DA836"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37D2786D" w14:textId="77777777" w:rsidR="00D2777A" w:rsidRPr="0095089A" w:rsidRDefault="00D2777A" w:rsidP="00D2777A">
            <w:pPr>
              <w:rPr>
                <w:rFonts w:cs="Arial"/>
                <w:sz w:val="24"/>
                <w:szCs w:val="24"/>
                <w:lang w:val="sr-Cyrl-RS"/>
              </w:rPr>
            </w:pPr>
          </w:p>
        </w:tc>
      </w:tr>
      <w:tr w:rsidR="00D2777A" w:rsidRPr="0095089A" w14:paraId="3EB347E6" w14:textId="77777777" w:rsidTr="00D2777A">
        <w:trPr>
          <w:trHeight w:val="340"/>
        </w:trPr>
        <w:tc>
          <w:tcPr>
            <w:tcW w:w="379" w:type="pct"/>
            <w:tcBorders>
              <w:top w:val="nil"/>
              <w:left w:val="single" w:sz="4" w:space="0" w:color="auto"/>
              <w:bottom w:val="single" w:sz="4" w:space="0" w:color="auto"/>
              <w:right w:val="single" w:sz="4" w:space="0" w:color="auto"/>
            </w:tcBorders>
            <w:vAlign w:val="center"/>
          </w:tcPr>
          <w:p w14:paraId="08F44094" w14:textId="52AC07BE" w:rsidR="00D2777A" w:rsidRPr="00E45926" w:rsidRDefault="00D2777A" w:rsidP="00D2777A">
            <w:pPr>
              <w:jc w:val="center"/>
              <w:rPr>
                <w:lang w:val="sr-Cyrl-RS"/>
              </w:rPr>
            </w:pPr>
            <w:r>
              <w:rPr>
                <w:lang w:val="sr-Cyrl-RS"/>
              </w:rPr>
              <w:t>4</w:t>
            </w:r>
          </w:p>
        </w:tc>
        <w:tc>
          <w:tcPr>
            <w:tcW w:w="1755" w:type="pct"/>
            <w:tcBorders>
              <w:top w:val="nil"/>
              <w:left w:val="nil"/>
              <w:bottom w:val="single" w:sz="4" w:space="0" w:color="auto"/>
              <w:right w:val="single" w:sz="4" w:space="0" w:color="auto"/>
            </w:tcBorders>
            <w:vAlign w:val="center"/>
          </w:tcPr>
          <w:p w14:paraId="1D5E21C5" w14:textId="73D6113D" w:rsidR="00D2777A" w:rsidRPr="008F6355" w:rsidRDefault="00D2777A" w:rsidP="00D2777A">
            <w:pPr>
              <w:rPr>
                <w:rFonts w:cs="Arial"/>
                <w:bCs/>
              </w:rPr>
            </w:pPr>
            <w:r w:rsidRPr="00D2777A">
              <w:rPr>
                <w:noProof/>
                <w:lang w:val="sr-Cyrl-CS"/>
              </w:rPr>
              <w:t xml:space="preserve">Замена и уградња </w:t>
            </w:r>
            <w:r w:rsidRPr="00D2777A">
              <w:rPr>
                <w:lang w:val="sr-Cyrl-CS"/>
              </w:rPr>
              <w:t xml:space="preserve"> </w:t>
            </w:r>
            <w:r w:rsidRPr="008F6355">
              <w:rPr>
                <w:rFonts w:cs="Arial"/>
                <w:bCs/>
              </w:rPr>
              <w:t xml:space="preserve">PWR-3900-AC  </w:t>
            </w:r>
            <w:r w:rsidRPr="008F6355">
              <w:rPr>
                <w:rFonts w:cs="Arial"/>
              </w:rPr>
              <w:t xml:space="preserve"> </w:t>
            </w:r>
            <w:r w:rsidRPr="008F6355">
              <w:rPr>
                <w:rFonts w:cs="Arial"/>
                <w:bCs/>
              </w:rPr>
              <w:t xml:space="preserve">C3900 AC Power </w:t>
            </w:r>
          </w:p>
        </w:tc>
        <w:tc>
          <w:tcPr>
            <w:tcW w:w="543" w:type="pct"/>
            <w:tcBorders>
              <w:top w:val="single" w:sz="4" w:space="0" w:color="auto"/>
              <w:left w:val="nil"/>
              <w:bottom w:val="single" w:sz="4" w:space="0" w:color="auto"/>
              <w:right w:val="single" w:sz="4" w:space="0" w:color="auto"/>
            </w:tcBorders>
            <w:vAlign w:val="center"/>
          </w:tcPr>
          <w:p w14:paraId="3F42384A" w14:textId="4FF9F21B"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385092F9"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6A7651C9" w14:textId="760EFEC4"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582C833B" w14:textId="77777777" w:rsidR="00D2777A" w:rsidRPr="0095089A" w:rsidRDefault="00D2777A" w:rsidP="00D2777A">
            <w:pPr>
              <w:rPr>
                <w:rFonts w:cs="Arial"/>
                <w:sz w:val="24"/>
                <w:szCs w:val="24"/>
                <w:lang w:val="sr-Cyrl-RS"/>
              </w:rPr>
            </w:pPr>
          </w:p>
        </w:tc>
      </w:tr>
      <w:tr w:rsidR="00280101" w:rsidRPr="0095089A" w14:paraId="6304364F" w14:textId="77777777" w:rsidTr="00280101">
        <w:trPr>
          <w:trHeight w:val="340"/>
        </w:trPr>
        <w:tc>
          <w:tcPr>
            <w:tcW w:w="3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A17BF" w14:textId="635F8F56" w:rsidR="00D2777A" w:rsidRPr="006C50FC" w:rsidRDefault="00D2777A" w:rsidP="00D2777A">
            <w:pPr>
              <w:jc w:val="center"/>
              <w:rPr>
                <w:b/>
                <w:lang w:val="sr-Cyrl-RS"/>
              </w:rPr>
            </w:pPr>
            <w:r w:rsidRPr="006C50FC">
              <w:rPr>
                <w:b/>
              </w:rPr>
              <w:t>XI</w:t>
            </w:r>
          </w:p>
        </w:tc>
        <w:tc>
          <w:tcPr>
            <w:tcW w:w="17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EC4960" w14:textId="77777777" w:rsidR="00D2777A" w:rsidRDefault="00D2777A" w:rsidP="00D2777A">
            <w:pPr>
              <w:rPr>
                <w:b/>
                <w:lang w:val="sr-Latn-RS"/>
              </w:rPr>
            </w:pPr>
            <w:r w:rsidRPr="00D2777A">
              <w:rPr>
                <w:b/>
              </w:rPr>
              <w:t>Сервисирање</w:t>
            </w:r>
            <w:r w:rsidRPr="006C50FC">
              <w:rPr>
                <w:b/>
                <w:lang w:val="sr-Latn-RS"/>
              </w:rPr>
              <w:t xml:space="preserve"> </w:t>
            </w:r>
          </w:p>
          <w:p w14:paraId="0FCDE862" w14:textId="300A7037" w:rsidR="00D2777A" w:rsidRPr="00E04421" w:rsidRDefault="00D2777A" w:rsidP="00D2777A">
            <w:pPr>
              <w:rPr>
                <w:b/>
                <w:lang w:val="sr-Cyrl-RS"/>
              </w:rPr>
            </w:pPr>
            <w:r w:rsidRPr="006C50FC">
              <w:rPr>
                <w:b/>
                <w:lang w:val="sr-Latn-RS"/>
              </w:rPr>
              <w:t xml:space="preserve">Cisco </w:t>
            </w:r>
            <w:r w:rsidRPr="006C50FC">
              <w:rPr>
                <w:b/>
              </w:rPr>
              <w:t xml:space="preserve">ISR4431-AXV/K9   </w:t>
            </w:r>
            <w:r w:rsidR="00E04421">
              <w:rPr>
                <w:b/>
                <w:lang w:val="sr-Cyrl-RS"/>
              </w:rPr>
              <w:t>рутер</w:t>
            </w:r>
          </w:p>
        </w:tc>
        <w:tc>
          <w:tcPr>
            <w:tcW w:w="5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8C3F4" w14:textId="42C9D977" w:rsidR="00D2777A" w:rsidRPr="0095089A" w:rsidRDefault="00D2777A" w:rsidP="00D2777A">
            <w:pPr>
              <w:jc w:val="center"/>
            </w:pPr>
          </w:p>
        </w:tc>
        <w:tc>
          <w:tcPr>
            <w:tcW w:w="7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58C08"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624501" w14:textId="68A30EA4" w:rsidR="00D2777A" w:rsidRPr="0095089A" w:rsidRDefault="00D2777A" w:rsidP="00D2777A">
            <w:pPr>
              <w:rPr>
                <w:rFonts w:cs="Arial"/>
                <w:sz w:val="24"/>
                <w:szCs w:val="24"/>
                <w:lang w:val="sr-Cyrl-RS"/>
              </w:rPr>
            </w:pPr>
          </w:p>
        </w:tc>
        <w:tc>
          <w:tcPr>
            <w:tcW w:w="7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FDF748" w14:textId="77777777" w:rsidR="00D2777A" w:rsidRPr="0095089A" w:rsidRDefault="00D2777A" w:rsidP="00D2777A">
            <w:pPr>
              <w:rPr>
                <w:rFonts w:cs="Arial"/>
                <w:sz w:val="24"/>
                <w:szCs w:val="24"/>
                <w:lang w:val="sr-Cyrl-RS"/>
              </w:rPr>
            </w:pPr>
          </w:p>
        </w:tc>
      </w:tr>
      <w:tr w:rsidR="00D2777A" w:rsidRPr="0095089A" w14:paraId="61E6EB5A" w14:textId="77777777" w:rsidTr="00D2777A">
        <w:trPr>
          <w:trHeight w:val="340"/>
        </w:trPr>
        <w:tc>
          <w:tcPr>
            <w:tcW w:w="379" w:type="pct"/>
            <w:tcBorders>
              <w:top w:val="single" w:sz="4" w:space="0" w:color="auto"/>
              <w:left w:val="single" w:sz="4" w:space="0" w:color="auto"/>
              <w:bottom w:val="single" w:sz="4" w:space="0" w:color="auto"/>
              <w:right w:val="single" w:sz="4" w:space="0" w:color="auto"/>
            </w:tcBorders>
            <w:vAlign w:val="center"/>
            <w:hideMark/>
          </w:tcPr>
          <w:p w14:paraId="33A45489" w14:textId="60C11055" w:rsidR="00D2777A" w:rsidRPr="00E45926" w:rsidRDefault="00D2777A" w:rsidP="00D2777A">
            <w:pPr>
              <w:jc w:val="center"/>
              <w:rPr>
                <w:lang w:val="sr-Cyrl-RS"/>
              </w:rPr>
            </w:pPr>
            <w:r>
              <w:rPr>
                <w:lang w:val="sr-Cyrl-RS"/>
              </w:rPr>
              <w:t>1</w:t>
            </w:r>
          </w:p>
        </w:tc>
        <w:tc>
          <w:tcPr>
            <w:tcW w:w="1755" w:type="pct"/>
            <w:tcBorders>
              <w:top w:val="single" w:sz="4" w:space="0" w:color="auto"/>
              <w:left w:val="nil"/>
              <w:bottom w:val="single" w:sz="4" w:space="0" w:color="auto"/>
              <w:right w:val="single" w:sz="4" w:space="0" w:color="auto"/>
            </w:tcBorders>
            <w:vAlign w:val="center"/>
            <w:hideMark/>
          </w:tcPr>
          <w:p w14:paraId="424BCB75" w14:textId="3B06850D" w:rsidR="00D2777A" w:rsidRPr="0095089A" w:rsidRDefault="00D2777A" w:rsidP="00D2777A">
            <w:r w:rsidRPr="00D2777A">
              <w:rPr>
                <w:noProof/>
                <w:lang w:val="sr-Cyrl-CS"/>
              </w:rPr>
              <w:t xml:space="preserve">Замена и уградња </w:t>
            </w:r>
            <w:r w:rsidRPr="00D2777A">
              <w:rPr>
                <w:lang w:val="sr-Cyrl-CS"/>
              </w:rPr>
              <w:t xml:space="preserve"> </w:t>
            </w:r>
            <w:r>
              <w:rPr>
                <w:lang w:val="sr-Cyrl-CS"/>
              </w:rPr>
              <w:t>матичне плоче</w:t>
            </w:r>
          </w:p>
        </w:tc>
        <w:tc>
          <w:tcPr>
            <w:tcW w:w="543" w:type="pct"/>
            <w:tcBorders>
              <w:top w:val="single" w:sz="4" w:space="0" w:color="auto"/>
              <w:left w:val="nil"/>
              <w:bottom w:val="single" w:sz="4" w:space="0" w:color="auto"/>
              <w:right w:val="single" w:sz="4" w:space="0" w:color="auto"/>
            </w:tcBorders>
            <w:vAlign w:val="center"/>
            <w:hideMark/>
          </w:tcPr>
          <w:p w14:paraId="70C9307A" w14:textId="4F21436E"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03954C51"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7155A484" w14:textId="028A02AD" w:rsidR="00D2777A" w:rsidRPr="0095089A" w:rsidRDefault="00D2777A" w:rsidP="00D2777A">
            <w:pPr>
              <w:rPr>
                <w:rFonts w:cs="Arial"/>
                <w:sz w:val="24"/>
                <w:szCs w:val="24"/>
                <w:lang w:val="sr-Cyrl-RS"/>
              </w:rPr>
            </w:pPr>
          </w:p>
        </w:tc>
        <w:tc>
          <w:tcPr>
            <w:tcW w:w="764" w:type="pct"/>
            <w:tcBorders>
              <w:top w:val="single" w:sz="4" w:space="0" w:color="auto"/>
              <w:left w:val="nil"/>
              <w:bottom w:val="single" w:sz="4" w:space="0" w:color="auto"/>
              <w:right w:val="single" w:sz="4" w:space="0" w:color="auto"/>
            </w:tcBorders>
            <w:vAlign w:val="center"/>
          </w:tcPr>
          <w:p w14:paraId="7D9540E1" w14:textId="77777777" w:rsidR="00D2777A" w:rsidRPr="0095089A" w:rsidRDefault="00D2777A" w:rsidP="00D2777A">
            <w:pPr>
              <w:rPr>
                <w:rFonts w:cs="Arial"/>
                <w:sz w:val="24"/>
                <w:szCs w:val="24"/>
                <w:lang w:val="sr-Cyrl-RS"/>
              </w:rPr>
            </w:pPr>
          </w:p>
        </w:tc>
      </w:tr>
      <w:tr w:rsidR="00D2777A" w:rsidRPr="0095089A" w14:paraId="4A6AD825" w14:textId="77777777" w:rsidTr="00280101">
        <w:trPr>
          <w:trHeight w:val="340"/>
        </w:trPr>
        <w:tc>
          <w:tcPr>
            <w:tcW w:w="379" w:type="pct"/>
            <w:tcBorders>
              <w:top w:val="single" w:sz="4" w:space="0" w:color="auto"/>
              <w:left w:val="single" w:sz="4" w:space="0" w:color="auto"/>
              <w:bottom w:val="single" w:sz="4" w:space="0" w:color="auto"/>
              <w:right w:val="single" w:sz="4" w:space="0" w:color="auto"/>
            </w:tcBorders>
            <w:vAlign w:val="center"/>
            <w:hideMark/>
          </w:tcPr>
          <w:p w14:paraId="72DFC006" w14:textId="627A817C" w:rsidR="00D2777A" w:rsidRPr="00E45926" w:rsidRDefault="00D2777A" w:rsidP="00D2777A">
            <w:pPr>
              <w:jc w:val="center"/>
              <w:rPr>
                <w:lang w:val="sr-Cyrl-RS"/>
              </w:rPr>
            </w:pPr>
            <w:r>
              <w:rPr>
                <w:lang w:val="sr-Cyrl-RS"/>
              </w:rPr>
              <w:t>2</w:t>
            </w:r>
          </w:p>
        </w:tc>
        <w:tc>
          <w:tcPr>
            <w:tcW w:w="1755" w:type="pct"/>
            <w:tcBorders>
              <w:top w:val="single" w:sz="4" w:space="0" w:color="auto"/>
              <w:left w:val="single" w:sz="4" w:space="0" w:color="auto"/>
              <w:bottom w:val="single" w:sz="4" w:space="0" w:color="auto"/>
              <w:right w:val="single" w:sz="4" w:space="0" w:color="auto"/>
            </w:tcBorders>
            <w:vAlign w:val="center"/>
            <w:hideMark/>
          </w:tcPr>
          <w:p w14:paraId="0CD68857" w14:textId="63A63373" w:rsidR="00D2777A" w:rsidRPr="0095089A" w:rsidRDefault="00D2777A" w:rsidP="00D2777A">
            <w:r w:rsidRPr="00D2777A">
              <w:rPr>
                <w:noProof/>
                <w:lang w:val="sr-Cyrl-CS"/>
              </w:rPr>
              <w:t xml:space="preserve">Замена и уградња </w:t>
            </w:r>
            <w:r w:rsidRPr="00D2777A">
              <w:rPr>
                <w:lang w:val="sr-Cyrl-CS"/>
              </w:rPr>
              <w:t xml:space="preserve"> </w:t>
            </w:r>
            <w:r>
              <w:rPr>
                <w:lang w:val="sr-Cyrl-CS"/>
              </w:rPr>
              <w:t>процесора</w:t>
            </w:r>
          </w:p>
        </w:tc>
        <w:tc>
          <w:tcPr>
            <w:tcW w:w="543" w:type="pct"/>
            <w:tcBorders>
              <w:top w:val="single" w:sz="4" w:space="0" w:color="auto"/>
              <w:left w:val="nil"/>
              <w:bottom w:val="single" w:sz="4" w:space="0" w:color="auto"/>
              <w:right w:val="single" w:sz="4" w:space="0" w:color="auto"/>
            </w:tcBorders>
            <w:vAlign w:val="center"/>
            <w:hideMark/>
          </w:tcPr>
          <w:p w14:paraId="1D392349" w14:textId="7F02A3BE"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5F457C7B"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340B6B68" w14:textId="119D6C03" w:rsidR="00D2777A" w:rsidRPr="0095089A" w:rsidRDefault="00D2777A" w:rsidP="00D2777A">
            <w:pPr>
              <w:rPr>
                <w:rFonts w:cs="Arial"/>
                <w:sz w:val="24"/>
                <w:szCs w:val="24"/>
                <w:lang w:val="sr-Cyrl-RS"/>
              </w:rPr>
            </w:pPr>
          </w:p>
        </w:tc>
        <w:tc>
          <w:tcPr>
            <w:tcW w:w="764" w:type="pct"/>
            <w:tcBorders>
              <w:top w:val="single" w:sz="4" w:space="0" w:color="auto"/>
              <w:left w:val="single" w:sz="4" w:space="0" w:color="auto"/>
              <w:bottom w:val="single" w:sz="4" w:space="0" w:color="auto"/>
              <w:right w:val="single" w:sz="4" w:space="0" w:color="auto"/>
            </w:tcBorders>
            <w:vAlign w:val="center"/>
          </w:tcPr>
          <w:p w14:paraId="35243DFD" w14:textId="77777777" w:rsidR="00D2777A" w:rsidRPr="0095089A" w:rsidRDefault="00D2777A" w:rsidP="00D2777A">
            <w:pPr>
              <w:rPr>
                <w:rFonts w:cs="Arial"/>
                <w:sz w:val="24"/>
                <w:szCs w:val="24"/>
                <w:lang w:val="sr-Cyrl-RS"/>
              </w:rPr>
            </w:pPr>
          </w:p>
        </w:tc>
      </w:tr>
      <w:tr w:rsidR="00D2777A" w:rsidRPr="0095089A" w14:paraId="1FAE5CED" w14:textId="77777777" w:rsidTr="00D2777A">
        <w:trPr>
          <w:trHeight w:val="340"/>
        </w:trPr>
        <w:tc>
          <w:tcPr>
            <w:tcW w:w="379" w:type="pct"/>
            <w:tcBorders>
              <w:top w:val="nil"/>
              <w:left w:val="single" w:sz="4" w:space="0" w:color="auto"/>
              <w:bottom w:val="single" w:sz="4" w:space="0" w:color="auto"/>
              <w:right w:val="single" w:sz="4" w:space="0" w:color="auto"/>
            </w:tcBorders>
            <w:vAlign w:val="center"/>
          </w:tcPr>
          <w:p w14:paraId="7FF2D6FC" w14:textId="17198D3F" w:rsidR="00D2777A" w:rsidRPr="00E45926" w:rsidRDefault="00D2777A" w:rsidP="00D2777A">
            <w:pPr>
              <w:jc w:val="center"/>
              <w:rPr>
                <w:lang w:val="sr-Cyrl-RS"/>
              </w:rPr>
            </w:pPr>
            <w:r>
              <w:rPr>
                <w:lang w:val="sr-Cyrl-RS"/>
              </w:rPr>
              <w:t>3</w:t>
            </w:r>
          </w:p>
        </w:tc>
        <w:tc>
          <w:tcPr>
            <w:tcW w:w="1755" w:type="pct"/>
            <w:tcBorders>
              <w:top w:val="nil"/>
              <w:left w:val="nil"/>
              <w:bottom w:val="single" w:sz="4" w:space="0" w:color="auto"/>
              <w:right w:val="single" w:sz="4" w:space="0" w:color="auto"/>
            </w:tcBorders>
            <w:vAlign w:val="center"/>
          </w:tcPr>
          <w:p w14:paraId="222E6FB2" w14:textId="2A112993" w:rsidR="00D2777A" w:rsidRDefault="00D2777A" w:rsidP="00D2777A">
            <w:pPr>
              <w:rPr>
                <w:lang w:val="sr-Latn-RS"/>
              </w:rPr>
            </w:pPr>
            <w:r w:rsidRPr="00D2777A">
              <w:rPr>
                <w:noProof/>
                <w:lang w:val="sr-Cyrl-CS"/>
              </w:rPr>
              <w:t xml:space="preserve">Замена и уградња </w:t>
            </w:r>
            <w:r w:rsidRPr="00D2777A">
              <w:rPr>
                <w:lang w:val="sr-Cyrl-CS"/>
              </w:rPr>
              <w:t xml:space="preserve"> </w:t>
            </w:r>
            <w:r>
              <w:rPr>
                <w:lang w:val="sr-Cyrl-CS"/>
              </w:rPr>
              <w:t>напајања</w:t>
            </w:r>
          </w:p>
        </w:tc>
        <w:tc>
          <w:tcPr>
            <w:tcW w:w="543" w:type="pct"/>
            <w:tcBorders>
              <w:top w:val="single" w:sz="4" w:space="0" w:color="auto"/>
              <w:left w:val="nil"/>
              <w:bottom w:val="single" w:sz="4" w:space="0" w:color="auto"/>
              <w:right w:val="single" w:sz="4" w:space="0" w:color="auto"/>
            </w:tcBorders>
            <w:vAlign w:val="center"/>
          </w:tcPr>
          <w:p w14:paraId="6A7FB3BD" w14:textId="6627199D" w:rsidR="00D2777A" w:rsidRPr="0095089A" w:rsidRDefault="00D2777A" w:rsidP="00D2777A">
            <w:pPr>
              <w:jc w:val="center"/>
            </w:pPr>
            <w:r w:rsidRPr="00D00F34">
              <w:rPr>
                <w:lang w:val="sr-Cyrl-RS"/>
              </w:rPr>
              <w:t>К</w:t>
            </w:r>
            <w:r w:rsidRPr="00D00F34">
              <w:t>омад</w:t>
            </w:r>
          </w:p>
        </w:tc>
        <w:tc>
          <w:tcPr>
            <w:tcW w:w="779" w:type="pct"/>
            <w:tcBorders>
              <w:top w:val="single" w:sz="4" w:space="0" w:color="auto"/>
              <w:left w:val="single" w:sz="4" w:space="0" w:color="auto"/>
              <w:bottom w:val="single" w:sz="4" w:space="0" w:color="auto"/>
              <w:right w:val="single" w:sz="4" w:space="0" w:color="auto"/>
            </w:tcBorders>
            <w:vAlign w:val="center"/>
          </w:tcPr>
          <w:p w14:paraId="39A5AAAD" w14:textId="77777777" w:rsidR="00D2777A" w:rsidRPr="0095089A" w:rsidRDefault="00D2777A" w:rsidP="00D2777A">
            <w:pPr>
              <w:rPr>
                <w:rFonts w:cs="Arial"/>
                <w:sz w:val="24"/>
                <w:szCs w:val="24"/>
                <w:lang w:val="sr-Cyrl-RS"/>
              </w:rPr>
            </w:pPr>
          </w:p>
        </w:tc>
        <w:tc>
          <w:tcPr>
            <w:tcW w:w="780" w:type="pct"/>
            <w:tcBorders>
              <w:top w:val="single" w:sz="4" w:space="0" w:color="auto"/>
              <w:left w:val="single" w:sz="4" w:space="0" w:color="auto"/>
              <w:bottom w:val="single" w:sz="4" w:space="0" w:color="auto"/>
              <w:right w:val="single" w:sz="4" w:space="0" w:color="auto"/>
            </w:tcBorders>
            <w:vAlign w:val="center"/>
          </w:tcPr>
          <w:p w14:paraId="401F3CB7" w14:textId="07C55DA1" w:rsidR="00D2777A" w:rsidRPr="0095089A" w:rsidRDefault="00D2777A" w:rsidP="00D2777A">
            <w:pPr>
              <w:rPr>
                <w:rFonts w:cs="Arial"/>
                <w:sz w:val="24"/>
                <w:szCs w:val="24"/>
                <w:lang w:val="sr-Cyrl-RS"/>
              </w:rPr>
            </w:pPr>
          </w:p>
        </w:tc>
        <w:tc>
          <w:tcPr>
            <w:tcW w:w="764" w:type="pct"/>
            <w:tcBorders>
              <w:top w:val="nil"/>
              <w:left w:val="nil"/>
              <w:bottom w:val="single" w:sz="4" w:space="0" w:color="auto"/>
              <w:right w:val="single" w:sz="4" w:space="0" w:color="auto"/>
            </w:tcBorders>
            <w:vAlign w:val="center"/>
          </w:tcPr>
          <w:p w14:paraId="09691745" w14:textId="77777777" w:rsidR="00D2777A" w:rsidRPr="0095089A" w:rsidRDefault="00D2777A" w:rsidP="00D2777A">
            <w:pPr>
              <w:rPr>
                <w:rFonts w:cs="Arial"/>
                <w:sz w:val="24"/>
                <w:szCs w:val="24"/>
                <w:lang w:val="sr-Cyrl-RS"/>
              </w:rPr>
            </w:pPr>
          </w:p>
        </w:tc>
      </w:tr>
      <w:tr w:rsidR="00D2777A" w:rsidRPr="0095089A" w14:paraId="30F46BC9" w14:textId="77777777" w:rsidTr="00D2777A">
        <w:trPr>
          <w:trHeight w:val="340"/>
        </w:trPr>
        <w:tc>
          <w:tcPr>
            <w:tcW w:w="379" w:type="pct"/>
            <w:tcBorders>
              <w:top w:val="nil"/>
              <w:left w:val="single" w:sz="4" w:space="0" w:color="auto"/>
              <w:bottom w:val="single" w:sz="4" w:space="0" w:color="auto"/>
              <w:right w:val="single" w:sz="4" w:space="0" w:color="auto"/>
            </w:tcBorders>
            <w:vAlign w:val="center"/>
          </w:tcPr>
          <w:p w14:paraId="54EFFF4B" w14:textId="77777777" w:rsidR="00D2777A" w:rsidRDefault="00D2777A" w:rsidP="00D2777A">
            <w:pPr>
              <w:jc w:val="center"/>
              <w:rPr>
                <w:lang w:val="sr-Cyrl-RS"/>
              </w:rPr>
            </w:pPr>
          </w:p>
        </w:tc>
        <w:tc>
          <w:tcPr>
            <w:tcW w:w="3857" w:type="pct"/>
            <w:gridSpan w:val="4"/>
            <w:tcBorders>
              <w:top w:val="nil"/>
              <w:left w:val="nil"/>
              <w:bottom w:val="single" w:sz="4" w:space="0" w:color="auto"/>
              <w:right w:val="single" w:sz="4" w:space="0" w:color="auto"/>
            </w:tcBorders>
            <w:vAlign w:val="center"/>
          </w:tcPr>
          <w:p w14:paraId="199C03AB" w14:textId="001A727C" w:rsidR="00D2777A" w:rsidRPr="0095089A" w:rsidRDefault="00D2777A" w:rsidP="00D2777A">
            <w:pPr>
              <w:jc w:val="right"/>
              <w:rPr>
                <w:rFonts w:cs="Arial"/>
                <w:sz w:val="24"/>
                <w:szCs w:val="24"/>
                <w:lang w:val="sr-Cyrl-RS"/>
              </w:rPr>
            </w:pPr>
            <w:r w:rsidRPr="008900DC">
              <w:rPr>
                <w:b/>
              </w:rPr>
              <w:t>УКУПНА УПОРЕДНА ВРЕДНОСТ БЕЗ ПДВ:</w:t>
            </w:r>
          </w:p>
        </w:tc>
        <w:tc>
          <w:tcPr>
            <w:tcW w:w="764" w:type="pct"/>
            <w:tcBorders>
              <w:top w:val="nil"/>
              <w:left w:val="nil"/>
              <w:bottom w:val="single" w:sz="4" w:space="0" w:color="auto"/>
              <w:right w:val="single" w:sz="4" w:space="0" w:color="auto"/>
            </w:tcBorders>
            <w:shd w:val="clear" w:color="auto" w:fill="FFFFFF" w:themeFill="background1"/>
            <w:vAlign w:val="center"/>
          </w:tcPr>
          <w:p w14:paraId="1145770A" w14:textId="77777777" w:rsidR="00D2777A" w:rsidRPr="008900DC" w:rsidRDefault="00D2777A" w:rsidP="00D2777A">
            <w:pPr>
              <w:rPr>
                <w:rFonts w:cs="Arial"/>
                <w:sz w:val="24"/>
                <w:szCs w:val="24"/>
                <w:highlight w:val="lightGray"/>
                <w:lang w:val="sr-Cyrl-RS"/>
              </w:rPr>
            </w:pPr>
          </w:p>
        </w:tc>
      </w:tr>
      <w:tr w:rsidR="00D2777A" w:rsidRPr="0095089A" w14:paraId="338A47FE" w14:textId="77777777" w:rsidTr="00D2777A">
        <w:trPr>
          <w:trHeight w:val="340"/>
        </w:trPr>
        <w:tc>
          <w:tcPr>
            <w:tcW w:w="379" w:type="pct"/>
            <w:tcBorders>
              <w:top w:val="nil"/>
              <w:left w:val="single" w:sz="4" w:space="0" w:color="auto"/>
              <w:bottom w:val="single" w:sz="4" w:space="0" w:color="auto"/>
              <w:right w:val="single" w:sz="4" w:space="0" w:color="auto"/>
            </w:tcBorders>
            <w:vAlign w:val="center"/>
          </w:tcPr>
          <w:p w14:paraId="2B76CBB4" w14:textId="77777777" w:rsidR="00D2777A" w:rsidRDefault="00D2777A" w:rsidP="00D2777A">
            <w:pPr>
              <w:jc w:val="center"/>
              <w:rPr>
                <w:lang w:val="sr-Cyrl-RS"/>
              </w:rPr>
            </w:pPr>
          </w:p>
        </w:tc>
        <w:tc>
          <w:tcPr>
            <w:tcW w:w="3857" w:type="pct"/>
            <w:gridSpan w:val="4"/>
            <w:tcBorders>
              <w:top w:val="nil"/>
              <w:left w:val="nil"/>
              <w:bottom w:val="single" w:sz="4" w:space="0" w:color="auto"/>
              <w:right w:val="single" w:sz="4" w:space="0" w:color="auto"/>
            </w:tcBorders>
            <w:vAlign w:val="center"/>
          </w:tcPr>
          <w:p w14:paraId="56632E9B" w14:textId="157E0F0B" w:rsidR="00D2777A" w:rsidRPr="0095089A" w:rsidRDefault="00D2777A" w:rsidP="00D2777A">
            <w:pPr>
              <w:jc w:val="right"/>
              <w:rPr>
                <w:rFonts w:cs="Arial"/>
                <w:sz w:val="24"/>
                <w:szCs w:val="24"/>
                <w:lang w:val="sr-Cyrl-RS"/>
              </w:rPr>
            </w:pPr>
            <w:r w:rsidRPr="008900DC">
              <w:rPr>
                <w:b/>
              </w:rPr>
              <w:t>ПДВ:</w:t>
            </w:r>
          </w:p>
        </w:tc>
        <w:tc>
          <w:tcPr>
            <w:tcW w:w="764" w:type="pct"/>
            <w:tcBorders>
              <w:top w:val="nil"/>
              <w:left w:val="nil"/>
              <w:bottom w:val="single" w:sz="4" w:space="0" w:color="auto"/>
              <w:right w:val="single" w:sz="4" w:space="0" w:color="auto"/>
            </w:tcBorders>
            <w:shd w:val="clear" w:color="auto" w:fill="FFFFFF" w:themeFill="background1"/>
            <w:vAlign w:val="center"/>
          </w:tcPr>
          <w:p w14:paraId="35FFDB3B" w14:textId="77777777" w:rsidR="00D2777A" w:rsidRPr="008900DC" w:rsidRDefault="00D2777A" w:rsidP="00D2777A">
            <w:pPr>
              <w:rPr>
                <w:rFonts w:cs="Arial"/>
                <w:sz w:val="24"/>
                <w:szCs w:val="24"/>
                <w:highlight w:val="lightGray"/>
                <w:lang w:val="sr-Cyrl-RS"/>
              </w:rPr>
            </w:pPr>
          </w:p>
        </w:tc>
      </w:tr>
      <w:tr w:rsidR="00D2777A" w:rsidRPr="0095089A" w14:paraId="3DB776E7" w14:textId="77777777" w:rsidTr="00D2777A">
        <w:trPr>
          <w:trHeight w:val="340"/>
        </w:trPr>
        <w:tc>
          <w:tcPr>
            <w:tcW w:w="379" w:type="pct"/>
            <w:tcBorders>
              <w:top w:val="nil"/>
              <w:left w:val="single" w:sz="4" w:space="0" w:color="auto"/>
              <w:bottom w:val="single" w:sz="4" w:space="0" w:color="auto"/>
              <w:right w:val="single" w:sz="4" w:space="0" w:color="auto"/>
            </w:tcBorders>
            <w:vAlign w:val="center"/>
          </w:tcPr>
          <w:p w14:paraId="5F10131F" w14:textId="77777777" w:rsidR="00D2777A" w:rsidRDefault="00D2777A" w:rsidP="00D2777A">
            <w:pPr>
              <w:jc w:val="center"/>
              <w:rPr>
                <w:lang w:val="sr-Cyrl-RS"/>
              </w:rPr>
            </w:pPr>
          </w:p>
        </w:tc>
        <w:tc>
          <w:tcPr>
            <w:tcW w:w="3857" w:type="pct"/>
            <w:gridSpan w:val="4"/>
            <w:tcBorders>
              <w:top w:val="single" w:sz="4" w:space="0" w:color="auto"/>
              <w:left w:val="single" w:sz="4" w:space="0" w:color="auto"/>
              <w:bottom w:val="single" w:sz="4" w:space="0" w:color="auto"/>
              <w:right w:val="single" w:sz="4" w:space="0" w:color="auto"/>
            </w:tcBorders>
            <w:vAlign w:val="center"/>
          </w:tcPr>
          <w:p w14:paraId="567BA35E" w14:textId="2E79F15E" w:rsidR="00D2777A" w:rsidRPr="0095089A" w:rsidRDefault="00D2777A" w:rsidP="00D2777A">
            <w:pPr>
              <w:jc w:val="right"/>
              <w:rPr>
                <w:rFonts w:cs="Arial"/>
                <w:sz w:val="24"/>
                <w:szCs w:val="24"/>
                <w:lang w:val="sr-Cyrl-RS"/>
              </w:rPr>
            </w:pPr>
            <w:r w:rsidRPr="008900DC">
              <w:rPr>
                <w:rFonts w:cs="Arial"/>
                <w:b/>
              </w:rPr>
              <w:t xml:space="preserve">УКУПНА УПОРЕДНА ВРЕДНОСТ </w:t>
            </w:r>
            <w:r w:rsidRPr="008900DC">
              <w:rPr>
                <w:rFonts w:cs="Arial"/>
                <w:b/>
                <w:lang w:val="sr-Cyrl-RS"/>
              </w:rPr>
              <w:t>СА</w:t>
            </w:r>
            <w:r w:rsidRPr="008900DC">
              <w:rPr>
                <w:rFonts w:cs="Arial"/>
                <w:b/>
              </w:rPr>
              <w:t xml:space="preserve"> ПДВ:</w:t>
            </w:r>
          </w:p>
        </w:tc>
        <w:tc>
          <w:tcPr>
            <w:tcW w:w="764" w:type="pct"/>
            <w:tcBorders>
              <w:top w:val="nil"/>
              <w:left w:val="nil"/>
              <w:bottom w:val="single" w:sz="4" w:space="0" w:color="auto"/>
              <w:right w:val="single" w:sz="4" w:space="0" w:color="auto"/>
            </w:tcBorders>
            <w:shd w:val="clear" w:color="auto" w:fill="FFFFFF" w:themeFill="background1"/>
            <w:vAlign w:val="center"/>
          </w:tcPr>
          <w:p w14:paraId="60371F45" w14:textId="77777777" w:rsidR="00D2777A" w:rsidRPr="0095089A" w:rsidRDefault="00D2777A" w:rsidP="00D2777A">
            <w:pPr>
              <w:rPr>
                <w:rFonts w:cs="Arial"/>
                <w:sz w:val="24"/>
                <w:szCs w:val="24"/>
                <w:lang w:val="sr-Cyrl-RS"/>
              </w:rPr>
            </w:pPr>
          </w:p>
        </w:tc>
      </w:tr>
    </w:tbl>
    <w:p w14:paraId="1D4B1BC0" w14:textId="46983D9B" w:rsidR="002B61E3" w:rsidRDefault="002B61E3" w:rsidP="00DB508E">
      <w:pPr>
        <w:autoSpaceDE w:val="0"/>
        <w:adjustRightInd w:val="0"/>
        <w:jc w:val="both"/>
        <w:rPr>
          <w:rFonts w:cs="Arial"/>
          <w:b/>
          <w:bCs/>
          <w:iCs/>
          <w:lang w:val="sr-Cyrl-CS"/>
        </w:rPr>
      </w:pPr>
    </w:p>
    <w:p w14:paraId="657446F3" w14:textId="77777777" w:rsidR="0002082C" w:rsidRDefault="00AC7CA1" w:rsidP="00DB508E">
      <w:pPr>
        <w:tabs>
          <w:tab w:val="left" w:pos="90"/>
        </w:tabs>
        <w:suppressAutoHyphens w:val="0"/>
        <w:autoSpaceDE w:val="0"/>
        <w:adjustRightInd w:val="0"/>
        <w:contextualSpacing/>
        <w:jc w:val="both"/>
        <w:rPr>
          <w:rFonts w:cs="Arial"/>
          <w:b/>
          <w:bCs/>
          <w:iCs/>
          <w:sz w:val="22"/>
          <w:szCs w:val="22"/>
          <w:lang w:val="sr-Cyrl-CS"/>
        </w:rPr>
      </w:pPr>
      <w:r w:rsidRPr="00AC7CA1">
        <w:rPr>
          <w:rFonts w:cs="Arial"/>
          <w:b/>
          <w:bCs/>
          <w:iCs/>
          <w:sz w:val="22"/>
          <w:szCs w:val="22"/>
          <w:lang w:val="sr-Cyrl-CS"/>
        </w:rPr>
        <w:t xml:space="preserve">Упутство за попуњавање Обрасца структуре цене:  </w:t>
      </w:r>
    </w:p>
    <w:p w14:paraId="319CA14A" w14:textId="4FD7F3A9" w:rsidR="003049DC" w:rsidRPr="00100C50" w:rsidRDefault="00DB508E" w:rsidP="00DB508E">
      <w:pPr>
        <w:tabs>
          <w:tab w:val="left" w:pos="90"/>
        </w:tabs>
        <w:suppressAutoHyphens w:val="0"/>
        <w:autoSpaceDE w:val="0"/>
        <w:adjustRightInd w:val="0"/>
        <w:contextualSpacing/>
        <w:jc w:val="both"/>
        <w:rPr>
          <w:rFonts w:eastAsia="Calibri" w:cs="Arial"/>
          <w:b/>
          <w:bCs/>
          <w:iCs/>
          <w:sz w:val="22"/>
          <w:szCs w:val="22"/>
          <w:lang w:val="sr-Cyrl-RS"/>
        </w:rPr>
      </w:pPr>
      <w:r w:rsidRPr="0002082C">
        <w:rPr>
          <w:rFonts w:eastAsia="Calibri" w:cs="Arial"/>
          <w:b/>
          <w:bCs/>
          <w:iCs/>
          <w:sz w:val="22"/>
          <w:szCs w:val="22"/>
        </w:rPr>
        <w:t>Понуђачи треба да попуне Обра</w:t>
      </w:r>
      <w:r w:rsidR="00876B4E" w:rsidRPr="0002082C">
        <w:rPr>
          <w:rFonts w:eastAsia="Calibri" w:cs="Arial"/>
          <w:b/>
          <w:bCs/>
          <w:iCs/>
          <w:sz w:val="22"/>
          <w:szCs w:val="22"/>
          <w:lang w:val="sr-Cyrl-RS"/>
        </w:rPr>
        <w:t>зац</w:t>
      </w:r>
      <w:r w:rsidRPr="0002082C">
        <w:rPr>
          <w:rFonts w:eastAsia="Calibri" w:cs="Arial"/>
          <w:b/>
          <w:bCs/>
          <w:iCs/>
          <w:sz w:val="22"/>
          <w:szCs w:val="22"/>
        </w:rPr>
        <w:t xml:space="preserve"> структуре цене, тако што ће:</w:t>
      </w:r>
      <w:r w:rsidRPr="0002082C">
        <w:rPr>
          <w:rFonts w:eastAsia="Calibri" w:cs="Arial"/>
          <w:b/>
          <w:bCs/>
          <w:iCs/>
          <w:sz w:val="22"/>
          <w:szCs w:val="22"/>
          <w:lang w:val="sr-Cyrl-RS"/>
        </w:rPr>
        <w:t xml:space="preserve"> </w:t>
      </w:r>
    </w:p>
    <w:p w14:paraId="60E44EC6" w14:textId="0625D7A4" w:rsidR="00DB508E" w:rsidRPr="003358D8" w:rsidRDefault="00DB508E" w:rsidP="003358D8">
      <w:pPr>
        <w:widowControl/>
        <w:numPr>
          <w:ilvl w:val="0"/>
          <w:numId w:val="54"/>
        </w:numPr>
        <w:tabs>
          <w:tab w:val="left" w:pos="90"/>
        </w:tabs>
        <w:suppressAutoHyphens w:val="0"/>
        <w:autoSpaceDE w:val="0"/>
        <w:adjustRightInd w:val="0"/>
        <w:contextualSpacing/>
        <w:jc w:val="both"/>
        <w:textAlignment w:val="auto"/>
        <w:rPr>
          <w:rFonts w:eastAsia="Calibri" w:cs="Arial"/>
          <w:bCs/>
          <w:iCs/>
          <w:szCs w:val="22"/>
          <w:lang w:val="sr-Cyrl-CS"/>
        </w:rPr>
      </w:pPr>
      <w:r w:rsidRPr="003358D8">
        <w:rPr>
          <w:rFonts w:eastAsia="Calibri" w:cs="Arial"/>
          <w:bCs/>
          <w:iCs/>
          <w:szCs w:val="22"/>
        </w:rPr>
        <w:t xml:space="preserve">у колону </w:t>
      </w:r>
      <w:r w:rsidR="00724884" w:rsidRPr="003358D8">
        <w:rPr>
          <w:rFonts w:eastAsia="Calibri" w:cs="Arial"/>
          <w:bCs/>
          <w:iCs/>
          <w:szCs w:val="22"/>
          <w:lang w:val="sr-Cyrl-CS"/>
        </w:rPr>
        <w:t>4</w:t>
      </w:r>
      <w:r w:rsidRPr="003358D8">
        <w:rPr>
          <w:rFonts w:eastAsia="Calibri" w:cs="Arial"/>
          <w:bCs/>
          <w:iCs/>
          <w:szCs w:val="22"/>
        </w:rPr>
        <w:t xml:space="preserve">. уписати колико износи </w:t>
      </w:r>
      <w:r w:rsidR="00BB5842" w:rsidRPr="003358D8">
        <w:rPr>
          <w:rFonts w:eastAsia="Calibri" w:cs="Arial"/>
          <w:bCs/>
          <w:iCs/>
          <w:szCs w:val="22"/>
          <w:lang w:val="sr-Cyrl-RS"/>
        </w:rPr>
        <w:t>ј</w:t>
      </w:r>
      <w:r w:rsidR="00BB5842" w:rsidRPr="003358D8">
        <w:rPr>
          <w:rFonts w:eastAsia="Calibri" w:cs="Arial"/>
          <w:bCs/>
          <w:iCs/>
          <w:szCs w:val="22"/>
        </w:rPr>
        <w:t>единична цена услуге</w:t>
      </w:r>
      <w:r w:rsidRPr="003358D8">
        <w:rPr>
          <w:rFonts w:eastAsia="Calibri" w:cs="Arial"/>
          <w:bCs/>
          <w:iCs/>
          <w:szCs w:val="22"/>
        </w:rPr>
        <w:t xml:space="preserve"> без пореза на додату вредност у динарима</w:t>
      </w:r>
      <w:r w:rsidRPr="003358D8">
        <w:rPr>
          <w:rFonts w:eastAsia="Calibri" w:cs="Arial"/>
          <w:bCs/>
          <w:iCs/>
          <w:szCs w:val="22"/>
          <w:lang w:val="sr-Cyrl-RS"/>
        </w:rPr>
        <w:t>;</w:t>
      </w:r>
    </w:p>
    <w:p w14:paraId="74CE5264" w14:textId="41C93C0F" w:rsidR="003358D8" w:rsidRPr="003358D8" w:rsidRDefault="003358D8" w:rsidP="003358D8">
      <w:pPr>
        <w:widowControl/>
        <w:numPr>
          <w:ilvl w:val="0"/>
          <w:numId w:val="54"/>
        </w:numPr>
        <w:tabs>
          <w:tab w:val="left" w:pos="90"/>
        </w:tabs>
        <w:suppressAutoHyphens w:val="0"/>
        <w:autoSpaceDE w:val="0"/>
        <w:adjustRightInd w:val="0"/>
        <w:contextualSpacing/>
        <w:jc w:val="both"/>
        <w:textAlignment w:val="auto"/>
        <w:rPr>
          <w:rFonts w:eastAsia="Calibri" w:cs="Arial"/>
          <w:bCs/>
          <w:iCs/>
          <w:szCs w:val="22"/>
          <w:lang w:val="sr-Cyrl-CS"/>
        </w:rPr>
      </w:pPr>
      <w:r w:rsidRPr="003358D8">
        <w:rPr>
          <w:rFonts w:eastAsia="Calibri" w:cs="Arial"/>
          <w:bCs/>
          <w:iCs/>
          <w:szCs w:val="22"/>
          <w:lang w:val="sr-Cyrl-CS"/>
        </w:rPr>
        <w:t>у колону 5. уписати колико износи јединична цена резервног дела без ПДВ;</w:t>
      </w:r>
    </w:p>
    <w:p w14:paraId="31AEF94B" w14:textId="5F7B2155" w:rsidR="00DB508E" w:rsidRPr="003358D8" w:rsidRDefault="00DB508E" w:rsidP="00CB72C3">
      <w:pPr>
        <w:widowControl/>
        <w:numPr>
          <w:ilvl w:val="0"/>
          <w:numId w:val="54"/>
        </w:numPr>
        <w:tabs>
          <w:tab w:val="left" w:pos="90"/>
        </w:tabs>
        <w:suppressAutoHyphens w:val="0"/>
        <w:autoSpaceDE w:val="0"/>
        <w:adjustRightInd w:val="0"/>
        <w:contextualSpacing/>
        <w:jc w:val="both"/>
        <w:textAlignment w:val="auto"/>
        <w:rPr>
          <w:rFonts w:eastAsia="Calibri" w:cs="Arial"/>
          <w:bCs/>
          <w:iCs/>
          <w:szCs w:val="22"/>
          <w:lang w:val="sr-Cyrl-CS"/>
        </w:rPr>
      </w:pPr>
      <w:bookmarkStart w:id="261" w:name="_Hlk41296630"/>
      <w:r w:rsidRPr="003358D8">
        <w:rPr>
          <w:rFonts w:eastAsia="Calibri" w:cs="Arial"/>
          <w:bCs/>
          <w:iCs/>
          <w:szCs w:val="22"/>
        </w:rPr>
        <w:t xml:space="preserve">у колону </w:t>
      </w:r>
      <w:r w:rsidR="003358D8" w:rsidRPr="003358D8">
        <w:rPr>
          <w:rFonts w:eastAsia="Calibri" w:cs="Arial"/>
          <w:bCs/>
          <w:iCs/>
          <w:szCs w:val="22"/>
          <w:lang w:val="sr-Cyrl-CS"/>
        </w:rPr>
        <w:t>6</w:t>
      </w:r>
      <w:r w:rsidRPr="003358D8">
        <w:rPr>
          <w:rFonts w:eastAsia="Calibri" w:cs="Arial"/>
          <w:bCs/>
          <w:iCs/>
          <w:szCs w:val="22"/>
        </w:rPr>
        <w:t>. уписати колико износ</w:t>
      </w:r>
      <w:r w:rsidRPr="003358D8">
        <w:rPr>
          <w:rFonts w:eastAsia="Calibri" w:cs="Arial"/>
          <w:bCs/>
          <w:iCs/>
          <w:szCs w:val="22"/>
          <w:lang w:val="sr-Cyrl-CS"/>
        </w:rPr>
        <w:t>и</w:t>
      </w:r>
      <w:r w:rsidRPr="003358D8">
        <w:rPr>
          <w:rFonts w:eastAsia="Calibri" w:cs="Arial"/>
          <w:bCs/>
          <w:iCs/>
          <w:szCs w:val="22"/>
        </w:rPr>
        <w:t xml:space="preserve"> </w:t>
      </w:r>
      <w:bookmarkEnd w:id="261"/>
      <w:r w:rsidR="003358D8" w:rsidRPr="003358D8">
        <w:rPr>
          <w:rFonts w:eastAsia="Calibri" w:cs="Arial"/>
          <w:bCs/>
          <w:iCs/>
          <w:szCs w:val="22"/>
          <w:lang w:val="sr-Cyrl-RS"/>
        </w:rPr>
        <w:t>у</w:t>
      </w:r>
      <w:r w:rsidR="003358D8" w:rsidRPr="003358D8">
        <w:rPr>
          <w:rFonts w:eastAsia="Calibri" w:cs="Arial"/>
          <w:bCs/>
          <w:iCs/>
          <w:szCs w:val="22"/>
        </w:rPr>
        <w:t>купна вредност услуге без ПДВ</w:t>
      </w:r>
      <w:r w:rsidR="003358D8" w:rsidRPr="003358D8">
        <w:rPr>
          <w:rFonts w:eastAsia="Calibri" w:cs="Arial"/>
          <w:bCs/>
          <w:iCs/>
          <w:szCs w:val="22"/>
          <w:lang w:val="sr-Cyrl-RS"/>
        </w:rPr>
        <w:t xml:space="preserve"> која се добија сабирањем колона 4 и 5</w:t>
      </w:r>
      <w:r w:rsidRPr="003358D8">
        <w:rPr>
          <w:rFonts w:eastAsia="Calibri" w:cs="Arial"/>
          <w:bCs/>
          <w:iCs/>
          <w:szCs w:val="22"/>
        </w:rPr>
        <w:t xml:space="preserve">. </w:t>
      </w:r>
    </w:p>
    <w:p w14:paraId="209E7349" w14:textId="41230497" w:rsidR="00DB508E" w:rsidRPr="003358D8" w:rsidRDefault="00DB508E" w:rsidP="00CB72C3">
      <w:pPr>
        <w:widowControl/>
        <w:numPr>
          <w:ilvl w:val="0"/>
          <w:numId w:val="54"/>
        </w:numPr>
        <w:tabs>
          <w:tab w:val="left" w:pos="90"/>
        </w:tabs>
        <w:suppressAutoHyphens w:val="0"/>
        <w:autoSpaceDE w:val="0"/>
        <w:adjustRightInd w:val="0"/>
        <w:contextualSpacing/>
        <w:jc w:val="both"/>
        <w:textAlignment w:val="auto"/>
        <w:rPr>
          <w:rFonts w:eastAsia="Calibri" w:cs="Arial"/>
          <w:bCs/>
          <w:iCs/>
          <w:szCs w:val="22"/>
          <w:lang w:val="sr-Cyrl-CS"/>
        </w:rPr>
      </w:pPr>
      <w:r w:rsidRPr="003358D8">
        <w:rPr>
          <w:rFonts w:eastAsia="Calibri" w:cs="Arial"/>
          <w:bCs/>
          <w:iCs/>
          <w:szCs w:val="22"/>
        </w:rPr>
        <w:t xml:space="preserve"> </w:t>
      </w:r>
      <w:r w:rsidRPr="003358D8">
        <w:rPr>
          <w:rFonts w:eastAsia="Calibri" w:cs="Arial"/>
          <w:bCs/>
          <w:iCs/>
          <w:szCs w:val="22"/>
          <w:lang w:val="sr-Cyrl-CS"/>
        </w:rPr>
        <w:t>у ставку "</w:t>
      </w:r>
      <w:r w:rsidR="00AC7CA1" w:rsidRPr="003358D8">
        <w:rPr>
          <w:rFonts w:eastAsia="Calibri" w:cs="Arial"/>
          <w:bCs/>
          <w:iCs/>
          <w:szCs w:val="22"/>
          <w:lang w:val="sr-Cyrl-RS"/>
        </w:rPr>
        <w:t>У</w:t>
      </w:r>
      <w:r w:rsidR="00AC7CA1" w:rsidRPr="003358D8">
        <w:rPr>
          <w:rFonts w:eastAsia="Calibri" w:cs="Arial"/>
          <w:bCs/>
          <w:iCs/>
          <w:szCs w:val="22"/>
        </w:rPr>
        <w:t>купна упоредна вредност</w:t>
      </w:r>
      <w:r w:rsidR="00AC7CA1" w:rsidRPr="003358D8">
        <w:rPr>
          <w:rFonts w:eastAsia="Calibri" w:cs="Arial"/>
          <w:bCs/>
          <w:iCs/>
          <w:szCs w:val="22"/>
          <w:lang w:val="sr-Cyrl-RS"/>
        </w:rPr>
        <w:t xml:space="preserve"> без ПДВ</w:t>
      </w:r>
      <w:r w:rsidRPr="003358D8">
        <w:rPr>
          <w:rFonts w:eastAsia="Calibri" w:cs="Arial"/>
          <w:bCs/>
          <w:iCs/>
          <w:szCs w:val="22"/>
          <w:lang w:val="sr-Cyrl-CS"/>
        </w:rPr>
        <w:t xml:space="preserve">" је потребно унети </w:t>
      </w:r>
      <w:r w:rsidR="00AC7CA1" w:rsidRPr="003358D8">
        <w:rPr>
          <w:rFonts w:eastAsia="Calibri" w:cs="Arial"/>
          <w:bCs/>
          <w:iCs/>
          <w:szCs w:val="22"/>
          <w:lang w:val="sr-Cyrl-RS"/>
        </w:rPr>
        <w:t>у</w:t>
      </w:r>
      <w:r w:rsidR="00AC7CA1" w:rsidRPr="003358D8">
        <w:rPr>
          <w:rFonts w:eastAsia="Calibri" w:cs="Arial"/>
          <w:bCs/>
          <w:iCs/>
          <w:szCs w:val="22"/>
        </w:rPr>
        <w:t>купн</w:t>
      </w:r>
      <w:r w:rsidR="00AC7CA1" w:rsidRPr="003358D8">
        <w:rPr>
          <w:rFonts w:eastAsia="Calibri" w:cs="Arial"/>
          <w:bCs/>
          <w:iCs/>
          <w:szCs w:val="22"/>
          <w:lang w:val="sr-Cyrl-RS"/>
        </w:rPr>
        <w:t>у</w:t>
      </w:r>
      <w:r w:rsidR="00AC7CA1" w:rsidRPr="003358D8">
        <w:rPr>
          <w:rFonts w:eastAsia="Calibri" w:cs="Arial"/>
          <w:bCs/>
          <w:iCs/>
          <w:szCs w:val="22"/>
        </w:rPr>
        <w:t xml:space="preserve"> упоредн</w:t>
      </w:r>
      <w:r w:rsidR="00AC7CA1" w:rsidRPr="003358D8">
        <w:rPr>
          <w:rFonts w:eastAsia="Calibri" w:cs="Arial"/>
          <w:bCs/>
          <w:iCs/>
          <w:szCs w:val="22"/>
          <w:lang w:val="sr-Cyrl-RS"/>
        </w:rPr>
        <w:t>у</w:t>
      </w:r>
      <w:r w:rsidR="00AC7CA1" w:rsidRPr="003358D8">
        <w:rPr>
          <w:rFonts w:eastAsia="Calibri" w:cs="Arial"/>
          <w:bCs/>
          <w:iCs/>
          <w:szCs w:val="22"/>
        </w:rPr>
        <w:t xml:space="preserve"> вредност</w:t>
      </w:r>
      <w:r w:rsidRPr="003358D8">
        <w:rPr>
          <w:rFonts w:eastAsia="Calibri" w:cs="Arial"/>
          <w:bCs/>
          <w:iCs/>
          <w:szCs w:val="22"/>
          <w:lang w:val="sr-Cyrl-CS"/>
        </w:rPr>
        <w:t xml:space="preserve"> без пореза на додату вредност;   </w:t>
      </w:r>
    </w:p>
    <w:p w14:paraId="79B98478" w14:textId="0AE16110" w:rsidR="00AA68E4" w:rsidRPr="003358D8" w:rsidRDefault="00AA68E4" w:rsidP="00CB72C3">
      <w:pPr>
        <w:widowControl/>
        <w:numPr>
          <w:ilvl w:val="0"/>
          <w:numId w:val="54"/>
        </w:numPr>
        <w:tabs>
          <w:tab w:val="left" w:pos="90"/>
        </w:tabs>
        <w:suppressAutoHyphens w:val="0"/>
        <w:autoSpaceDE w:val="0"/>
        <w:adjustRightInd w:val="0"/>
        <w:contextualSpacing/>
        <w:jc w:val="both"/>
        <w:textAlignment w:val="auto"/>
        <w:rPr>
          <w:rFonts w:eastAsia="Calibri" w:cs="Arial"/>
          <w:bCs/>
          <w:iCs/>
          <w:szCs w:val="22"/>
          <w:lang w:val="sr-Cyrl-CS"/>
        </w:rPr>
      </w:pPr>
      <w:r w:rsidRPr="003358D8">
        <w:rPr>
          <w:rFonts w:eastAsia="Calibri" w:cs="Arial"/>
          <w:bCs/>
          <w:iCs/>
          <w:szCs w:val="22"/>
          <w:lang w:val="sr-Cyrl-CS"/>
        </w:rPr>
        <w:t xml:space="preserve">у ставку "ПДВ" је потребно унети укупну вредност пореза на додату вредност; </w:t>
      </w:r>
    </w:p>
    <w:p w14:paraId="5D1BDE56" w14:textId="03554D9A" w:rsidR="00AA68E4" w:rsidRPr="003358D8" w:rsidRDefault="00AA68E4" w:rsidP="00CB72C3">
      <w:pPr>
        <w:widowControl/>
        <w:numPr>
          <w:ilvl w:val="0"/>
          <w:numId w:val="54"/>
        </w:numPr>
        <w:tabs>
          <w:tab w:val="left" w:pos="90"/>
        </w:tabs>
        <w:suppressAutoHyphens w:val="0"/>
        <w:autoSpaceDE w:val="0"/>
        <w:adjustRightInd w:val="0"/>
        <w:contextualSpacing/>
        <w:jc w:val="both"/>
        <w:textAlignment w:val="auto"/>
        <w:rPr>
          <w:rFonts w:eastAsia="Calibri" w:cs="Arial"/>
          <w:bCs/>
          <w:iCs/>
          <w:szCs w:val="22"/>
          <w:lang w:val="sr-Cyrl-CS"/>
        </w:rPr>
      </w:pPr>
      <w:r w:rsidRPr="003358D8">
        <w:rPr>
          <w:rFonts w:eastAsia="Calibri" w:cs="Arial"/>
          <w:bCs/>
          <w:iCs/>
          <w:szCs w:val="22"/>
          <w:lang w:val="sr-Cyrl-CS"/>
        </w:rPr>
        <w:t xml:space="preserve">у ставку "Укупна упоредна вредност са ПДВ" је потребно унети укупну упоредну вредност са обрачунатим порезом на додату вредност.         </w:t>
      </w:r>
    </w:p>
    <w:p w14:paraId="0C4C1F20" w14:textId="0DA15262" w:rsidR="003049DC" w:rsidRDefault="00654FEA" w:rsidP="00654FEA">
      <w:pPr>
        <w:snapToGrid w:val="0"/>
        <w:jc w:val="both"/>
        <w:rPr>
          <w:rFonts w:eastAsia="Calibri" w:cs="Arial"/>
          <w:bCs/>
          <w:iCs/>
          <w:sz w:val="22"/>
          <w:szCs w:val="22"/>
          <w:lang w:val="sr-Cyrl-CS"/>
        </w:rPr>
      </w:pPr>
      <w:r w:rsidRPr="00654FEA">
        <w:rPr>
          <w:rFonts w:eastAsia="Calibri" w:cs="Arial"/>
          <w:bCs/>
          <w:iCs/>
          <w:sz w:val="22"/>
          <w:szCs w:val="22"/>
          <w:lang w:val="sr-Cyrl-CS"/>
        </w:rPr>
        <w:t xml:space="preserve">Укупна упоредна вредност понуде не представља вредност Уговора, већ служи за оцењивање, упоређивање и рангирање понуда. </w:t>
      </w:r>
    </w:p>
    <w:p w14:paraId="5F52C3AC" w14:textId="77777777" w:rsidR="00654FEA" w:rsidRDefault="00654FEA" w:rsidP="00654FEA">
      <w:pPr>
        <w:snapToGrid w:val="0"/>
        <w:jc w:val="both"/>
        <w:rPr>
          <w:rFonts w:eastAsia="Calibri" w:cs="Arial"/>
          <w:bCs/>
          <w:iCs/>
          <w:sz w:val="22"/>
          <w:szCs w:val="22"/>
          <w:lang w:val="sr-Cyrl-CS"/>
        </w:rPr>
      </w:pPr>
      <w:r w:rsidRPr="00654FEA">
        <w:rPr>
          <w:rFonts w:eastAsia="Calibri" w:cs="Arial"/>
          <w:bCs/>
          <w:iCs/>
          <w:sz w:val="22"/>
          <w:szCs w:val="22"/>
          <w:lang w:val="sr-Cyrl-CS"/>
        </w:rPr>
        <w:t xml:space="preserve">Уговорена вредност је одређена до максималног износа процењене вредности Наручиоца за предметну јавну набавку. </w:t>
      </w:r>
    </w:p>
    <w:p w14:paraId="2648D4FE" w14:textId="51068703" w:rsidR="007A358E" w:rsidRDefault="00535EC9" w:rsidP="00535EC9">
      <w:pPr>
        <w:suppressAutoHyphens w:val="0"/>
        <w:autoSpaceDE w:val="0"/>
        <w:jc w:val="both"/>
        <w:textAlignment w:val="auto"/>
        <w:rPr>
          <w:rFonts w:cs="Arial"/>
          <w:color w:val="000000"/>
          <w:kern w:val="0"/>
          <w:sz w:val="22"/>
          <w:szCs w:val="22"/>
          <w:lang w:val="sr-Cyrl-RS"/>
        </w:rPr>
      </w:pPr>
      <w:r w:rsidRPr="00E76601">
        <w:rPr>
          <w:rFonts w:cs="Arial"/>
          <w:color w:val="000000"/>
          <w:kern w:val="0"/>
          <w:sz w:val="22"/>
          <w:szCs w:val="22"/>
        </w:rPr>
        <w:t xml:space="preserve">У Обрасцу структуре цене су наведени основни резервни делови који се мењају, односно најчешће услуге које се пружају приликом </w:t>
      </w:r>
      <w:r w:rsidR="00DC0BD3">
        <w:rPr>
          <w:rFonts w:cs="Arial"/>
          <w:color w:val="000000"/>
          <w:kern w:val="0"/>
          <w:sz w:val="22"/>
          <w:szCs w:val="22"/>
          <w:lang w:val="sr-Cyrl-RS"/>
        </w:rPr>
        <w:t>с</w:t>
      </w:r>
      <w:r w:rsidR="00DC0BD3" w:rsidRPr="00DC0BD3">
        <w:rPr>
          <w:rFonts w:cs="Arial"/>
          <w:color w:val="000000"/>
          <w:kern w:val="0"/>
          <w:sz w:val="22"/>
          <w:szCs w:val="22"/>
          <w:lang w:val="sr-Cyrl-RS"/>
        </w:rPr>
        <w:t>ервис</w:t>
      </w:r>
      <w:r w:rsidR="00DC0BD3">
        <w:rPr>
          <w:rFonts w:cs="Arial"/>
          <w:color w:val="000000"/>
          <w:kern w:val="0"/>
          <w:sz w:val="22"/>
          <w:szCs w:val="22"/>
          <w:lang w:val="sr-Cyrl-RS"/>
        </w:rPr>
        <w:t>ирања</w:t>
      </w:r>
      <w:r w:rsidR="00DC0BD3" w:rsidRPr="00DC0BD3">
        <w:rPr>
          <w:rFonts w:cs="Arial"/>
          <w:color w:val="000000"/>
          <w:kern w:val="0"/>
          <w:sz w:val="22"/>
          <w:szCs w:val="22"/>
          <w:lang w:val="sr-Cyrl-RS"/>
        </w:rPr>
        <w:t xml:space="preserve"> комуникационе опреме</w:t>
      </w:r>
      <w:r w:rsidRPr="00E76601">
        <w:rPr>
          <w:rFonts w:cs="Arial"/>
          <w:color w:val="000000"/>
          <w:kern w:val="0"/>
          <w:sz w:val="22"/>
          <w:szCs w:val="22"/>
        </w:rPr>
        <w:t xml:space="preserve">. У случају настанка потребе Наручиоца за поправком или заменом резервног дела / услугом који нису обухваћени наведеним ценовником, изабрани Понуђач се обавезује да исте изврши, а цена истих ће се утврдити на основу накнадно датог извода из важећег ценовника Понуђача, који мора бити оверен од стране Понуђача, а на који сагласност својим потписом даје </w:t>
      </w:r>
      <w:r w:rsidR="00C03B53">
        <w:rPr>
          <w:rFonts w:cs="Arial"/>
          <w:color w:val="000000"/>
          <w:kern w:val="0"/>
          <w:sz w:val="22"/>
          <w:szCs w:val="22"/>
          <w:lang w:val="sr-Cyrl-RS"/>
        </w:rPr>
        <w:t>о</w:t>
      </w:r>
      <w:r w:rsidR="001603A0">
        <w:rPr>
          <w:rFonts w:cs="Arial"/>
          <w:color w:val="000000"/>
          <w:kern w:val="0"/>
          <w:sz w:val="22"/>
          <w:szCs w:val="22"/>
          <w:lang w:val="sr-Cyrl-RS"/>
        </w:rPr>
        <w:t>дговорно</w:t>
      </w:r>
      <w:r w:rsidR="00C03B53">
        <w:rPr>
          <w:rFonts w:cs="Arial"/>
          <w:color w:val="000000"/>
          <w:kern w:val="0"/>
          <w:sz w:val="22"/>
          <w:szCs w:val="22"/>
          <w:lang w:val="sr-Cyrl-RS"/>
        </w:rPr>
        <w:t xml:space="preserve"> </w:t>
      </w:r>
      <w:r w:rsidRPr="00E76601">
        <w:rPr>
          <w:rFonts w:cs="Arial"/>
          <w:color w:val="000000"/>
          <w:kern w:val="0"/>
          <w:sz w:val="22"/>
          <w:szCs w:val="22"/>
        </w:rPr>
        <w:t xml:space="preserve">лице Наручиоца. </w:t>
      </w:r>
      <w:r w:rsidR="00AE547B" w:rsidRPr="00E76601">
        <w:rPr>
          <w:rFonts w:cs="Arial"/>
          <w:color w:val="000000"/>
          <w:kern w:val="0"/>
          <w:sz w:val="22"/>
          <w:szCs w:val="22"/>
          <w:lang w:val="sr-Cyrl-RS"/>
        </w:rPr>
        <w:t xml:space="preserve"> </w:t>
      </w:r>
    </w:p>
    <w:p w14:paraId="767CA146" w14:textId="77777777" w:rsidR="004749D6" w:rsidRDefault="004749D6" w:rsidP="009975BA">
      <w:pPr>
        <w:pStyle w:val="Standard"/>
        <w:spacing w:before="0"/>
        <w:rPr>
          <w:rFonts w:ascii="Arial" w:eastAsia="Arial Unicode MS" w:hAnsi="Arial" w:cs="Arial"/>
          <w:sz w:val="22"/>
          <w:szCs w:val="22"/>
        </w:rPr>
      </w:pPr>
    </w:p>
    <w:p w14:paraId="1079E2A2" w14:textId="62C10D4C" w:rsidR="009975BA" w:rsidRPr="00E76601" w:rsidRDefault="009975BA" w:rsidP="009975BA">
      <w:pPr>
        <w:pStyle w:val="Standard"/>
        <w:spacing w:before="0"/>
        <w:rPr>
          <w:rFonts w:ascii="Arial" w:eastAsia="Arial Unicode MS" w:hAnsi="Arial" w:cs="Arial"/>
          <w:sz w:val="22"/>
          <w:szCs w:val="22"/>
        </w:rPr>
      </w:pPr>
      <w:r w:rsidRPr="00E76601">
        <w:rPr>
          <w:rFonts w:ascii="Arial" w:eastAsia="Arial Unicode MS" w:hAnsi="Arial" w:cs="Arial"/>
          <w:sz w:val="22"/>
          <w:szCs w:val="22"/>
        </w:rPr>
        <w:t xml:space="preserve">            </w:t>
      </w:r>
      <w:r w:rsidR="00E76601">
        <w:rPr>
          <w:rFonts w:ascii="Arial" w:eastAsia="Arial Unicode MS" w:hAnsi="Arial" w:cs="Arial"/>
          <w:sz w:val="22"/>
          <w:szCs w:val="22"/>
          <w:lang w:val="sr-Cyrl-RS"/>
        </w:rPr>
        <w:t xml:space="preserve">  </w:t>
      </w:r>
      <w:r w:rsidRPr="00E76601">
        <w:rPr>
          <w:rFonts w:ascii="Arial" w:eastAsia="Arial Unicode MS" w:hAnsi="Arial" w:cs="Arial"/>
          <w:sz w:val="22"/>
          <w:szCs w:val="22"/>
        </w:rPr>
        <w:t xml:space="preserve"> Датум:</w:t>
      </w:r>
      <w:r w:rsidRPr="00E76601">
        <w:rPr>
          <w:rFonts w:ascii="Arial" w:eastAsia="Arial Unicode MS" w:hAnsi="Arial" w:cs="Arial"/>
          <w:sz w:val="22"/>
          <w:szCs w:val="22"/>
        </w:rPr>
        <w:tab/>
      </w:r>
      <w:r w:rsidRPr="00E76601">
        <w:rPr>
          <w:rFonts w:ascii="Arial" w:eastAsia="Arial Unicode MS" w:hAnsi="Arial" w:cs="Arial"/>
          <w:sz w:val="22"/>
          <w:szCs w:val="22"/>
        </w:rPr>
        <w:tab/>
        <w:t xml:space="preserve">                                 </w:t>
      </w:r>
      <w:r w:rsidR="006E5C30" w:rsidRPr="00E76601">
        <w:rPr>
          <w:rFonts w:ascii="Arial" w:eastAsia="Arial Unicode MS" w:hAnsi="Arial" w:cs="Arial"/>
          <w:sz w:val="22"/>
          <w:szCs w:val="22"/>
        </w:rPr>
        <w:t xml:space="preserve">                          </w:t>
      </w:r>
      <w:r w:rsidRPr="00E76601">
        <w:rPr>
          <w:rFonts w:ascii="Arial" w:eastAsia="Arial Unicode MS" w:hAnsi="Arial" w:cs="Arial"/>
          <w:sz w:val="22"/>
          <w:szCs w:val="22"/>
        </w:rPr>
        <w:t xml:space="preserve">   </w:t>
      </w:r>
      <w:r w:rsidR="00E76601">
        <w:rPr>
          <w:rFonts w:ascii="Arial" w:eastAsia="Arial Unicode MS" w:hAnsi="Arial" w:cs="Arial"/>
          <w:sz w:val="22"/>
          <w:szCs w:val="22"/>
          <w:lang w:val="sr-Cyrl-RS"/>
        </w:rPr>
        <w:t xml:space="preserve">     </w:t>
      </w:r>
      <w:r w:rsidRPr="00E76601">
        <w:rPr>
          <w:rFonts w:ascii="Arial" w:eastAsia="Arial Unicode MS" w:hAnsi="Arial" w:cs="Arial"/>
          <w:sz w:val="22"/>
          <w:szCs w:val="22"/>
        </w:rPr>
        <w:t xml:space="preserve"> Понуђач</w:t>
      </w:r>
    </w:p>
    <w:p w14:paraId="2EF81AC6" w14:textId="77777777" w:rsidR="009975BA" w:rsidRPr="00E76601" w:rsidRDefault="009975BA" w:rsidP="009975BA">
      <w:pPr>
        <w:pStyle w:val="Standard"/>
        <w:spacing w:before="0"/>
        <w:rPr>
          <w:rFonts w:eastAsia="Arial Unicode MS" w:cs="Arial"/>
          <w:sz w:val="22"/>
          <w:szCs w:val="22"/>
        </w:rPr>
      </w:pPr>
      <w:r w:rsidRPr="00E76601">
        <w:rPr>
          <w:rFonts w:eastAsia="Arial Unicode MS" w:cs="Arial"/>
          <w:sz w:val="22"/>
          <w:szCs w:val="22"/>
        </w:rPr>
        <w:t xml:space="preserve">_____________________                                          </w:t>
      </w:r>
      <w:r w:rsidR="00C40345" w:rsidRPr="00E76601">
        <w:rPr>
          <w:rFonts w:eastAsia="Arial Unicode MS" w:cs="Arial"/>
          <w:sz w:val="22"/>
          <w:szCs w:val="22"/>
        </w:rPr>
        <w:t xml:space="preserve">             </w:t>
      </w:r>
      <w:r w:rsidRPr="00E76601">
        <w:rPr>
          <w:rFonts w:eastAsia="Arial Unicode MS" w:cs="Arial"/>
          <w:sz w:val="22"/>
          <w:szCs w:val="22"/>
        </w:rPr>
        <w:t xml:space="preserve">     ______________________</w:t>
      </w:r>
    </w:p>
    <w:p w14:paraId="4ED60AC9" w14:textId="77777777" w:rsidR="009975BA" w:rsidRPr="00E76601" w:rsidRDefault="009975BA" w:rsidP="009975BA">
      <w:pPr>
        <w:pStyle w:val="Standard"/>
        <w:spacing w:before="0"/>
        <w:rPr>
          <w:rFonts w:cs="Arial"/>
          <w:b/>
          <w:i/>
          <w:sz w:val="18"/>
          <w:szCs w:val="18"/>
        </w:rPr>
      </w:pPr>
      <w:r w:rsidRPr="00E76601">
        <w:rPr>
          <w:rFonts w:cs="Arial"/>
          <w:b/>
          <w:i/>
          <w:sz w:val="18"/>
          <w:szCs w:val="18"/>
        </w:rPr>
        <w:t>Напомена:</w:t>
      </w:r>
    </w:p>
    <w:p w14:paraId="0468AE6B" w14:textId="77777777" w:rsidR="009975BA" w:rsidRPr="00E76601" w:rsidRDefault="009975BA" w:rsidP="009975BA">
      <w:pPr>
        <w:pStyle w:val="Standard"/>
        <w:spacing w:before="0"/>
        <w:rPr>
          <w:sz w:val="18"/>
          <w:szCs w:val="18"/>
        </w:rPr>
      </w:pPr>
      <w:r w:rsidRPr="00E76601">
        <w:rPr>
          <w:rFonts w:cs="Arial"/>
          <w:i/>
          <w:sz w:val="18"/>
          <w:szCs w:val="18"/>
        </w:rPr>
        <w:t>- Понуђач се обавезује да попуни све позиције из Обрасца структуре цене, у супротном понуда ће се сматрати неприхватљивом,</w:t>
      </w:r>
    </w:p>
    <w:p w14:paraId="3EF7F9D7" w14:textId="77777777" w:rsidR="009975BA" w:rsidRPr="00E76601" w:rsidRDefault="009975BA" w:rsidP="009975BA">
      <w:pPr>
        <w:pStyle w:val="KDKomentar"/>
        <w:spacing w:before="0"/>
        <w:rPr>
          <w:sz w:val="18"/>
          <w:szCs w:val="18"/>
        </w:rPr>
      </w:pPr>
      <w:r w:rsidRPr="00E76601">
        <w:rPr>
          <w:rFonts w:eastAsia="TimesNewRomanPS-BoldMT" w:cs="Arial"/>
          <w:color w:val="00000A"/>
          <w:sz w:val="18"/>
          <w:szCs w:val="18"/>
        </w:rPr>
        <w:t>-Уколико група Понуђача подноси заједничку понуду, овај образац потписује и оверава Носилац посла.</w:t>
      </w:r>
    </w:p>
    <w:p w14:paraId="5850D01E" w14:textId="07143104" w:rsidR="002B61E3" w:rsidRDefault="009975BA" w:rsidP="0016566C">
      <w:pPr>
        <w:pStyle w:val="KDKomentar"/>
        <w:spacing w:before="0"/>
        <w:rPr>
          <w:rFonts w:eastAsia="TimesNewRomanPS-BoldMT" w:cs="Arial" w:hint="eastAsia"/>
          <w:color w:val="00000A"/>
          <w:sz w:val="18"/>
          <w:szCs w:val="18"/>
        </w:rPr>
      </w:pPr>
      <w:r w:rsidRPr="00E76601">
        <w:rPr>
          <w:rFonts w:eastAsia="TimesNewRomanPS-BoldMT" w:cs="Arial"/>
          <w:color w:val="00000A"/>
          <w:sz w:val="18"/>
          <w:szCs w:val="18"/>
        </w:rPr>
        <w:t>- Уколико Понуђач подноси понуду са подизвођачем, овај обра</w:t>
      </w:r>
      <w:r w:rsidR="006E5C30" w:rsidRPr="00E76601">
        <w:rPr>
          <w:rFonts w:eastAsia="TimesNewRomanPS-BoldMT" w:cs="Arial"/>
          <w:color w:val="00000A"/>
          <w:sz w:val="18"/>
          <w:szCs w:val="18"/>
        </w:rPr>
        <w:t>зац потписује и оверава печатом</w:t>
      </w:r>
      <w:r w:rsidRPr="00E76601">
        <w:rPr>
          <w:rFonts w:eastAsia="TimesNewRomanPS-BoldMT" w:cs="Arial"/>
          <w:color w:val="00000A"/>
          <w:sz w:val="18"/>
          <w:szCs w:val="18"/>
        </w:rPr>
        <w:t>Понуђач.</w:t>
      </w:r>
    </w:p>
    <w:p w14:paraId="22DB568E" w14:textId="77777777" w:rsidR="004749D6" w:rsidRDefault="004749D6" w:rsidP="0016566C">
      <w:pPr>
        <w:pStyle w:val="KDKomentar"/>
        <w:spacing w:before="0"/>
        <w:rPr>
          <w:rFonts w:eastAsia="TimesNewRomanPS-BoldMT" w:cs="Arial" w:hint="eastAsia"/>
          <w:color w:val="00000A"/>
          <w:sz w:val="18"/>
          <w:szCs w:val="18"/>
        </w:rPr>
      </w:pPr>
    </w:p>
    <w:p w14:paraId="2F4CF241" w14:textId="77777777" w:rsidR="002B61E3" w:rsidRPr="002B61E3" w:rsidRDefault="002B61E3" w:rsidP="002B61E3">
      <w:pPr>
        <w:suppressAutoHyphens w:val="0"/>
        <w:autoSpaceDE w:val="0"/>
        <w:jc w:val="both"/>
        <w:textAlignment w:val="auto"/>
        <w:rPr>
          <w:rFonts w:cs="Arial"/>
          <w:b/>
          <w:color w:val="000000"/>
          <w:kern w:val="0"/>
          <w:sz w:val="24"/>
          <w:szCs w:val="24"/>
          <w:lang w:val="sr-Cyrl-RS"/>
        </w:rPr>
      </w:pPr>
      <w:r w:rsidRPr="002B61E3">
        <w:rPr>
          <w:rFonts w:cs="Arial"/>
          <w:b/>
          <w:color w:val="000000"/>
          <w:kern w:val="0"/>
          <w:sz w:val="24"/>
          <w:szCs w:val="24"/>
        </w:rPr>
        <w:t>Услуге: „Сервис комуникационе опреме за систем површинских копова“, ЈН број ЈН/4000/0027/2019 (ЈАНА БР. 2072/2019)</w:t>
      </w:r>
    </w:p>
    <w:p w14:paraId="35F67BE9" w14:textId="77777777" w:rsidR="002B61E3" w:rsidRDefault="002B61E3" w:rsidP="002B61E3">
      <w:pPr>
        <w:suppressAutoHyphens w:val="0"/>
        <w:autoSpaceDE w:val="0"/>
        <w:jc w:val="both"/>
        <w:textAlignment w:val="auto"/>
        <w:rPr>
          <w:rFonts w:cs="Arial"/>
          <w:color w:val="000000"/>
          <w:kern w:val="0"/>
          <w:sz w:val="24"/>
          <w:szCs w:val="24"/>
          <w:lang w:val="sr-Cyrl-RS"/>
        </w:rPr>
      </w:pPr>
    </w:p>
    <w:p w14:paraId="2B24390B" w14:textId="24DDA34A" w:rsidR="002B61E3" w:rsidRPr="00B81E18" w:rsidRDefault="002B61E3" w:rsidP="00B81E18">
      <w:pPr>
        <w:contextualSpacing/>
        <w:jc w:val="both"/>
        <w:rPr>
          <w:rFonts w:eastAsia="Calibri" w:cs="Arial"/>
          <w:b/>
          <w:sz w:val="24"/>
          <w:szCs w:val="24"/>
          <w:lang w:val="sr-Cyrl-RS"/>
        </w:rPr>
      </w:pPr>
      <w:r w:rsidRPr="00807495">
        <w:rPr>
          <w:rFonts w:cs="Arial"/>
          <w:b/>
          <w:color w:val="000000"/>
          <w:sz w:val="24"/>
          <w:szCs w:val="24"/>
          <w:lang w:val="sr-Cyrl-RS"/>
        </w:rPr>
        <w:t>ПАРТИЈА 2:</w:t>
      </w:r>
      <w:r>
        <w:rPr>
          <w:rFonts w:cs="Arial"/>
          <w:b/>
          <w:color w:val="000000"/>
          <w:sz w:val="24"/>
          <w:szCs w:val="24"/>
          <w:lang w:val="sr-Cyrl-RS"/>
        </w:rPr>
        <w:t xml:space="preserve"> </w:t>
      </w:r>
      <w:r w:rsidRPr="00AE60F0">
        <w:rPr>
          <w:rFonts w:eastAsia="Calibri" w:cs="Arial"/>
          <w:b/>
          <w:sz w:val="24"/>
          <w:szCs w:val="24"/>
          <w:lang w:val="sr-Cyrl-RS"/>
        </w:rPr>
        <w:t>Услуга те</w:t>
      </w:r>
      <w:r w:rsidR="00B81E18">
        <w:rPr>
          <w:rFonts w:eastAsia="Calibri" w:cs="Arial"/>
          <w:b/>
          <w:sz w:val="24"/>
          <w:szCs w:val="24"/>
          <w:lang w:val="sr-Cyrl-RS"/>
        </w:rPr>
        <w:t xml:space="preserve">хничког прегледа радио станица </w:t>
      </w:r>
    </w:p>
    <w:p w14:paraId="27AD33DD" w14:textId="77777777" w:rsidR="002B61E3" w:rsidRPr="00DC0F41" w:rsidRDefault="002B61E3" w:rsidP="002B61E3">
      <w:pPr>
        <w:autoSpaceDE w:val="0"/>
        <w:jc w:val="both"/>
        <w:rPr>
          <w:rFonts w:ascii="Arial MT" w:hAnsi="Arial MT" w:cs="Arial"/>
          <w:color w:val="000000"/>
          <w:sz w:val="24"/>
          <w:szCs w:val="24"/>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895"/>
        <w:gridCol w:w="904"/>
        <w:gridCol w:w="1316"/>
        <w:gridCol w:w="1686"/>
        <w:gridCol w:w="1565"/>
        <w:gridCol w:w="1618"/>
      </w:tblGrid>
      <w:tr w:rsidR="001D3CC8" w:rsidRPr="00166B1A" w14:paraId="6FAAA4D4" w14:textId="77777777" w:rsidTr="00166B1A">
        <w:trPr>
          <w:trHeight w:val="360"/>
        </w:trPr>
        <w:tc>
          <w:tcPr>
            <w:tcW w:w="269" w:type="pct"/>
            <w:tcBorders>
              <w:top w:val="single" w:sz="4" w:space="0" w:color="auto"/>
              <w:left w:val="single" w:sz="4" w:space="0" w:color="auto"/>
              <w:bottom w:val="single" w:sz="4" w:space="0" w:color="auto"/>
              <w:right w:val="single" w:sz="4" w:space="0" w:color="auto"/>
            </w:tcBorders>
            <w:vAlign w:val="center"/>
            <w:hideMark/>
          </w:tcPr>
          <w:p w14:paraId="3AAB6919" w14:textId="77777777" w:rsidR="001D3CC8" w:rsidRPr="00166B1A" w:rsidRDefault="001D3CC8" w:rsidP="002B61E3">
            <w:pPr>
              <w:jc w:val="center"/>
              <w:rPr>
                <w:rFonts w:cs="Arial"/>
                <w:b/>
                <w:bCs/>
                <w:sz w:val="16"/>
                <w:szCs w:val="16"/>
                <w:lang w:val="sr-Cyrl-CS"/>
              </w:rPr>
            </w:pPr>
            <w:r w:rsidRPr="00166B1A">
              <w:rPr>
                <w:rFonts w:cs="Arial"/>
                <w:b/>
                <w:bCs/>
                <w:sz w:val="16"/>
                <w:szCs w:val="16"/>
              </w:rPr>
              <w:t>Ред</w:t>
            </w:r>
          </w:p>
          <w:p w14:paraId="5CEBA651" w14:textId="77777777" w:rsidR="001D3CC8" w:rsidRPr="00166B1A" w:rsidRDefault="001D3CC8" w:rsidP="002B61E3">
            <w:pPr>
              <w:jc w:val="center"/>
              <w:rPr>
                <w:rFonts w:cs="Arial"/>
                <w:b/>
                <w:bCs/>
                <w:sz w:val="16"/>
                <w:szCs w:val="16"/>
              </w:rPr>
            </w:pPr>
            <w:r w:rsidRPr="00166B1A">
              <w:rPr>
                <w:rFonts w:cs="Arial"/>
                <w:b/>
                <w:bCs/>
                <w:sz w:val="16"/>
                <w:szCs w:val="16"/>
              </w:rPr>
              <w:t>бр.</w:t>
            </w:r>
          </w:p>
        </w:tc>
        <w:tc>
          <w:tcPr>
            <w:tcW w:w="998" w:type="pct"/>
            <w:tcBorders>
              <w:top w:val="single" w:sz="4" w:space="0" w:color="auto"/>
              <w:left w:val="single" w:sz="4" w:space="0" w:color="auto"/>
              <w:bottom w:val="single" w:sz="4" w:space="0" w:color="auto"/>
              <w:right w:val="single" w:sz="4" w:space="0" w:color="auto"/>
            </w:tcBorders>
            <w:vAlign w:val="center"/>
            <w:hideMark/>
          </w:tcPr>
          <w:p w14:paraId="57586125" w14:textId="77777777" w:rsidR="001D3CC8" w:rsidRPr="00166B1A" w:rsidRDefault="001D3CC8" w:rsidP="002B61E3">
            <w:pPr>
              <w:jc w:val="center"/>
              <w:rPr>
                <w:rFonts w:cs="Arial"/>
                <w:b/>
                <w:bCs/>
                <w:sz w:val="16"/>
                <w:szCs w:val="23"/>
              </w:rPr>
            </w:pPr>
            <w:r w:rsidRPr="00166B1A">
              <w:rPr>
                <w:rFonts w:cs="Arial"/>
                <w:b/>
                <w:bCs/>
                <w:sz w:val="16"/>
                <w:szCs w:val="23"/>
              </w:rPr>
              <w:t xml:space="preserve">Врста услуга </w:t>
            </w:r>
          </w:p>
        </w:tc>
        <w:tc>
          <w:tcPr>
            <w:tcW w:w="476" w:type="pct"/>
            <w:tcBorders>
              <w:top w:val="single" w:sz="4" w:space="0" w:color="auto"/>
              <w:left w:val="single" w:sz="4" w:space="0" w:color="auto"/>
              <w:bottom w:val="single" w:sz="4" w:space="0" w:color="auto"/>
              <w:right w:val="single" w:sz="4" w:space="0" w:color="auto"/>
            </w:tcBorders>
            <w:vAlign w:val="center"/>
            <w:hideMark/>
          </w:tcPr>
          <w:p w14:paraId="74939B9C" w14:textId="77777777" w:rsidR="001D3CC8" w:rsidRPr="00166B1A" w:rsidRDefault="001D3CC8" w:rsidP="002B61E3">
            <w:pPr>
              <w:jc w:val="center"/>
              <w:rPr>
                <w:rFonts w:cs="Arial"/>
                <w:b/>
                <w:bCs/>
                <w:sz w:val="16"/>
              </w:rPr>
            </w:pPr>
            <w:r w:rsidRPr="00166B1A">
              <w:rPr>
                <w:rFonts w:cs="Arial"/>
                <w:b/>
                <w:bCs/>
                <w:sz w:val="16"/>
                <w:lang w:val="sr-Cyrl-CS"/>
              </w:rPr>
              <w:t>Јед. мере</w:t>
            </w:r>
          </w:p>
        </w:tc>
        <w:tc>
          <w:tcPr>
            <w:tcW w:w="693" w:type="pct"/>
            <w:tcBorders>
              <w:top w:val="single" w:sz="4" w:space="0" w:color="auto"/>
              <w:left w:val="single" w:sz="4" w:space="0" w:color="auto"/>
              <w:bottom w:val="single" w:sz="4" w:space="0" w:color="auto"/>
              <w:right w:val="single" w:sz="4" w:space="0" w:color="auto"/>
            </w:tcBorders>
            <w:vAlign w:val="center"/>
          </w:tcPr>
          <w:p w14:paraId="655C618D" w14:textId="33A0AF1E" w:rsidR="001D3CC8" w:rsidRPr="00166B1A" w:rsidRDefault="001D3CC8" w:rsidP="00A12828">
            <w:pPr>
              <w:jc w:val="center"/>
              <w:rPr>
                <w:rFonts w:cs="Arial"/>
                <w:b/>
                <w:bCs/>
                <w:sz w:val="16"/>
                <w:lang w:val="sr-Cyrl-CS"/>
              </w:rPr>
            </w:pPr>
            <w:r w:rsidRPr="00166B1A">
              <w:rPr>
                <w:rFonts w:cs="Arial"/>
                <w:b/>
                <w:bCs/>
                <w:sz w:val="16"/>
                <w:lang w:val="sr-Cyrl-CS"/>
              </w:rPr>
              <w:t>Орјентациона кол.</w:t>
            </w:r>
          </w:p>
        </w:tc>
        <w:tc>
          <w:tcPr>
            <w:tcW w:w="888" w:type="pct"/>
            <w:tcBorders>
              <w:top w:val="single" w:sz="4" w:space="0" w:color="auto"/>
              <w:left w:val="single" w:sz="4" w:space="0" w:color="auto"/>
              <w:bottom w:val="single" w:sz="4" w:space="0" w:color="auto"/>
              <w:right w:val="single" w:sz="4" w:space="0" w:color="auto"/>
            </w:tcBorders>
            <w:vAlign w:val="center"/>
          </w:tcPr>
          <w:p w14:paraId="590E29F1" w14:textId="614C1BEA" w:rsidR="001D3CC8" w:rsidRPr="00166B1A" w:rsidRDefault="001D3CC8" w:rsidP="00A12828">
            <w:pPr>
              <w:jc w:val="center"/>
              <w:rPr>
                <w:rFonts w:cs="Arial"/>
                <w:b/>
                <w:bCs/>
                <w:sz w:val="16"/>
                <w:lang w:val="sr-Cyrl-CS"/>
              </w:rPr>
            </w:pPr>
            <w:r w:rsidRPr="00166B1A">
              <w:rPr>
                <w:rFonts w:cs="Arial"/>
                <w:b/>
                <w:bCs/>
                <w:sz w:val="16"/>
                <w:lang w:val="sr-Cyrl-CS"/>
              </w:rPr>
              <w:t>Фреквенцијски опсег</w:t>
            </w:r>
          </w:p>
        </w:tc>
        <w:tc>
          <w:tcPr>
            <w:tcW w:w="824" w:type="pct"/>
            <w:tcBorders>
              <w:top w:val="single" w:sz="4" w:space="0" w:color="auto"/>
              <w:left w:val="single" w:sz="4" w:space="0" w:color="auto"/>
              <w:bottom w:val="single" w:sz="4" w:space="0" w:color="auto"/>
              <w:right w:val="single" w:sz="4" w:space="0" w:color="auto"/>
            </w:tcBorders>
            <w:vAlign w:val="center"/>
            <w:hideMark/>
          </w:tcPr>
          <w:p w14:paraId="5DC5A156" w14:textId="5635626F" w:rsidR="001D3CC8" w:rsidRPr="00166B1A" w:rsidRDefault="001D3CC8" w:rsidP="00A12828">
            <w:pPr>
              <w:jc w:val="center"/>
              <w:rPr>
                <w:rFonts w:cs="Arial"/>
                <w:b/>
                <w:bCs/>
                <w:sz w:val="16"/>
              </w:rPr>
            </w:pPr>
            <w:r w:rsidRPr="00166B1A">
              <w:rPr>
                <w:rFonts w:cs="Arial"/>
                <w:b/>
                <w:bCs/>
                <w:sz w:val="16"/>
                <w:lang w:val="sr-Cyrl-CS"/>
              </w:rPr>
              <w:t>Јединична цена без    ПДВ</w:t>
            </w:r>
          </w:p>
        </w:tc>
        <w:tc>
          <w:tcPr>
            <w:tcW w:w="852" w:type="pct"/>
            <w:tcBorders>
              <w:top w:val="single" w:sz="4" w:space="0" w:color="auto"/>
              <w:left w:val="single" w:sz="4" w:space="0" w:color="auto"/>
              <w:bottom w:val="single" w:sz="4" w:space="0" w:color="auto"/>
              <w:right w:val="single" w:sz="4" w:space="0" w:color="auto"/>
            </w:tcBorders>
            <w:vAlign w:val="center"/>
            <w:hideMark/>
          </w:tcPr>
          <w:p w14:paraId="01CB4F37" w14:textId="1EEFB336" w:rsidR="001D3CC8" w:rsidRPr="00166B1A" w:rsidRDefault="001D3CC8" w:rsidP="00A12828">
            <w:pPr>
              <w:jc w:val="center"/>
              <w:rPr>
                <w:rFonts w:cs="Arial"/>
                <w:b/>
                <w:bCs/>
                <w:sz w:val="16"/>
                <w:lang w:val="sr-Cyrl-CS"/>
              </w:rPr>
            </w:pPr>
            <w:r w:rsidRPr="00166B1A">
              <w:rPr>
                <w:rFonts w:cs="Arial"/>
                <w:b/>
                <w:bCs/>
                <w:sz w:val="16"/>
                <w:lang w:val="sr-Cyrl-CS"/>
              </w:rPr>
              <w:t>Укупна упоредна вредност без ПДВ</w:t>
            </w:r>
          </w:p>
        </w:tc>
      </w:tr>
      <w:tr w:rsidR="001D3CC8" w:rsidRPr="00166B1A" w14:paraId="5F6BFCBF" w14:textId="77777777" w:rsidTr="00166B1A">
        <w:trPr>
          <w:trHeight w:val="360"/>
        </w:trPr>
        <w:tc>
          <w:tcPr>
            <w:tcW w:w="269" w:type="pct"/>
            <w:tcBorders>
              <w:top w:val="single" w:sz="4" w:space="0" w:color="auto"/>
              <w:left w:val="single" w:sz="4" w:space="0" w:color="auto"/>
              <w:bottom w:val="single" w:sz="4" w:space="0" w:color="auto"/>
              <w:right w:val="single" w:sz="4" w:space="0" w:color="auto"/>
            </w:tcBorders>
            <w:vAlign w:val="center"/>
          </w:tcPr>
          <w:p w14:paraId="00824D89" w14:textId="77777777" w:rsidR="001D3CC8" w:rsidRPr="00166B1A" w:rsidRDefault="001D3CC8" w:rsidP="002B61E3">
            <w:pPr>
              <w:jc w:val="center"/>
              <w:rPr>
                <w:rFonts w:cs="Arial"/>
                <w:b/>
                <w:bCs/>
                <w:lang w:val="sr-Cyrl-RS"/>
              </w:rPr>
            </w:pPr>
            <w:r w:rsidRPr="00166B1A">
              <w:rPr>
                <w:rFonts w:cs="Arial"/>
                <w:b/>
                <w:bCs/>
                <w:lang w:val="sr-Cyrl-RS"/>
              </w:rPr>
              <w:t>1</w:t>
            </w:r>
          </w:p>
        </w:tc>
        <w:tc>
          <w:tcPr>
            <w:tcW w:w="998" w:type="pct"/>
            <w:tcBorders>
              <w:top w:val="single" w:sz="4" w:space="0" w:color="auto"/>
              <w:left w:val="single" w:sz="4" w:space="0" w:color="auto"/>
              <w:bottom w:val="single" w:sz="4" w:space="0" w:color="auto"/>
              <w:right w:val="single" w:sz="4" w:space="0" w:color="auto"/>
            </w:tcBorders>
            <w:vAlign w:val="center"/>
          </w:tcPr>
          <w:p w14:paraId="21E53632" w14:textId="77777777" w:rsidR="001D3CC8" w:rsidRPr="00166B1A" w:rsidRDefault="001D3CC8" w:rsidP="002B61E3">
            <w:pPr>
              <w:jc w:val="center"/>
              <w:rPr>
                <w:rFonts w:cs="Arial"/>
                <w:b/>
                <w:bCs/>
                <w:lang w:val="sr-Cyrl-RS"/>
              </w:rPr>
            </w:pPr>
            <w:r w:rsidRPr="00166B1A">
              <w:rPr>
                <w:rFonts w:cs="Arial"/>
                <w:b/>
                <w:bCs/>
                <w:lang w:val="sr-Cyrl-RS"/>
              </w:rPr>
              <w:t>2</w:t>
            </w:r>
          </w:p>
        </w:tc>
        <w:tc>
          <w:tcPr>
            <w:tcW w:w="476" w:type="pct"/>
            <w:tcBorders>
              <w:top w:val="single" w:sz="4" w:space="0" w:color="auto"/>
              <w:left w:val="single" w:sz="4" w:space="0" w:color="auto"/>
              <w:bottom w:val="single" w:sz="4" w:space="0" w:color="auto"/>
              <w:right w:val="single" w:sz="4" w:space="0" w:color="auto"/>
            </w:tcBorders>
            <w:vAlign w:val="center"/>
          </w:tcPr>
          <w:p w14:paraId="715CE332" w14:textId="77777777" w:rsidR="001D3CC8" w:rsidRPr="00166B1A" w:rsidRDefault="001D3CC8" w:rsidP="002B61E3">
            <w:pPr>
              <w:jc w:val="center"/>
              <w:rPr>
                <w:rFonts w:cs="Arial"/>
                <w:b/>
                <w:bCs/>
                <w:lang w:val="sr-Cyrl-CS"/>
              </w:rPr>
            </w:pPr>
            <w:r w:rsidRPr="00166B1A">
              <w:rPr>
                <w:rFonts w:cs="Arial"/>
                <w:b/>
                <w:bCs/>
                <w:lang w:val="sr-Cyrl-CS"/>
              </w:rPr>
              <w:t>3</w:t>
            </w:r>
          </w:p>
        </w:tc>
        <w:tc>
          <w:tcPr>
            <w:tcW w:w="693" w:type="pct"/>
            <w:tcBorders>
              <w:top w:val="single" w:sz="4" w:space="0" w:color="auto"/>
              <w:left w:val="single" w:sz="4" w:space="0" w:color="auto"/>
              <w:bottom w:val="single" w:sz="4" w:space="0" w:color="auto"/>
              <w:right w:val="single" w:sz="4" w:space="0" w:color="auto"/>
            </w:tcBorders>
            <w:vAlign w:val="center"/>
          </w:tcPr>
          <w:p w14:paraId="2E663A97" w14:textId="4C6CF663" w:rsidR="001D3CC8" w:rsidRPr="00166B1A" w:rsidRDefault="001D3CC8" w:rsidP="002B61E3">
            <w:pPr>
              <w:jc w:val="center"/>
              <w:rPr>
                <w:rFonts w:cs="Arial"/>
                <w:b/>
                <w:bCs/>
                <w:lang w:val="sr-Cyrl-CS"/>
              </w:rPr>
            </w:pPr>
            <w:r w:rsidRPr="00166B1A">
              <w:rPr>
                <w:rFonts w:cs="Arial"/>
                <w:b/>
                <w:bCs/>
                <w:lang w:val="sr-Cyrl-CS"/>
              </w:rPr>
              <w:t>4</w:t>
            </w:r>
          </w:p>
        </w:tc>
        <w:tc>
          <w:tcPr>
            <w:tcW w:w="888" w:type="pct"/>
            <w:tcBorders>
              <w:top w:val="single" w:sz="4" w:space="0" w:color="auto"/>
              <w:left w:val="single" w:sz="4" w:space="0" w:color="auto"/>
              <w:bottom w:val="single" w:sz="4" w:space="0" w:color="auto"/>
              <w:right w:val="single" w:sz="4" w:space="0" w:color="auto"/>
            </w:tcBorders>
            <w:vAlign w:val="center"/>
          </w:tcPr>
          <w:p w14:paraId="3C3428FC" w14:textId="464B485F" w:rsidR="001D3CC8" w:rsidRPr="00166B1A" w:rsidRDefault="001D3CC8" w:rsidP="002B61E3">
            <w:pPr>
              <w:jc w:val="center"/>
              <w:rPr>
                <w:rFonts w:cs="Arial"/>
                <w:b/>
                <w:bCs/>
                <w:lang w:val="sr-Cyrl-CS"/>
              </w:rPr>
            </w:pPr>
            <w:r w:rsidRPr="00166B1A">
              <w:rPr>
                <w:rFonts w:cs="Arial"/>
                <w:b/>
                <w:bCs/>
                <w:lang w:val="sr-Cyrl-CS"/>
              </w:rPr>
              <w:t>5</w:t>
            </w:r>
          </w:p>
        </w:tc>
        <w:tc>
          <w:tcPr>
            <w:tcW w:w="824" w:type="pct"/>
            <w:tcBorders>
              <w:top w:val="single" w:sz="4" w:space="0" w:color="auto"/>
              <w:left w:val="single" w:sz="4" w:space="0" w:color="auto"/>
              <w:bottom w:val="single" w:sz="4" w:space="0" w:color="auto"/>
              <w:right w:val="single" w:sz="4" w:space="0" w:color="auto"/>
            </w:tcBorders>
            <w:vAlign w:val="center"/>
          </w:tcPr>
          <w:p w14:paraId="1384E200" w14:textId="251106E6" w:rsidR="001D3CC8" w:rsidRPr="00166B1A" w:rsidRDefault="001D3CC8" w:rsidP="002B61E3">
            <w:pPr>
              <w:jc w:val="center"/>
              <w:rPr>
                <w:rFonts w:cs="Arial"/>
                <w:b/>
                <w:bCs/>
                <w:lang w:val="sr-Cyrl-CS"/>
              </w:rPr>
            </w:pPr>
            <w:r w:rsidRPr="00166B1A">
              <w:rPr>
                <w:rFonts w:cs="Arial"/>
                <w:b/>
                <w:bCs/>
                <w:lang w:val="sr-Cyrl-CS"/>
              </w:rPr>
              <w:t>6</w:t>
            </w:r>
          </w:p>
        </w:tc>
        <w:tc>
          <w:tcPr>
            <w:tcW w:w="852" w:type="pct"/>
            <w:tcBorders>
              <w:top w:val="single" w:sz="4" w:space="0" w:color="auto"/>
              <w:left w:val="single" w:sz="4" w:space="0" w:color="auto"/>
              <w:bottom w:val="single" w:sz="4" w:space="0" w:color="auto"/>
              <w:right w:val="single" w:sz="4" w:space="0" w:color="auto"/>
            </w:tcBorders>
            <w:vAlign w:val="center"/>
          </w:tcPr>
          <w:p w14:paraId="6BDEDA5C" w14:textId="03C2050E" w:rsidR="001D3CC8" w:rsidRPr="00166B1A" w:rsidRDefault="001D3CC8" w:rsidP="002B61E3">
            <w:pPr>
              <w:jc w:val="center"/>
              <w:rPr>
                <w:rFonts w:cs="Arial"/>
                <w:b/>
                <w:bCs/>
                <w:lang w:val="sr-Cyrl-CS"/>
              </w:rPr>
            </w:pPr>
            <w:r w:rsidRPr="00166B1A">
              <w:rPr>
                <w:rFonts w:cs="Arial"/>
                <w:b/>
                <w:bCs/>
                <w:lang w:val="sr-Cyrl-CS"/>
              </w:rPr>
              <w:t>7=4*6</w:t>
            </w:r>
          </w:p>
        </w:tc>
      </w:tr>
      <w:tr w:rsidR="00166B1A" w:rsidRPr="003F40F8" w14:paraId="3AF47A01" w14:textId="77777777" w:rsidTr="00166B1A">
        <w:trPr>
          <w:trHeight w:val="345"/>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31D0277" w14:textId="49F90EC3" w:rsidR="00166B1A" w:rsidRPr="003F40F8" w:rsidRDefault="00166B1A" w:rsidP="00166B1A">
            <w:pPr>
              <w:rPr>
                <w:bCs/>
                <w:sz w:val="16"/>
                <w:szCs w:val="16"/>
                <w:lang w:val="sr-Cyrl-CS"/>
              </w:rPr>
            </w:pPr>
            <w:r w:rsidRPr="003F40F8">
              <w:rPr>
                <w:b/>
                <w:bCs/>
                <w:lang w:val="sr-Cyrl-CS"/>
              </w:rPr>
              <w:t xml:space="preserve">ТЕХНИЧКИ ПРЕГЛЕД </w:t>
            </w:r>
            <w:r>
              <w:rPr>
                <w:b/>
                <w:bCs/>
                <w:lang w:val="sr-Cyrl-CS"/>
              </w:rPr>
              <w:t>РАДИО СТАНИЦА</w:t>
            </w:r>
          </w:p>
        </w:tc>
      </w:tr>
      <w:tr w:rsidR="00AB51A0" w:rsidRPr="003F40F8" w14:paraId="6221D0D1" w14:textId="77777777" w:rsidTr="00166B1A">
        <w:trPr>
          <w:trHeight w:val="64"/>
        </w:trPr>
        <w:tc>
          <w:tcPr>
            <w:tcW w:w="269" w:type="pct"/>
            <w:tcBorders>
              <w:top w:val="single" w:sz="4" w:space="0" w:color="auto"/>
              <w:left w:val="single" w:sz="4" w:space="0" w:color="auto"/>
              <w:bottom w:val="single" w:sz="4" w:space="0" w:color="auto"/>
              <w:right w:val="single" w:sz="4" w:space="0" w:color="auto"/>
            </w:tcBorders>
            <w:vAlign w:val="center"/>
          </w:tcPr>
          <w:p w14:paraId="4FF94C0F" w14:textId="77777777" w:rsidR="00AB51A0" w:rsidRPr="00166B1A" w:rsidRDefault="00AB51A0" w:rsidP="00AB51A0">
            <w:pPr>
              <w:jc w:val="center"/>
              <w:rPr>
                <w:b/>
                <w:bCs/>
                <w:sz w:val="22"/>
                <w:szCs w:val="16"/>
                <w:lang w:val="sr-Cyrl-CS"/>
              </w:rPr>
            </w:pPr>
            <w:r w:rsidRPr="00166B1A">
              <w:rPr>
                <w:b/>
                <w:bCs/>
                <w:sz w:val="22"/>
                <w:szCs w:val="16"/>
                <w:lang w:val="sr-Cyrl-CS"/>
              </w:rPr>
              <w:t>1.</w:t>
            </w:r>
          </w:p>
        </w:tc>
        <w:tc>
          <w:tcPr>
            <w:tcW w:w="998" w:type="pct"/>
          </w:tcPr>
          <w:p w14:paraId="29E7B12B" w14:textId="77777777" w:rsidR="00AB51A0" w:rsidRPr="001D3CC8" w:rsidRDefault="00AB51A0" w:rsidP="00AB51A0">
            <w:pPr>
              <w:rPr>
                <w:bCs/>
                <w:sz w:val="22"/>
                <w:szCs w:val="22"/>
                <w:lang w:val="sr-Cyrl-CS"/>
              </w:rPr>
            </w:pPr>
            <w:r w:rsidRPr="001D3CC8">
              <w:rPr>
                <w:rFonts w:cs="Arial"/>
                <w:bCs/>
                <w:iCs/>
                <w:sz w:val="22"/>
                <w:szCs w:val="22"/>
                <w:lang w:val="sr-Cyrl-RS"/>
              </w:rPr>
              <w:t>Технички преглед - Линк</w:t>
            </w:r>
          </w:p>
        </w:tc>
        <w:tc>
          <w:tcPr>
            <w:tcW w:w="476" w:type="pct"/>
            <w:tcBorders>
              <w:top w:val="single" w:sz="4" w:space="0" w:color="auto"/>
              <w:left w:val="single" w:sz="4" w:space="0" w:color="auto"/>
              <w:bottom w:val="single" w:sz="4" w:space="0" w:color="auto"/>
              <w:right w:val="single" w:sz="4" w:space="0" w:color="auto"/>
            </w:tcBorders>
            <w:vAlign w:val="center"/>
          </w:tcPr>
          <w:p w14:paraId="388490AB" w14:textId="77777777" w:rsidR="00AB51A0" w:rsidRPr="003F40F8" w:rsidRDefault="00AB51A0" w:rsidP="00AB51A0">
            <w:pPr>
              <w:jc w:val="center"/>
              <w:rPr>
                <w:bCs/>
                <w:lang w:val="sr-Cyrl-CS"/>
              </w:rPr>
            </w:pPr>
            <w:r w:rsidRPr="003F40F8">
              <w:rPr>
                <w:bCs/>
                <w:lang w:val="sr-Cyrl-CS"/>
              </w:rPr>
              <w:t>Ком.</w:t>
            </w:r>
          </w:p>
        </w:tc>
        <w:tc>
          <w:tcPr>
            <w:tcW w:w="693" w:type="pct"/>
            <w:tcBorders>
              <w:top w:val="single" w:sz="4" w:space="0" w:color="auto"/>
              <w:left w:val="single" w:sz="4" w:space="0" w:color="auto"/>
              <w:bottom w:val="single" w:sz="4" w:space="0" w:color="auto"/>
              <w:right w:val="single" w:sz="4" w:space="0" w:color="auto"/>
            </w:tcBorders>
            <w:vAlign w:val="center"/>
          </w:tcPr>
          <w:p w14:paraId="2A47808E" w14:textId="527BF700" w:rsidR="00AB51A0" w:rsidRPr="00CF09C0" w:rsidRDefault="00D95EF1" w:rsidP="00AB51A0">
            <w:pPr>
              <w:jc w:val="center"/>
              <w:rPr>
                <w:bCs/>
                <w:lang w:val="sr-Cyrl-CS"/>
              </w:rPr>
            </w:pPr>
            <w:r>
              <w:rPr>
                <w:bCs/>
                <w:lang w:val="sr-Cyrl-CS"/>
              </w:rPr>
              <w:t>8</w:t>
            </w:r>
          </w:p>
        </w:tc>
        <w:tc>
          <w:tcPr>
            <w:tcW w:w="888" w:type="pct"/>
            <w:tcBorders>
              <w:top w:val="single" w:sz="4" w:space="0" w:color="auto"/>
              <w:left w:val="single" w:sz="4" w:space="0" w:color="auto"/>
              <w:bottom w:val="single" w:sz="4" w:space="0" w:color="auto"/>
              <w:right w:val="single" w:sz="4" w:space="0" w:color="auto"/>
            </w:tcBorders>
            <w:vAlign w:val="center"/>
          </w:tcPr>
          <w:p w14:paraId="396D7B20" w14:textId="75B92F88" w:rsidR="00AB51A0" w:rsidRPr="003F40F8" w:rsidRDefault="00AB51A0" w:rsidP="00AB51A0">
            <w:pPr>
              <w:jc w:val="center"/>
              <w:rPr>
                <w:bCs/>
                <w:sz w:val="16"/>
                <w:szCs w:val="16"/>
                <w:lang w:val="sr-Cyrl-CS"/>
              </w:rPr>
            </w:pPr>
            <w:r w:rsidRPr="008C386E">
              <w:t>12821-23156 MHz</w:t>
            </w:r>
          </w:p>
        </w:tc>
        <w:tc>
          <w:tcPr>
            <w:tcW w:w="824" w:type="pct"/>
            <w:tcBorders>
              <w:top w:val="single" w:sz="4" w:space="0" w:color="auto"/>
              <w:left w:val="single" w:sz="4" w:space="0" w:color="auto"/>
              <w:bottom w:val="single" w:sz="4" w:space="0" w:color="auto"/>
              <w:right w:val="single" w:sz="4" w:space="0" w:color="auto"/>
            </w:tcBorders>
            <w:vAlign w:val="center"/>
          </w:tcPr>
          <w:p w14:paraId="50AEC5FD" w14:textId="0BAE5131" w:rsidR="00AB51A0" w:rsidRPr="003F40F8" w:rsidRDefault="00AB51A0" w:rsidP="00AB51A0">
            <w:pPr>
              <w:jc w:val="center"/>
              <w:rPr>
                <w:bCs/>
                <w:sz w:val="16"/>
                <w:szCs w:val="16"/>
                <w:lang w:val="sr-Cyrl-CS"/>
              </w:rPr>
            </w:pPr>
          </w:p>
        </w:tc>
        <w:tc>
          <w:tcPr>
            <w:tcW w:w="852" w:type="pct"/>
            <w:tcBorders>
              <w:top w:val="single" w:sz="4" w:space="0" w:color="auto"/>
              <w:left w:val="single" w:sz="4" w:space="0" w:color="auto"/>
              <w:bottom w:val="single" w:sz="4" w:space="0" w:color="auto"/>
              <w:right w:val="single" w:sz="4" w:space="0" w:color="auto"/>
            </w:tcBorders>
            <w:vAlign w:val="center"/>
          </w:tcPr>
          <w:p w14:paraId="5BEE5AE4" w14:textId="77777777" w:rsidR="00AB51A0" w:rsidRPr="003F40F8" w:rsidRDefault="00AB51A0" w:rsidP="00AB51A0">
            <w:pPr>
              <w:jc w:val="center"/>
              <w:rPr>
                <w:bCs/>
                <w:sz w:val="16"/>
                <w:szCs w:val="16"/>
                <w:lang w:val="sr-Cyrl-CS"/>
              </w:rPr>
            </w:pPr>
          </w:p>
        </w:tc>
      </w:tr>
      <w:tr w:rsidR="00AB51A0" w:rsidRPr="003F40F8" w14:paraId="1BA9C4DA" w14:textId="77777777" w:rsidTr="00166B1A">
        <w:trPr>
          <w:trHeight w:val="64"/>
        </w:trPr>
        <w:tc>
          <w:tcPr>
            <w:tcW w:w="269" w:type="pct"/>
            <w:tcBorders>
              <w:top w:val="single" w:sz="4" w:space="0" w:color="auto"/>
              <w:left w:val="single" w:sz="4" w:space="0" w:color="auto"/>
              <w:bottom w:val="single" w:sz="4" w:space="0" w:color="auto"/>
              <w:right w:val="single" w:sz="4" w:space="0" w:color="auto"/>
            </w:tcBorders>
            <w:vAlign w:val="center"/>
          </w:tcPr>
          <w:p w14:paraId="4654C2A8" w14:textId="77777777" w:rsidR="00AB51A0" w:rsidRPr="00166B1A" w:rsidRDefault="00AB51A0" w:rsidP="00AB51A0">
            <w:pPr>
              <w:jc w:val="center"/>
              <w:rPr>
                <w:b/>
                <w:bCs/>
                <w:sz w:val="22"/>
                <w:szCs w:val="16"/>
                <w:lang w:val="sr-Cyrl-CS"/>
              </w:rPr>
            </w:pPr>
            <w:r w:rsidRPr="00166B1A">
              <w:rPr>
                <w:b/>
                <w:bCs/>
                <w:sz w:val="22"/>
                <w:szCs w:val="16"/>
              </w:rPr>
              <w:t>2</w:t>
            </w:r>
            <w:r w:rsidRPr="00166B1A">
              <w:rPr>
                <w:b/>
                <w:bCs/>
                <w:sz w:val="22"/>
                <w:szCs w:val="16"/>
                <w:lang w:val="sr-Cyrl-CS"/>
              </w:rPr>
              <w:t>.</w:t>
            </w:r>
          </w:p>
        </w:tc>
        <w:tc>
          <w:tcPr>
            <w:tcW w:w="998" w:type="pct"/>
          </w:tcPr>
          <w:p w14:paraId="3CBC93FA" w14:textId="77777777" w:rsidR="00AB51A0" w:rsidRPr="001D3CC8" w:rsidRDefault="00AB51A0" w:rsidP="00AB51A0">
            <w:pPr>
              <w:rPr>
                <w:bCs/>
                <w:sz w:val="22"/>
                <w:szCs w:val="22"/>
                <w:lang w:val="sr-Cyrl-RS"/>
              </w:rPr>
            </w:pPr>
            <w:r w:rsidRPr="001D3CC8">
              <w:rPr>
                <w:rFonts w:cs="Arial"/>
                <w:sz w:val="22"/>
                <w:szCs w:val="22"/>
              </w:rPr>
              <w:t xml:space="preserve">Технички преглед - </w:t>
            </w:r>
            <w:r w:rsidRPr="001D3CC8">
              <w:rPr>
                <w:rFonts w:cs="Arial"/>
                <w:sz w:val="22"/>
                <w:szCs w:val="22"/>
                <w:lang w:val="sr-Cyrl-RS"/>
              </w:rPr>
              <w:t>Репетитор</w:t>
            </w:r>
          </w:p>
        </w:tc>
        <w:tc>
          <w:tcPr>
            <w:tcW w:w="476" w:type="pct"/>
            <w:tcBorders>
              <w:top w:val="single" w:sz="4" w:space="0" w:color="auto"/>
              <w:left w:val="single" w:sz="4" w:space="0" w:color="auto"/>
              <w:bottom w:val="single" w:sz="4" w:space="0" w:color="auto"/>
              <w:right w:val="single" w:sz="4" w:space="0" w:color="auto"/>
            </w:tcBorders>
            <w:vAlign w:val="center"/>
          </w:tcPr>
          <w:p w14:paraId="2985BBB5" w14:textId="77777777" w:rsidR="00AB51A0" w:rsidRPr="003F40F8" w:rsidRDefault="00AB51A0" w:rsidP="00AB51A0">
            <w:pPr>
              <w:jc w:val="center"/>
              <w:rPr>
                <w:bCs/>
                <w:lang w:val="sr-Cyrl-CS"/>
              </w:rPr>
            </w:pPr>
            <w:r w:rsidRPr="003F40F8">
              <w:t>Ком.</w:t>
            </w:r>
          </w:p>
        </w:tc>
        <w:tc>
          <w:tcPr>
            <w:tcW w:w="693" w:type="pct"/>
            <w:tcBorders>
              <w:top w:val="single" w:sz="4" w:space="0" w:color="auto"/>
              <w:left w:val="single" w:sz="4" w:space="0" w:color="auto"/>
              <w:bottom w:val="single" w:sz="4" w:space="0" w:color="auto"/>
              <w:right w:val="single" w:sz="4" w:space="0" w:color="auto"/>
            </w:tcBorders>
            <w:vAlign w:val="center"/>
          </w:tcPr>
          <w:p w14:paraId="7E2FFC44" w14:textId="37E3D512" w:rsidR="00AB51A0" w:rsidRPr="00CF09C0" w:rsidRDefault="00AB51A0" w:rsidP="00AB51A0">
            <w:pPr>
              <w:jc w:val="center"/>
              <w:rPr>
                <w:bCs/>
                <w:lang w:val="sr-Cyrl-CS"/>
              </w:rPr>
            </w:pPr>
            <w:r w:rsidRPr="00CF09C0">
              <w:rPr>
                <w:bCs/>
                <w:lang w:val="sr-Cyrl-CS"/>
              </w:rPr>
              <w:t>3</w:t>
            </w:r>
          </w:p>
        </w:tc>
        <w:tc>
          <w:tcPr>
            <w:tcW w:w="888" w:type="pct"/>
            <w:tcBorders>
              <w:top w:val="single" w:sz="4" w:space="0" w:color="auto"/>
              <w:left w:val="single" w:sz="4" w:space="0" w:color="auto"/>
              <w:bottom w:val="single" w:sz="4" w:space="0" w:color="auto"/>
              <w:right w:val="single" w:sz="4" w:space="0" w:color="auto"/>
            </w:tcBorders>
            <w:vAlign w:val="center"/>
          </w:tcPr>
          <w:p w14:paraId="3D011F77" w14:textId="5C617AAD" w:rsidR="00AB51A0" w:rsidRPr="003F40F8" w:rsidRDefault="00AB51A0" w:rsidP="00AB51A0">
            <w:pPr>
              <w:jc w:val="center"/>
              <w:rPr>
                <w:bCs/>
                <w:sz w:val="16"/>
                <w:szCs w:val="16"/>
                <w:lang w:val="sr-Cyrl-CS"/>
              </w:rPr>
            </w:pPr>
            <w:r w:rsidRPr="008C386E">
              <w:t>165,5-170,0 МHz</w:t>
            </w:r>
          </w:p>
        </w:tc>
        <w:tc>
          <w:tcPr>
            <w:tcW w:w="824" w:type="pct"/>
            <w:tcBorders>
              <w:top w:val="single" w:sz="4" w:space="0" w:color="auto"/>
              <w:left w:val="single" w:sz="4" w:space="0" w:color="auto"/>
              <w:bottom w:val="single" w:sz="4" w:space="0" w:color="auto"/>
              <w:right w:val="single" w:sz="4" w:space="0" w:color="auto"/>
            </w:tcBorders>
            <w:vAlign w:val="center"/>
          </w:tcPr>
          <w:p w14:paraId="0A7ED916" w14:textId="3819488D" w:rsidR="00AB51A0" w:rsidRPr="003F40F8" w:rsidRDefault="00AB51A0" w:rsidP="00AB51A0">
            <w:pPr>
              <w:jc w:val="center"/>
              <w:rPr>
                <w:bCs/>
                <w:sz w:val="16"/>
                <w:szCs w:val="16"/>
                <w:lang w:val="sr-Cyrl-CS"/>
              </w:rPr>
            </w:pPr>
          </w:p>
        </w:tc>
        <w:tc>
          <w:tcPr>
            <w:tcW w:w="852" w:type="pct"/>
            <w:tcBorders>
              <w:top w:val="single" w:sz="4" w:space="0" w:color="auto"/>
              <w:left w:val="single" w:sz="4" w:space="0" w:color="auto"/>
              <w:bottom w:val="single" w:sz="4" w:space="0" w:color="auto"/>
              <w:right w:val="single" w:sz="4" w:space="0" w:color="auto"/>
            </w:tcBorders>
            <w:vAlign w:val="center"/>
          </w:tcPr>
          <w:p w14:paraId="3F5ADBA9" w14:textId="77777777" w:rsidR="00AB51A0" w:rsidRPr="003F40F8" w:rsidRDefault="00AB51A0" w:rsidP="00AB51A0">
            <w:pPr>
              <w:jc w:val="center"/>
              <w:rPr>
                <w:bCs/>
                <w:sz w:val="16"/>
                <w:szCs w:val="16"/>
                <w:lang w:val="sr-Cyrl-CS"/>
              </w:rPr>
            </w:pPr>
          </w:p>
        </w:tc>
      </w:tr>
      <w:tr w:rsidR="00AB51A0" w:rsidRPr="003F40F8" w14:paraId="2DDB3B9C" w14:textId="77777777" w:rsidTr="00166B1A">
        <w:trPr>
          <w:trHeight w:val="381"/>
        </w:trPr>
        <w:tc>
          <w:tcPr>
            <w:tcW w:w="269" w:type="pct"/>
            <w:tcBorders>
              <w:top w:val="single" w:sz="4" w:space="0" w:color="auto"/>
              <w:left w:val="single" w:sz="4" w:space="0" w:color="auto"/>
              <w:bottom w:val="single" w:sz="4" w:space="0" w:color="auto"/>
              <w:right w:val="single" w:sz="4" w:space="0" w:color="auto"/>
            </w:tcBorders>
            <w:vAlign w:val="center"/>
          </w:tcPr>
          <w:p w14:paraId="5AF1AC98" w14:textId="77777777" w:rsidR="00AB51A0" w:rsidRPr="00166B1A" w:rsidRDefault="00AB51A0" w:rsidP="00AB51A0">
            <w:pPr>
              <w:jc w:val="center"/>
              <w:rPr>
                <w:b/>
                <w:bCs/>
                <w:sz w:val="22"/>
                <w:szCs w:val="16"/>
                <w:lang w:val="sr-Cyrl-CS"/>
              </w:rPr>
            </w:pPr>
            <w:r w:rsidRPr="00166B1A">
              <w:rPr>
                <w:b/>
                <w:bCs/>
                <w:sz w:val="22"/>
                <w:szCs w:val="16"/>
              </w:rPr>
              <w:t>3</w:t>
            </w:r>
            <w:r w:rsidRPr="00166B1A">
              <w:rPr>
                <w:b/>
                <w:bCs/>
                <w:sz w:val="22"/>
                <w:szCs w:val="16"/>
                <w:lang w:val="sr-Cyrl-CS"/>
              </w:rPr>
              <w:t>.</w:t>
            </w:r>
          </w:p>
        </w:tc>
        <w:tc>
          <w:tcPr>
            <w:tcW w:w="998" w:type="pct"/>
          </w:tcPr>
          <w:p w14:paraId="0477356A" w14:textId="77777777" w:rsidR="00AB51A0" w:rsidRPr="001D3CC8" w:rsidRDefault="00AB51A0" w:rsidP="00AB51A0">
            <w:pPr>
              <w:rPr>
                <w:bCs/>
                <w:sz w:val="22"/>
                <w:szCs w:val="22"/>
                <w:lang w:val="sr-Cyrl-CS"/>
              </w:rPr>
            </w:pPr>
            <w:r w:rsidRPr="001D3CC8">
              <w:rPr>
                <w:rFonts w:cs="Arial"/>
                <w:bCs/>
                <w:iCs/>
                <w:sz w:val="22"/>
                <w:szCs w:val="22"/>
                <w:lang w:val="ru-RU"/>
              </w:rPr>
              <w:t>Технички преглед - Фиксн</w:t>
            </w:r>
            <w:r w:rsidRPr="001D3CC8">
              <w:rPr>
                <w:rFonts w:cs="Arial"/>
                <w:bCs/>
                <w:iCs/>
                <w:sz w:val="22"/>
                <w:szCs w:val="22"/>
              </w:rPr>
              <w:t>a</w:t>
            </w:r>
            <w:r w:rsidRPr="001D3CC8">
              <w:rPr>
                <w:rFonts w:cs="Arial"/>
                <w:bCs/>
                <w:iCs/>
                <w:sz w:val="22"/>
                <w:szCs w:val="22"/>
                <w:lang w:val="ru-RU"/>
              </w:rPr>
              <w:t xml:space="preserve"> ФХ</w:t>
            </w:r>
          </w:p>
        </w:tc>
        <w:tc>
          <w:tcPr>
            <w:tcW w:w="476" w:type="pct"/>
            <w:tcBorders>
              <w:top w:val="single" w:sz="4" w:space="0" w:color="auto"/>
              <w:left w:val="single" w:sz="4" w:space="0" w:color="auto"/>
              <w:bottom w:val="single" w:sz="4" w:space="0" w:color="auto"/>
              <w:right w:val="single" w:sz="4" w:space="0" w:color="auto"/>
            </w:tcBorders>
            <w:vAlign w:val="center"/>
          </w:tcPr>
          <w:p w14:paraId="6C48D016" w14:textId="77777777" w:rsidR="00AB51A0" w:rsidRPr="003F40F8" w:rsidRDefault="00AB51A0" w:rsidP="00AB51A0">
            <w:pPr>
              <w:jc w:val="center"/>
              <w:rPr>
                <w:bCs/>
                <w:lang w:val="sr-Cyrl-CS"/>
              </w:rPr>
            </w:pPr>
            <w:r w:rsidRPr="003F40F8">
              <w:t>Ком.</w:t>
            </w:r>
          </w:p>
        </w:tc>
        <w:tc>
          <w:tcPr>
            <w:tcW w:w="693" w:type="pct"/>
            <w:tcBorders>
              <w:top w:val="single" w:sz="4" w:space="0" w:color="auto"/>
              <w:left w:val="single" w:sz="4" w:space="0" w:color="auto"/>
              <w:bottom w:val="single" w:sz="4" w:space="0" w:color="auto"/>
              <w:right w:val="single" w:sz="4" w:space="0" w:color="auto"/>
            </w:tcBorders>
            <w:vAlign w:val="center"/>
          </w:tcPr>
          <w:p w14:paraId="6597E2EE" w14:textId="7477E756" w:rsidR="00AB51A0" w:rsidRPr="00CF09C0" w:rsidRDefault="00AB51A0" w:rsidP="00AB51A0">
            <w:pPr>
              <w:jc w:val="center"/>
              <w:rPr>
                <w:bCs/>
                <w:lang w:val="sr-Cyrl-CS"/>
              </w:rPr>
            </w:pPr>
            <w:r w:rsidRPr="00CF09C0">
              <w:rPr>
                <w:bCs/>
                <w:lang w:val="sr-Cyrl-CS"/>
              </w:rPr>
              <w:t>56</w:t>
            </w:r>
          </w:p>
        </w:tc>
        <w:tc>
          <w:tcPr>
            <w:tcW w:w="888" w:type="pct"/>
            <w:tcBorders>
              <w:top w:val="single" w:sz="4" w:space="0" w:color="auto"/>
              <w:left w:val="single" w:sz="4" w:space="0" w:color="auto"/>
              <w:bottom w:val="single" w:sz="4" w:space="0" w:color="auto"/>
              <w:right w:val="single" w:sz="4" w:space="0" w:color="auto"/>
            </w:tcBorders>
            <w:vAlign w:val="center"/>
          </w:tcPr>
          <w:p w14:paraId="5E5809AF" w14:textId="22AC2BDF" w:rsidR="00AB51A0" w:rsidRPr="003F40F8" w:rsidRDefault="00AB51A0" w:rsidP="00AB51A0">
            <w:pPr>
              <w:jc w:val="center"/>
              <w:rPr>
                <w:bCs/>
                <w:sz w:val="16"/>
                <w:szCs w:val="16"/>
                <w:lang w:val="sr-Cyrl-CS"/>
              </w:rPr>
            </w:pPr>
            <w:r w:rsidRPr="008C386E">
              <w:t>165,025-170,30 MHz</w:t>
            </w:r>
          </w:p>
        </w:tc>
        <w:tc>
          <w:tcPr>
            <w:tcW w:w="824" w:type="pct"/>
            <w:tcBorders>
              <w:top w:val="single" w:sz="4" w:space="0" w:color="auto"/>
              <w:left w:val="single" w:sz="4" w:space="0" w:color="auto"/>
              <w:bottom w:val="single" w:sz="4" w:space="0" w:color="auto"/>
              <w:right w:val="single" w:sz="4" w:space="0" w:color="auto"/>
            </w:tcBorders>
            <w:vAlign w:val="center"/>
          </w:tcPr>
          <w:p w14:paraId="4063DF1E" w14:textId="6F20F4B0" w:rsidR="00AB51A0" w:rsidRPr="003F40F8" w:rsidRDefault="00AB51A0" w:rsidP="00AB51A0">
            <w:pPr>
              <w:jc w:val="center"/>
              <w:rPr>
                <w:bCs/>
                <w:sz w:val="16"/>
                <w:szCs w:val="16"/>
                <w:lang w:val="sr-Cyrl-CS"/>
              </w:rPr>
            </w:pPr>
          </w:p>
        </w:tc>
        <w:tc>
          <w:tcPr>
            <w:tcW w:w="852" w:type="pct"/>
            <w:tcBorders>
              <w:top w:val="single" w:sz="4" w:space="0" w:color="auto"/>
              <w:left w:val="single" w:sz="4" w:space="0" w:color="auto"/>
              <w:bottom w:val="single" w:sz="4" w:space="0" w:color="auto"/>
              <w:right w:val="single" w:sz="4" w:space="0" w:color="auto"/>
            </w:tcBorders>
            <w:vAlign w:val="center"/>
          </w:tcPr>
          <w:p w14:paraId="527356F1" w14:textId="77777777" w:rsidR="00AB51A0" w:rsidRPr="003F40F8" w:rsidRDefault="00AB51A0" w:rsidP="00AB51A0">
            <w:pPr>
              <w:jc w:val="center"/>
              <w:rPr>
                <w:bCs/>
                <w:sz w:val="16"/>
                <w:szCs w:val="16"/>
                <w:lang w:val="sr-Cyrl-CS"/>
              </w:rPr>
            </w:pPr>
          </w:p>
        </w:tc>
      </w:tr>
      <w:tr w:rsidR="00166B1A" w:rsidRPr="003F40F8" w14:paraId="276BF4F8" w14:textId="77777777" w:rsidTr="00166B1A">
        <w:trPr>
          <w:trHeight w:val="428"/>
        </w:trPr>
        <w:tc>
          <w:tcPr>
            <w:tcW w:w="269" w:type="pct"/>
            <w:tcBorders>
              <w:top w:val="single" w:sz="4" w:space="0" w:color="auto"/>
              <w:left w:val="single" w:sz="4" w:space="0" w:color="auto"/>
              <w:bottom w:val="single" w:sz="4" w:space="0" w:color="auto"/>
              <w:right w:val="single" w:sz="4" w:space="0" w:color="auto"/>
            </w:tcBorders>
            <w:vAlign w:val="center"/>
          </w:tcPr>
          <w:p w14:paraId="4E8AA444" w14:textId="77777777" w:rsidR="00166B1A" w:rsidRPr="003F40F8" w:rsidRDefault="00166B1A" w:rsidP="002B61E3">
            <w:pPr>
              <w:jc w:val="center"/>
              <w:rPr>
                <w:bCs/>
                <w:sz w:val="16"/>
                <w:szCs w:val="16"/>
                <w:lang w:val="sr-Cyrl-CS"/>
              </w:rPr>
            </w:pPr>
          </w:p>
        </w:tc>
        <w:tc>
          <w:tcPr>
            <w:tcW w:w="3879" w:type="pct"/>
            <w:gridSpan w:val="5"/>
            <w:tcBorders>
              <w:right w:val="single" w:sz="4" w:space="0" w:color="auto"/>
            </w:tcBorders>
            <w:vAlign w:val="center"/>
          </w:tcPr>
          <w:p w14:paraId="37CCA151" w14:textId="05883419" w:rsidR="00166B1A" w:rsidRPr="003F40F8" w:rsidRDefault="00166B1A" w:rsidP="00166B1A">
            <w:pPr>
              <w:jc w:val="right"/>
              <w:rPr>
                <w:b/>
                <w:bCs/>
                <w:lang w:val="sr-Cyrl-CS"/>
              </w:rPr>
            </w:pPr>
            <w:r w:rsidRPr="003F40F8">
              <w:rPr>
                <w:b/>
                <w:bCs/>
                <w:lang w:val="sr-Cyrl-CS"/>
              </w:rPr>
              <w:t xml:space="preserve">УКУПНА  </w:t>
            </w:r>
            <w:r>
              <w:rPr>
                <w:b/>
                <w:bCs/>
                <w:lang w:val="sr-Cyrl-RS"/>
              </w:rPr>
              <w:t xml:space="preserve">УПОРЕДНА </w:t>
            </w:r>
            <w:r w:rsidRPr="003F40F8">
              <w:rPr>
                <w:b/>
                <w:bCs/>
                <w:lang w:val="sr-Cyrl-CS"/>
              </w:rPr>
              <w:t>ВРЕДНОСТ</w:t>
            </w:r>
            <w:r>
              <w:rPr>
                <w:b/>
                <w:bCs/>
                <w:lang w:val="sr-Cyrl-CS"/>
              </w:rPr>
              <w:t xml:space="preserve"> (1-3)</w:t>
            </w:r>
            <w:r w:rsidRPr="003F40F8">
              <w:rPr>
                <w:b/>
                <w:bCs/>
                <w:lang w:val="sr-Cyrl-CS"/>
              </w:rPr>
              <w:t xml:space="preserve"> без ПДВ.а:              </w:t>
            </w:r>
          </w:p>
        </w:tc>
        <w:tc>
          <w:tcPr>
            <w:tcW w:w="852" w:type="pct"/>
            <w:tcBorders>
              <w:top w:val="single" w:sz="4" w:space="0" w:color="auto"/>
              <w:left w:val="single" w:sz="4" w:space="0" w:color="auto"/>
              <w:bottom w:val="single" w:sz="4" w:space="0" w:color="auto"/>
              <w:right w:val="single" w:sz="4" w:space="0" w:color="auto"/>
            </w:tcBorders>
            <w:vAlign w:val="center"/>
          </w:tcPr>
          <w:p w14:paraId="40556762" w14:textId="77777777" w:rsidR="00166B1A" w:rsidRPr="003F40F8" w:rsidRDefault="00166B1A" w:rsidP="002B61E3">
            <w:pPr>
              <w:jc w:val="center"/>
              <w:rPr>
                <w:bCs/>
                <w:sz w:val="16"/>
                <w:szCs w:val="16"/>
                <w:lang w:val="sr-Cyrl-CS"/>
              </w:rPr>
            </w:pPr>
            <w:r w:rsidRPr="003F40F8">
              <w:rPr>
                <w:bCs/>
                <w:sz w:val="16"/>
                <w:szCs w:val="16"/>
                <w:lang w:val="sr-Cyrl-CS"/>
              </w:rPr>
              <w:t xml:space="preserve">                  </w:t>
            </w:r>
          </w:p>
        </w:tc>
      </w:tr>
      <w:tr w:rsidR="00166B1A" w:rsidRPr="003F40F8" w14:paraId="4BD63989" w14:textId="77777777" w:rsidTr="00166B1A">
        <w:trPr>
          <w:trHeight w:val="428"/>
        </w:trPr>
        <w:tc>
          <w:tcPr>
            <w:tcW w:w="269" w:type="pct"/>
            <w:tcBorders>
              <w:top w:val="single" w:sz="4" w:space="0" w:color="auto"/>
              <w:left w:val="single" w:sz="4" w:space="0" w:color="auto"/>
              <w:bottom w:val="single" w:sz="4" w:space="0" w:color="auto"/>
              <w:right w:val="single" w:sz="4" w:space="0" w:color="auto"/>
            </w:tcBorders>
            <w:vAlign w:val="center"/>
          </w:tcPr>
          <w:p w14:paraId="73A183D1" w14:textId="77777777" w:rsidR="00166B1A" w:rsidRPr="003F40F8" w:rsidRDefault="00166B1A" w:rsidP="002B61E3">
            <w:pPr>
              <w:jc w:val="center"/>
              <w:rPr>
                <w:bCs/>
                <w:sz w:val="16"/>
                <w:szCs w:val="16"/>
                <w:lang w:val="sr-Cyrl-CS"/>
              </w:rPr>
            </w:pPr>
          </w:p>
        </w:tc>
        <w:tc>
          <w:tcPr>
            <w:tcW w:w="3879" w:type="pct"/>
            <w:gridSpan w:val="5"/>
            <w:tcBorders>
              <w:right w:val="single" w:sz="4" w:space="0" w:color="auto"/>
            </w:tcBorders>
            <w:vAlign w:val="center"/>
          </w:tcPr>
          <w:p w14:paraId="164ACBD6" w14:textId="01C1DE5D" w:rsidR="00166B1A" w:rsidRPr="003F40F8" w:rsidRDefault="00166B1A" w:rsidP="00166B1A">
            <w:pPr>
              <w:jc w:val="right"/>
              <w:rPr>
                <w:b/>
                <w:bCs/>
                <w:lang w:val="sr-Cyrl-CS"/>
              </w:rPr>
            </w:pPr>
            <w:r w:rsidRPr="003F40F8">
              <w:rPr>
                <w:b/>
                <w:bCs/>
                <w:lang w:val="sr-Cyrl-CS"/>
              </w:rPr>
              <w:t>ПДВ 20%:</w:t>
            </w:r>
          </w:p>
        </w:tc>
        <w:tc>
          <w:tcPr>
            <w:tcW w:w="852" w:type="pct"/>
            <w:tcBorders>
              <w:top w:val="single" w:sz="4" w:space="0" w:color="auto"/>
              <w:left w:val="single" w:sz="4" w:space="0" w:color="auto"/>
              <w:bottom w:val="single" w:sz="4" w:space="0" w:color="auto"/>
              <w:right w:val="single" w:sz="4" w:space="0" w:color="auto"/>
            </w:tcBorders>
            <w:vAlign w:val="center"/>
          </w:tcPr>
          <w:p w14:paraId="4E7A7B3A" w14:textId="77777777" w:rsidR="00166B1A" w:rsidRPr="003F40F8" w:rsidRDefault="00166B1A" w:rsidP="002B61E3">
            <w:pPr>
              <w:jc w:val="center"/>
              <w:rPr>
                <w:bCs/>
                <w:sz w:val="16"/>
                <w:szCs w:val="16"/>
                <w:lang w:val="sr-Cyrl-CS"/>
              </w:rPr>
            </w:pPr>
            <w:r w:rsidRPr="003F40F8">
              <w:rPr>
                <w:bCs/>
                <w:sz w:val="16"/>
                <w:szCs w:val="16"/>
                <w:lang w:val="sr-Cyrl-CS"/>
              </w:rPr>
              <w:t xml:space="preserve">                  </w:t>
            </w:r>
          </w:p>
        </w:tc>
      </w:tr>
      <w:tr w:rsidR="00166B1A" w:rsidRPr="003F40F8" w14:paraId="24022014" w14:textId="77777777" w:rsidTr="00166B1A">
        <w:trPr>
          <w:trHeight w:val="428"/>
        </w:trPr>
        <w:tc>
          <w:tcPr>
            <w:tcW w:w="269" w:type="pct"/>
            <w:tcBorders>
              <w:top w:val="single" w:sz="4" w:space="0" w:color="auto"/>
              <w:left w:val="single" w:sz="4" w:space="0" w:color="auto"/>
              <w:bottom w:val="single" w:sz="4" w:space="0" w:color="auto"/>
              <w:right w:val="single" w:sz="4" w:space="0" w:color="auto"/>
            </w:tcBorders>
            <w:vAlign w:val="center"/>
          </w:tcPr>
          <w:p w14:paraId="746A11F6" w14:textId="77777777" w:rsidR="00166B1A" w:rsidRPr="003F40F8" w:rsidRDefault="00166B1A" w:rsidP="002B61E3">
            <w:pPr>
              <w:jc w:val="center"/>
              <w:rPr>
                <w:bCs/>
                <w:sz w:val="16"/>
                <w:szCs w:val="16"/>
                <w:lang w:val="sr-Cyrl-CS"/>
              </w:rPr>
            </w:pPr>
          </w:p>
        </w:tc>
        <w:tc>
          <w:tcPr>
            <w:tcW w:w="3879" w:type="pct"/>
            <w:gridSpan w:val="5"/>
            <w:tcBorders>
              <w:right w:val="single" w:sz="4" w:space="0" w:color="auto"/>
            </w:tcBorders>
            <w:vAlign w:val="center"/>
          </w:tcPr>
          <w:p w14:paraId="243FF85D" w14:textId="0ACDA095" w:rsidR="00166B1A" w:rsidRPr="003F40F8" w:rsidRDefault="00166B1A" w:rsidP="00166B1A">
            <w:pPr>
              <w:jc w:val="right"/>
              <w:rPr>
                <w:b/>
                <w:bCs/>
                <w:lang w:val="sr-Cyrl-CS"/>
              </w:rPr>
            </w:pPr>
            <w:r w:rsidRPr="003F40F8">
              <w:rPr>
                <w:b/>
                <w:bCs/>
                <w:lang w:val="sr-Cyrl-CS"/>
              </w:rPr>
              <w:t xml:space="preserve">УКУПНА   </w:t>
            </w:r>
            <w:r>
              <w:rPr>
                <w:b/>
                <w:bCs/>
                <w:lang w:val="sr-Cyrl-CS"/>
              </w:rPr>
              <w:t xml:space="preserve">УПОРЕДНА </w:t>
            </w:r>
            <w:r w:rsidRPr="003F40F8">
              <w:rPr>
                <w:b/>
                <w:bCs/>
                <w:lang w:val="sr-Cyrl-CS"/>
              </w:rPr>
              <w:t xml:space="preserve">ВРЕДНОСТ </w:t>
            </w:r>
            <w:r>
              <w:rPr>
                <w:b/>
                <w:bCs/>
                <w:lang w:val="sr-Cyrl-CS"/>
              </w:rPr>
              <w:t xml:space="preserve">(1-3) </w:t>
            </w:r>
            <w:r w:rsidRPr="003F40F8">
              <w:rPr>
                <w:b/>
                <w:bCs/>
                <w:lang w:val="sr-Cyrl-CS"/>
              </w:rPr>
              <w:t xml:space="preserve">са ПДВ.ом  </w:t>
            </w:r>
          </w:p>
        </w:tc>
        <w:tc>
          <w:tcPr>
            <w:tcW w:w="852" w:type="pct"/>
            <w:tcBorders>
              <w:top w:val="single" w:sz="4" w:space="0" w:color="auto"/>
              <w:left w:val="single" w:sz="4" w:space="0" w:color="auto"/>
              <w:bottom w:val="single" w:sz="4" w:space="0" w:color="auto"/>
              <w:right w:val="single" w:sz="4" w:space="0" w:color="auto"/>
            </w:tcBorders>
            <w:vAlign w:val="center"/>
          </w:tcPr>
          <w:p w14:paraId="4527D423" w14:textId="77777777" w:rsidR="00166B1A" w:rsidRPr="003F40F8" w:rsidRDefault="00166B1A" w:rsidP="002B61E3">
            <w:pPr>
              <w:jc w:val="center"/>
              <w:rPr>
                <w:bCs/>
                <w:sz w:val="16"/>
                <w:szCs w:val="16"/>
                <w:lang w:val="sr-Cyrl-CS"/>
              </w:rPr>
            </w:pPr>
          </w:p>
        </w:tc>
      </w:tr>
    </w:tbl>
    <w:p w14:paraId="00955F2F" w14:textId="77777777" w:rsidR="002B61E3" w:rsidRDefault="002B61E3" w:rsidP="002B61E3">
      <w:pPr>
        <w:tabs>
          <w:tab w:val="left" w:pos="90"/>
        </w:tabs>
        <w:suppressAutoHyphens w:val="0"/>
        <w:autoSpaceDE w:val="0"/>
        <w:adjustRightInd w:val="0"/>
        <w:contextualSpacing/>
        <w:jc w:val="both"/>
        <w:rPr>
          <w:rFonts w:cs="Arial"/>
          <w:b/>
          <w:bCs/>
          <w:iCs/>
          <w:sz w:val="22"/>
          <w:szCs w:val="22"/>
          <w:lang w:val="sr-Cyrl-CS"/>
        </w:rPr>
      </w:pPr>
    </w:p>
    <w:p w14:paraId="7D713F39" w14:textId="77777777" w:rsidR="002B61E3" w:rsidRDefault="002B61E3" w:rsidP="002B61E3">
      <w:pPr>
        <w:tabs>
          <w:tab w:val="left" w:pos="90"/>
        </w:tabs>
        <w:suppressAutoHyphens w:val="0"/>
        <w:autoSpaceDE w:val="0"/>
        <w:adjustRightInd w:val="0"/>
        <w:contextualSpacing/>
        <w:jc w:val="both"/>
        <w:rPr>
          <w:rFonts w:cs="Arial"/>
          <w:b/>
          <w:bCs/>
          <w:iCs/>
          <w:sz w:val="22"/>
          <w:szCs w:val="22"/>
          <w:lang w:val="sr-Cyrl-CS"/>
        </w:rPr>
      </w:pPr>
      <w:r w:rsidRPr="00AC7CA1">
        <w:rPr>
          <w:rFonts w:cs="Arial"/>
          <w:b/>
          <w:bCs/>
          <w:iCs/>
          <w:sz w:val="22"/>
          <w:szCs w:val="22"/>
          <w:lang w:val="sr-Cyrl-CS"/>
        </w:rPr>
        <w:t xml:space="preserve">Упутство за попуњавање Обрасца структуре цене:  </w:t>
      </w:r>
    </w:p>
    <w:p w14:paraId="7C9373E7" w14:textId="77777777" w:rsidR="002B61E3" w:rsidRDefault="002B61E3" w:rsidP="002B61E3">
      <w:pPr>
        <w:tabs>
          <w:tab w:val="left" w:pos="90"/>
        </w:tabs>
        <w:suppressAutoHyphens w:val="0"/>
        <w:autoSpaceDE w:val="0"/>
        <w:adjustRightInd w:val="0"/>
        <w:contextualSpacing/>
        <w:jc w:val="both"/>
        <w:rPr>
          <w:rFonts w:cs="Arial"/>
          <w:b/>
          <w:bCs/>
          <w:iCs/>
          <w:sz w:val="22"/>
          <w:szCs w:val="22"/>
          <w:lang w:val="sr-Cyrl-CS"/>
        </w:rPr>
      </w:pPr>
    </w:p>
    <w:p w14:paraId="3FD25696" w14:textId="77777777" w:rsidR="002B61E3" w:rsidRDefault="002B61E3" w:rsidP="002B61E3">
      <w:pPr>
        <w:tabs>
          <w:tab w:val="left" w:pos="90"/>
        </w:tabs>
        <w:suppressAutoHyphens w:val="0"/>
        <w:autoSpaceDE w:val="0"/>
        <w:adjustRightInd w:val="0"/>
        <w:contextualSpacing/>
        <w:jc w:val="both"/>
        <w:rPr>
          <w:rFonts w:eastAsia="Calibri" w:cs="Arial"/>
          <w:b/>
          <w:bCs/>
          <w:iCs/>
          <w:sz w:val="22"/>
          <w:szCs w:val="22"/>
          <w:lang w:val="sr-Cyrl-RS"/>
        </w:rPr>
      </w:pPr>
      <w:r w:rsidRPr="00AC7CA1">
        <w:rPr>
          <w:rFonts w:cs="Arial"/>
          <w:b/>
          <w:bCs/>
          <w:iCs/>
          <w:sz w:val="22"/>
          <w:szCs w:val="22"/>
          <w:lang w:val="sr-Cyrl-CS"/>
        </w:rPr>
        <w:t xml:space="preserve">  </w:t>
      </w:r>
      <w:r w:rsidRPr="0002082C">
        <w:rPr>
          <w:rFonts w:eastAsia="Calibri" w:cs="Arial"/>
          <w:b/>
          <w:bCs/>
          <w:iCs/>
          <w:sz w:val="22"/>
          <w:szCs w:val="22"/>
        </w:rPr>
        <w:t>Понуђачи треба да попуне Обра</w:t>
      </w:r>
      <w:r w:rsidRPr="0002082C">
        <w:rPr>
          <w:rFonts w:eastAsia="Calibri" w:cs="Arial"/>
          <w:b/>
          <w:bCs/>
          <w:iCs/>
          <w:sz w:val="22"/>
          <w:szCs w:val="22"/>
          <w:lang w:val="sr-Cyrl-RS"/>
        </w:rPr>
        <w:t>зац</w:t>
      </w:r>
      <w:r w:rsidRPr="0002082C">
        <w:rPr>
          <w:rFonts w:eastAsia="Calibri" w:cs="Arial"/>
          <w:b/>
          <w:bCs/>
          <w:iCs/>
          <w:sz w:val="22"/>
          <w:szCs w:val="22"/>
        </w:rPr>
        <w:t xml:space="preserve"> структуре цене, тако што ће:</w:t>
      </w:r>
      <w:r w:rsidRPr="0002082C">
        <w:rPr>
          <w:rFonts w:eastAsia="Calibri" w:cs="Arial"/>
          <w:b/>
          <w:bCs/>
          <w:iCs/>
          <w:sz w:val="22"/>
          <w:szCs w:val="22"/>
          <w:lang w:val="sr-Cyrl-RS"/>
        </w:rPr>
        <w:t xml:space="preserve"> </w:t>
      </w:r>
    </w:p>
    <w:p w14:paraId="0350811A" w14:textId="77777777" w:rsidR="002B61E3" w:rsidRPr="0002082C" w:rsidRDefault="002B61E3" w:rsidP="002B61E3">
      <w:pPr>
        <w:tabs>
          <w:tab w:val="left" w:pos="90"/>
        </w:tabs>
        <w:suppressAutoHyphens w:val="0"/>
        <w:autoSpaceDE w:val="0"/>
        <w:adjustRightInd w:val="0"/>
        <w:contextualSpacing/>
        <w:jc w:val="both"/>
        <w:rPr>
          <w:rFonts w:eastAsia="Calibri" w:cs="Arial"/>
          <w:b/>
          <w:bCs/>
          <w:iCs/>
          <w:sz w:val="22"/>
          <w:szCs w:val="22"/>
          <w:u w:val="single"/>
          <w:lang w:val="sr-Cyrl-RS"/>
        </w:rPr>
      </w:pPr>
    </w:p>
    <w:p w14:paraId="4275764C" w14:textId="32BE4790" w:rsidR="002B61E3" w:rsidRPr="0002082C" w:rsidRDefault="002B61E3" w:rsidP="002B61E3">
      <w:pPr>
        <w:widowControl/>
        <w:numPr>
          <w:ilvl w:val="0"/>
          <w:numId w:val="54"/>
        </w:numPr>
        <w:tabs>
          <w:tab w:val="left" w:pos="90"/>
        </w:tabs>
        <w:suppressAutoHyphens w:val="0"/>
        <w:autoSpaceDE w:val="0"/>
        <w:adjustRightInd w:val="0"/>
        <w:contextualSpacing/>
        <w:jc w:val="both"/>
        <w:textAlignment w:val="auto"/>
        <w:rPr>
          <w:rFonts w:eastAsia="Calibri" w:cs="Arial"/>
          <w:bCs/>
          <w:iCs/>
          <w:sz w:val="22"/>
          <w:szCs w:val="22"/>
          <w:lang w:val="sr-Cyrl-CS"/>
        </w:rPr>
      </w:pPr>
      <w:r w:rsidRPr="0002082C">
        <w:rPr>
          <w:rFonts w:eastAsia="Calibri" w:cs="Arial"/>
          <w:bCs/>
          <w:iCs/>
          <w:sz w:val="22"/>
          <w:szCs w:val="22"/>
        </w:rPr>
        <w:t xml:space="preserve">у колону </w:t>
      </w:r>
      <w:r w:rsidR="001D3CC8">
        <w:rPr>
          <w:rFonts w:eastAsia="Calibri" w:cs="Arial"/>
          <w:bCs/>
          <w:iCs/>
          <w:sz w:val="22"/>
          <w:szCs w:val="22"/>
          <w:lang w:val="sr-Cyrl-CS"/>
        </w:rPr>
        <w:t>6</w:t>
      </w:r>
      <w:r w:rsidRPr="0002082C">
        <w:rPr>
          <w:rFonts w:eastAsia="Calibri" w:cs="Arial"/>
          <w:bCs/>
          <w:iCs/>
          <w:sz w:val="22"/>
          <w:szCs w:val="22"/>
        </w:rPr>
        <w:t>. уписати колико износи јединична цена без пореза на додату вредност у динарима</w:t>
      </w:r>
      <w:r w:rsidRPr="0002082C">
        <w:rPr>
          <w:rFonts w:eastAsia="Calibri" w:cs="Arial"/>
          <w:bCs/>
          <w:iCs/>
          <w:sz w:val="22"/>
          <w:szCs w:val="22"/>
          <w:lang w:val="sr-Cyrl-RS"/>
        </w:rPr>
        <w:t>;</w:t>
      </w:r>
    </w:p>
    <w:p w14:paraId="2F480FC3" w14:textId="362A2EB1" w:rsidR="002B61E3" w:rsidRPr="0002082C" w:rsidRDefault="002B61E3" w:rsidP="002B61E3">
      <w:pPr>
        <w:widowControl/>
        <w:numPr>
          <w:ilvl w:val="0"/>
          <w:numId w:val="54"/>
        </w:numPr>
        <w:tabs>
          <w:tab w:val="left" w:pos="90"/>
        </w:tabs>
        <w:suppressAutoHyphens w:val="0"/>
        <w:autoSpaceDE w:val="0"/>
        <w:adjustRightInd w:val="0"/>
        <w:contextualSpacing/>
        <w:jc w:val="both"/>
        <w:textAlignment w:val="auto"/>
        <w:rPr>
          <w:rFonts w:eastAsia="Calibri" w:cs="Arial"/>
          <w:bCs/>
          <w:iCs/>
          <w:sz w:val="22"/>
          <w:szCs w:val="22"/>
          <w:lang w:val="sr-Cyrl-CS"/>
        </w:rPr>
      </w:pPr>
      <w:r w:rsidRPr="0002082C">
        <w:rPr>
          <w:rFonts w:eastAsia="Calibri" w:cs="Arial"/>
          <w:bCs/>
          <w:iCs/>
          <w:sz w:val="22"/>
          <w:szCs w:val="22"/>
        </w:rPr>
        <w:t xml:space="preserve">у колону </w:t>
      </w:r>
      <w:r w:rsidR="001D3CC8">
        <w:rPr>
          <w:rFonts w:eastAsia="Calibri" w:cs="Arial"/>
          <w:bCs/>
          <w:iCs/>
          <w:sz w:val="22"/>
          <w:szCs w:val="22"/>
          <w:lang w:val="sr-Cyrl-CS"/>
        </w:rPr>
        <w:t>7</w:t>
      </w:r>
      <w:r w:rsidRPr="0002082C">
        <w:rPr>
          <w:rFonts w:eastAsia="Calibri" w:cs="Arial"/>
          <w:bCs/>
          <w:iCs/>
          <w:sz w:val="22"/>
          <w:szCs w:val="22"/>
        </w:rPr>
        <w:t>. уписати колико износ</w:t>
      </w:r>
      <w:r w:rsidRPr="0002082C">
        <w:rPr>
          <w:rFonts w:eastAsia="Calibri" w:cs="Arial"/>
          <w:bCs/>
          <w:iCs/>
          <w:sz w:val="22"/>
          <w:szCs w:val="22"/>
          <w:lang w:val="sr-Cyrl-CS"/>
        </w:rPr>
        <w:t>и</w:t>
      </w:r>
      <w:r w:rsidRPr="0002082C">
        <w:rPr>
          <w:rFonts w:eastAsia="Calibri" w:cs="Arial"/>
          <w:bCs/>
          <w:iCs/>
          <w:sz w:val="22"/>
          <w:szCs w:val="22"/>
        </w:rPr>
        <w:t xml:space="preserve"> </w:t>
      </w:r>
      <w:r w:rsidR="00F05419">
        <w:rPr>
          <w:rFonts w:eastAsia="Calibri" w:cs="Arial"/>
          <w:bCs/>
          <w:iCs/>
          <w:sz w:val="22"/>
          <w:szCs w:val="22"/>
          <w:lang w:val="sr-Cyrl-RS"/>
        </w:rPr>
        <w:t>укупна упоредна вредност тако што ћ</w:t>
      </w:r>
      <w:r w:rsidR="001D3CC8">
        <w:rPr>
          <w:rFonts w:eastAsia="Calibri" w:cs="Arial"/>
          <w:bCs/>
          <w:iCs/>
          <w:sz w:val="22"/>
          <w:szCs w:val="22"/>
          <w:lang w:val="sr-Cyrl-RS"/>
        </w:rPr>
        <w:t>е се помножити износ из колоне 6</w:t>
      </w:r>
      <w:r w:rsidR="00F05419">
        <w:rPr>
          <w:rFonts w:eastAsia="Calibri" w:cs="Arial"/>
          <w:bCs/>
          <w:iCs/>
          <w:sz w:val="22"/>
          <w:szCs w:val="22"/>
          <w:lang w:val="sr-Cyrl-RS"/>
        </w:rPr>
        <w:t xml:space="preserve"> са количином из колоне 4</w:t>
      </w:r>
      <w:r w:rsidR="00CB100E">
        <w:rPr>
          <w:rFonts w:eastAsia="Calibri" w:cs="Arial"/>
          <w:bCs/>
          <w:iCs/>
          <w:sz w:val="22"/>
          <w:szCs w:val="22"/>
        </w:rPr>
        <w:t>;</w:t>
      </w:r>
      <w:r w:rsidRPr="0002082C">
        <w:rPr>
          <w:rFonts w:eastAsia="Calibri" w:cs="Arial"/>
          <w:bCs/>
          <w:iCs/>
          <w:sz w:val="22"/>
          <w:szCs w:val="22"/>
        </w:rPr>
        <w:t xml:space="preserve"> </w:t>
      </w:r>
    </w:p>
    <w:p w14:paraId="7A9187A0" w14:textId="77777777" w:rsidR="002B61E3" w:rsidRDefault="002B61E3" w:rsidP="002B61E3">
      <w:pPr>
        <w:widowControl/>
        <w:numPr>
          <w:ilvl w:val="0"/>
          <w:numId w:val="54"/>
        </w:numPr>
        <w:tabs>
          <w:tab w:val="left" w:pos="90"/>
        </w:tabs>
        <w:suppressAutoHyphens w:val="0"/>
        <w:autoSpaceDE w:val="0"/>
        <w:adjustRightInd w:val="0"/>
        <w:contextualSpacing/>
        <w:jc w:val="both"/>
        <w:textAlignment w:val="auto"/>
        <w:rPr>
          <w:rFonts w:eastAsia="Calibri" w:cs="Arial"/>
          <w:bCs/>
          <w:iCs/>
          <w:sz w:val="22"/>
          <w:szCs w:val="22"/>
          <w:lang w:val="sr-Cyrl-CS"/>
        </w:rPr>
      </w:pPr>
      <w:r w:rsidRPr="0002082C">
        <w:rPr>
          <w:rFonts w:eastAsia="Calibri" w:cs="Arial"/>
          <w:bCs/>
          <w:iCs/>
          <w:sz w:val="22"/>
          <w:szCs w:val="22"/>
        </w:rPr>
        <w:t xml:space="preserve"> </w:t>
      </w:r>
      <w:r w:rsidRPr="0002082C">
        <w:rPr>
          <w:rFonts w:eastAsia="Calibri" w:cs="Arial"/>
          <w:bCs/>
          <w:iCs/>
          <w:sz w:val="22"/>
          <w:szCs w:val="22"/>
          <w:lang w:val="sr-Cyrl-CS"/>
        </w:rPr>
        <w:t>у ставку "</w:t>
      </w:r>
      <w:r w:rsidRPr="0002082C">
        <w:rPr>
          <w:rFonts w:eastAsia="Calibri" w:cs="Arial"/>
          <w:bCs/>
          <w:iCs/>
          <w:sz w:val="22"/>
          <w:szCs w:val="22"/>
          <w:lang w:val="sr-Cyrl-RS"/>
        </w:rPr>
        <w:t>У</w:t>
      </w:r>
      <w:r w:rsidRPr="0002082C">
        <w:rPr>
          <w:rFonts w:eastAsia="Calibri" w:cs="Arial"/>
          <w:bCs/>
          <w:iCs/>
          <w:sz w:val="22"/>
          <w:szCs w:val="22"/>
        </w:rPr>
        <w:t>купна упоредна вредност</w:t>
      </w:r>
      <w:r w:rsidRPr="0002082C">
        <w:rPr>
          <w:rFonts w:eastAsia="Calibri" w:cs="Arial"/>
          <w:bCs/>
          <w:iCs/>
          <w:sz w:val="22"/>
          <w:szCs w:val="22"/>
          <w:lang w:val="sr-Cyrl-RS"/>
        </w:rPr>
        <w:t xml:space="preserve"> без ПДВ</w:t>
      </w:r>
      <w:r w:rsidRPr="0002082C">
        <w:rPr>
          <w:rFonts w:eastAsia="Calibri" w:cs="Arial"/>
          <w:bCs/>
          <w:iCs/>
          <w:sz w:val="22"/>
          <w:szCs w:val="22"/>
          <w:lang w:val="sr-Cyrl-CS"/>
        </w:rPr>
        <w:t xml:space="preserve">" је потребно унети </w:t>
      </w:r>
      <w:r w:rsidRPr="0002082C">
        <w:rPr>
          <w:rFonts w:eastAsia="Calibri" w:cs="Arial"/>
          <w:bCs/>
          <w:iCs/>
          <w:sz w:val="22"/>
          <w:szCs w:val="22"/>
          <w:lang w:val="sr-Cyrl-RS"/>
        </w:rPr>
        <w:t>у</w:t>
      </w:r>
      <w:r w:rsidRPr="0002082C">
        <w:rPr>
          <w:rFonts w:eastAsia="Calibri" w:cs="Arial"/>
          <w:bCs/>
          <w:iCs/>
          <w:sz w:val="22"/>
          <w:szCs w:val="22"/>
        </w:rPr>
        <w:t>купн</w:t>
      </w:r>
      <w:r w:rsidRPr="0002082C">
        <w:rPr>
          <w:rFonts w:eastAsia="Calibri" w:cs="Arial"/>
          <w:bCs/>
          <w:iCs/>
          <w:sz w:val="22"/>
          <w:szCs w:val="22"/>
          <w:lang w:val="sr-Cyrl-RS"/>
        </w:rPr>
        <w:t>у</w:t>
      </w:r>
      <w:r w:rsidRPr="0002082C">
        <w:rPr>
          <w:rFonts w:eastAsia="Calibri" w:cs="Arial"/>
          <w:bCs/>
          <w:iCs/>
          <w:sz w:val="22"/>
          <w:szCs w:val="22"/>
        </w:rPr>
        <w:t xml:space="preserve"> упоредн</w:t>
      </w:r>
      <w:r w:rsidRPr="0002082C">
        <w:rPr>
          <w:rFonts w:eastAsia="Calibri" w:cs="Arial"/>
          <w:bCs/>
          <w:iCs/>
          <w:sz w:val="22"/>
          <w:szCs w:val="22"/>
          <w:lang w:val="sr-Cyrl-RS"/>
        </w:rPr>
        <w:t>у</w:t>
      </w:r>
      <w:r w:rsidRPr="0002082C">
        <w:rPr>
          <w:rFonts w:eastAsia="Calibri" w:cs="Arial"/>
          <w:bCs/>
          <w:iCs/>
          <w:sz w:val="22"/>
          <w:szCs w:val="22"/>
        </w:rPr>
        <w:t xml:space="preserve"> вредност</w:t>
      </w:r>
      <w:r w:rsidRPr="0002082C">
        <w:rPr>
          <w:rFonts w:eastAsia="Calibri" w:cs="Arial"/>
          <w:bCs/>
          <w:iCs/>
          <w:sz w:val="22"/>
          <w:szCs w:val="22"/>
          <w:lang w:val="sr-Cyrl-CS"/>
        </w:rPr>
        <w:t xml:space="preserve"> без пореза на додату вредност, у динарима;   </w:t>
      </w:r>
    </w:p>
    <w:p w14:paraId="3C0CF285" w14:textId="77777777" w:rsidR="002B61E3" w:rsidRPr="00AA68E4" w:rsidRDefault="002B61E3" w:rsidP="002B61E3">
      <w:pPr>
        <w:widowControl/>
        <w:numPr>
          <w:ilvl w:val="0"/>
          <w:numId w:val="54"/>
        </w:numPr>
        <w:tabs>
          <w:tab w:val="left" w:pos="90"/>
        </w:tabs>
        <w:suppressAutoHyphens w:val="0"/>
        <w:autoSpaceDE w:val="0"/>
        <w:adjustRightInd w:val="0"/>
        <w:contextualSpacing/>
        <w:jc w:val="both"/>
        <w:textAlignment w:val="auto"/>
        <w:rPr>
          <w:rFonts w:eastAsia="Calibri" w:cs="Arial"/>
          <w:bCs/>
          <w:iCs/>
          <w:sz w:val="22"/>
          <w:szCs w:val="22"/>
          <w:lang w:val="sr-Cyrl-CS"/>
        </w:rPr>
      </w:pPr>
      <w:r w:rsidRPr="00AA68E4">
        <w:rPr>
          <w:rFonts w:eastAsia="Calibri" w:cs="Arial"/>
          <w:bCs/>
          <w:iCs/>
          <w:sz w:val="22"/>
          <w:szCs w:val="22"/>
          <w:lang w:val="sr-Cyrl-CS"/>
        </w:rPr>
        <w:t xml:space="preserve">у ставку "ПДВ" је потребно унети укупну вредност пореза на додату вредност, у динарима; </w:t>
      </w:r>
    </w:p>
    <w:p w14:paraId="57C0B9A6" w14:textId="77777777" w:rsidR="002B61E3" w:rsidRPr="00AA68E4" w:rsidRDefault="002B61E3" w:rsidP="002B61E3">
      <w:pPr>
        <w:widowControl/>
        <w:numPr>
          <w:ilvl w:val="0"/>
          <w:numId w:val="54"/>
        </w:numPr>
        <w:tabs>
          <w:tab w:val="left" w:pos="90"/>
        </w:tabs>
        <w:suppressAutoHyphens w:val="0"/>
        <w:autoSpaceDE w:val="0"/>
        <w:adjustRightInd w:val="0"/>
        <w:contextualSpacing/>
        <w:jc w:val="both"/>
        <w:textAlignment w:val="auto"/>
        <w:rPr>
          <w:rFonts w:eastAsia="Calibri" w:cs="Arial"/>
          <w:bCs/>
          <w:iCs/>
          <w:sz w:val="22"/>
          <w:szCs w:val="22"/>
          <w:lang w:val="sr-Cyrl-CS"/>
        </w:rPr>
      </w:pPr>
      <w:r w:rsidRPr="00AA68E4">
        <w:rPr>
          <w:rFonts w:eastAsia="Calibri" w:cs="Arial"/>
          <w:bCs/>
          <w:iCs/>
          <w:sz w:val="22"/>
          <w:szCs w:val="22"/>
          <w:lang w:val="sr-Cyrl-CS"/>
        </w:rPr>
        <w:t xml:space="preserve">у ставку "Укупна упоредна вредност са ПДВ" је потребно унети укупну упоредну вредност са обрачунатим порезом на додату вредност, у динарима.         </w:t>
      </w:r>
    </w:p>
    <w:p w14:paraId="179EED46" w14:textId="77777777" w:rsidR="002B61E3" w:rsidRDefault="002B61E3" w:rsidP="002B61E3">
      <w:pPr>
        <w:snapToGrid w:val="0"/>
        <w:jc w:val="both"/>
        <w:rPr>
          <w:rFonts w:eastAsia="Calibri" w:cs="Arial"/>
          <w:bCs/>
          <w:iCs/>
          <w:sz w:val="22"/>
          <w:szCs w:val="22"/>
          <w:lang w:val="sr-Cyrl-CS"/>
        </w:rPr>
      </w:pPr>
    </w:p>
    <w:p w14:paraId="18E74AA9" w14:textId="70DF4689" w:rsidR="002B61E3" w:rsidRDefault="002B61E3" w:rsidP="002B61E3">
      <w:pPr>
        <w:snapToGrid w:val="0"/>
        <w:jc w:val="both"/>
        <w:rPr>
          <w:rFonts w:eastAsia="Calibri" w:cs="Arial"/>
          <w:bCs/>
          <w:iCs/>
          <w:sz w:val="22"/>
          <w:szCs w:val="22"/>
          <w:lang w:val="sr-Cyrl-CS"/>
        </w:rPr>
      </w:pPr>
      <w:r w:rsidRPr="00654FEA">
        <w:rPr>
          <w:rFonts w:eastAsia="Calibri" w:cs="Arial"/>
          <w:bCs/>
          <w:iCs/>
          <w:sz w:val="22"/>
          <w:szCs w:val="22"/>
          <w:lang w:val="sr-Cyrl-CS"/>
        </w:rPr>
        <w:t xml:space="preserve">Укупна упоредна вредност понуде не представља вредност Уговора, већ служи за оцењивање, упоређивање и рангирање понуда. </w:t>
      </w:r>
    </w:p>
    <w:p w14:paraId="30812214" w14:textId="3754D27F" w:rsidR="002B61E3" w:rsidRPr="008158CC" w:rsidRDefault="002B61E3" w:rsidP="008158CC">
      <w:pPr>
        <w:snapToGrid w:val="0"/>
        <w:jc w:val="both"/>
        <w:rPr>
          <w:rFonts w:eastAsia="Calibri" w:cs="Arial"/>
          <w:bCs/>
          <w:iCs/>
          <w:sz w:val="22"/>
          <w:szCs w:val="22"/>
          <w:lang w:val="sr-Cyrl-CS"/>
        </w:rPr>
      </w:pPr>
      <w:r w:rsidRPr="00654FEA">
        <w:rPr>
          <w:rFonts w:eastAsia="Calibri" w:cs="Arial"/>
          <w:bCs/>
          <w:iCs/>
          <w:sz w:val="22"/>
          <w:szCs w:val="22"/>
          <w:lang w:val="sr-Cyrl-CS"/>
        </w:rPr>
        <w:t xml:space="preserve">Уговорена вредност је одређена до максималног износа процењене вредности Наручиоца за предметну јавну набавку. </w:t>
      </w:r>
    </w:p>
    <w:p w14:paraId="65052534" w14:textId="77777777" w:rsidR="002B61E3" w:rsidRDefault="002B61E3" w:rsidP="002B61E3">
      <w:pPr>
        <w:pStyle w:val="Standard"/>
        <w:spacing w:before="0"/>
        <w:rPr>
          <w:rFonts w:ascii="Arial" w:eastAsia="Arial Unicode MS" w:hAnsi="Arial" w:cs="Arial"/>
        </w:rPr>
      </w:pPr>
    </w:p>
    <w:p w14:paraId="11712C79" w14:textId="77777777" w:rsidR="002B61E3" w:rsidRPr="00E76601" w:rsidRDefault="002B61E3" w:rsidP="002B61E3">
      <w:pPr>
        <w:pStyle w:val="Standard"/>
        <w:spacing w:before="0"/>
        <w:rPr>
          <w:rFonts w:ascii="Arial" w:eastAsia="Arial Unicode MS" w:hAnsi="Arial" w:cs="Arial"/>
          <w:sz w:val="22"/>
          <w:szCs w:val="22"/>
        </w:rPr>
      </w:pPr>
      <w:r w:rsidRPr="00E76601">
        <w:rPr>
          <w:rFonts w:ascii="Arial" w:eastAsia="Arial Unicode MS" w:hAnsi="Arial" w:cs="Arial"/>
          <w:sz w:val="22"/>
          <w:szCs w:val="22"/>
        </w:rPr>
        <w:t xml:space="preserve">            </w:t>
      </w:r>
      <w:r>
        <w:rPr>
          <w:rFonts w:ascii="Arial" w:eastAsia="Arial Unicode MS" w:hAnsi="Arial" w:cs="Arial"/>
          <w:sz w:val="22"/>
          <w:szCs w:val="22"/>
          <w:lang w:val="sr-Cyrl-RS"/>
        </w:rPr>
        <w:t xml:space="preserve">  </w:t>
      </w:r>
      <w:r w:rsidRPr="00E76601">
        <w:rPr>
          <w:rFonts w:ascii="Arial" w:eastAsia="Arial Unicode MS" w:hAnsi="Arial" w:cs="Arial"/>
          <w:sz w:val="22"/>
          <w:szCs w:val="22"/>
        </w:rPr>
        <w:t xml:space="preserve"> Датум:</w:t>
      </w:r>
      <w:r w:rsidRPr="00E76601">
        <w:rPr>
          <w:rFonts w:ascii="Arial" w:eastAsia="Arial Unicode MS" w:hAnsi="Arial" w:cs="Arial"/>
          <w:sz w:val="22"/>
          <w:szCs w:val="22"/>
        </w:rPr>
        <w:tab/>
      </w:r>
      <w:r w:rsidRPr="00E76601">
        <w:rPr>
          <w:rFonts w:ascii="Arial" w:eastAsia="Arial Unicode MS" w:hAnsi="Arial" w:cs="Arial"/>
          <w:sz w:val="22"/>
          <w:szCs w:val="22"/>
        </w:rPr>
        <w:tab/>
        <w:t xml:space="preserve">                                                              </w:t>
      </w:r>
      <w:r>
        <w:rPr>
          <w:rFonts w:ascii="Arial" w:eastAsia="Arial Unicode MS" w:hAnsi="Arial" w:cs="Arial"/>
          <w:sz w:val="22"/>
          <w:szCs w:val="22"/>
          <w:lang w:val="sr-Cyrl-RS"/>
        </w:rPr>
        <w:t xml:space="preserve">     </w:t>
      </w:r>
      <w:r w:rsidRPr="00E76601">
        <w:rPr>
          <w:rFonts w:ascii="Arial" w:eastAsia="Arial Unicode MS" w:hAnsi="Arial" w:cs="Arial"/>
          <w:sz w:val="22"/>
          <w:szCs w:val="22"/>
        </w:rPr>
        <w:t xml:space="preserve"> Понуђач</w:t>
      </w:r>
    </w:p>
    <w:p w14:paraId="27A924EB" w14:textId="49D74739" w:rsidR="002B61E3" w:rsidRPr="00D95EF1" w:rsidRDefault="002B61E3" w:rsidP="002B61E3">
      <w:pPr>
        <w:pStyle w:val="Standard"/>
        <w:spacing w:before="0"/>
        <w:rPr>
          <w:rFonts w:eastAsia="Arial Unicode MS" w:cs="Arial"/>
          <w:sz w:val="22"/>
          <w:szCs w:val="22"/>
        </w:rPr>
      </w:pPr>
      <w:r w:rsidRPr="00E76601">
        <w:rPr>
          <w:rFonts w:eastAsia="Arial Unicode MS" w:cs="Arial"/>
          <w:sz w:val="22"/>
          <w:szCs w:val="22"/>
        </w:rPr>
        <w:t xml:space="preserve">_____________________                                                   </w:t>
      </w:r>
      <w:r w:rsidR="00D95EF1">
        <w:rPr>
          <w:rFonts w:eastAsia="Arial Unicode MS" w:cs="Arial"/>
          <w:sz w:val="22"/>
          <w:szCs w:val="22"/>
        </w:rPr>
        <w:t xml:space="preserve">         ______________________</w:t>
      </w:r>
    </w:p>
    <w:p w14:paraId="1EFA07D7" w14:textId="77777777" w:rsidR="002B61E3" w:rsidRPr="00E76601" w:rsidRDefault="002B61E3" w:rsidP="002B61E3">
      <w:pPr>
        <w:pStyle w:val="Standard"/>
        <w:spacing w:before="0"/>
        <w:rPr>
          <w:rFonts w:cs="Arial"/>
          <w:b/>
          <w:i/>
          <w:sz w:val="18"/>
          <w:szCs w:val="18"/>
        </w:rPr>
      </w:pPr>
      <w:r w:rsidRPr="00E76601">
        <w:rPr>
          <w:rFonts w:cs="Arial"/>
          <w:b/>
          <w:i/>
          <w:sz w:val="18"/>
          <w:szCs w:val="18"/>
        </w:rPr>
        <w:t>Напомена:</w:t>
      </w:r>
    </w:p>
    <w:p w14:paraId="790B8CFB" w14:textId="77777777" w:rsidR="002B61E3" w:rsidRPr="00E76601" w:rsidRDefault="002B61E3" w:rsidP="002B61E3">
      <w:pPr>
        <w:pStyle w:val="Standard"/>
        <w:spacing w:before="0"/>
        <w:rPr>
          <w:sz w:val="18"/>
          <w:szCs w:val="18"/>
        </w:rPr>
      </w:pPr>
      <w:r w:rsidRPr="00E76601">
        <w:rPr>
          <w:rFonts w:cs="Arial"/>
          <w:i/>
          <w:sz w:val="18"/>
          <w:szCs w:val="18"/>
        </w:rPr>
        <w:t>- Понуђач се обавезује да попуни све позиције из Обрасца структуре цене, у супротном понуда ће се сматрати неприхватљивом,</w:t>
      </w:r>
    </w:p>
    <w:p w14:paraId="4B2C7D22" w14:textId="77777777" w:rsidR="002B61E3" w:rsidRPr="00E76601" w:rsidRDefault="002B61E3" w:rsidP="002B61E3">
      <w:pPr>
        <w:pStyle w:val="KDKomentar"/>
        <w:spacing w:before="0"/>
        <w:rPr>
          <w:sz w:val="18"/>
          <w:szCs w:val="18"/>
        </w:rPr>
      </w:pPr>
      <w:r w:rsidRPr="00E76601">
        <w:rPr>
          <w:rFonts w:eastAsia="TimesNewRomanPS-BoldMT" w:cs="Arial"/>
          <w:color w:val="00000A"/>
          <w:sz w:val="18"/>
          <w:szCs w:val="18"/>
        </w:rPr>
        <w:t>-Уколико група Понуђача подноси заједничку понуду, овај образац потписује и оверава Носилац посла.</w:t>
      </w:r>
    </w:p>
    <w:p w14:paraId="3AFE8102" w14:textId="0AB891A0" w:rsidR="002B61E3" w:rsidRPr="0006083F" w:rsidRDefault="002B61E3" w:rsidP="0016566C">
      <w:pPr>
        <w:pStyle w:val="KDKomentar"/>
        <w:spacing w:before="0"/>
        <w:rPr>
          <w:rFonts w:asciiTheme="minorHAnsi" w:eastAsia="TimesNewRomanPS-BoldMT" w:hAnsiTheme="minorHAnsi" w:cs="Arial"/>
          <w:color w:val="00000A"/>
          <w:sz w:val="18"/>
          <w:szCs w:val="18"/>
          <w:lang w:val="sr-Cyrl-RS"/>
        </w:rPr>
        <w:sectPr w:rsidR="002B61E3" w:rsidRPr="0006083F" w:rsidSect="00B42DD1">
          <w:headerReference w:type="even" r:id="rId25"/>
          <w:headerReference w:type="default" r:id="rId26"/>
          <w:footerReference w:type="even" r:id="rId27"/>
          <w:footerReference w:type="default" r:id="rId28"/>
          <w:headerReference w:type="first" r:id="rId29"/>
          <w:footerReference w:type="first" r:id="rId30"/>
          <w:pgSz w:w="11906" w:h="16838"/>
          <w:pgMar w:top="1355" w:right="1440" w:bottom="1061" w:left="1440" w:header="170" w:footer="1004" w:gutter="0"/>
          <w:pgNumType w:chapStyle="1"/>
          <w:cols w:space="720"/>
          <w:titlePg/>
          <w:docGrid w:linePitch="272"/>
        </w:sectPr>
      </w:pPr>
      <w:r w:rsidRPr="00E76601">
        <w:rPr>
          <w:rFonts w:eastAsia="TimesNewRomanPS-BoldMT" w:cs="Arial"/>
          <w:color w:val="00000A"/>
          <w:sz w:val="18"/>
          <w:szCs w:val="18"/>
        </w:rPr>
        <w:t>- Уколико Понуђач подноси понуду са подизвођачем, овај образац пот</w:t>
      </w:r>
      <w:r w:rsidR="003F52EF">
        <w:rPr>
          <w:rFonts w:eastAsia="TimesNewRomanPS-BoldMT" w:cs="Arial"/>
          <w:color w:val="00000A"/>
          <w:sz w:val="18"/>
          <w:szCs w:val="18"/>
        </w:rPr>
        <w:t>писује и оверава печатомПону</w:t>
      </w:r>
    </w:p>
    <w:p w14:paraId="50A80690" w14:textId="77777777" w:rsidR="000D07C7" w:rsidRDefault="000D07C7" w:rsidP="005C20D9">
      <w:pPr>
        <w:pStyle w:val="KDObrazac"/>
        <w:spacing w:before="0"/>
        <w:jc w:val="left"/>
        <w:outlineLvl w:val="9"/>
      </w:pPr>
      <w:bookmarkStart w:id="262" w:name="_Toc442559926"/>
      <w:bookmarkEnd w:id="260"/>
    </w:p>
    <w:p w14:paraId="59109E2C" w14:textId="77777777" w:rsidR="001B4091" w:rsidRPr="00C07EA1" w:rsidRDefault="00927150">
      <w:pPr>
        <w:pStyle w:val="KDObrazac"/>
        <w:spacing w:before="0"/>
        <w:outlineLvl w:val="9"/>
      </w:pPr>
      <w:r>
        <w:t xml:space="preserve">ОБРАЗАЦ </w:t>
      </w:r>
      <w:r w:rsidR="00C07EA1" w:rsidRPr="00C07EA1">
        <w:t xml:space="preserve">БРОЈ </w:t>
      </w:r>
      <w:r>
        <w:t>3</w:t>
      </w:r>
      <w:r w:rsidR="00DC07AC">
        <w:t>.</w:t>
      </w:r>
      <w:bookmarkEnd w:id="262"/>
    </w:p>
    <w:p w14:paraId="6D90F258" w14:textId="77777777" w:rsidR="001B4091" w:rsidRPr="0021688E" w:rsidRDefault="001B4091" w:rsidP="0021688E">
      <w:pPr>
        <w:pStyle w:val="Standard"/>
        <w:tabs>
          <w:tab w:val="left" w:pos="6870"/>
        </w:tabs>
        <w:spacing w:before="0"/>
      </w:pPr>
    </w:p>
    <w:p w14:paraId="6CAE1D8A" w14:textId="77777777" w:rsidR="00152283" w:rsidRPr="002C729D" w:rsidRDefault="00152283" w:rsidP="00A152E9">
      <w:pPr>
        <w:pStyle w:val="Standard"/>
        <w:ind w:right="-46"/>
        <w:rPr>
          <w:rFonts w:ascii="Arial" w:hAnsi="Arial" w:cs="Arial"/>
        </w:rPr>
      </w:pPr>
      <w:r w:rsidRPr="002C729D">
        <w:rPr>
          <w:rFonts w:ascii="Arial" w:hAnsi="Arial" w:cs="Arial"/>
          <w:lang w:val="ru-RU"/>
        </w:rPr>
        <w:t xml:space="preserve">На основу члана 26. Закона о јавним набавкама („Службени Гласник РС“ број 124/2012, 14/15 и 68/15), </w:t>
      </w:r>
      <w:r w:rsidRPr="00286D90">
        <w:rPr>
          <w:rFonts w:ascii="Arial" w:hAnsi="Arial" w:cs="Arial"/>
          <w:shd w:val="clear" w:color="auto" w:fill="FFFF00"/>
          <w:lang w:val="ru-RU"/>
        </w:rPr>
        <w:t>члана 2.</w:t>
      </w:r>
      <w:r w:rsidRPr="002C729D">
        <w:rPr>
          <w:rFonts w:ascii="Arial" w:hAnsi="Arial" w:cs="Arial"/>
          <w:lang w:val="ru-RU"/>
        </w:rPr>
        <w:t xml:space="preserve"> став 1. тачка 6) подтачка (4) и члана 16.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Понуђач/члан групе Понуђача даје:  </w:t>
      </w:r>
      <w:r w:rsidR="00EB7B00">
        <w:rPr>
          <w:rFonts w:ascii="Arial" w:hAnsi="Arial" w:cs="Arial"/>
          <w:lang w:val="ru-RU"/>
        </w:rPr>
        <w:t xml:space="preserve"> </w:t>
      </w:r>
      <w:r w:rsidR="008B328C">
        <w:rPr>
          <w:rFonts w:ascii="Arial" w:hAnsi="Arial" w:cs="Arial"/>
          <w:lang w:val="ru-RU"/>
        </w:rPr>
        <w:t xml:space="preserve"> </w:t>
      </w:r>
      <w:r w:rsidR="00A152E9">
        <w:rPr>
          <w:rFonts w:ascii="Arial" w:hAnsi="Arial" w:cs="Arial"/>
          <w:lang w:val="ru-RU"/>
        </w:rPr>
        <w:t xml:space="preserve"> </w:t>
      </w:r>
    </w:p>
    <w:p w14:paraId="6EB035D6" w14:textId="77777777" w:rsidR="004458A6" w:rsidRDefault="00152283">
      <w:pPr>
        <w:pStyle w:val="Standard"/>
        <w:rPr>
          <w:rFonts w:asciiTheme="minorHAnsi" w:hAnsiTheme="minorHAnsi" w:cs="Arial"/>
          <w:lang w:val="ru-RU"/>
        </w:rPr>
      </w:pPr>
      <w:r>
        <w:rPr>
          <w:rFonts w:cs="Arial"/>
          <w:lang w:val="ru-RU"/>
        </w:rPr>
        <w:t xml:space="preserve"> </w:t>
      </w:r>
    </w:p>
    <w:p w14:paraId="790E3293" w14:textId="77777777" w:rsidR="005C20D9" w:rsidRPr="005C20D9" w:rsidRDefault="005C20D9">
      <w:pPr>
        <w:pStyle w:val="Standard"/>
        <w:rPr>
          <w:rFonts w:asciiTheme="minorHAnsi" w:hAnsiTheme="minorHAnsi" w:cs="Arial"/>
          <w:lang w:val="ru-RU"/>
        </w:rPr>
      </w:pPr>
    </w:p>
    <w:p w14:paraId="30B71788" w14:textId="77777777" w:rsidR="001B4091" w:rsidRDefault="00DC07AC">
      <w:pPr>
        <w:pStyle w:val="Standard"/>
        <w:jc w:val="center"/>
      </w:pPr>
      <w:r>
        <w:rPr>
          <w:rFonts w:cs="Arial"/>
          <w:b/>
          <w:lang w:val="ru-RU"/>
        </w:rPr>
        <w:t>ИЗЈАВУ О НЕЗАВИСНОЈ ПОНУДИ</w:t>
      </w:r>
    </w:p>
    <w:p w14:paraId="7B0E860F" w14:textId="77777777" w:rsidR="001B4091" w:rsidRDefault="00241D90" w:rsidP="00CD25DB">
      <w:pPr>
        <w:pStyle w:val="Standard"/>
        <w:rPr>
          <w:rFonts w:cs="Arial"/>
          <w:b/>
          <w:lang w:val="ru-RU"/>
        </w:rPr>
      </w:pPr>
      <w:r>
        <w:rPr>
          <w:rFonts w:cs="Arial"/>
          <w:b/>
          <w:lang w:val="ru-RU"/>
        </w:rPr>
        <w:t xml:space="preserve"> </w:t>
      </w:r>
    </w:p>
    <w:p w14:paraId="7739DC7D" w14:textId="77777777" w:rsidR="001B4091" w:rsidRDefault="00DC07AC">
      <w:pPr>
        <w:pStyle w:val="Standard"/>
      </w:pPr>
      <w:r>
        <w:rPr>
          <w:rFonts w:cs="Arial"/>
          <w:lang w:val="ru-RU"/>
        </w:rPr>
        <w:t xml:space="preserve">и под пуном материјалном и кривичном одговорношћу потврђује да је </w:t>
      </w:r>
      <w:r w:rsidR="00241D90">
        <w:rPr>
          <w:rFonts w:cs="Arial"/>
          <w:lang w:val="ru-RU"/>
        </w:rPr>
        <w:t>п</w:t>
      </w:r>
      <w:r>
        <w:rPr>
          <w:rFonts w:cs="Arial"/>
          <w:lang w:val="ru-RU"/>
        </w:rPr>
        <w:t xml:space="preserve">онуду број:________ за јавну набавку услуга </w:t>
      </w:r>
      <w:r w:rsidR="00571063">
        <w:rPr>
          <w:rFonts w:cs="Arial"/>
          <w:lang w:val="ru-RU"/>
        </w:rPr>
        <w:t>«</w:t>
      </w:r>
      <w:r w:rsidR="000A185D" w:rsidRPr="000A185D">
        <w:rPr>
          <w:rFonts w:cs="Arial"/>
          <w:lang w:val="ru-RU"/>
        </w:rPr>
        <w:t>Сервис комуникационе опреме за систем површинских копова</w:t>
      </w:r>
      <w:r w:rsidR="00A12828">
        <w:rPr>
          <w:rFonts w:cs="Arial"/>
          <w:lang w:val="sr-Latn-RS"/>
        </w:rPr>
        <w:t xml:space="preserve"> – </w:t>
      </w:r>
      <w:r w:rsidR="00A12828">
        <w:rPr>
          <w:rFonts w:cs="Arial"/>
          <w:lang w:val="sr-Cyrl-RS"/>
        </w:rPr>
        <w:t>Партија број</w:t>
      </w:r>
      <w:r w:rsidR="00A12828">
        <w:rPr>
          <w:rFonts w:cs="Arial"/>
          <w:lang w:val="sr-Latn-RS"/>
        </w:rPr>
        <w:t xml:space="preserve"> ___</w:t>
      </w:r>
      <w:r w:rsidR="00571063">
        <w:rPr>
          <w:rFonts w:cs="Arial"/>
          <w:lang w:val="ru-RU"/>
        </w:rPr>
        <w:t>»</w:t>
      </w:r>
      <w:r w:rsidR="00571063" w:rsidRPr="00571063">
        <w:rPr>
          <w:rFonts w:cs="Arial"/>
          <w:lang w:val="ru-RU"/>
        </w:rPr>
        <w:t xml:space="preserve"> </w:t>
      </w:r>
      <w:r>
        <w:rPr>
          <w:rFonts w:cs="Arial"/>
          <w:lang w:val="ru-RU"/>
        </w:rPr>
        <w:t>у отвореном поступку јавне набавке бр</w:t>
      </w:r>
      <w:r w:rsidR="00BC10F2">
        <w:rPr>
          <w:rFonts w:cs="Arial"/>
          <w:lang w:val="ru-RU"/>
        </w:rPr>
        <w:t>ој</w:t>
      </w:r>
      <w:r w:rsidR="002E2B65">
        <w:rPr>
          <w:rFonts w:cs="Arial"/>
          <w:lang w:val="ru-RU"/>
        </w:rPr>
        <w:t xml:space="preserve"> </w:t>
      </w:r>
      <w:r w:rsidR="002B7C75">
        <w:rPr>
          <w:rFonts w:cs="Arial"/>
          <w:lang w:val="ru-RU"/>
        </w:rPr>
        <w:t>ЈН/4000/0027/2019 (ЈАНА БР. 2072/2019)</w:t>
      </w:r>
      <w:r w:rsidR="00BC10F2">
        <w:rPr>
          <w:rFonts w:cs="Arial"/>
          <w:lang w:val="ru-RU"/>
        </w:rPr>
        <w:t xml:space="preserve">, </w:t>
      </w:r>
      <w:r>
        <w:rPr>
          <w:rFonts w:cs="Arial"/>
          <w:lang w:val="ru-RU"/>
        </w:rPr>
        <w:t xml:space="preserve">Наручиоца </w:t>
      </w:r>
      <w:r w:rsidR="006F11EA" w:rsidRPr="006F11EA">
        <w:rPr>
          <w:rFonts w:eastAsia="Arial Unicode MS" w:cs="Arial"/>
          <w:lang w:eastAsia="ar-SA"/>
        </w:rPr>
        <w:t>ЈП ЕПС Београд – О</w:t>
      </w:r>
      <w:r w:rsidR="00CD25DB">
        <w:rPr>
          <w:rFonts w:eastAsia="Arial Unicode MS" w:cs="Arial"/>
          <w:lang w:eastAsia="ar-SA"/>
        </w:rPr>
        <w:t>гранак</w:t>
      </w:r>
      <w:r w:rsidR="006F11EA" w:rsidRPr="006F11EA">
        <w:rPr>
          <w:rFonts w:eastAsia="Arial Unicode MS" w:cs="Arial"/>
          <w:lang w:eastAsia="ar-SA"/>
        </w:rPr>
        <w:t xml:space="preserve"> РБ К</w:t>
      </w:r>
      <w:r w:rsidR="00CD25DB">
        <w:rPr>
          <w:rFonts w:eastAsia="Arial Unicode MS" w:cs="Arial"/>
          <w:lang w:eastAsia="ar-SA"/>
        </w:rPr>
        <w:t>олубара</w:t>
      </w:r>
      <w:r w:rsidR="006F11EA" w:rsidRPr="006F11EA">
        <w:rPr>
          <w:rFonts w:eastAsia="Arial Unicode MS" w:cs="Arial"/>
          <w:lang w:eastAsia="ar-SA"/>
        </w:rPr>
        <w:t xml:space="preserve"> Лазаревац</w:t>
      </w:r>
      <w:r w:rsidR="006F11EA">
        <w:rPr>
          <w:rFonts w:eastAsia="Arial Unicode MS" w:cs="Arial"/>
          <w:lang w:eastAsia="ar-SA"/>
        </w:rPr>
        <w:t>,</w:t>
      </w:r>
      <w:r w:rsidR="002E2B65">
        <w:rPr>
          <w:rFonts w:eastAsia="Arial Unicode MS" w:cs="Arial"/>
          <w:lang w:eastAsia="ar-SA"/>
        </w:rPr>
        <w:t xml:space="preserve"> </w:t>
      </w:r>
      <w:r>
        <w:rPr>
          <w:rFonts w:cs="Arial"/>
          <w:lang w:val="ru-RU"/>
        </w:rPr>
        <w:t xml:space="preserve">по </w:t>
      </w:r>
      <w:r w:rsidR="00571063">
        <w:rPr>
          <w:rFonts w:cs="Arial"/>
          <w:lang w:val="ru-RU"/>
        </w:rPr>
        <w:t>п</w:t>
      </w:r>
      <w:r>
        <w:rPr>
          <w:rFonts w:cs="Arial"/>
          <w:lang w:val="ru-RU"/>
        </w:rPr>
        <w:t xml:space="preserve">озиву за подношење понуда објављеном </w:t>
      </w:r>
      <w:r w:rsidR="002A4ECA" w:rsidRPr="002A4ECA">
        <w:rPr>
          <w:rFonts w:cs="Arial"/>
          <w:lang w:val="ru-RU"/>
        </w:rPr>
        <w:t xml:space="preserve">на Порталу јавних набавки, </w:t>
      </w:r>
      <w:r w:rsidR="002A4ECA">
        <w:rPr>
          <w:rFonts w:cs="Arial"/>
          <w:lang w:val="ru-RU"/>
        </w:rPr>
        <w:t>као</w:t>
      </w:r>
      <w:r>
        <w:rPr>
          <w:rFonts w:cs="Arial"/>
          <w:lang w:val="ru-RU"/>
        </w:rPr>
        <w:t xml:space="preserve"> и</w:t>
      </w:r>
      <w:r w:rsidR="002A4ECA">
        <w:rPr>
          <w:rFonts w:cs="Arial"/>
          <w:lang w:val="ru-RU"/>
        </w:rPr>
        <w:t xml:space="preserve"> на</w:t>
      </w:r>
      <w:r>
        <w:rPr>
          <w:rFonts w:cs="Arial"/>
          <w:lang w:val="ru-RU"/>
        </w:rPr>
        <w:t xml:space="preserve"> интернет страници Наручиоца дана ___________. године, поднео независно, без договора са другим </w:t>
      </w:r>
      <w:r w:rsidR="002E2B65">
        <w:rPr>
          <w:rFonts w:cs="Arial"/>
          <w:lang w:val="ru-RU"/>
        </w:rPr>
        <w:t>П</w:t>
      </w:r>
      <w:r>
        <w:rPr>
          <w:rFonts w:cs="Arial"/>
          <w:lang w:val="ru-RU"/>
        </w:rPr>
        <w:t>онуђачима или заинтересованим лицима.</w:t>
      </w:r>
      <w:r w:rsidR="000F36F3">
        <w:rPr>
          <w:rFonts w:cs="Arial"/>
          <w:lang w:val="ru-RU"/>
        </w:rPr>
        <w:t xml:space="preserve"> </w:t>
      </w:r>
      <w:r w:rsidR="00CE73D0">
        <w:rPr>
          <w:rFonts w:cs="Arial"/>
          <w:lang w:val="ru-RU"/>
        </w:rPr>
        <w:t xml:space="preserve"> </w:t>
      </w:r>
      <w:r w:rsidR="00EE3144">
        <w:rPr>
          <w:rFonts w:cs="Arial"/>
          <w:lang w:val="ru-RU"/>
        </w:rPr>
        <w:t xml:space="preserve"> </w:t>
      </w:r>
      <w:r w:rsidR="00E476EE">
        <w:rPr>
          <w:rFonts w:cs="Arial"/>
          <w:lang w:val="ru-RU"/>
        </w:rPr>
        <w:t xml:space="preserve"> </w:t>
      </w:r>
      <w:r w:rsidR="00D51FBC">
        <w:rPr>
          <w:rFonts w:cs="Arial"/>
          <w:lang w:val="ru-RU"/>
        </w:rPr>
        <w:t xml:space="preserve"> </w:t>
      </w:r>
      <w:r w:rsidR="00682BDD">
        <w:rPr>
          <w:rFonts w:cs="Arial"/>
          <w:lang w:val="ru-RU"/>
        </w:rPr>
        <w:t xml:space="preserve"> </w:t>
      </w:r>
      <w:r w:rsidR="000200AA">
        <w:rPr>
          <w:rFonts w:cs="Arial"/>
          <w:lang w:val="ru-RU"/>
        </w:rPr>
        <w:t xml:space="preserve"> </w:t>
      </w:r>
      <w:r w:rsidR="000F269D">
        <w:rPr>
          <w:rFonts w:cs="Arial"/>
          <w:lang w:val="ru-RU"/>
        </w:rPr>
        <w:t xml:space="preserve"> </w:t>
      </w:r>
    </w:p>
    <w:p w14:paraId="01CCAF1C" w14:textId="77777777" w:rsidR="001B4091" w:rsidRDefault="00DC07AC">
      <w:pPr>
        <w:pStyle w:val="Standard"/>
        <w:tabs>
          <w:tab w:val="left" w:pos="0"/>
        </w:tabs>
      </w:pPr>
      <w:r>
        <w:rPr>
          <w:rFonts w:cs="Arial"/>
          <w:lang w:val="ru-RU"/>
        </w:rPr>
        <w:t>У супротном упознат је да ће сходно члану 168.</w:t>
      </w:r>
      <w:r w:rsidR="00D953CB">
        <w:rPr>
          <w:rFonts w:cs="Arial"/>
          <w:lang w:val="ru-RU"/>
        </w:rPr>
        <w:t xml:space="preserve"> </w:t>
      </w:r>
      <w:r>
        <w:rPr>
          <w:rFonts w:cs="Arial"/>
          <w:lang w:val="ru-RU"/>
        </w:rPr>
        <w:t>став 1.</w:t>
      </w:r>
      <w:r w:rsidR="00D953CB">
        <w:rPr>
          <w:rFonts w:cs="Arial"/>
          <w:lang w:val="ru-RU"/>
        </w:rPr>
        <w:t xml:space="preserve"> </w:t>
      </w:r>
      <w:r>
        <w:rPr>
          <w:rFonts w:cs="Arial"/>
          <w:lang w:val="ru-RU"/>
        </w:rPr>
        <w:t xml:space="preserve">тачка 2) Закона о јавним набавкама („Службени </w:t>
      </w:r>
      <w:r w:rsidR="006F11EA">
        <w:rPr>
          <w:rFonts w:cs="Arial"/>
          <w:lang w:val="ru-RU"/>
        </w:rPr>
        <w:t>Г</w:t>
      </w:r>
      <w:r w:rsidR="00D72A1A">
        <w:rPr>
          <w:rFonts w:cs="Arial"/>
          <w:lang w:val="ru-RU"/>
        </w:rPr>
        <w:t>ласник РС“</w:t>
      </w:r>
      <w:r>
        <w:rPr>
          <w:rFonts w:cs="Arial"/>
          <w:lang w:val="ru-RU"/>
        </w:rPr>
        <w:t xml:space="preserve"> бр</w:t>
      </w:r>
      <w:r w:rsidR="00D72A1A">
        <w:rPr>
          <w:rFonts w:cs="Arial"/>
          <w:lang w:val="ru-RU"/>
        </w:rPr>
        <w:t xml:space="preserve">ој </w:t>
      </w:r>
      <w:r>
        <w:rPr>
          <w:rFonts w:cs="Arial"/>
          <w:lang w:val="ru-RU"/>
        </w:rPr>
        <w:t xml:space="preserve">124/12, 14/15 и 68/15), </w:t>
      </w:r>
      <w:r w:rsidR="00121059">
        <w:rPr>
          <w:rFonts w:cs="Arial"/>
          <w:lang w:val="ru-RU"/>
        </w:rPr>
        <w:t>У</w:t>
      </w:r>
      <w:r>
        <w:rPr>
          <w:rFonts w:cs="Arial"/>
          <w:lang w:val="ru-RU"/>
        </w:rPr>
        <w:t>говор о јавној набавци бити ништав.</w:t>
      </w:r>
      <w:r w:rsidR="00D72A1A">
        <w:rPr>
          <w:rFonts w:cs="Arial"/>
          <w:lang w:val="ru-RU"/>
        </w:rPr>
        <w:t xml:space="preserve">   </w:t>
      </w:r>
    </w:p>
    <w:p w14:paraId="246676DA" w14:textId="77777777" w:rsidR="001B4091" w:rsidRDefault="001B4091">
      <w:pPr>
        <w:pStyle w:val="Standard"/>
        <w:rPr>
          <w:rFonts w:cs="Arial"/>
          <w:b/>
          <w:lang w:val="ru-RU"/>
        </w:rPr>
      </w:pPr>
    </w:p>
    <w:p w14:paraId="09EA4D16" w14:textId="77777777" w:rsidR="001B4091" w:rsidRDefault="001B4091">
      <w:pPr>
        <w:pStyle w:val="Standard"/>
        <w:jc w:val="center"/>
        <w:rPr>
          <w:rFonts w:cs="Arial"/>
          <w:b/>
          <w:lang w:val="ru-RU"/>
        </w:rPr>
      </w:pPr>
    </w:p>
    <w:p w14:paraId="7C9BFED5" w14:textId="77777777" w:rsidR="00E9750C" w:rsidRDefault="00E9750C">
      <w:pPr>
        <w:pStyle w:val="Standard"/>
        <w:jc w:val="center"/>
        <w:rPr>
          <w:rFonts w:cs="Arial"/>
          <w:b/>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D72A1A" w:rsidRPr="002C729D" w14:paraId="49505CEC" w14:textId="77777777" w:rsidTr="00CE73D0">
        <w:trPr>
          <w:jc w:val="center"/>
        </w:trPr>
        <w:tc>
          <w:tcPr>
            <w:tcW w:w="3880" w:type="dxa"/>
            <w:shd w:val="clear" w:color="auto" w:fill="auto"/>
            <w:tcMar>
              <w:top w:w="0" w:type="dxa"/>
              <w:left w:w="108" w:type="dxa"/>
              <w:bottom w:w="0" w:type="dxa"/>
              <w:right w:w="108" w:type="dxa"/>
            </w:tcMar>
          </w:tcPr>
          <w:p w14:paraId="078C3A47" w14:textId="77777777" w:rsidR="00D72A1A" w:rsidRPr="002C729D" w:rsidRDefault="00D72A1A" w:rsidP="00CE73D0">
            <w:pPr>
              <w:pStyle w:val="Standard"/>
              <w:spacing w:before="0"/>
              <w:jc w:val="center"/>
              <w:rPr>
                <w:rFonts w:ascii="Arial" w:hAnsi="Arial" w:cs="Arial"/>
              </w:rPr>
            </w:pPr>
            <w:r w:rsidRPr="002C729D">
              <w:rPr>
                <w:rFonts w:ascii="Arial" w:hAnsi="Arial" w:cs="Arial"/>
              </w:rPr>
              <w:t>Датум:</w:t>
            </w:r>
          </w:p>
        </w:tc>
        <w:tc>
          <w:tcPr>
            <w:tcW w:w="2127" w:type="dxa"/>
            <w:shd w:val="clear" w:color="auto" w:fill="auto"/>
            <w:tcMar>
              <w:top w:w="0" w:type="dxa"/>
              <w:left w:w="108" w:type="dxa"/>
              <w:bottom w:w="0" w:type="dxa"/>
              <w:right w:w="108" w:type="dxa"/>
            </w:tcMar>
          </w:tcPr>
          <w:p w14:paraId="29A463E0" w14:textId="77777777" w:rsidR="00D72A1A" w:rsidRPr="002C729D" w:rsidRDefault="00D72A1A" w:rsidP="00CE73D0">
            <w:pPr>
              <w:pStyle w:val="Standard"/>
              <w:spacing w:before="0"/>
              <w:jc w:val="center"/>
              <w:rPr>
                <w:rFonts w:ascii="Arial" w:hAnsi="Arial" w:cs="Arial"/>
                <w:lang w:val="ru-RU"/>
              </w:rPr>
            </w:pPr>
          </w:p>
        </w:tc>
        <w:tc>
          <w:tcPr>
            <w:tcW w:w="4024" w:type="dxa"/>
            <w:shd w:val="clear" w:color="auto" w:fill="auto"/>
            <w:tcMar>
              <w:top w:w="0" w:type="dxa"/>
              <w:left w:w="108" w:type="dxa"/>
              <w:bottom w:w="0" w:type="dxa"/>
              <w:right w:w="108" w:type="dxa"/>
            </w:tcMar>
          </w:tcPr>
          <w:p w14:paraId="2298570D" w14:textId="77777777" w:rsidR="00D72A1A" w:rsidRPr="002C729D" w:rsidRDefault="00D72A1A" w:rsidP="00CE73D0">
            <w:pPr>
              <w:pStyle w:val="Standard"/>
              <w:spacing w:before="0"/>
              <w:jc w:val="center"/>
              <w:rPr>
                <w:rFonts w:ascii="Arial" w:hAnsi="Arial" w:cs="Arial"/>
              </w:rPr>
            </w:pPr>
            <w:r w:rsidRPr="002C729D">
              <w:rPr>
                <w:rFonts w:ascii="Arial" w:hAnsi="Arial" w:cs="Arial"/>
              </w:rPr>
              <w:t>Понуђач/члан групе</w:t>
            </w:r>
          </w:p>
        </w:tc>
      </w:tr>
      <w:tr w:rsidR="00D72A1A" w:rsidRPr="002C729D" w14:paraId="616C54DC" w14:textId="77777777" w:rsidTr="00CE73D0">
        <w:trPr>
          <w:jc w:val="center"/>
        </w:trPr>
        <w:tc>
          <w:tcPr>
            <w:tcW w:w="3880" w:type="dxa"/>
            <w:shd w:val="clear" w:color="auto" w:fill="auto"/>
            <w:tcMar>
              <w:top w:w="0" w:type="dxa"/>
              <w:left w:w="108" w:type="dxa"/>
              <w:bottom w:w="0" w:type="dxa"/>
              <w:right w:w="108" w:type="dxa"/>
            </w:tcMar>
          </w:tcPr>
          <w:p w14:paraId="2B09A35A" w14:textId="77777777" w:rsidR="00D72A1A" w:rsidRPr="002C729D" w:rsidRDefault="00D72A1A"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2BCC7077" w14:textId="77777777" w:rsidR="00D72A1A" w:rsidRPr="002C729D" w:rsidRDefault="00D72A1A" w:rsidP="00CE73D0">
            <w:pPr>
              <w:pStyle w:val="Standard"/>
              <w:spacing w:before="0"/>
              <w:jc w:val="center"/>
              <w:rPr>
                <w:rFonts w:ascii="Arial" w:hAnsi="Arial" w:cs="Arial"/>
              </w:rPr>
            </w:pPr>
            <w:r w:rsidRPr="002C729D">
              <w:rPr>
                <w:rFonts w:ascii="Arial" w:hAnsi="Arial" w:cs="Arial"/>
              </w:rPr>
              <w:t>М.П.</w:t>
            </w:r>
          </w:p>
        </w:tc>
        <w:tc>
          <w:tcPr>
            <w:tcW w:w="4024" w:type="dxa"/>
            <w:shd w:val="clear" w:color="auto" w:fill="auto"/>
            <w:tcMar>
              <w:top w:w="0" w:type="dxa"/>
              <w:left w:w="108" w:type="dxa"/>
              <w:bottom w:w="0" w:type="dxa"/>
              <w:right w:w="108" w:type="dxa"/>
            </w:tcMar>
          </w:tcPr>
          <w:p w14:paraId="5D03449E" w14:textId="77777777" w:rsidR="00D72A1A" w:rsidRPr="002C729D" w:rsidRDefault="00D72A1A" w:rsidP="00CE73D0">
            <w:pPr>
              <w:pStyle w:val="Standard"/>
              <w:spacing w:before="0"/>
              <w:jc w:val="center"/>
              <w:rPr>
                <w:rFonts w:ascii="Arial" w:hAnsi="Arial" w:cs="Arial"/>
                <w:lang w:val="ru-RU"/>
              </w:rPr>
            </w:pPr>
          </w:p>
        </w:tc>
      </w:tr>
      <w:tr w:rsidR="00D72A1A" w:rsidRPr="002C729D" w14:paraId="4E85EED8" w14:textId="77777777" w:rsidTr="00CE73D0">
        <w:trPr>
          <w:jc w:val="center"/>
        </w:trPr>
        <w:tc>
          <w:tcPr>
            <w:tcW w:w="3880" w:type="dxa"/>
            <w:tcBorders>
              <w:bottom w:val="single" w:sz="4" w:space="0" w:color="00000A"/>
            </w:tcBorders>
            <w:shd w:val="clear" w:color="auto" w:fill="auto"/>
            <w:tcMar>
              <w:top w:w="0" w:type="dxa"/>
              <w:left w:w="108" w:type="dxa"/>
              <w:bottom w:w="0" w:type="dxa"/>
              <w:right w:w="108" w:type="dxa"/>
            </w:tcMar>
          </w:tcPr>
          <w:p w14:paraId="1400789B" w14:textId="77777777" w:rsidR="00D72A1A" w:rsidRPr="002C729D" w:rsidRDefault="00D72A1A"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711F8F5F" w14:textId="77777777" w:rsidR="00D72A1A" w:rsidRPr="002C729D" w:rsidRDefault="00D72A1A" w:rsidP="00CE73D0">
            <w:pPr>
              <w:pStyle w:val="Standard"/>
              <w:spacing w:before="0"/>
              <w:jc w:val="center"/>
              <w:rPr>
                <w:rFonts w:ascii="Arial" w:hAnsi="Arial"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62CC3123" w14:textId="77777777" w:rsidR="00D72A1A" w:rsidRPr="002C729D" w:rsidRDefault="00D72A1A" w:rsidP="00CE73D0">
            <w:pPr>
              <w:pStyle w:val="Standard"/>
              <w:spacing w:before="0"/>
              <w:jc w:val="center"/>
              <w:rPr>
                <w:rFonts w:ascii="Arial" w:hAnsi="Arial" w:cs="Arial"/>
                <w:lang w:val="ru-RU"/>
              </w:rPr>
            </w:pPr>
          </w:p>
        </w:tc>
      </w:tr>
      <w:tr w:rsidR="00D72A1A" w:rsidRPr="002C729D" w14:paraId="0D64A250" w14:textId="77777777" w:rsidTr="00CE73D0">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0328BA3A" w14:textId="77777777" w:rsidR="00D72A1A" w:rsidRPr="002C729D" w:rsidRDefault="00D72A1A" w:rsidP="00CE73D0">
            <w:pPr>
              <w:pStyle w:val="Standard"/>
              <w:spacing w:before="0"/>
              <w:jc w:val="center"/>
              <w:rPr>
                <w:rFonts w:ascii="Arial" w:hAnsi="Arial" w:cs="Arial"/>
              </w:rPr>
            </w:pPr>
          </w:p>
          <w:p w14:paraId="4C7CE9CF" w14:textId="77777777" w:rsidR="00D72A1A" w:rsidRPr="002C729D" w:rsidRDefault="00D72A1A"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6F228084" w14:textId="77777777" w:rsidR="00D72A1A" w:rsidRPr="002C729D" w:rsidRDefault="00D72A1A" w:rsidP="00CE73D0">
            <w:pPr>
              <w:pStyle w:val="Standard"/>
              <w:spacing w:before="0"/>
              <w:jc w:val="center"/>
              <w:rPr>
                <w:rFonts w:ascii="Arial" w:hAnsi="Arial"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19A94263" w14:textId="77777777" w:rsidR="00D72A1A" w:rsidRPr="002C729D" w:rsidRDefault="00D72A1A" w:rsidP="00CE73D0">
            <w:pPr>
              <w:pStyle w:val="Standard"/>
              <w:spacing w:before="0"/>
              <w:jc w:val="center"/>
              <w:rPr>
                <w:rFonts w:ascii="Arial" w:hAnsi="Arial" w:cs="Arial"/>
                <w:lang w:val="ru-RU"/>
              </w:rPr>
            </w:pPr>
          </w:p>
        </w:tc>
      </w:tr>
    </w:tbl>
    <w:p w14:paraId="68B3A270" w14:textId="77777777" w:rsidR="00D72A1A" w:rsidRPr="002C729D" w:rsidRDefault="00D72A1A" w:rsidP="00A55854">
      <w:pPr>
        <w:pStyle w:val="Standard"/>
        <w:rPr>
          <w:rFonts w:ascii="Arial" w:hAnsi="Arial" w:cs="Arial"/>
          <w:b/>
          <w:lang w:val="ru-RU"/>
        </w:rPr>
      </w:pPr>
    </w:p>
    <w:p w14:paraId="4E6B988D" w14:textId="77777777" w:rsidR="00D72A1A" w:rsidRPr="002C729D" w:rsidRDefault="00D72A1A" w:rsidP="000D6EEC">
      <w:pPr>
        <w:jc w:val="both"/>
        <w:rPr>
          <w:rFonts w:cs="Arial"/>
          <w:i/>
          <w:lang w:val="ru-RU"/>
        </w:rPr>
      </w:pPr>
      <w:r w:rsidRPr="002C729D">
        <w:rPr>
          <w:rFonts w:cs="Arial"/>
          <w:i/>
          <w:lang w:val="ru-RU"/>
        </w:rPr>
        <w:t xml:space="preserve">Напомена: 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10C8285A" w14:textId="77777777" w:rsidR="00D72A1A" w:rsidRPr="002C729D" w:rsidRDefault="00D72A1A" w:rsidP="000D6EEC">
      <w:pPr>
        <w:jc w:val="both"/>
        <w:rPr>
          <w:rFonts w:cs="Arial"/>
          <w:i/>
          <w:lang w:val="ru-RU"/>
        </w:rPr>
      </w:pPr>
      <w:r w:rsidRPr="002C729D">
        <w:rPr>
          <w:rFonts w:cs="Arial"/>
          <w:i/>
          <w:lang w:val="ru-RU"/>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14:paraId="69C0B0FA" w14:textId="77777777" w:rsidR="00D72A1A" w:rsidRPr="002C729D" w:rsidRDefault="00D72A1A" w:rsidP="000D6EEC">
      <w:pPr>
        <w:jc w:val="both"/>
        <w:rPr>
          <w:rFonts w:cs="Arial"/>
          <w:i/>
        </w:rPr>
      </w:pPr>
      <w:r w:rsidRPr="002C729D">
        <w:rPr>
          <w:rFonts w:cs="Arial"/>
          <w:i/>
          <w:lang w:val="ru-RU"/>
        </w:rPr>
        <w:t>(У случају да понуду даје група понуђача образац копирати.)</w:t>
      </w:r>
    </w:p>
    <w:p w14:paraId="20524E13" w14:textId="77777777" w:rsidR="000D07C7" w:rsidRDefault="000D07C7" w:rsidP="000D6EEC">
      <w:pPr>
        <w:pStyle w:val="KDObrazac"/>
        <w:spacing w:before="0"/>
        <w:jc w:val="left"/>
        <w:outlineLvl w:val="9"/>
      </w:pPr>
      <w:bookmarkStart w:id="263" w:name="_Toc442559928"/>
    </w:p>
    <w:p w14:paraId="7D7444BF" w14:textId="5623D039" w:rsidR="00C919D3" w:rsidRDefault="00C919D3" w:rsidP="000D6EEC">
      <w:pPr>
        <w:pStyle w:val="KDObrazac"/>
        <w:spacing w:before="0"/>
        <w:jc w:val="left"/>
        <w:outlineLvl w:val="9"/>
      </w:pPr>
    </w:p>
    <w:p w14:paraId="167920FF" w14:textId="77777777" w:rsidR="001B4091" w:rsidRDefault="00927150">
      <w:pPr>
        <w:pStyle w:val="KDObrazac"/>
        <w:spacing w:before="0"/>
        <w:outlineLvl w:val="9"/>
      </w:pPr>
      <w:r>
        <w:lastRenderedPageBreak/>
        <w:t xml:space="preserve">ОБРАЗАЦ </w:t>
      </w:r>
      <w:r w:rsidR="00C07EA1" w:rsidRPr="00C07EA1">
        <w:t xml:space="preserve">БРОЈ </w:t>
      </w:r>
      <w:r>
        <w:t>4</w:t>
      </w:r>
      <w:r w:rsidR="00DC07AC">
        <w:t>.</w:t>
      </w:r>
      <w:bookmarkEnd w:id="263"/>
    </w:p>
    <w:p w14:paraId="3FF39B32" w14:textId="77777777" w:rsidR="00121059" w:rsidRPr="00121059" w:rsidRDefault="00121059" w:rsidP="00A55854">
      <w:pPr>
        <w:pStyle w:val="Subtitle"/>
        <w:jc w:val="left"/>
        <w:rPr>
          <w:lang w:eastAsia="en-US"/>
        </w:rPr>
      </w:pPr>
    </w:p>
    <w:p w14:paraId="7F95AEB8" w14:textId="77777777" w:rsidR="008F321A" w:rsidRPr="002C729D" w:rsidRDefault="008F321A" w:rsidP="008F321A">
      <w:pPr>
        <w:pStyle w:val="Standard"/>
        <w:rPr>
          <w:rFonts w:ascii="Arial" w:hAnsi="Arial" w:cs="Arial"/>
        </w:rPr>
      </w:pPr>
      <w:r w:rsidRPr="002C729D">
        <w:rPr>
          <w:rFonts w:ascii="Arial" w:hAnsi="Arial" w:cs="Arial"/>
          <w:lang w:val="ru-RU"/>
        </w:rPr>
        <w:t>На основу члана 75. став 2. Закона о јавним набавкама („Службени Гласник РС“ број 124/2012, 14/15 и 68/15),</w:t>
      </w:r>
      <w:r w:rsidRPr="002C729D">
        <w:rPr>
          <w:rFonts w:ascii="Arial" w:hAnsi="Arial" w:cs="Arial"/>
        </w:rPr>
        <w:t xml:space="preserve"> као </w:t>
      </w:r>
      <w:r w:rsidRPr="002C729D">
        <w:rPr>
          <w:rFonts w:ascii="Arial" w:hAnsi="Arial" w:cs="Arial"/>
          <w:lang w:val="ru-RU"/>
        </w:rPr>
        <w:t xml:space="preserve">Понуђач/подизвођач/члан групе Понуђача дајем: </w:t>
      </w:r>
      <w:r w:rsidR="00792D9D">
        <w:rPr>
          <w:rFonts w:ascii="Arial" w:hAnsi="Arial" w:cs="Arial"/>
          <w:lang w:val="ru-RU"/>
        </w:rPr>
        <w:t xml:space="preserve"> </w:t>
      </w:r>
      <w:r w:rsidR="00CC4639">
        <w:rPr>
          <w:rFonts w:ascii="Arial" w:hAnsi="Arial" w:cs="Arial"/>
          <w:lang w:val="ru-RU"/>
        </w:rPr>
        <w:t xml:space="preserve"> </w:t>
      </w:r>
      <w:r w:rsidR="00A8371A">
        <w:rPr>
          <w:rFonts w:ascii="Arial" w:hAnsi="Arial" w:cs="Arial"/>
          <w:lang w:val="ru-RU"/>
        </w:rPr>
        <w:t xml:space="preserve"> </w:t>
      </w:r>
    </w:p>
    <w:p w14:paraId="2C5CB5B7" w14:textId="77777777" w:rsidR="001B4091" w:rsidRDefault="008F321A">
      <w:pPr>
        <w:pStyle w:val="Standard"/>
        <w:rPr>
          <w:rFonts w:cs="Arial"/>
          <w:lang w:val="ru-RU"/>
        </w:rPr>
      </w:pPr>
      <w:r>
        <w:rPr>
          <w:rFonts w:cs="Arial"/>
          <w:lang w:val="ru-RU"/>
        </w:rPr>
        <w:t xml:space="preserve"> </w:t>
      </w:r>
    </w:p>
    <w:p w14:paraId="7BB40478" w14:textId="77777777" w:rsidR="000D07C7" w:rsidRPr="000D07C7" w:rsidRDefault="000D07C7">
      <w:pPr>
        <w:pStyle w:val="Standard"/>
        <w:rPr>
          <w:rFonts w:asciiTheme="minorHAnsi" w:hAnsiTheme="minorHAnsi" w:cs="Arial"/>
          <w:lang w:val="ru-RU"/>
        </w:rPr>
      </w:pPr>
    </w:p>
    <w:p w14:paraId="441C6B60" w14:textId="77777777" w:rsidR="001B4091" w:rsidRDefault="00DC07AC">
      <w:pPr>
        <w:pStyle w:val="Standard"/>
        <w:jc w:val="center"/>
      </w:pPr>
      <w:bookmarkStart w:id="264" w:name="_Toc442559929"/>
      <w:r>
        <w:rPr>
          <w:b/>
          <w:lang w:val="ru-RU"/>
        </w:rPr>
        <w:t>И З Ј А В У</w:t>
      </w:r>
      <w:bookmarkEnd w:id="264"/>
    </w:p>
    <w:p w14:paraId="11501E6A" w14:textId="77777777" w:rsidR="001B4091" w:rsidRDefault="001B4091">
      <w:pPr>
        <w:pStyle w:val="Standard"/>
      </w:pPr>
    </w:p>
    <w:p w14:paraId="49AB887F" w14:textId="77777777" w:rsidR="001B4091" w:rsidRDefault="001B4091">
      <w:pPr>
        <w:pStyle w:val="Standard"/>
      </w:pPr>
    </w:p>
    <w:p w14:paraId="54A04E9F" w14:textId="77777777" w:rsidR="001B4091" w:rsidRPr="000D07C7" w:rsidRDefault="00DC07AC">
      <w:pPr>
        <w:pStyle w:val="Standard"/>
        <w:rPr>
          <w:rFonts w:asciiTheme="minorHAnsi" w:hAnsiTheme="minorHAnsi"/>
          <w:lang w:val="sr-Cyrl-RS"/>
        </w:rPr>
      </w:pPr>
      <w:r>
        <w:rPr>
          <w:rFonts w:cs="Arial"/>
          <w:lang w:val="ru-RU"/>
        </w:rPr>
        <w:t xml:space="preserve">којом изричито наводимо да </w:t>
      </w:r>
      <w:r>
        <w:rPr>
          <w:rFonts w:cs="Arial"/>
        </w:rPr>
        <w:t>смо у свом досадашњем раду и</w:t>
      </w:r>
      <w:r>
        <w:rPr>
          <w:rFonts w:cs="Arial"/>
          <w:lang w:val="ru-RU"/>
        </w:rPr>
        <w:t xml:space="preserve"> при састављању </w:t>
      </w:r>
      <w:r w:rsidR="007E22E2">
        <w:rPr>
          <w:rFonts w:cs="Arial"/>
          <w:lang w:val="ru-RU"/>
        </w:rPr>
        <w:t>п</w:t>
      </w:r>
      <w:r>
        <w:rPr>
          <w:rFonts w:cs="Arial"/>
          <w:lang w:val="ru-RU"/>
        </w:rPr>
        <w:t xml:space="preserve">онуде </w:t>
      </w:r>
      <w:r>
        <w:rPr>
          <w:rFonts w:cs="Arial"/>
        </w:rPr>
        <w:t xml:space="preserve">број: ______________ </w:t>
      </w:r>
      <w:r>
        <w:rPr>
          <w:rFonts w:cs="Arial"/>
          <w:lang w:val="ru-RU"/>
        </w:rPr>
        <w:t xml:space="preserve">за јавну набавку услуга </w:t>
      </w:r>
      <w:r w:rsidR="00AD593B" w:rsidRPr="00AD593B">
        <w:rPr>
          <w:rFonts w:cs="Arial"/>
        </w:rPr>
        <w:t>«</w:t>
      </w:r>
      <w:r w:rsidR="000A185D" w:rsidRPr="000A185D">
        <w:rPr>
          <w:rFonts w:cs="Arial"/>
        </w:rPr>
        <w:t>Сервис комуникационе опреме за систем површинских копова</w:t>
      </w:r>
      <w:r w:rsidR="00A12828">
        <w:rPr>
          <w:rFonts w:cs="Arial"/>
          <w:lang w:val="sr-Cyrl-RS"/>
        </w:rPr>
        <w:t xml:space="preserve"> – Партија број ______</w:t>
      </w:r>
      <w:r w:rsidR="00D11685">
        <w:rPr>
          <w:rFonts w:cs="Arial"/>
        </w:rPr>
        <w:t>»</w:t>
      </w:r>
      <w:r w:rsidR="00AD593B" w:rsidRPr="00AD593B">
        <w:rPr>
          <w:rFonts w:cs="Arial"/>
        </w:rPr>
        <w:t xml:space="preserve"> у отвореном поступку јавне набавке број </w:t>
      </w:r>
      <w:r w:rsidR="002B7C75">
        <w:rPr>
          <w:rFonts w:cs="Arial"/>
        </w:rPr>
        <w:t>ЈН/4000/0027/2019 (ЈАНА БР. 2072/2019)</w:t>
      </w:r>
      <w:r w:rsidR="00AD593B" w:rsidRPr="00AD593B">
        <w:rPr>
          <w:rFonts w:cs="Arial"/>
        </w:rPr>
        <w:t>,</w:t>
      </w:r>
      <w:r>
        <w:rPr>
          <w:rFonts w:cs="Arial"/>
          <w:lang w:val="ru-RU"/>
        </w:rPr>
        <w:t xml:space="preserve"> поштовали обавезе које произилазе из важећих прописа о заштити на раду, запошљавању и условима рада, заштити животне средине</w:t>
      </w:r>
      <w:r>
        <w:rPr>
          <w:rFonts w:cs="Arial"/>
        </w:rPr>
        <w:t>,</w:t>
      </w:r>
      <w:r>
        <w:rPr>
          <w:rFonts w:cs="Arial"/>
          <w:lang w:val="ru-RU"/>
        </w:rPr>
        <w:t xml:space="preserve"> као и да </w:t>
      </w:r>
      <w:r>
        <w:rPr>
          <w:rFonts w:cs="Arial"/>
        </w:rPr>
        <w:t xml:space="preserve">немамо забрану обављања делатности која је на снази у време подношења </w:t>
      </w:r>
      <w:r w:rsidR="00D7636C">
        <w:rPr>
          <w:rFonts w:cs="Arial"/>
        </w:rPr>
        <w:t>п</w:t>
      </w:r>
      <w:r>
        <w:rPr>
          <w:rFonts w:cs="Arial"/>
        </w:rPr>
        <w:t>онуде.</w:t>
      </w:r>
      <w:r w:rsidR="0067663F">
        <w:rPr>
          <w:rFonts w:cs="Arial"/>
          <w:lang w:val="sr-Cyrl-RS"/>
        </w:rPr>
        <w:t xml:space="preserve"> </w:t>
      </w:r>
      <w:r w:rsidR="00792D9D">
        <w:rPr>
          <w:rFonts w:cs="Arial"/>
          <w:lang w:val="sr-Cyrl-RS"/>
        </w:rPr>
        <w:t xml:space="preserve"> </w:t>
      </w:r>
      <w:r w:rsidR="00D51FBC">
        <w:rPr>
          <w:rFonts w:cs="Arial"/>
          <w:lang w:val="sr-Cyrl-RS"/>
        </w:rPr>
        <w:t xml:space="preserve"> </w:t>
      </w:r>
      <w:r w:rsidR="00CE73D0">
        <w:rPr>
          <w:rFonts w:cs="Arial"/>
          <w:lang w:val="sr-Cyrl-RS"/>
        </w:rPr>
        <w:t xml:space="preserve"> </w:t>
      </w:r>
      <w:r w:rsidR="00736AC1">
        <w:rPr>
          <w:rFonts w:cs="Arial"/>
          <w:lang w:val="sr-Cyrl-RS"/>
        </w:rPr>
        <w:t xml:space="preserve"> </w:t>
      </w:r>
      <w:r w:rsidR="00EF3D23">
        <w:rPr>
          <w:rFonts w:cs="Arial"/>
          <w:lang w:val="sr-Cyrl-RS"/>
        </w:rPr>
        <w:t xml:space="preserve"> </w:t>
      </w:r>
      <w:r w:rsidR="000D07C7">
        <w:rPr>
          <w:rFonts w:asciiTheme="minorHAnsi" w:hAnsiTheme="minorHAnsi" w:cs="Arial"/>
          <w:lang w:val="sr-Cyrl-RS"/>
        </w:rPr>
        <w:t xml:space="preserve"> </w:t>
      </w:r>
    </w:p>
    <w:p w14:paraId="24F5057A" w14:textId="77777777" w:rsidR="001B4091" w:rsidRPr="00E476EE" w:rsidRDefault="00E476EE">
      <w:pPr>
        <w:pStyle w:val="Standard"/>
        <w:rPr>
          <w:rFonts w:cs="Arial"/>
          <w:lang w:val="sr-Cyrl-RS"/>
        </w:rPr>
      </w:pPr>
      <w:r>
        <w:rPr>
          <w:rFonts w:cs="Arial"/>
          <w:lang w:val="sr-Cyrl-RS"/>
        </w:rPr>
        <w:t xml:space="preserve"> </w:t>
      </w:r>
      <w:r w:rsidR="000F269D">
        <w:rPr>
          <w:rFonts w:cs="Arial"/>
          <w:lang w:val="sr-Cyrl-RS"/>
        </w:rPr>
        <w:t xml:space="preserve"> </w:t>
      </w:r>
      <w:r w:rsidR="00EE3144">
        <w:rPr>
          <w:rFonts w:cs="Arial"/>
          <w:lang w:val="sr-Cyrl-RS"/>
        </w:rPr>
        <w:t xml:space="preserve"> </w:t>
      </w:r>
      <w:r w:rsidR="000200AA">
        <w:rPr>
          <w:rFonts w:cs="Arial"/>
          <w:lang w:val="sr-Cyrl-RS"/>
        </w:rPr>
        <w:t xml:space="preserve"> </w:t>
      </w:r>
    </w:p>
    <w:p w14:paraId="66DFD962" w14:textId="77777777" w:rsidR="001B4091" w:rsidRDefault="001B4091">
      <w:pPr>
        <w:pStyle w:val="Standard"/>
        <w:tabs>
          <w:tab w:val="left" w:pos="6388"/>
        </w:tabs>
        <w:ind w:left="360"/>
        <w:rPr>
          <w:rFonts w:eastAsia="Calibri" w:cs="Arial"/>
          <w:bCs/>
          <w:iCs/>
        </w:rPr>
      </w:pPr>
    </w:p>
    <w:p w14:paraId="34A36A0E" w14:textId="77777777" w:rsidR="001B4091" w:rsidRDefault="001B4091">
      <w:pPr>
        <w:pStyle w:val="Standard"/>
        <w:tabs>
          <w:tab w:val="left" w:pos="6388"/>
        </w:tabs>
        <w:ind w:left="360"/>
        <w:rPr>
          <w:rFonts w:eastAsia="Calibri" w:cs="Arial"/>
          <w:bCs/>
          <w:iCs/>
        </w:rPr>
      </w:pPr>
    </w:p>
    <w:p w14:paraId="7C2872AC" w14:textId="77777777" w:rsidR="001B4091" w:rsidRDefault="001B4091">
      <w:pPr>
        <w:pStyle w:val="Standard"/>
        <w:tabs>
          <w:tab w:val="left" w:pos="6388"/>
        </w:tabs>
        <w:ind w:left="360"/>
        <w:rPr>
          <w:rFonts w:eastAsia="Calibri" w:cs="Arial"/>
          <w:bCs/>
          <w:iCs/>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6F3CB1" w:rsidRPr="002C729D" w14:paraId="49ADE21E" w14:textId="77777777" w:rsidTr="00CE73D0">
        <w:trPr>
          <w:jc w:val="center"/>
        </w:trPr>
        <w:tc>
          <w:tcPr>
            <w:tcW w:w="3880" w:type="dxa"/>
            <w:shd w:val="clear" w:color="auto" w:fill="auto"/>
            <w:tcMar>
              <w:top w:w="0" w:type="dxa"/>
              <w:left w:w="108" w:type="dxa"/>
              <w:bottom w:w="0" w:type="dxa"/>
              <w:right w:w="108" w:type="dxa"/>
            </w:tcMar>
          </w:tcPr>
          <w:p w14:paraId="36C43DA6" w14:textId="77777777" w:rsidR="006F3CB1" w:rsidRPr="002C729D" w:rsidRDefault="006F3CB1" w:rsidP="00CE73D0">
            <w:pPr>
              <w:pStyle w:val="Standard"/>
              <w:spacing w:before="0"/>
              <w:jc w:val="center"/>
              <w:rPr>
                <w:rFonts w:ascii="Arial" w:hAnsi="Arial" w:cs="Arial"/>
              </w:rPr>
            </w:pPr>
            <w:r w:rsidRPr="002C729D">
              <w:rPr>
                <w:rFonts w:ascii="Arial" w:hAnsi="Arial" w:cs="Arial"/>
              </w:rPr>
              <w:t>Датум:</w:t>
            </w:r>
          </w:p>
        </w:tc>
        <w:tc>
          <w:tcPr>
            <w:tcW w:w="2127" w:type="dxa"/>
            <w:shd w:val="clear" w:color="auto" w:fill="auto"/>
            <w:tcMar>
              <w:top w:w="0" w:type="dxa"/>
              <w:left w:w="108" w:type="dxa"/>
              <w:bottom w:w="0" w:type="dxa"/>
              <w:right w:w="108" w:type="dxa"/>
            </w:tcMar>
          </w:tcPr>
          <w:p w14:paraId="217DEB3D" w14:textId="77777777" w:rsidR="006F3CB1" w:rsidRPr="002C729D" w:rsidRDefault="006F3CB1" w:rsidP="00CE73D0">
            <w:pPr>
              <w:pStyle w:val="Standard"/>
              <w:spacing w:before="0"/>
              <w:jc w:val="center"/>
              <w:rPr>
                <w:rFonts w:ascii="Arial" w:hAnsi="Arial" w:cs="Arial"/>
                <w:lang w:val="ru-RU"/>
              </w:rPr>
            </w:pPr>
          </w:p>
        </w:tc>
        <w:tc>
          <w:tcPr>
            <w:tcW w:w="4024" w:type="dxa"/>
            <w:shd w:val="clear" w:color="auto" w:fill="auto"/>
            <w:tcMar>
              <w:top w:w="0" w:type="dxa"/>
              <w:left w:w="108" w:type="dxa"/>
              <w:bottom w:w="0" w:type="dxa"/>
              <w:right w:w="108" w:type="dxa"/>
            </w:tcMar>
          </w:tcPr>
          <w:p w14:paraId="76B64625" w14:textId="77777777" w:rsidR="006F3CB1" w:rsidRPr="002C729D" w:rsidRDefault="006F3CB1" w:rsidP="00CE73D0">
            <w:pPr>
              <w:pStyle w:val="Standard"/>
              <w:spacing w:before="0"/>
              <w:jc w:val="center"/>
              <w:rPr>
                <w:rFonts w:ascii="Arial" w:hAnsi="Arial" w:cs="Arial"/>
              </w:rPr>
            </w:pPr>
            <w:r w:rsidRPr="002C729D">
              <w:rPr>
                <w:rFonts w:ascii="Arial" w:hAnsi="Arial" w:cs="Arial"/>
              </w:rPr>
              <w:t>Понуђач/члан групе/подизвођач</w:t>
            </w:r>
          </w:p>
        </w:tc>
      </w:tr>
      <w:tr w:rsidR="006F3CB1" w:rsidRPr="002C729D" w14:paraId="27F2A7BF" w14:textId="77777777" w:rsidTr="00CE73D0">
        <w:trPr>
          <w:jc w:val="center"/>
        </w:trPr>
        <w:tc>
          <w:tcPr>
            <w:tcW w:w="3880" w:type="dxa"/>
            <w:shd w:val="clear" w:color="auto" w:fill="auto"/>
            <w:tcMar>
              <w:top w:w="0" w:type="dxa"/>
              <w:left w:w="108" w:type="dxa"/>
              <w:bottom w:w="0" w:type="dxa"/>
              <w:right w:w="108" w:type="dxa"/>
            </w:tcMar>
          </w:tcPr>
          <w:p w14:paraId="2EC8694C" w14:textId="77777777" w:rsidR="006F3CB1" w:rsidRPr="002C729D" w:rsidRDefault="006F3CB1"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597C5EA0" w14:textId="77777777" w:rsidR="006F3CB1" w:rsidRPr="002C729D" w:rsidRDefault="006F3CB1" w:rsidP="00CE73D0">
            <w:pPr>
              <w:pStyle w:val="Standard"/>
              <w:spacing w:before="0"/>
              <w:jc w:val="center"/>
              <w:rPr>
                <w:rFonts w:ascii="Arial" w:hAnsi="Arial" w:cs="Arial"/>
              </w:rPr>
            </w:pPr>
            <w:r w:rsidRPr="002C729D">
              <w:rPr>
                <w:rFonts w:ascii="Arial" w:hAnsi="Arial" w:cs="Arial"/>
              </w:rPr>
              <w:t>М.П.</w:t>
            </w:r>
          </w:p>
        </w:tc>
        <w:tc>
          <w:tcPr>
            <w:tcW w:w="4024" w:type="dxa"/>
            <w:shd w:val="clear" w:color="auto" w:fill="auto"/>
            <w:tcMar>
              <w:top w:w="0" w:type="dxa"/>
              <w:left w:w="108" w:type="dxa"/>
              <w:bottom w:w="0" w:type="dxa"/>
              <w:right w:w="108" w:type="dxa"/>
            </w:tcMar>
          </w:tcPr>
          <w:p w14:paraId="13470E0C" w14:textId="77777777" w:rsidR="006F3CB1" w:rsidRPr="002C729D" w:rsidRDefault="006F3CB1" w:rsidP="00CE73D0">
            <w:pPr>
              <w:pStyle w:val="Standard"/>
              <w:spacing w:before="0"/>
              <w:jc w:val="center"/>
              <w:rPr>
                <w:rFonts w:ascii="Arial" w:hAnsi="Arial" w:cs="Arial"/>
                <w:lang w:val="ru-RU"/>
              </w:rPr>
            </w:pPr>
          </w:p>
        </w:tc>
      </w:tr>
      <w:tr w:rsidR="006F3CB1" w:rsidRPr="002C729D" w14:paraId="3D92CD99" w14:textId="77777777" w:rsidTr="00CE73D0">
        <w:trPr>
          <w:jc w:val="center"/>
        </w:trPr>
        <w:tc>
          <w:tcPr>
            <w:tcW w:w="3880" w:type="dxa"/>
            <w:tcBorders>
              <w:bottom w:val="single" w:sz="4" w:space="0" w:color="00000A"/>
            </w:tcBorders>
            <w:shd w:val="clear" w:color="auto" w:fill="auto"/>
            <w:tcMar>
              <w:top w:w="0" w:type="dxa"/>
              <w:left w:w="108" w:type="dxa"/>
              <w:bottom w:w="0" w:type="dxa"/>
              <w:right w:w="108" w:type="dxa"/>
            </w:tcMar>
          </w:tcPr>
          <w:p w14:paraId="231A0582" w14:textId="77777777" w:rsidR="006F3CB1" w:rsidRPr="002C729D" w:rsidRDefault="006F3CB1"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38520BC4" w14:textId="77777777" w:rsidR="006F3CB1" w:rsidRPr="002C729D" w:rsidRDefault="006F3CB1" w:rsidP="00CE73D0">
            <w:pPr>
              <w:pStyle w:val="Standard"/>
              <w:spacing w:before="0"/>
              <w:jc w:val="center"/>
              <w:rPr>
                <w:rFonts w:ascii="Arial" w:hAnsi="Arial"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3E9A393E" w14:textId="77777777" w:rsidR="006F3CB1" w:rsidRPr="002C729D" w:rsidRDefault="006F3CB1" w:rsidP="00CE73D0">
            <w:pPr>
              <w:pStyle w:val="Standard"/>
              <w:spacing w:before="0"/>
              <w:jc w:val="center"/>
              <w:rPr>
                <w:rFonts w:ascii="Arial" w:hAnsi="Arial" w:cs="Arial"/>
                <w:lang w:val="ru-RU"/>
              </w:rPr>
            </w:pPr>
          </w:p>
        </w:tc>
      </w:tr>
      <w:tr w:rsidR="006F3CB1" w:rsidRPr="002C729D" w14:paraId="7BA3641D" w14:textId="77777777" w:rsidTr="00CE73D0">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43E64AC3" w14:textId="77777777" w:rsidR="006F3CB1" w:rsidRPr="002C729D" w:rsidRDefault="006F3CB1" w:rsidP="00CE73D0">
            <w:pPr>
              <w:pStyle w:val="Standard"/>
              <w:spacing w:before="0"/>
              <w:jc w:val="center"/>
              <w:rPr>
                <w:rFonts w:ascii="Arial" w:hAnsi="Arial" w:cs="Arial"/>
              </w:rPr>
            </w:pPr>
          </w:p>
          <w:p w14:paraId="74CEEF0E" w14:textId="77777777" w:rsidR="006F3CB1" w:rsidRPr="002C729D" w:rsidRDefault="006F3CB1" w:rsidP="00CE73D0">
            <w:pPr>
              <w:pStyle w:val="Standard"/>
              <w:spacing w:before="0"/>
              <w:jc w:val="center"/>
              <w:rPr>
                <w:rFonts w:ascii="Arial" w:hAnsi="Arial" w:cs="Arial"/>
              </w:rPr>
            </w:pPr>
          </w:p>
          <w:p w14:paraId="41B5F295" w14:textId="77777777" w:rsidR="006F3CB1" w:rsidRPr="002C729D" w:rsidRDefault="006F3CB1"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14:paraId="7C2819C3" w14:textId="77777777" w:rsidR="006F3CB1" w:rsidRPr="002C729D" w:rsidRDefault="006F3CB1" w:rsidP="00CE73D0">
            <w:pPr>
              <w:pStyle w:val="Standard"/>
              <w:spacing w:before="0"/>
              <w:jc w:val="center"/>
              <w:rPr>
                <w:rFonts w:ascii="Arial" w:hAnsi="Arial"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297153AA" w14:textId="77777777" w:rsidR="006F3CB1" w:rsidRPr="002C729D" w:rsidRDefault="006F3CB1" w:rsidP="00CE73D0">
            <w:pPr>
              <w:pStyle w:val="Standard"/>
              <w:spacing w:before="0"/>
              <w:jc w:val="center"/>
              <w:rPr>
                <w:rFonts w:ascii="Arial" w:hAnsi="Arial" w:cs="Arial"/>
                <w:lang w:val="ru-RU"/>
              </w:rPr>
            </w:pPr>
          </w:p>
        </w:tc>
      </w:tr>
    </w:tbl>
    <w:p w14:paraId="4644B80D" w14:textId="77777777" w:rsidR="006F3CB1" w:rsidRPr="002C729D" w:rsidRDefault="006F3CB1" w:rsidP="006F3CB1">
      <w:pPr>
        <w:pStyle w:val="Standard"/>
        <w:rPr>
          <w:rFonts w:ascii="Arial" w:hAnsi="Arial" w:cs="Arial"/>
          <w:b/>
          <w:i/>
          <w:sz w:val="20"/>
          <w:szCs w:val="20"/>
        </w:rPr>
      </w:pPr>
    </w:p>
    <w:p w14:paraId="5555ACF4" w14:textId="77777777" w:rsidR="006F3CB1" w:rsidRPr="002C729D" w:rsidRDefault="006F3CB1" w:rsidP="006F3CB1">
      <w:pPr>
        <w:pStyle w:val="Standard"/>
        <w:rPr>
          <w:rFonts w:ascii="Arial" w:hAnsi="Arial" w:cs="Arial"/>
          <w:b/>
          <w:i/>
          <w:sz w:val="20"/>
          <w:szCs w:val="20"/>
        </w:rPr>
      </w:pPr>
    </w:p>
    <w:p w14:paraId="52D8EB80" w14:textId="77777777" w:rsidR="006F3CB1" w:rsidRPr="002C729D" w:rsidRDefault="006F3CB1" w:rsidP="006F3CB1">
      <w:pPr>
        <w:pStyle w:val="Standard"/>
        <w:rPr>
          <w:rFonts w:ascii="Arial" w:hAnsi="Arial" w:cs="Arial"/>
        </w:rPr>
      </w:pPr>
      <w:r w:rsidRPr="002C729D">
        <w:rPr>
          <w:rFonts w:ascii="Arial" w:hAnsi="Arial" w:cs="Arial"/>
          <w:b/>
          <w:i/>
          <w:sz w:val="20"/>
          <w:szCs w:val="20"/>
        </w:rPr>
        <w:t>Напомена:</w:t>
      </w:r>
      <w:r w:rsidRPr="002C729D">
        <w:rPr>
          <w:rFonts w:ascii="Arial" w:hAnsi="Arial" w:cs="Arial"/>
          <w:i/>
          <w:sz w:val="20"/>
          <w:szCs w:val="20"/>
        </w:rPr>
        <w:t xml:space="preserve"> 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14:paraId="66CF65B0" w14:textId="77777777" w:rsidR="006F3CB1" w:rsidRPr="002C729D" w:rsidRDefault="006F3CB1" w:rsidP="006F3CB1">
      <w:pPr>
        <w:pStyle w:val="Standard"/>
        <w:rPr>
          <w:rFonts w:ascii="Arial" w:hAnsi="Arial" w:cs="Arial"/>
        </w:rPr>
      </w:pPr>
      <w:r w:rsidRPr="002C729D">
        <w:rPr>
          <w:rFonts w:ascii="Arial" w:eastAsia="Calibri" w:hAnsi="Arial" w:cs="Arial"/>
          <w:i/>
          <w:sz w:val="20"/>
          <w:szCs w:val="20"/>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14:paraId="3D7D091F" w14:textId="77777777" w:rsidR="00D91057" w:rsidRDefault="006F3CB1" w:rsidP="006F3CB1">
      <w:pPr>
        <w:pStyle w:val="Standard"/>
        <w:rPr>
          <w:rFonts w:ascii="Arial" w:hAnsi="Arial" w:cs="Arial"/>
          <w:i/>
          <w:sz w:val="20"/>
          <w:szCs w:val="20"/>
          <w:lang w:val="sr-Cyrl-RS"/>
        </w:rPr>
      </w:pPr>
      <w:r w:rsidRPr="002C729D">
        <w:rPr>
          <w:rFonts w:ascii="Arial" w:hAnsi="Arial" w:cs="Arial"/>
          <w:i/>
          <w:sz w:val="20"/>
          <w:szCs w:val="20"/>
        </w:rPr>
        <w:t>Приликом подношења понуде, овај образац копирати у потребном броју примерака.</w:t>
      </w:r>
      <w:r>
        <w:rPr>
          <w:rFonts w:ascii="Arial" w:hAnsi="Arial" w:cs="Arial"/>
          <w:i/>
          <w:sz w:val="20"/>
          <w:szCs w:val="20"/>
          <w:lang w:val="sr-Cyrl-RS"/>
        </w:rPr>
        <w:t xml:space="preserve"> </w:t>
      </w:r>
    </w:p>
    <w:p w14:paraId="00D3D198" w14:textId="77777777" w:rsidR="00A12828" w:rsidRDefault="00A12828" w:rsidP="006F3CB1">
      <w:pPr>
        <w:pStyle w:val="Standard"/>
        <w:rPr>
          <w:rFonts w:ascii="Arial" w:hAnsi="Arial" w:cs="Arial"/>
          <w:i/>
          <w:sz w:val="20"/>
          <w:szCs w:val="20"/>
          <w:lang w:val="sr-Cyrl-RS"/>
        </w:rPr>
      </w:pPr>
    </w:p>
    <w:p w14:paraId="591C53D6" w14:textId="77777777" w:rsidR="00A12828" w:rsidRDefault="00A12828" w:rsidP="006F3CB1">
      <w:pPr>
        <w:pStyle w:val="Standard"/>
        <w:rPr>
          <w:rFonts w:ascii="Arial" w:hAnsi="Arial" w:cs="Arial"/>
          <w:i/>
          <w:sz w:val="20"/>
          <w:szCs w:val="20"/>
          <w:lang w:val="sr-Cyrl-RS"/>
        </w:rPr>
      </w:pPr>
    </w:p>
    <w:p w14:paraId="2EC92B9C" w14:textId="77777777" w:rsidR="00A12828" w:rsidRDefault="00A12828" w:rsidP="006F3CB1">
      <w:pPr>
        <w:pStyle w:val="Standard"/>
        <w:rPr>
          <w:rFonts w:ascii="Arial" w:hAnsi="Arial" w:cs="Arial"/>
          <w:i/>
          <w:sz w:val="20"/>
          <w:szCs w:val="20"/>
          <w:lang w:val="sr-Cyrl-RS"/>
        </w:rPr>
      </w:pPr>
    </w:p>
    <w:p w14:paraId="2C2D188F" w14:textId="2F269AF3" w:rsidR="00A12828" w:rsidRDefault="00A12828" w:rsidP="006F3CB1">
      <w:pPr>
        <w:pStyle w:val="Standard"/>
        <w:rPr>
          <w:rFonts w:ascii="Arial" w:hAnsi="Arial" w:cs="Arial"/>
          <w:i/>
          <w:sz w:val="20"/>
          <w:szCs w:val="20"/>
          <w:lang w:val="sr-Cyrl-RS"/>
        </w:rPr>
      </w:pPr>
    </w:p>
    <w:p w14:paraId="76A1B702" w14:textId="2A06A8FC" w:rsidR="00551BAE" w:rsidRDefault="00551BAE" w:rsidP="00551BAE">
      <w:pPr>
        <w:pStyle w:val="Standard"/>
        <w:pageBreakBefore/>
        <w:spacing w:before="0" w:line="480" w:lineRule="auto"/>
        <w:jc w:val="right"/>
        <w:rPr>
          <w:rFonts w:cs="Arial"/>
          <w:b/>
        </w:rPr>
      </w:pPr>
      <w:r w:rsidRPr="00551BAE">
        <w:rPr>
          <w:rFonts w:cs="Arial"/>
          <w:b/>
        </w:rPr>
        <w:lastRenderedPageBreak/>
        <w:t xml:space="preserve">ОБРАЗАЦ БРОЈ </w:t>
      </w:r>
      <w:r w:rsidR="00042AAA">
        <w:rPr>
          <w:rFonts w:ascii="Arial" w:hAnsi="Arial" w:cs="Arial"/>
          <w:b/>
          <w:lang w:val="sr-Cyrl-RS"/>
        </w:rPr>
        <w:t>5</w:t>
      </w:r>
      <w:r>
        <w:rPr>
          <w:rFonts w:cs="Arial"/>
          <w:b/>
        </w:rPr>
        <w:t>.</w:t>
      </w:r>
    </w:p>
    <w:p w14:paraId="34F6C814" w14:textId="77777777" w:rsidR="001B4091" w:rsidRPr="00930CF2" w:rsidRDefault="00DC07AC" w:rsidP="00551BAE">
      <w:pPr>
        <w:pStyle w:val="Standard"/>
        <w:spacing w:before="0" w:line="480" w:lineRule="auto"/>
        <w:jc w:val="center"/>
        <w:rPr>
          <w:lang w:val="sr-Cyrl-RS"/>
        </w:rPr>
      </w:pPr>
      <w:r>
        <w:rPr>
          <w:rFonts w:cs="Arial"/>
          <w:b/>
        </w:rPr>
        <w:t>ОБРАЗАЦ ТРОШКОВА ПРИПРЕМЕ ПОНУДЕ</w:t>
      </w:r>
      <w:r w:rsidR="00930CF2">
        <w:rPr>
          <w:rFonts w:cs="Arial"/>
          <w:b/>
          <w:lang w:val="sr-Cyrl-RS"/>
        </w:rPr>
        <w:t xml:space="preserve"> </w:t>
      </w:r>
      <w:r w:rsidR="006A0F93">
        <w:rPr>
          <w:rFonts w:cs="Arial"/>
          <w:b/>
          <w:lang w:val="sr-Cyrl-RS"/>
        </w:rPr>
        <w:t xml:space="preserve"> </w:t>
      </w:r>
      <w:r w:rsidR="00DD4656">
        <w:rPr>
          <w:rFonts w:cs="Arial"/>
          <w:b/>
          <w:lang w:val="sr-Cyrl-RS"/>
        </w:rPr>
        <w:t xml:space="preserve"> </w:t>
      </w:r>
    </w:p>
    <w:p w14:paraId="7A6686F2" w14:textId="77777777" w:rsidR="0087680B" w:rsidRPr="009A6EF5" w:rsidRDefault="00DC07AC" w:rsidP="0087680B">
      <w:pPr>
        <w:pStyle w:val="Standard"/>
        <w:spacing w:before="0"/>
        <w:jc w:val="center"/>
        <w:rPr>
          <w:rFonts w:asciiTheme="minorHAnsi" w:hAnsiTheme="minorHAnsi" w:cs="Arial"/>
          <w:lang w:val="sr-Cyrl-RS"/>
        </w:rPr>
      </w:pPr>
      <w:r>
        <w:rPr>
          <w:rFonts w:cs="Arial"/>
        </w:rPr>
        <w:t>за јавну набавку услуга</w:t>
      </w:r>
      <w:r w:rsidR="00927150">
        <w:rPr>
          <w:rFonts w:cs="Arial"/>
        </w:rPr>
        <w:t xml:space="preserve">: </w:t>
      </w:r>
      <w:r w:rsidR="00C07EA1" w:rsidRPr="00C07EA1">
        <w:rPr>
          <w:rFonts w:cs="Arial"/>
        </w:rPr>
        <w:t>«</w:t>
      </w:r>
      <w:r w:rsidR="000A185D" w:rsidRPr="000A185D">
        <w:rPr>
          <w:rFonts w:cs="Arial"/>
        </w:rPr>
        <w:t>Сервис комуникационе опреме за систем површинских копова</w:t>
      </w:r>
      <w:r w:rsidR="00A12828">
        <w:rPr>
          <w:rFonts w:cs="Arial"/>
          <w:lang w:val="sr-Cyrl-RS"/>
        </w:rPr>
        <w:t xml:space="preserve"> – Партија број _____</w:t>
      </w:r>
      <w:r w:rsidR="00D11685">
        <w:rPr>
          <w:rFonts w:cs="Arial"/>
        </w:rPr>
        <w:t>»</w:t>
      </w:r>
      <w:r w:rsidR="00C07EA1" w:rsidRPr="00C07EA1">
        <w:rPr>
          <w:rFonts w:cs="Arial"/>
        </w:rPr>
        <w:t xml:space="preserve"> у отвореном поступку јавне набавке број </w:t>
      </w:r>
      <w:r w:rsidR="002B7C75">
        <w:rPr>
          <w:rFonts w:cs="Arial"/>
        </w:rPr>
        <w:t>ЈН/4000/0027/2019 (ЈАНА БР. 2072/2019)</w:t>
      </w:r>
    </w:p>
    <w:p w14:paraId="4A53F065" w14:textId="77777777" w:rsidR="001B4091" w:rsidRDefault="00DC07AC" w:rsidP="0087680B">
      <w:pPr>
        <w:pStyle w:val="Standard"/>
        <w:spacing w:before="0"/>
        <w:jc w:val="center"/>
        <w:rPr>
          <w:rFonts w:cs="Arial"/>
          <w:lang w:val="ru-RU"/>
        </w:rPr>
      </w:pPr>
      <w:r>
        <w:rPr>
          <w:rFonts w:cs="Arial"/>
          <w:lang w:val="ru-RU"/>
        </w:rPr>
        <w:t xml:space="preserve">На основу члана 88. став 1. Закона о јавним набавкама („Службени </w:t>
      </w:r>
      <w:r w:rsidR="006B1C92">
        <w:rPr>
          <w:rFonts w:cs="Arial"/>
          <w:lang w:val="ru-RU"/>
        </w:rPr>
        <w:t>Г</w:t>
      </w:r>
      <w:r>
        <w:rPr>
          <w:rFonts w:cs="Arial"/>
          <w:lang w:val="ru-RU"/>
        </w:rPr>
        <w:t xml:space="preserve">ласник РС“, бр.124/12, 14/15 и 68/15), </w:t>
      </w:r>
      <w:r>
        <w:rPr>
          <w:rFonts w:cs="Arial"/>
          <w:shd w:val="clear" w:color="auto" w:fill="FFFF00"/>
          <w:lang w:val="ru-RU"/>
        </w:rPr>
        <w:t>члана 2.</w:t>
      </w:r>
      <w:r>
        <w:rPr>
          <w:rFonts w:cs="Arial"/>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w:t>
      </w:r>
      <w:r w:rsidR="006B1C92">
        <w:rPr>
          <w:rFonts w:cs="Arial"/>
          <w:lang w:val="ru-RU"/>
        </w:rPr>
        <w:t>Г</w:t>
      </w:r>
      <w:r>
        <w:rPr>
          <w:rFonts w:cs="Arial"/>
          <w:lang w:val="ru-RU"/>
        </w:rPr>
        <w:t>ласник РС” бр. 86/15), уз понуду прилажем</w:t>
      </w:r>
      <w:r w:rsidR="001A6163">
        <w:rPr>
          <w:rFonts w:cs="Arial"/>
          <w:lang w:val="ru-RU"/>
        </w:rPr>
        <w:t xml:space="preserve"> </w:t>
      </w:r>
      <w:r w:rsidR="003B0DEF">
        <w:rPr>
          <w:rFonts w:cs="Arial"/>
          <w:lang w:val="ru-RU"/>
        </w:rPr>
        <w:t xml:space="preserve"> </w:t>
      </w:r>
    </w:p>
    <w:p w14:paraId="113A1D8C" w14:textId="77777777" w:rsidR="000F6ED2" w:rsidRDefault="000F6ED2" w:rsidP="0087680B">
      <w:pPr>
        <w:pStyle w:val="Standard"/>
        <w:spacing w:before="0"/>
        <w:jc w:val="center"/>
      </w:pPr>
    </w:p>
    <w:p w14:paraId="7D8C48F1" w14:textId="77777777" w:rsidR="001B4091" w:rsidRDefault="00DC07AC">
      <w:pPr>
        <w:pStyle w:val="Standard"/>
        <w:tabs>
          <w:tab w:val="left" w:pos="0"/>
        </w:tabs>
        <w:jc w:val="center"/>
      </w:pPr>
      <w:r>
        <w:rPr>
          <w:rFonts w:cs="Arial"/>
          <w:lang w:val="ru-RU"/>
        </w:rPr>
        <w:t>СТРУКТУРУ ТРОШКОВА ПРИПРЕМЕ ПОНУДЕ</w:t>
      </w:r>
    </w:p>
    <w:tbl>
      <w:tblPr>
        <w:tblW w:w="9703" w:type="dxa"/>
        <w:tblInd w:w="-355" w:type="dxa"/>
        <w:tblLayout w:type="fixed"/>
        <w:tblCellMar>
          <w:left w:w="10" w:type="dxa"/>
          <w:right w:w="10" w:type="dxa"/>
        </w:tblCellMar>
        <w:tblLook w:val="0000" w:firstRow="0" w:lastRow="0" w:firstColumn="0" w:lastColumn="0" w:noHBand="0" w:noVBand="0"/>
      </w:tblPr>
      <w:tblGrid>
        <w:gridCol w:w="5383"/>
        <w:gridCol w:w="4320"/>
      </w:tblGrid>
      <w:tr w:rsidR="001B4091" w14:paraId="33BD3384" w14:textId="77777777" w:rsidTr="00E017FF">
        <w:trPr>
          <w:trHeight w:val="749"/>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09D73187" w14:textId="77777777" w:rsidR="001B4091" w:rsidRPr="00557073" w:rsidRDefault="00DC07AC" w:rsidP="00EF3D23">
            <w:pPr>
              <w:pStyle w:val="Standard"/>
              <w:jc w:val="center"/>
              <w:rPr>
                <w:color w:val="auto"/>
                <w:lang w:val="sr-Cyrl-RS"/>
              </w:rPr>
            </w:pPr>
            <w:r w:rsidRPr="00927150">
              <w:rPr>
                <w:rFonts w:cs="Arial"/>
                <w:color w:val="auto"/>
              </w:rPr>
              <w:t>трошкови прибављања средстава обезбеђења</w:t>
            </w:r>
            <w:r w:rsidR="00557073">
              <w:rPr>
                <w:rFonts w:cs="Arial"/>
                <w:color w:val="auto"/>
                <w:lang w:val="sr-Cyrl-RS"/>
              </w:rPr>
              <w:t xml:space="preserve"> </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1F93B1C8" w14:textId="77777777" w:rsidR="001B4091" w:rsidRDefault="001B4091">
            <w:pPr>
              <w:pStyle w:val="Standard"/>
              <w:rPr>
                <w:rFonts w:cs="Arial"/>
              </w:rPr>
            </w:pPr>
          </w:p>
          <w:p w14:paraId="0017FFCE" w14:textId="77777777" w:rsidR="001B4091" w:rsidRDefault="00DC07AC">
            <w:pPr>
              <w:pStyle w:val="Standard"/>
            </w:pPr>
            <w:r>
              <w:rPr>
                <w:rFonts w:cs="Arial"/>
              </w:rPr>
              <w:t>__________ динара</w:t>
            </w:r>
          </w:p>
        </w:tc>
      </w:tr>
      <w:tr w:rsidR="001B4091" w14:paraId="173DFC21" w14:textId="77777777" w:rsidTr="00CE4BC4">
        <w:trPr>
          <w:trHeight w:val="690"/>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7C6E12D6" w14:textId="77777777" w:rsidR="001B4091" w:rsidRDefault="00DC07AC">
            <w:pPr>
              <w:pStyle w:val="Standard"/>
              <w:jc w:val="center"/>
            </w:pPr>
            <w:r>
              <w:rPr>
                <w:rFonts w:cs="Arial"/>
              </w:rPr>
              <w:t>Укупни трошкови без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25D598F3" w14:textId="77777777" w:rsidR="001B4091" w:rsidRDefault="001B4091">
            <w:pPr>
              <w:pStyle w:val="Standard"/>
              <w:rPr>
                <w:rFonts w:cs="Arial"/>
              </w:rPr>
            </w:pPr>
          </w:p>
          <w:p w14:paraId="0E5969D6" w14:textId="77777777" w:rsidR="001B4091" w:rsidRDefault="00DC07AC">
            <w:pPr>
              <w:pStyle w:val="Standard"/>
            </w:pPr>
            <w:r>
              <w:rPr>
                <w:rFonts w:cs="Arial"/>
              </w:rPr>
              <w:t>__________ динара</w:t>
            </w:r>
          </w:p>
        </w:tc>
      </w:tr>
      <w:tr w:rsidR="001B4091" w14:paraId="69C56F27" w14:textId="77777777" w:rsidTr="00E017FF">
        <w:trPr>
          <w:trHeight w:val="586"/>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3FFE391B" w14:textId="77777777" w:rsidR="001B4091" w:rsidRDefault="00DC07AC">
            <w:pPr>
              <w:pStyle w:val="Standard"/>
              <w:jc w:val="center"/>
            </w:pPr>
            <w:r>
              <w:rPr>
                <w:rFonts w:cs="Arial"/>
              </w:rPr>
              <w:t>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16E1A6B7" w14:textId="77777777" w:rsidR="001B4091" w:rsidRDefault="00DC07AC">
            <w:pPr>
              <w:pStyle w:val="Standard"/>
            </w:pPr>
            <w:r>
              <w:rPr>
                <w:rFonts w:cs="Arial"/>
              </w:rPr>
              <w:t>__________ динара</w:t>
            </w:r>
          </w:p>
        </w:tc>
      </w:tr>
      <w:tr w:rsidR="001B4091" w14:paraId="76A3CCA0" w14:textId="77777777" w:rsidTr="000E333D">
        <w:trPr>
          <w:trHeight w:val="507"/>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56461F9B" w14:textId="77777777" w:rsidR="001B4091" w:rsidRDefault="00DC07AC" w:rsidP="006B1C92">
            <w:pPr>
              <w:pStyle w:val="Standard"/>
              <w:jc w:val="center"/>
            </w:pPr>
            <w:r>
              <w:rPr>
                <w:rFonts w:cs="Arial"/>
              </w:rPr>
              <w:t>Укупни трошкови са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5B37617D" w14:textId="77777777" w:rsidR="001B4091" w:rsidRDefault="00DC07AC">
            <w:pPr>
              <w:pStyle w:val="Standard"/>
            </w:pPr>
            <w:r>
              <w:rPr>
                <w:rFonts w:cs="Arial"/>
              </w:rPr>
              <w:t>__________ динара</w:t>
            </w:r>
          </w:p>
        </w:tc>
      </w:tr>
    </w:tbl>
    <w:p w14:paraId="04EE1CA0" w14:textId="77777777" w:rsidR="0001502A" w:rsidRDefault="0001502A">
      <w:pPr>
        <w:pStyle w:val="Standard"/>
        <w:tabs>
          <w:tab w:val="left" w:pos="0"/>
        </w:tabs>
        <w:rPr>
          <w:rFonts w:asciiTheme="minorHAnsi" w:hAnsiTheme="minorHAnsi" w:cs="Arial"/>
          <w:lang w:val="ru-RU"/>
        </w:rPr>
      </w:pPr>
    </w:p>
    <w:p w14:paraId="3DCCDB66" w14:textId="77777777" w:rsidR="001B4091" w:rsidRDefault="00DC07AC">
      <w:pPr>
        <w:pStyle w:val="Standard"/>
        <w:tabs>
          <w:tab w:val="left" w:pos="0"/>
        </w:tabs>
      </w:pPr>
      <w:r>
        <w:rPr>
          <w:rFonts w:cs="Arial"/>
          <w:lang w:val="ru-RU"/>
        </w:rPr>
        <w:t xml:space="preserve">Структуру трошкова припреме понуде прилажем и тражим накнаду наведених трошкова уколико </w:t>
      </w:r>
      <w:r w:rsidR="00EC62FB">
        <w:rPr>
          <w:rFonts w:cs="Arial"/>
          <w:lang w:val="ru-RU"/>
        </w:rPr>
        <w:t>Н</w:t>
      </w:r>
      <w:r>
        <w:rPr>
          <w:rFonts w:cs="Arial"/>
          <w:lang w:val="ru-RU"/>
        </w:rPr>
        <w:t>аручилац предметни поступак јавне набавке обустави из разл</w:t>
      </w:r>
      <w:r w:rsidR="006B1C92">
        <w:rPr>
          <w:rFonts w:cs="Arial"/>
          <w:lang w:val="ru-RU"/>
        </w:rPr>
        <w:t xml:space="preserve">ога који су на страни </w:t>
      </w:r>
      <w:r w:rsidR="00EC62FB">
        <w:rPr>
          <w:rFonts w:cs="Arial"/>
          <w:lang w:val="ru-RU"/>
        </w:rPr>
        <w:t>Н</w:t>
      </w:r>
      <w:r w:rsidR="006B1C92">
        <w:rPr>
          <w:rFonts w:cs="Arial"/>
          <w:lang w:val="ru-RU"/>
        </w:rPr>
        <w:t>аручиоца</w:t>
      </w:r>
      <w:r>
        <w:rPr>
          <w:rFonts w:cs="Arial"/>
          <w:lang w:val="ru-RU"/>
        </w:rPr>
        <w:t xml:space="preserve">, сходно члану 88. став 3. Закона о јавним набавкама („Службени </w:t>
      </w:r>
      <w:r w:rsidR="00EC62FB">
        <w:rPr>
          <w:rFonts w:cs="Arial"/>
          <w:lang w:val="ru-RU"/>
        </w:rPr>
        <w:t>Г</w:t>
      </w:r>
      <w:r>
        <w:rPr>
          <w:rFonts w:cs="Arial"/>
          <w:lang w:val="ru-RU"/>
        </w:rPr>
        <w:t>ласник РС“ бр.124/12, 14/15 и 68/15).</w:t>
      </w:r>
    </w:p>
    <w:p w14:paraId="7709B783" w14:textId="77777777" w:rsidR="006D1461" w:rsidRDefault="006D1461">
      <w:pPr>
        <w:pStyle w:val="Standard"/>
        <w:tabs>
          <w:tab w:val="left" w:pos="0"/>
        </w:tabs>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14:paraId="3C573039" w14:textId="77777777">
        <w:trPr>
          <w:jc w:val="center"/>
        </w:trPr>
        <w:tc>
          <w:tcPr>
            <w:tcW w:w="3880" w:type="dxa"/>
            <w:shd w:val="clear" w:color="auto" w:fill="auto"/>
            <w:tcMar>
              <w:top w:w="0" w:type="dxa"/>
              <w:left w:w="108" w:type="dxa"/>
              <w:bottom w:w="0" w:type="dxa"/>
              <w:right w:w="108" w:type="dxa"/>
            </w:tcMar>
          </w:tcPr>
          <w:p w14:paraId="4AD2062A" w14:textId="77777777" w:rsidR="001B4091" w:rsidRDefault="00DC07AC">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14:paraId="7643508C" w14:textId="77777777" w:rsidR="001B4091" w:rsidRDefault="001B4091">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14:paraId="0F75FC27" w14:textId="77777777" w:rsidR="001B4091" w:rsidRDefault="00DC07AC">
            <w:pPr>
              <w:pStyle w:val="Standard"/>
              <w:spacing w:before="0"/>
              <w:jc w:val="center"/>
            </w:pPr>
            <w:r>
              <w:rPr>
                <w:rFonts w:cs="Arial"/>
              </w:rPr>
              <w:t>Понуђач</w:t>
            </w:r>
          </w:p>
        </w:tc>
      </w:tr>
      <w:tr w:rsidR="001B4091" w14:paraId="2B28D04F" w14:textId="77777777">
        <w:trPr>
          <w:jc w:val="center"/>
        </w:trPr>
        <w:tc>
          <w:tcPr>
            <w:tcW w:w="3880" w:type="dxa"/>
            <w:shd w:val="clear" w:color="auto" w:fill="auto"/>
            <w:tcMar>
              <w:top w:w="0" w:type="dxa"/>
              <w:left w:w="108" w:type="dxa"/>
              <w:bottom w:w="0" w:type="dxa"/>
              <w:right w:w="108" w:type="dxa"/>
            </w:tcMar>
          </w:tcPr>
          <w:p w14:paraId="77E1BC31" w14:textId="77777777" w:rsidR="001B4091"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29FD9A90" w14:textId="77777777" w:rsidR="001B4091" w:rsidRDefault="00DC07AC">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14:paraId="011F5C69" w14:textId="77777777" w:rsidR="001B4091" w:rsidRDefault="001B4091">
            <w:pPr>
              <w:pStyle w:val="Standard"/>
              <w:spacing w:before="0"/>
              <w:jc w:val="center"/>
              <w:rPr>
                <w:rFonts w:cs="Arial"/>
                <w:lang w:val="ru-RU"/>
              </w:rPr>
            </w:pPr>
          </w:p>
        </w:tc>
      </w:tr>
      <w:tr w:rsidR="001B4091" w14:paraId="2EC49A12" w14:textId="77777777">
        <w:trPr>
          <w:jc w:val="center"/>
        </w:trPr>
        <w:tc>
          <w:tcPr>
            <w:tcW w:w="3880" w:type="dxa"/>
            <w:tcBorders>
              <w:bottom w:val="single" w:sz="4" w:space="0" w:color="00000A"/>
            </w:tcBorders>
            <w:shd w:val="clear" w:color="auto" w:fill="auto"/>
            <w:tcMar>
              <w:top w:w="0" w:type="dxa"/>
              <w:left w:w="108" w:type="dxa"/>
              <w:bottom w:w="0" w:type="dxa"/>
              <w:right w:w="108" w:type="dxa"/>
            </w:tcMar>
          </w:tcPr>
          <w:p w14:paraId="57CC27F6" w14:textId="77777777" w:rsidR="001B4091"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4E25F5B9" w14:textId="77777777" w:rsidR="001B4091" w:rsidRDefault="001B4091">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2150AB33" w14:textId="77777777" w:rsidR="001B4091" w:rsidRDefault="001B4091">
            <w:pPr>
              <w:pStyle w:val="Standard"/>
              <w:spacing w:before="0"/>
              <w:jc w:val="center"/>
              <w:rPr>
                <w:rFonts w:cs="Arial"/>
                <w:lang w:val="ru-RU"/>
              </w:rPr>
            </w:pPr>
          </w:p>
        </w:tc>
      </w:tr>
      <w:tr w:rsidR="001B4091" w14:paraId="6F43389B" w14:textId="7777777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47577683" w14:textId="77777777" w:rsidR="001B4091" w:rsidRDefault="001B4091">
            <w:pPr>
              <w:pStyle w:val="Standard"/>
              <w:spacing w:before="0"/>
              <w:jc w:val="center"/>
              <w:rPr>
                <w:rFonts w:cs="Arial"/>
              </w:rPr>
            </w:pPr>
          </w:p>
          <w:p w14:paraId="016A4E7E" w14:textId="77777777" w:rsidR="00F4680E" w:rsidRDefault="00F4680E">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6651F583" w14:textId="77777777" w:rsidR="001B4091" w:rsidRDefault="001B4091">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71449634" w14:textId="77777777" w:rsidR="001B4091" w:rsidRDefault="001B4091">
            <w:pPr>
              <w:pStyle w:val="Standard"/>
              <w:spacing w:before="0"/>
              <w:jc w:val="center"/>
              <w:rPr>
                <w:rFonts w:cs="Arial"/>
                <w:lang w:val="ru-RU"/>
              </w:rPr>
            </w:pPr>
          </w:p>
        </w:tc>
      </w:tr>
    </w:tbl>
    <w:p w14:paraId="00DF8BEC" w14:textId="77777777" w:rsidR="001B4091" w:rsidRDefault="00DC07AC">
      <w:pPr>
        <w:pStyle w:val="Standard"/>
        <w:tabs>
          <w:tab w:val="left" w:pos="0"/>
        </w:tabs>
        <w:spacing w:before="0"/>
      </w:pPr>
      <w:r>
        <w:rPr>
          <w:rFonts w:cs="Arial"/>
          <w:b/>
          <w:i/>
          <w:lang w:val="ru-RU"/>
        </w:rPr>
        <w:t>Напомена:</w:t>
      </w:r>
    </w:p>
    <w:p w14:paraId="1B0788B8" w14:textId="77777777" w:rsidR="001B4091" w:rsidRDefault="00DC07AC">
      <w:pPr>
        <w:pStyle w:val="Standard"/>
        <w:spacing w:before="0"/>
      </w:pPr>
      <w:r>
        <w:rPr>
          <w:rFonts w:cs="Arial"/>
          <w:i/>
          <w:lang w:val="ru-RU"/>
        </w:rPr>
        <w:t>-</w:t>
      </w:r>
      <w:r>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0B14C63A" w14:textId="77777777" w:rsidR="001B4091" w:rsidRDefault="00DC07AC">
      <w:pPr>
        <w:pStyle w:val="Standard"/>
        <w:tabs>
          <w:tab w:val="left" w:pos="0"/>
        </w:tabs>
        <w:spacing w:before="0"/>
      </w:pPr>
      <w:r>
        <w:rPr>
          <w:rFonts w:cs="Arial"/>
          <w:i/>
          <w:sz w:val="20"/>
          <w:szCs w:val="20"/>
        </w:rPr>
        <w:t>-остале трошкове припреме и подношења понуде</w:t>
      </w:r>
      <w:r>
        <w:rPr>
          <w:rFonts w:cs="Arial"/>
          <w:i/>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w:t>
      </w:r>
    </w:p>
    <w:p w14:paraId="370553B5" w14:textId="77777777" w:rsidR="001B4091" w:rsidRDefault="00DC07AC">
      <w:pPr>
        <w:pStyle w:val="Standard"/>
        <w:spacing w:before="0"/>
      </w:pPr>
      <w:r>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62692486" w14:textId="77777777" w:rsidR="00691E7A" w:rsidRPr="00B70650" w:rsidRDefault="00DC07AC" w:rsidP="00B70650">
      <w:pPr>
        <w:pStyle w:val="KDKomentar"/>
        <w:spacing w:before="0"/>
      </w:pPr>
      <w:r>
        <w:rPr>
          <w:rFonts w:eastAsia="TimesNewRomanPS-BoldMT" w:cs="Arial"/>
          <w:color w:val="00000A"/>
        </w:rPr>
        <w:t>-Уколико група понуђача подноси заједничку понуду</w:t>
      </w:r>
      <w:r w:rsidR="006B1C92">
        <w:rPr>
          <w:rFonts w:eastAsia="TimesNewRomanPS-BoldMT" w:cs="Arial"/>
          <w:color w:val="00000A"/>
        </w:rPr>
        <w:t xml:space="preserve">, </w:t>
      </w:r>
      <w:r>
        <w:rPr>
          <w:rFonts w:eastAsia="TimesNewRomanPS-BoldMT" w:cs="Arial"/>
          <w:color w:val="00000A"/>
        </w:rPr>
        <w:t>овај образац потписује и оверава Носилац посла.Уколико понуђач подноси понуду са подизвођачем</w:t>
      </w:r>
      <w:r w:rsidR="006B1C92">
        <w:rPr>
          <w:rFonts w:eastAsia="TimesNewRomanPS-BoldMT" w:cs="Arial"/>
          <w:color w:val="00000A"/>
        </w:rPr>
        <w:t>,</w:t>
      </w:r>
      <w:r>
        <w:rPr>
          <w:rFonts w:eastAsia="TimesNewRomanPS-BoldMT" w:cs="Arial"/>
          <w:color w:val="00000A"/>
        </w:rPr>
        <w:t xml:space="preserve"> овај образац потписује и оверава печатом понуђач.</w:t>
      </w:r>
    </w:p>
    <w:p w14:paraId="76AB220F" w14:textId="77777777" w:rsidR="00C111AE" w:rsidRPr="00C111AE" w:rsidRDefault="00C111AE" w:rsidP="00C111AE">
      <w:pPr>
        <w:pageBreakBefore/>
        <w:autoSpaceDE w:val="0"/>
        <w:jc w:val="right"/>
        <w:textAlignment w:val="auto"/>
        <w:rPr>
          <w:rFonts w:ascii="Arial MT" w:hAnsi="Arial MT" w:cs="Arial"/>
          <w:b/>
          <w:color w:val="000000"/>
          <w:kern w:val="0"/>
          <w:sz w:val="24"/>
          <w:szCs w:val="24"/>
        </w:rPr>
      </w:pPr>
      <w:r w:rsidRPr="00C111AE">
        <w:rPr>
          <w:rFonts w:ascii="Arial MT" w:hAnsi="Arial MT" w:cs="Arial"/>
          <w:b/>
          <w:color w:val="000000"/>
          <w:kern w:val="0"/>
          <w:sz w:val="24"/>
          <w:szCs w:val="24"/>
        </w:rPr>
        <w:lastRenderedPageBreak/>
        <w:t>ПРИЛОГ БРОЈ 1</w:t>
      </w:r>
    </w:p>
    <w:p w14:paraId="1E46A38B" w14:textId="77777777" w:rsidR="00C111AE" w:rsidRPr="00C111AE" w:rsidRDefault="00C111AE" w:rsidP="00C111AE">
      <w:pPr>
        <w:widowControl/>
        <w:suppressAutoHyphens w:val="0"/>
        <w:jc w:val="center"/>
        <w:rPr>
          <w:rFonts w:cs="Arial"/>
          <w:sz w:val="24"/>
          <w:szCs w:val="24"/>
          <w:lang w:eastAsia="ar-SA"/>
        </w:rPr>
      </w:pPr>
    </w:p>
    <w:p w14:paraId="16FCDC59" w14:textId="77777777" w:rsidR="00C111AE" w:rsidRPr="00C111AE" w:rsidRDefault="00C111AE" w:rsidP="00C111AE">
      <w:pPr>
        <w:widowControl/>
        <w:suppressAutoHyphens w:val="0"/>
        <w:jc w:val="center"/>
        <w:rPr>
          <w:rFonts w:cs="Arial"/>
          <w:sz w:val="24"/>
          <w:szCs w:val="24"/>
          <w:lang w:eastAsia="ar-SA"/>
        </w:rPr>
      </w:pPr>
    </w:p>
    <w:p w14:paraId="7D9DF56E" w14:textId="77777777" w:rsidR="00C111AE" w:rsidRPr="005D0885" w:rsidRDefault="00C111AE" w:rsidP="00C111AE">
      <w:pPr>
        <w:widowControl/>
        <w:suppressAutoHyphens w:val="0"/>
        <w:jc w:val="center"/>
        <w:rPr>
          <w:sz w:val="24"/>
          <w:lang w:val="sr-Cyrl-RS" w:eastAsia="ar-SA"/>
        </w:rPr>
      </w:pPr>
      <w:r w:rsidRPr="00C111AE">
        <w:rPr>
          <w:rFonts w:cs="Arial"/>
          <w:b/>
          <w:sz w:val="24"/>
          <w:szCs w:val="24"/>
          <w:lang w:eastAsia="ar-SA"/>
        </w:rPr>
        <w:t>СПОРАЗУМ  УЧЕСНИКА ЗАЈЕДНИЧКЕ ПОНУДЕ</w:t>
      </w:r>
      <w:r w:rsidR="005D0885">
        <w:rPr>
          <w:rFonts w:cs="Arial"/>
          <w:b/>
          <w:sz w:val="24"/>
          <w:szCs w:val="24"/>
          <w:lang w:val="sr-Cyrl-RS" w:eastAsia="ar-SA"/>
        </w:rPr>
        <w:t xml:space="preserve"> </w:t>
      </w:r>
    </w:p>
    <w:p w14:paraId="2FDD7885" w14:textId="77777777" w:rsidR="00C111AE" w:rsidRPr="00C111AE" w:rsidRDefault="00C111AE" w:rsidP="00C111AE">
      <w:pPr>
        <w:widowControl/>
        <w:suppressAutoHyphens w:val="0"/>
        <w:jc w:val="center"/>
        <w:rPr>
          <w:rFonts w:cs="Arial"/>
          <w:b/>
          <w:sz w:val="24"/>
          <w:szCs w:val="24"/>
          <w:lang w:eastAsia="ar-SA"/>
        </w:rPr>
      </w:pPr>
    </w:p>
    <w:p w14:paraId="5E654E05" w14:textId="77777777" w:rsidR="00C111AE" w:rsidRPr="00A453A9" w:rsidRDefault="00C111AE" w:rsidP="00C111AE">
      <w:pPr>
        <w:widowControl/>
        <w:spacing w:before="120"/>
        <w:jc w:val="both"/>
        <w:rPr>
          <w:rFonts w:cs="Arial"/>
          <w:i/>
          <w:sz w:val="24"/>
          <w:szCs w:val="24"/>
          <w:lang w:val="sr-Cyrl-RS" w:eastAsia="ar-SA"/>
        </w:rPr>
      </w:pPr>
      <w:r w:rsidRPr="00C111AE">
        <w:rPr>
          <w:rFonts w:cs="Arial"/>
          <w:i/>
          <w:sz w:val="24"/>
          <w:szCs w:val="24"/>
          <w:lang w:eastAsia="ar-SA"/>
        </w:rPr>
        <w:t xml:space="preserve">На основу члана 81. Закона о јавним набавкама </w:t>
      </w:r>
      <w:r w:rsidRPr="00C111AE">
        <w:rPr>
          <w:rFonts w:eastAsia="TimesNewRomanPSMT" w:cs="Arial"/>
          <w:i/>
          <w:sz w:val="24"/>
          <w:szCs w:val="24"/>
          <w:lang w:val="ru-RU"/>
        </w:rPr>
        <w:t xml:space="preserve">(„Сл. </w:t>
      </w:r>
      <w:r w:rsidRPr="00C111AE">
        <w:rPr>
          <w:rFonts w:eastAsia="TimesNewRomanPSMT" w:cs="Arial"/>
          <w:i/>
          <w:sz w:val="24"/>
          <w:szCs w:val="24"/>
        </w:rPr>
        <w:t>Г</w:t>
      </w:r>
      <w:r w:rsidRPr="00C111AE">
        <w:rPr>
          <w:rFonts w:eastAsia="TimesNewRomanPSMT" w:cs="Arial"/>
          <w:i/>
          <w:sz w:val="24"/>
          <w:szCs w:val="24"/>
          <w:lang w:val="ru-RU"/>
        </w:rPr>
        <w:t>ласник РС” број 1</w:t>
      </w:r>
      <w:r w:rsidRPr="00C111AE">
        <w:rPr>
          <w:rFonts w:eastAsia="TimesNewRomanPSMT" w:cs="Arial"/>
          <w:i/>
          <w:sz w:val="24"/>
          <w:szCs w:val="24"/>
        </w:rPr>
        <w:t>24</w:t>
      </w:r>
      <w:r w:rsidRPr="00C111AE">
        <w:rPr>
          <w:rFonts w:eastAsia="TimesNewRomanPSMT" w:cs="Arial"/>
          <w:i/>
          <w:sz w:val="24"/>
          <w:szCs w:val="24"/>
          <w:lang w:val="ru-RU"/>
        </w:rPr>
        <w:t>/20</w:t>
      </w:r>
      <w:r w:rsidRPr="00C111AE">
        <w:rPr>
          <w:rFonts w:eastAsia="TimesNewRomanPSMT" w:cs="Arial"/>
          <w:i/>
          <w:sz w:val="24"/>
          <w:szCs w:val="24"/>
        </w:rPr>
        <w:t>12</w:t>
      </w:r>
      <w:r w:rsidRPr="00C111AE">
        <w:rPr>
          <w:rFonts w:eastAsia="TimesNewRomanPSMT" w:cs="Arial"/>
          <w:i/>
          <w:sz w:val="24"/>
          <w:szCs w:val="24"/>
          <w:lang w:val="ru-RU"/>
        </w:rPr>
        <w:t>, 14/15 и 68/15</w:t>
      </w:r>
      <w:r w:rsidRPr="00C111AE">
        <w:rPr>
          <w:rFonts w:cs="Arial"/>
          <w:i/>
          <w:sz w:val="24"/>
          <w:szCs w:val="24"/>
          <w:lang w:eastAsia="ar-SA"/>
        </w:rPr>
        <w:t>),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r w:rsidR="00A453A9">
        <w:rPr>
          <w:rFonts w:cs="Arial"/>
          <w:i/>
          <w:sz w:val="24"/>
          <w:szCs w:val="24"/>
          <w:lang w:val="sr-Cyrl-RS" w:eastAsia="ar-SA"/>
        </w:rPr>
        <w:t xml:space="preserve"> </w:t>
      </w:r>
    </w:p>
    <w:p w14:paraId="6F6F0F7F" w14:textId="77777777" w:rsidR="00C111AE" w:rsidRPr="00C111AE" w:rsidRDefault="00C111AE" w:rsidP="00C111AE">
      <w:pPr>
        <w:widowControl/>
        <w:spacing w:before="120"/>
        <w:jc w:val="both"/>
        <w:rPr>
          <w:sz w:val="24"/>
          <w:lang w:eastAsia="ar-SA"/>
        </w:rPr>
      </w:pPr>
    </w:p>
    <w:tbl>
      <w:tblPr>
        <w:tblW w:w="9288" w:type="dxa"/>
        <w:jc w:val="center"/>
        <w:tblLayout w:type="fixed"/>
        <w:tblCellMar>
          <w:left w:w="10" w:type="dxa"/>
          <w:right w:w="10" w:type="dxa"/>
        </w:tblCellMar>
        <w:tblLook w:val="0000" w:firstRow="0" w:lastRow="0" w:firstColumn="0" w:lastColumn="0" w:noHBand="0" w:noVBand="0"/>
      </w:tblPr>
      <w:tblGrid>
        <w:gridCol w:w="3650"/>
        <w:gridCol w:w="5638"/>
      </w:tblGrid>
      <w:tr w:rsidR="00C111AE" w:rsidRPr="00C111AE" w14:paraId="0FBF2FEE" w14:textId="77777777" w:rsidTr="00BD3998">
        <w:trPr>
          <w:trHeight w:val="53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B27ABE" w14:textId="77777777" w:rsidR="00C111AE" w:rsidRPr="00C111AE" w:rsidRDefault="00C111AE" w:rsidP="00C111AE">
            <w:pPr>
              <w:widowControl/>
              <w:spacing w:before="120"/>
              <w:jc w:val="both"/>
              <w:rPr>
                <w:sz w:val="24"/>
                <w:lang w:eastAsia="ar-SA"/>
              </w:rPr>
            </w:pPr>
            <w:r w:rsidRPr="00C111AE">
              <w:rPr>
                <w:rFonts w:cs="Arial"/>
                <w:sz w:val="24"/>
                <w:szCs w:val="24"/>
                <w:lang w:eastAsia="ar-SA"/>
              </w:rPr>
              <w:t>ПОДАТАК 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41B8B63" w14:textId="77777777" w:rsidR="00C111AE" w:rsidRPr="00C111AE" w:rsidRDefault="00C111AE" w:rsidP="003D67CD">
            <w:pPr>
              <w:widowControl/>
              <w:spacing w:before="120"/>
              <w:rPr>
                <w:sz w:val="24"/>
                <w:lang w:eastAsia="ar-SA"/>
              </w:rPr>
            </w:pPr>
            <w:r w:rsidRPr="00C111AE">
              <w:rPr>
                <w:rFonts w:cs="Arial"/>
                <w:sz w:val="24"/>
                <w:szCs w:val="24"/>
                <w:lang w:eastAsia="ar-SA"/>
              </w:rPr>
              <w:t>НАЗИВ И СЕДИШТЕ ЧЛАНА ГРУПЕ ПОНУЂАЧА</w:t>
            </w:r>
          </w:p>
        </w:tc>
      </w:tr>
      <w:tr w:rsidR="00C111AE" w:rsidRPr="00C111AE" w14:paraId="6EBCC8AA" w14:textId="77777777" w:rsidTr="00BD3998">
        <w:trPr>
          <w:trHeight w:val="1244"/>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E8492" w14:textId="77777777" w:rsidR="00C111AE" w:rsidRPr="00C111AE" w:rsidRDefault="00C111AE" w:rsidP="00CF0D73">
            <w:pPr>
              <w:widowControl/>
              <w:spacing w:before="120"/>
              <w:jc w:val="both"/>
              <w:rPr>
                <w:sz w:val="24"/>
                <w:lang w:eastAsia="ar-SA"/>
              </w:rPr>
            </w:pPr>
            <w:r w:rsidRPr="00C111AE">
              <w:rPr>
                <w:rFonts w:cs="Arial"/>
                <w:i/>
                <w:sz w:val="24"/>
                <w:szCs w:val="24"/>
                <w:lang w:eastAsia="ar-SA"/>
              </w:rPr>
              <w:t xml:space="preserve">1. Члану групе који ће бити носилац посла, односно који ће поднети понуду и који ће заступати групу </w:t>
            </w:r>
            <w:r w:rsidR="00CF0D73">
              <w:rPr>
                <w:rFonts w:cs="Arial"/>
                <w:i/>
                <w:sz w:val="24"/>
                <w:szCs w:val="24"/>
                <w:lang w:eastAsia="ar-SA"/>
              </w:rPr>
              <w:t>П</w:t>
            </w:r>
            <w:r w:rsidRPr="00C111AE">
              <w:rPr>
                <w:rFonts w:cs="Arial"/>
                <w:i/>
                <w:sz w:val="24"/>
                <w:szCs w:val="24"/>
                <w:lang w:eastAsia="ar-SA"/>
              </w:rPr>
              <w:t xml:space="preserve">онуђача пред </w:t>
            </w:r>
            <w:r w:rsidR="00CF0D73">
              <w:rPr>
                <w:rFonts w:cs="Arial"/>
                <w:i/>
                <w:sz w:val="24"/>
                <w:szCs w:val="24"/>
                <w:lang w:eastAsia="ar-SA"/>
              </w:rPr>
              <w:t>Н</w:t>
            </w:r>
            <w:r w:rsidRPr="00C111AE">
              <w:rPr>
                <w:rFonts w:cs="Arial"/>
                <w:i/>
                <w:sz w:val="24"/>
                <w:szCs w:val="24"/>
                <w:lang w:eastAsia="ar-SA"/>
              </w:rPr>
              <w:t>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5096FA" w14:textId="77777777" w:rsidR="00C111AE" w:rsidRPr="00C111AE" w:rsidRDefault="00C111AE" w:rsidP="00C111AE">
            <w:pPr>
              <w:widowControl/>
              <w:spacing w:before="120"/>
              <w:jc w:val="both"/>
              <w:rPr>
                <w:rFonts w:cs="Arial"/>
                <w:sz w:val="24"/>
                <w:szCs w:val="24"/>
                <w:lang w:eastAsia="ar-SA"/>
              </w:rPr>
            </w:pPr>
          </w:p>
        </w:tc>
      </w:tr>
      <w:tr w:rsidR="00C111AE" w:rsidRPr="00C111AE" w14:paraId="4B888BEF" w14:textId="77777777" w:rsidTr="00BD3998">
        <w:trPr>
          <w:trHeight w:val="1280"/>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6B0569" w14:textId="77777777" w:rsidR="00C111AE" w:rsidRPr="00C111AE" w:rsidRDefault="00C111AE" w:rsidP="00C111AE">
            <w:pPr>
              <w:widowControl/>
              <w:spacing w:before="120"/>
              <w:jc w:val="both"/>
              <w:rPr>
                <w:sz w:val="24"/>
                <w:lang w:eastAsia="ar-SA"/>
              </w:rPr>
            </w:pPr>
            <w:r w:rsidRPr="00C111AE">
              <w:rPr>
                <w:rFonts w:cs="Arial"/>
                <w:i/>
                <w:sz w:val="24"/>
                <w:szCs w:val="24"/>
                <w:lang w:eastAsia="ar-SA"/>
              </w:rPr>
              <w:t xml:space="preserve">2. Oпис послова сваког од </w:t>
            </w:r>
            <w:r w:rsidR="00CF0D73">
              <w:rPr>
                <w:rFonts w:cs="Arial"/>
                <w:i/>
                <w:sz w:val="24"/>
                <w:szCs w:val="24"/>
                <w:lang w:eastAsia="ar-SA"/>
              </w:rPr>
              <w:t>П</w:t>
            </w:r>
            <w:r w:rsidRPr="00C111AE">
              <w:rPr>
                <w:rFonts w:cs="Arial"/>
                <w:i/>
                <w:sz w:val="24"/>
                <w:szCs w:val="24"/>
                <w:lang w:eastAsia="ar-SA"/>
              </w:rPr>
              <w:t xml:space="preserve">онуђача из групе </w:t>
            </w:r>
            <w:r w:rsidR="00CF0D73">
              <w:rPr>
                <w:rFonts w:cs="Arial"/>
                <w:i/>
                <w:sz w:val="24"/>
                <w:szCs w:val="24"/>
                <w:lang w:eastAsia="ar-SA"/>
              </w:rPr>
              <w:t>П</w:t>
            </w:r>
            <w:r w:rsidRPr="00C111AE">
              <w:rPr>
                <w:rFonts w:cs="Arial"/>
                <w:i/>
                <w:sz w:val="24"/>
                <w:szCs w:val="24"/>
                <w:lang w:eastAsia="ar-SA"/>
              </w:rPr>
              <w:t>онуђача у извршењу Уговора:</w:t>
            </w:r>
          </w:p>
          <w:p w14:paraId="33BB7D77" w14:textId="77777777" w:rsidR="00C111AE" w:rsidRPr="00C111AE" w:rsidRDefault="00C111AE" w:rsidP="00C111AE">
            <w:pPr>
              <w:widowControl/>
              <w:spacing w:before="120"/>
              <w:jc w:val="both"/>
              <w:rPr>
                <w:rFonts w:cs="Arial"/>
                <w:i/>
                <w:sz w:val="24"/>
                <w:szCs w:val="24"/>
                <w:lang w:eastAsia="ar-SA"/>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C8FC6C" w14:textId="77777777" w:rsidR="00C111AE" w:rsidRPr="00C111AE" w:rsidRDefault="00C111AE" w:rsidP="00C111AE">
            <w:pPr>
              <w:widowControl/>
              <w:spacing w:before="120"/>
              <w:jc w:val="both"/>
              <w:rPr>
                <w:rFonts w:cs="Arial"/>
                <w:sz w:val="24"/>
                <w:szCs w:val="24"/>
                <w:lang w:eastAsia="ar-SA"/>
              </w:rPr>
            </w:pPr>
          </w:p>
        </w:tc>
      </w:tr>
      <w:tr w:rsidR="00C111AE" w:rsidRPr="00C111AE" w14:paraId="3499C43C" w14:textId="77777777" w:rsidTr="00C111AE">
        <w:trPr>
          <w:trHeight w:val="989"/>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6D1B5A" w14:textId="77777777" w:rsidR="00C111AE" w:rsidRPr="00C111AE" w:rsidRDefault="00C111AE" w:rsidP="00C111AE">
            <w:pPr>
              <w:widowControl/>
              <w:spacing w:before="120"/>
              <w:jc w:val="both"/>
              <w:rPr>
                <w:sz w:val="24"/>
                <w:lang w:eastAsia="ar-SA"/>
              </w:rPr>
            </w:pPr>
            <w:r w:rsidRPr="00C111AE">
              <w:rPr>
                <w:rFonts w:cs="Arial"/>
                <w:i/>
                <w:sz w:val="24"/>
                <w:szCs w:val="24"/>
                <w:lang w:eastAsia="ar-SA"/>
              </w:rPr>
              <w:t>3.</w:t>
            </w:r>
            <w:r w:rsidR="00CF0D73">
              <w:rPr>
                <w:rFonts w:cs="Arial"/>
                <w:i/>
                <w:sz w:val="24"/>
                <w:szCs w:val="24"/>
                <w:lang w:eastAsia="ar-SA"/>
              </w:rPr>
              <w:t xml:space="preserve"> </w:t>
            </w:r>
            <w:r w:rsidRPr="00C111AE">
              <w:rPr>
                <w:rFonts w:cs="Arial"/>
                <w:i/>
                <w:sz w:val="24"/>
                <w:szCs w:val="24"/>
                <w:lang w:eastAsia="ar-SA"/>
              </w:rPr>
              <w:t>Друго: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BF2923" w14:textId="77777777" w:rsidR="00C111AE" w:rsidRPr="00C111AE" w:rsidRDefault="00C111AE" w:rsidP="00C111AE">
            <w:pPr>
              <w:widowControl/>
              <w:spacing w:before="120"/>
              <w:jc w:val="both"/>
              <w:rPr>
                <w:rFonts w:cs="Arial"/>
                <w:sz w:val="24"/>
                <w:szCs w:val="24"/>
                <w:lang w:eastAsia="ar-SA"/>
              </w:rPr>
            </w:pPr>
          </w:p>
        </w:tc>
      </w:tr>
    </w:tbl>
    <w:p w14:paraId="0A0A0532" w14:textId="77777777" w:rsidR="00C111AE" w:rsidRPr="00C111AE" w:rsidRDefault="00C111AE" w:rsidP="00C111AE">
      <w:pPr>
        <w:tabs>
          <w:tab w:val="left" w:pos="360"/>
        </w:tabs>
        <w:suppressAutoHyphens w:val="0"/>
        <w:autoSpaceDE w:val="0"/>
        <w:spacing w:before="120"/>
        <w:jc w:val="center"/>
        <w:textAlignment w:val="auto"/>
        <w:rPr>
          <w:rFonts w:ascii="Arial MT" w:hAnsi="Arial MT" w:cs="Arial"/>
          <w:i/>
          <w:color w:val="000000"/>
          <w:spacing w:val="2"/>
          <w:kern w:val="0"/>
          <w:sz w:val="24"/>
          <w:szCs w:val="24"/>
        </w:rPr>
      </w:pPr>
    </w:p>
    <w:p w14:paraId="3D760902" w14:textId="77777777" w:rsidR="00C111AE" w:rsidRPr="00C111AE" w:rsidRDefault="00C111AE" w:rsidP="00C111AE">
      <w:pPr>
        <w:framePr w:hSpace="180" w:wrap="around" w:vAnchor="text" w:hAnchor="margin" w:y="194"/>
        <w:widowControl/>
        <w:spacing w:before="120"/>
        <w:jc w:val="center"/>
        <w:rPr>
          <w:rFonts w:cs="Arial"/>
          <w:i/>
          <w:sz w:val="24"/>
          <w:szCs w:val="24"/>
          <w:lang w:eastAsia="ar-SA"/>
        </w:rPr>
      </w:pPr>
      <w:r w:rsidRPr="00C111AE">
        <w:rPr>
          <w:rFonts w:cs="Arial"/>
          <w:i/>
          <w:sz w:val="24"/>
          <w:szCs w:val="24"/>
          <w:lang w:eastAsia="ar-SA"/>
        </w:rPr>
        <w:t>Потпис одговорног лица члана групе Понуђача:</w:t>
      </w:r>
    </w:p>
    <w:p w14:paraId="74447441" w14:textId="77777777" w:rsidR="00C111AE" w:rsidRPr="00C111AE" w:rsidRDefault="00C111AE" w:rsidP="00C111AE">
      <w:pPr>
        <w:framePr w:hSpace="180" w:wrap="around" w:vAnchor="text" w:hAnchor="margin" w:y="194"/>
        <w:widowControl/>
        <w:spacing w:before="120"/>
        <w:jc w:val="center"/>
        <w:rPr>
          <w:rFonts w:cs="Arial"/>
          <w:i/>
          <w:sz w:val="24"/>
          <w:szCs w:val="24"/>
          <w:lang w:eastAsia="ar-SA"/>
        </w:rPr>
      </w:pPr>
      <w:r w:rsidRPr="00C111AE">
        <w:rPr>
          <w:rFonts w:cs="Arial"/>
          <w:i/>
          <w:sz w:val="24"/>
          <w:szCs w:val="24"/>
          <w:lang w:eastAsia="ar-SA"/>
        </w:rPr>
        <w:t>________________________________________</w:t>
      </w:r>
    </w:p>
    <w:p w14:paraId="012CDC5A" w14:textId="77777777" w:rsidR="00C111AE" w:rsidRPr="00C111AE" w:rsidRDefault="00C111AE" w:rsidP="00C111AE">
      <w:pPr>
        <w:tabs>
          <w:tab w:val="num" w:pos="360"/>
        </w:tabs>
        <w:jc w:val="center"/>
        <w:rPr>
          <w:rFonts w:cs="Arial"/>
          <w:i/>
          <w:sz w:val="24"/>
          <w:szCs w:val="24"/>
          <w:lang w:val="sr-Cyrl-CS"/>
        </w:rPr>
      </w:pPr>
      <w:r w:rsidRPr="00C111AE">
        <w:rPr>
          <w:rFonts w:cs="Arial"/>
          <w:i/>
          <w:sz w:val="24"/>
          <w:szCs w:val="24"/>
          <w:lang w:val="sr-Cyrl-CS"/>
        </w:rPr>
        <w:t>м.п.</w:t>
      </w:r>
    </w:p>
    <w:p w14:paraId="310E0A31" w14:textId="77777777" w:rsidR="00C111AE" w:rsidRPr="00C111AE" w:rsidRDefault="00C111AE" w:rsidP="00C111AE">
      <w:pPr>
        <w:framePr w:hSpace="180" w:wrap="around" w:vAnchor="text" w:hAnchor="margin" w:y="194"/>
        <w:widowControl/>
        <w:spacing w:before="120"/>
        <w:jc w:val="center"/>
        <w:rPr>
          <w:rFonts w:cs="Arial"/>
          <w:i/>
          <w:sz w:val="24"/>
          <w:szCs w:val="24"/>
          <w:lang w:eastAsia="ar-SA"/>
        </w:rPr>
      </w:pPr>
      <w:r w:rsidRPr="00C111AE">
        <w:rPr>
          <w:rFonts w:cs="Arial"/>
          <w:i/>
          <w:sz w:val="24"/>
          <w:szCs w:val="24"/>
          <w:lang w:eastAsia="ar-SA"/>
        </w:rPr>
        <w:t>Потпис одговорног лица члана групе Понуђача:</w:t>
      </w:r>
    </w:p>
    <w:p w14:paraId="02A9B4B3" w14:textId="77777777" w:rsidR="00C111AE" w:rsidRPr="00C111AE" w:rsidRDefault="00C111AE" w:rsidP="00C111AE">
      <w:pPr>
        <w:framePr w:hSpace="180" w:wrap="around" w:vAnchor="text" w:hAnchor="margin" w:y="194"/>
        <w:widowControl/>
        <w:spacing w:before="120"/>
        <w:jc w:val="center"/>
        <w:rPr>
          <w:rFonts w:cs="Arial"/>
          <w:i/>
          <w:sz w:val="24"/>
          <w:szCs w:val="24"/>
          <w:lang w:eastAsia="ar-SA"/>
        </w:rPr>
      </w:pPr>
      <w:r w:rsidRPr="00C111AE">
        <w:rPr>
          <w:rFonts w:cs="Arial"/>
          <w:i/>
          <w:sz w:val="24"/>
          <w:szCs w:val="24"/>
          <w:lang w:eastAsia="ar-SA"/>
        </w:rPr>
        <w:t>__________________________________________</w:t>
      </w:r>
    </w:p>
    <w:p w14:paraId="4385ED2A" w14:textId="77777777" w:rsidR="00C111AE" w:rsidRPr="00C111AE" w:rsidRDefault="00C111AE" w:rsidP="00C111AE">
      <w:pPr>
        <w:tabs>
          <w:tab w:val="num" w:pos="360"/>
        </w:tabs>
        <w:jc w:val="center"/>
        <w:rPr>
          <w:rFonts w:cs="Arial"/>
          <w:i/>
          <w:sz w:val="24"/>
          <w:szCs w:val="24"/>
          <w:lang w:val="sr-Cyrl-CS"/>
        </w:rPr>
      </w:pPr>
      <w:r w:rsidRPr="00C111AE">
        <w:rPr>
          <w:rFonts w:cs="Arial"/>
          <w:i/>
          <w:sz w:val="24"/>
          <w:szCs w:val="24"/>
          <w:lang w:val="sr-Cyrl-CS"/>
        </w:rPr>
        <w:t>м.п.</w:t>
      </w:r>
    </w:p>
    <w:p w14:paraId="03E833F3" w14:textId="77777777" w:rsidR="00C111AE" w:rsidRPr="00C111AE" w:rsidRDefault="00C111AE" w:rsidP="00C111AE">
      <w:pPr>
        <w:tabs>
          <w:tab w:val="left" w:pos="1042"/>
        </w:tabs>
        <w:jc w:val="center"/>
      </w:pPr>
    </w:p>
    <w:p w14:paraId="7E1DAF3D" w14:textId="77777777" w:rsidR="00C111AE" w:rsidRPr="00C111AE" w:rsidRDefault="00C111AE" w:rsidP="00C111AE">
      <w:pPr>
        <w:tabs>
          <w:tab w:val="left" w:pos="1042"/>
        </w:tabs>
        <w:jc w:val="center"/>
      </w:pPr>
    </w:p>
    <w:p w14:paraId="53D8BFAE" w14:textId="77777777" w:rsidR="00C111AE" w:rsidRPr="00C111AE" w:rsidRDefault="00C111AE" w:rsidP="00C111AE">
      <w:pPr>
        <w:tabs>
          <w:tab w:val="left" w:pos="1042"/>
        </w:tabs>
        <w:jc w:val="center"/>
      </w:pPr>
    </w:p>
    <w:p w14:paraId="3D3E4E41" w14:textId="77777777" w:rsidR="00C111AE" w:rsidRPr="00C111AE" w:rsidRDefault="00C111AE" w:rsidP="00C111AE">
      <w:pPr>
        <w:spacing w:after="120"/>
        <w:jc w:val="center"/>
        <w:rPr>
          <w:rFonts w:cs="Arial"/>
          <w:spacing w:val="4"/>
          <w:sz w:val="24"/>
          <w:szCs w:val="24"/>
        </w:rPr>
      </w:pPr>
      <w:r w:rsidRPr="00C111AE">
        <w:rPr>
          <w:rFonts w:cs="Arial"/>
          <w:spacing w:val="4"/>
          <w:sz w:val="24"/>
          <w:szCs w:val="24"/>
          <w:lang w:val="sr-Cyrl-CS"/>
        </w:rPr>
        <w:t>Датум:</w:t>
      </w:r>
    </w:p>
    <w:p w14:paraId="1A4CD780" w14:textId="77777777" w:rsidR="00C111AE" w:rsidRPr="00C111AE" w:rsidRDefault="00C111AE" w:rsidP="00C111AE">
      <w:pPr>
        <w:tabs>
          <w:tab w:val="left" w:pos="1042"/>
        </w:tabs>
        <w:jc w:val="center"/>
      </w:pPr>
      <w:r w:rsidRPr="00C111AE">
        <w:rPr>
          <w:rFonts w:cs="Arial"/>
          <w:spacing w:val="2"/>
          <w:sz w:val="24"/>
          <w:szCs w:val="24"/>
          <w:lang w:val="sr-Cyrl-CS"/>
        </w:rPr>
        <w:t>________________</w:t>
      </w:r>
    </w:p>
    <w:p w14:paraId="10F412B5" w14:textId="77777777" w:rsidR="006A1005" w:rsidRDefault="006A1005">
      <w:pPr>
        <w:pStyle w:val="Standard"/>
        <w:tabs>
          <w:tab w:val="left" w:pos="360"/>
        </w:tabs>
        <w:rPr>
          <w:rFonts w:cs="Arial"/>
          <w:spacing w:val="2"/>
        </w:rPr>
      </w:pPr>
    </w:p>
    <w:p w14:paraId="7E7E6EFC" w14:textId="77777777" w:rsidR="009520CE" w:rsidRDefault="009520CE" w:rsidP="00E2218B">
      <w:pPr>
        <w:pStyle w:val="KDObrazac"/>
        <w:spacing w:before="0"/>
        <w:jc w:val="left"/>
        <w:outlineLvl w:val="9"/>
        <w:rPr>
          <w:b w:val="0"/>
          <w:spacing w:val="2"/>
        </w:rPr>
      </w:pPr>
    </w:p>
    <w:p w14:paraId="5374B374" w14:textId="77777777" w:rsidR="00E80CF6" w:rsidRDefault="00E80CF6" w:rsidP="00E2218B">
      <w:pPr>
        <w:pStyle w:val="KDObrazac"/>
        <w:spacing w:before="0"/>
        <w:jc w:val="left"/>
        <w:outlineLvl w:val="9"/>
        <w:rPr>
          <w:b w:val="0"/>
          <w:spacing w:val="2"/>
        </w:rPr>
      </w:pPr>
    </w:p>
    <w:p w14:paraId="3F15575C" w14:textId="63CD59CA" w:rsidR="0001502A" w:rsidRDefault="0001502A" w:rsidP="00E2218B">
      <w:pPr>
        <w:pStyle w:val="KDObrazac"/>
        <w:spacing w:before="0"/>
        <w:jc w:val="left"/>
        <w:outlineLvl w:val="9"/>
        <w:rPr>
          <w:b w:val="0"/>
          <w:spacing w:val="2"/>
        </w:rPr>
      </w:pPr>
    </w:p>
    <w:p w14:paraId="57FA829B" w14:textId="77777777" w:rsidR="001603A0" w:rsidRDefault="001603A0" w:rsidP="00E2218B">
      <w:pPr>
        <w:pStyle w:val="KDObrazac"/>
        <w:spacing w:before="0"/>
        <w:jc w:val="left"/>
        <w:outlineLvl w:val="9"/>
        <w:rPr>
          <w:b w:val="0"/>
          <w:spacing w:val="2"/>
        </w:rPr>
      </w:pPr>
    </w:p>
    <w:p w14:paraId="1B0EF536" w14:textId="30C1A792" w:rsidR="00E14A4E" w:rsidRDefault="00E14A4E" w:rsidP="0079175D">
      <w:pPr>
        <w:suppressAutoHyphens w:val="0"/>
        <w:autoSpaceDE w:val="0"/>
        <w:textAlignment w:val="auto"/>
        <w:rPr>
          <w:rFonts w:ascii="Arial MT" w:hAnsi="Arial MT" w:cs="Arial"/>
          <w:b/>
          <w:kern w:val="0"/>
          <w:sz w:val="24"/>
          <w:szCs w:val="24"/>
        </w:rPr>
      </w:pPr>
      <w:bookmarkStart w:id="265" w:name="_Toc442559948"/>
    </w:p>
    <w:p w14:paraId="27E1D9A8" w14:textId="77777777" w:rsidR="003D67CD" w:rsidRPr="00E80CF6" w:rsidRDefault="003D67CD" w:rsidP="00E80CF6">
      <w:pPr>
        <w:suppressAutoHyphens w:val="0"/>
        <w:autoSpaceDE w:val="0"/>
        <w:jc w:val="right"/>
        <w:textAlignment w:val="auto"/>
        <w:rPr>
          <w:rFonts w:ascii="Arial MT" w:hAnsi="Arial MT"/>
          <w:kern w:val="0"/>
          <w:sz w:val="24"/>
          <w:szCs w:val="24"/>
        </w:rPr>
      </w:pPr>
      <w:r w:rsidRPr="003D67CD">
        <w:rPr>
          <w:rFonts w:ascii="Arial MT" w:hAnsi="Arial MT" w:cs="Arial"/>
          <w:b/>
          <w:kern w:val="0"/>
          <w:sz w:val="24"/>
          <w:szCs w:val="24"/>
        </w:rPr>
        <w:t>ПРИЛОГ БРОЈ 2</w:t>
      </w:r>
    </w:p>
    <w:p w14:paraId="1E67CEFC" w14:textId="77777777" w:rsidR="00E80CF6" w:rsidRDefault="00E80CF6" w:rsidP="003D67CD">
      <w:pPr>
        <w:suppressAutoHyphens w:val="0"/>
        <w:autoSpaceDE w:val="0"/>
        <w:jc w:val="center"/>
        <w:textAlignment w:val="auto"/>
        <w:rPr>
          <w:rFonts w:ascii="Arial MT" w:hAnsi="Arial MT" w:cs="Arial"/>
          <w:b/>
          <w:kern w:val="0"/>
          <w:sz w:val="24"/>
          <w:szCs w:val="24"/>
        </w:rPr>
      </w:pPr>
    </w:p>
    <w:p w14:paraId="0F7C61EE" w14:textId="77777777" w:rsidR="003D67CD" w:rsidRPr="003D67CD" w:rsidRDefault="00AE19E6" w:rsidP="003D67CD">
      <w:pPr>
        <w:suppressAutoHyphens w:val="0"/>
        <w:autoSpaceDE w:val="0"/>
        <w:jc w:val="center"/>
        <w:textAlignment w:val="auto"/>
        <w:rPr>
          <w:rFonts w:ascii="Arial MT" w:hAnsi="Arial MT" w:cs="Arial"/>
          <w:b/>
          <w:kern w:val="0"/>
          <w:sz w:val="24"/>
          <w:szCs w:val="24"/>
        </w:rPr>
      </w:pPr>
      <w:r>
        <w:rPr>
          <w:rFonts w:ascii="Arial MT" w:hAnsi="Arial MT" w:cs="Arial"/>
          <w:b/>
          <w:kern w:val="0"/>
          <w:sz w:val="24"/>
          <w:szCs w:val="24"/>
        </w:rPr>
        <w:t>ЗАПИСНИК</w:t>
      </w:r>
      <w:r w:rsidR="003D67CD" w:rsidRPr="003D67CD">
        <w:rPr>
          <w:rFonts w:ascii="Arial MT" w:hAnsi="Arial MT" w:cs="Arial"/>
          <w:b/>
          <w:kern w:val="0"/>
          <w:sz w:val="24"/>
          <w:szCs w:val="24"/>
        </w:rPr>
        <w:t xml:space="preserve"> О ПРУЖЕНИМ УСЛУГАМА</w:t>
      </w:r>
    </w:p>
    <w:p w14:paraId="31C5ACC5" w14:textId="77777777" w:rsidR="003D67CD" w:rsidRPr="003D67CD" w:rsidRDefault="003D67CD" w:rsidP="003D67CD">
      <w:pPr>
        <w:suppressAutoHyphens w:val="0"/>
        <w:autoSpaceDE w:val="0"/>
        <w:jc w:val="center"/>
        <w:textAlignment w:val="auto"/>
        <w:rPr>
          <w:rFonts w:ascii="Arial MT" w:hAnsi="Arial MT" w:cs="Arial"/>
          <w:b/>
          <w:kern w:val="0"/>
          <w:sz w:val="24"/>
          <w:szCs w:val="24"/>
        </w:rPr>
      </w:pPr>
    </w:p>
    <w:p w14:paraId="0781DC15" w14:textId="77777777" w:rsidR="003D67CD" w:rsidRPr="003D67CD" w:rsidRDefault="00AE19E6" w:rsidP="003D67CD">
      <w:pPr>
        <w:suppressAutoHyphens w:val="0"/>
        <w:autoSpaceDE w:val="0"/>
        <w:jc w:val="both"/>
        <w:textAlignment w:val="auto"/>
        <w:rPr>
          <w:rFonts w:ascii="Arial MT" w:hAnsi="Arial MT" w:cs="Arial"/>
          <w:kern w:val="0"/>
          <w:sz w:val="24"/>
          <w:szCs w:val="24"/>
        </w:rPr>
      </w:pPr>
      <w:r w:rsidRPr="00AE19E6">
        <w:rPr>
          <w:rFonts w:ascii="Arial MT" w:hAnsi="Arial MT" w:cs="Arial"/>
          <w:kern w:val="0"/>
          <w:sz w:val="24"/>
          <w:szCs w:val="24"/>
        </w:rPr>
        <w:t>З</w:t>
      </w:r>
      <w:r w:rsidRPr="00AE19E6">
        <w:rPr>
          <w:rFonts w:ascii="Arial MT" w:hAnsi="Arial MT" w:cs="Arial" w:hint="eastAsia"/>
          <w:kern w:val="0"/>
          <w:sz w:val="24"/>
          <w:szCs w:val="24"/>
        </w:rPr>
        <w:t>аписник</w:t>
      </w:r>
      <w:r w:rsidR="003D67CD" w:rsidRPr="003D67CD">
        <w:rPr>
          <w:rFonts w:ascii="Arial MT" w:hAnsi="Arial MT" w:cs="Arial"/>
          <w:kern w:val="0"/>
          <w:sz w:val="24"/>
          <w:szCs w:val="24"/>
        </w:rPr>
        <w:t xml:space="preserve"> број: _________</w:t>
      </w:r>
      <w:r>
        <w:rPr>
          <w:rFonts w:ascii="Arial MT" w:hAnsi="Arial MT" w:cs="Arial"/>
          <w:kern w:val="0"/>
          <w:sz w:val="24"/>
          <w:szCs w:val="24"/>
        </w:rPr>
        <w:t xml:space="preserve"> </w:t>
      </w:r>
      <w:r w:rsidR="003D67CD" w:rsidRPr="003D67CD">
        <w:rPr>
          <w:rFonts w:ascii="Arial MT" w:hAnsi="Arial MT" w:cs="Arial"/>
          <w:kern w:val="0"/>
          <w:sz w:val="24"/>
          <w:szCs w:val="24"/>
        </w:rPr>
        <w:t>Датум ___________</w:t>
      </w:r>
    </w:p>
    <w:p w14:paraId="1BE4D54B" w14:textId="77777777" w:rsidR="003D67CD" w:rsidRPr="003D67CD" w:rsidRDefault="003D67CD" w:rsidP="003D67CD">
      <w:pPr>
        <w:suppressAutoHyphens w:val="0"/>
        <w:autoSpaceDE w:val="0"/>
        <w:jc w:val="both"/>
        <w:textAlignment w:val="auto"/>
        <w:rPr>
          <w:rFonts w:ascii="Arial MT" w:hAnsi="Arial MT" w:cs="Arial"/>
          <w:kern w:val="0"/>
          <w:sz w:val="24"/>
          <w:szCs w:val="24"/>
        </w:rPr>
      </w:pPr>
    </w:p>
    <w:p w14:paraId="34D7528C" w14:textId="77777777" w:rsidR="003D67CD" w:rsidRPr="003D67CD" w:rsidRDefault="003D67CD" w:rsidP="003D67CD">
      <w:pPr>
        <w:tabs>
          <w:tab w:val="left" w:pos="720"/>
          <w:tab w:val="left" w:pos="1440"/>
          <w:tab w:val="left" w:pos="2160"/>
          <w:tab w:val="left" w:pos="2880"/>
          <w:tab w:val="left" w:pos="3600"/>
          <w:tab w:val="left" w:pos="5085"/>
        </w:tabs>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ПРУЖАЛАЦ УСЛУГА:</w:t>
      </w:r>
      <w:r w:rsidRPr="003D67CD">
        <w:rPr>
          <w:rFonts w:ascii="Arial MT" w:hAnsi="Arial MT" w:cs="Arial"/>
          <w:kern w:val="0"/>
          <w:sz w:val="24"/>
          <w:szCs w:val="24"/>
        </w:rPr>
        <w:tab/>
      </w:r>
      <w:r w:rsidRPr="003D67CD">
        <w:rPr>
          <w:rFonts w:ascii="Arial MT" w:hAnsi="Arial MT" w:cs="Arial"/>
          <w:kern w:val="0"/>
          <w:sz w:val="24"/>
          <w:szCs w:val="24"/>
        </w:rPr>
        <w:tab/>
      </w:r>
      <w:r w:rsidR="00AE19E6">
        <w:rPr>
          <w:rFonts w:ascii="Arial MT" w:hAnsi="Arial MT" w:cs="Arial"/>
          <w:kern w:val="0"/>
          <w:sz w:val="24"/>
          <w:szCs w:val="24"/>
        </w:rPr>
        <w:t xml:space="preserve">                  </w:t>
      </w:r>
      <w:r w:rsidRPr="003D67CD">
        <w:rPr>
          <w:rFonts w:ascii="Arial MT" w:hAnsi="Arial MT" w:cs="Arial" w:hint="eastAsia"/>
          <w:kern w:val="0"/>
          <w:sz w:val="24"/>
          <w:szCs w:val="24"/>
        </w:rPr>
        <w:t>КОРИСНИК</w:t>
      </w:r>
      <w:r w:rsidR="00AE19E6">
        <w:rPr>
          <w:rFonts w:ascii="Arial MT" w:hAnsi="Arial MT" w:cs="Arial"/>
          <w:kern w:val="0"/>
          <w:sz w:val="24"/>
          <w:szCs w:val="24"/>
        </w:rPr>
        <w:t xml:space="preserve"> </w:t>
      </w:r>
      <w:r w:rsidRPr="003D67CD">
        <w:rPr>
          <w:rFonts w:ascii="Arial MT" w:hAnsi="Arial MT" w:cs="Arial" w:hint="eastAsia"/>
          <w:kern w:val="0"/>
          <w:sz w:val="24"/>
          <w:szCs w:val="24"/>
        </w:rPr>
        <w:t>УСЛУГ</w:t>
      </w:r>
      <w:r w:rsidR="00AE19E6">
        <w:rPr>
          <w:rFonts w:ascii="Arial MT" w:hAnsi="Arial MT" w:cs="Arial"/>
          <w:kern w:val="0"/>
          <w:sz w:val="24"/>
          <w:szCs w:val="24"/>
        </w:rPr>
        <w:t>А</w:t>
      </w:r>
      <w:r w:rsidRPr="003D67CD">
        <w:rPr>
          <w:rFonts w:ascii="Arial MT" w:hAnsi="Arial MT" w:cs="Arial"/>
          <w:kern w:val="0"/>
          <w:sz w:val="24"/>
          <w:szCs w:val="24"/>
        </w:rPr>
        <w:t>:</w:t>
      </w:r>
    </w:p>
    <w:p w14:paraId="43869675" w14:textId="77777777"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_________________________</w:t>
      </w:r>
      <w:r w:rsidRPr="003D67CD">
        <w:rPr>
          <w:rFonts w:ascii="Arial MT" w:hAnsi="Arial MT" w:cs="Arial"/>
          <w:kern w:val="0"/>
          <w:sz w:val="24"/>
          <w:szCs w:val="24"/>
        </w:rPr>
        <w:tab/>
      </w:r>
      <w:r w:rsidRPr="003D67CD">
        <w:rPr>
          <w:rFonts w:ascii="Arial MT" w:hAnsi="Arial MT" w:cs="Arial"/>
          <w:kern w:val="0"/>
          <w:sz w:val="24"/>
          <w:szCs w:val="24"/>
        </w:rPr>
        <w:tab/>
        <w:t xml:space="preserve">        ___________________________</w:t>
      </w:r>
    </w:p>
    <w:p w14:paraId="1D46D8ED" w14:textId="77777777"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 xml:space="preserve">(Назив правног  лица) </w:t>
      </w:r>
      <w:r w:rsidRPr="003D67CD">
        <w:rPr>
          <w:rFonts w:ascii="Arial MT" w:hAnsi="Arial MT" w:cs="Arial"/>
          <w:kern w:val="0"/>
          <w:sz w:val="24"/>
          <w:szCs w:val="24"/>
        </w:rPr>
        <w:tab/>
      </w:r>
      <w:r w:rsidRPr="003D67CD">
        <w:rPr>
          <w:rFonts w:ascii="Arial MT" w:hAnsi="Arial MT" w:cs="Arial"/>
          <w:kern w:val="0"/>
          <w:sz w:val="24"/>
          <w:szCs w:val="24"/>
        </w:rPr>
        <w:tab/>
      </w:r>
      <w:r w:rsidRPr="003D67CD">
        <w:rPr>
          <w:rFonts w:ascii="Arial MT" w:hAnsi="Arial MT" w:cs="Arial"/>
          <w:kern w:val="0"/>
          <w:sz w:val="24"/>
          <w:szCs w:val="24"/>
        </w:rPr>
        <w:tab/>
        <w:t xml:space="preserve">       (Назив организационог дела ЈП ЕПС)</w:t>
      </w:r>
    </w:p>
    <w:p w14:paraId="41FCCE72" w14:textId="77777777" w:rsidR="003D67CD" w:rsidRPr="003D67CD" w:rsidRDefault="003D67CD" w:rsidP="003D67CD">
      <w:pPr>
        <w:tabs>
          <w:tab w:val="center" w:pos="4514"/>
        </w:tabs>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__________________________</w:t>
      </w:r>
      <w:r w:rsidRPr="003D67CD">
        <w:rPr>
          <w:rFonts w:ascii="Arial MT" w:hAnsi="Arial MT" w:cs="Arial"/>
          <w:kern w:val="0"/>
          <w:sz w:val="24"/>
          <w:szCs w:val="24"/>
        </w:rPr>
        <w:tab/>
        <w:t xml:space="preserve">                      ______________________________</w:t>
      </w:r>
    </w:p>
    <w:p w14:paraId="1A88B6CB" w14:textId="77777777" w:rsidR="003D67CD" w:rsidRPr="003D67CD" w:rsidRDefault="003D67CD" w:rsidP="003D67CD">
      <w:pPr>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 xml:space="preserve">(Адреса правног  лица) </w:t>
      </w:r>
      <w:r w:rsidRPr="003D67CD">
        <w:rPr>
          <w:rFonts w:ascii="Arial MT" w:hAnsi="Arial MT" w:cs="Arial"/>
          <w:kern w:val="0"/>
          <w:sz w:val="24"/>
          <w:szCs w:val="24"/>
        </w:rPr>
        <w:tab/>
      </w:r>
      <w:r w:rsidRPr="003D67CD">
        <w:rPr>
          <w:rFonts w:ascii="Arial MT" w:hAnsi="Arial MT" w:cs="Arial"/>
          <w:kern w:val="0"/>
          <w:sz w:val="24"/>
          <w:szCs w:val="24"/>
        </w:rPr>
        <w:tab/>
      </w:r>
      <w:r w:rsidRPr="003D67CD">
        <w:rPr>
          <w:rFonts w:ascii="Arial MT" w:hAnsi="Arial MT" w:cs="Arial"/>
          <w:kern w:val="0"/>
          <w:sz w:val="24"/>
          <w:szCs w:val="24"/>
        </w:rPr>
        <w:tab/>
        <w:t xml:space="preserve">     (Адреса организационог дела ЈП ЕПС)</w:t>
      </w:r>
    </w:p>
    <w:p w14:paraId="09D95940" w14:textId="77777777" w:rsidR="003D67CD" w:rsidRPr="003D67CD" w:rsidRDefault="003D67CD" w:rsidP="003D67CD">
      <w:pPr>
        <w:suppressAutoHyphens w:val="0"/>
        <w:autoSpaceDE w:val="0"/>
        <w:jc w:val="both"/>
        <w:textAlignment w:val="auto"/>
        <w:rPr>
          <w:rFonts w:ascii="Arial MT" w:hAnsi="Arial MT"/>
          <w:kern w:val="0"/>
          <w:sz w:val="24"/>
          <w:szCs w:val="24"/>
        </w:rPr>
      </w:pPr>
    </w:p>
    <w:p w14:paraId="72419502" w14:textId="77777777"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Број Уговора/Датум:      ______________________________</w:t>
      </w:r>
    </w:p>
    <w:p w14:paraId="58FE66BC" w14:textId="77777777"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Број налога за набавку (НЗН):  ________________________</w:t>
      </w:r>
    </w:p>
    <w:p w14:paraId="32B821A0" w14:textId="77777777"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Место извршене услуге:  _____________________________</w:t>
      </w:r>
    </w:p>
    <w:p w14:paraId="5CEEBD1B" w14:textId="77777777"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Објекат: ___________________________________________</w:t>
      </w:r>
    </w:p>
    <w:p w14:paraId="4DD9A7AC" w14:textId="77777777" w:rsidR="003D67CD" w:rsidRPr="003D67CD" w:rsidRDefault="003D67CD" w:rsidP="003D67CD">
      <w:pPr>
        <w:suppressAutoHyphens w:val="0"/>
        <w:autoSpaceDE w:val="0"/>
        <w:jc w:val="both"/>
        <w:textAlignment w:val="auto"/>
        <w:rPr>
          <w:rFonts w:ascii="Arial MT" w:hAnsi="Arial MT" w:cs="Arial"/>
          <w:kern w:val="0"/>
          <w:sz w:val="24"/>
          <w:szCs w:val="24"/>
        </w:rPr>
      </w:pPr>
    </w:p>
    <w:p w14:paraId="32025CC8" w14:textId="77777777"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А) ДЕТАЉНА СПЕЦИФИКАЦИЈА УСЛУГА:</w:t>
      </w:r>
    </w:p>
    <w:tbl>
      <w:tblPr>
        <w:tblStyle w:val="TableGrid11"/>
        <w:tblW w:w="5000" w:type="pct"/>
        <w:tblLook w:val="04A0" w:firstRow="1" w:lastRow="0" w:firstColumn="1" w:lastColumn="0" w:noHBand="0" w:noVBand="1"/>
      </w:tblPr>
      <w:tblGrid>
        <w:gridCol w:w="1410"/>
        <w:gridCol w:w="2710"/>
        <w:gridCol w:w="1573"/>
        <w:gridCol w:w="1711"/>
        <w:gridCol w:w="1658"/>
      </w:tblGrid>
      <w:tr w:rsidR="003D67CD" w:rsidRPr="003D67CD" w14:paraId="2588213B" w14:textId="77777777" w:rsidTr="00BD3998">
        <w:trPr>
          <w:trHeight w:val="433"/>
        </w:trPr>
        <w:tc>
          <w:tcPr>
            <w:tcW w:w="778" w:type="pct"/>
            <w:vAlign w:val="center"/>
          </w:tcPr>
          <w:p w14:paraId="1FAE42B2" w14:textId="77777777" w:rsidR="003D67CD" w:rsidRPr="003D67CD" w:rsidRDefault="003D67CD" w:rsidP="00285012">
            <w:pPr>
              <w:suppressAutoHyphens w:val="0"/>
              <w:rPr>
                <w:rFonts w:ascii="Arial MT" w:hAnsi="Arial MT" w:cs="Arial"/>
                <w:b/>
                <w:sz w:val="24"/>
              </w:rPr>
            </w:pPr>
            <w:r w:rsidRPr="003D67CD">
              <w:rPr>
                <w:rFonts w:ascii="Arial MT" w:hAnsi="Arial MT" w:cs="Arial"/>
                <w:b/>
                <w:sz w:val="24"/>
              </w:rPr>
              <w:t>Р</w:t>
            </w:r>
            <w:r w:rsidR="00285012">
              <w:rPr>
                <w:rFonts w:ascii="Arial MT" w:hAnsi="Arial MT" w:cs="Arial"/>
                <w:b/>
                <w:sz w:val="24"/>
              </w:rPr>
              <w:t xml:space="preserve">ед. </w:t>
            </w:r>
            <w:r w:rsidRPr="003D67CD">
              <w:rPr>
                <w:rFonts w:ascii="Arial MT" w:hAnsi="Arial MT" w:cs="Arial"/>
                <w:b/>
                <w:sz w:val="24"/>
              </w:rPr>
              <w:t>Б</w:t>
            </w:r>
            <w:r w:rsidR="00285012">
              <w:rPr>
                <w:rFonts w:ascii="Arial MT" w:hAnsi="Arial MT" w:cs="Arial"/>
                <w:b/>
                <w:sz w:val="24"/>
              </w:rPr>
              <w:t>рој</w:t>
            </w:r>
          </w:p>
        </w:tc>
        <w:tc>
          <w:tcPr>
            <w:tcW w:w="1495" w:type="pct"/>
            <w:vAlign w:val="center"/>
          </w:tcPr>
          <w:p w14:paraId="7B415890" w14:textId="129A97F2" w:rsidR="003D67CD" w:rsidRPr="003D67CD" w:rsidRDefault="003D67CD" w:rsidP="002553BB">
            <w:pPr>
              <w:suppressAutoHyphens w:val="0"/>
              <w:jc w:val="center"/>
              <w:rPr>
                <w:rFonts w:ascii="Arial MT" w:hAnsi="Arial MT" w:cs="Arial"/>
                <w:b/>
                <w:sz w:val="24"/>
              </w:rPr>
            </w:pPr>
            <w:r w:rsidRPr="003D67CD">
              <w:rPr>
                <w:rFonts w:ascii="Arial MT" w:hAnsi="Arial MT" w:cs="Arial"/>
                <w:b/>
                <w:sz w:val="24"/>
              </w:rPr>
              <w:t>Опис услуга</w:t>
            </w:r>
            <w:r w:rsidR="00AA2E3C">
              <w:rPr>
                <w:rFonts w:asciiTheme="minorHAnsi" w:hAnsiTheme="minorHAnsi" w:cs="Arial"/>
                <w:b/>
                <w:sz w:val="24"/>
                <w:lang w:val="sr-Cyrl-RS"/>
              </w:rPr>
              <w:t xml:space="preserve"> </w:t>
            </w:r>
            <w:r w:rsidR="00C919D3">
              <w:rPr>
                <w:rFonts w:asciiTheme="minorHAnsi" w:hAnsiTheme="minorHAnsi" w:cs="Arial"/>
                <w:b/>
                <w:sz w:val="24"/>
                <w:lang w:val="sr-Cyrl-RS"/>
              </w:rPr>
              <w:t>(</w:t>
            </w:r>
            <w:r w:rsidR="00AA2E3C" w:rsidRPr="00AA2E3C">
              <w:rPr>
                <w:rFonts w:cs="Arial"/>
                <w:b/>
                <w:sz w:val="24"/>
                <w:lang w:val="sr-Cyrl-RS"/>
              </w:rPr>
              <w:t>и уграђених резервних делова</w:t>
            </w:r>
            <w:r w:rsidR="00C919D3">
              <w:rPr>
                <w:rFonts w:ascii="Arial MT" w:hAnsi="Arial MT" w:cs="Arial"/>
                <w:b/>
                <w:sz w:val="24"/>
              </w:rPr>
              <w:t>)</w:t>
            </w:r>
          </w:p>
        </w:tc>
        <w:tc>
          <w:tcPr>
            <w:tcW w:w="868" w:type="pct"/>
            <w:vAlign w:val="center"/>
          </w:tcPr>
          <w:p w14:paraId="14EF8B78" w14:textId="77777777" w:rsidR="003D67CD" w:rsidRPr="003D67CD" w:rsidRDefault="003D67CD" w:rsidP="003D67CD">
            <w:pPr>
              <w:suppressAutoHyphens w:val="0"/>
              <w:jc w:val="center"/>
              <w:rPr>
                <w:rFonts w:ascii="Arial MT" w:hAnsi="Arial MT" w:cs="Arial"/>
                <w:b/>
                <w:sz w:val="24"/>
              </w:rPr>
            </w:pPr>
            <w:r w:rsidRPr="003D67CD">
              <w:rPr>
                <w:rFonts w:ascii="Arial MT" w:hAnsi="Arial MT" w:cs="Arial"/>
                <w:b/>
                <w:sz w:val="24"/>
              </w:rPr>
              <w:t>Јединица мере</w:t>
            </w:r>
          </w:p>
        </w:tc>
        <w:tc>
          <w:tcPr>
            <w:tcW w:w="944" w:type="pct"/>
            <w:vAlign w:val="center"/>
          </w:tcPr>
          <w:p w14:paraId="44C63783" w14:textId="77777777" w:rsidR="003D67CD" w:rsidRPr="003D67CD" w:rsidRDefault="003D67CD" w:rsidP="003D67CD">
            <w:pPr>
              <w:suppressAutoHyphens w:val="0"/>
              <w:jc w:val="center"/>
              <w:rPr>
                <w:rFonts w:ascii="Arial MT" w:hAnsi="Arial MT" w:cs="Arial"/>
                <w:b/>
                <w:sz w:val="24"/>
              </w:rPr>
            </w:pPr>
            <w:r w:rsidRPr="003D67CD">
              <w:rPr>
                <w:rFonts w:ascii="Arial MT" w:hAnsi="Arial MT" w:cs="Arial"/>
                <w:b/>
                <w:sz w:val="24"/>
              </w:rPr>
              <w:t>Количина по јед. мере</w:t>
            </w:r>
          </w:p>
        </w:tc>
        <w:tc>
          <w:tcPr>
            <w:tcW w:w="915" w:type="pct"/>
            <w:vAlign w:val="center"/>
          </w:tcPr>
          <w:p w14:paraId="034C69EB" w14:textId="77777777" w:rsidR="003D67CD" w:rsidRPr="003D67CD" w:rsidRDefault="003D67CD" w:rsidP="003D67CD">
            <w:pPr>
              <w:suppressAutoHyphens w:val="0"/>
              <w:jc w:val="center"/>
              <w:rPr>
                <w:rFonts w:ascii="Arial MT" w:hAnsi="Arial MT" w:cs="Arial"/>
                <w:b/>
                <w:sz w:val="24"/>
              </w:rPr>
            </w:pPr>
            <w:r w:rsidRPr="003D67CD">
              <w:rPr>
                <w:rFonts w:ascii="Arial MT" w:hAnsi="Arial MT" w:cs="Arial"/>
                <w:b/>
                <w:sz w:val="24"/>
              </w:rPr>
              <w:t>Укупно</w:t>
            </w:r>
          </w:p>
        </w:tc>
      </w:tr>
      <w:tr w:rsidR="003D67CD" w:rsidRPr="003D67CD" w14:paraId="086A4E8F" w14:textId="77777777" w:rsidTr="003D67CD">
        <w:trPr>
          <w:trHeight w:val="242"/>
        </w:trPr>
        <w:tc>
          <w:tcPr>
            <w:tcW w:w="778" w:type="pct"/>
            <w:vAlign w:val="center"/>
          </w:tcPr>
          <w:p w14:paraId="726FAB80" w14:textId="77777777" w:rsidR="003D67CD" w:rsidRPr="003D67CD" w:rsidRDefault="003D67CD" w:rsidP="003D67CD">
            <w:pPr>
              <w:suppressAutoHyphens w:val="0"/>
              <w:rPr>
                <w:rFonts w:ascii="Arial MT" w:hAnsi="Arial MT" w:cs="Arial"/>
                <w:b/>
                <w:sz w:val="24"/>
              </w:rPr>
            </w:pPr>
            <w:r w:rsidRPr="003D67CD">
              <w:rPr>
                <w:rFonts w:ascii="Arial MT" w:hAnsi="Arial MT" w:cs="Arial"/>
                <w:b/>
                <w:sz w:val="24"/>
              </w:rPr>
              <w:t>1.</w:t>
            </w:r>
          </w:p>
        </w:tc>
        <w:tc>
          <w:tcPr>
            <w:tcW w:w="1495" w:type="pct"/>
            <w:vAlign w:val="center"/>
          </w:tcPr>
          <w:p w14:paraId="411340E4" w14:textId="77777777" w:rsidR="003D67CD" w:rsidRPr="003D67CD" w:rsidRDefault="003D67CD" w:rsidP="003D67CD">
            <w:pPr>
              <w:numPr>
                <w:ilvl w:val="0"/>
                <w:numId w:val="1"/>
              </w:numPr>
              <w:suppressAutoHyphens w:val="0"/>
              <w:rPr>
                <w:rFonts w:ascii="Arial MT" w:hAnsi="Arial MT" w:cs="Arial"/>
                <w:b/>
                <w:sz w:val="24"/>
              </w:rPr>
            </w:pPr>
          </w:p>
        </w:tc>
        <w:tc>
          <w:tcPr>
            <w:tcW w:w="868" w:type="pct"/>
            <w:vAlign w:val="center"/>
          </w:tcPr>
          <w:p w14:paraId="1AAD3A2E" w14:textId="77777777" w:rsidR="003D67CD" w:rsidRPr="003D67CD" w:rsidRDefault="003D67CD" w:rsidP="003D67CD">
            <w:pPr>
              <w:numPr>
                <w:ilvl w:val="0"/>
                <w:numId w:val="1"/>
              </w:numPr>
              <w:suppressAutoHyphens w:val="0"/>
              <w:rPr>
                <w:rFonts w:ascii="Arial MT" w:hAnsi="Arial MT" w:cs="Arial"/>
                <w:b/>
                <w:sz w:val="24"/>
              </w:rPr>
            </w:pPr>
          </w:p>
        </w:tc>
        <w:tc>
          <w:tcPr>
            <w:tcW w:w="944" w:type="pct"/>
            <w:vAlign w:val="center"/>
          </w:tcPr>
          <w:p w14:paraId="029DB7E7" w14:textId="77777777" w:rsidR="003D67CD" w:rsidRPr="003D67CD" w:rsidRDefault="003D67CD" w:rsidP="003D67CD">
            <w:pPr>
              <w:numPr>
                <w:ilvl w:val="0"/>
                <w:numId w:val="1"/>
              </w:numPr>
              <w:suppressAutoHyphens w:val="0"/>
              <w:rPr>
                <w:rFonts w:ascii="Arial MT" w:hAnsi="Arial MT" w:cs="Arial"/>
                <w:b/>
                <w:sz w:val="24"/>
              </w:rPr>
            </w:pPr>
          </w:p>
        </w:tc>
        <w:tc>
          <w:tcPr>
            <w:tcW w:w="915" w:type="pct"/>
            <w:vAlign w:val="center"/>
          </w:tcPr>
          <w:p w14:paraId="77A4CD71" w14:textId="77777777" w:rsidR="003D67CD" w:rsidRPr="003D67CD" w:rsidRDefault="003D67CD" w:rsidP="003D67CD">
            <w:pPr>
              <w:numPr>
                <w:ilvl w:val="0"/>
                <w:numId w:val="1"/>
              </w:numPr>
              <w:suppressAutoHyphens w:val="0"/>
              <w:rPr>
                <w:rFonts w:ascii="Arial MT" w:hAnsi="Arial MT" w:cs="Arial"/>
                <w:b/>
                <w:sz w:val="24"/>
              </w:rPr>
            </w:pPr>
          </w:p>
        </w:tc>
      </w:tr>
      <w:tr w:rsidR="003D67CD" w:rsidRPr="003D67CD" w14:paraId="2184B135" w14:textId="77777777" w:rsidTr="003D67CD">
        <w:trPr>
          <w:trHeight w:val="276"/>
        </w:trPr>
        <w:tc>
          <w:tcPr>
            <w:tcW w:w="778" w:type="pct"/>
            <w:vAlign w:val="center"/>
          </w:tcPr>
          <w:p w14:paraId="71547AB8" w14:textId="77777777" w:rsidR="003D67CD" w:rsidRPr="003D67CD" w:rsidRDefault="003D67CD" w:rsidP="003D67CD">
            <w:pPr>
              <w:suppressAutoHyphens w:val="0"/>
              <w:rPr>
                <w:rFonts w:ascii="Arial MT" w:hAnsi="Arial MT" w:cs="Arial"/>
                <w:b/>
                <w:sz w:val="24"/>
              </w:rPr>
            </w:pPr>
            <w:r w:rsidRPr="003D67CD">
              <w:rPr>
                <w:rFonts w:ascii="Arial MT" w:hAnsi="Arial MT" w:cs="Arial"/>
                <w:b/>
                <w:sz w:val="24"/>
              </w:rPr>
              <w:t>2.</w:t>
            </w:r>
          </w:p>
        </w:tc>
        <w:tc>
          <w:tcPr>
            <w:tcW w:w="1495" w:type="pct"/>
            <w:vAlign w:val="center"/>
          </w:tcPr>
          <w:p w14:paraId="50F4DC94" w14:textId="77777777" w:rsidR="003D67CD" w:rsidRPr="003D67CD" w:rsidRDefault="003D67CD" w:rsidP="003D67CD">
            <w:pPr>
              <w:numPr>
                <w:ilvl w:val="0"/>
                <w:numId w:val="1"/>
              </w:numPr>
              <w:suppressAutoHyphens w:val="0"/>
              <w:rPr>
                <w:rFonts w:ascii="Arial MT" w:hAnsi="Arial MT" w:cs="Arial"/>
                <w:b/>
                <w:sz w:val="24"/>
              </w:rPr>
            </w:pPr>
          </w:p>
        </w:tc>
        <w:tc>
          <w:tcPr>
            <w:tcW w:w="868" w:type="pct"/>
            <w:vAlign w:val="center"/>
          </w:tcPr>
          <w:p w14:paraId="5CBEFDCB" w14:textId="77777777" w:rsidR="003D67CD" w:rsidRPr="003D67CD" w:rsidRDefault="003D67CD" w:rsidP="003D67CD">
            <w:pPr>
              <w:numPr>
                <w:ilvl w:val="0"/>
                <w:numId w:val="1"/>
              </w:numPr>
              <w:suppressAutoHyphens w:val="0"/>
              <w:rPr>
                <w:rFonts w:ascii="Arial MT" w:hAnsi="Arial MT" w:cs="Arial"/>
                <w:b/>
                <w:sz w:val="24"/>
              </w:rPr>
            </w:pPr>
          </w:p>
        </w:tc>
        <w:tc>
          <w:tcPr>
            <w:tcW w:w="944" w:type="pct"/>
            <w:vAlign w:val="center"/>
          </w:tcPr>
          <w:p w14:paraId="261B4165" w14:textId="77777777" w:rsidR="003D67CD" w:rsidRPr="003D67CD" w:rsidRDefault="003D67CD" w:rsidP="003D67CD">
            <w:pPr>
              <w:numPr>
                <w:ilvl w:val="0"/>
                <w:numId w:val="1"/>
              </w:numPr>
              <w:suppressAutoHyphens w:val="0"/>
              <w:rPr>
                <w:rFonts w:ascii="Arial MT" w:hAnsi="Arial MT" w:cs="Arial"/>
                <w:b/>
                <w:sz w:val="24"/>
              </w:rPr>
            </w:pPr>
          </w:p>
        </w:tc>
        <w:tc>
          <w:tcPr>
            <w:tcW w:w="915" w:type="pct"/>
            <w:vAlign w:val="center"/>
          </w:tcPr>
          <w:p w14:paraId="7EA881B3" w14:textId="77777777" w:rsidR="003D67CD" w:rsidRPr="003D67CD" w:rsidRDefault="003D67CD" w:rsidP="003D67CD">
            <w:pPr>
              <w:numPr>
                <w:ilvl w:val="0"/>
                <w:numId w:val="1"/>
              </w:numPr>
              <w:suppressAutoHyphens w:val="0"/>
              <w:rPr>
                <w:rFonts w:ascii="Arial MT" w:hAnsi="Arial MT" w:cs="Arial"/>
                <w:b/>
                <w:sz w:val="24"/>
              </w:rPr>
            </w:pPr>
          </w:p>
        </w:tc>
      </w:tr>
      <w:tr w:rsidR="003D67CD" w:rsidRPr="003D67CD" w14:paraId="1A45906C" w14:textId="77777777" w:rsidTr="003D67CD">
        <w:trPr>
          <w:trHeight w:val="266"/>
        </w:trPr>
        <w:tc>
          <w:tcPr>
            <w:tcW w:w="778" w:type="pct"/>
            <w:vAlign w:val="center"/>
          </w:tcPr>
          <w:p w14:paraId="7A8EF76C" w14:textId="77777777" w:rsidR="003D67CD" w:rsidRPr="003D67CD" w:rsidRDefault="003D67CD" w:rsidP="003D67CD">
            <w:pPr>
              <w:suppressAutoHyphens w:val="0"/>
              <w:rPr>
                <w:rFonts w:ascii="Arial MT" w:hAnsi="Arial MT" w:cs="Arial"/>
                <w:b/>
                <w:sz w:val="24"/>
              </w:rPr>
            </w:pPr>
            <w:r w:rsidRPr="003D67CD">
              <w:rPr>
                <w:rFonts w:ascii="Arial MT" w:hAnsi="Arial MT" w:cs="Arial"/>
                <w:b/>
                <w:sz w:val="24"/>
              </w:rPr>
              <w:t>3.</w:t>
            </w:r>
          </w:p>
        </w:tc>
        <w:tc>
          <w:tcPr>
            <w:tcW w:w="1495" w:type="pct"/>
            <w:vAlign w:val="center"/>
          </w:tcPr>
          <w:p w14:paraId="59B6DAC7" w14:textId="77777777" w:rsidR="003D67CD" w:rsidRPr="003D67CD" w:rsidRDefault="003D67CD" w:rsidP="003D67CD">
            <w:pPr>
              <w:numPr>
                <w:ilvl w:val="0"/>
                <w:numId w:val="1"/>
              </w:numPr>
              <w:suppressAutoHyphens w:val="0"/>
              <w:rPr>
                <w:rFonts w:ascii="Arial MT" w:hAnsi="Arial MT" w:cs="Arial"/>
                <w:b/>
                <w:sz w:val="24"/>
              </w:rPr>
            </w:pPr>
          </w:p>
        </w:tc>
        <w:tc>
          <w:tcPr>
            <w:tcW w:w="868" w:type="pct"/>
            <w:vAlign w:val="center"/>
          </w:tcPr>
          <w:p w14:paraId="56F3D78A" w14:textId="77777777" w:rsidR="003D67CD" w:rsidRPr="003D67CD" w:rsidRDefault="003D67CD" w:rsidP="003D67CD">
            <w:pPr>
              <w:numPr>
                <w:ilvl w:val="0"/>
                <w:numId w:val="1"/>
              </w:numPr>
              <w:suppressAutoHyphens w:val="0"/>
              <w:rPr>
                <w:rFonts w:ascii="Arial MT" w:hAnsi="Arial MT" w:cs="Arial"/>
                <w:b/>
                <w:sz w:val="24"/>
              </w:rPr>
            </w:pPr>
          </w:p>
        </w:tc>
        <w:tc>
          <w:tcPr>
            <w:tcW w:w="944" w:type="pct"/>
            <w:vAlign w:val="center"/>
          </w:tcPr>
          <w:p w14:paraId="63A09B67" w14:textId="77777777" w:rsidR="003D67CD" w:rsidRPr="003D67CD" w:rsidRDefault="003D67CD" w:rsidP="003D67CD">
            <w:pPr>
              <w:numPr>
                <w:ilvl w:val="0"/>
                <w:numId w:val="1"/>
              </w:numPr>
              <w:suppressAutoHyphens w:val="0"/>
              <w:rPr>
                <w:rFonts w:ascii="Arial MT" w:hAnsi="Arial MT" w:cs="Arial"/>
                <w:b/>
                <w:sz w:val="24"/>
              </w:rPr>
            </w:pPr>
          </w:p>
        </w:tc>
        <w:tc>
          <w:tcPr>
            <w:tcW w:w="915" w:type="pct"/>
            <w:vAlign w:val="center"/>
          </w:tcPr>
          <w:p w14:paraId="2376A931" w14:textId="77777777" w:rsidR="003D67CD" w:rsidRPr="003D67CD" w:rsidRDefault="003D67CD" w:rsidP="003D67CD">
            <w:pPr>
              <w:numPr>
                <w:ilvl w:val="0"/>
                <w:numId w:val="1"/>
              </w:numPr>
              <w:suppressAutoHyphens w:val="0"/>
              <w:rPr>
                <w:rFonts w:ascii="Arial MT" w:hAnsi="Arial MT" w:cs="Arial"/>
                <w:b/>
                <w:sz w:val="24"/>
              </w:rPr>
            </w:pPr>
          </w:p>
        </w:tc>
      </w:tr>
      <w:tr w:rsidR="003D67CD" w:rsidRPr="003D67CD" w14:paraId="591C11A9" w14:textId="77777777" w:rsidTr="00E80CF6">
        <w:trPr>
          <w:trHeight w:val="115"/>
        </w:trPr>
        <w:tc>
          <w:tcPr>
            <w:tcW w:w="778" w:type="pct"/>
            <w:vAlign w:val="center"/>
          </w:tcPr>
          <w:p w14:paraId="79C24DFB" w14:textId="77777777" w:rsidR="003D67CD" w:rsidRPr="003D67CD" w:rsidRDefault="003D67CD" w:rsidP="003D67CD">
            <w:pPr>
              <w:suppressAutoHyphens w:val="0"/>
              <w:rPr>
                <w:rFonts w:ascii="Arial MT" w:hAnsi="Arial MT" w:cs="Arial"/>
                <w:b/>
                <w:sz w:val="24"/>
              </w:rPr>
            </w:pPr>
            <w:r w:rsidRPr="003D67CD">
              <w:rPr>
                <w:rFonts w:ascii="Arial MT" w:hAnsi="Arial MT" w:cs="Arial"/>
                <w:b/>
                <w:sz w:val="24"/>
              </w:rPr>
              <w:t>...</w:t>
            </w:r>
          </w:p>
        </w:tc>
        <w:tc>
          <w:tcPr>
            <w:tcW w:w="1495" w:type="pct"/>
            <w:vAlign w:val="center"/>
          </w:tcPr>
          <w:p w14:paraId="2E3692B7" w14:textId="77777777" w:rsidR="003D67CD" w:rsidRPr="003D67CD" w:rsidRDefault="003D67CD" w:rsidP="003D67CD">
            <w:pPr>
              <w:numPr>
                <w:ilvl w:val="0"/>
                <w:numId w:val="1"/>
              </w:numPr>
              <w:suppressAutoHyphens w:val="0"/>
              <w:rPr>
                <w:rFonts w:ascii="Arial MT" w:hAnsi="Arial MT" w:cs="Arial"/>
                <w:b/>
                <w:sz w:val="24"/>
              </w:rPr>
            </w:pPr>
          </w:p>
        </w:tc>
        <w:tc>
          <w:tcPr>
            <w:tcW w:w="868" w:type="pct"/>
            <w:vAlign w:val="center"/>
          </w:tcPr>
          <w:p w14:paraId="7EA74C1F" w14:textId="77777777" w:rsidR="003D67CD" w:rsidRPr="003D67CD" w:rsidRDefault="003D67CD" w:rsidP="003D67CD">
            <w:pPr>
              <w:numPr>
                <w:ilvl w:val="0"/>
                <w:numId w:val="1"/>
              </w:numPr>
              <w:suppressAutoHyphens w:val="0"/>
              <w:rPr>
                <w:rFonts w:ascii="Arial MT" w:hAnsi="Arial MT" w:cs="Arial"/>
                <w:b/>
                <w:sz w:val="24"/>
              </w:rPr>
            </w:pPr>
          </w:p>
        </w:tc>
        <w:tc>
          <w:tcPr>
            <w:tcW w:w="944" w:type="pct"/>
            <w:vAlign w:val="center"/>
          </w:tcPr>
          <w:p w14:paraId="732032B3" w14:textId="77777777" w:rsidR="003D67CD" w:rsidRPr="003D67CD" w:rsidRDefault="003D67CD" w:rsidP="003D67CD">
            <w:pPr>
              <w:numPr>
                <w:ilvl w:val="0"/>
                <w:numId w:val="1"/>
              </w:numPr>
              <w:suppressAutoHyphens w:val="0"/>
              <w:rPr>
                <w:rFonts w:ascii="Arial MT" w:hAnsi="Arial MT" w:cs="Arial"/>
                <w:b/>
                <w:sz w:val="24"/>
              </w:rPr>
            </w:pPr>
          </w:p>
        </w:tc>
        <w:tc>
          <w:tcPr>
            <w:tcW w:w="915" w:type="pct"/>
            <w:vAlign w:val="center"/>
          </w:tcPr>
          <w:p w14:paraId="3545FD88" w14:textId="77777777" w:rsidR="003D67CD" w:rsidRPr="003D67CD" w:rsidRDefault="003D67CD" w:rsidP="003D67CD">
            <w:pPr>
              <w:numPr>
                <w:ilvl w:val="0"/>
                <w:numId w:val="1"/>
              </w:numPr>
              <w:suppressAutoHyphens w:val="0"/>
              <w:rPr>
                <w:rFonts w:ascii="Arial MT" w:hAnsi="Arial MT" w:cs="Arial"/>
                <w:b/>
                <w:sz w:val="24"/>
              </w:rPr>
            </w:pPr>
          </w:p>
        </w:tc>
      </w:tr>
    </w:tbl>
    <w:p w14:paraId="24DE76A2" w14:textId="77777777" w:rsidR="003D67CD" w:rsidRPr="006B7EC2" w:rsidRDefault="003D67CD" w:rsidP="003D67CD">
      <w:pPr>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 xml:space="preserve">ПРИЛОЗИ И НАПОМЕНЕ УЗ </w:t>
      </w:r>
      <w:r w:rsidR="006B7EC2" w:rsidRPr="00AE19E6">
        <w:rPr>
          <w:rFonts w:ascii="Arial MT" w:hAnsi="Arial MT" w:cs="Arial"/>
          <w:kern w:val="0"/>
          <w:sz w:val="24"/>
          <w:szCs w:val="24"/>
        </w:rPr>
        <w:t>З</w:t>
      </w:r>
      <w:r w:rsidR="006B7EC2" w:rsidRPr="00AE19E6">
        <w:rPr>
          <w:rFonts w:ascii="Arial MT" w:hAnsi="Arial MT" w:cs="Arial" w:hint="eastAsia"/>
          <w:kern w:val="0"/>
          <w:sz w:val="24"/>
          <w:szCs w:val="24"/>
        </w:rPr>
        <w:t>аписник</w:t>
      </w:r>
      <w:r w:rsidRPr="003D67CD">
        <w:rPr>
          <w:rFonts w:ascii="Arial MT" w:hAnsi="Arial MT" w:cs="Arial"/>
          <w:kern w:val="0"/>
          <w:sz w:val="24"/>
          <w:szCs w:val="24"/>
        </w:rPr>
        <w:t>:</w:t>
      </w:r>
      <w:r w:rsidR="006B7EC2">
        <w:rPr>
          <w:rFonts w:ascii="Arial MT" w:hAnsi="Arial MT" w:cs="Arial"/>
          <w:kern w:val="0"/>
          <w:sz w:val="24"/>
          <w:szCs w:val="24"/>
        </w:rPr>
        <w:t xml:space="preserve"> </w:t>
      </w:r>
    </w:p>
    <w:p w14:paraId="0579F075" w14:textId="77777777" w:rsidR="003D67CD" w:rsidRPr="003D67CD" w:rsidRDefault="003D67CD" w:rsidP="003D67CD">
      <w:pPr>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___________________________________________________________________</w:t>
      </w:r>
    </w:p>
    <w:p w14:paraId="320A768C" w14:textId="77777777" w:rsidR="003D67CD" w:rsidRPr="003D67CD" w:rsidRDefault="003D67CD" w:rsidP="003D67CD">
      <w:pPr>
        <w:suppressAutoHyphens w:val="0"/>
        <w:autoSpaceDE w:val="0"/>
        <w:spacing w:before="120"/>
        <w:jc w:val="both"/>
        <w:textAlignment w:val="auto"/>
        <w:rPr>
          <w:rFonts w:ascii="Arial MT" w:hAnsi="Arial MT" w:cs="Arial"/>
          <w:kern w:val="0"/>
          <w:sz w:val="24"/>
          <w:szCs w:val="24"/>
        </w:rPr>
      </w:pPr>
      <w:r w:rsidRPr="003D67CD">
        <w:rPr>
          <w:rFonts w:ascii="Arial MT" w:hAnsi="Arial MT" w:cs="Arial"/>
          <w:kern w:val="0"/>
          <w:sz w:val="24"/>
          <w:szCs w:val="24"/>
        </w:rPr>
        <w:t>___________________________________________________________________</w:t>
      </w:r>
    </w:p>
    <w:p w14:paraId="56729B9F" w14:textId="77777777" w:rsidR="003D67CD" w:rsidRPr="003D67CD" w:rsidRDefault="003D67CD" w:rsidP="003D67CD">
      <w:pPr>
        <w:suppressAutoHyphens w:val="0"/>
        <w:autoSpaceDE w:val="0"/>
        <w:jc w:val="both"/>
        <w:textAlignment w:val="auto"/>
        <w:rPr>
          <w:rFonts w:ascii="Arial MT" w:hAnsi="Arial MT" w:cs="Arial"/>
          <w:kern w:val="0"/>
          <w:sz w:val="22"/>
          <w:szCs w:val="22"/>
        </w:rPr>
      </w:pPr>
      <w:r w:rsidRPr="003D67CD">
        <w:rPr>
          <w:rFonts w:ascii="Arial MT" w:hAnsi="Arial MT" w:cs="Arial"/>
          <w:kern w:val="0"/>
          <w:sz w:val="22"/>
          <w:szCs w:val="22"/>
        </w:rPr>
        <w:t>(</w:t>
      </w:r>
      <w:r w:rsidRPr="003D67CD">
        <w:rPr>
          <w:rFonts w:ascii="Arial MT" w:hAnsi="Arial MT" w:cs="Arial"/>
          <w:b/>
          <w:kern w:val="0"/>
          <w:sz w:val="22"/>
          <w:szCs w:val="22"/>
          <w:u w:val="single"/>
        </w:rPr>
        <w:t>обавезан прилог:</w:t>
      </w:r>
      <w:r w:rsidRPr="003D67CD">
        <w:rPr>
          <w:rFonts w:ascii="Arial MT" w:hAnsi="Arial MT" w:cs="Arial"/>
          <w:kern w:val="0"/>
          <w:sz w:val="22"/>
          <w:szCs w:val="22"/>
        </w:rPr>
        <w:t xml:space="preserve"> Налог за набавку (садржи предмет, рок, јед.мере, количину), </w:t>
      </w:r>
    </w:p>
    <w:p w14:paraId="05C8F689" w14:textId="77777777" w:rsidR="003D67CD" w:rsidRPr="003D67CD" w:rsidRDefault="003D67CD" w:rsidP="003D67CD">
      <w:pPr>
        <w:suppressAutoHyphens w:val="0"/>
        <w:autoSpaceDE w:val="0"/>
        <w:jc w:val="both"/>
        <w:textAlignment w:val="auto"/>
        <w:rPr>
          <w:rFonts w:ascii="Arial MT" w:hAnsi="Arial MT" w:cs="Arial"/>
          <w:kern w:val="0"/>
          <w:sz w:val="24"/>
          <w:szCs w:val="24"/>
        </w:rPr>
      </w:pPr>
    </w:p>
    <w:p w14:paraId="09A69C19" w14:textId="77777777" w:rsidR="003D67CD" w:rsidRPr="003D67CD" w:rsidRDefault="003D67CD" w:rsidP="003D67CD">
      <w:pPr>
        <w:suppressAutoHyphens w:val="0"/>
        <w:autoSpaceDE w:val="0"/>
        <w:jc w:val="both"/>
        <w:textAlignment w:val="auto"/>
        <w:rPr>
          <w:rFonts w:ascii="Arial MT" w:hAnsi="Arial MT"/>
          <w:kern w:val="0"/>
          <w:sz w:val="22"/>
          <w:szCs w:val="22"/>
        </w:rPr>
      </w:pPr>
      <w:r w:rsidRPr="003D67CD">
        <w:rPr>
          <w:rFonts w:ascii="Arial MT" w:hAnsi="Arial MT" w:cs="Arial"/>
          <w:kern w:val="0"/>
          <w:sz w:val="22"/>
          <w:szCs w:val="22"/>
        </w:rPr>
        <w:t>Предмет Уговора (услуге) одговара траженим техничким карактеристикама.</w:t>
      </w:r>
      <w:r w:rsidRPr="003D67CD">
        <w:rPr>
          <w:rFonts w:ascii="Arial MT" w:hAnsi="Arial MT" w:cs="Arial"/>
          <w:kern w:val="0"/>
          <w:sz w:val="22"/>
          <w:szCs w:val="22"/>
        </w:rPr>
        <w:tab/>
      </w:r>
    </w:p>
    <w:p w14:paraId="57BF12A5" w14:textId="77777777" w:rsidR="003D67CD" w:rsidRPr="003D67CD" w:rsidRDefault="003D67CD" w:rsidP="003D67CD">
      <w:pPr>
        <w:suppressAutoHyphens w:val="0"/>
        <w:autoSpaceDE w:val="0"/>
        <w:jc w:val="both"/>
        <w:textAlignment w:val="auto"/>
        <w:rPr>
          <w:rFonts w:ascii="Arial MT" w:hAnsi="Arial MT"/>
          <w:kern w:val="0"/>
          <w:sz w:val="22"/>
          <w:szCs w:val="22"/>
        </w:rPr>
      </w:pPr>
      <w:r w:rsidRPr="003D67CD">
        <w:rPr>
          <w:rFonts w:ascii="Arial MT" w:hAnsi="Arial MT" w:cs="Arial"/>
          <w:kern w:val="0"/>
          <w:sz w:val="22"/>
          <w:szCs w:val="22"/>
        </w:rPr>
        <w:t>□ ДА</w:t>
      </w:r>
    </w:p>
    <w:p w14:paraId="583B1A2F" w14:textId="77777777" w:rsidR="003D67CD" w:rsidRPr="003D67CD" w:rsidRDefault="003D67CD" w:rsidP="003D67CD">
      <w:pPr>
        <w:suppressAutoHyphens w:val="0"/>
        <w:autoSpaceDE w:val="0"/>
        <w:jc w:val="both"/>
        <w:textAlignment w:val="auto"/>
        <w:rPr>
          <w:rFonts w:ascii="Arial MT" w:hAnsi="Arial MT" w:cs="Arial"/>
          <w:kern w:val="0"/>
          <w:sz w:val="22"/>
          <w:szCs w:val="22"/>
        </w:rPr>
      </w:pPr>
      <w:r w:rsidRPr="003D67CD">
        <w:rPr>
          <w:rFonts w:ascii="Arial MT" w:hAnsi="Arial MT" w:cs="Arial"/>
          <w:kern w:val="0"/>
          <w:sz w:val="22"/>
          <w:szCs w:val="22"/>
        </w:rPr>
        <w:t>□ НЕ</w:t>
      </w:r>
    </w:p>
    <w:p w14:paraId="6E685989" w14:textId="77777777" w:rsidR="003D67CD" w:rsidRPr="003D67CD" w:rsidRDefault="003D67CD" w:rsidP="003D67CD">
      <w:pPr>
        <w:suppressAutoHyphens w:val="0"/>
        <w:autoSpaceDE w:val="0"/>
        <w:jc w:val="both"/>
        <w:textAlignment w:val="auto"/>
        <w:rPr>
          <w:rFonts w:ascii="Arial MT" w:hAnsi="Arial MT" w:cs="Arial"/>
          <w:kern w:val="0"/>
          <w:sz w:val="22"/>
          <w:szCs w:val="22"/>
        </w:rPr>
      </w:pPr>
      <w:r w:rsidRPr="003D67CD">
        <w:rPr>
          <w:rFonts w:ascii="Arial MT" w:hAnsi="Arial MT" w:cs="Arial"/>
          <w:kern w:val="0"/>
          <w:sz w:val="22"/>
          <w:szCs w:val="22"/>
        </w:rPr>
        <w:t>Б) Да су услуге извршене у обиму, квалитету, уговореном року и сагласно Уговору потврђују:</w:t>
      </w:r>
    </w:p>
    <w:p w14:paraId="343FBC28" w14:textId="77777777" w:rsidR="006B7BB5" w:rsidRPr="003D67CD" w:rsidRDefault="006B7BB5" w:rsidP="003D67CD">
      <w:pPr>
        <w:suppressAutoHyphens w:val="0"/>
        <w:autoSpaceDE w:val="0"/>
        <w:jc w:val="both"/>
        <w:textAlignment w:val="auto"/>
        <w:rPr>
          <w:rFonts w:ascii="Arial MT" w:hAnsi="Arial MT"/>
          <w:kern w:val="0"/>
          <w:sz w:val="24"/>
          <w:szCs w:val="24"/>
        </w:rPr>
      </w:pPr>
    </w:p>
    <w:p w14:paraId="0C2206DA" w14:textId="77777777" w:rsidR="0078480C" w:rsidRPr="002D379B" w:rsidRDefault="0078480C" w:rsidP="0078480C">
      <w:pPr>
        <w:suppressAutoHyphens w:val="0"/>
        <w:autoSpaceDE w:val="0"/>
        <w:jc w:val="both"/>
        <w:textAlignment w:val="auto"/>
        <w:rPr>
          <w:rFonts w:ascii="Arial MT" w:hAnsi="Arial MT"/>
          <w:kern w:val="0"/>
          <w:sz w:val="24"/>
          <w:szCs w:val="24"/>
          <w:lang w:val="sr-Cyrl-RS"/>
        </w:rPr>
      </w:pPr>
      <w:r w:rsidRPr="002D379B">
        <w:rPr>
          <w:rFonts w:ascii="Arial MT" w:hAnsi="Arial MT" w:cs="Arial"/>
          <w:kern w:val="0"/>
          <w:sz w:val="24"/>
          <w:szCs w:val="24"/>
        </w:rPr>
        <w:t>ПРУЖАЛАЦ</w:t>
      </w:r>
      <w:r w:rsidRPr="002D379B">
        <w:rPr>
          <w:rFonts w:ascii="Arial MT" w:hAnsi="Arial MT" w:cs="Arial"/>
          <w:kern w:val="0"/>
          <w:sz w:val="24"/>
          <w:szCs w:val="24"/>
          <w:lang w:val="sr-Cyrl-RS"/>
        </w:rPr>
        <w:t xml:space="preserve"> УСЛУГ</w:t>
      </w:r>
      <w:r>
        <w:rPr>
          <w:rFonts w:ascii="Arial MT" w:hAnsi="Arial MT" w:cs="Arial"/>
          <w:kern w:val="0"/>
          <w:sz w:val="24"/>
          <w:szCs w:val="24"/>
          <w:lang w:val="sr-Cyrl-RS"/>
        </w:rPr>
        <w:t>А</w:t>
      </w:r>
      <w:r w:rsidRPr="002D379B">
        <w:rPr>
          <w:rFonts w:ascii="Arial MT" w:hAnsi="Arial MT" w:cs="Arial"/>
          <w:kern w:val="0"/>
          <w:sz w:val="24"/>
          <w:szCs w:val="24"/>
        </w:rPr>
        <w:t>:</w:t>
      </w:r>
      <w:r w:rsidRPr="002D379B">
        <w:rPr>
          <w:rFonts w:ascii="Arial MT" w:hAnsi="Arial MT" w:cs="Arial"/>
          <w:kern w:val="0"/>
          <w:sz w:val="24"/>
          <w:szCs w:val="24"/>
        </w:rPr>
        <w:tab/>
        <w:t xml:space="preserve">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ОВЕРА НАДЗОРНОГ ОРГАНА</w:t>
      </w:r>
      <w:r w:rsidRPr="002D379B">
        <w:rPr>
          <w:rFonts w:ascii="Arial MT" w:hAnsi="Arial MT" w:cs="Arial"/>
          <w:kern w:val="0"/>
          <w:sz w:val="24"/>
          <w:szCs w:val="24"/>
          <w:lang w:val="sr-Cyrl-RS"/>
        </w:rPr>
        <w:t xml:space="preserve"> </w:t>
      </w:r>
    </w:p>
    <w:p w14:paraId="106D9524" w14:textId="77777777" w:rsidR="0078480C" w:rsidRPr="002D379B" w:rsidRDefault="0078480C" w:rsidP="0078480C">
      <w:pPr>
        <w:suppressAutoHyphens w:val="0"/>
        <w:autoSpaceDE w:val="0"/>
        <w:jc w:val="both"/>
        <w:textAlignment w:val="auto"/>
        <w:rPr>
          <w:rFonts w:ascii="Arial MT" w:hAnsi="Arial MT"/>
          <w:kern w:val="0"/>
          <w:sz w:val="24"/>
          <w:szCs w:val="24"/>
        </w:rPr>
      </w:pPr>
      <w:r w:rsidRPr="002D379B">
        <w:rPr>
          <w:rFonts w:ascii="Arial MT" w:hAnsi="Arial MT" w:cs="Arial"/>
          <w:kern w:val="0"/>
          <w:sz w:val="24"/>
          <w:szCs w:val="24"/>
        </w:rPr>
        <w:t xml:space="preserve">__________________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__________________________</w:t>
      </w:r>
    </w:p>
    <w:p w14:paraId="56FF458B" w14:textId="77777777" w:rsidR="0078480C" w:rsidRPr="002D379B" w:rsidRDefault="0078480C" w:rsidP="0078480C">
      <w:pPr>
        <w:suppressAutoHyphens w:val="0"/>
        <w:autoSpaceDE w:val="0"/>
        <w:jc w:val="both"/>
        <w:textAlignment w:val="auto"/>
        <w:rPr>
          <w:rFonts w:ascii="Arial MT" w:hAnsi="Arial MT" w:cs="Arial"/>
          <w:kern w:val="0"/>
          <w:sz w:val="24"/>
          <w:szCs w:val="24"/>
          <w:lang w:val="sr-Cyrl-RS"/>
        </w:rPr>
      </w:pPr>
      <w:r w:rsidRPr="002D379B">
        <w:rPr>
          <w:rFonts w:ascii="Arial MT" w:hAnsi="Arial MT" w:cs="Arial"/>
          <w:kern w:val="0"/>
          <w:sz w:val="24"/>
          <w:szCs w:val="24"/>
          <w:lang w:val="sr-Cyrl-RS"/>
        </w:rPr>
        <w:t xml:space="preserve">   </w:t>
      </w:r>
      <w:r w:rsidRPr="002D379B">
        <w:rPr>
          <w:rFonts w:ascii="Arial MT" w:hAnsi="Arial MT" w:cs="Arial"/>
          <w:kern w:val="0"/>
          <w:sz w:val="24"/>
          <w:szCs w:val="24"/>
        </w:rPr>
        <w:t xml:space="preserve"> (Име и презиме)        </w:t>
      </w:r>
      <w:r w:rsidRPr="002D379B">
        <w:rPr>
          <w:rFonts w:ascii="Arial MT" w:hAnsi="Arial MT"/>
          <w:kern w:val="0"/>
          <w:sz w:val="24"/>
          <w:szCs w:val="24"/>
          <w:lang w:val="sr-Cyrl-RS"/>
        </w:rPr>
        <w:t xml:space="preserve">                                              </w:t>
      </w:r>
      <w:r w:rsidRPr="002D379B">
        <w:rPr>
          <w:rFonts w:ascii="Arial MT" w:hAnsi="Arial MT" w:cs="Arial"/>
          <w:kern w:val="0"/>
          <w:sz w:val="24"/>
          <w:szCs w:val="24"/>
        </w:rPr>
        <w:t>Одговорно лице по Решењу</w:t>
      </w:r>
      <w:r w:rsidRPr="002D379B">
        <w:rPr>
          <w:rFonts w:ascii="Arial MT" w:hAnsi="Arial MT" w:cs="Arial"/>
          <w:kern w:val="0"/>
          <w:sz w:val="24"/>
          <w:szCs w:val="24"/>
          <w:lang w:val="sr-Cyrl-RS"/>
        </w:rPr>
        <w:t xml:space="preserve"> </w:t>
      </w:r>
    </w:p>
    <w:p w14:paraId="1A1BB991" w14:textId="77777777" w:rsidR="0078480C" w:rsidRPr="002D379B" w:rsidRDefault="0078480C" w:rsidP="0078480C">
      <w:pPr>
        <w:suppressAutoHyphens w:val="0"/>
        <w:autoSpaceDE w:val="0"/>
        <w:jc w:val="both"/>
        <w:textAlignment w:val="auto"/>
        <w:rPr>
          <w:rFonts w:ascii="Arial MT" w:hAnsi="Arial MT"/>
          <w:kern w:val="0"/>
          <w:sz w:val="24"/>
          <w:szCs w:val="24"/>
        </w:rPr>
      </w:pPr>
      <w:r w:rsidRPr="002D379B">
        <w:rPr>
          <w:rFonts w:ascii="Arial MT" w:hAnsi="Arial MT" w:cs="Arial"/>
          <w:kern w:val="0"/>
          <w:sz w:val="24"/>
          <w:szCs w:val="24"/>
          <w:lang w:val="sr-Cyrl-RS"/>
        </w:rPr>
        <w:t xml:space="preserve">                                                                                                 </w:t>
      </w:r>
      <w:r w:rsidRPr="002D379B">
        <w:rPr>
          <w:rFonts w:ascii="Arial MT" w:hAnsi="Arial MT" w:cs="Arial"/>
          <w:kern w:val="0"/>
          <w:sz w:val="24"/>
          <w:szCs w:val="24"/>
        </w:rPr>
        <w:t>(Име и презиме)</w:t>
      </w:r>
    </w:p>
    <w:p w14:paraId="34AAC1E0" w14:textId="77777777" w:rsidR="0078480C" w:rsidRPr="002D379B" w:rsidRDefault="0078480C" w:rsidP="0078480C">
      <w:pPr>
        <w:suppressAutoHyphens w:val="0"/>
        <w:autoSpaceDE w:val="0"/>
        <w:jc w:val="both"/>
        <w:textAlignment w:val="auto"/>
        <w:rPr>
          <w:rFonts w:ascii="Arial MT" w:hAnsi="Arial MT" w:cs="Arial"/>
          <w:kern w:val="0"/>
          <w:sz w:val="24"/>
          <w:szCs w:val="24"/>
          <w:lang w:val="sr-Cyrl-RS"/>
        </w:rPr>
      </w:pPr>
      <w:r w:rsidRPr="002D379B">
        <w:rPr>
          <w:rFonts w:ascii="Arial MT" w:hAnsi="Arial MT" w:cs="Arial"/>
          <w:kern w:val="0"/>
          <w:sz w:val="24"/>
          <w:szCs w:val="24"/>
        </w:rPr>
        <w:t>____________________</w:t>
      </w:r>
      <w:r w:rsidRPr="002D379B">
        <w:rPr>
          <w:rFonts w:ascii="Arial MT" w:hAnsi="Arial MT" w:cs="Arial"/>
          <w:kern w:val="0"/>
          <w:sz w:val="24"/>
          <w:szCs w:val="24"/>
        </w:rPr>
        <w:tab/>
      </w:r>
      <w:r w:rsidRPr="002D379B">
        <w:rPr>
          <w:rFonts w:ascii="Arial MT" w:hAnsi="Arial MT" w:cs="Arial"/>
          <w:kern w:val="0"/>
          <w:sz w:val="24"/>
          <w:szCs w:val="24"/>
          <w:lang w:val="sr-Cyrl-RS"/>
        </w:rPr>
        <w:t xml:space="preserve">                                                 </w:t>
      </w:r>
      <w:r w:rsidRPr="002D379B">
        <w:rPr>
          <w:rFonts w:ascii="Arial MT" w:hAnsi="Arial MT" w:cs="Arial"/>
          <w:kern w:val="0"/>
          <w:sz w:val="24"/>
          <w:szCs w:val="24"/>
        </w:rPr>
        <w:t xml:space="preserve">____________________        </w:t>
      </w:r>
    </w:p>
    <w:p w14:paraId="15DC6BD2" w14:textId="77777777" w:rsidR="0078480C" w:rsidRPr="002D379B" w:rsidRDefault="0078480C" w:rsidP="0078480C">
      <w:pPr>
        <w:suppressAutoHyphens w:val="0"/>
        <w:autoSpaceDE w:val="0"/>
        <w:jc w:val="both"/>
        <w:textAlignment w:val="auto"/>
        <w:rPr>
          <w:rFonts w:ascii="Arial MT" w:hAnsi="Arial MT" w:cs="Arial"/>
          <w:kern w:val="0"/>
          <w:sz w:val="24"/>
          <w:szCs w:val="24"/>
          <w:lang w:val="sr-Cyrl-RS"/>
        </w:rPr>
      </w:pPr>
      <w:r w:rsidRPr="002D379B">
        <w:rPr>
          <w:rFonts w:ascii="Arial MT" w:hAnsi="Arial MT" w:cs="Arial"/>
          <w:kern w:val="0"/>
          <w:sz w:val="24"/>
          <w:szCs w:val="24"/>
        </w:rPr>
        <w:t xml:space="preserve">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 xml:space="preserve"> (Потпис)</w:t>
      </w:r>
      <w:r w:rsidRPr="002D379B">
        <w:rPr>
          <w:rFonts w:ascii="Arial MT" w:hAnsi="Arial MT" w:cs="Arial"/>
          <w:kern w:val="0"/>
          <w:sz w:val="24"/>
          <w:szCs w:val="24"/>
        </w:rPr>
        <w:tab/>
      </w:r>
      <w:r w:rsidRPr="002D379B">
        <w:rPr>
          <w:rFonts w:ascii="Arial MT" w:hAnsi="Arial MT" w:cs="Arial"/>
          <w:kern w:val="0"/>
          <w:sz w:val="24"/>
          <w:szCs w:val="24"/>
        </w:rPr>
        <w:tab/>
      </w:r>
      <w:r w:rsidRPr="002D379B">
        <w:rPr>
          <w:rFonts w:ascii="Arial MT" w:hAnsi="Arial MT" w:cs="Arial"/>
          <w:kern w:val="0"/>
          <w:sz w:val="24"/>
          <w:szCs w:val="24"/>
        </w:rPr>
        <w:tab/>
        <w:t xml:space="preserve">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 xml:space="preserve">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(Потпис</w:t>
      </w:r>
      <w:r w:rsidRPr="002D379B">
        <w:rPr>
          <w:rFonts w:ascii="Arial MT" w:hAnsi="Arial MT" w:cs="Arial"/>
          <w:kern w:val="0"/>
          <w:sz w:val="24"/>
          <w:szCs w:val="24"/>
          <w:lang w:val="sr-Cyrl-RS"/>
        </w:rPr>
        <w:t>)</w:t>
      </w:r>
    </w:p>
    <w:p w14:paraId="442108AB" w14:textId="77777777" w:rsidR="0078480C" w:rsidRPr="002D379B" w:rsidRDefault="0078480C" w:rsidP="0078480C">
      <w:pPr>
        <w:suppressAutoHyphens w:val="0"/>
        <w:autoSpaceDE w:val="0"/>
        <w:jc w:val="both"/>
        <w:textAlignment w:val="auto"/>
        <w:rPr>
          <w:rFonts w:ascii="Arial MT" w:hAnsi="Arial MT" w:cs="Arial"/>
          <w:kern w:val="0"/>
          <w:sz w:val="22"/>
          <w:szCs w:val="22"/>
        </w:rPr>
      </w:pPr>
    </w:p>
    <w:p w14:paraId="4256567F" w14:textId="77777777" w:rsidR="007710A2" w:rsidRDefault="0078480C" w:rsidP="000D6EEC">
      <w:pPr>
        <w:suppressAutoHyphens w:val="0"/>
        <w:autoSpaceDE w:val="0"/>
        <w:jc w:val="both"/>
        <w:textAlignment w:val="auto"/>
        <w:rPr>
          <w:rFonts w:asciiTheme="minorHAnsi" w:hAnsiTheme="minorHAnsi" w:cs="Arial"/>
          <w:kern w:val="0"/>
          <w:sz w:val="22"/>
          <w:szCs w:val="22"/>
          <w:lang w:val="sr-Cyrl-RS"/>
        </w:rPr>
      </w:pPr>
      <w:r w:rsidRPr="002D379B">
        <w:rPr>
          <w:rFonts w:ascii="Arial MT" w:hAnsi="Arial MT" w:cs="Arial"/>
          <w:kern w:val="0"/>
          <w:sz w:val="22"/>
          <w:szCs w:val="22"/>
        </w:rPr>
        <w:t xml:space="preserve">Сви </w:t>
      </w:r>
      <w:r w:rsidRPr="002D379B">
        <w:rPr>
          <w:rFonts w:ascii="Arial MT" w:hAnsi="Arial MT" w:cs="Arial"/>
          <w:kern w:val="0"/>
          <w:sz w:val="22"/>
          <w:szCs w:val="22"/>
          <w:lang w:val="sr-Cyrl-RS"/>
        </w:rPr>
        <w:t>Пружаоци услуга</w:t>
      </w:r>
      <w:r w:rsidRPr="002D379B">
        <w:rPr>
          <w:rFonts w:ascii="Arial MT" w:hAnsi="Arial MT" w:cs="Arial"/>
          <w:kern w:val="0"/>
          <w:sz w:val="22"/>
          <w:szCs w:val="22"/>
        </w:rPr>
        <w:t xml:space="preserve"> биће дужни да уз </w:t>
      </w:r>
      <w:r w:rsidRPr="002D379B">
        <w:rPr>
          <w:rFonts w:ascii="Arial MT" w:hAnsi="Arial MT" w:cs="Arial"/>
          <w:kern w:val="0"/>
          <w:sz w:val="22"/>
          <w:szCs w:val="22"/>
          <w:lang w:val="sr-Cyrl-RS"/>
        </w:rPr>
        <w:t>рачун</w:t>
      </w:r>
      <w:r w:rsidRPr="002D379B">
        <w:rPr>
          <w:rFonts w:ascii="Arial MT" w:hAnsi="Arial MT" w:cs="Arial"/>
          <w:kern w:val="0"/>
          <w:sz w:val="22"/>
          <w:szCs w:val="22"/>
        </w:rPr>
        <w:t xml:space="preserve"> доставе и обострано потписани Записник</w:t>
      </w:r>
      <w:r w:rsidRPr="002D379B">
        <w:rPr>
          <w:rFonts w:ascii="Arial MT" w:hAnsi="Arial MT" w:cs="Arial"/>
          <w:kern w:val="0"/>
          <w:sz w:val="22"/>
          <w:szCs w:val="22"/>
          <w:lang w:val="sr-Cyrl-RS"/>
        </w:rPr>
        <w:t xml:space="preserve"> (без примедб</w:t>
      </w:r>
      <w:r w:rsidR="000D6EEC">
        <w:rPr>
          <w:rFonts w:ascii="Arial MT" w:hAnsi="Arial MT" w:cs="Arial"/>
          <w:kern w:val="0"/>
          <w:sz w:val="22"/>
          <w:szCs w:val="22"/>
          <w:lang w:val="sr-Cyrl-RS"/>
        </w:rPr>
        <w:t>и).</w:t>
      </w:r>
    </w:p>
    <w:p w14:paraId="05411FD4" w14:textId="77777777" w:rsidR="0001502A" w:rsidRDefault="0001502A" w:rsidP="000D6EEC">
      <w:pPr>
        <w:suppressAutoHyphens w:val="0"/>
        <w:autoSpaceDE w:val="0"/>
        <w:jc w:val="both"/>
        <w:textAlignment w:val="auto"/>
        <w:rPr>
          <w:rFonts w:asciiTheme="minorHAnsi" w:hAnsiTheme="minorHAnsi" w:cs="Arial"/>
          <w:kern w:val="0"/>
          <w:sz w:val="22"/>
          <w:szCs w:val="22"/>
          <w:lang w:val="sr-Cyrl-RS"/>
        </w:rPr>
      </w:pPr>
    </w:p>
    <w:p w14:paraId="2E6ECBC1" w14:textId="77777777" w:rsidR="0001502A" w:rsidRDefault="0001502A" w:rsidP="000D6EEC">
      <w:pPr>
        <w:suppressAutoHyphens w:val="0"/>
        <w:autoSpaceDE w:val="0"/>
        <w:jc w:val="both"/>
        <w:textAlignment w:val="auto"/>
        <w:rPr>
          <w:rFonts w:asciiTheme="minorHAnsi" w:hAnsiTheme="minorHAnsi" w:cs="Arial"/>
          <w:kern w:val="0"/>
          <w:sz w:val="22"/>
          <w:szCs w:val="22"/>
          <w:lang w:val="sr-Cyrl-RS"/>
        </w:rPr>
      </w:pPr>
    </w:p>
    <w:p w14:paraId="72BCAC90" w14:textId="4E929B97" w:rsidR="00C919D3" w:rsidRPr="0001502A" w:rsidRDefault="00C919D3" w:rsidP="000D6EEC">
      <w:pPr>
        <w:suppressAutoHyphens w:val="0"/>
        <w:autoSpaceDE w:val="0"/>
        <w:jc w:val="both"/>
        <w:textAlignment w:val="auto"/>
        <w:rPr>
          <w:rFonts w:asciiTheme="minorHAnsi" w:hAnsiTheme="minorHAnsi"/>
          <w:kern w:val="0"/>
          <w:sz w:val="22"/>
          <w:szCs w:val="22"/>
          <w:lang w:val="sr-Cyrl-RS"/>
        </w:rPr>
      </w:pPr>
    </w:p>
    <w:p w14:paraId="5DE38B13" w14:textId="77777777" w:rsidR="003D67CD" w:rsidRPr="003D67CD" w:rsidRDefault="003D67CD" w:rsidP="003D67CD">
      <w:pPr>
        <w:suppressAutoHyphens w:val="0"/>
        <w:autoSpaceDE w:val="0"/>
        <w:jc w:val="right"/>
        <w:textAlignment w:val="auto"/>
        <w:rPr>
          <w:rFonts w:ascii="Arial MT" w:hAnsi="Arial MT"/>
          <w:kern w:val="0"/>
          <w:sz w:val="24"/>
          <w:szCs w:val="24"/>
        </w:rPr>
      </w:pPr>
      <w:r w:rsidRPr="003D67CD">
        <w:rPr>
          <w:rFonts w:ascii="Arial MT" w:hAnsi="Arial MT" w:cs="Arial"/>
          <w:b/>
          <w:kern w:val="0"/>
          <w:sz w:val="24"/>
          <w:szCs w:val="24"/>
        </w:rPr>
        <w:lastRenderedPageBreak/>
        <w:t>ПРИЛОГ БРОЈ 3</w:t>
      </w:r>
    </w:p>
    <w:p w14:paraId="7D5B5135" w14:textId="77777777" w:rsidR="003D67CD" w:rsidRPr="003D67CD" w:rsidRDefault="003D67CD" w:rsidP="003D67CD">
      <w:pPr>
        <w:suppressAutoHyphens w:val="0"/>
        <w:autoSpaceDE w:val="0"/>
        <w:jc w:val="both"/>
        <w:textAlignment w:val="auto"/>
        <w:rPr>
          <w:rFonts w:ascii="Arial MT" w:hAnsi="Arial MT"/>
          <w:kern w:val="0"/>
          <w:sz w:val="24"/>
          <w:szCs w:val="24"/>
        </w:rPr>
      </w:pPr>
    </w:p>
    <w:p w14:paraId="33476161" w14:textId="77777777" w:rsidR="00504DC8" w:rsidRDefault="00504DC8" w:rsidP="003D67CD">
      <w:pPr>
        <w:suppressAutoHyphens w:val="0"/>
        <w:autoSpaceDE w:val="0"/>
        <w:jc w:val="both"/>
        <w:textAlignment w:val="auto"/>
        <w:rPr>
          <w:rFonts w:ascii="Arial MT" w:hAnsi="Arial MT" w:cs="Arial"/>
          <w:kern w:val="0"/>
          <w:sz w:val="24"/>
          <w:szCs w:val="24"/>
        </w:rPr>
      </w:pPr>
    </w:p>
    <w:p w14:paraId="546F9B48" w14:textId="77777777" w:rsidR="00C169E6" w:rsidRDefault="00C169E6" w:rsidP="003D67CD">
      <w:pPr>
        <w:suppressAutoHyphens w:val="0"/>
        <w:autoSpaceDE w:val="0"/>
        <w:jc w:val="both"/>
        <w:textAlignment w:val="auto"/>
        <w:rPr>
          <w:rFonts w:ascii="Arial MT" w:hAnsi="Arial MT" w:cs="Arial"/>
          <w:kern w:val="0"/>
          <w:sz w:val="24"/>
          <w:szCs w:val="24"/>
        </w:rPr>
      </w:pPr>
    </w:p>
    <w:p w14:paraId="58A4F937" w14:textId="77777777" w:rsidR="006A500E" w:rsidRPr="006A500E" w:rsidRDefault="006A500E" w:rsidP="003D67CD">
      <w:pPr>
        <w:suppressAutoHyphens w:val="0"/>
        <w:autoSpaceDE w:val="0"/>
        <w:jc w:val="both"/>
        <w:textAlignment w:val="auto"/>
        <w:rPr>
          <w:rFonts w:ascii="Arial MT" w:hAnsi="Arial MT" w:cs="Arial"/>
          <w:kern w:val="0"/>
          <w:sz w:val="24"/>
          <w:szCs w:val="24"/>
        </w:rPr>
      </w:pPr>
    </w:p>
    <w:p w14:paraId="4BF98793" w14:textId="77777777" w:rsidR="003D67CD" w:rsidRPr="003D67CD" w:rsidRDefault="003D67CD" w:rsidP="003D67CD">
      <w:pPr>
        <w:suppressAutoHyphens w:val="0"/>
        <w:autoSpaceDE w:val="0"/>
        <w:jc w:val="center"/>
        <w:textAlignment w:val="auto"/>
        <w:rPr>
          <w:rFonts w:ascii="Arial MT" w:hAnsi="Arial MT" w:cs="Arial"/>
          <w:b/>
          <w:kern w:val="0"/>
          <w:sz w:val="24"/>
          <w:szCs w:val="24"/>
        </w:rPr>
      </w:pPr>
      <w:r w:rsidRPr="003D67CD">
        <w:rPr>
          <w:rFonts w:ascii="Arial MT" w:hAnsi="Arial MT" w:cs="Arial"/>
          <w:b/>
          <w:kern w:val="0"/>
          <w:sz w:val="24"/>
          <w:szCs w:val="24"/>
        </w:rPr>
        <w:t xml:space="preserve">НАЛОГ ЗА НАБАВКУ  </w:t>
      </w:r>
    </w:p>
    <w:p w14:paraId="3ED2EF04" w14:textId="77777777" w:rsidR="003D67CD" w:rsidRPr="003D67CD" w:rsidRDefault="003D67CD" w:rsidP="003D67CD">
      <w:pPr>
        <w:suppressAutoHyphens w:val="0"/>
        <w:autoSpaceDE w:val="0"/>
        <w:jc w:val="center"/>
        <w:textAlignment w:val="auto"/>
        <w:rPr>
          <w:rFonts w:ascii="Arial MT" w:hAnsi="Arial MT" w:cs="Arial"/>
          <w:b/>
          <w:kern w:val="0"/>
          <w:sz w:val="24"/>
          <w:szCs w:val="24"/>
        </w:rPr>
      </w:pPr>
    </w:p>
    <w:p w14:paraId="3D283369" w14:textId="77777777" w:rsidR="003D67CD" w:rsidRPr="003D67CD" w:rsidRDefault="003D67CD" w:rsidP="003D67CD">
      <w:pPr>
        <w:suppressAutoHyphens w:val="0"/>
        <w:autoSpaceDE w:val="0"/>
        <w:jc w:val="center"/>
        <w:textAlignment w:val="auto"/>
        <w:rPr>
          <w:rFonts w:ascii="Arial MT" w:hAnsi="Arial MT" w:cs="Arial"/>
          <w:b/>
          <w:kern w:val="0"/>
          <w:sz w:val="24"/>
          <w:szCs w:val="24"/>
        </w:rPr>
      </w:pPr>
    </w:p>
    <w:p w14:paraId="4A491D82" w14:textId="77777777" w:rsidR="003D67CD" w:rsidRPr="003D67CD" w:rsidRDefault="003D67CD" w:rsidP="003D67CD">
      <w:pPr>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 xml:space="preserve">ПРЕДМЕТ: </w:t>
      </w:r>
      <w:r w:rsidRPr="003D67CD">
        <w:rPr>
          <w:rFonts w:ascii="Arial MT" w:hAnsi="Arial MT" w:cs="Arial" w:hint="eastAsia"/>
          <w:kern w:val="0"/>
          <w:sz w:val="24"/>
          <w:szCs w:val="24"/>
        </w:rPr>
        <w:t xml:space="preserve">Позивамо вас да у уговореном року од </w:t>
      </w:r>
      <w:r w:rsidRPr="003D67CD">
        <w:rPr>
          <w:rFonts w:ascii="Arial MT" w:hAnsi="Arial MT" w:cs="Arial"/>
          <w:kern w:val="0"/>
          <w:sz w:val="24"/>
          <w:szCs w:val="24"/>
        </w:rPr>
        <w:softHyphen/>
      </w:r>
      <w:r w:rsidRPr="003D67CD">
        <w:rPr>
          <w:rFonts w:ascii="Arial MT" w:hAnsi="Arial MT" w:cs="Arial"/>
          <w:kern w:val="0"/>
          <w:sz w:val="24"/>
          <w:szCs w:val="24"/>
        </w:rPr>
        <w:softHyphen/>
        <w:t xml:space="preserve">_______ дана од дана пријема овог налога, приступите </w:t>
      </w:r>
      <w:r w:rsidRPr="003D67CD">
        <w:rPr>
          <w:rFonts w:ascii="Arial MT" w:hAnsi="Arial MT" w:cs="Arial" w:hint="eastAsia"/>
          <w:kern w:val="0"/>
          <w:sz w:val="24"/>
          <w:szCs w:val="24"/>
        </w:rPr>
        <w:t>пружању</w:t>
      </w:r>
      <w:r w:rsidR="00BF7FB2">
        <w:rPr>
          <w:rFonts w:ascii="Arial MT" w:hAnsi="Arial MT" w:cs="Arial"/>
          <w:kern w:val="0"/>
          <w:sz w:val="24"/>
          <w:szCs w:val="24"/>
        </w:rPr>
        <w:t xml:space="preserve"> </w:t>
      </w:r>
      <w:r w:rsidRPr="003D67CD">
        <w:rPr>
          <w:rFonts w:ascii="Arial MT" w:hAnsi="Arial MT" w:cs="Arial" w:hint="eastAsia"/>
          <w:kern w:val="0"/>
          <w:sz w:val="24"/>
          <w:szCs w:val="24"/>
        </w:rPr>
        <w:t>услуга</w:t>
      </w:r>
      <w:r w:rsidR="00BF7FB2">
        <w:rPr>
          <w:rFonts w:ascii="Arial MT" w:hAnsi="Arial MT" w:cs="Arial"/>
          <w:kern w:val="0"/>
          <w:sz w:val="24"/>
          <w:szCs w:val="24"/>
        </w:rPr>
        <w:t xml:space="preserve"> </w:t>
      </w:r>
      <w:r w:rsidRPr="003D67CD">
        <w:rPr>
          <w:rFonts w:ascii="Arial MT" w:hAnsi="Arial MT" w:cs="Arial" w:hint="eastAsia"/>
          <w:kern w:val="0"/>
          <w:sz w:val="24"/>
          <w:szCs w:val="24"/>
        </w:rPr>
        <w:t>по</w:t>
      </w:r>
      <w:r w:rsidR="00BF7FB2">
        <w:rPr>
          <w:rFonts w:ascii="Arial MT" w:hAnsi="Arial MT" w:cs="Arial"/>
          <w:kern w:val="0"/>
          <w:sz w:val="24"/>
          <w:szCs w:val="24"/>
        </w:rPr>
        <w:t xml:space="preserve"> </w:t>
      </w:r>
      <w:r w:rsidRPr="003D67CD">
        <w:rPr>
          <w:rFonts w:ascii="Arial MT" w:hAnsi="Arial MT" w:cs="Arial" w:hint="eastAsia"/>
          <w:kern w:val="0"/>
          <w:sz w:val="24"/>
          <w:szCs w:val="24"/>
        </w:rPr>
        <w:t>Уговору</w:t>
      </w:r>
      <w:r w:rsidR="00BF7FB2">
        <w:rPr>
          <w:rFonts w:ascii="Arial MT" w:hAnsi="Arial MT" w:cs="Arial"/>
          <w:kern w:val="0"/>
          <w:sz w:val="24"/>
          <w:szCs w:val="24"/>
        </w:rPr>
        <w:t xml:space="preserve"> </w:t>
      </w:r>
      <w:r w:rsidRPr="003D67CD">
        <w:rPr>
          <w:rFonts w:ascii="Arial MT" w:hAnsi="Arial MT" w:cs="Arial" w:hint="eastAsia"/>
          <w:kern w:val="0"/>
          <w:sz w:val="24"/>
          <w:szCs w:val="24"/>
        </w:rPr>
        <w:t>број</w:t>
      </w:r>
      <w:r w:rsidRPr="003D67CD">
        <w:rPr>
          <w:rFonts w:ascii="Arial MT" w:hAnsi="Arial MT" w:cs="Arial"/>
          <w:kern w:val="0"/>
          <w:sz w:val="24"/>
          <w:szCs w:val="24"/>
        </w:rPr>
        <w:t xml:space="preserve"> _________ од __________. </w:t>
      </w:r>
      <w:r w:rsidRPr="003D67CD">
        <w:rPr>
          <w:rFonts w:ascii="Arial MT" w:hAnsi="Arial MT" w:cs="Arial" w:hint="eastAsia"/>
          <w:kern w:val="0"/>
          <w:sz w:val="24"/>
          <w:szCs w:val="24"/>
        </w:rPr>
        <w:t>г</w:t>
      </w:r>
      <w:r w:rsidRPr="003D67CD">
        <w:rPr>
          <w:rFonts w:ascii="Arial MT" w:hAnsi="Arial MT" w:cs="Arial"/>
          <w:kern w:val="0"/>
          <w:sz w:val="24"/>
          <w:szCs w:val="24"/>
        </w:rPr>
        <w:t xml:space="preserve">одине и то:  </w:t>
      </w:r>
    </w:p>
    <w:p w14:paraId="71FDE050" w14:textId="77777777" w:rsidR="003D67CD" w:rsidRPr="003D67CD" w:rsidRDefault="003D67CD" w:rsidP="003D67CD">
      <w:pPr>
        <w:suppressAutoHyphens w:val="0"/>
        <w:autoSpaceDE w:val="0"/>
        <w:jc w:val="both"/>
        <w:textAlignment w:val="auto"/>
        <w:rPr>
          <w:rFonts w:ascii="Arial MT" w:hAnsi="Arial MT" w:cs="Arial"/>
          <w:kern w:val="0"/>
          <w:sz w:val="24"/>
          <w:szCs w:val="24"/>
        </w:rPr>
      </w:pPr>
    </w:p>
    <w:tbl>
      <w:tblPr>
        <w:tblStyle w:val="TableGrid2"/>
        <w:tblW w:w="5000" w:type="pct"/>
        <w:tblLook w:val="04A0" w:firstRow="1" w:lastRow="0" w:firstColumn="1" w:lastColumn="0" w:noHBand="0" w:noVBand="1"/>
      </w:tblPr>
      <w:tblGrid>
        <w:gridCol w:w="1410"/>
        <w:gridCol w:w="2710"/>
        <w:gridCol w:w="1573"/>
        <w:gridCol w:w="1711"/>
        <w:gridCol w:w="1658"/>
      </w:tblGrid>
      <w:tr w:rsidR="003D67CD" w:rsidRPr="003D67CD" w14:paraId="694F0C8A" w14:textId="77777777" w:rsidTr="00BD3998">
        <w:trPr>
          <w:trHeight w:val="433"/>
        </w:trPr>
        <w:tc>
          <w:tcPr>
            <w:tcW w:w="778" w:type="pct"/>
            <w:vAlign w:val="center"/>
          </w:tcPr>
          <w:p w14:paraId="33933FF8" w14:textId="77777777" w:rsidR="003D67CD" w:rsidRPr="003D67CD" w:rsidRDefault="003D67CD" w:rsidP="00447E48">
            <w:pPr>
              <w:suppressAutoHyphens w:val="0"/>
              <w:rPr>
                <w:rFonts w:ascii="Arial MT" w:hAnsi="Arial MT" w:cs="Arial"/>
                <w:b/>
                <w:sz w:val="24"/>
                <w:szCs w:val="24"/>
              </w:rPr>
            </w:pPr>
            <w:r w:rsidRPr="003D67CD">
              <w:rPr>
                <w:rFonts w:ascii="Arial MT" w:hAnsi="Arial MT" w:cs="Arial"/>
                <w:b/>
                <w:sz w:val="24"/>
                <w:szCs w:val="24"/>
              </w:rPr>
              <w:t>Р</w:t>
            </w:r>
            <w:r w:rsidR="00447E48">
              <w:rPr>
                <w:rFonts w:ascii="Arial MT" w:hAnsi="Arial MT" w:cs="Arial"/>
                <w:b/>
                <w:sz w:val="24"/>
                <w:szCs w:val="24"/>
              </w:rPr>
              <w:t>ед</w:t>
            </w:r>
            <w:r w:rsidRPr="003D67CD">
              <w:rPr>
                <w:rFonts w:ascii="Arial MT" w:hAnsi="Arial MT" w:cs="Arial"/>
                <w:b/>
                <w:sz w:val="24"/>
                <w:szCs w:val="24"/>
              </w:rPr>
              <w:t>.</w:t>
            </w:r>
            <w:r w:rsidR="006A500E">
              <w:rPr>
                <w:rFonts w:ascii="Arial MT" w:hAnsi="Arial MT" w:cs="Arial"/>
                <w:b/>
                <w:sz w:val="24"/>
                <w:szCs w:val="24"/>
              </w:rPr>
              <w:t xml:space="preserve"> </w:t>
            </w:r>
            <w:r w:rsidRPr="003D67CD">
              <w:rPr>
                <w:rFonts w:ascii="Arial MT" w:hAnsi="Arial MT" w:cs="Arial"/>
                <w:b/>
                <w:sz w:val="24"/>
                <w:szCs w:val="24"/>
              </w:rPr>
              <w:t>Б</w:t>
            </w:r>
            <w:r w:rsidR="00447E48">
              <w:rPr>
                <w:rFonts w:ascii="Arial MT" w:hAnsi="Arial MT" w:cs="Arial"/>
                <w:b/>
                <w:sz w:val="24"/>
                <w:szCs w:val="24"/>
              </w:rPr>
              <w:t>рој</w:t>
            </w:r>
          </w:p>
        </w:tc>
        <w:tc>
          <w:tcPr>
            <w:tcW w:w="1495" w:type="pct"/>
            <w:vAlign w:val="center"/>
          </w:tcPr>
          <w:p w14:paraId="3309DDF1" w14:textId="77777777" w:rsidR="003D67CD" w:rsidRPr="00183FE7" w:rsidRDefault="003D67CD" w:rsidP="00183FE7">
            <w:pPr>
              <w:suppressAutoHyphens w:val="0"/>
              <w:jc w:val="center"/>
              <w:rPr>
                <w:rFonts w:ascii="Arial MT" w:hAnsi="Arial MT" w:cs="Arial"/>
                <w:b/>
                <w:sz w:val="24"/>
                <w:szCs w:val="24"/>
                <w:lang w:val="sr-Cyrl-RS"/>
              </w:rPr>
            </w:pPr>
            <w:r w:rsidRPr="003D67CD">
              <w:rPr>
                <w:rFonts w:ascii="Arial MT" w:hAnsi="Arial MT" w:cs="Arial"/>
                <w:b/>
                <w:sz w:val="24"/>
                <w:szCs w:val="24"/>
              </w:rPr>
              <w:t>Опис Услуг</w:t>
            </w:r>
            <w:r w:rsidR="00183FE7">
              <w:rPr>
                <w:rFonts w:ascii="Arial MT" w:hAnsi="Arial MT" w:cs="Arial"/>
                <w:b/>
                <w:sz w:val="24"/>
                <w:szCs w:val="24"/>
                <w:lang w:val="sr-Cyrl-RS"/>
              </w:rPr>
              <w:t>а</w:t>
            </w:r>
          </w:p>
        </w:tc>
        <w:tc>
          <w:tcPr>
            <w:tcW w:w="868" w:type="pct"/>
            <w:vAlign w:val="center"/>
          </w:tcPr>
          <w:p w14:paraId="1C944005" w14:textId="77777777" w:rsidR="003D67CD" w:rsidRPr="003D67CD" w:rsidRDefault="003D67CD" w:rsidP="003D67CD">
            <w:pPr>
              <w:suppressAutoHyphens w:val="0"/>
              <w:jc w:val="center"/>
              <w:rPr>
                <w:rFonts w:ascii="Arial MT" w:hAnsi="Arial MT" w:cs="Arial"/>
                <w:b/>
                <w:sz w:val="24"/>
                <w:szCs w:val="24"/>
              </w:rPr>
            </w:pPr>
            <w:r w:rsidRPr="003D67CD">
              <w:rPr>
                <w:rFonts w:ascii="Arial MT" w:hAnsi="Arial MT" w:cs="Arial"/>
                <w:b/>
                <w:sz w:val="24"/>
                <w:szCs w:val="24"/>
              </w:rPr>
              <w:t>Јединица мере</w:t>
            </w:r>
          </w:p>
        </w:tc>
        <w:tc>
          <w:tcPr>
            <w:tcW w:w="944" w:type="pct"/>
            <w:vAlign w:val="center"/>
          </w:tcPr>
          <w:p w14:paraId="7E68AEA5" w14:textId="77777777" w:rsidR="003D67CD" w:rsidRPr="003D67CD" w:rsidRDefault="003D67CD" w:rsidP="003D67CD">
            <w:pPr>
              <w:suppressAutoHyphens w:val="0"/>
              <w:jc w:val="center"/>
              <w:rPr>
                <w:rFonts w:ascii="Arial MT" w:hAnsi="Arial MT" w:cs="Arial"/>
                <w:b/>
                <w:sz w:val="24"/>
                <w:szCs w:val="24"/>
              </w:rPr>
            </w:pPr>
            <w:r w:rsidRPr="003D67CD">
              <w:rPr>
                <w:rFonts w:ascii="Arial MT" w:hAnsi="Arial MT" w:cs="Arial"/>
                <w:b/>
                <w:sz w:val="24"/>
                <w:szCs w:val="24"/>
              </w:rPr>
              <w:t>Количина по јед. мере</w:t>
            </w:r>
          </w:p>
        </w:tc>
        <w:tc>
          <w:tcPr>
            <w:tcW w:w="915" w:type="pct"/>
            <w:vAlign w:val="center"/>
          </w:tcPr>
          <w:p w14:paraId="1100DDF0" w14:textId="77777777" w:rsidR="003D67CD" w:rsidRPr="003D67CD" w:rsidRDefault="003D67CD" w:rsidP="003D67CD">
            <w:pPr>
              <w:suppressAutoHyphens w:val="0"/>
              <w:jc w:val="center"/>
              <w:rPr>
                <w:rFonts w:ascii="Arial MT" w:hAnsi="Arial MT" w:cs="Arial"/>
                <w:b/>
                <w:sz w:val="24"/>
                <w:szCs w:val="24"/>
              </w:rPr>
            </w:pPr>
            <w:r w:rsidRPr="003D67CD">
              <w:rPr>
                <w:rFonts w:ascii="Arial MT" w:hAnsi="Arial MT" w:cs="Arial"/>
                <w:b/>
                <w:sz w:val="24"/>
                <w:szCs w:val="24"/>
              </w:rPr>
              <w:t>Укупно</w:t>
            </w:r>
          </w:p>
        </w:tc>
      </w:tr>
      <w:tr w:rsidR="003D67CD" w:rsidRPr="003D67CD" w14:paraId="48BE2720" w14:textId="77777777" w:rsidTr="00BD3998">
        <w:trPr>
          <w:trHeight w:val="472"/>
        </w:trPr>
        <w:tc>
          <w:tcPr>
            <w:tcW w:w="778" w:type="pct"/>
            <w:vAlign w:val="center"/>
          </w:tcPr>
          <w:p w14:paraId="18A0E77F" w14:textId="77777777" w:rsidR="003D67CD" w:rsidRPr="003D67CD" w:rsidRDefault="003D67CD" w:rsidP="003D67CD">
            <w:pPr>
              <w:suppressAutoHyphens w:val="0"/>
              <w:rPr>
                <w:rFonts w:ascii="Arial MT" w:hAnsi="Arial MT" w:cs="Arial"/>
                <w:b/>
                <w:sz w:val="24"/>
                <w:szCs w:val="24"/>
              </w:rPr>
            </w:pPr>
            <w:r w:rsidRPr="003D67CD">
              <w:rPr>
                <w:rFonts w:ascii="Arial MT" w:hAnsi="Arial MT" w:cs="Arial"/>
                <w:b/>
                <w:sz w:val="24"/>
                <w:szCs w:val="24"/>
              </w:rPr>
              <w:t>1.</w:t>
            </w:r>
          </w:p>
        </w:tc>
        <w:tc>
          <w:tcPr>
            <w:tcW w:w="1495" w:type="pct"/>
            <w:vAlign w:val="center"/>
          </w:tcPr>
          <w:p w14:paraId="6FDDB30C" w14:textId="77777777" w:rsidR="003D67CD" w:rsidRPr="003D67CD" w:rsidRDefault="003D67CD" w:rsidP="003D67CD">
            <w:pPr>
              <w:numPr>
                <w:ilvl w:val="0"/>
                <w:numId w:val="1"/>
              </w:numPr>
              <w:suppressAutoHyphens w:val="0"/>
              <w:rPr>
                <w:rFonts w:ascii="Arial MT" w:hAnsi="Arial MT" w:cs="Arial"/>
                <w:b/>
                <w:sz w:val="24"/>
                <w:szCs w:val="24"/>
              </w:rPr>
            </w:pPr>
          </w:p>
        </w:tc>
        <w:tc>
          <w:tcPr>
            <w:tcW w:w="868" w:type="pct"/>
            <w:vAlign w:val="center"/>
          </w:tcPr>
          <w:p w14:paraId="272AD13E" w14:textId="77777777" w:rsidR="003D67CD" w:rsidRPr="003D67CD" w:rsidRDefault="003D67CD" w:rsidP="003D67CD">
            <w:pPr>
              <w:numPr>
                <w:ilvl w:val="0"/>
                <w:numId w:val="1"/>
              </w:numPr>
              <w:suppressAutoHyphens w:val="0"/>
              <w:rPr>
                <w:rFonts w:ascii="Arial MT" w:hAnsi="Arial MT" w:cs="Arial"/>
                <w:b/>
                <w:sz w:val="24"/>
                <w:szCs w:val="24"/>
              </w:rPr>
            </w:pPr>
          </w:p>
        </w:tc>
        <w:tc>
          <w:tcPr>
            <w:tcW w:w="944" w:type="pct"/>
            <w:vAlign w:val="center"/>
          </w:tcPr>
          <w:p w14:paraId="30A9F0FF" w14:textId="77777777" w:rsidR="003D67CD" w:rsidRPr="003D67CD" w:rsidRDefault="003D67CD" w:rsidP="003D67CD">
            <w:pPr>
              <w:numPr>
                <w:ilvl w:val="0"/>
                <w:numId w:val="1"/>
              </w:numPr>
              <w:suppressAutoHyphens w:val="0"/>
              <w:rPr>
                <w:rFonts w:ascii="Arial MT" w:hAnsi="Arial MT" w:cs="Arial"/>
                <w:b/>
                <w:sz w:val="24"/>
                <w:szCs w:val="24"/>
              </w:rPr>
            </w:pPr>
          </w:p>
        </w:tc>
        <w:tc>
          <w:tcPr>
            <w:tcW w:w="915" w:type="pct"/>
            <w:vAlign w:val="center"/>
          </w:tcPr>
          <w:p w14:paraId="028F2654" w14:textId="77777777" w:rsidR="003D67CD" w:rsidRPr="003D67CD" w:rsidRDefault="003D67CD" w:rsidP="003D67CD">
            <w:pPr>
              <w:numPr>
                <w:ilvl w:val="0"/>
                <w:numId w:val="1"/>
              </w:numPr>
              <w:suppressAutoHyphens w:val="0"/>
              <w:rPr>
                <w:rFonts w:ascii="Arial MT" w:hAnsi="Arial MT" w:cs="Arial"/>
                <w:b/>
                <w:sz w:val="24"/>
                <w:szCs w:val="24"/>
              </w:rPr>
            </w:pPr>
          </w:p>
        </w:tc>
      </w:tr>
      <w:tr w:rsidR="003D67CD" w:rsidRPr="003D67CD" w14:paraId="2A19A589" w14:textId="77777777" w:rsidTr="00BD3998">
        <w:trPr>
          <w:trHeight w:val="463"/>
        </w:trPr>
        <w:tc>
          <w:tcPr>
            <w:tcW w:w="778" w:type="pct"/>
            <w:vAlign w:val="center"/>
          </w:tcPr>
          <w:p w14:paraId="41EFE2D3" w14:textId="77777777" w:rsidR="003D67CD" w:rsidRPr="003D67CD" w:rsidRDefault="003D67CD" w:rsidP="003D67CD">
            <w:pPr>
              <w:suppressAutoHyphens w:val="0"/>
              <w:rPr>
                <w:rFonts w:ascii="Arial MT" w:hAnsi="Arial MT" w:cs="Arial"/>
                <w:b/>
                <w:sz w:val="24"/>
                <w:szCs w:val="24"/>
              </w:rPr>
            </w:pPr>
            <w:r w:rsidRPr="003D67CD">
              <w:rPr>
                <w:rFonts w:ascii="Arial MT" w:hAnsi="Arial MT" w:cs="Arial"/>
                <w:b/>
                <w:sz w:val="24"/>
                <w:szCs w:val="24"/>
              </w:rPr>
              <w:t>2.</w:t>
            </w:r>
          </w:p>
        </w:tc>
        <w:tc>
          <w:tcPr>
            <w:tcW w:w="1495" w:type="pct"/>
            <w:vAlign w:val="center"/>
          </w:tcPr>
          <w:p w14:paraId="2ADD8E39" w14:textId="77777777" w:rsidR="003D67CD" w:rsidRPr="003D67CD" w:rsidRDefault="003D67CD" w:rsidP="003D67CD">
            <w:pPr>
              <w:numPr>
                <w:ilvl w:val="0"/>
                <w:numId w:val="1"/>
              </w:numPr>
              <w:suppressAutoHyphens w:val="0"/>
              <w:rPr>
                <w:rFonts w:ascii="Arial MT" w:hAnsi="Arial MT" w:cs="Arial"/>
                <w:b/>
                <w:sz w:val="24"/>
                <w:szCs w:val="24"/>
              </w:rPr>
            </w:pPr>
          </w:p>
        </w:tc>
        <w:tc>
          <w:tcPr>
            <w:tcW w:w="868" w:type="pct"/>
            <w:vAlign w:val="center"/>
          </w:tcPr>
          <w:p w14:paraId="10A5E4D2" w14:textId="77777777" w:rsidR="003D67CD" w:rsidRPr="003D67CD" w:rsidRDefault="003D67CD" w:rsidP="003D67CD">
            <w:pPr>
              <w:numPr>
                <w:ilvl w:val="0"/>
                <w:numId w:val="1"/>
              </w:numPr>
              <w:suppressAutoHyphens w:val="0"/>
              <w:rPr>
                <w:rFonts w:ascii="Arial MT" w:hAnsi="Arial MT" w:cs="Arial"/>
                <w:b/>
                <w:sz w:val="24"/>
                <w:szCs w:val="24"/>
              </w:rPr>
            </w:pPr>
          </w:p>
        </w:tc>
        <w:tc>
          <w:tcPr>
            <w:tcW w:w="944" w:type="pct"/>
            <w:vAlign w:val="center"/>
          </w:tcPr>
          <w:p w14:paraId="47480409" w14:textId="77777777" w:rsidR="003D67CD" w:rsidRPr="003D67CD" w:rsidRDefault="003D67CD" w:rsidP="003D67CD">
            <w:pPr>
              <w:numPr>
                <w:ilvl w:val="0"/>
                <w:numId w:val="1"/>
              </w:numPr>
              <w:suppressAutoHyphens w:val="0"/>
              <w:rPr>
                <w:rFonts w:ascii="Arial MT" w:hAnsi="Arial MT" w:cs="Arial"/>
                <w:b/>
                <w:sz w:val="24"/>
                <w:szCs w:val="24"/>
              </w:rPr>
            </w:pPr>
          </w:p>
        </w:tc>
        <w:tc>
          <w:tcPr>
            <w:tcW w:w="915" w:type="pct"/>
            <w:vAlign w:val="center"/>
          </w:tcPr>
          <w:p w14:paraId="30CFAC81" w14:textId="77777777" w:rsidR="003D67CD" w:rsidRPr="003D67CD" w:rsidRDefault="003D67CD" w:rsidP="003D67CD">
            <w:pPr>
              <w:numPr>
                <w:ilvl w:val="0"/>
                <w:numId w:val="1"/>
              </w:numPr>
              <w:suppressAutoHyphens w:val="0"/>
              <w:rPr>
                <w:rFonts w:ascii="Arial MT" w:hAnsi="Arial MT" w:cs="Arial"/>
                <w:b/>
                <w:sz w:val="24"/>
                <w:szCs w:val="24"/>
              </w:rPr>
            </w:pPr>
          </w:p>
        </w:tc>
      </w:tr>
      <w:tr w:rsidR="003D67CD" w:rsidRPr="003D67CD" w14:paraId="043C72EE" w14:textId="77777777" w:rsidTr="00BD3998">
        <w:trPr>
          <w:trHeight w:val="466"/>
        </w:trPr>
        <w:tc>
          <w:tcPr>
            <w:tcW w:w="778" w:type="pct"/>
            <w:vAlign w:val="center"/>
          </w:tcPr>
          <w:p w14:paraId="34F035FD" w14:textId="77777777" w:rsidR="003D67CD" w:rsidRPr="003D67CD" w:rsidRDefault="003D67CD" w:rsidP="003D67CD">
            <w:pPr>
              <w:suppressAutoHyphens w:val="0"/>
              <w:rPr>
                <w:rFonts w:ascii="Arial MT" w:hAnsi="Arial MT" w:cs="Arial"/>
                <w:b/>
                <w:sz w:val="24"/>
                <w:szCs w:val="24"/>
              </w:rPr>
            </w:pPr>
            <w:r w:rsidRPr="003D67CD">
              <w:rPr>
                <w:rFonts w:ascii="Arial MT" w:hAnsi="Arial MT" w:cs="Arial"/>
                <w:b/>
                <w:sz w:val="24"/>
                <w:szCs w:val="24"/>
              </w:rPr>
              <w:t>3.</w:t>
            </w:r>
          </w:p>
        </w:tc>
        <w:tc>
          <w:tcPr>
            <w:tcW w:w="1495" w:type="pct"/>
            <w:vAlign w:val="center"/>
          </w:tcPr>
          <w:p w14:paraId="7E53EDBE" w14:textId="77777777" w:rsidR="003D67CD" w:rsidRPr="003D67CD" w:rsidRDefault="003D67CD" w:rsidP="003D67CD">
            <w:pPr>
              <w:numPr>
                <w:ilvl w:val="0"/>
                <w:numId w:val="1"/>
              </w:numPr>
              <w:suppressAutoHyphens w:val="0"/>
              <w:rPr>
                <w:rFonts w:ascii="Arial MT" w:hAnsi="Arial MT" w:cs="Arial"/>
                <w:b/>
                <w:sz w:val="24"/>
                <w:szCs w:val="24"/>
              </w:rPr>
            </w:pPr>
          </w:p>
        </w:tc>
        <w:tc>
          <w:tcPr>
            <w:tcW w:w="868" w:type="pct"/>
            <w:vAlign w:val="center"/>
          </w:tcPr>
          <w:p w14:paraId="74D4931F" w14:textId="77777777" w:rsidR="003D67CD" w:rsidRPr="003D67CD" w:rsidRDefault="003D67CD" w:rsidP="003D67CD">
            <w:pPr>
              <w:numPr>
                <w:ilvl w:val="0"/>
                <w:numId w:val="1"/>
              </w:numPr>
              <w:suppressAutoHyphens w:val="0"/>
              <w:rPr>
                <w:rFonts w:ascii="Arial MT" w:hAnsi="Arial MT" w:cs="Arial"/>
                <w:b/>
                <w:sz w:val="24"/>
                <w:szCs w:val="24"/>
              </w:rPr>
            </w:pPr>
          </w:p>
        </w:tc>
        <w:tc>
          <w:tcPr>
            <w:tcW w:w="944" w:type="pct"/>
            <w:vAlign w:val="center"/>
          </w:tcPr>
          <w:p w14:paraId="1A1D0B45" w14:textId="77777777" w:rsidR="003D67CD" w:rsidRPr="003D67CD" w:rsidRDefault="003D67CD" w:rsidP="003D67CD">
            <w:pPr>
              <w:numPr>
                <w:ilvl w:val="0"/>
                <w:numId w:val="1"/>
              </w:numPr>
              <w:suppressAutoHyphens w:val="0"/>
              <w:rPr>
                <w:rFonts w:ascii="Arial MT" w:hAnsi="Arial MT" w:cs="Arial"/>
                <w:b/>
                <w:sz w:val="24"/>
                <w:szCs w:val="24"/>
              </w:rPr>
            </w:pPr>
          </w:p>
        </w:tc>
        <w:tc>
          <w:tcPr>
            <w:tcW w:w="915" w:type="pct"/>
            <w:vAlign w:val="center"/>
          </w:tcPr>
          <w:p w14:paraId="6746050B" w14:textId="77777777" w:rsidR="003D67CD" w:rsidRPr="003D67CD" w:rsidRDefault="003D67CD" w:rsidP="003D67CD">
            <w:pPr>
              <w:numPr>
                <w:ilvl w:val="0"/>
                <w:numId w:val="1"/>
              </w:numPr>
              <w:suppressAutoHyphens w:val="0"/>
              <w:rPr>
                <w:rFonts w:ascii="Arial MT" w:hAnsi="Arial MT" w:cs="Arial"/>
                <w:b/>
                <w:sz w:val="24"/>
                <w:szCs w:val="24"/>
              </w:rPr>
            </w:pPr>
          </w:p>
        </w:tc>
      </w:tr>
      <w:tr w:rsidR="003D67CD" w:rsidRPr="003D67CD" w14:paraId="6074536C" w14:textId="77777777" w:rsidTr="00BD3998">
        <w:trPr>
          <w:trHeight w:val="466"/>
        </w:trPr>
        <w:tc>
          <w:tcPr>
            <w:tcW w:w="778" w:type="pct"/>
            <w:vAlign w:val="center"/>
          </w:tcPr>
          <w:p w14:paraId="1E11D893" w14:textId="77777777" w:rsidR="003D67CD" w:rsidRPr="003D67CD" w:rsidRDefault="003D67CD" w:rsidP="003D67CD">
            <w:pPr>
              <w:suppressAutoHyphens w:val="0"/>
              <w:rPr>
                <w:rFonts w:ascii="Arial MT" w:hAnsi="Arial MT" w:cs="Arial"/>
                <w:b/>
                <w:sz w:val="24"/>
                <w:szCs w:val="24"/>
              </w:rPr>
            </w:pPr>
            <w:r w:rsidRPr="003D67CD">
              <w:rPr>
                <w:rFonts w:ascii="Arial MT" w:hAnsi="Arial MT" w:cs="Arial"/>
                <w:b/>
                <w:sz w:val="24"/>
                <w:szCs w:val="24"/>
              </w:rPr>
              <w:t>...</w:t>
            </w:r>
          </w:p>
        </w:tc>
        <w:tc>
          <w:tcPr>
            <w:tcW w:w="1495" w:type="pct"/>
            <w:vAlign w:val="center"/>
          </w:tcPr>
          <w:p w14:paraId="2DAE3727" w14:textId="77777777" w:rsidR="003D67CD" w:rsidRPr="003D67CD" w:rsidRDefault="003D67CD" w:rsidP="003D67CD">
            <w:pPr>
              <w:numPr>
                <w:ilvl w:val="0"/>
                <w:numId w:val="1"/>
              </w:numPr>
              <w:suppressAutoHyphens w:val="0"/>
              <w:rPr>
                <w:rFonts w:ascii="Arial MT" w:hAnsi="Arial MT" w:cs="Arial"/>
                <w:b/>
                <w:sz w:val="24"/>
                <w:szCs w:val="24"/>
              </w:rPr>
            </w:pPr>
          </w:p>
        </w:tc>
        <w:tc>
          <w:tcPr>
            <w:tcW w:w="868" w:type="pct"/>
            <w:vAlign w:val="center"/>
          </w:tcPr>
          <w:p w14:paraId="0F868C0B" w14:textId="77777777" w:rsidR="003D67CD" w:rsidRPr="003D67CD" w:rsidRDefault="003D67CD" w:rsidP="003D67CD">
            <w:pPr>
              <w:numPr>
                <w:ilvl w:val="0"/>
                <w:numId w:val="1"/>
              </w:numPr>
              <w:suppressAutoHyphens w:val="0"/>
              <w:rPr>
                <w:rFonts w:ascii="Arial MT" w:hAnsi="Arial MT" w:cs="Arial"/>
                <w:b/>
                <w:sz w:val="24"/>
                <w:szCs w:val="24"/>
              </w:rPr>
            </w:pPr>
          </w:p>
        </w:tc>
        <w:tc>
          <w:tcPr>
            <w:tcW w:w="944" w:type="pct"/>
            <w:vAlign w:val="center"/>
          </w:tcPr>
          <w:p w14:paraId="37B7304D" w14:textId="77777777" w:rsidR="003D67CD" w:rsidRPr="003D67CD" w:rsidRDefault="003D67CD" w:rsidP="003D67CD">
            <w:pPr>
              <w:numPr>
                <w:ilvl w:val="0"/>
                <w:numId w:val="1"/>
              </w:numPr>
              <w:suppressAutoHyphens w:val="0"/>
              <w:rPr>
                <w:rFonts w:ascii="Arial MT" w:hAnsi="Arial MT" w:cs="Arial"/>
                <w:b/>
                <w:sz w:val="24"/>
                <w:szCs w:val="24"/>
              </w:rPr>
            </w:pPr>
          </w:p>
        </w:tc>
        <w:tc>
          <w:tcPr>
            <w:tcW w:w="915" w:type="pct"/>
            <w:vAlign w:val="center"/>
          </w:tcPr>
          <w:p w14:paraId="09C4DD8E" w14:textId="77777777" w:rsidR="003D67CD" w:rsidRPr="003D67CD" w:rsidRDefault="003D67CD" w:rsidP="003D67CD">
            <w:pPr>
              <w:numPr>
                <w:ilvl w:val="0"/>
                <w:numId w:val="1"/>
              </w:numPr>
              <w:suppressAutoHyphens w:val="0"/>
              <w:rPr>
                <w:rFonts w:ascii="Arial MT" w:hAnsi="Arial MT" w:cs="Arial"/>
                <w:b/>
                <w:sz w:val="24"/>
                <w:szCs w:val="24"/>
              </w:rPr>
            </w:pPr>
          </w:p>
        </w:tc>
      </w:tr>
    </w:tbl>
    <w:p w14:paraId="69B130F8" w14:textId="77777777" w:rsidR="003D67CD" w:rsidRPr="003D67CD" w:rsidRDefault="003D67CD" w:rsidP="003D67CD">
      <w:pPr>
        <w:tabs>
          <w:tab w:val="left" w:pos="7215"/>
        </w:tabs>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ab/>
      </w:r>
    </w:p>
    <w:p w14:paraId="4DB09906" w14:textId="77777777" w:rsidR="003D67CD" w:rsidRPr="003D67CD" w:rsidRDefault="003D67CD" w:rsidP="003D67CD">
      <w:pPr>
        <w:suppressAutoHyphens w:val="0"/>
        <w:autoSpaceDE w:val="0"/>
        <w:jc w:val="both"/>
        <w:textAlignment w:val="auto"/>
        <w:rPr>
          <w:rFonts w:ascii="Arial MT" w:hAnsi="Arial MT" w:cs="Arial"/>
          <w:kern w:val="0"/>
          <w:sz w:val="24"/>
          <w:szCs w:val="24"/>
        </w:rPr>
      </w:pPr>
    </w:p>
    <w:p w14:paraId="0AEB497C" w14:textId="77777777" w:rsidR="003D67CD" w:rsidRPr="003D67CD" w:rsidRDefault="003D67CD" w:rsidP="003D67CD">
      <w:pPr>
        <w:suppressAutoHyphens w:val="0"/>
        <w:autoSpaceDE w:val="0"/>
        <w:jc w:val="both"/>
        <w:textAlignment w:val="auto"/>
        <w:rPr>
          <w:rFonts w:ascii="Arial MT" w:hAnsi="Arial MT" w:cs="Arial"/>
          <w:kern w:val="0"/>
          <w:sz w:val="24"/>
          <w:szCs w:val="24"/>
        </w:rPr>
      </w:pPr>
    </w:p>
    <w:p w14:paraId="7F6EC667" w14:textId="77777777" w:rsidR="009F7139" w:rsidRPr="003D67CD" w:rsidRDefault="009F7139" w:rsidP="009F7139">
      <w:pPr>
        <w:suppressAutoHyphens w:val="0"/>
        <w:autoSpaceDE w:val="0"/>
        <w:jc w:val="both"/>
        <w:textAlignment w:val="auto"/>
        <w:rPr>
          <w:rFonts w:ascii="Arial MT" w:hAnsi="Arial MT" w:cs="Arial"/>
          <w:kern w:val="0"/>
          <w:sz w:val="24"/>
          <w:szCs w:val="24"/>
        </w:rPr>
      </w:pPr>
    </w:p>
    <w:p w14:paraId="57BE4BA3" w14:textId="77777777" w:rsidR="009F7139" w:rsidRPr="003D67CD" w:rsidRDefault="009F7139" w:rsidP="009F7139">
      <w:pPr>
        <w:suppressAutoHyphens w:val="0"/>
        <w:autoSpaceDE w:val="0"/>
        <w:jc w:val="center"/>
        <w:textAlignment w:val="auto"/>
        <w:rPr>
          <w:rFonts w:ascii="Arial MT" w:hAnsi="Arial MT" w:cs="Arial"/>
          <w:kern w:val="0"/>
          <w:sz w:val="24"/>
          <w:szCs w:val="24"/>
          <w:lang w:val="sr-Cyrl-RS"/>
        </w:rPr>
      </w:pPr>
      <w:r w:rsidRPr="003D67CD">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3D67CD">
        <w:rPr>
          <w:rFonts w:ascii="Arial MT" w:hAnsi="Arial MT" w:cs="Arial"/>
          <w:kern w:val="0"/>
          <w:sz w:val="24"/>
          <w:szCs w:val="24"/>
          <w:lang w:val="sr-Cyrl-RS"/>
        </w:rPr>
        <w:t>НАДЗОРНИ ОРГАН</w:t>
      </w:r>
    </w:p>
    <w:p w14:paraId="3A688D8C" w14:textId="77777777" w:rsidR="009F7139" w:rsidRPr="003D67CD" w:rsidRDefault="009F7139" w:rsidP="009F7139">
      <w:pPr>
        <w:suppressAutoHyphens w:val="0"/>
        <w:autoSpaceDE w:val="0"/>
        <w:jc w:val="right"/>
        <w:textAlignment w:val="auto"/>
        <w:rPr>
          <w:rFonts w:ascii="Arial MT" w:hAnsi="Arial MT" w:cs="Arial"/>
          <w:kern w:val="0"/>
          <w:sz w:val="24"/>
          <w:szCs w:val="24"/>
          <w:lang w:val="sr-Cyrl-RS"/>
        </w:rPr>
      </w:pPr>
    </w:p>
    <w:p w14:paraId="580B0BD3" w14:textId="77777777" w:rsidR="009F7139" w:rsidRPr="003D67CD" w:rsidRDefault="009F7139" w:rsidP="009F7139">
      <w:pPr>
        <w:suppressAutoHyphens w:val="0"/>
        <w:autoSpaceDE w:val="0"/>
        <w:jc w:val="right"/>
        <w:textAlignment w:val="auto"/>
        <w:rPr>
          <w:rFonts w:ascii="Arial MT" w:hAnsi="Arial MT"/>
          <w:kern w:val="0"/>
          <w:sz w:val="24"/>
          <w:szCs w:val="24"/>
        </w:rPr>
      </w:pPr>
      <w:r w:rsidRPr="003D67CD">
        <w:rPr>
          <w:rFonts w:ascii="Arial MT" w:hAnsi="Arial MT" w:cs="Arial"/>
          <w:kern w:val="0"/>
          <w:sz w:val="24"/>
          <w:szCs w:val="24"/>
        </w:rPr>
        <w:t>__________________________</w:t>
      </w:r>
    </w:p>
    <w:p w14:paraId="3AD180EF" w14:textId="77777777" w:rsidR="009F7139" w:rsidRPr="003D67CD" w:rsidRDefault="009F7139" w:rsidP="009F7139">
      <w:pPr>
        <w:suppressAutoHyphens w:val="0"/>
        <w:autoSpaceDE w:val="0"/>
        <w:jc w:val="center"/>
        <w:textAlignment w:val="auto"/>
        <w:rPr>
          <w:rFonts w:ascii="Arial MT" w:hAnsi="Arial MT" w:cs="Arial"/>
          <w:kern w:val="0"/>
          <w:sz w:val="24"/>
          <w:szCs w:val="24"/>
          <w:lang w:val="sr-Cyrl-RS"/>
        </w:rPr>
      </w:pPr>
      <w:r w:rsidRPr="003D67CD">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3D67CD">
        <w:rPr>
          <w:rFonts w:ascii="Arial MT" w:hAnsi="Arial MT" w:cs="Arial"/>
          <w:kern w:val="0"/>
          <w:sz w:val="24"/>
          <w:szCs w:val="24"/>
          <w:lang w:val="sr-Cyrl-RS"/>
        </w:rPr>
        <w:t xml:space="preserve">  </w:t>
      </w:r>
      <w:r w:rsidRPr="003D67CD">
        <w:rPr>
          <w:rFonts w:ascii="Arial MT" w:hAnsi="Arial MT" w:cs="Arial"/>
          <w:kern w:val="0"/>
          <w:sz w:val="24"/>
          <w:szCs w:val="24"/>
        </w:rPr>
        <w:t>Одговорно лице по Решењу</w:t>
      </w:r>
      <w:r w:rsidRPr="003D67CD">
        <w:rPr>
          <w:rFonts w:ascii="Arial MT" w:hAnsi="Arial MT" w:cs="Arial"/>
          <w:kern w:val="0"/>
          <w:sz w:val="24"/>
          <w:szCs w:val="24"/>
          <w:lang w:val="sr-Cyrl-RS"/>
        </w:rPr>
        <w:t xml:space="preserve">    </w:t>
      </w:r>
    </w:p>
    <w:p w14:paraId="124C1E27" w14:textId="77777777" w:rsidR="009F7139" w:rsidRPr="003D67CD" w:rsidRDefault="009F7139" w:rsidP="009F7139">
      <w:pPr>
        <w:suppressAutoHyphens w:val="0"/>
        <w:autoSpaceDE w:val="0"/>
        <w:jc w:val="center"/>
        <w:textAlignment w:val="auto"/>
        <w:rPr>
          <w:rFonts w:ascii="Arial MT" w:hAnsi="Arial MT"/>
          <w:kern w:val="0"/>
          <w:sz w:val="24"/>
          <w:szCs w:val="24"/>
        </w:rPr>
      </w:pPr>
      <w:r w:rsidRPr="003D67CD">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3D67CD">
        <w:rPr>
          <w:rFonts w:ascii="Arial MT" w:hAnsi="Arial MT" w:cs="Arial"/>
          <w:kern w:val="0"/>
          <w:sz w:val="24"/>
          <w:szCs w:val="24"/>
          <w:lang w:val="sr-Cyrl-RS"/>
        </w:rPr>
        <w:t xml:space="preserve"> </w:t>
      </w:r>
      <w:r w:rsidRPr="003D67CD">
        <w:rPr>
          <w:rFonts w:ascii="Arial MT" w:hAnsi="Arial MT" w:cs="Arial"/>
          <w:kern w:val="0"/>
          <w:sz w:val="24"/>
          <w:szCs w:val="24"/>
        </w:rPr>
        <w:t>(Име и презиме)</w:t>
      </w:r>
    </w:p>
    <w:p w14:paraId="0D2D8308" w14:textId="77777777" w:rsidR="009F7139" w:rsidRPr="003D67CD" w:rsidRDefault="009F7139" w:rsidP="009F7139">
      <w:pPr>
        <w:suppressAutoHyphens w:val="0"/>
        <w:autoSpaceDE w:val="0"/>
        <w:jc w:val="right"/>
        <w:textAlignment w:val="auto"/>
        <w:rPr>
          <w:rFonts w:ascii="Arial MT" w:hAnsi="Arial MT"/>
          <w:kern w:val="0"/>
          <w:sz w:val="24"/>
          <w:szCs w:val="24"/>
        </w:rPr>
      </w:pPr>
      <w:r w:rsidRPr="003D67CD">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3D67CD">
        <w:rPr>
          <w:rFonts w:ascii="Arial MT" w:hAnsi="Arial MT" w:cs="Arial"/>
          <w:kern w:val="0"/>
          <w:sz w:val="24"/>
          <w:szCs w:val="24"/>
        </w:rPr>
        <w:t>_________________</w:t>
      </w:r>
      <w:r w:rsidRPr="003D67CD">
        <w:rPr>
          <w:rFonts w:ascii="Arial MT" w:hAnsi="Arial MT" w:cs="Arial"/>
          <w:kern w:val="0"/>
          <w:sz w:val="24"/>
          <w:szCs w:val="24"/>
          <w:lang w:val="sr-Cyrl-RS"/>
        </w:rPr>
        <w:t>________</w:t>
      </w:r>
      <w:r w:rsidRPr="003D67CD">
        <w:rPr>
          <w:rFonts w:ascii="Arial MT" w:hAnsi="Arial MT" w:cs="Arial"/>
          <w:kern w:val="0"/>
          <w:sz w:val="24"/>
          <w:szCs w:val="24"/>
        </w:rPr>
        <w:t xml:space="preserve">        </w:t>
      </w:r>
    </w:p>
    <w:p w14:paraId="26087A9D" w14:textId="77777777" w:rsidR="009F7139" w:rsidRPr="003D67CD" w:rsidRDefault="009F7139" w:rsidP="009F7139">
      <w:pPr>
        <w:autoSpaceDE w:val="0"/>
        <w:spacing w:before="120"/>
        <w:jc w:val="right"/>
        <w:textAlignment w:val="auto"/>
        <w:rPr>
          <w:rFonts w:ascii="Arial MT" w:hAnsi="Arial MT" w:cs="Arial"/>
          <w:color w:val="00B0F0"/>
          <w:kern w:val="0"/>
          <w:sz w:val="24"/>
          <w:szCs w:val="24"/>
          <w:lang w:val="sr-Cyrl-RS"/>
        </w:rPr>
      </w:pPr>
      <w:r w:rsidRPr="003D67CD">
        <w:rPr>
          <w:rFonts w:ascii="Arial MT" w:hAnsi="Arial MT" w:cs="Arial"/>
          <w:b/>
          <w:kern w:val="0"/>
          <w:sz w:val="24"/>
          <w:szCs w:val="24"/>
        </w:rPr>
        <w:t xml:space="preserve">   </w:t>
      </w:r>
      <w:r w:rsidRPr="003D67CD">
        <w:rPr>
          <w:rFonts w:ascii="Arial MT" w:hAnsi="Arial MT" w:cs="Arial"/>
          <w:b/>
          <w:kern w:val="0"/>
          <w:sz w:val="24"/>
          <w:szCs w:val="24"/>
          <w:lang w:val="sr-Cyrl-RS"/>
        </w:rPr>
        <w:t xml:space="preserve">                                </w:t>
      </w:r>
      <w:r w:rsidRPr="003D67CD">
        <w:rPr>
          <w:rFonts w:ascii="Arial MT" w:hAnsi="Arial MT" w:cs="Arial"/>
          <w:b/>
          <w:kern w:val="0"/>
          <w:sz w:val="24"/>
          <w:szCs w:val="24"/>
        </w:rPr>
        <w:t xml:space="preserve"> </w:t>
      </w:r>
      <w:r w:rsidRPr="003D67CD">
        <w:rPr>
          <w:rFonts w:ascii="Arial MT" w:hAnsi="Arial MT" w:cs="Arial"/>
          <w:kern w:val="0"/>
          <w:sz w:val="24"/>
          <w:szCs w:val="24"/>
        </w:rPr>
        <w:t>(Потпис)</w:t>
      </w:r>
      <w:r w:rsidRPr="003D67CD">
        <w:rPr>
          <w:rFonts w:ascii="Arial MT" w:hAnsi="Arial MT" w:cs="Arial"/>
          <w:kern w:val="0"/>
          <w:sz w:val="24"/>
          <w:szCs w:val="24"/>
        </w:rPr>
        <w:tab/>
      </w:r>
      <w:r w:rsidRPr="003D67CD">
        <w:rPr>
          <w:rFonts w:ascii="Arial MT" w:hAnsi="Arial MT" w:cs="Arial"/>
          <w:kern w:val="0"/>
          <w:sz w:val="24"/>
          <w:szCs w:val="24"/>
        </w:rPr>
        <w:tab/>
      </w:r>
      <w:r w:rsidRPr="003D67CD">
        <w:rPr>
          <w:rFonts w:ascii="Arial MT" w:hAnsi="Arial MT" w:cs="Arial"/>
          <w:color w:val="00B0F0"/>
          <w:kern w:val="0"/>
          <w:sz w:val="24"/>
          <w:szCs w:val="24"/>
        </w:rPr>
        <w:tab/>
      </w:r>
    </w:p>
    <w:p w14:paraId="2E548F0F" w14:textId="77777777" w:rsidR="003D67CD" w:rsidRPr="003D67CD" w:rsidRDefault="009F7139" w:rsidP="003D67CD">
      <w:pPr>
        <w:autoSpaceDE w:val="0"/>
        <w:spacing w:before="120"/>
        <w:jc w:val="right"/>
        <w:textAlignment w:val="auto"/>
        <w:rPr>
          <w:rFonts w:ascii="Arial MT" w:hAnsi="Arial MT" w:cs="Arial"/>
          <w:color w:val="00B0F0"/>
          <w:kern w:val="0"/>
          <w:sz w:val="24"/>
          <w:szCs w:val="24"/>
        </w:rPr>
      </w:pPr>
      <w:r>
        <w:rPr>
          <w:rFonts w:ascii="Arial MT" w:hAnsi="Arial MT" w:cs="Arial"/>
          <w:color w:val="00B0F0"/>
          <w:kern w:val="0"/>
          <w:sz w:val="24"/>
          <w:szCs w:val="24"/>
          <w:lang w:val="sr-Cyrl-RS"/>
        </w:rPr>
        <w:t xml:space="preserve">  </w:t>
      </w:r>
      <w:r w:rsidR="003D67CD" w:rsidRPr="003D67CD">
        <w:rPr>
          <w:rFonts w:ascii="Arial MT" w:hAnsi="Arial MT" w:cs="Arial"/>
          <w:color w:val="00B0F0"/>
          <w:kern w:val="0"/>
          <w:sz w:val="24"/>
          <w:szCs w:val="24"/>
        </w:rPr>
        <w:tab/>
      </w:r>
    </w:p>
    <w:p w14:paraId="7D010ADC" w14:textId="77777777" w:rsidR="003D67CD" w:rsidRPr="003D67CD" w:rsidRDefault="003D67CD" w:rsidP="003D67CD">
      <w:pPr>
        <w:suppressAutoHyphens w:val="0"/>
        <w:autoSpaceDE w:val="0"/>
        <w:ind w:left="7200"/>
        <w:jc w:val="both"/>
        <w:textAlignment w:val="auto"/>
        <w:rPr>
          <w:rFonts w:ascii="Arial MT" w:hAnsi="Arial MT" w:cs="Arial"/>
          <w:b/>
          <w:color w:val="00B0F0"/>
          <w:kern w:val="0"/>
          <w:sz w:val="24"/>
          <w:szCs w:val="24"/>
        </w:rPr>
      </w:pPr>
    </w:p>
    <w:p w14:paraId="2C0AA703" w14:textId="77777777" w:rsidR="003D67CD" w:rsidRPr="003D67CD" w:rsidRDefault="003D67CD" w:rsidP="003D67CD">
      <w:pPr>
        <w:suppressAutoHyphens w:val="0"/>
        <w:autoSpaceDE w:val="0"/>
        <w:ind w:left="7200"/>
        <w:jc w:val="both"/>
        <w:textAlignment w:val="auto"/>
        <w:rPr>
          <w:rFonts w:ascii="Arial MT" w:hAnsi="Arial MT" w:cs="Arial"/>
          <w:b/>
          <w:color w:val="00B0F0"/>
          <w:kern w:val="0"/>
          <w:sz w:val="24"/>
          <w:szCs w:val="24"/>
        </w:rPr>
      </w:pPr>
    </w:p>
    <w:p w14:paraId="2FB5F921" w14:textId="77777777" w:rsidR="003D67CD" w:rsidRPr="003D67CD" w:rsidRDefault="003D67CD" w:rsidP="003D67CD">
      <w:pPr>
        <w:suppressAutoHyphens w:val="0"/>
        <w:autoSpaceDE w:val="0"/>
        <w:ind w:left="7200"/>
        <w:jc w:val="both"/>
        <w:textAlignment w:val="auto"/>
        <w:rPr>
          <w:rFonts w:ascii="Arial MT" w:hAnsi="Arial MT" w:cs="Arial"/>
          <w:b/>
          <w:color w:val="00B0F0"/>
          <w:kern w:val="0"/>
          <w:sz w:val="24"/>
          <w:szCs w:val="24"/>
        </w:rPr>
      </w:pPr>
    </w:p>
    <w:p w14:paraId="73233510" w14:textId="77777777" w:rsidR="003D67CD" w:rsidRPr="003D67CD" w:rsidRDefault="003D67CD" w:rsidP="003D67CD">
      <w:pPr>
        <w:suppressAutoHyphens w:val="0"/>
        <w:autoSpaceDE w:val="0"/>
        <w:ind w:left="7200"/>
        <w:jc w:val="both"/>
        <w:textAlignment w:val="auto"/>
        <w:rPr>
          <w:rFonts w:ascii="Arial MT" w:hAnsi="Arial MT" w:cs="Arial"/>
          <w:b/>
          <w:color w:val="00B0F0"/>
          <w:kern w:val="0"/>
          <w:sz w:val="24"/>
          <w:szCs w:val="24"/>
        </w:rPr>
      </w:pPr>
    </w:p>
    <w:p w14:paraId="28B78AFE" w14:textId="77777777" w:rsidR="003D67CD" w:rsidRPr="003D67CD" w:rsidRDefault="003D67CD" w:rsidP="003D67CD">
      <w:pPr>
        <w:suppressAutoHyphens w:val="0"/>
        <w:autoSpaceDE w:val="0"/>
        <w:jc w:val="both"/>
        <w:textAlignment w:val="auto"/>
        <w:rPr>
          <w:rFonts w:ascii="Arial MT" w:hAnsi="Arial MT" w:cs="Arial"/>
          <w:color w:val="00B0F0"/>
          <w:kern w:val="0"/>
          <w:sz w:val="24"/>
          <w:szCs w:val="24"/>
        </w:rPr>
      </w:pPr>
    </w:p>
    <w:p w14:paraId="245C0692" w14:textId="77777777" w:rsidR="003D67CD" w:rsidRDefault="003D67CD" w:rsidP="003D67CD">
      <w:pPr>
        <w:tabs>
          <w:tab w:val="left" w:pos="1042"/>
        </w:tabs>
      </w:pPr>
    </w:p>
    <w:p w14:paraId="7974CFC6" w14:textId="77777777" w:rsidR="00C169E6" w:rsidRDefault="00C169E6" w:rsidP="003D67CD">
      <w:pPr>
        <w:tabs>
          <w:tab w:val="left" w:pos="1042"/>
        </w:tabs>
      </w:pPr>
    </w:p>
    <w:p w14:paraId="1153DCBD" w14:textId="77777777" w:rsidR="00C169E6" w:rsidRDefault="00C169E6" w:rsidP="003D67CD">
      <w:pPr>
        <w:tabs>
          <w:tab w:val="left" w:pos="1042"/>
        </w:tabs>
      </w:pPr>
    </w:p>
    <w:p w14:paraId="5947F13C" w14:textId="77777777" w:rsidR="000D6EEC" w:rsidRDefault="000D6EEC" w:rsidP="003D67CD">
      <w:pPr>
        <w:tabs>
          <w:tab w:val="left" w:pos="1042"/>
        </w:tabs>
      </w:pPr>
    </w:p>
    <w:p w14:paraId="37FE7BF0" w14:textId="77777777" w:rsidR="000D6EEC" w:rsidRDefault="000D6EEC" w:rsidP="003D67CD">
      <w:pPr>
        <w:tabs>
          <w:tab w:val="left" w:pos="1042"/>
        </w:tabs>
      </w:pPr>
    </w:p>
    <w:p w14:paraId="38E58AAB" w14:textId="77777777" w:rsidR="0001502A" w:rsidRDefault="0001502A" w:rsidP="003D67CD">
      <w:pPr>
        <w:tabs>
          <w:tab w:val="left" w:pos="1042"/>
        </w:tabs>
      </w:pPr>
    </w:p>
    <w:p w14:paraId="59058BD9" w14:textId="738F5D81" w:rsidR="0001502A" w:rsidRDefault="0001502A" w:rsidP="003D67CD">
      <w:pPr>
        <w:tabs>
          <w:tab w:val="left" w:pos="1042"/>
        </w:tabs>
      </w:pPr>
    </w:p>
    <w:p w14:paraId="5E03264E" w14:textId="085F90F1" w:rsidR="001603A0" w:rsidRDefault="001603A0" w:rsidP="003D67CD">
      <w:pPr>
        <w:tabs>
          <w:tab w:val="left" w:pos="1042"/>
        </w:tabs>
      </w:pPr>
    </w:p>
    <w:p w14:paraId="55482B71" w14:textId="7D1CA86D" w:rsidR="001603A0" w:rsidRDefault="001603A0" w:rsidP="003D67CD">
      <w:pPr>
        <w:tabs>
          <w:tab w:val="left" w:pos="1042"/>
        </w:tabs>
      </w:pPr>
    </w:p>
    <w:p w14:paraId="4F76624C" w14:textId="77777777" w:rsidR="001603A0" w:rsidRDefault="001603A0" w:rsidP="003D67CD">
      <w:pPr>
        <w:tabs>
          <w:tab w:val="left" w:pos="1042"/>
        </w:tabs>
      </w:pPr>
    </w:p>
    <w:p w14:paraId="44D2F9D8" w14:textId="77777777" w:rsidR="0001502A" w:rsidRDefault="0001502A" w:rsidP="003D67CD">
      <w:pPr>
        <w:tabs>
          <w:tab w:val="left" w:pos="1042"/>
        </w:tabs>
      </w:pPr>
    </w:p>
    <w:p w14:paraId="0F6AAEBC" w14:textId="48F33351" w:rsidR="00233AA6" w:rsidRDefault="00233AA6" w:rsidP="00C919D3">
      <w:pPr>
        <w:autoSpaceDE w:val="0"/>
        <w:textAlignment w:val="auto"/>
        <w:rPr>
          <w:rFonts w:ascii="Arial MT" w:hAnsi="Arial MT" w:cs="Arial"/>
          <w:b/>
          <w:color w:val="000000"/>
          <w:kern w:val="0"/>
          <w:sz w:val="24"/>
          <w:szCs w:val="24"/>
        </w:rPr>
      </w:pPr>
    </w:p>
    <w:p w14:paraId="0ABE2BF4" w14:textId="77777777" w:rsidR="003D67CD" w:rsidRPr="003D67CD" w:rsidRDefault="003D67CD" w:rsidP="003D67CD">
      <w:pPr>
        <w:autoSpaceDE w:val="0"/>
        <w:jc w:val="right"/>
        <w:textAlignment w:val="auto"/>
        <w:rPr>
          <w:rFonts w:ascii="Arial MT" w:hAnsi="Arial MT" w:cs="Arial"/>
          <w:b/>
          <w:color w:val="000000"/>
          <w:kern w:val="0"/>
          <w:sz w:val="24"/>
          <w:szCs w:val="24"/>
        </w:rPr>
      </w:pPr>
      <w:r w:rsidRPr="003D67CD">
        <w:rPr>
          <w:rFonts w:ascii="Arial MT" w:hAnsi="Arial MT" w:cs="Arial"/>
          <w:b/>
          <w:color w:val="000000"/>
          <w:kern w:val="0"/>
          <w:sz w:val="24"/>
          <w:szCs w:val="24"/>
        </w:rPr>
        <w:t>ПРИЛОГ БРОЈ</w:t>
      </w:r>
      <w:r w:rsidR="006A500E">
        <w:rPr>
          <w:rFonts w:ascii="Arial MT" w:hAnsi="Arial MT" w:cs="Arial"/>
          <w:b/>
          <w:color w:val="000000"/>
          <w:kern w:val="0"/>
          <w:sz w:val="24"/>
          <w:szCs w:val="24"/>
        </w:rPr>
        <w:t xml:space="preserve"> </w:t>
      </w:r>
      <w:r w:rsidRPr="003D67CD">
        <w:rPr>
          <w:rFonts w:ascii="Arial MT" w:hAnsi="Arial MT" w:cs="Arial"/>
          <w:b/>
          <w:color w:val="000000"/>
          <w:kern w:val="0"/>
          <w:sz w:val="24"/>
          <w:szCs w:val="24"/>
        </w:rPr>
        <w:t>4.</w:t>
      </w:r>
    </w:p>
    <w:p w14:paraId="3CA8F852" w14:textId="1DC99AAA" w:rsidR="003D67CD" w:rsidRPr="008158CC" w:rsidRDefault="008158CC" w:rsidP="003D67CD">
      <w:pPr>
        <w:rPr>
          <w:b/>
          <w:lang w:val="sr-Cyrl-RS"/>
        </w:rPr>
      </w:pPr>
      <w:r w:rsidRPr="008158CC">
        <w:rPr>
          <w:b/>
          <w:lang w:val="sr-Cyrl-RS"/>
        </w:rPr>
        <w:t>ПАРТИЈА БРОЈ 1</w:t>
      </w:r>
    </w:p>
    <w:p w14:paraId="394B42F9" w14:textId="77777777" w:rsidR="00DE5D32" w:rsidRPr="003D67CD" w:rsidRDefault="00DE5D32" w:rsidP="003D67CD"/>
    <w:p w14:paraId="1755147D" w14:textId="77777777" w:rsidR="00756C54" w:rsidRPr="00756C54" w:rsidRDefault="00756C54" w:rsidP="00756C54">
      <w:pPr>
        <w:jc w:val="both"/>
        <w:rPr>
          <w:sz w:val="22"/>
          <w:szCs w:val="22"/>
        </w:rPr>
      </w:pPr>
      <w:r w:rsidRPr="00756C54">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35FFC492" w14:textId="77777777" w:rsidR="00756C54" w:rsidRPr="00756C54" w:rsidRDefault="00756C54" w:rsidP="00756C54">
      <w:pPr>
        <w:jc w:val="both"/>
        <w:rPr>
          <w:rFonts w:cs="Arial"/>
          <w:sz w:val="22"/>
          <w:szCs w:val="22"/>
        </w:rPr>
      </w:pPr>
    </w:p>
    <w:p w14:paraId="3024E19E" w14:textId="77777777" w:rsidR="00756C54" w:rsidRPr="00756C54" w:rsidRDefault="00756C54" w:rsidP="00756C54">
      <w:pPr>
        <w:rPr>
          <w:sz w:val="22"/>
          <w:szCs w:val="22"/>
        </w:rPr>
      </w:pPr>
      <w:r w:rsidRPr="00756C54">
        <w:rPr>
          <w:rFonts w:cs="Arial"/>
          <w:sz w:val="22"/>
          <w:szCs w:val="22"/>
        </w:rPr>
        <w:t xml:space="preserve">ДУЖНИК:  </w:t>
      </w:r>
      <w:r w:rsidRPr="00756C54">
        <w:rPr>
          <w:rFonts w:cs="Arial"/>
          <w:sz w:val="22"/>
          <w:szCs w:val="22"/>
          <w:lang w:val="ru-RU"/>
        </w:rPr>
        <w:t>…………………………………………………………………………........................</w:t>
      </w:r>
    </w:p>
    <w:p w14:paraId="11F0364E" w14:textId="77777777" w:rsidR="00756C54" w:rsidRPr="00756C54" w:rsidRDefault="00756C54" w:rsidP="00756C54">
      <w:pPr>
        <w:rPr>
          <w:rFonts w:cs="Arial"/>
          <w:sz w:val="22"/>
          <w:szCs w:val="22"/>
        </w:rPr>
      </w:pPr>
      <w:r w:rsidRPr="00756C54">
        <w:rPr>
          <w:rFonts w:cs="Arial"/>
          <w:sz w:val="22"/>
          <w:szCs w:val="22"/>
        </w:rPr>
        <w:t>(назив и седиште Понуђача)</w:t>
      </w:r>
    </w:p>
    <w:p w14:paraId="476001E3" w14:textId="77777777" w:rsidR="00756C54" w:rsidRPr="00756C54" w:rsidRDefault="00756C54" w:rsidP="00756C54">
      <w:pPr>
        <w:rPr>
          <w:rFonts w:cs="Arial"/>
          <w:sz w:val="22"/>
          <w:szCs w:val="22"/>
        </w:rPr>
      </w:pPr>
      <w:r w:rsidRPr="00756C54">
        <w:rPr>
          <w:rFonts w:cs="Arial"/>
          <w:sz w:val="22"/>
          <w:szCs w:val="22"/>
        </w:rPr>
        <w:t>МАТИЧНИ БРОЈ ДУЖНИКА (Понуђача): ...............................................................</w:t>
      </w:r>
      <w:r w:rsidR="0001502A">
        <w:rPr>
          <w:rFonts w:cs="Arial"/>
          <w:sz w:val="22"/>
          <w:szCs w:val="22"/>
          <w:lang w:val="sr-Cyrl-RS"/>
        </w:rPr>
        <w:t>.........</w:t>
      </w:r>
      <w:r w:rsidRPr="00756C54">
        <w:rPr>
          <w:rFonts w:cs="Arial"/>
          <w:sz w:val="22"/>
          <w:szCs w:val="22"/>
        </w:rPr>
        <w:t>...</w:t>
      </w:r>
    </w:p>
    <w:p w14:paraId="49353A1B" w14:textId="77777777" w:rsidR="00756C54" w:rsidRPr="00756C54" w:rsidRDefault="00756C54" w:rsidP="00756C54">
      <w:pPr>
        <w:rPr>
          <w:rFonts w:cs="Arial"/>
          <w:sz w:val="22"/>
          <w:szCs w:val="22"/>
        </w:rPr>
      </w:pPr>
      <w:r w:rsidRPr="00756C54">
        <w:rPr>
          <w:rFonts w:cs="Arial"/>
          <w:sz w:val="22"/>
          <w:szCs w:val="22"/>
        </w:rPr>
        <w:t>ТЕКУЋИ РАЧУН ДУЖНИКА (Понуђача): .........................................................</w:t>
      </w:r>
      <w:r w:rsidR="0001502A">
        <w:rPr>
          <w:rFonts w:cs="Arial"/>
          <w:sz w:val="22"/>
          <w:szCs w:val="22"/>
          <w:lang w:val="sr-Cyrl-RS"/>
        </w:rPr>
        <w:t>.........</w:t>
      </w:r>
      <w:r w:rsidRPr="00756C54">
        <w:rPr>
          <w:rFonts w:cs="Arial"/>
          <w:sz w:val="22"/>
          <w:szCs w:val="22"/>
        </w:rPr>
        <w:t>..........</w:t>
      </w:r>
    </w:p>
    <w:p w14:paraId="1A02F314" w14:textId="77777777" w:rsidR="00756C54" w:rsidRPr="00756C54" w:rsidRDefault="00756C54" w:rsidP="00756C54">
      <w:pPr>
        <w:rPr>
          <w:rFonts w:cs="Arial"/>
          <w:sz w:val="22"/>
          <w:szCs w:val="22"/>
        </w:rPr>
      </w:pPr>
      <w:r w:rsidRPr="00756C54">
        <w:rPr>
          <w:rFonts w:cs="Arial"/>
          <w:sz w:val="22"/>
          <w:szCs w:val="22"/>
        </w:rPr>
        <w:t>ПИБ ДУЖНИКА (Понуђача): ...........................................................................</w:t>
      </w:r>
      <w:r w:rsidR="0001502A">
        <w:rPr>
          <w:rFonts w:cs="Arial"/>
          <w:sz w:val="22"/>
          <w:szCs w:val="22"/>
          <w:lang w:val="sr-Cyrl-RS"/>
        </w:rPr>
        <w:t>........</w:t>
      </w:r>
      <w:r w:rsidRPr="00756C54">
        <w:rPr>
          <w:rFonts w:cs="Arial"/>
          <w:sz w:val="22"/>
          <w:szCs w:val="22"/>
        </w:rPr>
        <w:t>.............</w:t>
      </w:r>
    </w:p>
    <w:p w14:paraId="7E3414DD" w14:textId="77777777" w:rsidR="00756C54" w:rsidRPr="00756C54" w:rsidRDefault="00756C54" w:rsidP="00756C54">
      <w:pPr>
        <w:rPr>
          <w:rFonts w:cs="Arial"/>
          <w:sz w:val="22"/>
          <w:szCs w:val="22"/>
        </w:rPr>
      </w:pPr>
    </w:p>
    <w:p w14:paraId="2F1150E1" w14:textId="77777777" w:rsidR="00756C54" w:rsidRPr="00756C54" w:rsidRDefault="00756C54" w:rsidP="00756C54">
      <w:pPr>
        <w:rPr>
          <w:rFonts w:cs="Arial"/>
          <w:sz w:val="22"/>
          <w:szCs w:val="22"/>
        </w:rPr>
      </w:pPr>
      <w:r w:rsidRPr="00756C54">
        <w:rPr>
          <w:rFonts w:cs="Arial"/>
          <w:sz w:val="22"/>
          <w:szCs w:val="22"/>
        </w:rPr>
        <w:t>и з д а ј е  д а н а ............................ године</w:t>
      </w:r>
    </w:p>
    <w:p w14:paraId="4658A579" w14:textId="77777777" w:rsidR="00756C54" w:rsidRPr="00756C54" w:rsidRDefault="00756C54" w:rsidP="00756C54">
      <w:pPr>
        <w:rPr>
          <w:rFonts w:cs="Arial"/>
          <w:sz w:val="22"/>
          <w:szCs w:val="22"/>
        </w:rPr>
      </w:pPr>
    </w:p>
    <w:p w14:paraId="51D0F5B6" w14:textId="77777777" w:rsidR="00756C54" w:rsidRPr="00756C54" w:rsidRDefault="00756C54" w:rsidP="00756C54">
      <w:pPr>
        <w:rPr>
          <w:rFonts w:cs="Arial"/>
          <w:sz w:val="22"/>
          <w:szCs w:val="22"/>
        </w:rPr>
      </w:pPr>
    </w:p>
    <w:p w14:paraId="586F3064" w14:textId="77777777" w:rsidR="00756C54" w:rsidRPr="00756C54" w:rsidRDefault="00756C54" w:rsidP="00756C54">
      <w:pPr>
        <w:jc w:val="center"/>
        <w:rPr>
          <w:sz w:val="22"/>
          <w:szCs w:val="22"/>
        </w:rPr>
      </w:pPr>
      <w:r w:rsidRPr="00756C54">
        <w:rPr>
          <w:rFonts w:cs="Arial"/>
          <w:b/>
          <w:sz w:val="22"/>
          <w:szCs w:val="22"/>
        </w:rPr>
        <w:t>МЕНИЧНО ПИСМО – ОВЛАШЋЕЊЕ ЗА КОРИСНИКА  БЛАНКО СОПСТВЕНЕ МЕНИЦЕ</w:t>
      </w:r>
    </w:p>
    <w:p w14:paraId="3CA04E09" w14:textId="77777777" w:rsidR="00756C54" w:rsidRPr="00756C54" w:rsidRDefault="00756C54" w:rsidP="00756C54">
      <w:pPr>
        <w:jc w:val="center"/>
        <w:rPr>
          <w:rFonts w:cs="Arial"/>
          <w:b/>
          <w:sz w:val="22"/>
          <w:szCs w:val="22"/>
        </w:rPr>
      </w:pPr>
    </w:p>
    <w:p w14:paraId="6CDE83B6" w14:textId="77777777" w:rsidR="00756C54" w:rsidRPr="00756C54" w:rsidRDefault="00756C54" w:rsidP="00756C54">
      <w:pPr>
        <w:jc w:val="both"/>
        <w:rPr>
          <w:rFonts w:cs="Arial"/>
          <w:sz w:val="22"/>
          <w:szCs w:val="22"/>
          <w:lang w:val="sr-Cyrl-RS"/>
        </w:rPr>
      </w:pPr>
      <w:r w:rsidRPr="00756C54">
        <w:rPr>
          <w:rFonts w:cs="Arial"/>
          <w:sz w:val="22"/>
          <w:szCs w:val="22"/>
          <w:lang w:val="sr-Cyrl-CS"/>
        </w:rPr>
        <w:t xml:space="preserve">Корисник (поверилац): </w:t>
      </w:r>
      <w:r w:rsidRPr="00756C54">
        <w:rPr>
          <w:rFonts w:cs="Arial"/>
          <w:sz w:val="22"/>
          <w:szCs w:val="22"/>
        </w:rPr>
        <w:t>Јавно предузеће „Електроприведа Србије“</w:t>
      </w:r>
      <w:r w:rsidRPr="00756C54">
        <w:rPr>
          <w:rFonts w:cs="Arial"/>
          <w:sz w:val="22"/>
          <w:szCs w:val="22"/>
          <w:lang w:val="sr-Latn-RS"/>
        </w:rPr>
        <w:t xml:space="preserve"> </w:t>
      </w:r>
      <w:r w:rsidRPr="00756C54">
        <w:rPr>
          <w:rFonts w:cs="Arial"/>
          <w:sz w:val="22"/>
          <w:szCs w:val="22"/>
          <w:lang w:val="sr-Cyrl-RS" w:eastAsia="ar-SA"/>
        </w:rPr>
        <w:t>Београд,</w:t>
      </w:r>
      <w:r w:rsidRPr="00756C54">
        <w:rPr>
          <w:rFonts w:cs="Arial"/>
          <w:sz w:val="22"/>
          <w:szCs w:val="22"/>
        </w:rPr>
        <w:t xml:space="preserve"> Улица Балканска број 13,11000 Београд</w:t>
      </w:r>
      <w:r w:rsidRPr="00756C54">
        <w:rPr>
          <w:rFonts w:cs="Arial"/>
          <w:sz w:val="22"/>
          <w:szCs w:val="22"/>
          <w:lang w:val="sr-Cyrl-RS"/>
        </w:rPr>
        <w:t xml:space="preserve"> - Огранак РБ Колубара</w:t>
      </w:r>
      <w:r w:rsidRPr="00756C54">
        <w:rPr>
          <w:rFonts w:cs="Arial"/>
          <w:sz w:val="22"/>
          <w:szCs w:val="22"/>
          <w:lang w:val="sr-Cyrl-CS"/>
        </w:rPr>
        <w:t xml:space="preserve">, Лазаревац, ул. Светог Саве бр.1; матични број: 20053658, ПИБ: 103920327, текући рачун: </w:t>
      </w:r>
      <w:r w:rsidRPr="00756C54">
        <w:rPr>
          <w:rFonts w:cs="Arial"/>
          <w:sz w:val="22"/>
          <w:szCs w:val="22"/>
        </w:rPr>
        <w:t>205-23250-81 код банке: Комерцијална банка а.д. Београд</w:t>
      </w:r>
      <w:r w:rsidRPr="00756C54">
        <w:rPr>
          <w:rFonts w:cs="Arial"/>
          <w:sz w:val="22"/>
          <w:szCs w:val="22"/>
          <w:lang w:val="sr-Cyrl-RS"/>
        </w:rPr>
        <w:t>.</w:t>
      </w:r>
    </w:p>
    <w:p w14:paraId="2F6FD228" w14:textId="77777777" w:rsidR="00756C54" w:rsidRPr="00756C54" w:rsidRDefault="00756C54" w:rsidP="00756C54">
      <w:pPr>
        <w:jc w:val="both"/>
        <w:rPr>
          <w:rFonts w:cs="Arial"/>
          <w:b/>
          <w:sz w:val="22"/>
          <w:szCs w:val="22"/>
        </w:rPr>
      </w:pPr>
    </w:p>
    <w:p w14:paraId="6FDE17E1" w14:textId="6E29D0D5" w:rsidR="00756C54" w:rsidRPr="00756C54" w:rsidRDefault="00756C54" w:rsidP="00756C54">
      <w:pPr>
        <w:ind w:right="-19"/>
        <w:jc w:val="both"/>
        <w:outlineLvl w:val="0"/>
        <w:rPr>
          <w:b/>
          <w:kern w:val="0"/>
          <w:sz w:val="22"/>
          <w:szCs w:val="22"/>
          <w:lang w:val="sr-Cyrl-RS"/>
        </w:rPr>
      </w:pPr>
      <w:r w:rsidRPr="00756C54">
        <w:rPr>
          <w:rFonts w:cs="Arial"/>
          <w:sz w:val="22"/>
          <w:szCs w:val="22"/>
        </w:rPr>
        <w:t>Прeдajeмo вaм</w:t>
      </w:r>
      <w:r w:rsidRPr="00756C54">
        <w:rPr>
          <w:rFonts w:cs="Arial"/>
          <w:sz w:val="22"/>
          <w:szCs w:val="22"/>
          <w:lang w:val="sr-Cyrl-RS"/>
        </w:rPr>
        <w:t xml:space="preserve"> 1 (словима:</w:t>
      </w:r>
      <w:r>
        <w:rPr>
          <w:rFonts w:cs="Arial"/>
          <w:sz w:val="22"/>
          <w:szCs w:val="22"/>
          <w:lang w:val="sr-Cyrl-RS"/>
        </w:rPr>
        <w:t xml:space="preserve"> </w:t>
      </w:r>
      <w:r w:rsidRPr="00756C54">
        <w:rPr>
          <w:rFonts w:cs="Arial"/>
          <w:sz w:val="22"/>
          <w:szCs w:val="22"/>
          <w:lang w:val="sr-Cyrl-RS"/>
        </w:rPr>
        <w:t>једну)</w:t>
      </w:r>
      <w:r w:rsidRPr="00756C54">
        <w:rPr>
          <w:rFonts w:cs="Arial"/>
          <w:sz w:val="22"/>
          <w:szCs w:val="22"/>
        </w:rPr>
        <w:t xml:space="preserve"> блaнкo сопствену мeницу   која је неопозива, без права протеста и наплатива на први позив и овлaшћуjeмo Пoвeриoцa дa прeдaту мeницу брoj _______________________(</w:t>
      </w:r>
      <w:r w:rsidRPr="00756C54">
        <w:rPr>
          <w:rFonts w:cs="Arial"/>
          <w:i/>
          <w:iCs/>
          <w:sz w:val="22"/>
          <w:szCs w:val="22"/>
        </w:rPr>
        <w:t xml:space="preserve">уписати сeриjски брoj мeницe) </w:t>
      </w:r>
      <w:r w:rsidRPr="00756C54">
        <w:rPr>
          <w:rFonts w:cs="Arial"/>
          <w:sz w:val="22"/>
          <w:szCs w:val="22"/>
        </w:rPr>
        <w:t xml:space="preserve">мoжe пoпунити </w:t>
      </w:r>
      <w:r w:rsidRPr="00756C54">
        <w:rPr>
          <w:rFonts w:cs="Arial"/>
          <w:sz w:val="22"/>
          <w:szCs w:val="22"/>
          <w:lang w:val="sr-Cyrl-RS"/>
        </w:rPr>
        <w:t>на износ од</w:t>
      </w:r>
      <w:r>
        <w:rPr>
          <w:rFonts w:cs="Arial"/>
          <w:sz w:val="22"/>
          <w:szCs w:val="22"/>
          <w:lang w:val="sr-Cyrl-RS"/>
        </w:rPr>
        <w:t xml:space="preserve"> </w:t>
      </w:r>
      <w:r w:rsidR="00DB56EF">
        <w:rPr>
          <w:rFonts w:cs="Arial"/>
          <w:sz w:val="22"/>
          <w:szCs w:val="22"/>
          <w:lang w:val="sr-Cyrl-RS"/>
        </w:rPr>
        <w:t>760.000,00</w:t>
      </w:r>
      <w:r w:rsidRPr="00756C54">
        <w:rPr>
          <w:rFonts w:cs="Arial"/>
          <w:sz w:val="22"/>
          <w:szCs w:val="22"/>
          <w:lang w:val="sr-Cyrl-RS"/>
        </w:rPr>
        <w:t xml:space="preserve"> </w:t>
      </w:r>
      <w:r>
        <w:rPr>
          <w:rFonts w:cs="Arial"/>
          <w:sz w:val="22"/>
          <w:szCs w:val="22"/>
          <w:lang w:val="sr-Cyrl-RS"/>
        </w:rPr>
        <w:t xml:space="preserve">(словима: </w:t>
      </w:r>
      <w:r w:rsidR="00DB56EF">
        <w:rPr>
          <w:rFonts w:cs="Arial"/>
          <w:sz w:val="22"/>
          <w:szCs w:val="22"/>
          <w:lang w:val="sr-Cyrl-RS"/>
        </w:rPr>
        <w:t>седамстошездесет</w:t>
      </w:r>
      <w:r>
        <w:rPr>
          <w:rFonts w:cs="Arial"/>
          <w:sz w:val="22"/>
          <w:szCs w:val="22"/>
          <w:lang w:val="sr-Cyrl-RS"/>
        </w:rPr>
        <w:t>хиљада и 00/100)</w:t>
      </w:r>
      <w:r w:rsidR="006E5615" w:rsidRPr="006E5615">
        <w:rPr>
          <w:rFonts w:cs="Arial"/>
          <w:sz w:val="22"/>
          <w:szCs w:val="22"/>
          <w:lang w:val="sr-Cyrl-RS"/>
        </w:rPr>
        <w:t xml:space="preserve"> динара</w:t>
      </w:r>
      <w:r>
        <w:rPr>
          <w:rFonts w:cs="Arial"/>
          <w:sz w:val="22"/>
          <w:szCs w:val="22"/>
          <w:lang w:val="ru-RU"/>
        </w:rPr>
        <w:t>,</w:t>
      </w:r>
      <w:r>
        <w:rPr>
          <w:sz w:val="22"/>
          <w:szCs w:val="22"/>
          <w:lang w:val="sr-Cyrl-RS"/>
        </w:rPr>
        <w:t xml:space="preserve"> </w:t>
      </w:r>
      <w:r w:rsidRPr="0001502A">
        <w:rPr>
          <w:rFonts w:cs="Arial"/>
          <w:sz w:val="22"/>
          <w:szCs w:val="22"/>
          <w:lang w:val="sr-Cyrl-RS"/>
        </w:rPr>
        <w:t>као средство финансијског  обезбеђења за</w:t>
      </w:r>
      <w:r w:rsidRPr="0001502A">
        <w:rPr>
          <w:rFonts w:cs="Arial"/>
          <w:sz w:val="22"/>
          <w:szCs w:val="22"/>
        </w:rPr>
        <w:t xml:space="preserve"> oзбиљнoст пoнудe</w:t>
      </w:r>
      <w:r w:rsidRPr="0001502A">
        <w:rPr>
          <w:rFonts w:cs="Arial"/>
          <w:sz w:val="22"/>
          <w:szCs w:val="22"/>
          <w:lang w:val="sr-Cyrl-RS"/>
        </w:rPr>
        <w:t>, за набавку услуге: Сервис комуникационе опреме за систем површинских копова</w:t>
      </w:r>
      <w:r w:rsidR="0001502A" w:rsidRPr="0001502A">
        <w:rPr>
          <w:rFonts w:cs="Arial"/>
          <w:sz w:val="22"/>
          <w:szCs w:val="22"/>
          <w:lang w:val="sr-Cyrl-RS"/>
        </w:rPr>
        <w:t xml:space="preserve"> – </w:t>
      </w:r>
      <w:r w:rsidR="0001502A" w:rsidRPr="0001502A">
        <w:rPr>
          <w:rFonts w:cs="Arial"/>
          <w:b/>
          <w:sz w:val="22"/>
          <w:szCs w:val="22"/>
          <w:lang w:val="sr-Cyrl-RS"/>
        </w:rPr>
        <w:t>Партија број 1</w:t>
      </w:r>
      <w:r w:rsidR="0001502A" w:rsidRPr="0001502A">
        <w:rPr>
          <w:rFonts w:cs="Arial"/>
          <w:sz w:val="22"/>
          <w:szCs w:val="22"/>
          <w:lang w:val="sr-Cyrl-RS"/>
        </w:rPr>
        <w:t xml:space="preserve"> „</w:t>
      </w:r>
      <w:r w:rsidR="0001502A" w:rsidRPr="0001502A">
        <w:rPr>
          <w:rFonts w:cs="Arial"/>
          <w:sz w:val="22"/>
          <w:szCs w:val="22"/>
        </w:rPr>
        <w:t xml:space="preserve">Услуга </w:t>
      </w:r>
      <w:r w:rsidR="0001502A" w:rsidRPr="0001502A">
        <w:rPr>
          <w:rFonts w:cs="Arial"/>
          <w:sz w:val="22"/>
          <w:szCs w:val="22"/>
          <w:lang w:val="sr-Cyrl-RS"/>
        </w:rPr>
        <w:t xml:space="preserve">сервиса, </w:t>
      </w:r>
      <w:r w:rsidR="0001502A" w:rsidRPr="0001502A">
        <w:rPr>
          <w:rFonts w:cs="Arial"/>
          <w:sz w:val="22"/>
          <w:szCs w:val="22"/>
        </w:rPr>
        <w:t>замене и уградње компоненти комуникационе опреме</w:t>
      </w:r>
      <w:r w:rsidR="0001502A" w:rsidRPr="0001502A">
        <w:rPr>
          <w:rFonts w:cs="Arial"/>
          <w:sz w:val="22"/>
          <w:szCs w:val="22"/>
          <w:lang w:val="sr-Cyrl-RS"/>
        </w:rPr>
        <w:t>“</w:t>
      </w:r>
      <w:r w:rsidRPr="0001502A">
        <w:rPr>
          <w:sz w:val="22"/>
          <w:szCs w:val="22"/>
          <w:lang w:val="sr-Cyrl-RS"/>
        </w:rPr>
        <w:t>,</w:t>
      </w:r>
      <w:r>
        <w:rPr>
          <w:sz w:val="22"/>
          <w:szCs w:val="22"/>
          <w:lang w:val="sr-Cyrl-RS"/>
        </w:rPr>
        <w:t xml:space="preserve"> </w:t>
      </w:r>
      <w:r w:rsidRPr="00756C54">
        <w:rPr>
          <w:rFonts w:cs="Arial"/>
          <w:sz w:val="22"/>
          <w:szCs w:val="22"/>
          <w:lang w:val="sr-Cyrl-RS"/>
        </w:rPr>
        <w:t>по ЈН број:</w:t>
      </w:r>
      <w:r w:rsidRPr="00756C54">
        <w:rPr>
          <w:rFonts w:cs="Arial"/>
          <w:sz w:val="22"/>
          <w:szCs w:val="22"/>
          <w:lang w:val="sr-Latn-RS"/>
        </w:rPr>
        <w:t xml:space="preserve"> </w:t>
      </w:r>
      <w:r w:rsidRPr="00756C54">
        <w:rPr>
          <w:b/>
          <w:kern w:val="0"/>
          <w:sz w:val="22"/>
          <w:szCs w:val="22"/>
          <w:lang w:val="sr-Cyrl-RS"/>
        </w:rPr>
        <w:t>ЈН/4000/</w:t>
      </w:r>
      <w:r>
        <w:rPr>
          <w:b/>
          <w:kern w:val="0"/>
          <w:sz w:val="22"/>
          <w:szCs w:val="22"/>
          <w:lang w:val="sr-Cyrl-RS"/>
        </w:rPr>
        <w:t>0027</w:t>
      </w:r>
      <w:r w:rsidRPr="00756C54">
        <w:rPr>
          <w:b/>
          <w:kern w:val="0"/>
          <w:sz w:val="22"/>
          <w:szCs w:val="22"/>
          <w:lang w:val="sr-Cyrl-RS"/>
        </w:rPr>
        <w:t>/201</w:t>
      </w:r>
      <w:r w:rsidRPr="00756C54">
        <w:rPr>
          <w:b/>
          <w:kern w:val="0"/>
          <w:sz w:val="22"/>
          <w:szCs w:val="22"/>
          <w:lang w:val="sr-Latn-RS"/>
        </w:rPr>
        <w:t>9 (Јана бр. 2072/2019</w:t>
      </w:r>
      <w:r w:rsidRPr="00756C54">
        <w:rPr>
          <w:b/>
          <w:kern w:val="0"/>
          <w:sz w:val="22"/>
          <w:szCs w:val="22"/>
          <w:lang w:val="sr-Cyrl-RS"/>
        </w:rPr>
        <w:t>)</w:t>
      </w:r>
      <w:r w:rsidRPr="00756C54">
        <w:rPr>
          <w:rFonts w:cs="Arial"/>
          <w:sz w:val="22"/>
          <w:szCs w:val="22"/>
          <w:lang w:val="sr-Cyrl-RS"/>
        </w:rPr>
        <w:t>,</w:t>
      </w:r>
      <w:r w:rsidRPr="00756C54">
        <w:rPr>
          <w:rFonts w:cs="Arial"/>
          <w:b/>
          <w:sz w:val="22"/>
          <w:szCs w:val="22"/>
          <w:lang w:val="sr-Cyrl-RS"/>
        </w:rPr>
        <w:t xml:space="preserve"> </w:t>
      </w:r>
      <w:r w:rsidRPr="00756C54">
        <w:rPr>
          <w:rFonts w:cs="Arial"/>
          <w:sz w:val="22"/>
          <w:szCs w:val="22"/>
        </w:rPr>
        <w:t xml:space="preserve">сa рoкoм вaжења минимално </w:t>
      </w:r>
      <w:r w:rsidRPr="00756C54">
        <w:rPr>
          <w:rFonts w:cs="Arial"/>
          <w:i/>
          <w:sz w:val="22"/>
          <w:szCs w:val="22"/>
        </w:rPr>
        <w:t>_____(уписати број дана,мин.30 дана)</w:t>
      </w:r>
      <w:r w:rsidRPr="00756C54">
        <w:rPr>
          <w:rFonts w:cs="Arial"/>
          <w:sz w:val="22"/>
          <w:szCs w:val="22"/>
        </w:rPr>
        <w:t xml:space="preserve"> дужим од рока важења понуде,</w:t>
      </w:r>
      <w:r w:rsidRPr="00756C54">
        <w:rPr>
          <w:rFonts w:eastAsia="Calibri" w:cs="Arial"/>
          <w:sz w:val="22"/>
          <w:szCs w:val="22"/>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756C54">
        <w:rPr>
          <w:rFonts w:cs="Arial"/>
          <w:sz w:val="22"/>
          <w:szCs w:val="22"/>
        </w:rPr>
        <w:t>.</w:t>
      </w:r>
    </w:p>
    <w:p w14:paraId="3646FA4A" w14:textId="77777777" w:rsidR="00756C54" w:rsidRPr="00756C54" w:rsidRDefault="00756C54" w:rsidP="00756C54">
      <w:pPr>
        <w:jc w:val="both"/>
        <w:rPr>
          <w:rFonts w:cs="Arial"/>
          <w:sz w:val="22"/>
          <w:szCs w:val="22"/>
        </w:rPr>
      </w:pPr>
    </w:p>
    <w:p w14:paraId="5BFCC3EB" w14:textId="1AB6AE35" w:rsidR="00756C54" w:rsidRPr="00756C54" w:rsidRDefault="00756C54" w:rsidP="00756C54">
      <w:pPr>
        <w:suppressAutoHyphens w:val="0"/>
        <w:autoSpaceDE w:val="0"/>
        <w:jc w:val="both"/>
        <w:textAlignment w:val="auto"/>
        <w:rPr>
          <w:rFonts w:ascii="Arial MT" w:hAnsi="Arial MT"/>
          <w:kern w:val="0"/>
          <w:sz w:val="22"/>
          <w:szCs w:val="22"/>
        </w:rPr>
      </w:pPr>
      <w:r w:rsidRPr="00001A11">
        <w:rPr>
          <w:rFonts w:cs="Arial"/>
          <w:kern w:val="0"/>
          <w:sz w:val="22"/>
          <w:szCs w:val="22"/>
        </w:rPr>
        <w:t>Истовремено Oвлaшћуjeмo Пoвeриoцa дa пoпуни мeницу зa нaплaту</w:t>
      </w:r>
      <w:r w:rsidRPr="00001A11">
        <w:rPr>
          <w:rFonts w:cs="Arial"/>
          <w:kern w:val="0"/>
          <w:sz w:val="22"/>
          <w:szCs w:val="22"/>
          <w:lang w:val="sr-Cyrl-RS"/>
        </w:rPr>
        <w:t xml:space="preserve"> </w:t>
      </w:r>
      <w:r w:rsidRPr="00001A11">
        <w:rPr>
          <w:rFonts w:cs="Arial"/>
          <w:kern w:val="0"/>
          <w:sz w:val="22"/>
          <w:szCs w:val="22"/>
        </w:rPr>
        <w:t xml:space="preserve">  и дa бeзуслoвнo и нeoпoзивo, бeз прoтeстa и трoшкoвa, вaнсудски у склaду сa вaжeћим прoписимa извршити нaплaту сa свих рaчунa Дужникa ________________________________ </w:t>
      </w:r>
      <w:r w:rsidRPr="00001A11">
        <w:rPr>
          <w:rFonts w:cs="Arial"/>
          <w:i/>
          <w:iCs/>
          <w:kern w:val="0"/>
          <w:sz w:val="22"/>
          <w:szCs w:val="22"/>
        </w:rPr>
        <w:t xml:space="preserve">(унeти oдгoвaрajућe пoдaткe дужникa – издaвaoцa мeницe – нaзив, мeстo и aдрeсу) </w:t>
      </w:r>
      <w:r w:rsidRPr="00001A11">
        <w:rPr>
          <w:rFonts w:cs="Arial"/>
          <w:kern w:val="0"/>
          <w:sz w:val="22"/>
          <w:szCs w:val="22"/>
        </w:rPr>
        <w:t>кoд бaнкe, a у кoрист пoвeриoцa</w:t>
      </w:r>
      <w:r w:rsidR="00A073FE" w:rsidRPr="00001A11">
        <w:rPr>
          <w:rFonts w:cs="Arial"/>
          <w:kern w:val="0"/>
          <w:sz w:val="22"/>
          <w:szCs w:val="22"/>
          <w:lang w:val="sr-Cyrl-RS"/>
        </w:rPr>
        <w:t>___________________________________________</w:t>
      </w:r>
      <w:r w:rsidR="00A073FE" w:rsidRPr="00001A11">
        <w:rPr>
          <w:rFonts w:cs="Arial"/>
          <w:i/>
          <w:iCs/>
          <w:kern w:val="0"/>
          <w:sz w:val="22"/>
          <w:szCs w:val="22"/>
        </w:rPr>
        <w:t xml:space="preserve"> нaзив, мeстo и aдрeсу</w:t>
      </w:r>
      <w:r w:rsidR="00A073FE" w:rsidRPr="00001A11">
        <w:rPr>
          <w:rFonts w:cs="Arial"/>
          <w:i/>
          <w:iCs/>
          <w:kern w:val="0"/>
          <w:sz w:val="22"/>
          <w:szCs w:val="22"/>
          <w:lang w:val="sr-Cyrl-RS"/>
        </w:rPr>
        <w:t>)</w:t>
      </w:r>
      <w:r w:rsidRPr="00001A11">
        <w:rPr>
          <w:rFonts w:cs="Arial"/>
          <w:kern w:val="0"/>
          <w:sz w:val="22"/>
          <w:szCs w:val="22"/>
        </w:rPr>
        <w:t>.</w:t>
      </w:r>
      <w:r w:rsidRPr="00756C54">
        <w:rPr>
          <w:rFonts w:cs="Arial"/>
          <w:kern w:val="0"/>
          <w:sz w:val="22"/>
          <w:szCs w:val="22"/>
        </w:rPr>
        <w:t xml:space="preserve"> </w:t>
      </w:r>
    </w:p>
    <w:p w14:paraId="0AF502D0" w14:textId="77777777" w:rsidR="00756C54" w:rsidRPr="00756C54" w:rsidRDefault="00756C54" w:rsidP="00756C54">
      <w:pPr>
        <w:rPr>
          <w:sz w:val="22"/>
          <w:szCs w:val="22"/>
        </w:rPr>
      </w:pPr>
    </w:p>
    <w:p w14:paraId="7479A360" w14:textId="77777777" w:rsidR="00756C54" w:rsidRPr="00756C54" w:rsidRDefault="00756C54" w:rsidP="00756C54">
      <w:pPr>
        <w:suppressAutoHyphens w:val="0"/>
        <w:autoSpaceDE w:val="0"/>
        <w:jc w:val="both"/>
        <w:textAlignment w:val="auto"/>
        <w:rPr>
          <w:rFonts w:ascii="Arial MT" w:hAnsi="Arial MT"/>
          <w:kern w:val="0"/>
          <w:sz w:val="22"/>
          <w:szCs w:val="22"/>
        </w:rPr>
      </w:pPr>
      <w:r w:rsidRPr="00756C54">
        <w:rPr>
          <w:rFonts w:cs="Arial"/>
          <w:kern w:val="0"/>
          <w:sz w:val="22"/>
          <w:szCs w:val="22"/>
        </w:rPr>
        <w:t xml:space="preserve">Oвлaшћуjeмo бaнкe кoд кojих имaмo рaчунe </w:t>
      </w:r>
      <w:r w:rsidRPr="00756C54">
        <w:rPr>
          <w:rFonts w:cs="Arial"/>
          <w:kern w:val="0"/>
          <w:sz w:val="22"/>
          <w:szCs w:val="22"/>
          <w:lang w:val="sr-Cyrl-RS"/>
        </w:rPr>
        <w:t>д</w:t>
      </w:r>
      <w:r w:rsidRPr="00756C54">
        <w:rPr>
          <w:rFonts w:cs="Arial"/>
          <w:kern w:val="0"/>
          <w:sz w:val="22"/>
          <w:szCs w:val="22"/>
        </w:rPr>
        <w:t>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797D9474" w14:textId="77777777" w:rsidR="00756C54" w:rsidRPr="00756C54" w:rsidRDefault="00756C54" w:rsidP="00756C54">
      <w:pPr>
        <w:rPr>
          <w:sz w:val="22"/>
          <w:szCs w:val="22"/>
        </w:rPr>
      </w:pPr>
    </w:p>
    <w:p w14:paraId="61B52CA3" w14:textId="77777777" w:rsidR="00756C54" w:rsidRPr="00756C54" w:rsidRDefault="00756C54" w:rsidP="00756C54">
      <w:pPr>
        <w:suppressAutoHyphens w:val="0"/>
        <w:autoSpaceDE w:val="0"/>
        <w:jc w:val="both"/>
        <w:textAlignment w:val="auto"/>
        <w:rPr>
          <w:rFonts w:ascii="Arial MT" w:hAnsi="Arial MT"/>
          <w:kern w:val="0"/>
          <w:sz w:val="22"/>
          <w:szCs w:val="22"/>
        </w:rPr>
      </w:pPr>
      <w:r w:rsidRPr="00756C54">
        <w:rPr>
          <w:rFonts w:cs="Arial"/>
          <w:kern w:val="0"/>
          <w:sz w:val="22"/>
          <w:szCs w:val="22"/>
        </w:rPr>
        <w:t>Дужник сe oдричe прaвa нa пoвлaчeњe oвoг oвлaшћeњa, нa сaстaвљaњe пригoвoрa нa зaдужeњe и нa стoрнирaњe зaдужeњa пo</w:t>
      </w:r>
      <w:r w:rsidRPr="00756C54">
        <w:rPr>
          <w:rFonts w:cs="Arial"/>
          <w:kern w:val="0"/>
          <w:sz w:val="22"/>
          <w:szCs w:val="22"/>
          <w:lang w:val="sr-Cyrl-RS"/>
        </w:rPr>
        <w:t xml:space="preserve"> </w:t>
      </w:r>
      <w:r w:rsidRPr="00756C54">
        <w:rPr>
          <w:rFonts w:cs="Arial"/>
          <w:kern w:val="0"/>
          <w:sz w:val="22"/>
          <w:szCs w:val="22"/>
        </w:rPr>
        <w:t>oвoм oснoву зa нaплaту.</w:t>
      </w:r>
    </w:p>
    <w:p w14:paraId="7E7E44D9" w14:textId="77777777" w:rsidR="00756C54" w:rsidRPr="00756C54" w:rsidRDefault="00756C54" w:rsidP="00756C54">
      <w:pPr>
        <w:rPr>
          <w:sz w:val="22"/>
          <w:szCs w:val="22"/>
        </w:rPr>
      </w:pPr>
    </w:p>
    <w:p w14:paraId="02847665" w14:textId="236347F4" w:rsidR="00756C54" w:rsidRPr="00D37CAC" w:rsidRDefault="00756C54" w:rsidP="00D37CAC">
      <w:pPr>
        <w:jc w:val="both"/>
        <w:rPr>
          <w:sz w:val="22"/>
          <w:szCs w:val="22"/>
        </w:rPr>
      </w:pPr>
      <w:r w:rsidRPr="00756C54">
        <w:rPr>
          <w:rFonts w:cs="Arial"/>
          <w:sz w:val="22"/>
          <w:szCs w:val="22"/>
        </w:rPr>
        <w:t xml:space="preserve">Меница је важећа и у случају да дође до: промена </w:t>
      </w:r>
      <w:r w:rsidRPr="00756C54">
        <w:rPr>
          <w:rFonts w:cs="Arial"/>
          <w:sz w:val="22"/>
          <w:szCs w:val="22"/>
          <w:lang w:val="sr-Cyrl-RS"/>
        </w:rPr>
        <w:t xml:space="preserve">лица </w:t>
      </w:r>
      <w:r w:rsidRPr="00756C54">
        <w:rPr>
          <w:rFonts w:cs="Arial"/>
          <w:sz w:val="22"/>
          <w:szCs w:val="22"/>
        </w:rPr>
        <w:t>овлашћених за заступање Дужника, промена лица овлашћених за располагање</w:t>
      </w:r>
      <w:r w:rsidRPr="00756C54">
        <w:rPr>
          <w:rFonts w:cs="Arial"/>
          <w:sz w:val="22"/>
          <w:szCs w:val="22"/>
          <w:lang w:val="sr-Cyrl-RS"/>
        </w:rPr>
        <w:t xml:space="preserve"> новчаним</w:t>
      </w:r>
      <w:r w:rsidRPr="00756C54">
        <w:rPr>
          <w:rFonts w:cs="Arial"/>
          <w:sz w:val="22"/>
          <w:szCs w:val="22"/>
        </w:rPr>
        <w:t xml:space="preserve">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r w:rsidR="00D37CAC">
        <w:rPr>
          <w:sz w:val="22"/>
          <w:szCs w:val="22"/>
        </w:rPr>
        <w:t>.</w:t>
      </w:r>
    </w:p>
    <w:p w14:paraId="2EBEBF7C" w14:textId="77777777" w:rsidR="00756C54" w:rsidRPr="00756C54" w:rsidRDefault="00756C54" w:rsidP="00756C54">
      <w:pPr>
        <w:suppressAutoHyphens w:val="0"/>
        <w:autoSpaceDE w:val="0"/>
        <w:jc w:val="both"/>
        <w:textAlignment w:val="auto"/>
        <w:rPr>
          <w:rFonts w:cs="Arial"/>
          <w:kern w:val="0"/>
          <w:sz w:val="22"/>
          <w:szCs w:val="22"/>
        </w:rPr>
      </w:pPr>
    </w:p>
    <w:p w14:paraId="66C4B3C4" w14:textId="77777777" w:rsidR="00756C54" w:rsidRPr="00756C54" w:rsidRDefault="00756C54" w:rsidP="00756C54">
      <w:pPr>
        <w:suppressAutoHyphens w:val="0"/>
        <w:autoSpaceDE w:val="0"/>
        <w:jc w:val="both"/>
        <w:textAlignment w:val="auto"/>
        <w:rPr>
          <w:rFonts w:ascii="Arial MT" w:hAnsi="Arial MT"/>
          <w:kern w:val="0"/>
          <w:sz w:val="22"/>
          <w:szCs w:val="22"/>
        </w:rPr>
      </w:pPr>
      <w:r w:rsidRPr="00756C54">
        <w:rPr>
          <w:rFonts w:cs="Arial"/>
          <w:kern w:val="0"/>
          <w:sz w:val="22"/>
          <w:szCs w:val="22"/>
        </w:rPr>
        <w:t xml:space="preserve">Meницa je пoтписaнa oд стрaнe oвлaшћeнoг лицa зa зaступaњe Дужникa ________________________ </w:t>
      </w:r>
      <w:r w:rsidRPr="00756C54">
        <w:rPr>
          <w:rFonts w:cs="Arial"/>
          <w:i/>
          <w:iCs/>
          <w:kern w:val="0"/>
          <w:sz w:val="22"/>
          <w:szCs w:val="22"/>
        </w:rPr>
        <w:t>(унeти имe и прeзимe oвлaшћeнoг лицa).</w:t>
      </w:r>
    </w:p>
    <w:p w14:paraId="23314E21" w14:textId="77777777" w:rsidR="00756C54" w:rsidRPr="00756C54" w:rsidRDefault="00756C54" w:rsidP="00756C54">
      <w:pPr>
        <w:rPr>
          <w:sz w:val="22"/>
          <w:szCs w:val="22"/>
        </w:rPr>
      </w:pPr>
    </w:p>
    <w:p w14:paraId="358F1F5B" w14:textId="77777777" w:rsidR="00756C54" w:rsidRPr="00756C54" w:rsidRDefault="00756C54" w:rsidP="00756C54">
      <w:pPr>
        <w:suppressAutoHyphens w:val="0"/>
        <w:autoSpaceDE w:val="0"/>
        <w:jc w:val="both"/>
        <w:textAlignment w:val="auto"/>
        <w:rPr>
          <w:rFonts w:ascii="Arial MT" w:hAnsi="Arial MT"/>
          <w:kern w:val="0"/>
          <w:sz w:val="22"/>
          <w:szCs w:val="22"/>
        </w:rPr>
      </w:pPr>
      <w:r w:rsidRPr="00756C54">
        <w:rPr>
          <w:rFonts w:cs="Arial"/>
          <w:kern w:val="0"/>
          <w:sz w:val="22"/>
          <w:szCs w:val="22"/>
        </w:rPr>
        <w:t>Oвo мeничнo писмo – oвлaшћeњe сaчињeнo je у 2 (двa) истoвeтнa примeркa, oд кojих je 1 (jeдaн) примeрaк зa Пoвeриoцa, a 1 (jeдaн) зaдржaвa Дужник.</w:t>
      </w:r>
    </w:p>
    <w:p w14:paraId="4EB2B7F4" w14:textId="77777777" w:rsidR="00756C54" w:rsidRPr="00756C54" w:rsidRDefault="00756C54" w:rsidP="00756C54">
      <w:pPr>
        <w:rPr>
          <w:sz w:val="22"/>
          <w:szCs w:val="22"/>
        </w:rPr>
      </w:pPr>
    </w:p>
    <w:p w14:paraId="3947F9F0" w14:textId="77777777" w:rsidR="00756C54" w:rsidRPr="00756C54" w:rsidRDefault="00756C54" w:rsidP="00756C54">
      <w:pPr>
        <w:rPr>
          <w:rFonts w:cs="Arial"/>
          <w:sz w:val="22"/>
          <w:szCs w:val="22"/>
        </w:rPr>
      </w:pPr>
    </w:p>
    <w:p w14:paraId="194C2E0D" w14:textId="77777777" w:rsidR="00756C54" w:rsidRPr="00756C54" w:rsidRDefault="00756C54" w:rsidP="00756C54">
      <w:pPr>
        <w:rPr>
          <w:rFonts w:cs="Arial"/>
          <w:sz w:val="22"/>
          <w:szCs w:val="22"/>
        </w:rPr>
      </w:pPr>
      <w:r w:rsidRPr="00756C54">
        <w:rPr>
          <w:rFonts w:cs="Arial"/>
          <w:sz w:val="22"/>
          <w:szCs w:val="22"/>
        </w:rPr>
        <w:t>Услoви мeничнe oбaвeзe:</w:t>
      </w:r>
    </w:p>
    <w:p w14:paraId="1A8F759A" w14:textId="77777777" w:rsidR="00756C54" w:rsidRPr="00756C54" w:rsidRDefault="00756C54" w:rsidP="00756C54">
      <w:pPr>
        <w:widowControl/>
        <w:numPr>
          <w:ilvl w:val="0"/>
          <w:numId w:val="48"/>
        </w:numPr>
        <w:suppressAutoHyphens w:val="0"/>
        <w:jc w:val="both"/>
        <w:textAlignment w:val="auto"/>
        <w:rPr>
          <w:sz w:val="22"/>
          <w:szCs w:val="22"/>
        </w:rPr>
      </w:pPr>
      <w:r w:rsidRPr="00756C54">
        <w:rPr>
          <w:rFonts w:cs="Arial"/>
          <w:sz w:val="22"/>
          <w:szCs w:val="22"/>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0C9F565C" w14:textId="77777777" w:rsidR="00756C54" w:rsidRPr="00756C54" w:rsidRDefault="00756C54" w:rsidP="00756C54">
      <w:pPr>
        <w:widowControl/>
        <w:numPr>
          <w:ilvl w:val="0"/>
          <w:numId w:val="48"/>
        </w:numPr>
        <w:suppressAutoHyphens w:val="0"/>
        <w:jc w:val="both"/>
        <w:textAlignment w:val="auto"/>
        <w:rPr>
          <w:sz w:val="22"/>
          <w:szCs w:val="22"/>
        </w:rPr>
      </w:pPr>
      <w:r w:rsidRPr="00756C54">
        <w:rPr>
          <w:rFonts w:cs="Arial"/>
          <w:sz w:val="22"/>
          <w:szCs w:val="22"/>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57C0D0DA" w14:textId="77777777" w:rsidR="00756C54" w:rsidRPr="00756C54" w:rsidRDefault="00756C54" w:rsidP="00756C54">
      <w:pPr>
        <w:ind w:left="720"/>
        <w:jc w:val="center"/>
        <w:rPr>
          <w:rFonts w:cs="Arial"/>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756C54" w:rsidRPr="00756C54" w14:paraId="45B5ED96" w14:textId="77777777" w:rsidTr="006E5615">
        <w:trPr>
          <w:jc w:val="center"/>
        </w:trPr>
        <w:tc>
          <w:tcPr>
            <w:tcW w:w="3882" w:type="dxa"/>
            <w:shd w:val="clear" w:color="auto" w:fill="auto"/>
            <w:tcMar>
              <w:top w:w="0" w:type="dxa"/>
              <w:left w:w="108" w:type="dxa"/>
              <w:bottom w:w="0" w:type="dxa"/>
              <w:right w:w="108" w:type="dxa"/>
            </w:tcMar>
          </w:tcPr>
          <w:p w14:paraId="1B191556" w14:textId="77777777" w:rsidR="00756C54" w:rsidRPr="00756C54" w:rsidRDefault="00756C54" w:rsidP="00756C54">
            <w:pPr>
              <w:jc w:val="center"/>
              <w:rPr>
                <w:rFonts w:cs="Arial"/>
                <w:sz w:val="22"/>
                <w:szCs w:val="22"/>
              </w:rPr>
            </w:pPr>
            <w:r w:rsidRPr="00756C54">
              <w:rPr>
                <w:rFonts w:cs="Arial"/>
                <w:sz w:val="22"/>
                <w:szCs w:val="22"/>
              </w:rPr>
              <w:t>Датум:</w:t>
            </w:r>
          </w:p>
        </w:tc>
        <w:tc>
          <w:tcPr>
            <w:tcW w:w="2127" w:type="dxa"/>
            <w:shd w:val="clear" w:color="auto" w:fill="auto"/>
            <w:tcMar>
              <w:top w:w="0" w:type="dxa"/>
              <w:left w:w="108" w:type="dxa"/>
              <w:bottom w:w="0" w:type="dxa"/>
              <w:right w:w="108" w:type="dxa"/>
            </w:tcMar>
          </w:tcPr>
          <w:p w14:paraId="2C544B6D" w14:textId="77777777" w:rsidR="00756C54" w:rsidRPr="00756C54" w:rsidRDefault="00756C54" w:rsidP="00756C54">
            <w:pPr>
              <w:jc w:val="center"/>
              <w:rPr>
                <w:rFonts w:cs="Arial"/>
                <w:sz w:val="22"/>
                <w:szCs w:val="22"/>
                <w:lang w:val="ru-RU"/>
              </w:rPr>
            </w:pPr>
          </w:p>
        </w:tc>
        <w:tc>
          <w:tcPr>
            <w:tcW w:w="4022" w:type="dxa"/>
            <w:shd w:val="clear" w:color="auto" w:fill="auto"/>
            <w:tcMar>
              <w:top w:w="0" w:type="dxa"/>
              <w:left w:w="108" w:type="dxa"/>
              <w:bottom w:w="0" w:type="dxa"/>
              <w:right w:w="108" w:type="dxa"/>
            </w:tcMar>
          </w:tcPr>
          <w:p w14:paraId="38DE5D81" w14:textId="77777777" w:rsidR="00756C54" w:rsidRPr="00756C54" w:rsidRDefault="00756C54" w:rsidP="00756C54">
            <w:pPr>
              <w:jc w:val="center"/>
              <w:rPr>
                <w:sz w:val="22"/>
                <w:szCs w:val="22"/>
              </w:rPr>
            </w:pPr>
            <w:r w:rsidRPr="00756C54">
              <w:rPr>
                <w:rFonts w:cs="Arial"/>
                <w:sz w:val="22"/>
                <w:szCs w:val="22"/>
              </w:rPr>
              <w:t>Понуђач</w:t>
            </w:r>
            <w:r w:rsidRPr="00756C54">
              <w:rPr>
                <w:rFonts w:cs="Arial"/>
                <w:sz w:val="22"/>
                <w:szCs w:val="22"/>
                <w:lang w:val="ru-RU"/>
              </w:rPr>
              <w:t>:</w:t>
            </w:r>
          </w:p>
        </w:tc>
      </w:tr>
      <w:tr w:rsidR="00756C54" w:rsidRPr="00756C54" w14:paraId="72412193" w14:textId="77777777" w:rsidTr="006E5615">
        <w:trPr>
          <w:jc w:val="center"/>
        </w:trPr>
        <w:tc>
          <w:tcPr>
            <w:tcW w:w="3882" w:type="dxa"/>
            <w:shd w:val="clear" w:color="auto" w:fill="auto"/>
            <w:tcMar>
              <w:top w:w="0" w:type="dxa"/>
              <w:left w:w="108" w:type="dxa"/>
              <w:bottom w:w="0" w:type="dxa"/>
              <w:right w:w="108" w:type="dxa"/>
            </w:tcMar>
          </w:tcPr>
          <w:p w14:paraId="6F687785" w14:textId="77777777" w:rsidR="00756C54" w:rsidRPr="00756C54" w:rsidRDefault="00756C54" w:rsidP="00756C54">
            <w:pPr>
              <w:jc w:val="center"/>
              <w:rPr>
                <w:rFonts w:cs="Arial"/>
                <w:sz w:val="22"/>
                <w:szCs w:val="22"/>
              </w:rPr>
            </w:pPr>
          </w:p>
        </w:tc>
        <w:tc>
          <w:tcPr>
            <w:tcW w:w="2127" w:type="dxa"/>
            <w:shd w:val="clear" w:color="auto" w:fill="auto"/>
            <w:tcMar>
              <w:top w:w="0" w:type="dxa"/>
              <w:left w:w="108" w:type="dxa"/>
              <w:bottom w:w="0" w:type="dxa"/>
              <w:right w:w="108" w:type="dxa"/>
            </w:tcMar>
          </w:tcPr>
          <w:p w14:paraId="15BE15F7" w14:textId="77777777" w:rsidR="00756C54" w:rsidRPr="00756C54" w:rsidRDefault="00756C54" w:rsidP="00756C54">
            <w:pPr>
              <w:jc w:val="center"/>
              <w:rPr>
                <w:rFonts w:cs="Arial"/>
                <w:sz w:val="22"/>
                <w:szCs w:val="22"/>
              </w:rPr>
            </w:pPr>
            <w:r w:rsidRPr="00756C54">
              <w:rPr>
                <w:rFonts w:cs="Arial"/>
                <w:sz w:val="22"/>
                <w:szCs w:val="22"/>
              </w:rPr>
              <w:t>М.П.</w:t>
            </w:r>
          </w:p>
        </w:tc>
        <w:tc>
          <w:tcPr>
            <w:tcW w:w="4022" w:type="dxa"/>
            <w:shd w:val="clear" w:color="auto" w:fill="auto"/>
            <w:tcMar>
              <w:top w:w="0" w:type="dxa"/>
              <w:left w:w="108" w:type="dxa"/>
              <w:bottom w:w="0" w:type="dxa"/>
              <w:right w:w="108" w:type="dxa"/>
            </w:tcMar>
          </w:tcPr>
          <w:p w14:paraId="385D66E5" w14:textId="77777777" w:rsidR="00756C54" w:rsidRPr="00756C54" w:rsidRDefault="00756C54" w:rsidP="00756C54">
            <w:pPr>
              <w:jc w:val="center"/>
              <w:rPr>
                <w:rFonts w:cs="Arial"/>
                <w:sz w:val="22"/>
                <w:szCs w:val="22"/>
                <w:lang w:val="ru-RU"/>
              </w:rPr>
            </w:pPr>
          </w:p>
        </w:tc>
      </w:tr>
      <w:tr w:rsidR="00756C54" w:rsidRPr="00756C54" w14:paraId="5E252D9F" w14:textId="77777777" w:rsidTr="006E5615">
        <w:trPr>
          <w:jc w:val="center"/>
        </w:trPr>
        <w:tc>
          <w:tcPr>
            <w:tcW w:w="3882" w:type="dxa"/>
            <w:tcBorders>
              <w:bottom w:val="single" w:sz="4" w:space="0" w:color="000000"/>
            </w:tcBorders>
            <w:shd w:val="clear" w:color="auto" w:fill="auto"/>
            <w:tcMar>
              <w:top w:w="0" w:type="dxa"/>
              <w:left w:w="108" w:type="dxa"/>
              <w:bottom w:w="0" w:type="dxa"/>
              <w:right w:w="108" w:type="dxa"/>
            </w:tcMar>
          </w:tcPr>
          <w:p w14:paraId="47B2020F" w14:textId="77777777" w:rsidR="00756C54" w:rsidRPr="00756C54" w:rsidRDefault="00756C54" w:rsidP="00756C54">
            <w:pPr>
              <w:jc w:val="center"/>
              <w:rPr>
                <w:rFonts w:cs="Arial"/>
                <w:sz w:val="22"/>
                <w:szCs w:val="22"/>
              </w:rPr>
            </w:pPr>
          </w:p>
        </w:tc>
        <w:tc>
          <w:tcPr>
            <w:tcW w:w="2127" w:type="dxa"/>
            <w:shd w:val="clear" w:color="auto" w:fill="auto"/>
            <w:tcMar>
              <w:top w:w="0" w:type="dxa"/>
              <w:left w:w="108" w:type="dxa"/>
              <w:bottom w:w="0" w:type="dxa"/>
              <w:right w:w="108" w:type="dxa"/>
            </w:tcMar>
          </w:tcPr>
          <w:p w14:paraId="1305C475" w14:textId="77777777" w:rsidR="00756C54" w:rsidRPr="00756C54" w:rsidRDefault="00756C54" w:rsidP="00756C54">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5F4E6929" w14:textId="77777777" w:rsidR="00756C54" w:rsidRPr="00756C54" w:rsidRDefault="00756C54" w:rsidP="00756C54">
            <w:pPr>
              <w:jc w:val="center"/>
              <w:rPr>
                <w:rFonts w:cs="Arial"/>
                <w:sz w:val="22"/>
                <w:szCs w:val="22"/>
                <w:lang w:val="ru-RU"/>
              </w:rPr>
            </w:pPr>
          </w:p>
        </w:tc>
      </w:tr>
      <w:tr w:rsidR="00756C54" w:rsidRPr="00756C54" w14:paraId="4E762BE4" w14:textId="77777777" w:rsidTr="006E5615">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14:paraId="535423E6" w14:textId="77777777" w:rsidR="00756C54" w:rsidRPr="00756C54" w:rsidRDefault="00756C54" w:rsidP="00756C54">
            <w:pPr>
              <w:jc w:val="center"/>
              <w:rPr>
                <w:rFonts w:cs="Arial"/>
                <w:sz w:val="22"/>
                <w:szCs w:val="22"/>
              </w:rPr>
            </w:pPr>
          </w:p>
        </w:tc>
        <w:tc>
          <w:tcPr>
            <w:tcW w:w="2127" w:type="dxa"/>
            <w:shd w:val="clear" w:color="auto" w:fill="auto"/>
            <w:tcMar>
              <w:top w:w="0" w:type="dxa"/>
              <w:left w:w="108" w:type="dxa"/>
              <w:bottom w:w="0" w:type="dxa"/>
              <w:right w:w="108" w:type="dxa"/>
            </w:tcMar>
          </w:tcPr>
          <w:p w14:paraId="5DF2010D" w14:textId="77777777" w:rsidR="00756C54" w:rsidRPr="00756C54" w:rsidRDefault="00756C54" w:rsidP="00756C54">
            <w:pPr>
              <w:jc w:val="center"/>
              <w:rPr>
                <w:rFonts w:cs="Arial"/>
                <w:sz w:val="22"/>
                <w:szCs w:val="22"/>
                <w:lang w:val="ru-RU"/>
              </w:rPr>
            </w:pPr>
          </w:p>
        </w:tc>
        <w:tc>
          <w:tcPr>
            <w:tcW w:w="4022" w:type="dxa"/>
            <w:tcBorders>
              <w:top w:val="single" w:sz="4" w:space="0" w:color="000000"/>
            </w:tcBorders>
            <w:shd w:val="clear" w:color="auto" w:fill="auto"/>
            <w:tcMar>
              <w:top w:w="0" w:type="dxa"/>
              <w:left w:w="108" w:type="dxa"/>
              <w:bottom w:w="0" w:type="dxa"/>
              <w:right w:w="108" w:type="dxa"/>
            </w:tcMar>
          </w:tcPr>
          <w:p w14:paraId="281F290A" w14:textId="77777777" w:rsidR="00756C54" w:rsidRPr="00756C54" w:rsidRDefault="00756C54" w:rsidP="00756C54">
            <w:pPr>
              <w:jc w:val="center"/>
              <w:rPr>
                <w:rFonts w:cs="Arial"/>
                <w:sz w:val="22"/>
                <w:szCs w:val="22"/>
                <w:lang w:val="ru-RU"/>
              </w:rPr>
            </w:pPr>
          </w:p>
        </w:tc>
      </w:tr>
    </w:tbl>
    <w:p w14:paraId="267E99B4" w14:textId="77777777" w:rsidR="00756C54" w:rsidRPr="00756C54" w:rsidRDefault="00756C54" w:rsidP="00756C54">
      <w:pPr>
        <w:ind w:firstLine="720"/>
        <w:rPr>
          <w:rFonts w:cs="Arial"/>
          <w:sz w:val="22"/>
          <w:szCs w:val="22"/>
          <w:lang w:val="ru-RU"/>
        </w:rPr>
      </w:pPr>
    </w:p>
    <w:p w14:paraId="61DB59FE" w14:textId="77777777" w:rsidR="00756C54" w:rsidRPr="00756C54" w:rsidRDefault="00756C54" w:rsidP="00756C54">
      <w:pPr>
        <w:ind w:firstLine="720"/>
        <w:rPr>
          <w:rFonts w:cs="Arial"/>
          <w:sz w:val="22"/>
          <w:szCs w:val="22"/>
          <w:lang w:val="ru-RU"/>
        </w:rPr>
      </w:pPr>
    </w:p>
    <w:p w14:paraId="371849AE" w14:textId="77777777" w:rsidR="00756C54" w:rsidRPr="00756C54" w:rsidRDefault="00756C54" w:rsidP="00756C54">
      <w:pPr>
        <w:ind w:firstLine="720"/>
        <w:rPr>
          <w:rFonts w:cs="Arial"/>
          <w:sz w:val="22"/>
          <w:szCs w:val="22"/>
          <w:lang w:val="ru-RU"/>
        </w:rPr>
      </w:pPr>
      <w:r w:rsidRPr="00756C54">
        <w:rPr>
          <w:rFonts w:cs="Arial"/>
          <w:sz w:val="22"/>
          <w:szCs w:val="22"/>
          <w:lang w:val="ru-RU"/>
        </w:rPr>
        <w:t>Прилог:</w:t>
      </w:r>
    </w:p>
    <w:p w14:paraId="39CF5AF9" w14:textId="77777777" w:rsidR="00756C54" w:rsidRPr="00756C54" w:rsidRDefault="00756C54" w:rsidP="00756C54">
      <w:pPr>
        <w:numPr>
          <w:ilvl w:val="0"/>
          <w:numId w:val="49"/>
        </w:numPr>
        <w:suppressAutoHyphens w:val="0"/>
        <w:autoSpaceDE w:val="0"/>
        <w:jc w:val="both"/>
        <w:textAlignment w:val="auto"/>
        <w:rPr>
          <w:rFonts w:ascii="Calibri" w:eastAsia="Calibri" w:hAnsi="Calibri"/>
          <w:kern w:val="0"/>
          <w:sz w:val="22"/>
          <w:szCs w:val="22"/>
        </w:rPr>
      </w:pPr>
      <w:r w:rsidRPr="00756C54">
        <w:rPr>
          <w:rFonts w:eastAsia="Calibri" w:cs="Arial"/>
          <w:kern w:val="0"/>
          <w:sz w:val="22"/>
          <w:szCs w:val="22"/>
        </w:rPr>
        <w:t>1 једна потписана бланко сопствена меница као гаранција за озбиљност понуде</w:t>
      </w:r>
    </w:p>
    <w:p w14:paraId="62E1D63A" w14:textId="77777777" w:rsidR="00756C54" w:rsidRPr="00756C54" w:rsidRDefault="00756C54" w:rsidP="00756C54">
      <w:pPr>
        <w:numPr>
          <w:ilvl w:val="0"/>
          <w:numId w:val="49"/>
        </w:numPr>
        <w:suppressAutoHyphens w:val="0"/>
        <w:autoSpaceDE w:val="0"/>
        <w:jc w:val="both"/>
        <w:textAlignment w:val="auto"/>
        <w:rPr>
          <w:rFonts w:ascii="Calibri" w:eastAsia="Calibri" w:hAnsi="Calibri"/>
          <w:kern w:val="0"/>
          <w:sz w:val="22"/>
          <w:szCs w:val="22"/>
        </w:rPr>
      </w:pPr>
      <w:r w:rsidRPr="00756C54">
        <w:rPr>
          <w:rFonts w:eastAsia="Calibri" w:cs="Arial"/>
          <w:kern w:val="0"/>
          <w:sz w:val="22"/>
          <w:szCs w:val="22"/>
        </w:rPr>
        <w:t>овлашћењ</w:t>
      </w:r>
      <w:r w:rsidRPr="00756C54">
        <w:rPr>
          <w:rFonts w:eastAsia="Calibri" w:cs="Arial"/>
          <w:kern w:val="0"/>
          <w:sz w:val="22"/>
          <w:szCs w:val="22"/>
          <w:lang w:val="sr-Cyrl-RS"/>
        </w:rPr>
        <w:t>е</w:t>
      </w:r>
      <w:r w:rsidRPr="00756C54">
        <w:rPr>
          <w:rFonts w:eastAsia="Calibri" w:cs="Arial"/>
          <w:kern w:val="0"/>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w:t>
      </w:r>
      <w:r w:rsidRPr="00756C54">
        <w:rPr>
          <w:rFonts w:eastAsia="Calibri" w:cs="Arial"/>
          <w:kern w:val="0"/>
          <w:sz w:val="22"/>
          <w:szCs w:val="22"/>
          <w:lang w:val="sr-Cyrl-RS"/>
        </w:rPr>
        <w:t xml:space="preserve"> </w:t>
      </w:r>
      <w:r w:rsidRPr="00756C54">
        <w:rPr>
          <w:rFonts w:eastAsia="Calibri" w:cs="Arial"/>
          <w:kern w:val="0"/>
          <w:sz w:val="22"/>
          <w:szCs w:val="22"/>
        </w:rPr>
        <w:t>понуђача</w:t>
      </w:r>
      <w:r w:rsidRPr="00756C54">
        <w:rPr>
          <w:rFonts w:eastAsia="Calibri" w:cs="Arial"/>
          <w:kern w:val="0"/>
          <w:sz w:val="22"/>
          <w:szCs w:val="22"/>
          <w:lang w:val="sr-Cyrl-RS"/>
        </w:rPr>
        <w:t>,</w:t>
      </w:r>
    </w:p>
    <w:p w14:paraId="0CE44BC3" w14:textId="77777777" w:rsidR="00756C54" w:rsidRPr="00756C54" w:rsidRDefault="00756C54" w:rsidP="00756C54">
      <w:pPr>
        <w:numPr>
          <w:ilvl w:val="0"/>
          <w:numId w:val="49"/>
        </w:numPr>
        <w:suppressAutoHyphens w:val="0"/>
        <w:autoSpaceDE w:val="0"/>
        <w:jc w:val="both"/>
        <w:textAlignment w:val="auto"/>
        <w:rPr>
          <w:rFonts w:eastAsia="Calibri" w:cs="Arial"/>
          <w:kern w:val="0"/>
          <w:sz w:val="22"/>
          <w:szCs w:val="22"/>
        </w:rPr>
      </w:pPr>
      <w:r w:rsidRPr="00756C54">
        <w:rPr>
          <w:rFonts w:eastAsia="Calibri" w:cs="Arial"/>
          <w:kern w:val="0"/>
          <w:sz w:val="22"/>
          <w:szCs w:val="22"/>
          <w:lang w:val="sr-Cyrl-RS"/>
        </w:rPr>
        <w:t xml:space="preserve">оверену </w:t>
      </w:r>
      <w:r w:rsidRPr="00756C54">
        <w:rPr>
          <w:rFonts w:eastAsia="Calibri" w:cs="Arial"/>
          <w:kern w:val="0"/>
          <w:sz w:val="22"/>
          <w:szCs w:val="22"/>
        </w:rPr>
        <w:t xml:space="preserve">фотокопију важећег Картона депонованих потписа овлашћених лица за располагање новчаним средствима понуђача код  пословне банке, </w:t>
      </w:r>
    </w:p>
    <w:p w14:paraId="2D3B1F67" w14:textId="77777777" w:rsidR="00756C54" w:rsidRPr="00756C54" w:rsidRDefault="00756C54" w:rsidP="00756C54">
      <w:pPr>
        <w:numPr>
          <w:ilvl w:val="0"/>
          <w:numId w:val="49"/>
        </w:numPr>
        <w:suppressAutoHyphens w:val="0"/>
        <w:autoSpaceDE w:val="0"/>
        <w:jc w:val="both"/>
        <w:textAlignment w:val="auto"/>
        <w:rPr>
          <w:rFonts w:eastAsia="Calibri" w:cs="Arial"/>
          <w:kern w:val="0"/>
          <w:sz w:val="22"/>
          <w:szCs w:val="22"/>
        </w:rPr>
      </w:pPr>
      <w:r w:rsidRPr="00756C54">
        <w:rPr>
          <w:rFonts w:eastAsia="Calibri" w:cs="Arial"/>
          <w:kern w:val="0"/>
          <w:sz w:val="22"/>
          <w:szCs w:val="22"/>
        </w:rPr>
        <w:t>фотокопију ОП обрасца</w:t>
      </w:r>
    </w:p>
    <w:p w14:paraId="503088A9" w14:textId="77777777" w:rsidR="00756C54" w:rsidRPr="00756C54" w:rsidRDefault="00756C54" w:rsidP="00756C54">
      <w:pPr>
        <w:numPr>
          <w:ilvl w:val="0"/>
          <w:numId w:val="49"/>
        </w:numPr>
        <w:suppressAutoHyphens w:val="0"/>
        <w:autoSpaceDE w:val="0"/>
        <w:jc w:val="both"/>
        <w:textAlignment w:val="auto"/>
        <w:rPr>
          <w:rFonts w:eastAsia="Calibri" w:cs="Arial"/>
          <w:kern w:val="0"/>
          <w:sz w:val="22"/>
          <w:szCs w:val="22"/>
        </w:rPr>
      </w:pPr>
      <w:r w:rsidRPr="00756C54">
        <w:rPr>
          <w:rFonts w:eastAsia="Calibri" w:cs="Arial"/>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70F797DA" w14:textId="77777777" w:rsidR="00756C54" w:rsidRPr="00756C54" w:rsidRDefault="00756C54" w:rsidP="00756C54">
      <w:pPr>
        <w:autoSpaceDE w:val="0"/>
        <w:ind w:left="720"/>
        <w:jc w:val="both"/>
        <w:textAlignment w:val="auto"/>
        <w:rPr>
          <w:rFonts w:eastAsia="Calibri" w:cs="Arial"/>
          <w:kern w:val="0"/>
          <w:sz w:val="22"/>
          <w:szCs w:val="22"/>
        </w:rPr>
      </w:pPr>
    </w:p>
    <w:p w14:paraId="65898BF1" w14:textId="77777777" w:rsidR="00756C54" w:rsidRPr="00756C54" w:rsidRDefault="00756C54" w:rsidP="00756C54">
      <w:pPr>
        <w:autoSpaceDE w:val="0"/>
        <w:ind w:left="720"/>
        <w:jc w:val="both"/>
        <w:textAlignment w:val="auto"/>
        <w:rPr>
          <w:rFonts w:eastAsia="Calibri" w:cs="Arial"/>
          <w:b/>
          <w:i/>
          <w:kern w:val="0"/>
          <w:sz w:val="22"/>
          <w:szCs w:val="22"/>
          <w:u w:val="single"/>
        </w:rPr>
      </w:pPr>
      <w:r w:rsidRPr="00756C54">
        <w:rPr>
          <w:rFonts w:eastAsia="Calibri" w:cs="Arial"/>
          <w:b/>
          <w:i/>
          <w:kern w:val="0"/>
          <w:sz w:val="22"/>
          <w:szCs w:val="22"/>
          <w:u w:val="single"/>
        </w:rPr>
        <w:t>Менично писмо у складу са садржином овог Прилога се доставља у оквиру понуде</w:t>
      </w:r>
    </w:p>
    <w:p w14:paraId="68CA7F3B" w14:textId="77777777" w:rsidR="00756C54" w:rsidRPr="00756C54" w:rsidRDefault="00756C54" w:rsidP="00756C54">
      <w:pPr>
        <w:autoSpaceDE w:val="0"/>
        <w:ind w:left="720"/>
        <w:jc w:val="both"/>
        <w:textAlignment w:val="auto"/>
        <w:rPr>
          <w:rFonts w:eastAsia="Calibri" w:cs="Arial"/>
          <w:i/>
          <w:kern w:val="0"/>
          <w:sz w:val="22"/>
          <w:szCs w:val="22"/>
        </w:rPr>
      </w:pPr>
    </w:p>
    <w:p w14:paraId="3B7FDCBD" w14:textId="77777777" w:rsidR="00E14A4E" w:rsidRDefault="00E14A4E" w:rsidP="005803B2">
      <w:pPr>
        <w:rPr>
          <w:rFonts w:cs="Arial"/>
          <w:b/>
          <w:sz w:val="24"/>
          <w:szCs w:val="24"/>
        </w:rPr>
      </w:pPr>
    </w:p>
    <w:p w14:paraId="3344247D" w14:textId="77777777" w:rsidR="00756C54" w:rsidRDefault="00756C54" w:rsidP="005803B2">
      <w:pPr>
        <w:rPr>
          <w:rFonts w:cs="Arial"/>
          <w:b/>
          <w:sz w:val="24"/>
          <w:szCs w:val="24"/>
        </w:rPr>
      </w:pPr>
    </w:p>
    <w:p w14:paraId="5838A37B" w14:textId="77777777" w:rsidR="00756C54" w:rsidRDefault="00756C54" w:rsidP="005803B2">
      <w:pPr>
        <w:rPr>
          <w:rFonts w:cs="Arial"/>
          <w:b/>
          <w:sz w:val="24"/>
          <w:szCs w:val="24"/>
        </w:rPr>
      </w:pPr>
    </w:p>
    <w:p w14:paraId="0FE477E2" w14:textId="77777777" w:rsidR="00756C54" w:rsidRDefault="00756C54" w:rsidP="005803B2">
      <w:pPr>
        <w:rPr>
          <w:rFonts w:cs="Arial"/>
          <w:b/>
          <w:sz w:val="24"/>
          <w:szCs w:val="24"/>
        </w:rPr>
      </w:pPr>
    </w:p>
    <w:p w14:paraId="4AD7D68B" w14:textId="77777777" w:rsidR="0001502A" w:rsidRDefault="0001502A" w:rsidP="005803B2">
      <w:pPr>
        <w:rPr>
          <w:rFonts w:cs="Arial"/>
          <w:b/>
          <w:sz w:val="24"/>
          <w:szCs w:val="24"/>
        </w:rPr>
      </w:pPr>
    </w:p>
    <w:p w14:paraId="554E6A3C" w14:textId="77777777" w:rsidR="0001502A" w:rsidRDefault="0001502A" w:rsidP="005803B2">
      <w:pPr>
        <w:rPr>
          <w:rFonts w:cs="Arial"/>
          <w:b/>
          <w:sz w:val="24"/>
          <w:szCs w:val="24"/>
        </w:rPr>
      </w:pPr>
    </w:p>
    <w:p w14:paraId="3C4E7489" w14:textId="77777777" w:rsidR="0001502A" w:rsidRDefault="0001502A" w:rsidP="005803B2">
      <w:pPr>
        <w:rPr>
          <w:rFonts w:cs="Arial"/>
          <w:b/>
          <w:sz w:val="24"/>
          <w:szCs w:val="24"/>
        </w:rPr>
      </w:pPr>
    </w:p>
    <w:p w14:paraId="5F19CC93" w14:textId="4D81F056" w:rsidR="00756C54" w:rsidRDefault="00756C54" w:rsidP="005803B2">
      <w:pPr>
        <w:rPr>
          <w:rFonts w:cs="Arial"/>
          <w:b/>
          <w:sz w:val="24"/>
          <w:szCs w:val="24"/>
        </w:rPr>
      </w:pPr>
    </w:p>
    <w:p w14:paraId="16677507" w14:textId="77777777" w:rsidR="008158CC" w:rsidRDefault="008158CC" w:rsidP="00FB150E">
      <w:pPr>
        <w:jc w:val="right"/>
        <w:rPr>
          <w:rFonts w:cs="Arial"/>
          <w:b/>
          <w:sz w:val="24"/>
          <w:szCs w:val="24"/>
        </w:rPr>
      </w:pPr>
    </w:p>
    <w:p w14:paraId="7BCA173D" w14:textId="2FEF9D04" w:rsidR="00FB150E" w:rsidRPr="002C729D" w:rsidRDefault="00FB150E" w:rsidP="00FB150E">
      <w:pPr>
        <w:jc w:val="right"/>
        <w:rPr>
          <w:rFonts w:cs="Arial"/>
        </w:rPr>
      </w:pPr>
      <w:r w:rsidRPr="002C729D">
        <w:rPr>
          <w:rFonts w:cs="Arial"/>
          <w:b/>
          <w:sz w:val="24"/>
          <w:szCs w:val="24"/>
        </w:rPr>
        <w:t>ПРИЛОГ БРОЈ 5.</w:t>
      </w:r>
    </w:p>
    <w:p w14:paraId="12EA7853" w14:textId="253E2DF7" w:rsidR="00FB150E" w:rsidRPr="008158CC" w:rsidRDefault="008158CC" w:rsidP="00FB150E">
      <w:pPr>
        <w:jc w:val="both"/>
        <w:rPr>
          <w:rFonts w:cs="Arial"/>
          <w:b/>
          <w:sz w:val="24"/>
          <w:szCs w:val="24"/>
          <w:lang w:val="sr-Cyrl-RS"/>
        </w:rPr>
      </w:pPr>
      <w:r w:rsidRPr="008158CC">
        <w:rPr>
          <w:rFonts w:cs="Arial"/>
          <w:b/>
          <w:sz w:val="24"/>
          <w:szCs w:val="24"/>
          <w:lang w:val="sr-Cyrl-RS"/>
        </w:rPr>
        <w:t>ПАРТИЈА БРОЈ 1</w:t>
      </w:r>
    </w:p>
    <w:bookmarkEnd w:id="265"/>
    <w:p w14:paraId="3821E732" w14:textId="77777777" w:rsidR="008158CC" w:rsidRDefault="008158CC" w:rsidP="006E5615">
      <w:pPr>
        <w:jc w:val="both"/>
        <w:rPr>
          <w:rFonts w:cs="Arial"/>
          <w:sz w:val="22"/>
          <w:szCs w:val="22"/>
        </w:rPr>
      </w:pPr>
    </w:p>
    <w:p w14:paraId="4816B0B0" w14:textId="7103C177" w:rsidR="006E5615" w:rsidRPr="006E5615" w:rsidRDefault="006E5615" w:rsidP="006E5615">
      <w:pPr>
        <w:jc w:val="both"/>
        <w:rPr>
          <w:sz w:val="22"/>
          <w:szCs w:val="22"/>
        </w:rPr>
      </w:pPr>
      <w:r w:rsidRPr="006E5615">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2985340B" w14:textId="77777777" w:rsidR="006E5615" w:rsidRPr="006E5615" w:rsidRDefault="006E5615" w:rsidP="006E5615">
      <w:pPr>
        <w:rPr>
          <w:rFonts w:cs="Arial"/>
          <w:sz w:val="22"/>
          <w:szCs w:val="22"/>
        </w:rPr>
      </w:pPr>
    </w:p>
    <w:p w14:paraId="762A573F" w14:textId="77777777" w:rsidR="006E5615" w:rsidRPr="006E5615" w:rsidRDefault="006E5615" w:rsidP="006E5615">
      <w:pPr>
        <w:rPr>
          <w:rFonts w:cs="Arial"/>
          <w:sz w:val="22"/>
          <w:szCs w:val="22"/>
        </w:rPr>
      </w:pPr>
    </w:p>
    <w:p w14:paraId="5161F024" w14:textId="77777777" w:rsidR="006E5615" w:rsidRPr="006E5615" w:rsidRDefault="006E5615" w:rsidP="006E5615">
      <w:pPr>
        <w:rPr>
          <w:sz w:val="22"/>
          <w:szCs w:val="22"/>
        </w:rPr>
      </w:pPr>
      <w:r w:rsidRPr="006E5615">
        <w:rPr>
          <w:rFonts w:cs="Arial"/>
          <w:sz w:val="22"/>
          <w:szCs w:val="22"/>
        </w:rPr>
        <w:t xml:space="preserve">ДУЖНИК:  </w:t>
      </w:r>
      <w:r w:rsidRPr="006E5615">
        <w:rPr>
          <w:rFonts w:cs="Arial"/>
          <w:sz w:val="22"/>
          <w:szCs w:val="22"/>
          <w:lang w:val="ru-RU"/>
        </w:rPr>
        <w:t>…………………………………………………………………………........................</w:t>
      </w:r>
    </w:p>
    <w:p w14:paraId="3546706B" w14:textId="77777777" w:rsidR="006E5615" w:rsidRPr="006E5615" w:rsidRDefault="006E5615" w:rsidP="006E5615">
      <w:pPr>
        <w:rPr>
          <w:rFonts w:cs="Arial"/>
          <w:sz w:val="22"/>
          <w:szCs w:val="22"/>
        </w:rPr>
      </w:pPr>
      <w:r w:rsidRPr="006E5615">
        <w:rPr>
          <w:rFonts w:cs="Arial"/>
          <w:sz w:val="22"/>
          <w:szCs w:val="22"/>
        </w:rPr>
        <w:t xml:space="preserve">(назив и седиште </w:t>
      </w:r>
      <w:r w:rsidRPr="006E5615">
        <w:rPr>
          <w:rFonts w:cs="Arial"/>
          <w:sz w:val="22"/>
          <w:szCs w:val="22"/>
          <w:lang w:val="sr-Cyrl-RS"/>
        </w:rPr>
        <w:t>Пружаоца услуга</w:t>
      </w:r>
      <w:r w:rsidRPr="006E5615">
        <w:rPr>
          <w:rFonts w:cs="Arial"/>
          <w:sz w:val="22"/>
          <w:szCs w:val="22"/>
        </w:rPr>
        <w:t>)</w:t>
      </w:r>
    </w:p>
    <w:p w14:paraId="6A537C74" w14:textId="77777777" w:rsidR="006E5615" w:rsidRPr="006E5615" w:rsidRDefault="006E5615" w:rsidP="006E5615">
      <w:pPr>
        <w:rPr>
          <w:rFonts w:cs="Arial"/>
          <w:sz w:val="22"/>
          <w:szCs w:val="22"/>
        </w:rPr>
      </w:pPr>
      <w:r w:rsidRPr="006E5615">
        <w:rPr>
          <w:rFonts w:cs="Arial"/>
          <w:sz w:val="22"/>
          <w:szCs w:val="22"/>
        </w:rPr>
        <w:t>МАТИЧНИ БРОЈ ДУЖНИКА (Пружаоца услуга): ..................................................................</w:t>
      </w:r>
    </w:p>
    <w:p w14:paraId="1FDA6833" w14:textId="77777777" w:rsidR="006E5615" w:rsidRPr="006E5615" w:rsidRDefault="006E5615" w:rsidP="006E5615">
      <w:pPr>
        <w:rPr>
          <w:rFonts w:cs="Arial"/>
          <w:sz w:val="22"/>
          <w:szCs w:val="22"/>
        </w:rPr>
      </w:pPr>
      <w:r w:rsidRPr="006E5615">
        <w:rPr>
          <w:rFonts w:cs="Arial"/>
          <w:sz w:val="22"/>
          <w:szCs w:val="22"/>
        </w:rPr>
        <w:t>ТЕКУЋИ РАЧУН ДУЖНИКА (Пружаоца услуга): ...................................................................</w:t>
      </w:r>
    </w:p>
    <w:p w14:paraId="18DC423F" w14:textId="77777777" w:rsidR="006E5615" w:rsidRPr="006E5615" w:rsidRDefault="006E5615" w:rsidP="006E5615">
      <w:pPr>
        <w:rPr>
          <w:rFonts w:cs="Arial"/>
          <w:sz w:val="22"/>
          <w:szCs w:val="22"/>
        </w:rPr>
      </w:pPr>
      <w:r w:rsidRPr="006E5615">
        <w:rPr>
          <w:rFonts w:cs="Arial"/>
          <w:sz w:val="22"/>
          <w:szCs w:val="22"/>
        </w:rPr>
        <w:t>ПИБ ДУЖНИКА (Пружаоца услуга): ........................................................................................</w:t>
      </w:r>
    </w:p>
    <w:p w14:paraId="54E63CEF" w14:textId="77777777" w:rsidR="006E5615" w:rsidRPr="006E5615" w:rsidRDefault="006E5615" w:rsidP="006E5615">
      <w:pPr>
        <w:rPr>
          <w:rFonts w:cs="Arial"/>
          <w:sz w:val="22"/>
          <w:szCs w:val="22"/>
        </w:rPr>
      </w:pPr>
    </w:p>
    <w:p w14:paraId="1FBC72B2" w14:textId="77777777" w:rsidR="006E5615" w:rsidRPr="006E5615" w:rsidRDefault="006E5615" w:rsidP="006E5615">
      <w:pPr>
        <w:rPr>
          <w:rFonts w:cs="Arial"/>
          <w:sz w:val="22"/>
          <w:szCs w:val="22"/>
          <w:lang w:val="sr-Cyrl-RS"/>
        </w:rPr>
      </w:pPr>
      <w:r w:rsidRPr="006E5615">
        <w:rPr>
          <w:rFonts w:cs="Arial"/>
          <w:sz w:val="22"/>
          <w:szCs w:val="22"/>
        </w:rPr>
        <w:t>и з д а ј е  д а н а ............................ године</w:t>
      </w:r>
      <w:r w:rsidRPr="006E5615">
        <w:rPr>
          <w:rFonts w:cs="Arial"/>
          <w:sz w:val="22"/>
          <w:szCs w:val="22"/>
          <w:lang w:val="sr-Cyrl-RS"/>
        </w:rPr>
        <w:t xml:space="preserve">  </w:t>
      </w:r>
    </w:p>
    <w:p w14:paraId="6AAB4E25" w14:textId="24588558" w:rsidR="006E5615" w:rsidRPr="006E5615" w:rsidRDefault="006E5615" w:rsidP="006E5615">
      <w:pPr>
        <w:rPr>
          <w:rFonts w:cs="Arial"/>
          <w:sz w:val="22"/>
          <w:szCs w:val="22"/>
        </w:rPr>
      </w:pPr>
    </w:p>
    <w:p w14:paraId="48E1C22C" w14:textId="77777777" w:rsidR="006E5615" w:rsidRPr="006E5615" w:rsidRDefault="006E5615" w:rsidP="006E5615">
      <w:pPr>
        <w:jc w:val="center"/>
        <w:rPr>
          <w:sz w:val="22"/>
          <w:szCs w:val="22"/>
        </w:rPr>
      </w:pPr>
      <w:r w:rsidRPr="006E5615">
        <w:rPr>
          <w:rFonts w:cs="Arial"/>
          <w:b/>
          <w:sz w:val="22"/>
          <w:szCs w:val="22"/>
        </w:rPr>
        <w:t>МЕНИЧНО ПИСМО – ОВЛАШЋЕЊЕ ЗА КОРИСНИКА  БЛАНКО СОПСТВЕНЕ МЕНИЦЕ</w:t>
      </w:r>
    </w:p>
    <w:p w14:paraId="17E2FEEF" w14:textId="77777777" w:rsidR="006E5615" w:rsidRPr="006E5615" w:rsidRDefault="006E5615" w:rsidP="006E5615">
      <w:pPr>
        <w:rPr>
          <w:rFonts w:cs="Arial"/>
          <w:sz w:val="22"/>
          <w:szCs w:val="22"/>
        </w:rPr>
      </w:pPr>
    </w:p>
    <w:p w14:paraId="7A5ACE58" w14:textId="77777777" w:rsidR="006E5615" w:rsidRPr="006E5615" w:rsidRDefault="006E5615" w:rsidP="006E5615">
      <w:pPr>
        <w:jc w:val="both"/>
        <w:rPr>
          <w:rFonts w:cs="Arial"/>
          <w:sz w:val="22"/>
          <w:szCs w:val="22"/>
        </w:rPr>
      </w:pPr>
      <w:r w:rsidRPr="006E5615">
        <w:rPr>
          <w:rFonts w:cs="Arial"/>
          <w:sz w:val="22"/>
          <w:szCs w:val="22"/>
          <w:lang w:val="sr-Cyrl-CS"/>
        </w:rPr>
        <w:t xml:space="preserve">Корисник (поверилац): </w:t>
      </w:r>
      <w:r w:rsidRPr="006E5615">
        <w:rPr>
          <w:rFonts w:cs="Arial"/>
          <w:sz w:val="22"/>
          <w:szCs w:val="22"/>
        </w:rPr>
        <w:t>Јавно предузеће „Електроприведа Србије“</w:t>
      </w:r>
      <w:r w:rsidRPr="006E5615">
        <w:rPr>
          <w:rFonts w:cs="Arial"/>
          <w:sz w:val="22"/>
          <w:szCs w:val="22"/>
          <w:lang w:val="sr-Latn-RS"/>
        </w:rPr>
        <w:t xml:space="preserve"> </w:t>
      </w:r>
      <w:r w:rsidRPr="006E5615">
        <w:rPr>
          <w:rFonts w:cs="Arial"/>
          <w:sz w:val="22"/>
          <w:szCs w:val="22"/>
          <w:lang w:val="sr-Cyrl-RS" w:eastAsia="ar-SA"/>
        </w:rPr>
        <w:t>Београд,</w:t>
      </w:r>
      <w:r w:rsidRPr="006E5615">
        <w:rPr>
          <w:rFonts w:cs="Arial"/>
          <w:sz w:val="22"/>
          <w:szCs w:val="22"/>
        </w:rPr>
        <w:t xml:space="preserve"> Улица Балканска број 13,11000 Београд</w:t>
      </w:r>
      <w:r w:rsidRPr="006E5615">
        <w:rPr>
          <w:rFonts w:cs="Arial"/>
          <w:sz w:val="22"/>
          <w:szCs w:val="22"/>
          <w:lang w:val="sr-Cyrl-RS"/>
        </w:rPr>
        <w:t xml:space="preserve"> - Огранак РБ Колубара</w:t>
      </w:r>
      <w:r w:rsidRPr="006E5615">
        <w:rPr>
          <w:rFonts w:cs="Arial"/>
          <w:sz w:val="22"/>
          <w:szCs w:val="22"/>
          <w:lang w:val="sr-Cyrl-CS"/>
        </w:rPr>
        <w:t xml:space="preserve">, Лазаревац, ул. Светог Саве бр.1; матични број: 20053658, ПИБ: 103920327, текући рачун: </w:t>
      </w:r>
      <w:r w:rsidRPr="006E5615">
        <w:rPr>
          <w:rFonts w:cs="Arial"/>
          <w:sz w:val="22"/>
          <w:szCs w:val="22"/>
        </w:rPr>
        <w:t>205-23250-81 код банке: Комерцијална банка а.д. Београд</w:t>
      </w:r>
    </w:p>
    <w:p w14:paraId="08AAF6AA" w14:textId="77777777" w:rsidR="006E5615" w:rsidRPr="006E5615" w:rsidRDefault="006E5615" w:rsidP="006E5615">
      <w:pPr>
        <w:tabs>
          <w:tab w:val="left" w:pos="1418"/>
        </w:tabs>
        <w:rPr>
          <w:rFonts w:cs="Arial"/>
          <w:sz w:val="22"/>
          <w:szCs w:val="22"/>
        </w:rPr>
      </w:pPr>
      <w:r w:rsidRPr="006E5615">
        <w:rPr>
          <w:rFonts w:cs="Arial"/>
          <w:sz w:val="22"/>
          <w:szCs w:val="22"/>
        </w:rPr>
        <w:tab/>
      </w:r>
    </w:p>
    <w:p w14:paraId="21C5926E" w14:textId="7AB3F95F" w:rsidR="006E5615" w:rsidRPr="006E5615" w:rsidRDefault="006E5615" w:rsidP="006E5615">
      <w:pPr>
        <w:jc w:val="both"/>
        <w:rPr>
          <w:sz w:val="22"/>
          <w:szCs w:val="22"/>
        </w:rPr>
      </w:pPr>
      <w:r w:rsidRPr="006E5615">
        <w:rPr>
          <w:rFonts w:cs="Arial"/>
          <w:sz w:val="22"/>
          <w:szCs w:val="22"/>
        </w:rPr>
        <w:t>Предајемо вам 1 (</w:t>
      </w:r>
      <w:r w:rsidRPr="006E5615">
        <w:rPr>
          <w:rFonts w:cs="Arial"/>
          <w:sz w:val="22"/>
          <w:szCs w:val="22"/>
          <w:lang w:val="sr-Cyrl-RS"/>
        </w:rPr>
        <w:t>словима:</w:t>
      </w:r>
      <w:r w:rsidRPr="006E5615">
        <w:rPr>
          <w:rFonts w:cs="Arial"/>
          <w:sz w:val="22"/>
          <w:szCs w:val="22"/>
        </w:rPr>
        <w:t>једну) потписану и оверену бланко  сопствену  меницу која је неопозива, без права протеста и наплатива на први позив, серијски   бр._________________</w:t>
      </w:r>
      <w:r w:rsidRPr="006E5615">
        <w:rPr>
          <w:rFonts w:cs="Arial"/>
          <w:sz w:val="22"/>
          <w:szCs w:val="22"/>
          <w:lang w:val="sr-Cyrl-RS"/>
        </w:rPr>
        <w:t>______</w:t>
      </w:r>
      <w:r w:rsidRPr="006E5615">
        <w:rPr>
          <w:rFonts w:cs="Arial"/>
          <w:sz w:val="22"/>
          <w:szCs w:val="22"/>
        </w:rPr>
        <w:t xml:space="preserve"> (уписати серијски број)  и овлашћујемо Јавно предузеће „Електроприведа Србије“</w:t>
      </w:r>
      <w:r w:rsidRPr="006E5615">
        <w:rPr>
          <w:rFonts w:cs="Arial"/>
          <w:sz w:val="22"/>
          <w:szCs w:val="22"/>
          <w:lang w:val="sr-Latn-RS"/>
        </w:rPr>
        <w:t xml:space="preserve"> </w:t>
      </w:r>
      <w:r w:rsidRPr="006E5615">
        <w:rPr>
          <w:rFonts w:cs="Arial"/>
          <w:sz w:val="22"/>
          <w:szCs w:val="22"/>
          <w:lang w:val="sr-Cyrl-RS" w:eastAsia="ar-SA"/>
        </w:rPr>
        <w:t>Београд,</w:t>
      </w:r>
      <w:r w:rsidRPr="006E5615">
        <w:rPr>
          <w:rFonts w:cs="Arial"/>
          <w:sz w:val="22"/>
          <w:szCs w:val="22"/>
        </w:rPr>
        <w:t xml:space="preserve"> Улица Балканска број 13,11000 Београд</w:t>
      </w:r>
      <w:r w:rsidRPr="006E5615">
        <w:rPr>
          <w:rFonts w:cs="Arial"/>
          <w:sz w:val="22"/>
          <w:szCs w:val="22"/>
          <w:lang w:val="sr-Cyrl-RS"/>
        </w:rPr>
        <w:t xml:space="preserve"> - Огранак РБ Колубара, </w:t>
      </w:r>
      <w:r w:rsidRPr="006E5615">
        <w:rPr>
          <w:rFonts w:cs="Arial"/>
          <w:sz w:val="22"/>
          <w:szCs w:val="22"/>
          <w:lang w:val="sr-Cyrl-CS"/>
        </w:rPr>
        <w:t xml:space="preserve"> Лазаревац, ул. Светог Саве бр.1</w:t>
      </w:r>
      <w:r w:rsidRPr="006E5615">
        <w:rPr>
          <w:rFonts w:cs="Arial"/>
          <w:sz w:val="22"/>
          <w:szCs w:val="22"/>
        </w:rPr>
        <w:t xml:space="preserve">, као Повериоца, да предату меницу може попунити до максималног износа  </w:t>
      </w:r>
      <w:r w:rsidRPr="006E5615">
        <w:rPr>
          <w:rFonts w:cs="Arial"/>
          <w:sz w:val="22"/>
          <w:szCs w:val="22"/>
          <w:lang w:val="sr-Cyrl-RS"/>
        </w:rPr>
        <w:t>од ______________ РСД (словима: __________________________) динара, (у износу од 10% вредности Уговора без ПДВ</w:t>
      </w:r>
      <w:r w:rsidRPr="006E5615">
        <w:rPr>
          <w:rFonts w:cs="Arial"/>
          <w:b/>
          <w:sz w:val="22"/>
          <w:szCs w:val="22"/>
          <w:lang w:val="sr-Cyrl-RS"/>
        </w:rPr>
        <w:t>),</w:t>
      </w:r>
      <w:r w:rsidRPr="006E5615">
        <w:rPr>
          <w:rFonts w:cs="Arial"/>
          <w:b/>
          <w:sz w:val="22"/>
          <w:szCs w:val="22"/>
        </w:rPr>
        <w:t xml:space="preserve"> као средство финансијског обезбеђења за добро извршења посла</w:t>
      </w:r>
      <w:r w:rsidRPr="006E5615">
        <w:rPr>
          <w:rFonts w:cs="Arial"/>
          <w:sz w:val="22"/>
          <w:szCs w:val="22"/>
        </w:rPr>
        <w:t xml:space="preserve"> по Уговору о</w:t>
      </w:r>
      <w:r w:rsidRPr="006E5615">
        <w:rPr>
          <w:rFonts w:cs="Arial"/>
          <w:sz w:val="22"/>
          <w:szCs w:val="22"/>
          <w:lang w:val="sr-Cyrl-RS"/>
        </w:rPr>
        <w:t xml:space="preserve"> пружању услуга </w:t>
      </w:r>
      <w:r w:rsidR="00CF7818">
        <w:rPr>
          <w:rFonts w:cs="Arial"/>
          <w:sz w:val="22"/>
          <w:szCs w:val="22"/>
          <w:lang w:val="sr-Cyrl-RS"/>
        </w:rPr>
        <w:t>–</w:t>
      </w:r>
      <w:r w:rsidRPr="006E5615">
        <w:rPr>
          <w:rFonts w:cs="Arial"/>
          <w:sz w:val="22"/>
          <w:szCs w:val="22"/>
        </w:rPr>
        <w:t xml:space="preserve"> </w:t>
      </w:r>
      <w:r w:rsidR="00CF7818">
        <w:rPr>
          <w:rFonts w:cs="Arial"/>
          <w:sz w:val="22"/>
          <w:szCs w:val="22"/>
          <w:lang w:val="sr-Cyrl-RS"/>
        </w:rPr>
        <w:t>“</w:t>
      </w:r>
      <w:r w:rsidR="0001502A" w:rsidRPr="0001502A">
        <w:rPr>
          <w:rFonts w:cs="Arial"/>
          <w:b/>
          <w:sz w:val="22"/>
          <w:szCs w:val="22"/>
        </w:rPr>
        <w:t xml:space="preserve">Услуга </w:t>
      </w:r>
      <w:r w:rsidR="0001502A" w:rsidRPr="0001502A">
        <w:rPr>
          <w:rFonts w:cs="Arial"/>
          <w:b/>
          <w:sz w:val="22"/>
          <w:szCs w:val="22"/>
          <w:lang w:val="sr-Cyrl-RS"/>
        </w:rPr>
        <w:t xml:space="preserve">сервиса, </w:t>
      </w:r>
      <w:r w:rsidR="0001502A" w:rsidRPr="0001502A">
        <w:rPr>
          <w:rFonts w:cs="Arial"/>
          <w:b/>
          <w:sz w:val="22"/>
          <w:szCs w:val="22"/>
        </w:rPr>
        <w:t>замене и уградње компоненти комуникационе опреме</w:t>
      </w:r>
      <w:r w:rsidR="00CF7818">
        <w:rPr>
          <w:rFonts w:cs="Arial"/>
          <w:b/>
          <w:sz w:val="22"/>
          <w:szCs w:val="22"/>
          <w:lang w:val="sr-Cyrl-RS"/>
        </w:rPr>
        <w:t>“</w:t>
      </w:r>
      <w:r w:rsidRPr="006E5615">
        <w:rPr>
          <w:rFonts w:cs="Arial"/>
          <w:sz w:val="22"/>
          <w:szCs w:val="22"/>
        </w:rPr>
        <w:t xml:space="preserve">, </w:t>
      </w:r>
      <w:r w:rsidR="00DB56EF">
        <w:rPr>
          <w:rFonts w:cs="Arial"/>
          <w:b/>
          <w:kern w:val="0"/>
          <w:sz w:val="22"/>
          <w:szCs w:val="22"/>
          <w:lang w:val="sr-Cyrl-CS"/>
        </w:rPr>
        <w:t xml:space="preserve">Партија број 1, </w:t>
      </w:r>
      <w:r w:rsidR="00DB56EF" w:rsidRPr="006E5615">
        <w:rPr>
          <w:rFonts w:cs="Arial"/>
          <w:sz w:val="22"/>
          <w:szCs w:val="22"/>
        </w:rPr>
        <w:t xml:space="preserve"> </w:t>
      </w:r>
      <w:r w:rsidRPr="006E5615">
        <w:rPr>
          <w:rFonts w:cs="Arial"/>
          <w:sz w:val="22"/>
          <w:szCs w:val="22"/>
        </w:rPr>
        <w:t>бр._____</w:t>
      </w:r>
      <w:r w:rsidRPr="006E5615">
        <w:rPr>
          <w:rFonts w:cs="Arial"/>
          <w:sz w:val="22"/>
          <w:szCs w:val="22"/>
          <w:lang w:val="sr-Cyrl-RS"/>
        </w:rPr>
        <w:t>________</w:t>
      </w:r>
      <w:r w:rsidRPr="006E5615">
        <w:rPr>
          <w:rFonts w:cs="Arial"/>
          <w:sz w:val="22"/>
          <w:szCs w:val="22"/>
        </w:rPr>
        <w:t xml:space="preserve"> од _________(заведен код Корисника - Повериоца) и бр.______</w:t>
      </w:r>
      <w:r w:rsidRPr="006E5615">
        <w:rPr>
          <w:rFonts w:cs="Arial"/>
          <w:sz w:val="22"/>
          <w:szCs w:val="22"/>
          <w:lang w:val="sr-Cyrl-RS"/>
        </w:rPr>
        <w:t>________</w:t>
      </w:r>
      <w:r w:rsidRPr="006E5615">
        <w:rPr>
          <w:rFonts w:cs="Arial"/>
          <w:sz w:val="22"/>
          <w:szCs w:val="22"/>
        </w:rPr>
        <w:t xml:space="preserve">_ од _________(заведен код дужника) сa рoкoм вaжења минимално </w:t>
      </w:r>
      <w:r w:rsidRPr="006E5615">
        <w:rPr>
          <w:rFonts w:cs="Arial"/>
          <w:i/>
          <w:sz w:val="22"/>
          <w:szCs w:val="22"/>
        </w:rPr>
        <w:t>30 дана</w:t>
      </w:r>
      <w:r w:rsidRPr="006E5615">
        <w:rPr>
          <w:rFonts w:cs="Arial"/>
          <w:sz w:val="22"/>
          <w:szCs w:val="22"/>
        </w:rPr>
        <w:t xml:space="preserve"> дужим од рока важења Уговора,</w:t>
      </w:r>
      <w:r w:rsidRPr="006E5615">
        <w:rPr>
          <w:rFonts w:eastAsia="Calibri" w:cs="Arial"/>
          <w:sz w:val="22"/>
          <w:szCs w:val="22"/>
        </w:rPr>
        <w:t xml:space="preserve"> с тим да евентуални продужетак рока важења Уговора има за последицу и продужење рока важења менице и меничног овлашћења за исти број дана</w:t>
      </w:r>
      <w:r w:rsidRPr="006E5615">
        <w:rPr>
          <w:rFonts w:cs="Arial"/>
          <w:sz w:val="22"/>
          <w:szCs w:val="22"/>
        </w:rPr>
        <w:t>.</w:t>
      </w:r>
    </w:p>
    <w:p w14:paraId="338F420E" w14:textId="77777777" w:rsidR="006E5615" w:rsidRPr="006E5615" w:rsidRDefault="006E5615" w:rsidP="006E5615">
      <w:pPr>
        <w:jc w:val="both"/>
        <w:rPr>
          <w:sz w:val="22"/>
          <w:szCs w:val="22"/>
        </w:rPr>
      </w:pPr>
    </w:p>
    <w:p w14:paraId="19E5E07D" w14:textId="77777777" w:rsidR="006E5615" w:rsidRPr="006E5615" w:rsidRDefault="006E5615" w:rsidP="006E5615">
      <w:pPr>
        <w:jc w:val="both"/>
        <w:rPr>
          <w:sz w:val="22"/>
          <w:szCs w:val="22"/>
          <w:lang w:val="sr-Cyrl-RS"/>
        </w:rPr>
      </w:pPr>
      <w:r w:rsidRPr="006E5615">
        <w:rPr>
          <w:rFonts w:cs="Arial"/>
          <w:sz w:val="22"/>
          <w:szCs w:val="22"/>
        </w:rPr>
        <w:t>Истовремено Oвлaшћуjeмo Пoвeриoцa  дa бeзуслoвнo и нeoпoзивo, бeз прoтeстa и трoшкoвa, вaнсудски у склaду сa вaжeћим прoписимa</w:t>
      </w:r>
      <w:r w:rsidRPr="006E5615">
        <w:rPr>
          <w:rFonts w:cs="Arial"/>
          <w:sz w:val="22"/>
          <w:szCs w:val="22"/>
          <w:lang w:val="sr-Cyrl-RS"/>
        </w:rPr>
        <w:t xml:space="preserve"> може</w:t>
      </w:r>
      <w:r w:rsidRPr="006E5615">
        <w:rPr>
          <w:rFonts w:cs="Arial"/>
          <w:sz w:val="22"/>
          <w:szCs w:val="22"/>
        </w:rPr>
        <w:t xml:space="preserve"> извршити нaплaту</w:t>
      </w:r>
      <w:r w:rsidRPr="006E5615">
        <w:rPr>
          <w:rFonts w:cs="Arial"/>
          <w:sz w:val="22"/>
          <w:szCs w:val="22"/>
          <w:lang w:val="sr-Cyrl-RS"/>
        </w:rPr>
        <w:t xml:space="preserve"> бланко соло менице</w:t>
      </w:r>
      <w:r w:rsidRPr="006E5615">
        <w:rPr>
          <w:rFonts w:cs="Arial"/>
          <w:sz w:val="22"/>
          <w:szCs w:val="22"/>
        </w:rPr>
        <w:t xml:space="preserve"> сa свих рaчунa Дужникa ________________________________ </w:t>
      </w:r>
      <w:r w:rsidRPr="006E5615">
        <w:rPr>
          <w:rFonts w:cs="Arial"/>
          <w:i/>
          <w:iCs/>
          <w:sz w:val="22"/>
          <w:szCs w:val="22"/>
        </w:rPr>
        <w:t xml:space="preserve">(унeти oдгoвaрajућe пoдaткe дужникa – издaвaoцa мeницe – нaзив, мeстo и aдрeсу) </w:t>
      </w:r>
      <w:r w:rsidRPr="006E5615">
        <w:rPr>
          <w:rFonts w:cs="Arial"/>
          <w:sz w:val="22"/>
          <w:szCs w:val="22"/>
        </w:rPr>
        <w:t>кoд бaнкe, a у кoрист пoвeриoцa</w:t>
      </w:r>
      <w:r w:rsidRPr="006E5615">
        <w:rPr>
          <w:rFonts w:cs="Arial"/>
          <w:sz w:val="22"/>
          <w:szCs w:val="22"/>
          <w:lang w:val="sr-Cyrl-RS"/>
        </w:rPr>
        <w:t>___________________________________</w:t>
      </w:r>
      <w:r w:rsidRPr="006E5615">
        <w:rPr>
          <w:rFonts w:cs="Arial"/>
          <w:i/>
          <w:iCs/>
          <w:sz w:val="22"/>
          <w:szCs w:val="22"/>
        </w:rPr>
        <w:t xml:space="preserve"> </w:t>
      </w:r>
      <w:r w:rsidRPr="006E5615">
        <w:rPr>
          <w:rFonts w:cs="Arial"/>
          <w:i/>
          <w:iCs/>
          <w:sz w:val="22"/>
          <w:szCs w:val="22"/>
          <w:lang w:val="sr-Cyrl-RS"/>
        </w:rPr>
        <w:t>_______________(</w:t>
      </w:r>
      <w:r w:rsidRPr="006E5615">
        <w:rPr>
          <w:rFonts w:cs="Arial"/>
          <w:i/>
          <w:iCs/>
          <w:sz w:val="22"/>
          <w:szCs w:val="22"/>
        </w:rPr>
        <w:t>нaзив, мeстo и aдрeсу)</w:t>
      </w:r>
      <w:r w:rsidRPr="006E5615">
        <w:rPr>
          <w:rFonts w:cs="Arial"/>
          <w:i/>
          <w:iCs/>
          <w:sz w:val="22"/>
          <w:szCs w:val="22"/>
          <w:lang w:val="sr-Cyrl-RS"/>
        </w:rPr>
        <w:t>,</w:t>
      </w:r>
    </w:p>
    <w:p w14:paraId="22E1E73D" w14:textId="77777777" w:rsidR="006E5615" w:rsidRPr="006E5615" w:rsidRDefault="006E5615" w:rsidP="006E5615">
      <w:pPr>
        <w:jc w:val="both"/>
        <w:rPr>
          <w:sz w:val="22"/>
          <w:szCs w:val="22"/>
        </w:rPr>
      </w:pPr>
      <w:r w:rsidRPr="006E5615">
        <w:rPr>
          <w:rFonts w:cs="Arial"/>
          <w:sz w:val="22"/>
          <w:szCs w:val="22"/>
        </w:rPr>
        <w:t>уколико ________________________</w:t>
      </w:r>
      <w:r w:rsidRPr="006E5615">
        <w:rPr>
          <w:rFonts w:cs="Arial"/>
          <w:sz w:val="22"/>
          <w:szCs w:val="22"/>
          <w:lang w:val="sr-Cyrl-RS"/>
        </w:rPr>
        <w:t>____</w:t>
      </w:r>
      <w:r w:rsidRPr="006E5615">
        <w:rPr>
          <w:rFonts w:cs="Arial"/>
          <w:sz w:val="22"/>
          <w:szCs w:val="22"/>
        </w:rPr>
        <w:t>(назив дужника), као Пружалац услуга не изврши уговорне обавезе у уговореном року</w:t>
      </w:r>
      <w:r w:rsidRPr="006E5615">
        <w:rPr>
          <w:rFonts w:cs="Arial"/>
          <w:sz w:val="22"/>
          <w:szCs w:val="22"/>
          <w:lang w:val="sr-Cyrl-RS"/>
        </w:rPr>
        <w:t xml:space="preserve"> и на начин дефинисан уговором</w:t>
      </w:r>
      <w:r w:rsidRPr="006E5615">
        <w:rPr>
          <w:rFonts w:cs="Arial"/>
          <w:sz w:val="22"/>
          <w:szCs w:val="22"/>
        </w:rPr>
        <w:t xml:space="preserve"> или  их изврши делимично или неквалитетно.</w:t>
      </w:r>
    </w:p>
    <w:p w14:paraId="4F70E21B" w14:textId="77777777" w:rsidR="006E5615" w:rsidRPr="006E5615" w:rsidRDefault="006E5615" w:rsidP="006E5615">
      <w:pPr>
        <w:suppressAutoHyphens w:val="0"/>
        <w:autoSpaceDE w:val="0"/>
        <w:jc w:val="both"/>
        <w:textAlignment w:val="auto"/>
        <w:rPr>
          <w:sz w:val="22"/>
          <w:szCs w:val="22"/>
        </w:rPr>
      </w:pPr>
    </w:p>
    <w:p w14:paraId="389F0292" w14:textId="77777777" w:rsidR="006E5615" w:rsidRPr="006E5615" w:rsidRDefault="006E5615" w:rsidP="006E5615">
      <w:pPr>
        <w:suppressAutoHyphens w:val="0"/>
        <w:autoSpaceDE w:val="0"/>
        <w:jc w:val="both"/>
        <w:textAlignment w:val="auto"/>
        <w:rPr>
          <w:rFonts w:ascii="Arial MT" w:hAnsi="Arial MT"/>
          <w:kern w:val="0"/>
          <w:sz w:val="22"/>
          <w:szCs w:val="22"/>
        </w:rPr>
      </w:pPr>
      <w:r w:rsidRPr="006E5615">
        <w:rPr>
          <w:rFonts w:cs="Arial"/>
          <w:kern w:val="0"/>
          <w:sz w:val="22"/>
          <w:szCs w:val="22"/>
        </w:rPr>
        <w:t xml:space="preserve">Oвлaшћуjeмo бaнкe кoд кojих имaмo рaчунe </w:t>
      </w:r>
      <w:r w:rsidRPr="006E5615">
        <w:rPr>
          <w:rFonts w:cs="Arial"/>
          <w:kern w:val="0"/>
          <w:sz w:val="22"/>
          <w:szCs w:val="22"/>
          <w:lang w:val="sr-Cyrl-RS"/>
        </w:rPr>
        <w:t>д</w:t>
      </w:r>
      <w:r w:rsidRPr="006E5615">
        <w:rPr>
          <w:rFonts w:cs="Arial"/>
          <w:kern w:val="0"/>
          <w:sz w:val="22"/>
          <w:szCs w:val="22"/>
        </w:rPr>
        <w:t xml:space="preserve">a нaплaту – плaћaњe извршe нa тeрeт свих </w:t>
      </w:r>
      <w:r w:rsidRPr="006E5615">
        <w:rPr>
          <w:rFonts w:cs="Arial"/>
          <w:kern w:val="0"/>
          <w:sz w:val="22"/>
          <w:szCs w:val="22"/>
        </w:rPr>
        <w:lastRenderedPageBreak/>
        <w:t>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47326FEF" w14:textId="77777777" w:rsidR="006E5615" w:rsidRPr="006E5615" w:rsidRDefault="006E5615" w:rsidP="006E5615">
      <w:pPr>
        <w:jc w:val="both"/>
        <w:rPr>
          <w:rFonts w:cs="Arial"/>
          <w:sz w:val="22"/>
          <w:szCs w:val="22"/>
        </w:rPr>
      </w:pPr>
    </w:p>
    <w:p w14:paraId="74FCF5F1" w14:textId="77777777" w:rsidR="006E5615" w:rsidRPr="006E5615" w:rsidRDefault="006E5615" w:rsidP="006E5615">
      <w:pPr>
        <w:jc w:val="both"/>
        <w:rPr>
          <w:rFonts w:cs="Arial"/>
          <w:sz w:val="22"/>
          <w:szCs w:val="22"/>
        </w:rPr>
      </w:pPr>
      <w:r w:rsidRPr="006E5615">
        <w:rPr>
          <w:rFonts w:cs="Arial"/>
          <w:sz w:val="22"/>
          <w:szCs w:val="22"/>
        </w:rPr>
        <w:t xml:space="preserve">Меница је важећа и у случају да у току трајања реализације наведеног уговора дође до: промена </w:t>
      </w:r>
      <w:r w:rsidRPr="006E5615">
        <w:rPr>
          <w:rFonts w:cs="Arial"/>
          <w:sz w:val="22"/>
          <w:szCs w:val="22"/>
          <w:lang w:val="sr-Cyrl-RS"/>
        </w:rPr>
        <w:t xml:space="preserve">лица </w:t>
      </w:r>
      <w:r w:rsidRPr="006E5615">
        <w:rPr>
          <w:rFonts w:cs="Arial"/>
          <w:sz w:val="22"/>
          <w:szCs w:val="22"/>
        </w:rPr>
        <w:t>овлашћених за заступање Дужника, промена лица овлашћених за располагање</w:t>
      </w:r>
      <w:r w:rsidRPr="006E5615">
        <w:rPr>
          <w:rFonts w:cs="Arial"/>
          <w:sz w:val="22"/>
          <w:szCs w:val="22"/>
          <w:lang w:val="sr-Cyrl-RS"/>
        </w:rPr>
        <w:t xml:space="preserve"> новчаним</w:t>
      </w:r>
      <w:r w:rsidRPr="006E5615">
        <w:rPr>
          <w:rFonts w:cs="Arial"/>
          <w:sz w:val="22"/>
          <w:szCs w:val="22"/>
        </w:rPr>
        <w:t xml:space="preserve">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277421C1" w14:textId="77777777" w:rsidR="006E5615" w:rsidRPr="006E5615" w:rsidRDefault="006E5615" w:rsidP="006E5615">
      <w:pPr>
        <w:jc w:val="both"/>
        <w:rPr>
          <w:rFonts w:cs="Arial"/>
          <w:sz w:val="22"/>
          <w:szCs w:val="22"/>
        </w:rPr>
      </w:pPr>
    </w:p>
    <w:p w14:paraId="2D3F9EB0" w14:textId="77777777" w:rsidR="006E5615" w:rsidRPr="006E5615" w:rsidRDefault="006E5615" w:rsidP="006E5615">
      <w:pPr>
        <w:jc w:val="both"/>
        <w:rPr>
          <w:rFonts w:cs="Arial"/>
          <w:sz w:val="22"/>
          <w:szCs w:val="22"/>
        </w:rPr>
      </w:pPr>
      <w:r w:rsidRPr="006E5615">
        <w:rPr>
          <w:rFonts w:cs="Arial"/>
          <w:sz w:val="22"/>
          <w:szCs w:val="22"/>
        </w:rPr>
        <w:t>Дужник се одриче права на повлачење овог овлашћења, на стављање приговора на задужење и на сторнирање задужења по овом основу за наплату.</w:t>
      </w:r>
    </w:p>
    <w:p w14:paraId="7CB79AE7" w14:textId="77777777" w:rsidR="006E5615" w:rsidRPr="006E5615" w:rsidRDefault="006E5615" w:rsidP="006E5615">
      <w:pPr>
        <w:jc w:val="both"/>
        <w:rPr>
          <w:rFonts w:cs="Arial"/>
          <w:sz w:val="22"/>
          <w:szCs w:val="22"/>
        </w:rPr>
      </w:pPr>
    </w:p>
    <w:p w14:paraId="2ABE8F5F" w14:textId="77777777" w:rsidR="006E5615" w:rsidRPr="006E5615" w:rsidRDefault="006E5615" w:rsidP="006E5615">
      <w:pPr>
        <w:jc w:val="both"/>
        <w:rPr>
          <w:rFonts w:cs="Arial"/>
          <w:sz w:val="22"/>
          <w:szCs w:val="22"/>
        </w:rPr>
      </w:pPr>
      <w:r w:rsidRPr="006E5615">
        <w:rPr>
          <w:rFonts w:cs="Arial"/>
          <w:sz w:val="22"/>
          <w:szCs w:val="22"/>
        </w:rPr>
        <w:t>Меница је потписана од стране овлашћеног лица за заступање Дужника _____________________(унети име и презиме овлашћеног лица).</w:t>
      </w:r>
    </w:p>
    <w:p w14:paraId="6B8F084D" w14:textId="77777777" w:rsidR="006E5615" w:rsidRPr="006E5615" w:rsidRDefault="006E5615" w:rsidP="006E5615">
      <w:pPr>
        <w:jc w:val="both"/>
        <w:rPr>
          <w:rFonts w:cs="Arial"/>
          <w:sz w:val="22"/>
          <w:szCs w:val="22"/>
        </w:rPr>
      </w:pPr>
    </w:p>
    <w:p w14:paraId="693E552D" w14:textId="77777777" w:rsidR="006E5615" w:rsidRPr="006E5615" w:rsidRDefault="006E5615" w:rsidP="006E5615">
      <w:pPr>
        <w:jc w:val="both"/>
        <w:rPr>
          <w:rFonts w:cs="Arial"/>
          <w:sz w:val="22"/>
          <w:szCs w:val="22"/>
        </w:rPr>
      </w:pPr>
      <w:r w:rsidRPr="006E5615">
        <w:rPr>
          <w:rFonts w:cs="Arial"/>
          <w:sz w:val="22"/>
          <w:szCs w:val="22"/>
        </w:rPr>
        <w:t>Ово менично писмо - овлашћење сачињено је у 2 (два) истоветна примерка, од којих је 1 (један) примерак за Повериоца, а 1 (један) задржава Дужник.</w:t>
      </w:r>
    </w:p>
    <w:p w14:paraId="17568C12" w14:textId="77777777" w:rsidR="006E5615" w:rsidRPr="006E5615" w:rsidRDefault="006E5615" w:rsidP="006E5615">
      <w:pPr>
        <w:jc w:val="both"/>
        <w:rPr>
          <w:rFonts w:cs="Arial"/>
          <w:sz w:val="22"/>
          <w:szCs w:val="22"/>
        </w:rPr>
      </w:pPr>
    </w:p>
    <w:p w14:paraId="6E485784" w14:textId="77777777" w:rsidR="006E5615" w:rsidRPr="006E5615" w:rsidRDefault="006E5615" w:rsidP="006E5615">
      <w:pPr>
        <w:jc w:val="both"/>
        <w:rPr>
          <w:rFonts w:cs="Arial"/>
          <w:sz w:val="22"/>
          <w:szCs w:val="22"/>
        </w:rPr>
      </w:pPr>
      <w:r w:rsidRPr="006E5615">
        <w:rPr>
          <w:rFonts w:cs="Arial"/>
          <w:sz w:val="22"/>
          <w:szCs w:val="22"/>
        </w:rPr>
        <w:t xml:space="preserve">          </w:t>
      </w:r>
    </w:p>
    <w:p w14:paraId="68526002" w14:textId="77777777" w:rsidR="006E5615" w:rsidRPr="006E5615" w:rsidRDefault="006E5615" w:rsidP="006E5615">
      <w:pPr>
        <w:rPr>
          <w:rFonts w:cs="Arial"/>
          <w:sz w:val="22"/>
          <w:szCs w:val="22"/>
        </w:rPr>
      </w:pPr>
    </w:p>
    <w:p w14:paraId="3B3A0CB6" w14:textId="77777777" w:rsidR="006E5615" w:rsidRPr="006E5615" w:rsidRDefault="006E5615" w:rsidP="006E5615">
      <w:pPr>
        <w:rPr>
          <w:rFonts w:cs="Arial"/>
          <w:sz w:val="22"/>
          <w:szCs w:val="22"/>
        </w:rPr>
      </w:pPr>
      <w:r w:rsidRPr="006E5615">
        <w:rPr>
          <w:rFonts w:cs="Arial"/>
          <w:sz w:val="22"/>
          <w:szCs w:val="22"/>
        </w:rPr>
        <w:t xml:space="preserve">                           </w:t>
      </w: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6E5615" w:rsidRPr="006E5615" w14:paraId="257CFE56" w14:textId="77777777" w:rsidTr="006E5615">
        <w:trPr>
          <w:jc w:val="center"/>
        </w:trPr>
        <w:tc>
          <w:tcPr>
            <w:tcW w:w="3882" w:type="dxa"/>
            <w:shd w:val="clear" w:color="auto" w:fill="auto"/>
            <w:tcMar>
              <w:top w:w="0" w:type="dxa"/>
              <w:left w:w="108" w:type="dxa"/>
              <w:bottom w:w="0" w:type="dxa"/>
              <w:right w:w="108" w:type="dxa"/>
            </w:tcMar>
          </w:tcPr>
          <w:p w14:paraId="3D066FBE" w14:textId="77777777" w:rsidR="006E5615" w:rsidRPr="006E5615" w:rsidRDefault="006E5615" w:rsidP="006E5615">
            <w:pPr>
              <w:jc w:val="center"/>
              <w:rPr>
                <w:rFonts w:cs="Arial"/>
                <w:sz w:val="22"/>
                <w:szCs w:val="22"/>
                <w:lang w:val="sr-Cyrl-RS"/>
              </w:rPr>
            </w:pPr>
            <w:r w:rsidRPr="006E5615">
              <w:rPr>
                <w:rFonts w:cs="Arial"/>
                <w:sz w:val="22"/>
                <w:szCs w:val="22"/>
              </w:rPr>
              <w:t>Место и датум издавања Овлашћења:</w:t>
            </w:r>
            <w:r w:rsidRPr="006E5615">
              <w:rPr>
                <w:rFonts w:cs="Arial"/>
                <w:sz w:val="22"/>
                <w:szCs w:val="22"/>
                <w:lang w:val="sr-Cyrl-RS"/>
              </w:rPr>
              <w:t xml:space="preserve"> </w:t>
            </w:r>
          </w:p>
        </w:tc>
        <w:tc>
          <w:tcPr>
            <w:tcW w:w="2127" w:type="dxa"/>
            <w:shd w:val="clear" w:color="auto" w:fill="auto"/>
            <w:tcMar>
              <w:top w:w="0" w:type="dxa"/>
              <w:left w:w="108" w:type="dxa"/>
              <w:bottom w:w="0" w:type="dxa"/>
              <w:right w:w="108" w:type="dxa"/>
            </w:tcMar>
          </w:tcPr>
          <w:p w14:paraId="3AF9ACC2" w14:textId="77777777" w:rsidR="006E5615" w:rsidRPr="006E5615" w:rsidRDefault="006E5615" w:rsidP="006E5615">
            <w:pPr>
              <w:jc w:val="center"/>
              <w:rPr>
                <w:rFonts w:cs="Arial"/>
                <w:sz w:val="22"/>
                <w:szCs w:val="22"/>
                <w:lang w:val="ru-RU"/>
              </w:rPr>
            </w:pPr>
          </w:p>
        </w:tc>
        <w:tc>
          <w:tcPr>
            <w:tcW w:w="4022" w:type="dxa"/>
            <w:shd w:val="clear" w:color="auto" w:fill="auto"/>
            <w:tcMar>
              <w:top w:w="0" w:type="dxa"/>
              <w:left w:w="108" w:type="dxa"/>
              <w:bottom w:w="0" w:type="dxa"/>
              <w:right w:w="108" w:type="dxa"/>
            </w:tcMar>
          </w:tcPr>
          <w:p w14:paraId="17655510" w14:textId="77777777" w:rsidR="006E5615" w:rsidRPr="006E5615" w:rsidRDefault="006E5615" w:rsidP="006E5615">
            <w:pPr>
              <w:jc w:val="center"/>
              <w:rPr>
                <w:sz w:val="22"/>
                <w:szCs w:val="22"/>
              </w:rPr>
            </w:pPr>
            <w:r w:rsidRPr="006E5615">
              <w:rPr>
                <w:rFonts w:cs="Arial"/>
                <w:sz w:val="22"/>
                <w:szCs w:val="22"/>
                <w:lang w:val="sr-Cyrl-RS"/>
              </w:rPr>
              <w:t>Пружалац услуга</w:t>
            </w:r>
            <w:r w:rsidRPr="006E5615">
              <w:rPr>
                <w:rFonts w:cs="Arial"/>
                <w:sz w:val="22"/>
                <w:szCs w:val="22"/>
                <w:lang w:val="ru-RU"/>
              </w:rPr>
              <w:t>:</w:t>
            </w:r>
          </w:p>
        </w:tc>
      </w:tr>
      <w:tr w:rsidR="006E5615" w:rsidRPr="006E5615" w14:paraId="483DD930" w14:textId="77777777" w:rsidTr="006E5615">
        <w:trPr>
          <w:jc w:val="center"/>
        </w:trPr>
        <w:tc>
          <w:tcPr>
            <w:tcW w:w="3882" w:type="dxa"/>
            <w:shd w:val="clear" w:color="auto" w:fill="auto"/>
            <w:tcMar>
              <w:top w:w="0" w:type="dxa"/>
              <w:left w:w="108" w:type="dxa"/>
              <w:bottom w:w="0" w:type="dxa"/>
              <w:right w:w="108" w:type="dxa"/>
            </w:tcMar>
          </w:tcPr>
          <w:p w14:paraId="4735F392" w14:textId="77777777" w:rsidR="006E5615" w:rsidRPr="006E5615" w:rsidRDefault="006E5615" w:rsidP="006E5615">
            <w:pPr>
              <w:jc w:val="center"/>
              <w:rPr>
                <w:rFonts w:cs="Arial"/>
                <w:sz w:val="22"/>
                <w:szCs w:val="22"/>
              </w:rPr>
            </w:pPr>
          </w:p>
        </w:tc>
        <w:tc>
          <w:tcPr>
            <w:tcW w:w="2127" w:type="dxa"/>
            <w:shd w:val="clear" w:color="auto" w:fill="auto"/>
            <w:tcMar>
              <w:top w:w="0" w:type="dxa"/>
              <w:left w:w="108" w:type="dxa"/>
              <w:bottom w:w="0" w:type="dxa"/>
              <w:right w:w="108" w:type="dxa"/>
            </w:tcMar>
          </w:tcPr>
          <w:p w14:paraId="7BCE0911" w14:textId="77777777" w:rsidR="006E5615" w:rsidRPr="006E5615" w:rsidRDefault="006E5615" w:rsidP="006E5615">
            <w:pPr>
              <w:jc w:val="center"/>
              <w:rPr>
                <w:rFonts w:cs="Arial"/>
                <w:sz w:val="22"/>
                <w:szCs w:val="22"/>
              </w:rPr>
            </w:pPr>
            <w:r w:rsidRPr="006E5615">
              <w:rPr>
                <w:rFonts w:cs="Arial"/>
                <w:sz w:val="22"/>
                <w:szCs w:val="22"/>
              </w:rPr>
              <w:t>М.П.</w:t>
            </w:r>
          </w:p>
        </w:tc>
        <w:tc>
          <w:tcPr>
            <w:tcW w:w="4022" w:type="dxa"/>
            <w:shd w:val="clear" w:color="auto" w:fill="auto"/>
            <w:tcMar>
              <w:top w:w="0" w:type="dxa"/>
              <w:left w:w="108" w:type="dxa"/>
              <w:bottom w:w="0" w:type="dxa"/>
              <w:right w:w="108" w:type="dxa"/>
            </w:tcMar>
          </w:tcPr>
          <w:p w14:paraId="2A3ED9FF" w14:textId="77777777" w:rsidR="006E5615" w:rsidRPr="006E5615" w:rsidRDefault="006E5615" w:rsidP="006E5615">
            <w:pPr>
              <w:jc w:val="center"/>
              <w:rPr>
                <w:rFonts w:cs="Arial"/>
                <w:sz w:val="22"/>
                <w:szCs w:val="22"/>
                <w:lang w:val="ru-RU"/>
              </w:rPr>
            </w:pPr>
          </w:p>
        </w:tc>
      </w:tr>
      <w:tr w:rsidR="006E5615" w:rsidRPr="006E5615" w14:paraId="1F66C4C9" w14:textId="77777777" w:rsidTr="006E5615">
        <w:trPr>
          <w:jc w:val="center"/>
        </w:trPr>
        <w:tc>
          <w:tcPr>
            <w:tcW w:w="3882" w:type="dxa"/>
            <w:tcBorders>
              <w:bottom w:val="single" w:sz="4" w:space="0" w:color="000000"/>
            </w:tcBorders>
            <w:shd w:val="clear" w:color="auto" w:fill="auto"/>
            <w:tcMar>
              <w:top w:w="0" w:type="dxa"/>
              <w:left w:w="108" w:type="dxa"/>
              <w:bottom w:w="0" w:type="dxa"/>
              <w:right w:w="108" w:type="dxa"/>
            </w:tcMar>
          </w:tcPr>
          <w:p w14:paraId="07C1E035" w14:textId="77777777" w:rsidR="006E5615" w:rsidRPr="006E5615" w:rsidRDefault="006E5615" w:rsidP="006E5615">
            <w:pPr>
              <w:jc w:val="center"/>
              <w:rPr>
                <w:rFonts w:cs="Arial"/>
                <w:sz w:val="22"/>
                <w:szCs w:val="22"/>
              </w:rPr>
            </w:pPr>
          </w:p>
        </w:tc>
        <w:tc>
          <w:tcPr>
            <w:tcW w:w="2127" w:type="dxa"/>
            <w:shd w:val="clear" w:color="auto" w:fill="auto"/>
            <w:tcMar>
              <w:top w:w="0" w:type="dxa"/>
              <w:left w:w="108" w:type="dxa"/>
              <w:bottom w:w="0" w:type="dxa"/>
              <w:right w:w="108" w:type="dxa"/>
            </w:tcMar>
          </w:tcPr>
          <w:p w14:paraId="33C2F598" w14:textId="77777777" w:rsidR="006E5615" w:rsidRPr="006E5615" w:rsidRDefault="006E5615" w:rsidP="006E5615">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5954A5BA" w14:textId="77777777" w:rsidR="006E5615" w:rsidRPr="006E5615" w:rsidRDefault="006E5615" w:rsidP="006E5615">
            <w:pPr>
              <w:jc w:val="center"/>
              <w:rPr>
                <w:rFonts w:cs="Arial"/>
                <w:sz w:val="22"/>
                <w:szCs w:val="22"/>
                <w:lang w:val="ru-RU"/>
              </w:rPr>
            </w:pPr>
          </w:p>
        </w:tc>
      </w:tr>
    </w:tbl>
    <w:p w14:paraId="4498224B" w14:textId="77777777" w:rsidR="006E5615" w:rsidRPr="006E5615" w:rsidRDefault="006E5615" w:rsidP="006E5615">
      <w:pPr>
        <w:rPr>
          <w:rFonts w:cs="Arial"/>
          <w:sz w:val="22"/>
          <w:szCs w:val="22"/>
        </w:rPr>
      </w:pPr>
      <w:r w:rsidRPr="006E5615">
        <w:rPr>
          <w:rFonts w:cs="Arial"/>
          <w:sz w:val="22"/>
          <w:szCs w:val="22"/>
        </w:rPr>
        <w:t xml:space="preserve">                                                                                        </w:t>
      </w:r>
      <w:r w:rsidRPr="006E5615">
        <w:rPr>
          <w:rFonts w:cs="Arial"/>
          <w:sz w:val="22"/>
          <w:szCs w:val="22"/>
          <w:lang w:val="sr-Cyrl-RS"/>
        </w:rPr>
        <w:t xml:space="preserve">         </w:t>
      </w:r>
      <w:r w:rsidRPr="006E5615">
        <w:rPr>
          <w:rFonts w:cs="Arial"/>
          <w:sz w:val="22"/>
          <w:szCs w:val="22"/>
        </w:rPr>
        <w:t xml:space="preserve"> </w:t>
      </w:r>
      <w:r w:rsidRPr="006E5615">
        <w:rPr>
          <w:rFonts w:cs="Arial"/>
          <w:sz w:val="22"/>
          <w:szCs w:val="22"/>
          <w:lang w:val="sr-Cyrl-RS"/>
        </w:rPr>
        <w:t xml:space="preserve">            </w:t>
      </w:r>
      <w:r w:rsidRPr="006E5615">
        <w:rPr>
          <w:rFonts w:cs="Arial"/>
          <w:sz w:val="22"/>
          <w:szCs w:val="22"/>
        </w:rPr>
        <w:t>Потпис овлашћеног лица</w:t>
      </w:r>
    </w:p>
    <w:p w14:paraId="1B6877D5" w14:textId="77777777" w:rsidR="006E5615" w:rsidRPr="006E5615" w:rsidRDefault="006E5615" w:rsidP="006E5615">
      <w:pPr>
        <w:rPr>
          <w:rFonts w:cs="Arial"/>
          <w:sz w:val="22"/>
          <w:szCs w:val="22"/>
        </w:rPr>
      </w:pPr>
    </w:p>
    <w:p w14:paraId="11C9DF07" w14:textId="77777777" w:rsidR="006E5615" w:rsidRPr="006E5615" w:rsidRDefault="006E5615" w:rsidP="006E5615">
      <w:pPr>
        <w:rPr>
          <w:rFonts w:cs="Arial"/>
          <w:sz w:val="22"/>
          <w:szCs w:val="22"/>
        </w:rPr>
      </w:pPr>
      <w:r w:rsidRPr="006E5615">
        <w:rPr>
          <w:rFonts w:cs="Arial"/>
          <w:sz w:val="22"/>
          <w:szCs w:val="22"/>
        </w:rPr>
        <w:t>Прилог:</w:t>
      </w:r>
    </w:p>
    <w:p w14:paraId="087DCF50" w14:textId="77777777" w:rsidR="006E5615" w:rsidRPr="006E5615" w:rsidRDefault="006E5615" w:rsidP="006E5615">
      <w:pPr>
        <w:numPr>
          <w:ilvl w:val="0"/>
          <w:numId w:val="49"/>
        </w:numPr>
        <w:suppressAutoHyphens w:val="0"/>
        <w:autoSpaceDE w:val="0"/>
        <w:jc w:val="both"/>
        <w:textAlignment w:val="auto"/>
        <w:rPr>
          <w:rFonts w:ascii="Calibri" w:eastAsia="Calibri" w:hAnsi="Calibri"/>
          <w:kern w:val="0"/>
          <w:sz w:val="22"/>
          <w:szCs w:val="22"/>
        </w:rPr>
      </w:pPr>
      <w:r w:rsidRPr="006E5615">
        <w:rPr>
          <w:rFonts w:ascii="Calibri" w:eastAsia="Calibri" w:hAnsi="Calibri" w:cs="Arial"/>
          <w:kern w:val="0"/>
          <w:sz w:val="22"/>
          <w:szCs w:val="22"/>
        </w:rPr>
        <w:t xml:space="preserve"> </w:t>
      </w:r>
      <w:r w:rsidRPr="006E5615">
        <w:rPr>
          <w:rFonts w:eastAsia="Calibri" w:cs="Arial"/>
          <w:kern w:val="0"/>
          <w:sz w:val="22"/>
          <w:szCs w:val="22"/>
        </w:rPr>
        <w:t>1 једна потписана бланко сопствена меница као гаранција за добро извршење посла</w:t>
      </w:r>
    </w:p>
    <w:p w14:paraId="5D86D347" w14:textId="77777777" w:rsidR="006E5615" w:rsidRPr="006E5615" w:rsidRDefault="006E5615" w:rsidP="006E5615">
      <w:pPr>
        <w:numPr>
          <w:ilvl w:val="0"/>
          <w:numId w:val="49"/>
        </w:numPr>
        <w:suppressAutoHyphens w:val="0"/>
        <w:autoSpaceDE w:val="0"/>
        <w:jc w:val="both"/>
        <w:textAlignment w:val="auto"/>
        <w:rPr>
          <w:rFonts w:ascii="Calibri" w:eastAsia="Calibri" w:hAnsi="Calibri"/>
          <w:kern w:val="0"/>
          <w:sz w:val="22"/>
          <w:szCs w:val="22"/>
        </w:rPr>
      </w:pPr>
      <w:r w:rsidRPr="006E5615">
        <w:rPr>
          <w:rFonts w:eastAsia="Calibri" w:cs="Arial"/>
          <w:kern w:val="0"/>
          <w:sz w:val="22"/>
          <w:szCs w:val="22"/>
        </w:rPr>
        <w:t>овлашћењ</w:t>
      </w:r>
      <w:r w:rsidRPr="006E5615">
        <w:rPr>
          <w:rFonts w:eastAsia="Calibri" w:cs="Arial"/>
          <w:kern w:val="0"/>
          <w:sz w:val="22"/>
          <w:szCs w:val="22"/>
          <w:lang w:val="sr-Cyrl-RS"/>
        </w:rPr>
        <w:t>е</w:t>
      </w:r>
      <w:r w:rsidRPr="006E5615">
        <w:rPr>
          <w:rFonts w:eastAsia="Calibri" w:cs="Arial"/>
          <w:kern w:val="0"/>
          <w:sz w:val="22"/>
          <w:szCs w:val="22"/>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6E5615">
        <w:rPr>
          <w:rFonts w:eastAsia="Calibri" w:cs="Arial"/>
          <w:kern w:val="0"/>
          <w:sz w:val="22"/>
          <w:szCs w:val="22"/>
          <w:lang w:val="sr-Cyrl-RS"/>
        </w:rPr>
        <w:t>Пружаоца услуга</w:t>
      </w:r>
      <w:r w:rsidRPr="006E5615">
        <w:rPr>
          <w:rFonts w:eastAsia="Calibri" w:cs="Arial"/>
          <w:kern w:val="0"/>
          <w:sz w:val="22"/>
          <w:szCs w:val="22"/>
        </w:rPr>
        <w:t>;</w:t>
      </w:r>
      <w:r w:rsidRPr="006E5615">
        <w:rPr>
          <w:rFonts w:eastAsia="Calibri" w:cs="Arial"/>
          <w:kern w:val="0"/>
          <w:sz w:val="22"/>
          <w:szCs w:val="22"/>
          <w:lang w:val="sr-Cyrl-RS"/>
        </w:rPr>
        <w:t xml:space="preserve"> </w:t>
      </w:r>
    </w:p>
    <w:p w14:paraId="186432DF" w14:textId="77777777" w:rsidR="006E5615" w:rsidRPr="006E5615" w:rsidRDefault="006E5615" w:rsidP="006E5615">
      <w:pPr>
        <w:numPr>
          <w:ilvl w:val="0"/>
          <w:numId w:val="49"/>
        </w:numPr>
        <w:suppressAutoHyphens w:val="0"/>
        <w:autoSpaceDE w:val="0"/>
        <w:jc w:val="both"/>
        <w:textAlignment w:val="auto"/>
        <w:rPr>
          <w:rFonts w:eastAsia="Calibri" w:cs="Arial"/>
          <w:kern w:val="0"/>
          <w:sz w:val="22"/>
          <w:szCs w:val="22"/>
        </w:rPr>
      </w:pPr>
      <w:r w:rsidRPr="006E5615">
        <w:rPr>
          <w:rFonts w:eastAsia="Calibri" w:cs="Arial"/>
          <w:kern w:val="0"/>
          <w:sz w:val="22"/>
          <w:szCs w:val="22"/>
          <w:lang w:val="sr-Cyrl-RS"/>
        </w:rPr>
        <w:t xml:space="preserve"> </w:t>
      </w:r>
      <w:r w:rsidRPr="006E5615">
        <w:rPr>
          <w:rFonts w:eastAsia="Calibri" w:cs="Arial"/>
          <w:kern w:val="0"/>
          <w:sz w:val="22"/>
          <w:szCs w:val="22"/>
        </w:rPr>
        <w:t xml:space="preserve">фотокопију важећег Картона депонованих потписа овлашћених лица за располагање новчаним средствима </w:t>
      </w:r>
      <w:r w:rsidRPr="006E5615">
        <w:rPr>
          <w:rFonts w:eastAsia="Calibri" w:cs="Arial"/>
          <w:kern w:val="0"/>
          <w:sz w:val="22"/>
          <w:szCs w:val="22"/>
          <w:lang w:val="sr-Cyrl-RS"/>
        </w:rPr>
        <w:t>Пружаоца услуга</w:t>
      </w:r>
      <w:r w:rsidRPr="006E5615">
        <w:rPr>
          <w:rFonts w:eastAsia="Calibri" w:cs="Arial"/>
          <w:kern w:val="0"/>
          <w:sz w:val="22"/>
          <w:szCs w:val="22"/>
        </w:rPr>
        <w:t xml:space="preserve"> код пословне банке,</w:t>
      </w:r>
      <w:r w:rsidRPr="006E5615">
        <w:rPr>
          <w:rFonts w:eastAsia="Calibri" w:cs="Arial"/>
          <w:kern w:val="0"/>
          <w:sz w:val="22"/>
          <w:szCs w:val="22"/>
          <w:lang w:val="sr-Cyrl-RS"/>
        </w:rPr>
        <w:t>оверену од стране банке на дан издавања менице и меничног овлашћења</w:t>
      </w:r>
      <w:r w:rsidRPr="006E5615">
        <w:rPr>
          <w:rFonts w:eastAsia="Calibri" w:cs="Arial"/>
          <w:kern w:val="0"/>
          <w:sz w:val="22"/>
          <w:szCs w:val="22"/>
        </w:rPr>
        <w:t xml:space="preserve"> </w:t>
      </w:r>
    </w:p>
    <w:p w14:paraId="570053F3" w14:textId="77777777" w:rsidR="006E5615" w:rsidRPr="006E5615" w:rsidRDefault="006E5615" w:rsidP="006E5615">
      <w:pPr>
        <w:numPr>
          <w:ilvl w:val="0"/>
          <w:numId w:val="49"/>
        </w:numPr>
        <w:suppressAutoHyphens w:val="0"/>
        <w:autoSpaceDE w:val="0"/>
        <w:jc w:val="both"/>
        <w:textAlignment w:val="auto"/>
        <w:rPr>
          <w:rFonts w:eastAsia="Calibri" w:cs="Arial"/>
          <w:kern w:val="0"/>
          <w:sz w:val="22"/>
          <w:szCs w:val="22"/>
        </w:rPr>
      </w:pPr>
      <w:r w:rsidRPr="006E5615">
        <w:rPr>
          <w:rFonts w:eastAsia="Calibri" w:cs="Arial"/>
          <w:kern w:val="0"/>
          <w:sz w:val="22"/>
          <w:szCs w:val="22"/>
        </w:rPr>
        <w:t>фотокопију ОП обрасца</w:t>
      </w:r>
    </w:p>
    <w:p w14:paraId="42A1814C" w14:textId="77777777" w:rsidR="006E5615" w:rsidRPr="006E5615" w:rsidRDefault="006E5615" w:rsidP="006E5615">
      <w:pPr>
        <w:numPr>
          <w:ilvl w:val="0"/>
          <w:numId w:val="49"/>
        </w:numPr>
        <w:suppressAutoHyphens w:val="0"/>
        <w:autoSpaceDE w:val="0"/>
        <w:jc w:val="both"/>
        <w:textAlignment w:val="auto"/>
        <w:rPr>
          <w:rFonts w:eastAsia="Calibri" w:cs="Arial"/>
          <w:kern w:val="0"/>
          <w:sz w:val="22"/>
          <w:szCs w:val="22"/>
        </w:rPr>
      </w:pPr>
      <w:r w:rsidRPr="006E5615">
        <w:rPr>
          <w:rFonts w:eastAsia="Calibri" w:cs="Arial"/>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48EA094A" w14:textId="77777777" w:rsidR="006E5615" w:rsidRPr="006E5615" w:rsidRDefault="006E5615" w:rsidP="006E5615">
      <w:pPr>
        <w:jc w:val="center"/>
        <w:rPr>
          <w:rFonts w:cs="Arial"/>
          <w:b/>
          <w:sz w:val="22"/>
          <w:szCs w:val="22"/>
        </w:rPr>
      </w:pPr>
    </w:p>
    <w:p w14:paraId="55733D10" w14:textId="77777777" w:rsidR="006E5615" w:rsidRPr="006E5615" w:rsidRDefault="006E5615" w:rsidP="006E5615">
      <w:pPr>
        <w:jc w:val="center"/>
        <w:rPr>
          <w:rFonts w:cs="Arial"/>
          <w:b/>
          <w:sz w:val="22"/>
          <w:szCs w:val="22"/>
        </w:rPr>
      </w:pPr>
    </w:p>
    <w:p w14:paraId="40FA7F35" w14:textId="77777777" w:rsidR="006E5615" w:rsidRPr="006E5615" w:rsidRDefault="006E5615" w:rsidP="006E5615">
      <w:pPr>
        <w:autoSpaceDE w:val="0"/>
        <w:ind w:left="720"/>
        <w:jc w:val="both"/>
        <w:textAlignment w:val="auto"/>
        <w:rPr>
          <w:rFonts w:eastAsia="Calibri" w:cs="Arial"/>
          <w:b/>
          <w:i/>
          <w:kern w:val="0"/>
          <w:sz w:val="22"/>
          <w:szCs w:val="22"/>
          <w:u w:val="single"/>
        </w:rPr>
      </w:pPr>
      <w:r w:rsidRPr="006E5615">
        <w:rPr>
          <w:rFonts w:eastAsia="Calibri" w:cs="Arial"/>
          <w:b/>
          <w:i/>
          <w:kern w:val="0"/>
          <w:sz w:val="22"/>
          <w:szCs w:val="22"/>
          <w:u w:val="single"/>
        </w:rPr>
        <w:t>Менично писмо у складу са садржином овог Прилога се доставља у</w:t>
      </w:r>
      <w:r w:rsidRPr="006E5615">
        <w:rPr>
          <w:rFonts w:eastAsia="Calibri" w:cs="Arial"/>
          <w:b/>
          <w:i/>
          <w:kern w:val="0"/>
          <w:sz w:val="22"/>
          <w:szCs w:val="22"/>
          <w:u w:val="single"/>
          <w:lang w:val="sr-Cyrl-RS"/>
        </w:rPr>
        <w:t>з Уговор</w:t>
      </w:r>
    </w:p>
    <w:p w14:paraId="64EED969" w14:textId="77777777" w:rsidR="006E5615" w:rsidRDefault="006E5615" w:rsidP="006E5615">
      <w:pPr>
        <w:autoSpaceDE w:val="0"/>
        <w:spacing w:before="120"/>
        <w:jc w:val="right"/>
        <w:textAlignment w:val="auto"/>
        <w:rPr>
          <w:rFonts w:ascii="Arial MT" w:hAnsi="Arial MT" w:cs="Arial"/>
          <w:b/>
          <w:kern w:val="0"/>
          <w:sz w:val="22"/>
          <w:szCs w:val="22"/>
        </w:rPr>
      </w:pPr>
    </w:p>
    <w:p w14:paraId="3A178416" w14:textId="77777777" w:rsidR="00CF7818" w:rsidRDefault="00CF7818" w:rsidP="006E5615">
      <w:pPr>
        <w:autoSpaceDE w:val="0"/>
        <w:spacing w:before="120"/>
        <w:jc w:val="right"/>
        <w:textAlignment w:val="auto"/>
        <w:rPr>
          <w:rFonts w:ascii="Arial MT" w:hAnsi="Arial MT" w:cs="Arial"/>
          <w:b/>
          <w:kern w:val="0"/>
          <w:sz w:val="22"/>
          <w:szCs w:val="22"/>
        </w:rPr>
      </w:pPr>
    </w:p>
    <w:p w14:paraId="33330BE5" w14:textId="77777777" w:rsidR="00CF7818" w:rsidRDefault="00CF7818" w:rsidP="006E5615">
      <w:pPr>
        <w:autoSpaceDE w:val="0"/>
        <w:spacing w:before="120"/>
        <w:jc w:val="right"/>
        <w:textAlignment w:val="auto"/>
        <w:rPr>
          <w:rFonts w:ascii="Arial MT" w:hAnsi="Arial MT" w:cs="Arial"/>
          <w:b/>
          <w:kern w:val="0"/>
          <w:sz w:val="22"/>
          <w:szCs w:val="22"/>
        </w:rPr>
      </w:pPr>
    </w:p>
    <w:p w14:paraId="485C2A1B" w14:textId="77777777" w:rsidR="00CF7818" w:rsidRPr="006E5615" w:rsidRDefault="00CF7818" w:rsidP="006E5615">
      <w:pPr>
        <w:autoSpaceDE w:val="0"/>
        <w:spacing w:before="120"/>
        <w:jc w:val="right"/>
        <w:textAlignment w:val="auto"/>
        <w:rPr>
          <w:rFonts w:ascii="Arial MT" w:hAnsi="Arial MT" w:cs="Arial"/>
          <w:b/>
          <w:kern w:val="0"/>
          <w:sz w:val="22"/>
          <w:szCs w:val="22"/>
        </w:rPr>
      </w:pPr>
    </w:p>
    <w:p w14:paraId="12C82674" w14:textId="22477736" w:rsidR="009B0627" w:rsidRPr="00DB56EF" w:rsidRDefault="009B0627" w:rsidP="00357A57">
      <w:pPr>
        <w:keepNext/>
        <w:tabs>
          <w:tab w:val="left" w:pos="205"/>
        </w:tabs>
        <w:autoSpaceDE w:val="0"/>
        <w:textAlignment w:val="auto"/>
        <w:rPr>
          <w:rFonts w:ascii="Arial MT" w:hAnsi="Arial MT"/>
          <w:b/>
          <w:color w:val="000000"/>
          <w:kern w:val="0"/>
          <w:sz w:val="24"/>
          <w:szCs w:val="24"/>
          <w:lang w:val="sr-Cyrl-RS"/>
        </w:rPr>
      </w:pPr>
      <w:r w:rsidRPr="009B0627">
        <w:rPr>
          <w:rFonts w:ascii="Arial MT" w:eastAsia="Arial Unicode MS" w:hAnsi="Arial MT"/>
          <w:b/>
          <w:color w:val="000000"/>
          <w:kern w:val="0"/>
          <w:sz w:val="24"/>
          <w:szCs w:val="24"/>
        </w:rPr>
        <w:lastRenderedPageBreak/>
        <w:t>9.</w:t>
      </w:r>
      <w:r w:rsidR="00EE48A6">
        <w:rPr>
          <w:rFonts w:ascii="Arial MT" w:eastAsia="Arial Unicode MS" w:hAnsi="Arial MT"/>
          <w:b/>
          <w:color w:val="000000"/>
          <w:kern w:val="0"/>
          <w:sz w:val="24"/>
          <w:szCs w:val="24"/>
        </w:rPr>
        <w:t xml:space="preserve"> </w:t>
      </w:r>
      <w:r w:rsidRPr="009B0627">
        <w:rPr>
          <w:rFonts w:ascii="Arial MT" w:hAnsi="Arial MT"/>
          <w:b/>
          <w:color w:val="000000"/>
          <w:kern w:val="0"/>
          <w:sz w:val="24"/>
          <w:szCs w:val="24"/>
        </w:rPr>
        <w:t>МОДЕЛ УГОВОРА</w:t>
      </w:r>
      <w:r w:rsidR="00952D45">
        <w:rPr>
          <w:rFonts w:ascii="Arial MT" w:hAnsi="Arial MT"/>
          <w:b/>
          <w:color w:val="000000"/>
          <w:kern w:val="0"/>
          <w:sz w:val="24"/>
          <w:szCs w:val="24"/>
        </w:rPr>
        <w:t xml:space="preserve"> </w:t>
      </w:r>
      <w:r w:rsidR="00DB56EF">
        <w:rPr>
          <w:rFonts w:ascii="Arial MT" w:hAnsi="Arial MT"/>
          <w:b/>
          <w:color w:val="000000"/>
          <w:kern w:val="0"/>
          <w:sz w:val="24"/>
          <w:szCs w:val="24"/>
          <w:lang w:val="sr-Cyrl-RS"/>
        </w:rPr>
        <w:t>– важи за обе партије</w:t>
      </w:r>
    </w:p>
    <w:p w14:paraId="2377DF0C" w14:textId="77777777" w:rsidR="00FA3612" w:rsidRPr="00357A57" w:rsidRDefault="00FA3612" w:rsidP="00357A57">
      <w:pPr>
        <w:keepNext/>
        <w:tabs>
          <w:tab w:val="left" w:pos="205"/>
        </w:tabs>
        <w:autoSpaceDE w:val="0"/>
        <w:textAlignment w:val="auto"/>
        <w:rPr>
          <w:rFonts w:ascii="Arial MT" w:hAnsi="Arial MT"/>
          <w:b/>
          <w:color w:val="000000"/>
          <w:kern w:val="0"/>
          <w:sz w:val="24"/>
          <w:szCs w:val="24"/>
        </w:rPr>
      </w:pPr>
    </w:p>
    <w:p w14:paraId="48B49DF5" w14:textId="77777777" w:rsidR="009B0627" w:rsidRPr="009B0627" w:rsidRDefault="009B0627" w:rsidP="009B0627">
      <w:pPr>
        <w:tabs>
          <w:tab w:val="left" w:pos="567"/>
        </w:tabs>
        <w:autoSpaceDE w:val="0"/>
        <w:jc w:val="both"/>
        <w:textAlignment w:val="auto"/>
        <w:rPr>
          <w:rFonts w:ascii="Arial MT" w:hAnsi="Arial MT" w:cs="Arial"/>
          <w:i/>
          <w:color w:val="000000"/>
          <w:kern w:val="0"/>
          <w:sz w:val="22"/>
          <w:szCs w:val="22"/>
        </w:rPr>
      </w:pPr>
      <w:r w:rsidRPr="009B0627">
        <w:rPr>
          <w:rFonts w:ascii="Arial MT" w:hAnsi="Arial MT" w:cs="Arial"/>
          <w:i/>
          <w:color w:val="000000"/>
          <w:kern w:val="0"/>
          <w:sz w:val="22"/>
          <w:szCs w:val="22"/>
        </w:rPr>
        <w:t xml:space="preserve">У складу са датим Моделом Уговора и елементима најповољније понуде, биће закључен Уговор о јавној набавци. </w:t>
      </w:r>
    </w:p>
    <w:p w14:paraId="541CAE99" w14:textId="77777777" w:rsidR="009B0627" w:rsidRPr="007F0DF4" w:rsidRDefault="009B0627" w:rsidP="009B0627">
      <w:pPr>
        <w:tabs>
          <w:tab w:val="left" w:pos="567"/>
        </w:tabs>
        <w:autoSpaceDE w:val="0"/>
        <w:jc w:val="both"/>
        <w:textAlignment w:val="auto"/>
        <w:rPr>
          <w:rFonts w:ascii="Arial MT" w:hAnsi="Arial MT" w:cs="Arial"/>
          <w:i/>
          <w:color w:val="000000"/>
          <w:kern w:val="0"/>
          <w:sz w:val="22"/>
          <w:szCs w:val="22"/>
          <w:lang w:val="sr-Cyrl-RS"/>
        </w:rPr>
      </w:pPr>
      <w:r w:rsidRPr="009B0627">
        <w:rPr>
          <w:rFonts w:ascii="Arial MT" w:hAnsi="Arial MT" w:cs="Arial"/>
          <w:i/>
          <w:color w:val="000000"/>
          <w:kern w:val="0"/>
          <w:sz w:val="22"/>
          <w:szCs w:val="22"/>
        </w:rPr>
        <w:t>Понуђач дати Модел Уговора потписује, оверава и доставља у понуди.</w:t>
      </w:r>
      <w:r w:rsidR="007F0DF4">
        <w:rPr>
          <w:rFonts w:ascii="Arial MT" w:hAnsi="Arial MT" w:cs="Arial"/>
          <w:i/>
          <w:color w:val="000000"/>
          <w:kern w:val="0"/>
          <w:sz w:val="22"/>
          <w:szCs w:val="22"/>
          <w:lang w:val="sr-Cyrl-RS"/>
        </w:rPr>
        <w:t xml:space="preserve"> </w:t>
      </w:r>
    </w:p>
    <w:p w14:paraId="6B630151" w14:textId="77777777" w:rsidR="009B0627" w:rsidRPr="009B0627" w:rsidRDefault="009B0627" w:rsidP="009B0627">
      <w:pPr>
        <w:tabs>
          <w:tab w:val="left" w:pos="567"/>
        </w:tabs>
        <w:autoSpaceDE w:val="0"/>
        <w:jc w:val="both"/>
        <w:textAlignment w:val="auto"/>
        <w:rPr>
          <w:rFonts w:ascii="Arial MT" w:hAnsi="Arial MT"/>
          <w:color w:val="000000"/>
          <w:kern w:val="0"/>
          <w:sz w:val="24"/>
          <w:szCs w:val="24"/>
        </w:rPr>
      </w:pPr>
    </w:p>
    <w:p w14:paraId="5036632E" w14:textId="77777777" w:rsidR="009B0627" w:rsidRPr="009B0627" w:rsidRDefault="009B0627" w:rsidP="009B0627">
      <w:pPr>
        <w:tabs>
          <w:tab w:val="left" w:pos="567"/>
        </w:tabs>
        <w:autoSpaceDE w:val="0"/>
        <w:jc w:val="both"/>
        <w:textAlignment w:val="auto"/>
        <w:rPr>
          <w:rFonts w:ascii="Arial MT" w:hAnsi="Arial MT"/>
          <w:color w:val="000000"/>
          <w:kern w:val="0"/>
          <w:sz w:val="24"/>
          <w:szCs w:val="24"/>
        </w:rPr>
      </w:pPr>
      <w:r w:rsidRPr="009B0627">
        <w:rPr>
          <w:rFonts w:ascii="Arial MT" w:hAnsi="Arial MT" w:cs="Arial"/>
          <w:b/>
          <w:color w:val="000000"/>
          <w:kern w:val="0"/>
          <w:sz w:val="24"/>
          <w:szCs w:val="24"/>
        </w:rPr>
        <w:t>Уговорне стране:</w:t>
      </w:r>
    </w:p>
    <w:p w14:paraId="5187C522" w14:textId="77777777" w:rsidR="009B0627" w:rsidRPr="009B0627" w:rsidRDefault="009B0627" w:rsidP="009B0627">
      <w:pPr>
        <w:tabs>
          <w:tab w:val="left" w:pos="567"/>
        </w:tabs>
        <w:autoSpaceDE w:val="0"/>
        <w:jc w:val="both"/>
        <w:textAlignment w:val="auto"/>
        <w:rPr>
          <w:rFonts w:ascii="Arial MT" w:hAnsi="Arial MT" w:cs="Arial"/>
          <w:color w:val="000000"/>
          <w:kern w:val="0"/>
          <w:sz w:val="24"/>
          <w:szCs w:val="24"/>
        </w:rPr>
      </w:pPr>
    </w:p>
    <w:p w14:paraId="60A298FE" w14:textId="0E6C7855" w:rsidR="00F41E07" w:rsidRPr="002C729D" w:rsidRDefault="00F41E07" w:rsidP="00CB72C3">
      <w:pPr>
        <w:numPr>
          <w:ilvl w:val="0"/>
          <w:numId w:val="52"/>
        </w:numPr>
        <w:tabs>
          <w:tab w:val="left" w:pos="284"/>
        </w:tabs>
        <w:autoSpaceDE w:val="0"/>
        <w:ind w:left="284" w:hanging="426"/>
        <w:jc w:val="both"/>
        <w:textAlignment w:val="auto"/>
        <w:rPr>
          <w:rFonts w:cs="Arial"/>
          <w:color w:val="000000"/>
          <w:kern w:val="0"/>
          <w:sz w:val="24"/>
          <w:szCs w:val="24"/>
        </w:rPr>
      </w:pPr>
      <w:r w:rsidRPr="002C729D">
        <w:rPr>
          <w:rFonts w:cs="Arial"/>
          <w:b/>
          <w:color w:val="000000"/>
          <w:kern w:val="0"/>
          <w:sz w:val="24"/>
          <w:szCs w:val="24"/>
        </w:rPr>
        <w:t>Јавно предузеће „Електропривреда Србије“ Београд</w:t>
      </w:r>
      <w:r w:rsidRPr="002C729D">
        <w:rPr>
          <w:rFonts w:cs="Arial"/>
          <w:color w:val="000000"/>
          <w:kern w:val="0"/>
          <w:sz w:val="24"/>
          <w:szCs w:val="24"/>
        </w:rPr>
        <w:t xml:space="preserve">, Улица </w:t>
      </w:r>
      <w:r w:rsidR="00685B98" w:rsidRPr="00685B98">
        <w:rPr>
          <w:rFonts w:cs="Arial"/>
          <w:color w:val="000000"/>
          <w:kern w:val="0"/>
          <w:sz w:val="24"/>
          <w:szCs w:val="24"/>
          <w:lang w:val="sr-Cyrl-RS"/>
        </w:rPr>
        <w:t>Балканска</w:t>
      </w:r>
      <w:r w:rsidR="00685B98" w:rsidRPr="00685B98">
        <w:rPr>
          <w:rFonts w:cs="Arial"/>
          <w:color w:val="000000"/>
          <w:kern w:val="0"/>
          <w:sz w:val="24"/>
          <w:szCs w:val="24"/>
        </w:rPr>
        <w:t xml:space="preserve"> број </w:t>
      </w:r>
      <w:r w:rsidR="00685B98" w:rsidRPr="00685B98">
        <w:rPr>
          <w:rFonts w:cs="Arial"/>
          <w:color w:val="000000"/>
          <w:kern w:val="0"/>
          <w:sz w:val="24"/>
          <w:szCs w:val="24"/>
          <w:lang w:val="sr-Cyrl-RS"/>
        </w:rPr>
        <w:t>13</w:t>
      </w:r>
      <w:r w:rsidRPr="002C729D">
        <w:rPr>
          <w:rFonts w:cs="Arial"/>
          <w:color w:val="000000"/>
          <w:kern w:val="0"/>
          <w:sz w:val="24"/>
          <w:szCs w:val="24"/>
        </w:rPr>
        <w:t xml:space="preserve">, матични број: 20053658, ПИБ: 103920327, </w:t>
      </w:r>
      <w:r w:rsidRPr="002C729D">
        <w:rPr>
          <w:rFonts w:cs="Arial"/>
          <w:b/>
          <w:color w:val="000000"/>
          <w:kern w:val="0"/>
          <w:sz w:val="24"/>
          <w:szCs w:val="24"/>
        </w:rPr>
        <w:t>ОГРАНАК</w:t>
      </w:r>
      <w:r w:rsidRPr="002C729D">
        <w:rPr>
          <w:rFonts w:cs="Arial"/>
          <w:b/>
          <w:color w:val="000000"/>
          <w:kern w:val="0"/>
          <w:sz w:val="24"/>
          <w:szCs w:val="24"/>
          <w:lang w:val="sr-Cyrl-RS"/>
        </w:rPr>
        <w:t xml:space="preserve"> </w:t>
      </w:r>
      <w:r w:rsidRPr="002C729D">
        <w:rPr>
          <w:rFonts w:cs="Arial"/>
          <w:b/>
          <w:color w:val="000000"/>
          <w:kern w:val="0"/>
          <w:sz w:val="24"/>
          <w:szCs w:val="24"/>
        </w:rPr>
        <w:t>РБ КОЛУБАРА Лазаревац</w:t>
      </w:r>
      <w:r w:rsidRPr="002C729D">
        <w:rPr>
          <w:rFonts w:cs="Arial"/>
          <w:color w:val="000000"/>
          <w:kern w:val="0"/>
          <w:sz w:val="24"/>
          <w:szCs w:val="24"/>
        </w:rPr>
        <w:t xml:space="preserve">, </w:t>
      </w:r>
      <w:r w:rsidRPr="002C729D">
        <w:rPr>
          <w:rFonts w:cs="Arial"/>
          <w:color w:val="000000"/>
          <w:kern w:val="0"/>
          <w:sz w:val="24"/>
          <w:szCs w:val="24"/>
          <w:lang w:val="sr-Cyrl-RS"/>
        </w:rPr>
        <w:t>Улица</w:t>
      </w:r>
      <w:r w:rsidRPr="002C729D">
        <w:rPr>
          <w:rFonts w:cs="Arial"/>
          <w:color w:val="000000"/>
          <w:kern w:val="0"/>
          <w:sz w:val="24"/>
          <w:szCs w:val="24"/>
        </w:rPr>
        <w:t xml:space="preserve"> Светог Саве број 1, шифра делатности: 0520, текући рачун број</w:t>
      </w:r>
      <w:r w:rsidRPr="002C729D">
        <w:rPr>
          <w:rFonts w:cs="Arial"/>
          <w:color w:val="000000"/>
          <w:kern w:val="0"/>
          <w:sz w:val="24"/>
          <w:szCs w:val="24"/>
          <w:lang w:val="sr-Cyrl-RS"/>
        </w:rPr>
        <w:t xml:space="preserve"> </w:t>
      </w:r>
      <w:r w:rsidRPr="002C729D">
        <w:rPr>
          <w:rFonts w:cs="Arial"/>
          <w:color w:val="000000"/>
          <w:kern w:val="0"/>
          <w:sz w:val="24"/>
          <w:szCs w:val="24"/>
        </w:rPr>
        <w:t xml:space="preserve">205-23250-81 код Комерцијалне банке АД Београд, које заступа </w:t>
      </w:r>
      <w:r w:rsidRPr="002C729D">
        <w:rPr>
          <w:rFonts w:cs="Arial"/>
          <w:color w:val="000000"/>
          <w:kern w:val="0"/>
          <w:sz w:val="24"/>
          <w:szCs w:val="24"/>
          <w:lang w:val="sr-Cyrl-RS"/>
        </w:rPr>
        <w:t>ф</w:t>
      </w:r>
      <w:r w:rsidRPr="002C729D">
        <w:rPr>
          <w:rFonts w:cs="Arial"/>
          <w:color w:val="000000"/>
          <w:kern w:val="0"/>
          <w:sz w:val="24"/>
          <w:szCs w:val="24"/>
        </w:rPr>
        <w:t>инансијски директор Огранка РБ Колубара</w:t>
      </w:r>
      <w:r w:rsidRPr="002C729D">
        <w:rPr>
          <w:rFonts w:cs="Arial"/>
          <w:color w:val="000000"/>
          <w:kern w:val="0"/>
          <w:sz w:val="24"/>
          <w:szCs w:val="24"/>
          <w:lang w:val="sr-Cyrl-RS"/>
        </w:rPr>
        <w:t xml:space="preserve"> </w:t>
      </w:r>
      <w:r w:rsidR="00166B1A">
        <w:rPr>
          <w:rFonts w:cs="Arial"/>
          <w:color w:val="000000"/>
          <w:kern w:val="0"/>
          <w:sz w:val="24"/>
          <w:szCs w:val="24"/>
          <w:lang w:val="sr-Cyrl-RS"/>
        </w:rPr>
        <w:t>Иван Миловановић</w:t>
      </w:r>
      <w:r w:rsidRPr="002C729D">
        <w:rPr>
          <w:rFonts w:cs="Arial"/>
          <w:color w:val="000000"/>
          <w:kern w:val="0"/>
          <w:sz w:val="24"/>
          <w:szCs w:val="24"/>
        </w:rPr>
        <w:t xml:space="preserve">, по пуномоћју </w:t>
      </w:r>
      <w:r w:rsidRPr="002C729D">
        <w:rPr>
          <w:rFonts w:cs="Arial"/>
          <w:color w:val="000000"/>
          <w:kern w:val="0"/>
          <w:sz w:val="24"/>
          <w:szCs w:val="24"/>
          <w:lang w:val="sr-Cyrl-RS"/>
        </w:rPr>
        <w:t xml:space="preserve">в. д. </w:t>
      </w:r>
      <w:r w:rsidRPr="002C729D">
        <w:rPr>
          <w:rFonts w:cs="Arial"/>
          <w:color w:val="000000"/>
          <w:kern w:val="0"/>
          <w:sz w:val="24"/>
          <w:szCs w:val="24"/>
          <w:lang w:val="sr-Cyrl-CS"/>
        </w:rPr>
        <w:t>директора ЈП ЕПС број</w:t>
      </w:r>
      <w:r w:rsidRPr="002C729D">
        <w:rPr>
          <w:rFonts w:cs="Arial"/>
          <w:color w:val="000000"/>
          <w:kern w:val="0"/>
          <w:sz w:val="24"/>
          <w:szCs w:val="24"/>
        </w:rPr>
        <w:t xml:space="preserve"> </w:t>
      </w:r>
      <w:r w:rsidR="00166B1A" w:rsidRPr="00166B1A">
        <w:rPr>
          <w:rFonts w:cs="Arial"/>
          <w:color w:val="000000"/>
          <w:kern w:val="0"/>
          <w:sz w:val="24"/>
          <w:szCs w:val="24"/>
          <w:lang w:val="sr-Cyrl-RS"/>
        </w:rPr>
        <w:t>12.01-181328/1-20 од 01.04.2020</w:t>
      </w:r>
      <w:r w:rsidRPr="002C729D">
        <w:rPr>
          <w:rFonts w:cs="Arial"/>
          <w:color w:val="000000"/>
          <w:kern w:val="0"/>
          <w:sz w:val="24"/>
          <w:szCs w:val="24"/>
        </w:rPr>
        <w:t>. године</w:t>
      </w:r>
      <w:r w:rsidRPr="002C729D">
        <w:rPr>
          <w:rFonts w:cs="Arial"/>
          <w:color w:val="000000"/>
          <w:kern w:val="0"/>
          <w:sz w:val="24"/>
          <w:szCs w:val="24"/>
          <w:lang w:val="sr-Cyrl-RS"/>
        </w:rPr>
        <w:t xml:space="preserve"> </w:t>
      </w:r>
      <w:r w:rsidRPr="002C729D">
        <w:rPr>
          <w:rFonts w:cs="Arial"/>
          <w:color w:val="000000"/>
          <w:kern w:val="0"/>
          <w:sz w:val="24"/>
          <w:szCs w:val="24"/>
        </w:rPr>
        <w:t xml:space="preserve">(У даљем тексту: Корисник услуга)   </w:t>
      </w:r>
      <w:r w:rsidRPr="002C729D">
        <w:rPr>
          <w:rFonts w:cs="Arial"/>
          <w:color w:val="000000"/>
          <w:kern w:val="0"/>
          <w:sz w:val="24"/>
          <w:szCs w:val="24"/>
          <w:lang w:val="sr-Cyrl-RS"/>
        </w:rPr>
        <w:t xml:space="preserve">  </w:t>
      </w:r>
      <w:r w:rsidR="001B27AF">
        <w:rPr>
          <w:rFonts w:cs="Arial"/>
          <w:color w:val="000000"/>
          <w:kern w:val="0"/>
          <w:sz w:val="24"/>
          <w:szCs w:val="24"/>
          <w:lang w:val="sr-Cyrl-RS"/>
        </w:rPr>
        <w:t xml:space="preserve"> </w:t>
      </w:r>
    </w:p>
    <w:p w14:paraId="58D43AD6" w14:textId="77777777" w:rsidR="009B0627" w:rsidRPr="00F41E07" w:rsidRDefault="00F41E07" w:rsidP="009B0627">
      <w:pPr>
        <w:tabs>
          <w:tab w:val="left" w:pos="567"/>
        </w:tabs>
        <w:autoSpaceDE w:val="0"/>
        <w:jc w:val="both"/>
        <w:textAlignment w:val="auto"/>
        <w:rPr>
          <w:rFonts w:ascii="Arial MT" w:hAnsi="Arial MT" w:cs="Arial"/>
          <w:color w:val="000000"/>
          <w:kern w:val="0"/>
          <w:sz w:val="24"/>
          <w:szCs w:val="24"/>
          <w:lang w:val="sr-Cyrl-RS"/>
        </w:rPr>
      </w:pPr>
      <w:r>
        <w:rPr>
          <w:rFonts w:ascii="Arial MT" w:hAnsi="Arial MT" w:cs="Arial"/>
          <w:color w:val="000000"/>
          <w:kern w:val="0"/>
          <w:sz w:val="24"/>
          <w:szCs w:val="24"/>
          <w:lang w:val="sr-Cyrl-RS"/>
        </w:rPr>
        <w:t xml:space="preserve">  </w:t>
      </w:r>
    </w:p>
    <w:p w14:paraId="60E21987" w14:textId="77777777" w:rsidR="009B0627" w:rsidRPr="009B0627" w:rsidRDefault="006F4700" w:rsidP="009B0627">
      <w:pPr>
        <w:tabs>
          <w:tab w:val="left" w:pos="567"/>
        </w:tabs>
        <w:autoSpaceDE w:val="0"/>
        <w:jc w:val="both"/>
        <w:textAlignment w:val="auto"/>
        <w:rPr>
          <w:rFonts w:ascii="Arial MT" w:hAnsi="Arial MT" w:cs="Arial"/>
          <w:color w:val="000000"/>
          <w:kern w:val="0"/>
          <w:sz w:val="24"/>
          <w:szCs w:val="24"/>
        </w:rPr>
      </w:pPr>
      <w:r>
        <w:rPr>
          <w:rFonts w:ascii="Arial MT" w:hAnsi="Arial MT" w:cs="Arial"/>
          <w:color w:val="000000"/>
          <w:kern w:val="0"/>
          <w:sz w:val="24"/>
          <w:szCs w:val="24"/>
          <w:lang w:val="sr-Cyrl-RS"/>
        </w:rPr>
        <w:t xml:space="preserve">    </w:t>
      </w:r>
      <w:r w:rsidR="009B0627" w:rsidRPr="009B0627">
        <w:rPr>
          <w:rFonts w:ascii="Arial MT" w:hAnsi="Arial MT" w:cs="Arial" w:hint="eastAsia"/>
          <w:color w:val="000000"/>
          <w:kern w:val="0"/>
          <w:sz w:val="24"/>
          <w:szCs w:val="24"/>
        </w:rPr>
        <w:t>и</w:t>
      </w:r>
    </w:p>
    <w:p w14:paraId="5CFA3E90" w14:textId="77777777" w:rsidR="009B0627" w:rsidRPr="009B0627" w:rsidRDefault="009B0627" w:rsidP="009B0627">
      <w:pPr>
        <w:tabs>
          <w:tab w:val="left" w:pos="567"/>
        </w:tabs>
        <w:autoSpaceDE w:val="0"/>
        <w:jc w:val="both"/>
        <w:textAlignment w:val="auto"/>
        <w:rPr>
          <w:rFonts w:ascii="Arial MT" w:hAnsi="Arial MT"/>
          <w:color w:val="000000"/>
          <w:kern w:val="0"/>
          <w:sz w:val="24"/>
          <w:szCs w:val="24"/>
        </w:rPr>
      </w:pPr>
    </w:p>
    <w:p w14:paraId="073EF115" w14:textId="77777777" w:rsidR="009B0627" w:rsidRPr="00FB2E75" w:rsidRDefault="009B0627" w:rsidP="00CB72C3">
      <w:pPr>
        <w:numPr>
          <w:ilvl w:val="0"/>
          <w:numId w:val="52"/>
        </w:numPr>
        <w:tabs>
          <w:tab w:val="left" w:pos="284"/>
        </w:tabs>
        <w:autoSpaceDE w:val="0"/>
        <w:ind w:left="284" w:hanging="426"/>
        <w:jc w:val="both"/>
        <w:textAlignment w:val="auto"/>
        <w:rPr>
          <w:rFonts w:ascii="Arial MT" w:hAnsi="Arial MT"/>
          <w:color w:val="000000"/>
          <w:kern w:val="0"/>
          <w:sz w:val="24"/>
          <w:szCs w:val="24"/>
        </w:rPr>
      </w:pPr>
      <w:r w:rsidRPr="009B0627">
        <w:rPr>
          <w:rFonts w:ascii="Arial MT" w:hAnsi="Arial MT" w:cs="Arial"/>
          <w:color w:val="000000"/>
          <w:kern w:val="0"/>
          <w:sz w:val="24"/>
          <w:szCs w:val="24"/>
        </w:rPr>
        <w:t>_________________ (назив Пружаоца услуг</w:t>
      </w:r>
      <w:r w:rsidR="00F67B5D">
        <w:rPr>
          <w:rFonts w:ascii="Arial MT" w:hAnsi="Arial MT" w:cs="Arial"/>
          <w:color w:val="000000"/>
          <w:kern w:val="0"/>
          <w:sz w:val="24"/>
          <w:szCs w:val="24"/>
          <w:lang w:val="sr-Cyrl-RS"/>
        </w:rPr>
        <w:t>а</w:t>
      </w:r>
      <w:r w:rsidRPr="009B0627">
        <w:rPr>
          <w:rFonts w:ascii="Arial MT" w:hAnsi="Arial MT" w:cs="Arial"/>
          <w:color w:val="000000"/>
          <w:kern w:val="0"/>
          <w:sz w:val="24"/>
          <w:szCs w:val="24"/>
        </w:rPr>
        <w:t>) из ________(седиште), ул. ____________(назив улице), бр.____, матични број: ___________, ПИБ: __________,</w:t>
      </w:r>
      <w:r w:rsidR="00450EC2">
        <w:rPr>
          <w:rFonts w:asciiTheme="minorHAnsi" w:hAnsiTheme="minorHAnsi" w:cs="Arial"/>
          <w:color w:val="000000"/>
          <w:kern w:val="0"/>
          <w:sz w:val="24"/>
          <w:szCs w:val="24"/>
          <w:lang w:val="sr-Cyrl-RS"/>
        </w:rPr>
        <w:t xml:space="preserve"> </w:t>
      </w:r>
      <w:r w:rsidR="00450EC2" w:rsidRPr="00450EC2">
        <w:rPr>
          <w:rFonts w:cs="Arial"/>
          <w:color w:val="000000"/>
          <w:kern w:val="0"/>
          <w:sz w:val="24"/>
          <w:szCs w:val="24"/>
        </w:rPr>
        <w:t>шифра делатности:</w:t>
      </w:r>
      <w:r w:rsidR="00450EC2">
        <w:rPr>
          <w:rFonts w:asciiTheme="minorHAnsi" w:hAnsiTheme="minorHAnsi" w:cs="Arial"/>
          <w:color w:val="000000"/>
          <w:kern w:val="0"/>
          <w:sz w:val="24"/>
          <w:szCs w:val="24"/>
          <w:lang w:val="sr-Cyrl-RS"/>
        </w:rPr>
        <w:t xml:space="preserve"> _______,</w:t>
      </w:r>
      <w:r w:rsidRPr="009B0627">
        <w:rPr>
          <w:rFonts w:ascii="Arial MT" w:hAnsi="Arial MT" w:cs="Arial"/>
          <w:color w:val="000000"/>
          <w:kern w:val="0"/>
          <w:sz w:val="24"/>
          <w:szCs w:val="24"/>
        </w:rPr>
        <w:t xml:space="preserve">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(у даљем тексту: Пружалац услуг</w:t>
      </w:r>
      <w:r w:rsidR="00F67B5D">
        <w:rPr>
          <w:rFonts w:ascii="Arial MT" w:hAnsi="Arial MT" w:cs="Arial"/>
          <w:color w:val="000000"/>
          <w:kern w:val="0"/>
          <w:sz w:val="24"/>
          <w:szCs w:val="24"/>
          <w:lang w:val="sr-Cyrl-RS"/>
        </w:rPr>
        <w:t>а</w:t>
      </w:r>
      <w:r w:rsidRPr="009B0627">
        <w:rPr>
          <w:rFonts w:ascii="Arial MT" w:hAnsi="Arial MT" w:cs="Arial"/>
          <w:color w:val="000000"/>
          <w:kern w:val="0"/>
          <w:sz w:val="24"/>
          <w:szCs w:val="24"/>
        </w:rPr>
        <w:t>)</w:t>
      </w:r>
    </w:p>
    <w:p w14:paraId="14B37325" w14:textId="77777777" w:rsidR="00FB2E75" w:rsidRPr="009B0627" w:rsidRDefault="00FB2E75" w:rsidP="00771A58">
      <w:pPr>
        <w:tabs>
          <w:tab w:val="left" w:pos="284"/>
        </w:tabs>
        <w:autoSpaceDE w:val="0"/>
        <w:ind w:left="-142"/>
        <w:jc w:val="both"/>
        <w:textAlignment w:val="auto"/>
        <w:rPr>
          <w:rFonts w:ascii="Arial MT" w:hAnsi="Arial MT"/>
          <w:color w:val="000000"/>
          <w:kern w:val="0"/>
          <w:sz w:val="24"/>
          <w:szCs w:val="24"/>
        </w:rPr>
      </w:pPr>
    </w:p>
    <w:p w14:paraId="435514FA" w14:textId="77777777" w:rsidR="009B0627" w:rsidRPr="009B0627" w:rsidRDefault="006A3700" w:rsidP="00771A58">
      <w:pPr>
        <w:widowControl/>
        <w:suppressAutoHyphens w:val="0"/>
        <w:autoSpaceDN/>
        <w:ind w:left="360"/>
        <w:contextualSpacing/>
        <w:jc w:val="both"/>
        <w:textAlignment w:val="auto"/>
        <w:rPr>
          <w:rFonts w:cs="Arial"/>
          <w:i/>
          <w:sz w:val="22"/>
          <w:szCs w:val="22"/>
          <w:lang w:val="sr-Cyrl-CS"/>
        </w:rPr>
      </w:pPr>
      <w:r>
        <w:rPr>
          <w:rFonts w:cs="Arial"/>
          <w:b/>
          <w:i/>
          <w:sz w:val="22"/>
          <w:szCs w:val="22"/>
          <w:lang w:val="sr-Cyrl-CS"/>
        </w:rPr>
        <w:t xml:space="preserve">- </w:t>
      </w:r>
      <w:r w:rsidR="009B0627" w:rsidRPr="009B0627">
        <w:rPr>
          <w:rFonts w:cs="Arial"/>
          <w:b/>
          <w:i/>
          <w:sz w:val="22"/>
          <w:szCs w:val="22"/>
          <w:lang w:val="sr-Cyrl-CS"/>
        </w:rPr>
        <w:t>уз ангажовање подизвођача</w:t>
      </w:r>
      <w:r w:rsidR="009B0627" w:rsidRPr="009B0627">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3212A00D" w14:textId="77777777" w:rsidR="009B0627" w:rsidRPr="009B0627" w:rsidRDefault="009B0627" w:rsidP="00771A58">
      <w:pPr>
        <w:widowControl/>
        <w:suppressAutoHyphens w:val="0"/>
        <w:autoSpaceDN/>
        <w:ind w:left="360"/>
        <w:contextualSpacing/>
        <w:jc w:val="both"/>
        <w:textAlignment w:val="auto"/>
        <w:rPr>
          <w:rFonts w:cs="Arial"/>
          <w:b/>
          <w:i/>
          <w:sz w:val="22"/>
          <w:szCs w:val="22"/>
          <w:lang w:val="sr-Cyrl-CS"/>
        </w:rPr>
      </w:pPr>
      <w:r w:rsidRPr="009B0627">
        <w:rPr>
          <w:rFonts w:cs="Arial"/>
          <w:b/>
          <w:i/>
          <w:sz w:val="22"/>
          <w:szCs w:val="22"/>
        </w:rPr>
        <w:t>- са учесницима у заједничкој понуди</w:t>
      </w:r>
      <w:r w:rsidRPr="009B0627">
        <w:rPr>
          <w:rFonts w:cs="Arial"/>
          <w:i/>
          <w:sz w:val="22"/>
          <w:szCs w:val="22"/>
        </w:rPr>
        <w:t>:</w:t>
      </w:r>
      <w:r w:rsidRPr="009B0627">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p>
    <w:p w14:paraId="0F92D56A" w14:textId="77777777" w:rsidR="009B0627" w:rsidRDefault="009B0627" w:rsidP="00771A58">
      <w:pPr>
        <w:tabs>
          <w:tab w:val="left" w:pos="567"/>
        </w:tabs>
        <w:autoSpaceDE w:val="0"/>
        <w:jc w:val="both"/>
        <w:textAlignment w:val="auto"/>
        <w:rPr>
          <w:rFonts w:ascii="Arial MT" w:hAnsi="Arial MT" w:cs="Arial"/>
          <w:color w:val="000000"/>
          <w:kern w:val="0"/>
          <w:sz w:val="24"/>
          <w:szCs w:val="24"/>
        </w:rPr>
      </w:pPr>
    </w:p>
    <w:p w14:paraId="0F11E9F3" w14:textId="77777777" w:rsidR="009B0627" w:rsidRPr="009B0627" w:rsidRDefault="009B0627" w:rsidP="009B0627">
      <w:pPr>
        <w:tabs>
          <w:tab w:val="left" w:pos="567"/>
        </w:tabs>
        <w:autoSpaceDE w:val="0"/>
        <w:jc w:val="both"/>
        <w:textAlignment w:val="auto"/>
        <w:rPr>
          <w:rFonts w:ascii="Arial MT" w:hAnsi="Arial MT"/>
          <w:color w:val="000000"/>
          <w:kern w:val="0"/>
          <w:sz w:val="22"/>
          <w:szCs w:val="22"/>
        </w:rPr>
      </w:pPr>
      <w:r w:rsidRPr="009B0627">
        <w:rPr>
          <w:rFonts w:ascii="Arial MT" w:hAnsi="Arial MT" w:cs="Arial"/>
          <w:color w:val="000000"/>
          <w:kern w:val="0"/>
          <w:sz w:val="22"/>
          <w:szCs w:val="22"/>
        </w:rPr>
        <w:t>(у даљем тексту заједно: Уговорне стране)</w:t>
      </w:r>
      <w:r w:rsidRPr="009B0627">
        <w:rPr>
          <w:rFonts w:ascii="Arial MT" w:hAnsi="Arial MT" w:cs="Arial"/>
          <w:color w:val="000000"/>
          <w:kern w:val="0"/>
          <w:sz w:val="22"/>
          <w:szCs w:val="22"/>
        </w:rPr>
        <w:tab/>
      </w:r>
    </w:p>
    <w:p w14:paraId="3D48C9B9" w14:textId="77777777" w:rsidR="00C4361C" w:rsidRPr="00B31D44" w:rsidRDefault="00B31D44" w:rsidP="00B31D44">
      <w:pPr>
        <w:tabs>
          <w:tab w:val="left" w:pos="567"/>
        </w:tabs>
        <w:autoSpaceDE w:val="0"/>
        <w:jc w:val="both"/>
        <w:textAlignment w:val="auto"/>
        <w:rPr>
          <w:rFonts w:ascii="Arial MT" w:hAnsi="Arial MT" w:cs="Arial"/>
          <w:color w:val="000000"/>
          <w:kern w:val="0"/>
          <w:sz w:val="22"/>
          <w:szCs w:val="22"/>
        </w:rPr>
      </w:pPr>
      <w:r>
        <w:rPr>
          <w:rFonts w:ascii="Arial MT" w:hAnsi="Arial MT" w:cs="Arial"/>
          <w:color w:val="000000"/>
          <w:kern w:val="0"/>
          <w:sz w:val="22"/>
          <w:szCs w:val="22"/>
        </w:rPr>
        <w:t>закључиле су:</w:t>
      </w:r>
    </w:p>
    <w:p w14:paraId="2C6F8BC2" w14:textId="77777777" w:rsidR="008F6CDE" w:rsidRDefault="008F6CDE">
      <w:pPr>
        <w:pStyle w:val="KDParagraf"/>
        <w:spacing w:before="0"/>
        <w:rPr>
          <w:rFonts w:cs="Arial"/>
        </w:rPr>
      </w:pPr>
    </w:p>
    <w:p w14:paraId="4E516B3D" w14:textId="77777777" w:rsidR="007779F9" w:rsidRPr="00B31D44" w:rsidRDefault="00DC07AC">
      <w:pPr>
        <w:pStyle w:val="KDParagraf"/>
        <w:spacing w:before="0"/>
      </w:pPr>
      <w:r>
        <w:rPr>
          <w:rFonts w:cs="Arial"/>
          <w:b/>
        </w:rPr>
        <w:t xml:space="preserve">                                      УГОВОР О ПРУЖАЊУ УСЛУГ</w:t>
      </w:r>
      <w:r w:rsidR="0092407F">
        <w:rPr>
          <w:rFonts w:cs="Arial"/>
          <w:b/>
        </w:rPr>
        <w:t>А</w:t>
      </w:r>
    </w:p>
    <w:p w14:paraId="248BF43B" w14:textId="77777777" w:rsidR="00E14A4E" w:rsidRDefault="00E14A4E">
      <w:pPr>
        <w:pStyle w:val="KDParagraf"/>
        <w:spacing w:before="0"/>
        <w:rPr>
          <w:rFonts w:cs="Arial"/>
        </w:rPr>
      </w:pPr>
    </w:p>
    <w:p w14:paraId="28253295" w14:textId="77777777" w:rsidR="001B4091" w:rsidRPr="00147AE9" w:rsidRDefault="00DC07AC" w:rsidP="00147AE9">
      <w:pPr>
        <w:pStyle w:val="KDParagraf"/>
        <w:spacing w:before="0"/>
        <w:jc w:val="center"/>
        <w:rPr>
          <w:b/>
          <w:lang w:val="sr-Cyrl-RS"/>
        </w:rPr>
      </w:pPr>
      <w:r w:rsidRPr="00147AE9">
        <w:rPr>
          <w:rFonts w:cs="Arial"/>
          <w:b/>
        </w:rPr>
        <w:t>УВОДНЕ ОДРЕДБЕ</w:t>
      </w:r>
    </w:p>
    <w:p w14:paraId="36124BFB" w14:textId="77777777" w:rsidR="001B4091" w:rsidRDefault="001B4091">
      <w:pPr>
        <w:pStyle w:val="KDParagraf"/>
        <w:spacing w:before="0"/>
        <w:rPr>
          <w:rFonts w:cs="Arial"/>
        </w:rPr>
      </w:pPr>
    </w:p>
    <w:p w14:paraId="76F9AB74" w14:textId="77777777" w:rsidR="00771A58" w:rsidRDefault="004571A4">
      <w:pPr>
        <w:pStyle w:val="KDParagraf"/>
        <w:spacing w:before="0"/>
        <w:rPr>
          <w:rFonts w:cs="Arial"/>
        </w:rPr>
      </w:pPr>
      <w:r>
        <w:rPr>
          <w:rFonts w:cs="Arial"/>
          <w:lang w:val="sr-Cyrl-RS"/>
        </w:rPr>
        <w:t>Уговорне стране констатују</w:t>
      </w:r>
      <w:r w:rsidR="00DC07AC">
        <w:rPr>
          <w:rFonts w:cs="Arial"/>
        </w:rPr>
        <w:t xml:space="preserve">: </w:t>
      </w:r>
    </w:p>
    <w:p w14:paraId="63338816" w14:textId="77777777" w:rsidR="00263843" w:rsidRPr="00BE3ECD" w:rsidRDefault="00DC07AC">
      <w:pPr>
        <w:pStyle w:val="KDParagraf"/>
        <w:spacing w:before="0"/>
        <w:rPr>
          <w:rFonts w:cs="Arial"/>
        </w:rPr>
      </w:pPr>
      <w:r>
        <w:rPr>
          <w:rFonts w:cs="Arial"/>
        </w:rPr>
        <w:t xml:space="preserve"> </w:t>
      </w:r>
    </w:p>
    <w:p w14:paraId="4AF89313" w14:textId="77777777" w:rsidR="00456B99" w:rsidRPr="00533107" w:rsidRDefault="00DC07AC" w:rsidP="0010787D">
      <w:pPr>
        <w:pStyle w:val="KDParagraf"/>
        <w:tabs>
          <w:tab w:val="clear" w:pos="567"/>
          <w:tab w:val="left" w:pos="284"/>
        </w:tabs>
        <w:spacing w:before="0"/>
        <w:rPr>
          <w:rFonts w:asciiTheme="minorHAnsi" w:hAnsiTheme="minorHAnsi" w:cs="Arial"/>
          <w:lang w:val="sr-Cyrl-RS"/>
        </w:rPr>
      </w:pPr>
      <w:r>
        <w:rPr>
          <w:rFonts w:cs="Arial"/>
        </w:rPr>
        <w:t>•</w:t>
      </w:r>
      <w:r>
        <w:rPr>
          <w:rFonts w:cs="Arial"/>
        </w:rPr>
        <w:tab/>
        <w:t xml:space="preserve">да је Наручилац – </w:t>
      </w:r>
      <w:r w:rsidR="00E35DB8">
        <w:rPr>
          <w:rFonts w:ascii="Arial" w:hAnsi="Arial" w:cs="Arial"/>
        </w:rPr>
        <w:t>О</w:t>
      </w:r>
      <w:r w:rsidR="00A23BBD">
        <w:rPr>
          <w:rFonts w:ascii="Arial" w:hAnsi="Arial" w:cs="Arial"/>
        </w:rPr>
        <w:t xml:space="preserve">гранак РБ Колубара </w:t>
      </w:r>
      <w:r w:rsidR="00A23BBD" w:rsidRPr="00A23BBD">
        <w:rPr>
          <w:rFonts w:ascii="Arial" w:hAnsi="Arial" w:cs="Arial"/>
        </w:rPr>
        <w:t>Лазаревац</w:t>
      </w:r>
      <w:r w:rsidR="00A23BBD">
        <w:rPr>
          <w:rFonts w:ascii="Arial" w:hAnsi="Arial" w:cs="Arial"/>
          <w:lang w:val="sr-Cyrl-RS"/>
        </w:rPr>
        <w:t>,</w:t>
      </w:r>
      <w:r>
        <w:rPr>
          <w:rFonts w:ascii="Arial" w:hAnsi="Arial" w:cs="Arial"/>
        </w:rPr>
        <w:t xml:space="preserve"> Светог Саве бр</w:t>
      </w:r>
      <w:r w:rsidR="00E05137">
        <w:rPr>
          <w:rFonts w:ascii="Arial" w:hAnsi="Arial" w:cs="Arial"/>
        </w:rPr>
        <w:t>ој</w:t>
      </w:r>
      <w:r>
        <w:rPr>
          <w:rFonts w:ascii="Arial" w:hAnsi="Arial" w:cs="Arial"/>
        </w:rPr>
        <w:t xml:space="preserve"> 1, </w:t>
      </w:r>
      <w:r>
        <w:rPr>
          <w:rFonts w:cs="Arial"/>
        </w:rPr>
        <w:t>(у даљем т</w:t>
      </w:r>
      <w:r w:rsidR="00E05137">
        <w:rPr>
          <w:rFonts w:cs="Arial"/>
        </w:rPr>
        <w:t>ексту: Корисник услуг</w:t>
      </w:r>
      <w:r w:rsidR="0092407F">
        <w:rPr>
          <w:rFonts w:cs="Arial"/>
        </w:rPr>
        <w:t>а</w:t>
      </w:r>
      <w:r w:rsidR="00E05137">
        <w:rPr>
          <w:rFonts w:cs="Arial"/>
        </w:rPr>
        <w:t>) спровео</w:t>
      </w:r>
      <w:r>
        <w:rPr>
          <w:rFonts w:cs="Arial"/>
        </w:rPr>
        <w:t xml:space="preserve"> отворени поступак јавне набавке, сагласно члану 32. Закона о јавним набавкама („Службени </w:t>
      </w:r>
      <w:r w:rsidR="00E05137">
        <w:rPr>
          <w:rFonts w:cs="Arial"/>
        </w:rPr>
        <w:t>Г</w:t>
      </w:r>
      <w:r>
        <w:rPr>
          <w:rFonts w:cs="Arial"/>
        </w:rPr>
        <w:t>ласник РС“ број 124/2012, 14/2015 и 68/2015), (у даљем тексту: Закон)</w:t>
      </w:r>
      <w:r w:rsidR="00E05137">
        <w:rPr>
          <w:rFonts w:cs="Arial"/>
        </w:rPr>
        <w:t>,</w:t>
      </w:r>
      <w:r>
        <w:rPr>
          <w:rFonts w:cs="Arial"/>
        </w:rPr>
        <w:t xml:space="preserve"> за јавну набавку услуг</w:t>
      </w:r>
      <w:r w:rsidR="000E4441">
        <w:rPr>
          <w:rFonts w:cs="Arial"/>
        </w:rPr>
        <w:t>а</w:t>
      </w:r>
      <w:r w:rsidR="0092407F">
        <w:rPr>
          <w:rFonts w:cs="Arial"/>
        </w:rPr>
        <w:t xml:space="preserve"> </w:t>
      </w:r>
      <w:r w:rsidR="00952D45">
        <w:rPr>
          <w:rFonts w:cs="Arial"/>
        </w:rPr>
        <w:t>„</w:t>
      </w:r>
      <w:r w:rsidR="00094FA1" w:rsidRPr="00094FA1">
        <w:rPr>
          <w:rFonts w:cs="Arial" w:hint="eastAsia"/>
          <w:bCs/>
        </w:rPr>
        <w:t>Сервис</w:t>
      </w:r>
      <w:r w:rsidR="00094FA1" w:rsidRPr="00094FA1">
        <w:rPr>
          <w:rFonts w:cs="Arial"/>
          <w:bCs/>
        </w:rPr>
        <w:t xml:space="preserve"> </w:t>
      </w:r>
      <w:r w:rsidR="00094FA1" w:rsidRPr="00094FA1">
        <w:rPr>
          <w:rFonts w:cs="Arial" w:hint="eastAsia"/>
          <w:bCs/>
        </w:rPr>
        <w:t>комуникационе</w:t>
      </w:r>
      <w:r w:rsidR="00094FA1" w:rsidRPr="00094FA1">
        <w:rPr>
          <w:rFonts w:cs="Arial"/>
          <w:bCs/>
        </w:rPr>
        <w:t xml:space="preserve"> </w:t>
      </w:r>
      <w:r w:rsidR="00094FA1" w:rsidRPr="00094FA1">
        <w:rPr>
          <w:rFonts w:cs="Arial" w:hint="eastAsia"/>
          <w:bCs/>
        </w:rPr>
        <w:t>опреме</w:t>
      </w:r>
      <w:r w:rsidR="00094FA1" w:rsidRPr="00094FA1">
        <w:rPr>
          <w:rFonts w:cs="Arial"/>
          <w:bCs/>
        </w:rPr>
        <w:t xml:space="preserve"> </w:t>
      </w:r>
      <w:r w:rsidR="00094FA1" w:rsidRPr="00094FA1">
        <w:rPr>
          <w:rFonts w:cs="Arial" w:hint="eastAsia"/>
          <w:bCs/>
        </w:rPr>
        <w:t>за</w:t>
      </w:r>
      <w:r w:rsidR="00094FA1" w:rsidRPr="00094FA1">
        <w:rPr>
          <w:rFonts w:cs="Arial"/>
          <w:bCs/>
        </w:rPr>
        <w:t xml:space="preserve"> </w:t>
      </w:r>
      <w:r w:rsidR="00094FA1" w:rsidRPr="00094FA1">
        <w:rPr>
          <w:rFonts w:cs="Arial" w:hint="eastAsia"/>
          <w:bCs/>
        </w:rPr>
        <w:t>систем</w:t>
      </w:r>
      <w:r w:rsidR="00094FA1" w:rsidRPr="00094FA1">
        <w:rPr>
          <w:rFonts w:cs="Arial"/>
          <w:bCs/>
        </w:rPr>
        <w:t xml:space="preserve"> </w:t>
      </w:r>
      <w:r w:rsidR="00094FA1" w:rsidRPr="00094FA1">
        <w:rPr>
          <w:rFonts w:cs="Arial" w:hint="eastAsia"/>
          <w:bCs/>
        </w:rPr>
        <w:t>површинских</w:t>
      </w:r>
      <w:r w:rsidR="00094FA1" w:rsidRPr="00094FA1">
        <w:rPr>
          <w:rFonts w:cs="Arial"/>
          <w:bCs/>
        </w:rPr>
        <w:t xml:space="preserve"> </w:t>
      </w:r>
      <w:r w:rsidR="00094FA1" w:rsidRPr="00094FA1">
        <w:rPr>
          <w:rFonts w:cs="Arial" w:hint="eastAsia"/>
          <w:bCs/>
        </w:rPr>
        <w:t>копова</w:t>
      </w:r>
      <w:r w:rsidR="00952D45">
        <w:rPr>
          <w:rFonts w:cs="Arial"/>
        </w:rPr>
        <w:t>“</w:t>
      </w:r>
      <w:r w:rsidR="00952D45" w:rsidRPr="00952D45">
        <w:rPr>
          <w:rFonts w:cs="Arial"/>
        </w:rPr>
        <w:t>,</w:t>
      </w:r>
      <w:r w:rsidR="00E06C40">
        <w:rPr>
          <w:rFonts w:cs="Arial"/>
          <w:lang w:val="sr-Cyrl-RS"/>
        </w:rPr>
        <w:t xml:space="preserve"> </w:t>
      </w:r>
      <w:r w:rsidR="00952D45" w:rsidRPr="00952D45">
        <w:rPr>
          <w:rFonts w:cs="Arial"/>
        </w:rPr>
        <w:t xml:space="preserve">број јавне набавке: </w:t>
      </w:r>
      <w:r w:rsidR="002B7C75">
        <w:rPr>
          <w:rFonts w:cs="Arial"/>
        </w:rPr>
        <w:t>ЈН/4000/0027/2019 (ЈАНА БР. 2072/2019)</w:t>
      </w:r>
      <w:r>
        <w:rPr>
          <w:rFonts w:cs="Arial"/>
        </w:rPr>
        <w:t>.</w:t>
      </w:r>
      <w:r w:rsidR="0092407F">
        <w:rPr>
          <w:rFonts w:cs="Arial"/>
        </w:rPr>
        <w:t xml:space="preserve"> </w:t>
      </w:r>
      <w:r w:rsidR="00533107">
        <w:rPr>
          <w:rFonts w:asciiTheme="minorHAnsi" w:hAnsiTheme="minorHAnsi" w:cs="Arial"/>
          <w:lang w:val="sr-Cyrl-RS"/>
        </w:rPr>
        <w:t xml:space="preserve"> </w:t>
      </w:r>
      <w:r w:rsidR="00BE3ECD">
        <w:rPr>
          <w:rFonts w:asciiTheme="minorHAnsi" w:hAnsiTheme="minorHAnsi" w:cs="Arial"/>
          <w:lang w:val="sr-Cyrl-RS"/>
        </w:rPr>
        <w:t xml:space="preserve"> </w:t>
      </w:r>
    </w:p>
    <w:p w14:paraId="3D2F2D00" w14:textId="0B33A9AB" w:rsidR="001B4091" w:rsidRPr="00A941A9" w:rsidRDefault="00DC07AC" w:rsidP="0010787D">
      <w:pPr>
        <w:pStyle w:val="KDParagraf"/>
        <w:tabs>
          <w:tab w:val="left" w:pos="284"/>
        </w:tabs>
        <w:spacing w:before="0"/>
        <w:rPr>
          <w:lang w:val="sr-Cyrl-RS"/>
        </w:rPr>
      </w:pPr>
      <w:r>
        <w:rPr>
          <w:rFonts w:cs="Arial"/>
        </w:rPr>
        <w:t>•</w:t>
      </w:r>
      <w:r>
        <w:rPr>
          <w:rFonts w:cs="Arial"/>
        </w:rPr>
        <w:tab/>
      </w:r>
      <w:r w:rsidR="00FA3612" w:rsidRPr="00FA3612">
        <w:rPr>
          <w:rFonts w:cs="Arial"/>
        </w:rPr>
        <w:t xml:space="preserve">да је позив за подношење понуда у вези предметне јавне набавке објављен </w:t>
      </w:r>
      <w:r w:rsidR="00FA3612" w:rsidRPr="00FA3612">
        <w:rPr>
          <w:rFonts w:cs="Arial"/>
        </w:rPr>
        <w:lastRenderedPageBreak/>
        <w:t>на Порталу јавних набавки,</w:t>
      </w:r>
      <w:r w:rsidR="00FA3612" w:rsidRPr="00FA3612">
        <w:rPr>
          <w:rFonts w:cs="Arial"/>
          <w:lang w:val="ru-RU"/>
        </w:rPr>
        <w:t xml:space="preserve"> на Порталу службених гласила РС и база прописа</w:t>
      </w:r>
      <w:r w:rsidR="00DC1536">
        <w:rPr>
          <w:rFonts w:cs="Arial"/>
        </w:rPr>
        <w:t xml:space="preserve"> дана ______ 2020</w:t>
      </w:r>
      <w:r w:rsidR="00FA3612" w:rsidRPr="00FA3612">
        <w:rPr>
          <w:rFonts w:cs="Arial"/>
        </w:rPr>
        <w:t>. године, као и на интернет страници Корисника услуга</w:t>
      </w:r>
      <w:r>
        <w:rPr>
          <w:rFonts w:cs="Arial"/>
        </w:rPr>
        <w:t>;</w:t>
      </w:r>
      <w:r w:rsidR="00A941A9">
        <w:rPr>
          <w:rFonts w:cs="Arial"/>
          <w:lang w:val="sr-Cyrl-RS"/>
        </w:rPr>
        <w:t xml:space="preserve"> </w:t>
      </w:r>
    </w:p>
    <w:p w14:paraId="55DE1E75" w14:textId="3F52BA8C" w:rsidR="001B4091" w:rsidRPr="00DE3016" w:rsidRDefault="00DC07AC" w:rsidP="0010787D">
      <w:pPr>
        <w:pStyle w:val="KDParagraf"/>
        <w:tabs>
          <w:tab w:val="left" w:pos="284"/>
        </w:tabs>
        <w:spacing w:before="0"/>
        <w:rPr>
          <w:lang w:val="sr-Cyrl-RS"/>
        </w:rPr>
      </w:pPr>
      <w:r>
        <w:rPr>
          <w:rFonts w:cs="Arial"/>
        </w:rPr>
        <w:t>•</w:t>
      </w:r>
      <w:r>
        <w:rPr>
          <w:rFonts w:cs="Arial"/>
        </w:rPr>
        <w:tab/>
        <w:t xml:space="preserve">да </w:t>
      </w:r>
      <w:r w:rsidR="00456B99">
        <w:rPr>
          <w:rFonts w:cs="Arial"/>
          <w:lang w:val="sr-Cyrl-RS"/>
        </w:rPr>
        <w:t>п</w:t>
      </w:r>
      <w:r>
        <w:rPr>
          <w:rFonts w:cs="Arial"/>
        </w:rPr>
        <w:t xml:space="preserve">онуда </w:t>
      </w:r>
      <w:r w:rsidR="00DE3016" w:rsidRPr="00DE3016">
        <w:rPr>
          <w:rFonts w:cs="Arial"/>
        </w:rPr>
        <w:t>Пружаоца услуга</w:t>
      </w:r>
      <w:r>
        <w:rPr>
          <w:rFonts w:cs="Arial"/>
        </w:rPr>
        <w:t xml:space="preserve"> </w:t>
      </w:r>
      <w:r w:rsidR="00DC1536">
        <w:rPr>
          <w:rFonts w:cs="Arial"/>
        </w:rPr>
        <w:t>број _____ од _______ 2020</w:t>
      </w:r>
      <w:r w:rsidR="00E05137">
        <w:rPr>
          <w:rFonts w:cs="Arial"/>
        </w:rPr>
        <w:t>. године</w:t>
      </w:r>
      <w:r w:rsidR="00FF533C">
        <w:rPr>
          <w:rFonts w:asciiTheme="minorHAnsi" w:hAnsiTheme="minorHAnsi" w:cs="Arial"/>
          <w:lang w:val="sr-Cyrl-RS"/>
        </w:rPr>
        <w:t>,</w:t>
      </w:r>
      <w:r w:rsidR="00E05137">
        <w:rPr>
          <w:rFonts w:cs="Arial"/>
        </w:rPr>
        <w:t xml:space="preserve"> </w:t>
      </w:r>
      <w:r>
        <w:rPr>
          <w:rFonts w:cs="Arial"/>
        </w:rPr>
        <w:t xml:space="preserve">у отвореном поступку за ЈН број </w:t>
      </w:r>
      <w:r w:rsidR="002B7C75">
        <w:rPr>
          <w:rFonts w:cs="Arial"/>
        </w:rPr>
        <w:t>ЈН/4000/0027/2019 (ЈАНА БР. 2072/2019)</w:t>
      </w:r>
      <w:r>
        <w:rPr>
          <w:rFonts w:cs="Arial"/>
        </w:rPr>
        <w:t xml:space="preserve">, која је заведена код </w:t>
      </w:r>
      <w:r w:rsidR="003C54CA">
        <w:rPr>
          <w:rFonts w:cs="Arial"/>
        </w:rPr>
        <w:t>Корисника услуг</w:t>
      </w:r>
      <w:r w:rsidR="00DC1536">
        <w:rPr>
          <w:rFonts w:cs="Arial"/>
        </w:rPr>
        <w:t>а под бројем ______ од _____.2020</w:t>
      </w:r>
      <w:r>
        <w:rPr>
          <w:rFonts w:cs="Arial"/>
        </w:rPr>
        <w:t>. године, у потпуности одговара захтеву Корисника услуг</w:t>
      </w:r>
      <w:r w:rsidR="00445165">
        <w:rPr>
          <w:rFonts w:cs="Arial"/>
        </w:rPr>
        <w:t>а</w:t>
      </w:r>
      <w:r>
        <w:rPr>
          <w:rFonts w:cs="Arial"/>
        </w:rPr>
        <w:t xml:space="preserve"> из позива за подношење понуда и </w:t>
      </w:r>
      <w:r w:rsidR="003C54CA">
        <w:rPr>
          <w:rFonts w:cs="Arial"/>
        </w:rPr>
        <w:t>к</w:t>
      </w:r>
      <w:r>
        <w:rPr>
          <w:rFonts w:cs="Arial"/>
        </w:rPr>
        <w:t>онкурсне документације;</w:t>
      </w:r>
      <w:r w:rsidR="00DE3016">
        <w:rPr>
          <w:rFonts w:cs="Arial"/>
          <w:lang w:val="sr-Cyrl-RS"/>
        </w:rPr>
        <w:t xml:space="preserve"> </w:t>
      </w:r>
    </w:p>
    <w:p w14:paraId="454356F4" w14:textId="74EB1C38" w:rsidR="001C39C1" w:rsidRPr="009E7345" w:rsidRDefault="00DC07AC" w:rsidP="00A057ED">
      <w:pPr>
        <w:pStyle w:val="KDParagraf"/>
        <w:tabs>
          <w:tab w:val="left" w:pos="284"/>
        </w:tabs>
        <w:spacing w:before="0"/>
        <w:rPr>
          <w:rFonts w:cs="Arial"/>
          <w:lang w:val="sr-Cyrl-RS"/>
        </w:rPr>
      </w:pPr>
      <w:r>
        <w:rPr>
          <w:rFonts w:cs="Arial"/>
        </w:rPr>
        <w:t>•</w:t>
      </w:r>
      <w:r>
        <w:rPr>
          <w:rFonts w:cs="Arial"/>
        </w:rPr>
        <w:tab/>
        <w:t>да је Корисник услуг</w:t>
      </w:r>
      <w:r w:rsidR="00445165">
        <w:rPr>
          <w:rFonts w:cs="Arial"/>
        </w:rPr>
        <w:t>а</w:t>
      </w:r>
      <w:r>
        <w:rPr>
          <w:rFonts w:cs="Arial"/>
        </w:rPr>
        <w:t xml:space="preserve">, на основу </w:t>
      </w:r>
      <w:r w:rsidR="00445165">
        <w:rPr>
          <w:rFonts w:cs="Arial"/>
        </w:rPr>
        <w:t>п</w:t>
      </w:r>
      <w:r>
        <w:rPr>
          <w:rFonts w:cs="Arial"/>
        </w:rPr>
        <w:t>онуде Пружаоца услуг</w:t>
      </w:r>
      <w:r w:rsidR="00445165">
        <w:rPr>
          <w:rFonts w:cs="Arial"/>
        </w:rPr>
        <w:t>а</w:t>
      </w:r>
      <w:r>
        <w:rPr>
          <w:rFonts w:cs="Arial"/>
        </w:rPr>
        <w:t xml:space="preserve"> и Одлуке о додели Уговора</w:t>
      </w:r>
      <w:r w:rsidR="00445165">
        <w:rPr>
          <w:rFonts w:cs="Arial"/>
        </w:rPr>
        <w:t xml:space="preserve"> </w:t>
      </w:r>
      <w:r w:rsidR="00DC1536">
        <w:rPr>
          <w:rFonts w:cs="Arial"/>
        </w:rPr>
        <w:t>број ________ од ________ 2020</w:t>
      </w:r>
      <w:r w:rsidR="006A3700" w:rsidRPr="006A3700">
        <w:rPr>
          <w:rFonts w:cs="Arial"/>
        </w:rPr>
        <w:t>. године</w:t>
      </w:r>
      <w:r>
        <w:rPr>
          <w:rFonts w:cs="Arial"/>
        </w:rPr>
        <w:t>, изабрао Пружаоца услуг</w:t>
      </w:r>
      <w:r w:rsidR="00445165">
        <w:rPr>
          <w:rFonts w:cs="Arial"/>
        </w:rPr>
        <w:t>а</w:t>
      </w:r>
      <w:r>
        <w:rPr>
          <w:rFonts w:cs="Arial"/>
        </w:rPr>
        <w:t xml:space="preserve"> за реализацију услуг</w:t>
      </w:r>
      <w:r w:rsidR="00BA25D8">
        <w:rPr>
          <w:rFonts w:cs="Arial"/>
        </w:rPr>
        <w:t>а</w:t>
      </w:r>
      <w:r w:rsidR="00BD3998">
        <w:rPr>
          <w:rFonts w:cs="Arial"/>
        </w:rPr>
        <w:t>: „</w:t>
      </w:r>
      <w:r w:rsidR="001149CF" w:rsidRPr="001149CF">
        <w:rPr>
          <w:rFonts w:cs="Arial" w:hint="eastAsia"/>
          <w:bCs/>
        </w:rPr>
        <w:t>Сервис</w:t>
      </w:r>
      <w:r w:rsidR="001149CF" w:rsidRPr="001149CF">
        <w:rPr>
          <w:rFonts w:cs="Arial"/>
          <w:bCs/>
        </w:rPr>
        <w:t xml:space="preserve"> </w:t>
      </w:r>
      <w:r w:rsidR="001149CF" w:rsidRPr="001149CF">
        <w:rPr>
          <w:rFonts w:cs="Arial" w:hint="eastAsia"/>
          <w:bCs/>
        </w:rPr>
        <w:t>комуникационе</w:t>
      </w:r>
      <w:r w:rsidR="001149CF" w:rsidRPr="001149CF">
        <w:rPr>
          <w:rFonts w:cs="Arial"/>
          <w:bCs/>
        </w:rPr>
        <w:t xml:space="preserve"> </w:t>
      </w:r>
      <w:r w:rsidR="001149CF" w:rsidRPr="001149CF">
        <w:rPr>
          <w:rFonts w:cs="Arial" w:hint="eastAsia"/>
          <w:bCs/>
        </w:rPr>
        <w:t>опреме</w:t>
      </w:r>
      <w:r w:rsidR="001149CF" w:rsidRPr="001149CF">
        <w:rPr>
          <w:rFonts w:cs="Arial"/>
          <w:bCs/>
        </w:rPr>
        <w:t xml:space="preserve"> </w:t>
      </w:r>
      <w:r w:rsidR="001149CF" w:rsidRPr="001149CF">
        <w:rPr>
          <w:rFonts w:cs="Arial" w:hint="eastAsia"/>
          <w:bCs/>
        </w:rPr>
        <w:t>за</w:t>
      </w:r>
      <w:r w:rsidR="001149CF" w:rsidRPr="001149CF">
        <w:rPr>
          <w:rFonts w:cs="Arial"/>
          <w:bCs/>
        </w:rPr>
        <w:t xml:space="preserve"> </w:t>
      </w:r>
      <w:r w:rsidR="001149CF" w:rsidRPr="001149CF">
        <w:rPr>
          <w:rFonts w:cs="Arial" w:hint="eastAsia"/>
          <w:bCs/>
        </w:rPr>
        <w:t>систем</w:t>
      </w:r>
      <w:r w:rsidR="001149CF" w:rsidRPr="001149CF">
        <w:rPr>
          <w:rFonts w:cs="Arial"/>
          <w:bCs/>
        </w:rPr>
        <w:t xml:space="preserve"> </w:t>
      </w:r>
      <w:r w:rsidR="001149CF" w:rsidRPr="001149CF">
        <w:rPr>
          <w:rFonts w:cs="Arial" w:hint="eastAsia"/>
          <w:bCs/>
        </w:rPr>
        <w:t>површинских</w:t>
      </w:r>
      <w:r w:rsidR="001149CF" w:rsidRPr="001149CF">
        <w:rPr>
          <w:rFonts w:cs="Arial"/>
          <w:bCs/>
        </w:rPr>
        <w:t xml:space="preserve"> </w:t>
      </w:r>
      <w:r w:rsidR="001149CF" w:rsidRPr="001149CF">
        <w:rPr>
          <w:rFonts w:cs="Arial" w:hint="eastAsia"/>
          <w:bCs/>
        </w:rPr>
        <w:t>копова</w:t>
      </w:r>
      <w:r w:rsidR="00BD3998" w:rsidRPr="00BD3998">
        <w:rPr>
          <w:rFonts w:cs="Arial"/>
        </w:rPr>
        <w:t>“</w:t>
      </w:r>
      <w:r>
        <w:rPr>
          <w:rFonts w:cs="Arial"/>
        </w:rPr>
        <w:t>, јавна набавка број</w:t>
      </w:r>
      <w:r w:rsidR="005E5A9E">
        <w:rPr>
          <w:rFonts w:cs="Arial"/>
        </w:rPr>
        <w:t xml:space="preserve"> </w:t>
      </w:r>
      <w:r w:rsidR="002B7C75">
        <w:rPr>
          <w:rFonts w:cs="Arial"/>
        </w:rPr>
        <w:t>ЈН/4000/0027/2019 (ЈАНА БР. 2072/2019)</w:t>
      </w:r>
      <w:r w:rsidR="00CF7818">
        <w:rPr>
          <w:rFonts w:cs="Arial"/>
        </w:rPr>
        <w:t>, за Партију број ____.</w:t>
      </w:r>
      <w:r w:rsidR="009E7345">
        <w:rPr>
          <w:rFonts w:cs="Arial"/>
          <w:lang w:val="sr-Cyrl-RS"/>
        </w:rPr>
        <w:t xml:space="preserve"> </w:t>
      </w:r>
      <w:r w:rsidR="005F6DB0">
        <w:rPr>
          <w:rFonts w:cs="Arial"/>
          <w:lang w:val="sr-Cyrl-RS"/>
        </w:rPr>
        <w:t xml:space="preserve"> </w:t>
      </w:r>
      <w:r w:rsidR="00533107">
        <w:rPr>
          <w:rFonts w:asciiTheme="minorHAnsi" w:hAnsiTheme="minorHAnsi" w:cs="Arial"/>
          <w:lang w:val="sr-Cyrl-RS"/>
        </w:rPr>
        <w:t xml:space="preserve"> </w:t>
      </w:r>
      <w:r w:rsidR="00E3475D">
        <w:rPr>
          <w:rFonts w:asciiTheme="minorHAnsi" w:hAnsiTheme="minorHAnsi" w:cs="Arial"/>
          <w:lang w:val="sr-Cyrl-RS"/>
        </w:rPr>
        <w:t xml:space="preserve"> </w:t>
      </w:r>
      <w:r w:rsidR="00BD4F4F">
        <w:rPr>
          <w:rFonts w:asciiTheme="minorHAnsi" w:hAnsiTheme="minorHAnsi" w:cs="Arial"/>
          <w:lang w:val="sr-Cyrl-RS"/>
        </w:rPr>
        <w:t xml:space="preserve"> </w:t>
      </w:r>
      <w:r w:rsidR="00ED209C">
        <w:rPr>
          <w:rFonts w:cs="Arial"/>
          <w:lang w:val="sr-Cyrl-RS"/>
        </w:rPr>
        <w:t xml:space="preserve"> </w:t>
      </w:r>
      <w:r w:rsidR="00BF0F62">
        <w:rPr>
          <w:rFonts w:cs="Arial"/>
          <w:lang w:val="sr-Cyrl-RS"/>
        </w:rPr>
        <w:t xml:space="preserve"> </w:t>
      </w:r>
      <w:r w:rsidR="007A5BD8">
        <w:rPr>
          <w:rFonts w:cs="Arial"/>
          <w:lang w:val="sr-Cyrl-RS"/>
        </w:rPr>
        <w:t xml:space="preserve"> </w:t>
      </w:r>
      <w:r w:rsidR="00AA19D0">
        <w:rPr>
          <w:rFonts w:cs="Arial"/>
          <w:lang w:val="sr-Cyrl-RS"/>
        </w:rPr>
        <w:t xml:space="preserve"> </w:t>
      </w:r>
      <w:r w:rsidR="000F269D">
        <w:rPr>
          <w:rFonts w:cs="Arial"/>
          <w:lang w:val="sr-Cyrl-RS"/>
        </w:rPr>
        <w:t xml:space="preserve"> </w:t>
      </w:r>
      <w:r w:rsidR="00C15B43">
        <w:rPr>
          <w:rFonts w:cs="Arial"/>
          <w:lang w:val="sr-Cyrl-RS"/>
        </w:rPr>
        <w:t xml:space="preserve"> </w:t>
      </w:r>
      <w:r w:rsidR="00CB491C">
        <w:rPr>
          <w:rFonts w:cs="Arial"/>
          <w:lang w:val="sr-Cyrl-RS"/>
        </w:rPr>
        <w:t xml:space="preserve"> </w:t>
      </w:r>
      <w:r w:rsidR="00420FE0">
        <w:rPr>
          <w:rFonts w:cs="Arial"/>
          <w:lang w:val="sr-Cyrl-RS"/>
        </w:rPr>
        <w:t xml:space="preserve"> </w:t>
      </w:r>
      <w:r w:rsidR="00B0463E">
        <w:rPr>
          <w:rFonts w:cs="Arial"/>
          <w:lang w:val="sr-Cyrl-RS"/>
        </w:rPr>
        <w:t xml:space="preserve"> </w:t>
      </w:r>
      <w:r w:rsidR="00F20DAB">
        <w:rPr>
          <w:rFonts w:cs="Arial"/>
          <w:lang w:val="sr-Cyrl-RS"/>
        </w:rPr>
        <w:t xml:space="preserve"> </w:t>
      </w:r>
    </w:p>
    <w:p w14:paraId="155BFAA6" w14:textId="2FF194EF" w:rsidR="005B15C7" w:rsidRPr="00CF09C0" w:rsidRDefault="005B15C7" w:rsidP="00CD22C6">
      <w:pPr>
        <w:pStyle w:val="KDParagraf"/>
        <w:spacing w:before="0"/>
        <w:rPr>
          <w:rFonts w:asciiTheme="minorHAnsi" w:hAnsiTheme="minorHAnsi" w:cs="Arial"/>
          <w:b/>
          <w:lang w:val="sr-Latn-RS"/>
        </w:rPr>
      </w:pPr>
    </w:p>
    <w:p w14:paraId="04AB7CDD" w14:textId="77777777" w:rsidR="001B4091" w:rsidRPr="00D65E32" w:rsidRDefault="00DC07AC" w:rsidP="00362DD5">
      <w:pPr>
        <w:pStyle w:val="KDParagraf"/>
        <w:spacing w:before="0"/>
        <w:jc w:val="center"/>
        <w:rPr>
          <w:lang w:val="sr-Cyrl-RS"/>
        </w:rPr>
      </w:pPr>
      <w:r>
        <w:rPr>
          <w:rFonts w:cs="Arial"/>
          <w:b/>
        </w:rPr>
        <w:t>ПРЕДМЕТ УГОВОРА</w:t>
      </w:r>
      <w:r w:rsidR="00D65E32">
        <w:rPr>
          <w:rFonts w:cs="Arial"/>
          <w:b/>
          <w:lang w:val="sr-Cyrl-RS"/>
        </w:rPr>
        <w:t xml:space="preserve"> </w:t>
      </w:r>
    </w:p>
    <w:p w14:paraId="41E1D37F" w14:textId="77777777" w:rsidR="0010787D" w:rsidRDefault="0010787D" w:rsidP="00362DD5">
      <w:pPr>
        <w:pStyle w:val="KDParagraf"/>
        <w:spacing w:before="0"/>
        <w:jc w:val="center"/>
        <w:rPr>
          <w:rFonts w:cs="Arial"/>
          <w:b/>
        </w:rPr>
      </w:pPr>
    </w:p>
    <w:p w14:paraId="0F7B853C" w14:textId="77777777" w:rsidR="001B4091" w:rsidRDefault="00DC07AC" w:rsidP="0055367D">
      <w:pPr>
        <w:pStyle w:val="KDParagraf"/>
        <w:spacing w:before="0"/>
        <w:jc w:val="center"/>
        <w:rPr>
          <w:rFonts w:cs="Arial"/>
        </w:rPr>
      </w:pPr>
      <w:r w:rsidRPr="0010787D">
        <w:rPr>
          <w:rFonts w:cs="Arial"/>
        </w:rPr>
        <w:t>Члан 1.</w:t>
      </w:r>
    </w:p>
    <w:p w14:paraId="10B2F6F6" w14:textId="77777777" w:rsidR="0055367D" w:rsidRPr="0055367D" w:rsidRDefault="0055367D" w:rsidP="0055367D">
      <w:pPr>
        <w:pStyle w:val="KDParagraf"/>
        <w:spacing w:before="0"/>
        <w:jc w:val="center"/>
      </w:pPr>
    </w:p>
    <w:p w14:paraId="64433A88" w14:textId="0104DF25" w:rsidR="00DC1536" w:rsidRPr="00DC1536" w:rsidRDefault="004E6992" w:rsidP="00DC1536">
      <w:pPr>
        <w:pStyle w:val="KDParagraf"/>
        <w:spacing w:before="0"/>
        <w:rPr>
          <w:rFonts w:cs="Arial"/>
        </w:rPr>
      </w:pPr>
      <w:r w:rsidRPr="004E6992">
        <w:rPr>
          <w:rFonts w:cs="Arial"/>
        </w:rPr>
        <w:t>Предмет овог Уговора о пружању услуга је:</w:t>
      </w:r>
      <w:r w:rsidR="00362DD5">
        <w:rPr>
          <w:rFonts w:cs="Arial"/>
        </w:rPr>
        <w:t xml:space="preserve"> </w:t>
      </w:r>
    </w:p>
    <w:p w14:paraId="1FC08E59" w14:textId="2F5B7FD1" w:rsidR="00CF7818" w:rsidRPr="00DC1536" w:rsidRDefault="00CF7818" w:rsidP="00CF7818">
      <w:pPr>
        <w:widowControl/>
        <w:suppressAutoHyphens w:val="0"/>
        <w:autoSpaceDN/>
        <w:contextualSpacing/>
        <w:jc w:val="both"/>
        <w:rPr>
          <w:rFonts w:cs="Arial"/>
          <w:b/>
          <w:bCs/>
          <w:sz w:val="24"/>
          <w:szCs w:val="24"/>
          <w:lang w:val="sr-Cyrl-RS"/>
        </w:rPr>
      </w:pPr>
      <w:r w:rsidRPr="00DC1536">
        <w:rPr>
          <w:rFonts w:cs="Arial"/>
          <w:b/>
          <w:bCs/>
          <w:sz w:val="24"/>
          <w:szCs w:val="24"/>
          <w:lang w:val="sr-Cyrl-RS"/>
        </w:rPr>
        <w:t>Партија број 1:</w:t>
      </w:r>
    </w:p>
    <w:p w14:paraId="62FF7ADC" w14:textId="54BC7BA5" w:rsidR="00DC1536" w:rsidRPr="00DC1536" w:rsidRDefault="00CF7818" w:rsidP="00DC1536">
      <w:pPr>
        <w:pStyle w:val="KDParagraf"/>
        <w:spacing w:before="0"/>
        <w:rPr>
          <w:rFonts w:asciiTheme="minorHAnsi" w:hAnsiTheme="minorHAnsi" w:cs="Arial"/>
          <w:lang w:val="sr-Cyrl-RS"/>
        </w:rPr>
      </w:pPr>
      <w:r w:rsidRPr="00CF7818">
        <w:rPr>
          <w:rFonts w:ascii="Arial" w:eastAsia="Calibri" w:hAnsi="Arial" w:cs="Arial"/>
          <w:color w:val="auto"/>
          <w:kern w:val="3"/>
        </w:rPr>
        <w:t xml:space="preserve">Услуга </w:t>
      </w:r>
      <w:r w:rsidRPr="00CF7818">
        <w:rPr>
          <w:rFonts w:ascii="Arial" w:eastAsia="Calibri" w:hAnsi="Arial" w:cs="Arial"/>
          <w:color w:val="auto"/>
          <w:kern w:val="3"/>
          <w:lang w:val="sr-Cyrl-RS"/>
        </w:rPr>
        <w:t xml:space="preserve">сервиса, </w:t>
      </w:r>
      <w:r w:rsidRPr="00CF7818">
        <w:rPr>
          <w:rFonts w:ascii="Arial" w:eastAsia="Calibri" w:hAnsi="Arial" w:cs="Arial"/>
          <w:color w:val="auto"/>
          <w:kern w:val="3"/>
        </w:rPr>
        <w:t>замене и уградње компоненти комуникационе опреме</w:t>
      </w:r>
      <w:r w:rsidRPr="00CF7818">
        <w:rPr>
          <w:rFonts w:cs="Arial"/>
        </w:rPr>
        <w:t xml:space="preserve"> </w:t>
      </w:r>
      <w:r w:rsidR="00362DD5" w:rsidRPr="00CF7818">
        <w:rPr>
          <w:rFonts w:cs="Arial"/>
        </w:rPr>
        <w:t>„</w:t>
      </w:r>
      <w:r w:rsidR="00F15A14" w:rsidRPr="00CF7818">
        <w:rPr>
          <w:rFonts w:cs="Arial"/>
        </w:rPr>
        <w:t>Сервис комуникационе опреме за систем површинских копова</w:t>
      </w:r>
      <w:r w:rsidR="00380F23" w:rsidRPr="00CF7818">
        <w:rPr>
          <w:rFonts w:cs="Arial"/>
        </w:rPr>
        <w:t>“</w:t>
      </w:r>
      <w:r w:rsidR="00DC1536">
        <w:rPr>
          <w:rFonts w:asciiTheme="minorHAnsi" w:hAnsiTheme="minorHAnsi" w:cs="Arial"/>
          <w:lang w:val="sr-Cyrl-RS"/>
        </w:rPr>
        <w:t>,</w:t>
      </w:r>
    </w:p>
    <w:p w14:paraId="51CC786A" w14:textId="518978CD" w:rsidR="00DC1536" w:rsidRPr="00CF7818" w:rsidRDefault="00CF7818" w:rsidP="00CF7818">
      <w:pPr>
        <w:widowControl/>
        <w:suppressAutoHyphens w:val="0"/>
        <w:autoSpaceDN/>
        <w:contextualSpacing/>
        <w:jc w:val="both"/>
        <w:rPr>
          <w:rFonts w:eastAsia="Calibri" w:cs="Arial"/>
          <w:sz w:val="24"/>
          <w:szCs w:val="24"/>
          <w:lang w:val="sr-Cyrl-RS"/>
        </w:rPr>
      </w:pPr>
      <w:r w:rsidRPr="00DC1536">
        <w:rPr>
          <w:rFonts w:cs="Arial"/>
          <w:b/>
          <w:color w:val="000000"/>
          <w:kern w:val="0"/>
          <w:sz w:val="24"/>
          <w:szCs w:val="24"/>
          <w:lang w:val="sr-Cyrl-RS"/>
        </w:rPr>
        <w:t>Партија број 2</w:t>
      </w:r>
      <w:r w:rsidRPr="00CF7818">
        <w:rPr>
          <w:rFonts w:cs="Arial"/>
          <w:color w:val="000000"/>
          <w:kern w:val="0"/>
          <w:sz w:val="24"/>
          <w:szCs w:val="24"/>
          <w:lang w:val="sr-Cyrl-RS"/>
        </w:rPr>
        <w:t>:</w:t>
      </w:r>
      <w:r w:rsidRPr="00CF7818">
        <w:rPr>
          <w:rFonts w:ascii="Calibri" w:hAnsi="Calibri" w:cs="Arial"/>
          <w:color w:val="000000"/>
          <w:kern w:val="0"/>
          <w:sz w:val="24"/>
          <w:szCs w:val="24"/>
          <w:lang w:val="sr-Cyrl-RS"/>
        </w:rPr>
        <w:t xml:space="preserve"> </w:t>
      </w:r>
      <w:r w:rsidRPr="00CF7818">
        <w:rPr>
          <w:rFonts w:eastAsia="Calibri" w:cs="Arial"/>
          <w:sz w:val="24"/>
          <w:szCs w:val="24"/>
          <w:lang w:val="sr-Cyrl-RS"/>
        </w:rPr>
        <w:t xml:space="preserve">Услуга техничког прегледа радио станица, </w:t>
      </w:r>
    </w:p>
    <w:p w14:paraId="660300EF" w14:textId="0D247D49" w:rsidR="006F07B7" w:rsidRPr="00CF7818" w:rsidRDefault="00B15B4B" w:rsidP="00CF7818">
      <w:pPr>
        <w:pStyle w:val="KDParagraf"/>
        <w:spacing w:before="0"/>
        <w:rPr>
          <w:rFonts w:cs="Arial"/>
        </w:rPr>
      </w:pPr>
      <w:r>
        <w:rPr>
          <w:rFonts w:cs="Arial"/>
        </w:rPr>
        <w:t>(у даљем тексту: Услуга)</w:t>
      </w:r>
      <w:r w:rsidR="001C5B19">
        <w:rPr>
          <w:rFonts w:cs="Arial"/>
        </w:rPr>
        <w:t xml:space="preserve">, </w:t>
      </w:r>
      <w:r w:rsidR="001C5B19" w:rsidRPr="001C5B19">
        <w:rPr>
          <w:rFonts w:cs="Arial"/>
        </w:rPr>
        <w:t>у свему према захтевима и условима конкурсне документације Корисника услуг</w:t>
      </w:r>
      <w:r w:rsidR="000E0F79">
        <w:rPr>
          <w:rFonts w:cs="Arial"/>
        </w:rPr>
        <w:t>а</w:t>
      </w:r>
      <w:r w:rsidR="001C5B19" w:rsidRPr="001C5B19">
        <w:rPr>
          <w:rFonts w:cs="Arial"/>
        </w:rPr>
        <w:t xml:space="preserve">, прихваћене техничке спецификације и </w:t>
      </w:r>
      <w:r w:rsidR="000E0F79">
        <w:rPr>
          <w:rFonts w:cs="Arial"/>
        </w:rPr>
        <w:t>п</w:t>
      </w:r>
      <w:r w:rsidR="001C5B19" w:rsidRPr="001C5B19">
        <w:rPr>
          <w:rFonts w:cs="Arial"/>
        </w:rPr>
        <w:t xml:space="preserve">онуде </w:t>
      </w:r>
      <w:r w:rsidR="001C5B19">
        <w:rPr>
          <w:rFonts w:cs="Arial"/>
        </w:rPr>
        <w:t>П</w:t>
      </w:r>
      <w:r w:rsidR="001C5B19" w:rsidRPr="001C5B19">
        <w:rPr>
          <w:rFonts w:cs="Arial"/>
        </w:rPr>
        <w:t>ружаоца услуга.</w:t>
      </w:r>
      <w:r w:rsidR="004E6992">
        <w:rPr>
          <w:rFonts w:cs="Arial"/>
          <w:lang w:val="sr-Cyrl-RS"/>
        </w:rPr>
        <w:t xml:space="preserve">  </w:t>
      </w:r>
      <w:r w:rsidR="00F601BD">
        <w:rPr>
          <w:rFonts w:cs="Arial"/>
          <w:lang w:val="sr-Cyrl-RS"/>
        </w:rPr>
        <w:t xml:space="preserve"> </w:t>
      </w:r>
      <w:r w:rsidR="000C7BE2">
        <w:rPr>
          <w:rFonts w:cs="Arial"/>
          <w:lang w:val="sr-Cyrl-RS"/>
        </w:rPr>
        <w:t xml:space="preserve"> </w:t>
      </w:r>
    </w:p>
    <w:p w14:paraId="0913F7C3" w14:textId="6FCCD059" w:rsidR="00D01F61" w:rsidRDefault="00D01F61" w:rsidP="00F86712">
      <w:pPr>
        <w:pStyle w:val="KDParagraf"/>
        <w:spacing w:before="0"/>
        <w:rPr>
          <w:rFonts w:cs="Arial"/>
          <w:b/>
        </w:rPr>
      </w:pPr>
    </w:p>
    <w:p w14:paraId="5E14B6F9" w14:textId="77777777" w:rsidR="001B4091" w:rsidRDefault="00DC07AC" w:rsidP="0091185D">
      <w:pPr>
        <w:pStyle w:val="KDParagraf"/>
        <w:spacing w:before="0"/>
        <w:jc w:val="center"/>
        <w:rPr>
          <w:rFonts w:cs="Arial"/>
          <w:b/>
        </w:rPr>
      </w:pPr>
      <w:r>
        <w:rPr>
          <w:rFonts w:cs="Arial"/>
          <w:b/>
        </w:rPr>
        <w:t>ЦЕНА</w:t>
      </w:r>
    </w:p>
    <w:p w14:paraId="5BBC6511" w14:textId="77777777" w:rsidR="0010787D" w:rsidRPr="0091185D" w:rsidRDefault="0010787D" w:rsidP="0091185D">
      <w:pPr>
        <w:pStyle w:val="KDParagraf"/>
        <w:spacing w:before="0"/>
        <w:jc w:val="center"/>
      </w:pPr>
    </w:p>
    <w:p w14:paraId="657E2B9E" w14:textId="77777777" w:rsidR="00A057ED" w:rsidRDefault="00DC07AC" w:rsidP="00D250C7">
      <w:pPr>
        <w:pStyle w:val="KDParagraf"/>
        <w:spacing w:before="0"/>
        <w:jc w:val="center"/>
        <w:rPr>
          <w:rFonts w:cs="Arial"/>
        </w:rPr>
      </w:pPr>
      <w:r w:rsidRPr="0010787D">
        <w:rPr>
          <w:rFonts w:cs="Arial"/>
        </w:rPr>
        <w:t>Члан 2.</w:t>
      </w:r>
    </w:p>
    <w:p w14:paraId="345C4290" w14:textId="77777777" w:rsidR="00B3752C" w:rsidRPr="00D250C7" w:rsidRDefault="00B3752C" w:rsidP="00D250C7">
      <w:pPr>
        <w:pStyle w:val="KDParagraf"/>
        <w:spacing w:before="0"/>
        <w:jc w:val="center"/>
        <w:rPr>
          <w:rFonts w:cs="Arial"/>
        </w:rPr>
      </w:pPr>
    </w:p>
    <w:p w14:paraId="527252F2" w14:textId="77777777" w:rsidR="002966BC" w:rsidRPr="000F63A2" w:rsidRDefault="003B14A6" w:rsidP="00DC67EC">
      <w:pPr>
        <w:tabs>
          <w:tab w:val="left" w:pos="567"/>
        </w:tabs>
        <w:autoSpaceDE w:val="0"/>
        <w:jc w:val="both"/>
        <w:textAlignment w:val="auto"/>
        <w:rPr>
          <w:rFonts w:asciiTheme="minorHAnsi" w:hAnsiTheme="minorHAnsi" w:cs="Arial"/>
          <w:kern w:val="0"/>
          <w:sz w:val="24"/>
          <w:szCs w:val="24"/>
          <w:lang w:val="sr-Cyrl-RS"/>
        </w:rPr>
      </w:pPr>
      <w:r w:rsidRPr="00DC67EC">
        <w:rPr>
          <w:rFonts w:cs="Arial"/>
          <w:kern w:val="0"/>
          <w:sz w:val="24"/>
          <w:szCs w:val="24"/>
          <w:lang w:val="sr-Cyrl-CS"/>
        </w:rPr>
        <w:t xml:space="preserve">Укупна уговорена вредност одређује се на основу стварних потреба </w:t>
      </w:r>
      <w:r>
        <w:rPr>
          <w:rFonts w:cs="Arial"/>
          <w:kern w:val="0"/>
          <w:sz w:val="24"/>
          <w:szCs w:val="24"/>
          <w:lang w:val="sr-Cyrl-CS"/>
        </w:rPr>
        <w:t>Корисника услуга</w:t>
      </w:r>
      <w:r w:rsidRPr="00DC67EC">
        <w:rPr>
          <w:rFonts w:cs="Arial"/>
          <w:kern w:val="0"/>
          <w:sz w:val="24"/>
          <w:szCs w:val="24"/>
          <w:lang w:val="sr-Cyrl-CS"/>
        </w:rPr>
        <w:t xml:space="preserve"> за пружањем предметних услуга и јединичних цена из </w:t>
      </w:r>
      <w:r>
        <w:rPr>
          <w:rFonts w:cs="Arial"/>
          <w:kern w:val="0"/>
          <w:sz w:val="24"/>
          <w:szCs w:val="24"/>
          <w:lang w:val="sr-Cyrl-CS"/>
        </w:rPr>
        <w:t>п</w:t>
      </w:r>
      <w:r w:rsidRPr="00DC67EC">
        <w:rPr>
          <w:rFonts w:cs="Arial"/>
          <w:kern w:val="0"/>
          <w:sz w:val="24"/>
          <w:szCs w:val="24"/>
          <w:lang w:val="sr-Cyrl-CS"/>
        </w:rPr>
        <w:t>онуде</w:t>
      </w:r>
      <w:r>
        <w:rPr>
          <w:rFonts w:cs="Arial"/>
          <w:kern w:val="0"/>
          <w:sz w:val="24"/>
          <w:szCs w:val="24"/>
          <w:lang w:val="sr-Cyrl-CS"/>
        </w:rPr>
        <w:t>/</w:t>
      </w:r>
      <w:r w:rsidRPr="00DC67EC">
        <w:rPr>
          <w:rFonts w:cs="Arial"/>
          <w:kern w:val="0"/>
          <w:sz w:val="24"/>
          <w:szCs w:val="24"/>
          <w:lang w:val="sr-Cyrl-CS"/>
        </w:rPr>
        <w:t>важећег ценовника Пружаоца услуга</w:t>
      </w:r>
      <w:r>
        <w:rPr>
          <w:rFonts w:cs="Arial"/>
          <w:kern w:val="0"/>
          <w:sz w:val="24"/>
          <w:szCs w:val="24"/>
          <w:lang w:val="sr-Cyrl-CS"/>
        </w:rPr>
        <w:t xml:space="preserve">, и не може прећи </w:t>
      </w:r>
      <w:r w:rsidRPr="00DC67EC">
        <w:rPr>
          <w:rFonts w:cs="Arial"/>
          <w:kern w:val="0"/>
          <w:sz w:val="24"/>
          <w:szCs w:val="24"/>
          <w:lang w:val="sr-Cyrl-CS"/>
        </w:rPr>
        <w:t>износ од</w:t>
      </w:r>
      <w:r>
        <w:rPr>
          <w:rFonts w:cs="Arial"/>
          <w:kern w:val="0"/>
          <w:sz w:val="24"/>
          <w:szCs w:val="24"/>
          <w:lang w:val="sr-Cyrl-CS"/>
        </w:rPr>
        <w:t xml:space="preserve"> </w:t>
      </w:r>
      <w:r w:rsidRPr="00DC67EC">
        <w:rPr>
          <w:rFonts w:ascii="Arial MT" w:hAnsi="Arial MT" w:cs="Arial"/>
          <w:kern w:val="0"/>
          <w:sz w:val="24"/>
          <w:szCs w:val="24"/>
        </w:rPr>
        <w:t>___________ (</w:t>
      </w:r>
      <w:r w:rsidRPr="00DC67EC">
        <w:rPr>
          <w:rFonts w:ascii="Arial MT" w:hAnsi="Arial MT" w:cs="Arial"/>
          <w:i/>
          <w:kern w:val="0"/>
          <w:sz w:val="24"/>
          <w:szCs w:val="24"/>
        </w:rPr>
        <w:t>уписује Корисник услуга</w:t>
      </w:r>
      <w:r>
        <w:rPr>
          <w:rFonts w:ascii="Arial MT" w:hAnsi="Arial MT" w:cs="Arial"/>
          <w:kern w:val="0"/>
          <w:sz w:val="24"/>
          <w:szCs w:val="24"/>
        </w:rPr>
        <w:t>) динара без ПДВ</w:t>
      </w:r>
      <w:r w:rsidRPr="00DC67EC">
        <w:rPr>
          <w:rFonts w:ascii="Arial MT" w:hAnsi="Arial MT" w:cs="Arial"/>
          <w:kern w:val="0"/>
          <w:sz w:val="24"/>
          <w:szCs w:val="24"/>
        </w:rPr>
        <w:t>, а који представља износ процењене вредности Корисника услуга за предметну јавну набавку.</w:t>
      </w:r>
      <w:r>
        <w:rPr>
          <w:rFonts w:asciiTheme="minorHAnsi" w:hAnsiTheme="minorHAnsi" w:cs="Arial"/>
          <w:kern w:val="0"/>
          <w:sz w:val="24"/>
          <w:szCs w:val="24"/>
          <w:lang w:val="sr-Cyrl-RS"/>
        </w:rPr>
        <w:t xml:space="preserve"> </w:t>
      </w:r>
    </w:p>
    <w:p w14:paraId="06E4F671" w14:textId="77777777" w:rsidR="002966BC" w:rsidRPr="00DC67EC" w:rsidRDefault="002966BC" w:rsidP="00DC67EC">
      <w:pPr>
        <w:tabs>
          <w:tab w:val="left" w:pos="567"/>
        </w:tabs>
        <w:autoSpaceDE w:val="0"/>
        <w:jc w:val="both"/>
        <w:textAlignment w:val="auto"/>
        <w:rPr>
          <w:rFonts w:ascii="Arial MT" w:hAnsi="Arial MT"/>
          <w:kern w:val="0"/>
          <w:sz w:val="10"/>
          <w:szCs w:val="24"/>
        </w:rPr>
      </w:pPr>
    </w:p>
    <w:p w14:paraId="18CF0F71" w14:textId="77777777" w:rsidR="00DC67EC" w:rsidRPr="00DC67EC" w:rsidRDefault="00DC67EC" w:rsidP="00DC67EC">
      <w:pPr>
        <w:tabs>
          <w:tab w:val="left" w:pos="567"/>
        </w:tabs>
        <w:autoSpaceDE w:val="0"/>
        <w:jc w:val="both"/>
        <w:textAlignment w:val="auto"/>
        <w:rPr>
          <w:rFonts w:ascii="Arial MT" w:hAnsi="Arial MT" w:cs="Arial"/>
          <w:kern w:val="0"/>
          <w:sz w:val="24"/>
          <w:szCs w:val="24"/>
        </w:rPr>
      </w:pPr>
      <w:r w:rsidRPr="00DC67EC">
        <w:rPr>
          <w:rFonts w:ascii="Arial MT" w:hAnsi="Arial MT" w:cs="Arial"/>
          <w:kern w:val="0"/>
          <w:sz w:val="24"/>
          <w:szCs w:val="24"/>
        </w:rPr>
        <w:t>На цену Услуге из става 1. овог члана</w:t>
      </w:r>
      <w:r w:rsidR="000203B0">
        <w:rPr>
          <w:rFonts w:ascii="Arial MT" w:hAnsi="Arial MT" w:cs="Arial"/>
          <w:kern w:val="0"/>
          <w:sz w:val="24"/>
          <w:szCs w:val="24"/>
        </w:rPr>
        <w:t>,</w:t>
      </w:r>
      <w:r w:rsidRPr="00DC67EC">
        <w:rPr>
          <w:rFonts w:ascii="Arial MT" w:hAnsi="Arial MT" w:cs="Arial"/>
          <w:kern w:val="0"/>
          <w:sz w:val="24"/>
          <w:szCs w:val="24"/>
        </w:rPr>
        <w:t xml:space="preserve"> обрачунава се припадајући порез на додату вредност</w:t>
      </w:r>
      <w:r w:rsidR="007F32D5">
        <w:rPr>
          <w:rFonts w:ascii="Arial MT" w:hAnsi="Arial MT" w:cs="Arial"/>
          <w:kern w:val="0"/>
          <w:sz w:val="24"/>
          <w:szCs w:val="24"/>
        </w:rPr>
        <w:t>,</w:t>
      </w:r>
      <w:r w:rsidRPr="00DC67EC">
        <w:rPr>
          <w:rFonts w:ascii="Arial MT" w:hAnsi="Arial MT" w:cs="Arial"/>
          <w:kern w:val="0"/>
          <w:sz w:val="24"/>
          <w:szCs w:val="24"/>
        </w:rPr>
        <w:t xml:space="preserve"> у складу са прописима Републике Србије.</w:t>
      </w:r>
    </w:p>
    <w:p w14:paraId="6A5C7AE2" w14:textId="77777777" w:rsidR="008158CC" w:rsidRDefault="008158CC" w:rsidP="00DC67EC">
      <w:pPr>
        <w:tabs>
          <w:tab w:val="left" w:pos="567"/>
        </w:tabs>
        <w:autoSpaceDE w:val="0"/>
        <w:jc w:val="both"/>
        <w:textAlignment w:val="auto"/>
        <w:rPr>
          <w:rFonts w:ascii="Arial MT" w:hAnsi="Arial MT" w:cs="Arial"/>
          <w:kern w:val="0"/>
          <w:sz w:val="24"/>
          <w:szCs w:val="24"/>
        </w:rPr>
      </w:pPr>
    </w:p>
    <w:p w14:paraId="5A9012FA" w14:textId="502D066E" w:rsidR="00D42043" w:rsidRPr="00DC67EC" w:rsidRDefault="00DC67EC" w:rsidP="00DC67EC">
      <w:pPr>
        <w:tabs>
          <w:tab w:val="left" w:pos="567"/>
        </w:tabs>
        <w:autoSpaceDE w:val="0"/>
        <w:jc w:val="both"/>
        <w:textAlignment w:val="auto"/>
        <w:rPr>
          <w:rFonts w:ascii="Arial MT" w:hAnsi="Arial MT" w:cs="Arial"/>
          <w:kern w:val="0"/>
          <w:sz w:val="24"/>
          <w:szCs w:val="24"/>
        </w:rPr>
      </w:pPr>
      <w:r w:rsidRPr="00DC67EC">
        <w:rPr>
          <w:rFonts w:ascii="Arial MT" w:hAnsi="Arial MT" w:cs="Arial"/>
          <w:kern w:val="0"/>
          <w:sz w:val="24"/>
          <w:szCs w:val="24"/>
        </w:rPr>
        <w:t>У цену су урачунати сви трошкови везани за реализацију Услуге.</w:t>
      </w:r>
    </w:p>
    <w:p w14:paraId="0DC9FC3E" w14:textId="77777777" w:rsidR="008158CC" w:rsidRDefault="008158CC" w:rsidP="00D42043">
      <w:pPr>
        <w:tabs>
          <w:tab w:val="left" w:pos="567"/>
        </w:tabs>
        <w:autoSpaceDE w:val="0"/>
        <w:jc w:val="both"/>
        <w:textAlignment w:val="auto"/>
        <w:rPr>
          <w:rFonts w:ascii="Arial MT" w:hAnsi="Arial MT" w:cs="Arial"/>
          <w:kern w:val="0"/>
          <w:sz w:val="24"/>
          <w:szCs w:val="24"/>
        </w:rPr>
      </w:pPr>
    </w:p>
    <w:p w14:paraId="6434F21C" w14:textId="34B48E75" w:rsidR="00E56B41" w:rsidRDefault="00DC67EC" w:rsidP="00D42043">
      <w:pPr>
        <w:tabs>
          <w:tab w:val="left" w:pos="567"/>
        </w:tabs>
        <w:autoSpaceDE w:val="0"/>
        <w:jc w:val="both"/>
        <w:textAlignment w:val="auto"/>
        <w:rPr>
          <w:rFonts w:ascii="Arial MT" w:hAnsi="Arial MT" w:cs="Arial"/>
          <w:kern w:val="0"/>
          <w:sz w:val="24"/>
          <w:szCs w:val="24"/>
        </w:rPr>
      </w:pPr>
      <w:r w:rsidRPr="00DC67EC">
        <w:rPr>
          <w:rFonts w:ascii="Arial MT" w:hAnsi="Arial MT" w:cs="Arial"/>
          <w:kern w:val="0"/>
          <w:sz w:val="24"/>
          <w:szCs w:val="24"/>
        </w:rPr>
        <w:t xml:space="preserve">Јединичне цене из усвојене понуде су фиксне и не могу се мењати. </w:t>
      </w:r>
    </w:p>
    <w:p w14:paraId="5E390E96" w14:textId="77777777" w:rsidR="005B15C7" w:rsidRDefault="005B15C7" w:rsidP="00D42043">
      <w:pPr>
        <w:tabs>
          <w:tab w:val="left" w:pos="567"/>
        </w:tabs>
        <w:autoSpaceDE w:val="0"/>
        <w:jc w:val="both"/>
        <w:textAlignment w:val="auto"/>
        <w:rPr>
          <w:rFonts w:ascii="Arial MT" w:hAnsi="Arial MT" w:cs="Arial"/>
          <w:kern w:val="0"/>
          <w:sz w:val="24"/>
          <w:szCs w:val="24"/>
        </w:rPr>
      </w:pPr>
    </w:p>
    <w:p w14:paraId="7FC44D2D" w14:textId="5CB21143" w:rsidR="005D64DE" w:rsidRDefault="00C919D3" w:rsidP="008158CC">
      <w:pPr>
        <w:jc w:val="both"/>
        <w:rPr>
          <w:rFonts w:ascii="Arial MT" w:hAnsi="Arial MT" w:cs="Arial"/>
          <w:kern w:val="0"/>
          <w:sz w:val="24"/>
          <w:szCs w:val="24"/>
          <w:lang w:val="sr-Cyrl-RS"/>
        </w:rPr>
      </w:pPr>
      <w:r w:rsidRPr="00D95EF1">
        <w:rPr>
          <w:rFonts w:cs="Arial"/>
          <w:kern w:val="0"/>
          <w:sz w:val="24"/>
          <w:szCs w:val="24"/>
          <w:lang w:val="sr-Cyrl-RS"/>
        </w:rPr>
        <w:t>Партија 1:</w:t>
      </w:r>
      <w:r w:rsidRPr="00D95EF1">
        <w:rPr>
          <w:rFonts w:asciiTheme="minorHAnsi" w:hAnsiTheme="minorHAnsi" w:cs="Arial"/>
          <w:kern w:val="0"/>
          <w:sz w:val="24"/>
          <w:szCs w:val="24"/>
          <w:lang w:val="sr-Cyrl-RS"/>
        </w:rPr>
        <w:t xml:space="preserve">  </w:t>
      </w:r>
      <w:r w:rsidR="008158CC" w:rsidRPr="008158CC">
        <w:rPr>
          <w:rFonts w:ascii="Arial MT" w:hAnsi="Arial MT" w:cs="Arial"/>
          <w:kern w:val="0"/>
          <w:sz w:val="24"/>
          <w:szCs w:val="24"/>
        </w:rPr>
        <w:t xml:space="preserve">У случају настанка потребе </w:t>
      </w:r>
      <w:r w:rsidR="008158CC">
        <w:rPr>
          <w:rFonts w:ascii="Arial MT" w:hAnsi="Arial MT" w:cs="Arial" w:hint="eastAsia"/>
          <w:kern w:val="0"/>
          <w:sz w:val="24"/>
          <w:szCs w:val="24"/>
          <w:lang w:val="sr-Cyrl-RS"/>
        </w:rPr>
        <w:t>Корисника</w:t>
      </w:r>
      <w:r w:rsidR="008158CC">
        <w:rPr>
          <w:rFonts w:ascii="Arial MT" w:hAnsi="Arial MT" w:cs="Arial"/>
          <w:kern w:val="0"/>
          <w:sz w:val="24"/>
          <w:szCs w:val="24"/>
          <w:lang w:val="sr-Cyrl-RS"/>
        </w:rPr>
        <w:t xml:space="preserve"> услуге</w:t>
      </w:r>
      <w:r w:rsidR="008158CC" w:rsidRPr="008158CC">
        <w:rPr>
          <w:rFonts w:ascii="Arial MT" w:hAnsi="Arial MT" w:cs="Arial"/>
          <w:kern w:val="0"/>
          <w:sz w:val="24"/>
          <w:szCs w:val="24"/>
        </w:rPr>
        <w:t xml:space="preserve"> за поправком или заменом резервног дела / услугом који нису обухваћени </w:t>
      </w:r>
      <w:r w:rsidR="008158CC">
        <w:rPr>
          <w:rFonts w:ascii="Arial MT" w:hAnsi="Arial MT" w:cs="Arial"/>
          <w:kern w:val="0"/>
          <w:sz w:val="24"/>
          <w:szCs w:val="24"/>
          <w:lang w:val="sr-Cyrl-RS"/>
        </w:rPr>
        <w:t>Понудом</w:t>
      </w:r>
      <w:r w:rsidR="008158CC" w:rsidRPr="008158CC">
        <w:rPr>
          <w:rFonts w:ascii="Arial MT" w:hAnsi="Arial MT" w:cs="Arial"/>
          <w:kern w:val="0"/>
          <w:sz w:val="24"/>
          <w:szCs w:val="24"/>
        </w:rPr>
        <w:t xml:space="preserve">, </w:t>
      </w:r>
      <w:r w:rsidR="008158CC">
        <w:rPr>
          <w:rFonts w:ascii="Arial MT" w:hAnsi="Arial MT" w:cs="Arial"/>
          <w:kern w:val="0"/>
          <w:sz w:val="24"/>
          <w:szCs w:val="24"/>
          <w:lang w:val="sr-Cyrl-RS"/>
        </w:rPr>
        <w:t>Пружалац услуга</w:t>
      </w:r>
      <w:r w:rsidR="008158CC" w:rsidRPr="008158CC">
        <w:rPr>
          <w:rFonts w:ascii="Arial MT" w:hAnsi="Arial MT" w:cs="Arial"/>
          <w:kern w:val="0"/>
          <w:sz w:val="24"/>
          <w:szCs w:val="24"/>
        </w:rPr>
        <w:t xml:space="preserve"> се обавезује да исте изврши, а цена истих ће се утврдити на основу накнадно датог извода из важећег ценовника </w:t>
      </w:r>
      <w:r w:rsidR="008158CC">
        <w:rPr>
          <w:rFonts w:ascii="Arial MT" w:hAnsi="Arial MT" w:cs="Arial"/>
          <w:kern w:val="0"/>
          <w:sz w:val="24"/>
          <w:szCs w:val="24"/>
          <w:lang w:val="sr-Cyrl-RS"/>
        </w:rPr>
        <w:t>Пружаоца услуга</w:t>
      </w:r>
      <w:r w:rsidR="008158CC" w:rsidRPr="008158CC">
        <w:rPr>
          <w:rFonts w:ascii="Arial MT" w:hAnsi="Arial MT" w:cs="Arial"/>
          <w:kern w:val="0"/>
          <w:sz w:val="24"/>
          <w:szCs w:val="24"/>
        </w:rPr>
        <w:t xml:space="preserve">, који мора бити оверен од стране </w:t>
      </w:r>
      <w:r w:rsidR="008158CC">
        <w:rPr>
          <w:rFonts w:ascii="Arial MT" w:hAnsi="Arial MT" w:cs="Arial"/>
          <w:kern w:val="0"/>
          <w:sz w:val="24"/>
          <w:szCs w:val="24"/>
          <w:lang w:val="sr-Cyrl-RS"/>
        </w:rPr>
        <w:t>овлашћеног лица Пружаоца услуга</w:t>
      </w:r>
      <w:r w:rsidR="008158CC" w:rsidRPr="008158CC">
        <w:rPr>
          <w:rFonts w:ascii="Arial MT" w:hAnsi="Arial MT" w:cs="Arial"/>
          <w:kern w:val="0"/>
          <w:sz w:val="24"/>
          <w:szCs w:val="24"/>
        </w:rPr>
        <w:t xml:space="preserve">, а на који сагласност својим потписом даје </w:t>
      </w:r>
      <w:r w:rsidR="008B733A">
        <w:rPr>
          <w:rFonts w:ascii="Arial MT" w:hAnsi="Arial MT" w:cs="Arial"/>
          <w:kern w:val="0"/>
          <w:sz w:val="24"/>
          <w:szCs w:val="24"/>
          <w:lang w:val="sr-Cyrl-RS"/>
        </w:rPr>
        <w:t xml:space="preserve">одговорно </w:t>
      </w:r>
      <w:r w:rsidR="008158CC" w:rsidRPr="008158CC">
        <w:rPr>
          <w:rFonts w:ascii="Arial MT" w:hAnsi="Arial MT" w:cs="Arial"/>
          <w:kern w:val="0"/>
          <w:sz w:val="24"/>
          <w:szCs w:val="24"/>
        </w:rPr>
        <w:t xml:space="preserve">лице </w:t>
      </w:r>
      <w:r w:rsidR="008158CC">
        <w:rPr>
          <w:rFonts w:ascii="Arial MT" w:hAnsi="Arial MT" w:cs="Arial"/>
          <w:kern w:val="0"/>
          <w:sz w:val="24"/>
          <w:szCs w:val="24"/>
          <w:lang w:val="sr-Cyrl-RS"/>
        </w:rPr>
        <w:t>Корисника услуга</w:t>
      </w:r>
      <w:r w:rsidR="008158CC" w:rsidRPr="008158CC">
        <w:rPr>
          <w:rFonts w:ascii="Arial MT" w:hAnsi="Arial MT" w:cs="Arial"/>
          <w:kern w:val="0"/>
          <w:sz w:val="24"/>
          <w:szCs w:val="24"/>
        </w:rPr>
        <w:t xml:space="preserve">. </w:t>
      </w:r>
      <w:r w:rsidR="008158CC" w:rsidRPr="008158CC">
        <w:rPr>
          <w:rFonts w:ascii="Arial MT" w:hAnsi="Arial MT" w:cs="Arial"/>
          <w:kern w:val="0"/>
          <w:sz w:val="24"/>
          <w:szCs w:val="24"/>
          <w:lang w:val="sr-Cyrl-RS"/>
        </w:rPr>
        <w:t xml:space="preserve"> </w:t>
      </w:r>
    </w:p>
    <w:p w14:paraId="364D0EEF" w14:textId="77777777" w:rsidR="001603A0" w:rsidRPr="001603A0" w:rsidRDefault="001603A0" w:rsidP="008158CC">
      <w:pPr>
        <w:jc w:val="both"/>
        <w:rPr>
          <w:rFonts w:ascii="Arial MT" w:hAnsi="Arial MT" w:cs="Arial"/>
          <w:kern w:val="0"/>
          <w:sz w:val="24"/>
          <w:szCs w:val="24"/>
          <w:lang w:val="sr-Cyrl-RS"/>
        </w:rPr>
      </w:pPr>
    </w:p>
    <w:p w14:paraId="28D1A319" w14:textId="77777777" w:rsidR="001B4091" w:rsidRDefault="00DC07AC" w:rsidP="0091185D">
      <w:pPr>
        <w:pStyle w:val="KDParagraf"/>
        <w:spacing w:before="0"/>
        <w:jc w:val="center"/>
        <w:rPr>
          <w:rFonts w:cs="Arial"/>
          <w:b/>
        </w:rPr>
      </w:pPr>
      <w:r>
        <w:rPr>
          <w:rFonts w:cs="Arial"/>
          <w:b/>
        </w:rPr>
        <w:t>НАЧИН ПЛАЋАЊА</w:t>
      </w:r>
    </w:p>
    <w:p w14:paraId="0D6AB15B" w14:textId="77777777" w:rsidR="0010787D" w:rsidRPr="0091185D" w:rsidRDefault="0010787D" w:rsidP="0091185D">
      <w:pPr>
        <w:pStyle w:val="KDParagraf"/>
        <w:spacing w:before="0"/>
        <w:jc w:val="center"/>
      </w:pPr>
    </w:p>
    <w:p w14:paraId="5122972C" w14:textId="77777777" w:rsidR="00CA3FD2" w:rsidRDefault="00DC07AC" w:rsidP="00D01F61">
      <w:pPr>
        <w:pStyle w:val="KDParagraf"/>
        <w:spacing w:before="0"/>
        <w:jc w:val="center"/>
        <w:rPr>
          <w:rFonts w:cs="Arial"/>
        </w:rPr>
      </w:pPr>
      <w:r w:rsidRPr="0010787D">
        <w:rPr>
          <w:rFonts w:cs="Arial"/>
        </w:rPr>
        <w:t>Члан 3.</w:t>
      </w:r>
    </w:p>
    <w:p w14:paraId="370E45C8" w14:textId="77777777" w:rsidR="001A6DB6" w:rsidRPr="00D01F61" w:rsidRDefault="001A6DB6" w:rsidP="00D01F61">
      <w:pPr>
        <w:pStyle w:val="KDParagraf"/>
        <w:spacing w:before="0"/>
        <w:jc w:val="center"/>
        <w:rPr>
          <w:rFonts w:cs="Arial"/>
        </w:rPr>
      </w:pPr>
    </w:p>
    <w:p w14:paraId="3997D87B" w14:textId="188334F6" w:rsidR="00906BB8" w:rsidRPr="002C7806" w:rsidRDefault="00906BB8" w:rsidP="00906BB8">
      <w:pPr>
        <w:jc w:val="both"/>
        <w:rPr>
          <w:rFonts w:asciiTheme="minorHAnsi" w:hAnsiTheme="minorHAnsi" w:cs="Arial"/>
          <w:color w:val="000000"/>
          <w:kern w:val="0"/>
          <w:sz w:val="24"/>
          <w:szCs w:val="24"/>
          <w:lang w:val="sr-Cyrl-RS"/>
        </w:rPr>
      </w:pPr>
      <w:r w:rsidRPr="00D058B0">
        <w:rPr>
          <w:rFonts w:ascii="Arial MT" w:hAnsi="Arial MT" w:cs="Arial"/>
          <w:color w:val="000000"/>
          <w:kern w:val="0"/>
          <w:sz w:val="24"/>
          <w:szCs w:val="24"/>
        </w:rPr>
        <w:t xml:space="preserve">Уговорне стране су сагласне да се плаћање предметних услуга врши </w:t>
      </w:r>
      <w:r>
        <w:rPr>
          <w:rFonts w:ascii="Arial MT" w:hAnsi="Arial MT" w:cs="Arial"/>
          <w:color w:val="000000"/>
          <w:kern w:val="0"/>
          <w:sz w:val="24"/>
          <w:szCs w:val="24"/>
        </w:rPr>
        <w:t>п</w:t>
      </w:r>
      <w:r w:rsidRPr="008F5EC8">
        <w:rPr>
          <w:rFonts w:ascii="Arial MT" w:hAnsi="Arial MT" w:cs="Arial"/>
          <w:color w:val="000000"/>
          <w:kern w:val="0"/>
          <w:sz w:val="24"/>
          <w:szCs w:val="24"/>
        </w:rPr>
        <w:t xml:space="preserve">о испостављању рачуна </w:t>
      </w:r>
      <w:r w:rsidRPr="00E366BB">
        <w:rPr>
          <w:rFonts w:ascii="Arial MT" w:hAnsi="Arial MT" w:cs="Arial"/>
          <w:color w:val="000000"/>
          <w:kern w:val="0"/>
          <w:sz w:val="24"/>
          <w:szCs w:val="24"/>
        </w:rPr>
        <w:t xml:space="preserve">Пружаоца услуга </w:t>
      </w:r>
      <w:r w:rsidRPr="008F5EC8">
        <w:rPr>
          <w:rFonts w:ascii="Arial MT" w:hAnsi="Arial MT" w:cs="Arial"/>
          <w:color w:val="000000"/>
          <w:kern w:val="0"/>
          <w:sz w:val="24"/>
          <w:szCs w:val="24"/>
        </w:rPr>
        <w:t xml:space="preserve">о извршеним </w:t>
      </w:r>
      <w:r>
        <w:rPr>
          <w:rFonts w:ascii="Arial MT" w:hAnsi="Arial MT" w:cs="Arial"/>
          <w:color w:val="000000"/>
          <w:kern w:val="0"/>
          <w:sz w:val="24"/>
          <w:szCs w:val="24"/>
        </w:rPr>
        <w:t>услугама из прилога Уговора број 2 (</w:t>
      </w:r>
      <w:r w:rsidRPr="008F5EC8">
        <w:rPr>
          <w:rFonts w:ascii="Arial MT" w:hAnsi="Arial MT" w:cs="Arial"/>
          <w:color w:val="000000"/>
          <w:kern w:val="0"/>
          <w:sz w:val="24"/>
          <w:szCs w:val="24"/>
        </w:rPr>
        <w:t>Структура цене из Понуде</w:t>
      </w:r>
      <w:r w:rsidR="00DC1536">
        <w:rPr>
          <w:rFonts w:ascii="Arial MT" w:hAnsi="Arial MT" w:cs="Arial"/>
          <w:color w:val="000000"/>
          <w:kern w:val="0"/>
          <w:sz w:val="24"/>
          <w:szCs w:val="24"/>
        </w:rPr>
        <w:t>)</w:t>
      </w:r>
      <w:r w:rsidRPr="000203B0">
        <w:rPr>
          <w:rFonts w:ascii="Arial MT" w:hAnsi="Arial MT" w:cs="Arial"/>
          <w:color w:val="000000"/>
          <w:kern w:val="0"/>
          <w:sz w:val="24"/>
          <w:szCs w:val="24"/>
        </w:rPr>
        <w:t xml:space="preserve">, у року који не може бити дужи од 45 дана од дана пријема исправног рачуна на писарницу </w:t>
      </w:r>
      <w:r w:rsidRPr="007A06E8">
        <w:rPr>
          <w:rFonts w:ascii="Arial MT" w:hAnsi="Arial MT" w:cs="Arial"/>
          <w:color w:val="000000"/>
          <w:kern w:val="0"/>
          <w:sz w:val="24"/>
          <w:szCs w:val="24"/>
        </w:rPr>
        <w:t>Корисника услуга</w:t>
      </w:r>
      <w:r>
        <w:rPr>
          <w:rFonts w:ascii="Arial MT" w:hAnsi="Arial MT" w:cs="Arial"/>
          <w:color w:val="000000"/>
          <w:kern w:val="0"/>
          <w:sz w:val="24"/>
          <w:szCs w:val="24"/>
        </w:rPr>
        <w:t xml:space="preserve">, </w:t>
      </w:r>
      <w:r w:rsidR="002C7806" w:rsidRPr="002C7806">
        <w:rPr>
          <w:rFonts w:ascii="Arial MT" w:hAnsi="Arial MT" w:cs="Arial"/>
          <w:color w:val="000000"/>
          <w:kern w:val="0"/>
          <w:sz w:val="24"/>
          <w:szCs w:val="24"/>
        </w:rPr>
        <w:t xml:space="preserve">а на основу Записника о </w:t>
      </w:r>
      <w:r w:rsidR="00575A48" w:rsidRPr="00575A48">
        <w:rPr>
          <w:rFonts w:ascii="Arial MT" w:hAnsi="Arial MT" w:cs="Arial"/>
          <w:color w:val="000000"/>
          <w:kern w:val="0"/>
          <w:sz w:val="24"/>
          <w:szCs w:val="24"/>
        </w:rPr>
        <w:t>пруж</w:t>
      </w:r>
      <w:r w:rsidR="002C7806" w:rsidRPr="002C7806">
        <w:rPr>
          <w:rFonts w:ascii="Arial MT" w:hAnsi="Arial MT" w:cs="Arial"/>
          <w:color w:val="000000"/>
          <w:kern w:val="0"/>
          <w:sz w:val="24"/>
          <w:szCs w:val="24"/>
        </w:rPr>
        <w:t>еним услугама, потписан</w:t>
      </w:r>
      <w:r w:rsidR="008D606F" w:rsidRPr="008D606F">
        <w:rPr>
          <w:rFonts w:ascii="Arial MT" w:hAnsi="Arial MT" w:cs="Arial"/>
          <w:color w:val="000000"/>
          <w:kern w:val="0"/>
          <w:sz w:val="24"/>
          <w:szCs w:val="24"/>
        </w:rPr>
        <w:t>ог</w:t>
      </w:r>
      <w:r w:rsidR="002C7806" w:rsidRPr="002C7806">
        <w:rPr>
          <w:rFonts w:ascii="Arial MT" w:hAnsi="Arial MT" w:cs="Arial"/>
          <w:color w:val="000000"/>
          <w:kern w:val="0"/>
          <w:sz w:val="24"/>
          <w:szCs w:val="24"/>
        </w:rPr>
        <w:t xml:space="preserve"> од стране овлашћеног лица Пружаоца услуга и овлашћеног лица Корисника услуга задуженог за стручни надзор</w:t>
      </w:r>
      <w:r w:rsidRPr="000203B0">
        <w:rPr>
          <w:rFonts w:ascii="Arial MT" w:hAnsi="Arial MT" w:cs="Arial"/>
          <w:color w:val="000000"/>
          <w:kern w:val="0"/>
          <w:sz w:val="24"/>
          <w:szCs w:val="24"/>
        </w:rPr>
        <w:t>.</w:t>
      </w:r>
      <w:r w:rsidR="002C7806">
        <w:rPr>
          <w:rFonts w:asciiTheme="minorHAnsi" w:hAnsiTheme="minorHAnsi" w:cs="Arial"/>
          <w:color w:val="000000"/>
          <w:kern w:val="0"/>
          <w:sz w:val="24"/>
          <w:szCs w:val="24"/>
          <w:lang w:val="sr-Cyrl-RS"/>
        </w:rPr>
        <w:t xml:space="preserve"> </w:t>
      </w:r>
    </w:p>
    <w:p w14:paraId="1158C3D3" w14:textId="77777777" w:rsidR="00906BB8" w:rsidRDefault="00906BB8" w:rsidP="00906BB8">
      <w:pPr>
        <w:jc w:val="both"/>
        <w:rPr>
          <w:rFonts w:ascii="Arial MT" w:hAnsi="Arial MT" w:cs="Arial"/>
          <w:color w:val="000000"/>
          <w:kern w:val="0"/>
          <w:sz w:val="24"/>
          <w:szCs w:val="24"/>
        </w:rPr>
      </w:pPr>
    </w:p>
    <w:p w14:paraId="155D20AA" w14:textId="77777777" w:rsidR="00906BB8" w:rsidRPr="00ED6FD3" w:rsidRDefault="00906BB8" w:rsidP="00906BB8">
      <w:pPr>
        <w:jc w:val="both"/>
        <w:rPr>
          <w:rFonts w:ascii="Arial MT" w:hAnsi="Arial MT" w:cs="Arial"/>
          <w:color w:val="000000"/>
          <w:kern w:val="0"/>
          <w:sz w:val="24"/>
          <w:szCs w:val="24"/>
        </w:rPr>
      </w:pPr>
      <w:r w:rsidRPr="00ED6FD3">
        <w:rPr>
          <w:rFonts w:ascii="Arial MT" w:hAnsi="Arial MT" w:cs="Arial"/>
          <w:color w:val="000000"/>
          <w:kern w:val="0"/>
          <w:sz w:val="24"/>
          <w:szCs w:val="24"/>
        </w:rPr>
        <w:t>Обавезна пратећа документа уз испостављени рачун:</w:t>
      </w:r>
    </w:p>
    <w:p w14:paraId="30BAD746" w14:textId="77777777" w:rsidR="008A1D36" w:rsidRDefault="00906BB8" w:rsidP="00906BB8">
      <w:pPr>
        <w:jc w:val="both"/>
        <w:rPr>
          <w:rFonts w:ascii="Arial MT" w:hAnsi="Arial MT" w:cs="Arial"/>
          <w:color w:val="000000"/>
          <w:kern w:val="0"/>
          <w:sz w:val="24"/>
          <w:szCs w:val="24"/>
        </w:rPr>
      </w:pPr>
      <w:r>
        <w:rPr>
          <w:rFonts w:ascii="Arial MT" w:hAnsi="Arial MT" w:cs="Arial"/>
          <w:color w:val="000000"/>
          <w:kern w:val="0"/>
          <w:sz w:val="24"/>
          <w:szCs w:val="24"/>
        </w:rPr>
        <w:t>- Записник</w:t>
      </w:r>
      <w:r w:rsidRPr="00ED6FD3">
        <w:rPr>
          <w:rFonts w:ascii="Arial MT" w:hAnsi="Arial MT" w:cs="Arial"/>
          <w:color w:val="000000"/>
          <w:kern w:val="0"/>
          <w:sz w:val="24"/>
          <w:szCs w:val="24"/>
        </w:rPr>
        <w:t xml:space="preserve"> о пруженим услугама (без примедби), потписан од стране овлашћеног лица Пружаоца услуга и овлашћеног лица Корисника услуга задуженог за стручни надзор, </w:t>
      </w:r>
      <w:r>
        <w:rPr>
          <w:rFonts w:ascii="Arial MT" w:hAnsi="Arial MT" w:cs="Arial"/>
          <w:color w:val="000000"/>
          <w:kern w:val="0"/>
          <w:sz w:val="24"/>
          <w:szCs w:val="24"/>
        </w:rPr>
        <w:t xml:space="preserve">који </w:t>
      </w:r>
      <w:r w:rsidRPr="00ED6FD3">
        <w:rPr>
          <w:rFonts w:ascii="Arial MT" w:hAnsi="Arial MT" w:cs="Arial"/>
          <w:color w:val="000000"/>
          <w:kern w:val="0"/>
          <w:sz w:val="24"/>
          <w:szCs w:val="24"/>
        </w:rPr>
        <w:t>п</w:t>
      </w:r>
      <w:r>
        <w:rPr>
          <w:rFonts w:ascii="Arial MT" w:hAnsi="Arial MT" w:cs="Arial"/>
          <w:color w:val="000000"/>
          <w:kern w:val="0"/>
          <w:sz w:val="24"/>
          <w:szCs w:val="24"/>
        </w:rPr>
        <w:t>редставља основ за фактурисање</w:t>
      </w:r>
      <w:r w:rsidRPr="00ED6FD3">
        <w:rPr>
          <w:rFonts w:ascii="Arial MT" w:hAnsi="Arial MT" w:cs="Arial"/>
          <w:color w:val="000000"/>
          <w:kern w:val="0"/>
          <w:sz w:val="24"/>
          <w:szCs w:val="24"/>
        </w:rPr>
        <w:t>,</w:t>
      </w:r>
    </w:p>
    <w:p w14:paraId="0AE17725" w14:textId="3EB3DE23" w:rsidR="00906BB8" w:rsidRDefault="00906BB8" w:rsidP="00906BB8">
      <w:pPr>
        <w:jc w:val="both"/>
        <w:rPr>
          <w:rFonts w:ascii="Arial MT" w:hAnsi="Arial MT" w:cs="Arial"/>
          <w:color w:val="000000"/>
          <w:kern w:val="0"/>
          <w:sz w:val="24"/>
          <w:szCs w:val="24"/>
        </w:rPr>
      </w:pPr>
      <w:r>
        <w:rPr>
          <w:rFonts w:ascii="Arial MT" w:hAnsi="Arial MT" w:cs="Arial"/>
          <w:color w:val="000000"/>
          <w:kern w:val="0"/>
          <w:sz w:val="24"/>
          <w:szCs w:val="24"/>
        </w:rPr>
        <w:t xml:space="preserve">- </w:t>
      </w:r>
      <w:r w:rsidRPr="00ED6FD3">
        <w:rPr>
          <w:rFonts w:ascii="Arial MT" w:hAnsi="Arial MT" w:cs="Arial"/>
          <w:color w:val="000000"/>
          <w:kern w:val="0"/>
          <w:sz w:val="24"/>
          <w:szCs w:val="24"/>
        </w:rPr>
        <w:t>Извод из ва</w:t>
      </w:r>
      <w:r>
        <w:rPr>
          <w:rFonts w:ascii="Arial MT" w:hAnsi="Arial MT" w:cs="Arial"/>
          <w:color w:val="000000"/>
          <w:kern w:val="0"/>
          <w:sz w:val="24"/>
          <w:szCs w:val="24"/>
        </w:rPr>
        <w:t xml:space="preserve">жећег ценовника Пружаоца услуга, </w:t>
      </w:r>
      <w:r w:rsidRPr="00ED6FD3">
        <w:rPr>
          <w:rFonts w:ascii="Arial MT" w:hAnsi="Arial MT" w:cs="Arial"/>
          <w:color w:val="000000"/>
          <w:kern w:val="0"/>
          <w:sz w:val="24"/>
          <w:szCs w:val="24"/>
        </w:rPr>
        <w:t>који мора бити оверен од стране Пружаоца услуга, а на који сагласност свој</w:t>
      </w:r>
      <w:r>
        <w:rPr>
          <w:rFonts w:ascii="Arial MT" w:hAnsi="Arial MT" w:cs="Arial"/>
          <w:color w:val="000000"/>
          <w:kern w:val="0"/>
          <w:sz w:val="24"/>
          <w:szCs w:val="24"/>
        </w:rPr>
        <w:t>и</w:t>
      </w:r>
      <w:r w:rsidRPr="00ED6FD3">
        <w:rPr>
          <w:rFonts w:ascii="Arial MT" w:hAnsi="Arial MT" w:cs="Arial"/>
          <w:color w:val="000000"/>
          <w:kern w:val="0"/>
          <w:sz w:val="24"/>
          <w:szCs w:val="24"/>
        </w:rPr>
        <w:t xml:space="preserve">м потписом даје </w:t>
      </w:r>
      <w:r w:rsidR="008B733A">
        <w:rPr>
          <w:rFonts w:ascii="Arial MT" w:hAnsi="Arial MT" w:cs="Arial"/>
          <w:color w:val="000000"/>
          <w:kern w:val="0"/>
          <w:sz w:val="24"/>
          <w:szCs w:val="24"/>
          <w:lang w:val="sr-Cyrl-RS"/>
        </w:rPr>
        <w:t xml:space="preserve">одговорно </w:t>
      </w:r>
      <w:r w:rsidRPr="00ED6FD3">
        <w:rPr>
          <w:rFonts w:ascii="Arial MT" w:hAnsi="Arial MT" w:cs="Arial"/>
          <w:color w:val="000000"/>
          <w:kern w:val="0"/>
          <w:sz w:val="24"/>
          <w:szCs w:val="24"/>
        </w:rPr>
        <w:t xml:space="preserve">лице Корисника услуга </w:t>
      </w:r>
      <w:r>
        <w:rPr>
          <w:rFonts w:ascii="Arial MT" w:hAnsi="Arial MT" w:cs="Arial"/>
          <w:color w:val="000000"/>
          <w:kern w:val="0"/>
          <w:sz w:val="24"/>
          <w:szCs w:val="24"/>
        </w:rPr>
        <w:t>-</w:t>
      </w:r>
      <w:r w:rsidRPr="00ED6FD3">
        <w:rPr>
          <w:rFonts w:ascii="Arial MT" w:hAnsi="Arial MT" w:cs="Arial"/>
          <w:color w:val="000000"/>
          <w:kern w:val="0"/>
          <w:sz w:val="24"/>
          <w:szCs w:val="24"/>
        </w:rPr>
        <w:t xml:space="preserve"> у случају пружања услуга из члана 2. став </w:t>
      </w:r>
      <w:r>
        <w:rPr>
          <w:rFonts w:ascii="Arial MT" w:hAnsi="Arial MT" w:cs="Arial"/>
          <w:color w:val="000000"/>
          <w:kern w:val="0"/>
          <w:sz w:val="24"/>
          <w:szCs w:val="24"/>
          <w:lang w:val="sr-Cyrl-RS"/>
        </w:rPr>
        <w:t>5</w:t>
      </w:r>
      <w:r w:rsidRPr="00ED6FD3">
        <w:rPr>
          <w:rFonts w:ascii="Arial MT" w:hAnsi="Arial MT" w:cs="Arial"/>
          <w:color w:val="000000"/>
          <w:kern w:val="0"/>
          <w:sz w:val="24"/>
          <w:szCs w:val="24"/>
        </w:rPr>
        <w:t>.</w:t>
      </w:r>
      <w:r>
        <w:rPr>
          <w:rFonts w:ascii="Arial MT" w:hAnsi="Arial MT" w:cs="Arial"/>
          <w:color w:val="000000"/>
          <w:kern w:val="0"/>
          <w:sz w:val="24"/>
          <w:szCs w:val="24"/>
        </w:rPr>
        <w:t xml:space="preserve"> </w:t>
      </w:r>
      <w:r>
        <w:rPr>
          <w:rFonts w:ascii="Arial MT" w:hAnsi="Arial MT" w:cs="Arial" w:hint="eastAsia"/>
          <w:color w:val="000000"/>
          <w:kern w:val="0"/>
          <w:sz w:val="24"/>
          <w:szCs w:val="24"/>
        </w:rPr>
        <w:t>и</w:t>
      </w:r>
      <w:r>
        <w:rPr>
          <w:rFonts w:ascii="Arial MT" w:hAnsi="Arial MT" w:cs="Arial"/>
          <w:color w:val="000000"/>
          <w:kern w:val="0"/>
          <w:sz w:val="24"/>
          <w:szCs w:val="24"/>
        </w:rPr>
        <w:t xml:space="preserve"> </w:t>
      </w:r>
      <w:r>
        <w:rPr>
          <w:rFonts w:ascii="Arial MT" w:hAnsi="Arial MT" w:cs="Arial"/>
          <w:color w:val="000000"/>
          <w:kern w:val="0"/>
          <w:sz w:val="24"/>
          <w:szCs w:val="24"/>
          <w:lang w:val="sr-Cyrl-RS"/>
        </w:rPr>
        <w:t>6</w:t>
      </w:r>
      <w:r>
        <w:rPr>
          <w:rFonts w:ascii="Arial MT" w:hAnsi="Arial MT" w:cs="Arial"/>
          <w:color w:val="000000"/>
          <w:kern w:val="0"/>
          <w:sz w:val="24"/>
          <w:szCs w:val="24"/>
        </w:rPr>
        <w:t>. овог Уговора.</w:t>
      </w:r>
    </w:p>
    <w:p w14:paraId="06A46A56" w14:textId="77777777" w:rsidR="001A6DB6" w:rsidRPr="00906BB8" w:rsidRDefault="00906BB8" w:rsidP="000203B0">
      <w:pPr>
        <w:jc w:val="both"/>
        <w:rPr>
          <w:rFonts w:asciiTheme="minorHAnsi" w:hAnsiTheme="minorHAnsi" w:cs="Arial"/>
          <w:color w:val="000000"/>
          <w:kern w:val="0"/>
          <w:sz w:val="24"/>
          <w:szCs w:val="24"/>
          <w:lang w:val="sr-Cyrl-RS"/>
        </w:rPr>
      </w:pPr>
      <w:r>
        <w:rPr>
          <w:rFonts w:asciiTheme="minorHAnsi" w:hAnsiTheme="minorHAnsi" w:cs="Arial"/>
          <w:color w:val="000000"/>
          <w:kern w:val="0"/>
          <w:sz w:val="24"/>
          <w:szCs w:val="24"/>
          <w:lang w:val="sr-Cyrl-RS"/>
        </w:rPr>
        <w:t xml:space="preserve">  </w:t>
      </w:r>
    </w:p>
    <w:p w14:paraId="6C9018F1" w14:textId="77777777" w:rsidR="00CF7818" w:rsidRPr="00CF7818" w:rsidRDefault="00CF7818" w:rsidP="00CF7818">
      <w:pPr>
        <w:jc w:val="both"/>
        <w:rPr>
          <w:rFonts w:ascii="Arial MT" w:hAnsi="Arial MT" w:cs="Arial"/>
          <w:b/>
          <w:color w:val="000000"/>
          <w:kern w:val="0"/>
          <w:sz w:val="24"/>
          <w:szCs w:val="24"/>
          <w:lang w:val="sr-Cyrl-CS"/>
        </w:rPr>
      </w:pPr>
      <w:r w:rsidRPr="00CF7818">
        <w:rPr>
          <w:rFonts w:ascii="Arial MT" w:hAnsi="Arial MT" w:cs="Arial"/>
          <w:color w:val="000000"/>
          <w:kern w:val="0"/>
          <w:sz w:val="24"/>
          <w:szCs w:val="24"/>
          <w:lang w:val="sr-Cyrl-CS"/>
        </w:rPr>
        <w:t>Рачун са обавезним прилозима мора да гласи на Јавно предузеће “Електропривреда Србије“ Београд, Балканска број 13, МБ (20053658), ПИБ (103920327), Огранак РБ Колубара Лазаревац</w:t>
      </w:r>
      <w:r w:rsidRPr="00CF7818">
        <w:rPr>
          <w:rFonts w:ascii="Arial MT" w:hAnsi="Arial MT" w:cs="Arial"/>
          <w:color w:val="000000"/>
          <w:kern w:val="0"/>
          <w:sz w:val="24"/>
          <w:szCs w:val="24"/>
        </w:rPr>
        <w:t xml:space="preserve"> </w:t>
      </w:r>
      <w:r w:rsidRPr="00CF7818">
        <w:rPr>
          <w:rFonts w:ascii="Arial MT" w:hAnsi="Arial MT" w:cs="Arial"/>
          <w:color w:val="000000"/>
          <w:kern w:val="0"/>
          <w:sz w:val="24"/>
          <w:szCs w:val="24"/>
          <w:lang w:val="sr-Cyrl-CS"/>
        </w:rPr>
        <w:t>Светог Саве број 1, 11560 Лазаревац, а мора бити достављен на адресу ЈП ЕПС Огранак РБ Колубара, Дише Ђурђевић бб, 11 560 Вреоци.</w:t>
      </w:r>
    </w:p>
    <w:p w14:paraId="6F19BC20" w14:textId="77777777" w:rsidR="00CC5DE6" w:rsidRDefault="00CC5DE6" w:rsidP="005845BC">
      <w:pPr>
        <w:jc w:val="both"/>
        <w:rPr>
          <w:rFonts w:ascii="Arial MT" w:hAnsi="Arial MT" w:cs="Arial"/>
          <w:color w:val="000000"/>
          <w:kern w:val="0"/>
          <w:sz w:val="24"/>
          <w:szCs w:val="24"/>
        </w:rPr>
      </w:pPr>
    </w:p>
    <w:p w14:paraId="49530B17" w14:textId="1FF0A597" w:rsidR="00525CA5" w:rsidRDefault="000203B0" w:rsidP="005845BC">
      <w:pPr>
        <w:jc w:val="both"/>
        <w:rPr>
          <w:rFonts w:asciiTheme="minorHAnsi" w:hAnsiTheme="minorHAnsi" w:cs="Arial"/>
          <w:color w:val="000000"/>
          <w:kern w:val="0"/>
          <w:sz w:val="24"/>
          <w:szCs w:val="24"/>
          <w:lang w:val="sr-Cyrl-RS"/>
        </w:rPr>
      </w:pPr>
      <w:r w:rsidRPr="000203B0">
        <w:rPr>
          <w:rFonts w:ascii="Arial MT" w:hAnsi="Arial MT" w:cs="Arial"/>
          <w:color w:val="000000"/>
          <w:kern w:val="0"/>
          <w:sz w:val="24"/>
          <w:szCs w:val="24"/>
        </w:rPr>
        <w:t xml:space="preserve">У испостављеном рачуну, </w:t>
      </w:r>
      <w:r w:rsidR="004613AE" w:rsidRPr="004613AE">
        <w:rPr>
          <w:rFonts w:ascii="Arial MT" w:hAnsi="Arial MT" w:cs="Arial"/>
          <w:color w:val="000000"/>
          <w:kern w:val="0"/>
          <w:sz w:val="24"/>
          <w:szCs w:val="24"/>
        </w:rPr>
        <w:t>Пружалац услуг</w:t>
      </w:r>
      <w:r w:rsidR="00133C39">
        <w:rPr>
          <w:rFonts w:ascii="Arial MT" w:hAnsi="Arial MT" w:cs="Arial"/>
          <w:color w:val="000000"/>
          <w:kern w:val="0"/>
          <w:sz w:val="24"/>
          <w:szCs w:val="24"/>
        </w:rPr>
        <w:t>а</w:t>
      </w:r>
      <w:r w:rsidRPr="000203B0">
        <w:rPr>
          <w:rFonts w:ascii="Arial MT" w:hAnsi="Arial MT" w:cs="Arial"/>
          <w:color w:val="000000"/>
          <w:kern w:val="0"/>
          <w:sz w:val="24"/>
          <w:szCs w:val="24"/>
        </w:rPr>
        <w:t xml:space="preserve"> је дужан да се позове на број и датум Уговора, број јавне набавке</w:t>
      </w:r>
      <w:r w:rsidR="00D37CAC">
        <w:rPr>
          <w:rFonts w:asciiTheme="minorHAnsi" w:hAnsiTheme="minorHAnsi" w:cs="Arial"/>
          <w:color w:val="000000"/>
          <w:kern w:val="0"/>
          <w:sz w:val="24"/>
          <w:szCs w:val="24"/>
          <w:lang w:val="sr-Cyrl-RS"/>
        </w:rPr>
        <w:t xml:space="preserve">, </w:t>
      </w:r>
      <w:r w:rsidR="00D37CAC" w:rsidRPr="00D37CAC">
        <w:rPr>
          <w:rFonts w:cs="Arial"/>
          <w:kern w:val="0"/>
          <w:sz w:val="24"/>
          <w:szCs w:val="24"/>
          <w:lang w:val="sr-Cyrl-RS"/>
        </w:rPr>
        <w:t>са назнаком „</w:t>
      </w:r>
      <w:r w:rsidR="00D37CAC" w:rsidRPr="00D37CAC">
        <w:rPr>
          <w:rFonts w:cs="Arial"/>
          <w:kern w:val="0"/>
          <w:sz w:val="24"/>
          <w:szCs w:val="24"/>
        </w:rPr>
        <w:t>за</w:t>
      </w:r>
      <w:r w:rsidRPr="00D37CAC">
        <w:rPr>
          <w:rFonts w:cs="Arial"/>
          <w:kern w:val="0"/>
          <w:sz w:val="24"/>
          <w:szCs w:val="24"/>
        </w:rPr>
        <w:t xml:space="preserve"> организациони део </w:t>
      </w:r>
      <w:r w:rsidR="007E4542" w:rsidRPr="00D37CAC">
        <w:rPr>
          <w:rFonts w:cs="Arial"/>
          <w:kern w:val="0"/>
          <w:sz w:val="24"/>
          <w:szCs w:val="24"/>
        </w:rPr>
        <w:t xml:space="preserve">Корисника услуга </w:t>
      </w:r>
      <w:r w:rsidR="00C919D3">
        <w:rPr>
          <w:rFonts w:cs="Arial"/>
          <w:kern w:val="0"/>
          <w:sz w:val="24"/>
          <w:szCs w:val="24"/>
          <w:lang w:val="sr-Cyrl-RS"/>
        </w:rPr>
        <w:t>–</w:t>
      </w:r>
      <w:r w:rsidR="00D37CAC">
        <w:rPr>
          <w:rFonts w:cs="Arial"/>
          <w:kern w:val="0"/>
          <w:sz w:val="24"/>
          <w:szCs w:val="24"/>
          <w:lang w:val="sr-Cyrl-RS"/>
        </w:rPr>
        <w:t xml:space="preserve"> </w:t>
      </w:r>
      <w:r w:rsidR="00D37CAC" w:rsidRPr="00D37CAC">
        <w:rPr>
          <w:rFonts w:cs="Arial"/>
          <w:kern w:val="0"/>
          <w:sz w:val="24"/>
          <w:szCs w:val="24"/>
          <w:lang w:val="sr-Cyrl-RS"/>
        </w:rPr>
        <w:t>Дирекција</w:t>
      </w:r>
      <w:r w:rsidR="00C919D3">
        <w:rPr>
          <w:rFonts w:cs="Arial"/>
          <w:kern w:val="0"/>
          <w:sz w:val="24"/>
          <w:szCs w:val="24"/>
          <w:lang w:val="sr-Cyrl-RS"/>
        </w:rPr>
        <w:t>“</w:t>
      </w:r>
      <w:r w:rsidRPr="00D37CAC">
        <w:rPr>
          <w:rFonts w:cs="Arial"/>
          <w:kern w:val="0"/>
          <w:sz w:val="24"/>
          <w:szCs w:val="24"/>
        </w:rPr>
        <w:t>, као и да се при</w:t>
      </w:r>
      <w:r w:rsidRPr="000203B0">
        <w:rPr>
          <w:rFonts w:ascii="Arial MT" w:hAnsi="Arial MT" w:cs="Arial"/>
          <w:color w:val="000000"/>
          <w:kern w:val="0"/>
          <w:sz w:val="24"/>
          <w:szCs w:val="24"/>
        </w:rPr>
        <w:t xml:space="preserve">држава тачно дефинисаних назива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7E4542" w:rsidRPr="007E4542">
        <w:rPr>
          <w:rFonts w:ascii="Arial MT" w:hAnsi="Arial MT" w:cs="Arial"/>
          <w:color w:val="000000"/>
          <w:kern w:val="0"/>
          <w:sz w:val="24"/>
          <w:szCs w:val="24"/>
        </w:rPr>
        <w:t>Пружалац услуге</w:t>
      </w:r>
      <w:r w:rsidRPr="000203B0">
        <w:rPr>
          <w:rFonts w:ascii="Arial MT" w:hAnsi="Arial MT" w:cs="Arial"/>
          <w:color w:val="000000"/>
          <w:kern w:val="0"/>
          <w:sz w:val="24"/>
          <w:szCs w:val="24"/>
        </w:rPr>
        <w:t xml:space="preserve"> је обавезан да уз рачун достави прилог са упоредним прегледом назива из рачуна са захтеваним називима из прихваћене понуде.</w:t>
      </w:r>
      <w:r w:rsidR="00434931">
        <w:rPr>
          <w:rFonts w:ascii="Arial MT" w:hAnsi="Arial MT" w:cs="Arial"/>
          <w:color w:val="000000"/>
          <w:kern w:val="0"/>
          <w:sz w:val="24"/>
          <w:szCs w:val="24"/>
          <w:lang w:val="sr-Cyrl-RS"/>
        </w:rPr>
        <w:t xml:space="preserve"> </w:t>
      </w:r>
      <w:r w:rsidR="00525CA5">
        <w:rPr>
          <w:rFonts w:asciiTheme="minorHAnsi" w:hAnsiTheme="minorHAnsi" w:cs="Arial"/>
          <w:color w:val="000000"/>
          <w:kern w:val="0"/>
          <w:sz w:val="24"/>
          <w:szCs w:val="24"/>
          <w:lang w:val="sr-Cyrl-RS"/>
        </w:rPr>
        <w:t xml:space="preserve"> </w:t>
      </w:r>
    </w:p>
    <w:p w14:paraId="11DD47C0" w14:textId="77777777" w:rsidR="00E5295E" w:rsidRPr="00525CA5" w:rsidRDefault="00E5295E" w:rsidP="005845BC">
      <w:pPr>
        <w:jc w:val="both"/>
        <w:rPr>
          <w:rFonts w:asciiTheme="minorHAnsi" w:hAnsiTheme="minorHAnsi" w:cs="Arial"/>
          <w:color w:val="000000"/>
          <w:kern w:val="0"/>
          <w:sz w:val="24"/>
          <w:szCs w:val="24"/>
          <w:lang w:val="sr-Cyrl-RS"/>
        </w:rPr>
      </w:pPr>
    </w:p>
    <w:p w14:paraId="711654C8" w14:textId="77777777" w:rsidR="001B4091" w:rsidRPr="0010787D" w:rsidRDefault="00DC07AC" w:rsidP="004B122F">
      <w:pPr>
        <w:pStyle w:val="KDParagraf"/>
        <w:spacing w:before="0"/>
        <w:jc w:val="center"/>
      </w:pPr>
      <w:r w:rsidRPr="0010787D">
        <w:rPr>
          <w:rFonts w:cs="Arial"/>
        </w:rPr>
        <w:t>Члан 4.</w:t>
      </w:r>
    </w:p>
    <w:p w14:paraId="00BF7A2A" w14:textId="77777777" w:rsidR="001B4091" w:rsidRDefault="001B4091">
      <w:pPr>
        <w:pStyle w:val="KDParagraf"/>
        <w:spacing w:before="0"/>
        <w:rPr>
          <w:rFonts w:cs="Arial"/>
        </w:rPr>
      </w:pPr>
    </w:p>
    <w:p w14:paraId="4CBE5A53" w14:textId="77777777" w:rsidR="001B4091" w:rsidRPr="001C39C1" w:rsidRDefault="00DC07AC">
      <w:pPr>
        <w:pStyle w:val="KDParagraf"/>
        <w:spacing w:before="0"/>
      </w:pPr>
      <w:r>
        <w:rPr>
          <w:rFonts w:cs="Arial"/>
        </w:rPr>
        <w:t>Адресе Уговорних страна за пријем писмена и поште, су следеће:</w:t>
      </w:r>
    </w:p>
    <w:p w14:paraId="24CF91F7" w14:textId="77777777" w:rsidR="008B733A" w:rsidRDefault="00DC07AC" w:rsidP="00E216B4">
      <w:pPr>
        <w:pStyle w:val="KDParagraf"/>
        <w:spacing w:before="0"/>
        <w:jc w:val="left"/>
        <w:rPr>
          <w:rFonts w:cs="Arial"/>
        </w:rPr>
      </w:pPr>
      <w:r>
        <w:rPr>
          <w:rFonts w:cs="Arial"/>
        </w:rPr>
        <w:t>Корисник услуг</w:t>
      </w:r>
      <w:r w:rsidR="00742D0B">
        <w:rPr>
          <w:rFonts w:cs="Arial"/>
        </w:rPr>
        <w:t>а</w:t>
      </w:r>
      <w:r>
        <w:rPr>
          <w:rFonts w:cs="Arial"/>
        </w:rPr>
        <w:t>:</w:t>
      </w:r>
      <w:r w:rsidR="00742D0B">
        <w:rPr>
          <w:rFonts w:cs="Arial"/>
        </w:rPr>
        <w:t xml:space="preserve"> </w:t>
      </w:r>
      <w:r w:rsidR="00E216B4" w:rsidRPr="00E216B4">
        <w:rPr>
          <w:rFonts w:cs="Arial"/>
        </w:rPr>
        <w:t>ЈП ЕПС Београд</w:t>
      </w:r>
      <w:r w:rsidR="00E216B4">
        <w:rPr>
          <w:rFonts w:cs="Arial"/>
        </w:rPr>
        <w:t xml:space="preserve"> - </w:t>
      </w:r>
      <w:r>
        <w:rPr>
          <w:rFonts w:cs="Arial"/>
        </w:rPr>
        <w:t xml:space="preserve">Огранак РБ Колубара, Комерцијални </w:t>
      </w:r>
    </w:p>
    <w:p w14:paraId="5217EB47" w14:textId="77777777" w:rsidR="008B733A" w:rsidRDefault="008B733A" w:rsidP="00E216B4">
      <w:pPr>
        <w:pStyle w:val="KDParagraf"/>
        <w:spacing w:before="0"/>
        <w:jc w:val="left"/>
        <w:rPr>
          <w:rFonts w:cs="Arial"/>
        </w:rPr>
      </w:pPr>
    </w:p>
    <w:p w14:paraId="3D9BFD6B" w14:textId="4F88E722" w:rsidR="001B4091" w:rsidRPr="001D5995" w:rsidRDefault="00E216B4" w:rsidP="00E216B4">
      <w:pPr>
        <w:pStyle w:val="KDParagraf"/>
        <w:spacing w:before="0"/>
        <w:jc w:val="left"/>
        <w:rPr>
          <w:rFonts w:cs="Arial"/>
          <w:lang w:val="sr-Cyrl-RS"/>
        </w:rPr>
      </w:pPr>
      <w:r>
        <w:rPr>
          <w:rFonts w:cs="Arial"/>
        </w:rPr>
        <w:t>С</w:t>
      </w:r>
      <w:r w:rsidR="00DC07AC">
        <w:rPr>
          <w:rFonts w:cs="Arial"/>
        </w:rPr>
        <w:t>ектор</w:t>
      </w:r>
      <w:r w:rsidR="00702E40">
        <w:rPr>
          <w:rFonts w:cs="Arial"/>
        </w:rPr>
        <w:t>, Дише Ђурђевић бб,11560 Вреоци</w:t>
      </w:r>
      <w:r w:rsidR="001D5995">
        <w:rPr>
          <w:rFonts w:cs="Arial"/>
          <w:lang w:val="sr-Cyrl-RS"/>
        </w:rPr>
        <w:t xml:space="preserve"> </w:t>
      </w:r>
    </w:p>
    <w:p w14:paraId="2455B9F4" w14:textId="77777777" w:rsidR="00621B68" w:rsidRPr="00D058B0" w:rsidRDefault="00DC07AC">
      <w:pPr>
        <w:pStyle w:val="KDParagraf"/>
        <w:spacing w:before="0"/>
        <w:rPr>
          <w:rFonts w:cs="Arial"/>
        </w:rPr>
      </w:pPr>
      <w:r>
        <w:rPr>
          <w:rFonts w:cs="Arial"/>
        </w:rPr>
        <w:tab/>
      </w:r>
      <w:r>
        <w:rPr>
          <w:rFonts w:cs="Arial"/>
        </w:rPr>
        <w:tab/>
      </w:r>
      <w:r>
        <w:rPr>
          <w:rFonts w:cs="Arial"/>
        </w:rPr>
        <w:tab/>
      </w:r>
    </w:p>
    <w:p w14:paraId="07CB9571" w14:textId="77777777" w:rsidR="001B4091" w:rsidRDefault="00DC07AC">
      <w:pPr>
        <w:pStyle w:val="KDParagraf"/>
        <w:spacing w:before="0"/>
      </w:pPr>
      <w:r>
        <w:rPr>
          <w:rFonts w:cs="Arial"/>
        </w:rPr>
        <w:t>Пружалац услуг</w:t>
      </w:r>
      <w:r w:rsidR="00742D0B">
        <w:rPr>
          <w:rFonts w:cs="Arial"/>
        </w:rPr>
        <w:t>а</w:t>
      </w:r>
      <w:r>
        <w:rPr>
          <w:rFonts w:cs="Arial"/>
        </w:rPr>
        <w:t>:</w:t>
      </w:r>
      <w:r>
        <w:rPr>
          <w:rFonts w:cs="Arial"/>
        </w:rPr>
        <w:tab/>
        <w:t>__________________________________________</w:t>
      </w:r>
    </w:p>
    <w:p w14:paraId="2830D4B0" w14:textId="77777777" w:rsidR="001B4091" w:rsidRDefault="00DC07AC">
      <w:pPr>
        <w:pStyle w:val="KDParagraf"/>
        <w:spacing w:before="0"/>
      </w:pPr>
      <w:r>
        <w:rPr>
          <w:rFonts w:cs="Arial"/>
        </w:rPr>
        <w:tab/>
      </w:r>
      <w:r>
        <w:rPr>
          <w:rFonts w:cs="Arial"/>
        </w:rPr>
        <w:tab/>
      </w:r>
      <w:r>
        <w:rPr>
          <w:rFonts w:cs="Arial"/>
        </w:rPr>
        <w:tab/>
      </w:r>
      <w:r>
        <w:rPr>
          <w:rFonts w:cs="Arial"/>
        </w:rPr>
        <w:tab/>
      </w:r>
      <w:r w:rsidR="00503BAD">
        <w:rPr>
          <w:rFonts w:cs="Arial"/>
        </w:rPr>
        <w:tab/>
      </w:r>
      <w:r>
        <w:rPr>
          <w:rFonts w:cs="Arial"/>
        </w:rPr>
        <w:tab/>
      </w:r>
    </w:p>
    <w:p w14:paraId="745C2619" w14:textId="77777777" w:rsidR="001B4091" w:rsidRDefault="00DC07AC">
      <w:pPr>
        <w:pStyle w:val="KDParagraf"/>
        <w:spacing w:before="0"/>
        <w:rPr>
          <w:rFonts w:cs="Arial"/>
        </w:rPr>
      </w:pPr>
      <w:r>
        <w:rPr>
          <w:rFonts w:cs="Arial"/>
        </w:rPr>
        <w:t>Подизвођач:           _________________________________________</w:t>
      </w:r>
      <w:r w:rsidR="00503BAD">
        <w:rPr>
          <w:rFonts w:cs="Arial"/>
        </w:rPr>
        <w:t>_</w:t>
      </w:r>
    </w:p>
    <w:p w14:paraId="0E2E75D6" w14:textId="77777777" w:rsidR="001A6DB6" w:rsidRPr="001A6DB6" w:rsidRDefault="001A6DB6">
      <w:pPr>
        <w:pStyle w:val="KDParagraf"/>
        <w:spacing w:before="0"/>
        <w:rPr>
          <w:rFonts w:asciiTheme="minorHAnsi" w:hAnsiTheme="minorHAnsi" w:cs="Arial"/>
          <w:lang w:val="sr-Cyrl-RS"/>
        </w:rPr>
      </w:pPr>
      <w:r>
        <w:rPr>
          <w:rFonts w:asciiTheme="minorHAnsi" w:hAnsiTheme="minorHAnsi" w:cs="Arial"/>
          <w:lang w:val="sr-Cyrl-RS"/>
        </w:rPr>
        <w:t xml:space="preserve">                                       </w:t>
      </w:r>
    </w:p>
    <w:p w14:paraId="5915A827" w14:textId="77777777" w:rsidR="001B4091" w:rsidRPr="00227BD2" w:rsidRDefault="00DC07AC" w:rsidP="004B122F">
      <w:pPr>
        <w:pStyle w:val="KDParagraf"/>
        <w:spacing w:before="0"/>
        <w:jc w:val="center"/>
        <w:rPr>
          <w:rFonts w:cs="Arial"/>
          <w:b/>
          <w:lang w:val="sr-Cyrl-RS"/>
        </w:rPr>
      </w:pPr>
      <w:r w:rsidRPr="00AA784F">
        <w:rPr>
          <w:rFonts w:cs="Arial"/>
          <w:b/>
        </w:rPr>
        <w:lastRenderedPageBreak/>
        <w:t>ОБАВЕЗЕ КОРИСНИКА УСЛУГ</w:t>
      </w:r>
      <w:r w:rsidR="00BE6126">
        <w:rPr>
          <w:rFonts w:cs="Arial"/>
          <w:b/>
        </w:rPr>
        <w:t>А</w:t>
      </w:r>
      <w:r w:rsidR="00227BD2">
        <w:rPr>
          <w:rFonts w:cs="Arial"/>
          <w:b/>
          <w:lang w:val="sr-Cyrl-RS"/>
        </w:rPr>
        <w:t xml:space="preserve"> </w:t>
      </w:r>
    </w:p>
    <w:p w14:paraId="2EE0CA58" w14:textId="77777777" w:rsidR="0010787D" w:rsidRPr="004B122F" w:rsidRDefault="0010787D" w:rsidP="004B122F">
      <w:pPr>
        <w:pStyle w:val="KDParagraf"/>
        <w:spacing w:before="0"/>
        <w:jc w:val="center"/>
      </w:pPr>
    </w:p>
    <w:p w14:paraId="00BF5436" w14:textId="77777777" w:rsidR="001B4091" w:rsidRPr="0010787D" w:rsidRDefault="00DC07AC" w:rsidP="004B122F">
      <w:pPr>
        <w:pStyle w:val="KDParagraf"/>
        <w:spacing w:before="0"/>
        <w:jc w:val="center"/>
        <w:rPr>
          <w:rFonts w:cs="Arial"/>
        </w:rPr>
      </w:pPr>
      <w:r w:rsidRPr="0010787D">
        <w:rPr>
          <w:rFonts w:cs="Arial"/>
        </w:rPr>
        <w:t>Члан 5.</w:t>
      </w:r>
    </w:p>
    <w:p w14:paraId="470E3E9C" w14:textId="77777777" w:rsidR="004B122F" w:rsidRPr="004B122F" w:rsidRDefault="004B122F" w:rsidP="004B122F">
      <w:pPr>
        <w:pStyle w:val="KDParagraf"/>
        <w:spacing w:before="0"/>
        <w:jc w:val="center"/>
      </w:pPr>
    </w:p>
    <w:p w14:paraId="0884B9D9" w14:textId="77777777" w:rsidR="001B4091" w:rsidRPr="002941B8" w:rsidRDefault="00DC07AC">
      <w:pPr>
        <w:pStyle w:val="KDParagraf"/>
        <w:spacing w:before="0"/>
      </w:pPr>
      <w:r>
        <w:rPr>
          <w:rFonts w:cs="Arial"/>
        </w:rPr>
        <w:t>Корисник услуг</w:t>
      </w:r>
      <w:r w:rsidR="0062655A">
        <w:rPr>
          <w:rFonts w:cs="Arial"/>
        </w:rPr>
        <w:t>а</w:t>
      </w:r>
      <w:r>
        <w:rPr>
          <w:rFonts w:cs="Arial"/>
        </w:rPr>
        <w:t xml:space="preserve"> се обавезује да Пружаоцу услуг</w:t>
      </w:r>
      <w:r w:rsidR="0062655A">
        <w:rPr>
          <w:rFonts w:cs="Arial"/>
        </w:rPr>
        <w:t>а</w:t>
      </w:r>
      <w:r>
        <w:rPr>
          <w:rFonts w:cs="Arial"/>
        </w:rPr>
        <w:t xml:space="preserve"> изврши исплату </w:t>
      </w:r>
      <w:r w:rsidR="00C44252" w:rsidRPr="00C44252">
        <w:rPr>
          <w:rFonts w:cs="Arial"/>
        </w:rPr>
        <w:t>фактурисане вредности Услуга</w:t>
      </w:r>
      <w:r>
        <w:rPr>
          <w:rFonts w:cs="Arial"/>
        </w:rPr>
        <w:t xml:space="preserve"> из члана 2. у складу са изв</w:t>
      </w:r>
      <w:r w:rsidR="007B5430">
        <w:rPr>
          <w:rFonts w:cs="Arial"/>
        </w:rPr>
        <w:t xml:space="preserve">ршеним </w:t>
      </w:r>
      <w:r w:rsidR="00FA30E9">
        <w:rPr>
          <w:rFonts w:cs="Arial"/>
        </w:rPr>
        <w:t>услуга</w:t>
      </w:r>
      <w:r w:rsidR="007B5430">
        <w:rPr>
          <w:rFonts w:cs="Arial"/>
        </w:rPr>
        <w:t xml:space="preserve">ма из Прилога </w:t>
      </w:r>
      <w:r w:rsidR="002941B8" w:rsidRPr="002941B8">
        <w:rPr>
          <w:rFonts w:cs="Arial"/>
        </w:rPr>
        <w:t>2</w:t>
      </w:r>
      <w:r>
        <w:rPr>
          <w:rFonts w:cs="Arial"/>
        </w:rPr>
        <w:t xml:space="preserve"> овог Уговора</w:t>
      </w:r>
      <w:r w:rsidR="0062655A">
        <w:rPr>
          <w:rFonts w:cs="Arial"/>
        </w:rPr>
        <w:t xml:space="preserve"> </w:t>
      </w:r>
      <w:r w:rsidR="002941B8" w:rsidRPr="002941B8">
        <w:rPr>
          <w:rFonts w:cs="Arial"/>
        </w:rPr>
        <w:t xml:space="preserve">(Структура цене из </w:t>
      </w:r>
      <w:r w:rsidR="0062655A">
        <w:rPr>
          <w:rFonts w:cs="Arial"/>
        </w:rPr>
        <w:t>п</w:t>
      </w:r>
      <w:r w:rsidR="002941B8" w:rsidRPr="002941B8">
        <w:rPr>
          <w:rFonts w:cs="Arial"/>
        </w:rPr>
        <w:t xml:space="preserve">онуде), </w:t>
      </w:r>
      <w:r>
        <w:rPr>
          <w:rFonts w:cs="Arial"/>
        </w:rPr>
        <w:t>на начин и у роковима утврђеним чланом 3. овог Уговора.</w:t>
      </w:r>
    </w:p>
    <w:p w14:paraId="66DA6A3C" w14:textId="77777777" w:rsidR="001B4091" w:rsidRDefault="001B4091">
      <w:pPr>
        <w:pStyle w:val="KDParagraf"/>
        <w:spacing w:before="0"/>
        <w:rPr>
          <w:rFonts w:cs="Arial"/>
        </w:rPr>
      </w:pPr>
    </w:p>
    <w:p w14:paraId="642A66AC" w14:textId="77777777" w:rsidR="001B4091" w:rsidRPr="00963C50" w:rsidRDefault="00DC07AC">
      <w:pPr>
        <w:pStyle w:val="KDParagraf"/>
        <w:spacing w:before="0"/>
        <w:rPr>
          <w:rFonts w:asciiTheme="minorHAnsi" w:hAnsiTheme="minorHAnsi"/>
          <w:lang w:val="sr-Cyrl-RS"/>
        </w:rPr>
      </w:pPr>
      <w:r>
        <w:rPr>
          <w:rFonts w:cs="Arial"/>
        </w:rPr>
        <w:t>Све исплате по основу овог Уговора биће извршене на рачун Пружаоца услуг</w:t>
      </w:r>
      <w:r w:rsidR="0062655A">
        <w:rPr>
          <w:rFonts w:cs="Arial"/>
        </w:rPr>
        <w:t>а</w:t>
      </w:r>
      <w:r>
        <w:rPr>
          <w:rFonts w:cs="Arial"/>
        </w:rPr>
        <w:t xml:space="preserve"> бр</w:t>
      </w:r>
      <w:r w:rsidR="00FA30E9">
        <w:rPr>
          <w:rFonts w:cs="Arial"/>
        </w:rPr>
        <w:t>ој</w:t>
      </w:r>
      <w:r>
        <w:rPr>
          <w:rFonts w:cs="Arial"/>
        </w:rPr>
        <w:t>: _____________________________ код банке:____________</w:t>
      </w:r>
      <w:r w:rsidR="00963C50">
        <w:rPr>
          <w:rFonts w:asciiTheme="minorHAnsi" w:hAnsiTheme="minorHAnsi" w:cs="Arial"/>
          <w:lang w:val="sr-Cyrl-RS"/>
        </w:rPr>
        <w:t>____.</w:t>
      </w:r>
    </w:p>
    <w:p w14:paraId="49B1BD62" w14:textId="77777777" w:rsidR="00AB6D9C" w:rsidRDefault="00AB6D9C">
      <w:pPr>
        <w:pStyle w:val="KDParagraf"/>
        <w:spacing w:before="0"/>
        <w:rPr>
          <w:rFonts w:cs="Arial"/>
        </w:rPr>
      </w:pPr>
    </w:p>
    <w:p w14:paraId="42BB3DD4" w14:textId="77777777" w:rsidR="001A6DB6" w:rsidRDefault="001A6DB6" w:rsidP="00622260">
      <w:pPr>
        <w:pStyle w:val="KDParagraf"/>
        <w:spacing w:before="0"/>
        <w:rPr>
          <w:rFonts w:cs="Arial"/>
        </w:rPr>
      </w:pPr>
    </w:p>
    <w:p w14:paraId="243FD711" w14:textId="77777777" w:rsidR="001B4091" w:rsidRPr="0010787D" w:rsidRDefault="00DC07AC" w:rsidP="004B122F">
      <w:pPr>
        <w:pStyle w:val="KDParagraf"/>
        <w:spacing w:before="0"/>
        <w:jc w:val="center"/>
      </w:pPr>
      <w:r w:rsidRPr="0010787D">
        <w:rPr>
          <w:rFonts w:cs="Arial"/>
        </w:rPr>
        <w:t>Члан 6.</w:t>
      </w:r>
    </w:p>
    <w:p w14:paraId="402A73FA" w14:textId="77777777" w:rsidR="00A73578" w:rsidRDefault="00A73578" w:rsidP="0025720C">
      <w:pPr>
        <w:pStyle w:val="KDParagraf"/>
        <w:tabs>
          <w:tab w:val="clear" w:pos="567"/>
          <w:tab w:val="left" w:pos="0"/>
        </w:tabs>
        <w:spacing w:before="0"/>
        <w:rPr>
          <w:rFonts w:cs="Arial"/>
        </w:rPr>
      </w:pPr>
    </w:p>
    <w:p w14:paraId="37B01EA1" w14:textId="77777777" w:rsidR="005A3C1E" w:rsidRPr="00EC5A2D" w:rsidRDefault="004E144E" w:rsidP="002C7559">
      <w:pPr>
        <w:pStyle w:val="KDParagraf"/>
        <w:tabs>
          <w:tab w:val="clear" w:pos="567"/>
          <w:tab w:val="left" w:pos="0"/>
        </w:tabs>
        <w:spacing w:before="0"/>
        <w:rPr>
          <w:rFonts w:asciiTheme="minorHAnsi" w:hAnsiTheme="minorHAnsi" w:cs="Arial"/>
          <w:lang w:val="sr-Cyrl-RS"/>
        </w:rPr>
      </w:pPr>
      <w:r w:rsidRPr="004E144E">
        <w:rPr>
          <w:rFonts w:cs="Arial"/>
        </w:rPr>
        <w:t>Корисник услуга се обавезује да пре почетка реализације Уговора, решењем именује лиц</w:t>
      </w:r>
      <w:r w:rsidR="000530D6">
        <w:rPr>
          <w:rFonts w:cs="Arial"/>
          <w:lang w:val="sr-Cyrl-RS"/>
        </w:rPr>
        <w:t>е</w:t>
      </w:r>
      <w:r w:rsidRPr="004E144E">
        <w:rPr>
          <w:rFonts w:cs="Arial"/>
        </w:rPr>
        <w:t xml:space="preserve"> овлашћен</w:t>
      </w:r>
      <w:r w:rsidR="000530D6">
        <w:rPr>
          <w:rFonts w:cs="Arial"/>
          <w:lang w:val="sr-Cyrl-RS"/>
        </w:rPr>
        <w:t>о</w:t>
      </w:r>
      <w:r w:rsidRPr="004E144E">
        <w:rPr>
          <w:rFonts w:cs="Arial"/>
        </w:rPr>
        <w:t xml:space="preserve"> за надзор над пружањем </w:t>
      </w:r>
      <w:r w:rsidR="002136AA">
        <w:rPr>
          <w:rFonts w:cs="Arial"/>
        </w:rPr>
        <w:t xml:space="preserve">уговорених </w:t>
      </w:r>
      <w:r w:rsidRPr="004E144E">
        <w:rPr>
          <w:rFonts w:cs="Arial"/>
        </w:rPr>
        <w:t>услуга, и о томе писаним путем извести Пружаоца услуга. Овлашћен</w:t>
      </w:r>
      <w:r w:rsidR="00770394">
        <w:rPr>
          <w:rFonts w:cs="Arial"/>
          <w:lang w:val="sr-Cyrl-RS"/>
        </w:rPr>
        <w:t>о</w:t>
      </w:r>
      <w:r w:rsidRPr="004E144E">
        <w:rPr>
          <w:rFonts w:cs="Arial"/>
        </w:rPr>
        <w:t xml:space="preserve"> лиц</w:t>
      </w:r>
      <w:r w:rsidR="00770394">
        <w:rPr>
          <w:rFonts w:cs="Arial"/>
          <w:lang w:val="sr-Cyrl-RS"/>
        </w:rPr>
        <w:t>е</w:t>
      </w:r>
      <w:r w:rsidRPr="004E144E">
        <w:rPr>
          <w:rFonts w:cs="Arial"/>
        </w:rPr>
        <w:t xml:space="preserve"> за надзор ће бити задужен</w:t>
      </w:r>
      <w:r w:rsidR="00770394">
        <w:rPr>
          <w:rFonts w:cs="Arial"/>
          <w:lang w:val="sr-Cyrl-RS"/>
        </w:rPr>
        <w:t>о</w:t>
      </w:r>
      <w:r w:rsidRPr="004E144E">
        <w:rPr>
          <w:rFonts w:cs="Arial"/>
        </w:rPr>
        <w:t xml:space="preserve"> за праћење реализације овог Уговора, контролу рокова</w:t>
      </w:r>
      <w:r w:rsidR="00EB4D4E">
        <w:rPr>
          <w:rFonts w:cs="Arial"/>
        </w:rPr>
        <w:t>, обима</w:t>
      </w:r>
      <w:r w:rsidRPr="004E144E">
        <w:rPr>
          <w:rFonts w:cs="Arial"/>
        </w:rPr>
        <w:t xml:space="preserve"> и квалитета пружених услуга, као и решавање евентуалних проблема.</w:t>
      </w:r>
      <w:r w:rsidR="00702E40">
        <w:rPr>
          <w:rFonts w:cs="Arial"/>
          <w:lang w:val="sr-Cyrl-RS"/>
        </w:rPr>
        <w:t xml:space="preserve"> </w:t>
      </w:r>
      <w:r w:rsidR="006F163C">
        <w:rPr>
          <w:rFonts w:cs="Arial"/>
          <w:lang w:val="sr-Cyrl-RS"/>
        </w:rPr>
        <w:t xml:space="preserve"> </w:t>
      </w:r>
      <w:r w:rsidR="00CA50CA">
        <w:rPr>
          <w:rFonts w:cs="Arial"/>
          <w:lang w:val="sr-Cyrl-RS"/>
        </w:rPr>
        <w:t xml:space="preserve"> </w:t>
      </w:r>
      <w:r w:rsidR="00770394">
        <w:rPr>
          <w:rFonts w:cs="Arial"/>
          <w:lang w:val="sr-Cyrl-RS"/>
        </w:rPr>
        <w:t xml:space="preserve"> </w:t>
      </w:r>
    </w:p>
    <w:p w14:paraId="7A93D409" w14:textId="77777777" w:rsidR="00CC5DE6" w:rsidRDefault="00CC5DE6" w:rsidP="0025720C">
      <w:pPr>
        <w:pStyle w:val="KDParagraf"/>
        <w:spacing w:before="0"/>
        <w:rPr>
          <w:rFonts w:cs="Arial"/>
        </w:rPr>
      </w:pPr>
    </w:p>
    <w:p w14:paraId="143A5D66" w14:textId="72758034" w:rsidR="00036F5F" w:rsidRDefault="00036F5F" w:rsidP="0025720C">
      <w:pPr>
        <w:pStyle w:val="KDParagraf"/>
        <w:spacing w:before="0"/>
        <w:rPr>
          <w:rFonts w:cs="Arial"/>
        </w:rPr>
      </w:pPr>
      <w:r>
        <w:rPr>
          <w:rFonts w:cs="Arial"/>
        </w:rPr>
        <w:t>Корисник услуг</w:t>
      </w:r>
      <w:r w:rsidR="0058042F">
        <w:rPr>
          <w:rFonts w:cs="Arial"/>
        </w:rPr>
        <w:t>а</w:t>
      </w:r>
      <w:r>
        <w:rPr>
          <w:rFonts w:cs="Arial"/>
        </w:rPr>
        <w:t xml:space="preserve"> је дужан да Пружаоцу услуг</w:t>
      </w:r>
      <w:r w:rsidR="0058042F">
        <w:rPr>
          <w:rFonts w:cs="Arial"/>
        </w:rPr>
        <w:t>а</w:t>
      </w:r>
      <w:r>
        <w:rPr>
          <w:rFonts w:cs="Arial"/>
        </w:rPr>
        <w:t xml:space="preserve">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00B766C4">
        <w:rPr>
          <w:rFonts w:cs="Arial"/>
          <w:lang w:val="sr-Cyrl-RS"/>
        </w:rPr>
        <w:t>н</w:t>
      </w:r>
      <w:r>
        <w:rPr>
          <w:rFonts w:cs="Arial"/>
        </w:rPr>
        <w:t>формација у моменту закључења овог Уговора, а које су у вези са извршењем овог Уговора.</w:t>
      </w:r>
    </w:p>
    <w:p w14:paraId="1E1DDCE9" w14:textId="77777777" w:rsidR="0025720C" w:rsidRDefault="0025720C" w:rsidP="001E101F">
      <w:pPr>
        <w:pStyle w:val="KDParagraf"/>
        <w:spacing w:before="0"/>
        <w:rPr>
          <w:rFonts w:cs="Arial"/>
        </w:rPr>
      </w:pPr>
    </w:p>
    <w:p w14:paraId="7AB09BBA" w14:textId="77777777" w:rsidR="006F3EB3" w:rsidRDefault="00036F5F" w:rsidP="00427F4D">
      <w:pPr>
        <w:pStyle w:val="KDParagraf"/>
        <w:tabs>
          <w:tab w:val="clear" w:pos="567"/>
          <w:tab w:val="left" w:pos="426"/>
        </w:tabs>
        <w:spacing w:before="0"/>
        <w:rPr>
          <w:rFonts w:cs="Arial"/>
        </w:rPr>
      </w:pPr>
      <w:r>
        <w:rPr>
          <w:rFonts w:cs="Arial"/>
        </w:rPr>
        <w:t>Корисник услуг</w:t>
      </w:r>
      <w:r w:rsidR="0058042F">
        <w:rPr>
          <w:rFonts w:cs="Arial"/>
        </w:rPr>
        <w:t>а</w:t>
      </w:r>
      <w:r>
        <w:rPr>
          <w:rFonts w:cs="Arial"/>
        </w:rPr>
        <w:t xml:space="preserve"> има право да затражи од Пружаоца услуга сва неопходна  образложења материјала које Пружалац услуг</w:t>
      </w:r>
      <w:r w:rsidR="0058042F">
        <w:rPr>
          <w:rFonts w:cs="Arial"/>
        </w:rPr>
        <w:t>а</w:t>
      </w:r>
      <w:r>
        <w:rPr>
          <w:rFonts w:cs="Arial"/>
        </w:rPr>
        <w:t xml:space="preserve">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64531A8A" w14:textId="77777777" w:rsidR="005B022F" w:rsidRDefault="005B022F">
      <w:pPr>
        <w:pStyle w:val="KDParagraf"/>
        <w:spacing w:before="0"/>
        <w:rPr>
          <w:rFonts w:cs="Arial"/>
        </w:rPr>
      </w:pPr>
    </w:p>
    <w:p w14:paraId="632E1698" w14:textId="77777777" w:rsidR="00D534A0" w:rsidRDefault="005C6085" w:rsidP="005C6085">
      <w:pPr>
        <w:pStyle w:val="KDParagraf"/>
        <w:spacing w:before="0"/>
        <w:rPr>
          <w:rFonts w:cs="Arial"/>
          <w:b/>
        </w:rPr>
      </w:pPr>
      <w:r w:rsidRPr="00427F4D">
        <w:rPr>
          <w:rFonts w:cs="Arial"/>
        </w:rPr>
        <w:t>Корисник услуга је дужан да Пружаоцу услуга омогући приступ објектима на локацији Корисника услуга, предвиђеним за пружање уговорених услуга</w:t>
      </w:r>
      <w:r>
        <w:rPr>
          <w:rFonts w:cs="Arial"/>
        </w:rPr>
        <w:t xml:space="preserve"> и д</w:t>
      </w:r>
      <w:r w:rsidRPr="008A1356">
        <w:rPr>
          <w:rFonts w:ascii="Arial" w:hAnsi="Arial" w:cs="Arial"/>
          <w:lang w:val="sr-Cyrl-CS"/>
        </w:rPr>
        <w:t xml:space="preserve">а обезбеди податке о типу и локацији </w:t>
      </w:r>
      <w:r>
        <w:rPr>
          <w:rFonts w:ascii="Arial" w:hAnsi="Arial" w:cs="Arial"/>
          <w:lang w:val="sr-Cyrl-CS"/>
        </w:rPr>
        <w:t>уређаја</w:t>
      </w:r>
      <w:r w:rsidRPr="008A1356">
        <w:rPr>
          <w:rFonts w:ascii="Arial" w:hAnsi="Arial" w:cs="Arial"/>
          <w:lang w:val="sr-Cyrl-CS"/>
        </w:rPr>
        <w:t>, предвиђен</w:t>
      </w:r>
      <w:r>
        <w:rPr>
          <w:rFonts w:ascii="Arial" w:hAnsi="Arial" w:cs="Arial"/>
          <w:lang w:val="sr-Cyrl-CS"/>
        </w:rPr>
        <w:t>их</w:t>
      </w:r>
      <w:r w:rsidRPr="008A1356">
        <w:rPr>
          <w:rFonts w:ascii="Arial" w:hAnsi="Arial" w:cs="Arial"/>
          <w:lang w:val="sr-Cyrl-CS"/>
        </w:rPr>
        <w:t xml:space="preserve"> за </w:t>
      </w:r>
      <w:r>
        <w:rPr>
          <w:rFonts w:ascii="Arial" w:hAnsi="Arial" w:cs="Arial"/>
          <w:lang w:val="sr-Cyrl-CS"/>
        </w:rPr>
        <w:t>одржав</w:t>
      </w:r>
      <w:r w:rsidRPr="008A1356">
        <w:rPr>
          <w:rFonts w:ascii="Arial" w:hAnsi="Arial" w:cs="Arial"/>
          <w:lang w:val="sr-Cyrl-CS"/>
        </w:rPr>
        <w:t>ање</w:t>
      </w:r>
      <w:r w:rsidRPr="00427F4D">
        <w:rPr>
          <w:rFonts w:cs="Arial"/>
        </w:rPr>
        <w:t>.</w:t>
      </w:r>
    </w:p>
    <w:p w14:paraId="125E65D4" w14:textId="7976C0F3" w:rsidR="000F00A1" w:rsidRDefault="000F00A1" w:rsidP="005845BC">
      <w:pPr>
        <w:pStyle w:val="KDParagraf"/>
        <w:spacing w:before="0"/>
        <w:rPr>
          <w:rFonts w:cs="Arial"/>
          <w:b/>
        </w:rPr>
      </w:pPr>
    </w:p>
    <w:p w14:paraId="4A753BB3" w14:textId="77777777" w:rsidR="001B4091" w:rsidRPr="003A3CEA" w:rsidRDefault="00DC07AC" w:rsidP="004B122F">
      <w:pPr>
        <w:pStyle w:val="KDParagraf"/>
        <w:spacing w:before="0"/>
        <w:jc w:val="center"/>
        <w:rPr>
          <w:rFonts w:cs="Arial"/>
          <w:b/>
        </w:rPr>
      </w:pPr>
      <w:r w:rsidRPr="00AA784F">
        <w:rPr>
          <w:rFonts w:cs="Arial"/>
          <w:b/>
        </w:rPr>
        <w:t>ОБАВЕЗЕ ПРУЖАОЦА УСЛУГ</w:t>
      </w:r>
      <w:r w:rsidR="003A3CEA">
        <w:rPr>
          <w:rFonts w:cs="Arial"/>
          <w:b/>
        </w:rPr>
        <w:t>А</w:t>
      </w:r>
    </w:p>
    <w:p w14:paraId="0E801906" w14:textId="77777777" w:rsidR="00827D2C" w:rsidRPr="00827D2C" w:rsidRDefault="00827D2C" w:rsidP="004B122F">
      <w:pPr>
        <w:pStyle w:val="KDParagraf"/>
        <w:spacing w:before="0"/>
        <w:jc w:val="center"/>
      </w:pPr>
    </w:p>
    <w:p w14:paraId="634CAA3C" w14:textId="77777777" w:rsidR="001B4091" w:rsidRDefault="00DC07AC" w:rsidP="0010787D">
      <w:pPr>
        <w:pStyle w:val="KDParagraf"/>
        <w:spacing w:before="0"/>
        <w:jc w:val="center"/>
        <w:rPr>
          <w:rFonts w:cs="Arial"/>
        </w:rPr>
      </w:pPr>
      <w:r w:rsidRPr="0010787D">
        <w:rPr>
          <w:rFonts w:cs="Arial"/>
        </w:rPr>
        <w:t xml:space="preserve">Члан </w:t>
      </w:r>
      <w:r w:rsidR="006E424D">
        <w:rPr>
          <w:rFonts w:cs="Arial"/>
        </w:rPr>
        <w:t>7</w:t>
      </w:r>
      <w:r w:rsidRPr="0010787D">
        <w:rPr>
          <w:rFonts w:cs="Arial"/>
        </w:rPr>
        <w:t>.</w:t>
      </w:r>
    </w:p>
    <w:p w14:paraId="0F2B9C56" w14:textId="77777777" w:rsidR="00F2793F" w:rsidRPr="0010787D" w:rsidRDefault="00F2793F" w:rsidP="00776F60">
      <w:pPr>
        <w:pStyle w:val="KDParagraf"/>
        <w:spacing w:before="0"/>
        <w:jc w:val="center"/>
      </w:pPr>
    </w:p>
    <w:p w14:paraId="17194F3C" w14:textId="77777777" w:rsidR="00D5333E" w:rsidRDefault="00D5333E" w:rsidP="00776F60">
      <w:pPr>
        <w:pStyle w:val="KDParagraf"/>
        <w:spacing w:before="0"/>
        <w:rPr>
          <w:rFonts w:cs="Arial"/>
        </w:rPr>
      </w:pPr>
      <w:r w:rsidRPr="006209A8">
        <w:rPr>
          <w:rFonts w:cs="Arial"/>
        </w:rPr>
        <w:t xml:space="preserve">Пружалац услуга је дужан да услуге које су предмет овог Уговора извршава уредно, квалитетно, </w:t>
      </w:r>
      <w:r w:rsidRPr="00BD6598">
        <w:rPr>
          <w:rFonts w:cs="Arial"/>
        </w:rPr>
        <w:t xml:space="preserve">својим средствима, сопственим потрошним материјалом и </w:t>
      </w:r>
      <w:r w:rsidRPr="006209A8">
        <w:rPr>
          <w:rFonts w:cs="Arial"/>
        </w:rPr>
        <w:t>својом радном снагом, у складу са правилима струке важећим за ту врсту послова и у свему према Техничкој спецификацији која</w:t>
      </w:r>
      <w:r>
        <w:rPr>
          <w:rFonts w:cs="Arial"/>
        </w:rPr>
        <w:t xml:space="preserve"> је саставни део овог Уговора. </w:t>
      </w:r>
    </w:p>
    <w:p w14:paraId="410168EB" w14:textId="77777777" w:rsidR="00D5333E" w:rsidRPr="00BD6598" w:rsidRDefault="00D5333E" w:rsidP="00776F60">
      <w:pPr>
        <w:pStyle w:val="KDParagraf"/>
        <w:spacing w:before="0"/>
        <w:rPr>
          <w:rFonts w:cs="Arial"/>
        </w:rPr>
      </w:pPr>
    </w:p>
    <w:p w14:paraId="6E22DB15" w14:textId="77777777" w:rsidR="00D5333E" w:rsidRDefault="00D5333E" w:rsidP="00776F60">
      <w:pPr>
        <w:pStyle w:val="KDParagraf"/>
        <w:spacing w:before="0"/>
        <w:rPr>
          <w:rFonts w:cs="Arial"/>
        </w:rPr>
      </w:pPr>
      <w:r w:rsidRPr="006209A8">
        <w:rPr>
          <w:rFonts w:cs="Arial"/>
        </w:rPr>
        <w:t>Пружалац услуг</w:t>
      </w:r>
      <w:r>
        <w:rPr>
          <w:rFonts w:cs="Arial"/>
        </w:rPr>
        <w:t>а</w:t>
      </w:r>
      <w:r w:rsidRPr="006209A8">
        <w:rPr>
          <w:rFonts w:cs="Arial"/>
        </w:rPr>
        <w:t xml:space="preserve"> је дужан да у року од 2 (два) дана благовремено затражи од Корисника услуг</w:t>
      </w:r>
      <w:r>
        <w:rPr>
          <w:rFonts w:cs="Arial"/>
        </w:rPr>
        <w:t>а</w:t>
      </w:r>
      <w:r w:rsidRPr="006209A8">
        <w:rPr>
          <w:rFonts w:cs="Arial"/>
        </w:rPr>
        <w:t xml:space="preserve"> све потребне информације, разјашњења, документацију и друге релевантне податке неоп</w:t>
      </w:r>
      <w:r>
        <w:rPr>
          <w:rFonts w:cs="Arial"/>
        </w:rPr>
        <w:t>ходне за извршење овог Уговора.</w:t>
      </w:r>
    </w:p>
    <w:p w14:paraId="4A3B9B0E" w14:textId="77777777" w:rsidR="00D5333E" w:rsidRPr="006209A8" w:rsidRDefault="00D5333E" w:rsidP="00776F60">
      <w:pPr>
        <w:pStyle w:val="KDParagraf"/>
        <w:spacing w:before="0"/>
        <w:rPr>
          <w:rFonts w:cs="Arial"/>
        </w:rPr>
      </w:pPr>
    </w:p>
    <w:p w14:paraId="6BB84D9D" w14:textId="77777777" w:rsidR="00D5333E" w:rsidRDefault="00D5333E" w:rsidP="00776F60">
      <w:pPr>
        <w:pStyle w:val="KDParagraf"/>
        <w:spacing w:before="0"/>
        <w:rPr>
          <w:rFonts w:cs="Arial"/>
        </w:rPr>
      </w:pPr>
      <w:r w:rsidRPr="006209A8">
        <w:rPr>
          <w:rFonts w:cs="Arial"/>
        </w:rPr>
        <w:t>Уколико Пружалац услуг</w:t>
      </w:r>
      <w:r>
        <w:rPr>
          <w:rFonts w:cs="Arial"/>
        </w:rPr>
        <w:t>а</w:t>
      </w:r>
      <w:r w:rsidRPr="006209A8">
        <w:rPr>
          <w:rFonts w:cs="Arial"/>
        </w:rPr>
        <w:t xml:space="preserve"> не поступи у складу са претходним ставом овог члана, сматраће се да је благовремено прибавио све потребне податке за извршење Услуге у целости.   </w:t>
      </w:r>
    </w:p>
    <w:p w14:paraId="18865E99" w14:textId="77777777" w:rsidR="00D5333E" w:rsidRPr="008B7953" w:rsidRDefault="00D5333E" w:rsidP="00776F60">
      <w:pPr>
        <w:pStyle w:val="KDParagraf"/>
        <w:spacing w:before="0"/>
        <w:rPr>
          <w:rFonts w:cs="Arial"/>
        </w:rPr>
      </w:pPr>
    </w:p>
    <w:p w14:paraId="75E7D00C" w14:textId="77777777" w:rsidR="00D5333E" w:rsidRPr="008B7953" w:rsidRDefault="00D5333E" w:rsidP="00776F60">
      <w:pPr>
        <w:pStyle w:val="KDParagraf"/>
        <w:spacing w:before="0"/>
        <w:rPr>
          <w:rFonts w:cs="Arial"/>
        </w:rPr>
      </w:pPr>
      <w:r w:rsidRPr="00FA3816">
        <w:rPr>
          <w:rFonts w:cs="Arial"/>
        </w:rPr>
        <w:t>Пружалац услуга се обавезује да омогући Кориснику услуга сталан надзор над пружањем услуга и контролу рокова</w:t>
      </w:r>
      <w:r>
        <w:rPr>
          <w:rFonts w:cs="Arial"/>
        </w:rPr>
        <w:t>, обима</w:t>
      </w:r>
      <w:r w:rsidRPr="00FA3816">
        <w:rPr>
          <w:rFonts w:cs="Arial"/>
        </w:rPr>
        <w:t xml:space="preserve"> и квалитета пружених услуга.</w:t>
      </w:r>
    </w:p>
    <w:p w14:paraId="59254C9A" w14:textId="77777777" w:rsidR="00D5333E" w:rsidRDefault="00D5333E" w:rsidP="00776F60">
      <w:pPr>
        <w:pStyle w:val="KDParagraf"/>
        <w:spacing w:before="0"/>
        <w:rPr>
          <w:rFonts w:cs="Arial"/>
        </w:rPr>
      </w:pPr>
      <w:r w:rsidRPr="00FA3816">
        <w:rPr>
          <w:rFonts w:cs="Arial"/>
        </w:rPr>
        <w:t xml:space="preserve">Пружалац услуга се обавезује да, пре почетка реализације Уговора, решењем именује лице овлашћено за праћење реализације Уговора, тј. за потписивање </w:t>
      </w:r>
      <w:r>
        <w:rPr>
          <w:rFonts w:cs="Arial"/>
        </w:rPr>
        <w:t>Записника</w:t>
      </w:r>
      <w:r w:rsidRPr="00FA3816">
        <w:rPr>
          <w:rFonts w:cs="Arial"/>
        </w:rPr>
        <w:t xml:space="preserve"> о пруженим услугама, и о томе писаним п</w:t>
      </w:r>
      <w:r>
        <w:rPr>
          <w:rFonts w:cs="Arial"/>
        </w:rPr>
        <w:t xml:space="preserve">утем извести Корисника услуга. </w:t>
      </w:r>
    </w:p>
    <w:p w14:paraId="06F88DAF" w14:textId="77777777" w:rsidR="00D5333E" w:rsidRDefault="00D5333E" w:rsidP="00776F60">
      <w:pPr>
        <w:pStyle w:val="KDParagraf"/>
        <w:spacing w:before="0"/>
        <w:rPr>
          <w:rFonts w:cs="Arial"/>
        </w:rPr>
      </w:pPr>
      <w:r w:rsidRPr="00FA3816">
        <w:rPr>
          <w:rFonts w:cs="Arial"/>
        </w:rPr>
        <w:t>Пружалац услуг</w:t>
      </w:r>
      <w:r>
        <w:rPr>
          <w:rFonts w:cs="Arial"/>
        </w:rPr>
        <w:t>а</w:t>
      </w:r>
      <w:r w:rsidRPr="00FA3816">
        <w:rPr>
          <w:rFonts w:cs="Arial"/>
        </w:rPr>
        <w:t xml:space="preserve"> је дужан да пружи Услугу Кориснику услуг</w:t>
      </w:r>
      <w:r>
        <w:rPr>
          <w:rFonts w:cs="Arial"/>
        </w:rPr>
        <w:t>а</w:t>
      </w:r>
      <w:r w:rsidRPr="00FA3816">
        <w:rPr>
          <w:rFonts w:cs="Arial"/>
        </w:rPr>
        <w:t xml:space="preserve"> у складу са својим целокупним знањем и искуством које поседује и обезбеди сва обавештења Кориснику услуг</w:t>
      </w:r>
      <w:r>
        <w:rPr>
          <w:rFonts w:cs="Arial"/>
        </w:rPr>
        <w:t>а</w:t>
      </w:r>
      <w:r w:rsidRPr="00FA3816">
        <w:rPr>
          <w:rFonts w:cs="Arial"/>
        </w:rPr>
        <w:t xml:space="preserve"> о унапређењима и побољшањима, иновацијама и техничким достигнућима, која се </w:t>
      </w:r>
      <w:r>
        <w:rPr>
          <w:rFonts w:cs="Arial"/>
        </w:rPr>
        <w:t>односе на предмет овог Уговора.</w:t>
      </w:r>
    </w:p>
    <w:p w14:paraId="08602EF8" w14:textId="77777777" w:rsidR="00D5333E" w:rsidRPr="00842632" w:rsidRDefault="00D5333E" w:rsidP="00776F60">
      <w:pPr>
        <w:pStyle w:val="KDParagraf"/>
        <w:spacing w:before="0"/>
        <w:rPr>
          <w:rFonts w:cs="Arial"/>
        </w:rPr>
      </w:pPr>
      <w:r w:rsidRPr="00FA3816">
        <w:rPr>
          <w:rFonts w:cs="Arial"/>
        </w:rPr>
        <w:t>Пружалац услуга се обавезује да, на захтев Корисника услуг</w:t>
      </w:r>
      <w:r>
        <w:rPr>
          <w:rFonts w:cs="Arial"/>
        </w:rPr>
        <w:t>а</w:t>
      </w:r>
      <w:r w:rsidRPr="00FA3816">
        <w:rPr>
          <w:rFonts w:cs="Arial"/>
        </w:rPr>
        <w:t>,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w:t>
      </w:r>
      <w:r>
        <w:rPr>
          <w:rFonts w:cs="Arial"/>
        </w:rPr>
        <w:t>а</w:t>
      </w:r>
      <w:r w:rsidRPr="00FA3816">
        <w:rPr>
          <w:rFonts w:cs="Arial"/>
        </w:rPr>
        <w:t>, као и о другим питањима кој</w:t>
      </w:r>
      <w:r>
        <w:rPr>
          <w:rFonts w:cs="Arial"/>
        </w:rPr>
        <w:t>а захтевају усклађеност решења.</w:t>
      </w:r>
    </w:p>
    <w:p w14:paraId="6CF6A301" w14:textId="77777777" w:rsidR="00D5333E" w:rsidRDefault="00D5333E" w:rsidP="00433C78">
      <w:pPr>
        <w:pStyle w:val="KDParagraf"/>
        <w:spacing w:before="0"/>
        <w:rPr>
          <w:rFonts w:cs="Arial"/>
        </w:rPr>
      </w:pPr>
    </w:p>
    <w:p w14:paraId="4CD83F12" w14:textId="7541DE04" w:rsidR="00D5333E" w:rsidRDefault="00D5333E" w:rsidP="00D5333E">
      <w:pPr>
        <w:tabs>
          <w:tab w:val="left" w:pos="-135"/>
          <w:tab w:val="left" w:pos="0"/>
          <w:tab w:val="left" w:pos="120"/>
        </w:tabs>
        <w:jc w:val="both"/>
        <w:rPr>
          <w:rFonts w:cs="Arial"/>
          <w:color w:val="000000"/>
          <w:sz w:val="24"/>
          <w:szCs w:val="24"/>
          <w:lang w:val="sr-Cyrl-CS"/>
        </w:rPr>
      </w:pPr>
      <w:r w:rsidRPr="00F2793F">
        <w:rPr>
          <w:rFonts w:cs="Arial"/>
          <w:color w:val="000000"/>
          <w:sz w:val="24"/>
          <w:szCs w:val="24"/>
          <w:lang w:val="sr-Cyrl-CS"/>
        </w:rPr>
        <w:t>Овим Уговором Пружалац услуга се обавезује:</w:t>
      </w:r>
    </w:p>
    <w:p w14:paraId="7AEF3CBB" w14:textId="77777777" w:rsidR="00280101" w:rsidRPr="001C7ABB" w:rsidRDefault="00280101" w:rsidP="00D5333E">
      <w:pPr>
        <w:tabs>
          <w:tab w:val="left" w:pos="-135"/>
          <w:tab w:val="left" w:pos="0"/>
          <w:tab w:val="left" w:pos="120"/>
        </w:tabs>
        <w:jc w:val="both"/>
        <w:rPr>
          <w:rFonts w:cs="Arial"/>
          <w:color w:val="000000"/>
          <w:sz w:val="24"/>
          <w:szCs w:val="24"/>
          <w:lang w:val="sr-Cyrl-CS"/>
        </w:rPr>
      </w:pPr>
    </w:p>
    <w:p w14:paraId="1EF869FC" w14:textId="037F995A" w:rsidR="00776F60" w:rsidRDefault="00D5333E" w:rsidP="00CB72C3">
      <w:pPr>
        <w:widowControl/>
        <w:numPr>
          <w:ilvl w:val="0"/>
          <w:numId w:val="55"/>
        </w:numPr>
        <w:autoSpaceDN/>
        <w:snapToGrid w:val="0"/>
        <w:jc w:val="both"/>
        <w:textAlignment w:val="auto"/>
        <w:rPr>
          <w:rFonts w:cs="Arial"/>
          <w:sz w:val="24"/>
          <w:szCs w:val="24"/>
          <w:lang w:val="sr-Cyrl-CS"/>
        </w:rPr>
      </w:pPr>
      <w:r w:rsidRPr="00941F21">
        <w:rPr>
          <w:rFonts w:cs="Arial"/>
          <w:sz w:val="24"/>
          <w:szCs w:val="24"/>
          <w:lang w:val="sr-Cyrl-CS"/>
        </w:rPr>
        <w:t xml:space="preserve">да обезбеди превоз за своје </w:t>
      </w:r>
      <w:r w:rsidR="00BE0FEE">
        <w:rPr>
          <w:rFonts w:cs="Arial"/>
          <w:sz w:val="24"/>
          <w:szCs w:val="24"/>
          <w:lang w:val="sr-Cyrl-CS"/>
        </w:rPr>
        <w:t>извршиоце</w:t>
      </w:r>
      <w:r w:rsidRPr="00941F21">
        <w:rPr>
          <w:rFonts w:cs="Arial"/>
          <w:sz w:val="24"/>
          <w:szCs w:val="24"/>
          <w:lang w:val="sr-Cyrl-CS"/>
        </w:rPr>
        <w:t xml:space="preserve"> на локацију Корисника услуга;</w:t>
      </w:r>
    </w:p>
    <w:p w14:paraId="3B06B739" w14:textId="4D3E975E" w:rsidR="00706897" w:rsidRDefault="0035361E" w:rsidP="00CB72C3">
      <w:pPr>
        <w:widowControl/>
        <w:numPr>
          <w:ilvl w:val="0"/>
          <w:numId w:val="55"/>
        </w:numPr>
        <w:autoSpaceDN/>
        <w:snapToGrid w:val="0"/>
        <w:jc w:val="both"/>
        <w:textAlignment w:val="auto"/>
        <w:rPr>
          <w:rFonts w:cs="Arial"/>
          <w:sz w:val="24"/>
          <w:szCs w:val="24"/>
          <w:lang w:val="sr-Cyrl-CS"/>
        </w:rPr>
      </w:pPr>
      <w:r w:rsidRPr="0035361E">
        <w:rPr>
          <w:rFonts w:cs="Arial"/>
          <w:i/>
          <w:sz w:val="24"/>
          <w:szCs w:val="24"/>
          <w:lang w:val="sr-Cyrl-CS"/>
        </w:rPr>
        <w:t>Партија 1</w:t>
      </w:r>
      <w:r>
        <w:rPr>
          <w:rFonts w:cs="Arial"/>
          <w:sz w:val="24"/>
          <w:szCs w:val="24"/>
          <w:lang w:val="sr-Cyrl-CS"/>
        </w:rPr>
        <w:t xml:space="preserve">: </w:t>
      </w:r>
      <w:r w:rsidR="00776F60" w:rsidRPr="00776F60">
        <w:rPr>
          <w:rFonts w:cs="Arial"/>
          <w:sz w:val="24"/>
          <w:szCs w:val="24"/>
          <w:lang w:val="sr-Cyrl-CS"/>
        </w:rPr>
        <w:t>да по указаној потреби, уграђује нове и оригиналне резервне делове</w:t>
      </w:r>
      <w:r w:rsidR="00835F25">
        <w:rPr>
          <w:rFonts w:cs="Arial"/>
          <w:sz w:val="24"/>
          <w:szCs w:val="24"/>
          <w:lang w:val="sr-Cyrl-CS"/>
        </w:rPr>
        <w:t>,</w:t>
      </w:r>
      <w:r w:rsidR="00835F25" w:rsidRPr="00835F25">
        <w:rPr>
          <w:sz w:val="24"/>
          <w:szCs w:val="24"/>
          <w:lang w:val="sr-Cyrl-RS"/>
        </w:rPr>
        <w:t xml:space="preserve"> </w:t>
      </w:r>
      <w:r w:rsidR="00835F25" w:rsidRPr="00835F25">
        <w:rPr>
          <w:rFonts w:cs="Arial"/>
          <w:sz w:val="24"/>
          <w:szCs w:val="24"/>
          <w:lang w:val="sr-Cyrl-RS"/>
        </w:rPr>
        <w:t>за чији квалитет и исправност је одговоран</w:t>
      </w:r>
      <w:r w:rsidR="00C919D3">
        <w:rPr>
          <w:rFonts w:cs="Arial"/>
          <w:sz w:val="24"/>
          <w:szCs w:val="24"/>
          <w:lang w:val="sr-Latn-RS"/>
        </w:rPr>
        <w:t>.</w:t>
      </w:r>
      <w:r w:rsidR="00D5333E" w:rsidRPr="00941F21">
        <w:rPr>
          <w:rFonts w:cs="Arial"/>
          <w:sz w:val="24"/>
          <w:szCs w:val="24"/>
          <w:lang w:val="sr-Cyrl-CS"/>
        </w:rPr>
        <w:t xml:space="preserve"> </w:t>
      </w:r>
      <w:r w:rsidR="00D5333E">
        <w:rPr>
          <w:rFonts w:cs="Arial"/>
          <w:sz w:val="24"/>
          <w:szCs w:val="24"/>
          <w:lang w:val="sr-Cyrl-CS"/>
        </w:rPr>
        <w:t xml:space="preserve"> </w:t>
      </w:r>
    </w:p>
    <w:p w14:paraId="7387A1E5" w14:textId="30047450" w:rsidR="00514277" w:rsidRPr="000E253C" w:rsidRDefault="00514277" w:rsidP="00C919D3">
      <w:pPr>
        <w:widowControl/>
        <w:autoSpaceDN/>
        <w:snapToGrid w:val="0"/>
        <w:jc w:val="both"/>
        <w:textAlignment w:val="auto"/>
        <w:rPr>
          <w:rFonts w:cs="Arial"/>
          <w:sz w:val="24"/>
          <w:szCs w:val="24"/>
          <w:lang w:val="sr-Cyrl-CS"/>
        </w:rPr>
      </w:pPr>
    </w:p>
    <w:p w14:paraId="355AB153" w14:textId="77777777" w:rsidR="00142D8D" w:rsidRDefault="00142D8D" w:rsidP="00142D8D">
      <w:pPr>
        <w:pStyle w:val="KDParagraf"/>
        <w:spacing w:before="0"/>
        <w:jc w:val="center"/>
        <w:rPr>
          <w:rFonts w:cs="Arial"/>
        </w:rPr>
      </w:pPr>
      <w:r w:rsidRPr="00C07EF0">
        <w:rPr>
          <w:rFonts w:cs="Arial"/>
        </w:rPr>
        <w:t xml:space="preserve">Члан </w:t>
      </w:r>
      <w:r w:rsidR="006E424D">
        <w:rPr>
          <w:rFonts w:cs="Arial"/>
        </w:rPr>
        <w:t>8</w:t>
      </w:r>
      <w:r w:rsidRPr="00C07EF0">
        <w:rPr>
          <w:rFonts w:cs="Arial"/>
        </w:rPr>
        <w:t>.</w:t>
      </w:r>
    </w:p>
    <w:p w14:paraId="73517C9D" w14:textId="77777777" w:rsidR="001B4091" w:rsidRDefault="001B4091" w:rsidP="00F850C8">
      <w:pPr>
        <w:pStyle w:val="KDParagraf"/>
        <w:spacing w:before="0"/>
        <w:rPr>
          <w:rFonts w:cs="Arial"/>
        </w:rPr>
      </w:pPr>
    </w:p>
    <w:p w14:paraId="18268D79" w14:textId="77777777" w:rsidR="00FE529A" w:rsidRDefault="00DC07AC" w:rsidP="00F850C8">
      <w:pPr>
        <w:pStyle w:val="KDParagraf"/>
        <w:spacing w:before="0"/>
        <w:rPr>
          <w:rFonts w:cs="Arial"/>
        </w:rPr>
      </w:pPr>
      <w:r>
        <w:rPr>
          <w:rFonts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1A0E06F1" w14:textId="77777777" w:rsidR="00FA0E44" w:rsidRPr="00531CEE" w:rsidRDefault="00FA0E44" w:rsidP="00F850C8">
      <w:pPr>
        <w:pStyle w:val="KDParagraf"/>
        <w:spacing w:before="0"/>
        <w:rPr>
          <w:rFonts w:cs="Arial"/>
        </w:rPr>
      </w:pPr>
    </w:p>
    <w:p w14:paraId="272D16EE" w14:textId="77777777" w:rsidR="003311AF" w:rsidRDefault="003311AF" w:rsidP="00A250C3">
      <w:pPr>
        <w:pStyle w:val="KDParagraf"/>
        <w:spacing w:before="0"/>
        <w:rPr>
          <w:rFonts w:cs="Arial"/>
          <w:b/>
        </w:rPr>
      </w:pPr>
    </w:p>
    <w:p w14:paraId="07D577F7" w14:textId="77777777" w:rsidR="001B4091" w:rsidRPr="0082798E" w:rsidRDefault="00DC07AC" w:rsidP="001C39C1">
      <w:pPr>
        <w:pStyle w:val="KDParagraf"/>
        <w:spacing w:before="0"/>
        <w:jc w:val="center"/>
        <w:rPr>
          <w:rFonts w:cs="Arial"/>
          <w:b/>
        </w:rPr>
      </w:pPr>
      <w:r>
        <w:rPr>
          <w:rFonts w:cs="Arial"/>
          <w:b/>
        </w:rPr>
        <w:t>РОК  ПРУЖАЊА УСЛУГ</w:t>
      </w:r>
      <w:r w:rsidR="0082798E">
        <w:rPr>
          <w:rFonts w:cs="Arial"/>
          <w:b/>
        </w:rPr>
        <w:t>А</w:t>
      </w:r>
    </w:p>
    <w:p w14:paraId="2367E77E" w14:textId="77777777" w:rsidR="004855DD" w:rsidRPr="004855DD" w:rsidRDefault="004855DD" w:rsidP="001C39C1">
      <w:pPr>
        <w:pStyle w:val="KDParagraf"/>
        <w:spacing w:before="0"/>
        <w:jc w:val="center"/>
      </w:pPr>
    </w:p>
    <w:p w14:paraId="64289F6B" w14:textId="77777777" w:rsidR="001B4091" w:rsidRDefault="00DC07AC" w:rsidP="001C39C1">
      <w:pPr>
        <w:pStyle w:val="KDParagraf"/>
        <w:spacing w:before="0"/>
        <w:jc w:val="center"/>
        <w:rPr>
          <w:rFonts w:cs="Arial"/>
        </w:rPr>
      </w:pPr>
      <w:r w:rsidRPr="00C07EF0">
        <w:rPr>
          <w:rFonts w:cs="Arial"/>
        </w:rPr>
        <w:t xml:space="preserve">Члан </w:t>
      </w:r>
      <w:r w:rsidR="001A01C6">
        <w:rPr>
          <w:rFonts w:cs="Arial"/>
          <w:lang w:val="sr-Cyrl-RS"/>
        </w:rPr>
        <w:t>9</w:t>
      </w:r>
      <w:r w:rsidRPr="00C07EF0">
        <w:rPr>
          <w:rFonts w:cs="Arial"/>
        </w:rPr>
        <w:t>.</w:t>
      </w:r>
    </w:p>
    <w:p w14:paraId="0578B320" w14:textId="77777777" w:rsidR="002955D9" w:rsidRPr="00A250C3" w:rsidRDefault="002955D9" w:rsidP="002955D9">
      <w:pPr>
        <w:widowControl/>
        <w:suppressAutoHyphens w:val="0"/>
        <w:autoSpaceDN/>
        <w:contextualSpacing/>
        <w:jc w:val="both"/>
        <w:rPr>
          <w:rFonts w:asciiTheme="minorHAnsi" w:hAnsiTheme="minorHAnsi" w:cs="Arial"/>
          <w:color w:val="000000"/>
          <w:kern w:val="0"/>
          <w:sz w:val="24"/>
          <w:szCs w:val="24"/>
          <w:lang w:val="sr-Cyrl-CS" w:eastAsia="ar-SA"/>
        </w:rPr>
      </w:pPr>
    </w:p>
    <w:p w14:paraId="20E2C67F" w14:textId="77777777" w:rsidR="00DA3242" w:rsidRDefault="000F00A1" w:rsidP="003358D8">
      <w:pPr>
        <w:spacing w:line="276" w:lineRule="auto"/>
        <w:jc w:val="both"/>
        <w:rPr>
          <w:rFonts w:cs="Arial"/>
          <w:sz w:val="24"/>
          <w:szCs w:val="24"/>
          <w:lang w:val="sr-Cyrl-RS"/>
        </w:rPr>
      </w:pPr>
      <w:r>
        <w:rPr>
          <w:rFonts w:cs="Arial"/>
          <w:sz w:val="24"/>
          <w:szCs w:val="24"/>
          <w:lang w:val="sr-Cyrl-RS"/>
        </w:rPr>
        <w:t>Пружалац услуга се обавезује да отпочне са пружањем услуга по позиву овлашћеног лица за надзор Корисника услуга и исте заврши у року од</w:t>
      </w:r>
      <w:r w:rsidR="00DA3242">
        <w:rPr>
          <w:rFonts w:cs="Arial"/>
          <w:sz w:val="24"/>
          <w:szCs w:val="24"/>
          <w:lang w:val="sr-Cyrl-RS"/>
        </w:rPr>
        <w:t>:</w:t>
      </w:r>
    </w:p>
    <w:p w14:paraId="073333C9" w14:textId="77777777" w:rsidR="00DA3242" w:rsidRDefault="00DA3242" w:rsidP="003358D8">
      <w:pPr>
        <w:spacing w:line="276" w:lineRule="auto"/>
        <w:jc w:val="both"/>
        <w:rPr>
          <w:rFonts w:cs="Arial"/>
          <w:sz w:val="24"/>
          <w:szCs w:val="24"/>
        </w:rPr>
      </w:pPr>
      <w:r>
        <w:rPr>
          <w:rFonts w:cs="Arial"/>
          <w:sz w:val="24"/>
          <w:szCs w:val="24"/>
          <w:lang w:val="sr-Cyrl-RS"/>
        </w:rPr>
        <w:t>Партија 1:</w:t>
      </w:r>
      <w:r w:rsidR="000F00A1">
        <w:rPr>
          <w:rFonts w:cs="Arial"/>
          <w:sz w:val="24"/>
          <w:szCs w:val="24"/>
          <w:lang w:val="sr-Cyrl-RS"/>
        </w:rPr>
        <w:t xml:space="preserve"> ______ </w:t>
      </w:r>
      <w:r w:rsidR="000F00A1" w:rsidRPr="000F00A1">
        <w:rPr>
          <w:rFonts w:cs="Arial"/>
          <w:color w:val="000000"/>
          <w:kern w:val="0"/>
          <w:sz w:val="24"/>
          <w:szCs w:val="24"/>
          <w:lang w:eastAsia="ar-SA"/>
        </w:rPr>
        <w:t>дана по позиву овлашћеног лица Корисника услуга задуженог за стручни надзор</w:t>
      </w:r>
      <w:r w:rsidR="006C4B72" w:rsidRPr="00D33C79">
        <w:rPr>
          <w:rFonts w:cs="Arial"/>
          <w:sz w:val="24"/>
          <w:szCs w:val="24"/>
          <w:lang w:val="sr-Cyrl-RS"/>
        </w:rPr>
        <w:t>, у периоду важења Уговора</w:t>
      </w:r>
      <w:r>
        <w:rPr>
          <w:rFonts w:cs="Arial"/>
          <w:sz w:val="24"/>
          <w:szCs w:val="24"/>
        </w:rPr>
        <w:t>;</w:t>
      </w:r>
    </w:p>
    <w:p w14:paraId="455950BF" w14:textId="50EAB11B" w:rsidR="00E83708" w:rsidRDefault="00DA3242" w:rsidP="003358D8">
      <w:pPr>
        <w:numPr>
          <w:ilvl w:val="0"/>
          <w:numId w:val="1"/>
        </w:numPr>
        <w:spacing w:line="276" w:lineRule="auto"/>
        <w:jc w:val="both"/>
        <w:rPr>
          <w:rFonts w:cs="Arial"/>
          <w:bCs/>
          <w:iCs/>
          <w:sz w:val="24"/>
          <w:szCs w:val="24"/>
        </w:rPr>
      </w:pPr>
      <w:r>
        <w:rPr>
          <w:rFonts w:cs="Arial"/>
          <w:sz w:val="24"/>
          <w:szCs w:val="24"/>
          <w:lang w:val="sr-Cyrl-RS"/>
        </w:rPr>
        <w:t xml:space="preserve">Партија 2: </w:t>
      </w:r>
      <w:r w:rsidR="006C4B72" w:rsidRPr="00D33C79">
        <w:rPr>
          <w:rFonts w:cs="Arial"/>
          <w:sz w:val="24"/>
          <w:szCs w:val="24"/>
        </w:rPr>
        <w:t xml:space="preserve"> </w:t>
      </w:r>
      <w:r w:rsidR="00E83708" w:rsidRPr="00E83708">
        <w:rPr>
          <w:rFonts w:cs="Arial"/>
          <w:bCs/>
          <w:iCs/>
          <w:sz w:val="24"/>
          <w:szCs w:val="24"/>
          <w:lang w:val="sr-Cyrl-RS"/>
        </w:rPr>
        <w:t xml:space="preserve">______ </w:t>
      </w:r>
      <w:r w:rsidR="00E83708" w:rsidRPr="00E83708">
        <w:rPr>
          <w:rFonts w:cs="Arial"/>
          <w:bCs/>
          <w:iCs/>
          <w:sz w:val="24"/>
          <w:szCs w:val="24"/>
        </w:rPr>
        <w:t>дана по позиву овлашћеног лица Корисника услуга задуженог за стручни надзор</w:t>
      </w:r>
      <w:r w:rsidR="00E83708" w:rsidRPr="00E83708">
        <w:rPr>
          <w:rFonts w:cs="Arial"/>
          <w:bCs/>
          <w:iCs/>
          <w:sz w:val="24"/>
          <w:szCs w:val="24"/>
          <w:lang w:val="sr-Cyrl-RS"/>
        </w:rPr>
        <w:t>, у периоду важења Уговора</w:t>
      </w:r>
      <w:r w:rsidR="00E83708" w:rsidRPr="00E83708">
        <w:rPr>
          <w:rFonts w:cs="Arial"/>
          <w:bCs/>
          <w:iCs/>
          <w:sz w:val="24"/>
          <w:szCs w:val="24"/>
        </w:rPr>
        <w:t>;</w:t>
      </w:r>
    </w:p>
    <w:p w14:paraId="569946CD" w14:textId="5558C4C8" w:rsidR="001603A0" w:rsidRDefault="001603A0" w:rsidP="001603A0">
      <w:pPr>
        <w:jc w:val="both"/>
        <w:rPr>
          <w:rFonts w:cs="Arial"/>
          <w:bCs/>
          <w:iCs/>
          <w:sz w:val="24"/>
          <w:szCs w:val="24"/>
        </w:rPr>
      </w:pPr>
    </w:p>
    <w:p w14:paraId="49821388" w14:textId="04AFB503" w:rsidR="001603A0" w:rsidRDefault="001603A0" w:rsidP="001603A0">
      <w:pPr>
        <w:jc w:val="both"/>
        <w:rPr>
          <w:rFonts w:cs="Arial"/>
          <w:bCs/>
          <w:iCs/>
          <w:sz w:val="24"/>
          <w:szCs w:val="24"/>
        </w:rPr>
      </w:pPr>
    </w:p>
    <w:p w14:paraId="63BFE577" w14:textId="1EC816EC" w:rsidR="001603A0" w:rsidRDefault="001603A0" w:rsidP="001603A0">
      <w:pPr>
        <w:jc w:val="both"/>
        <w:rPr>
          <w:rFonts w:cs="Arial"/>
          <w:bCs/>
          <w:iCs/>
          <w:sz w:val="24"/>
          <w:szCs w:val="24"/>
        </w:rPr>
      </w:pPr>
    </w:p>
    <w:p w14:paraId="7D24119B" w14:textId="77777777" w:rsidR="001603A0" w:rsidRPr="00E83708" w:rsidRDefault="001603A0" w:rsidP="001603A0">
      <w:pPr>
        <w:jc w:val="both"/>
        <w:rPr>
          <w:rFonts w:cs="Arial"/>
          <w:bCs/>
          <w:iCs/>
          <w:sz w:val="24"/>
          <w:szCs w:val="24"/>
        </w:rPr>
      </w:pPr>
    </w:p>
    <w:p w14:paraId="027C91A5" w14:textId="2F576B53" w:rsidR="006C4B72" w:rsidRPr="00E83708" w:rsidRDefault="006C4B72" w:rsidP="00E83708">
      <w:pPr>
        <w:jc w:val="both"/>
        <w:rPr>
          <w:rFonts w:cs="Arial"/>
          <w:bCs/>
          <w:iCs/>
          <w:sz w:val="24"/>
          <w:szCs w:val="24"/>
        </w:rPr>
      </w:pPr>
    </w:p>
    <w:p w14:paraId="5A7D4D99" w14:textId="77777777" w:rsidR="003908E3" w:rsidRDefault="003908E3" w:rsidP="003908E3">
      <w:pPr>
        <w:pStyle w:val="KDParagraf"/>
        <w:spacing w:before="0"/>
        <w:jc w:val="center"/>
        <w:rPr>
          <w:rFonts w:cs="Arial"/>
          <w:b/>
        </w:rPr>
      </w:pPr>
      <w:r>
        <w:rPr>
          <w:rFonts w:cs="Arial"/>
          <w:b/>
        </w:rPr>
        <w:lastRenderedPageBreak/>
        <w:t>КВАЛИТАТИВНИ И КВАНТИТАТИВНИ ПРИЈЕМ</w:t>
      </w:r>
    </w:p>
    <w:p w14:paraId="1416DFAB" w14:textId="77777777" w:rsidR="003908E3" w:rsidRPr="00FF37D8" w:rsidRDefault="003908E3" w:rsidP="003908E3">
      <w:pPr>
        <w:pStyle w:val="KDParagraf"/>
        <w:spacing w:before="0"/>
        <w:jc w:val="center"/>
        <w:rPr>
          <w:lang w:val="sr-Cyrl-RS"/>
        </w:rPr>
      </w:pPr>
    </w:p>
    <w:p w14:paraId="4C8F6AFA" w14:textId="77777777" w:rsidR="003908E3" w:rsidRPr="00455B91" w:rsidRDefault="003908E3" w:rsidP="003908E3">
      <w:pPr>
        <w:pStyle w:val="KDParagraf"/>
        <w:spacing w:before="0"/>
        <w:jc w:val="center"/>
        <w:rPr>
          <w:rFonts w:cs="Arial"/>
        </w:rPr>
      </w:pPr>
      <w:r w:rsidRPr="00455B91">
        <w:rPr>
          <w:rFonts w:cs="Arial"/>
        </w:rPr>
        <w:t xml:space="preserve">Члан </w:t>
      </w:r>
      <w:r w:rsidRPr="00455B91">
        <w:rPr>
          <w:rFonts w:cs="Arial"/>
          <w:lang w:val="sr-Cyrl-RS"/>
        </w:rPr>
        <w:t>1</w:t>
      </w:r>
      <w:r>
        <w:rPr>
          <w:rFonts w:ascii="Arial" w:hAnsi="Arial" w:cs="Arial"/>
          <w:lang w:val="sr-Cyrl-RS"/>
        </w:rPr>
        <w:t>0</w:t>
      </w:r>
      <w:r w:rsidRPr="00455B91">
        <w:rPr>
          <w:rFonts w:cs="Arial"/>
        </w:rPr>
        <w:t>.</w:t>
      </w:r>
    </w:p>
    <w:p w14:paraId="3507DA14" w14:textId="77777777" w:rsidR="003908E3" w:rsidRPr="00FF37D8" w:rsidRDefault="003908E3" w:rsidP="003908E3">
      <w:pPr>
        <w:pStyle w:val="KDParagraf"/>
        <w:spacing w:before="0"/>
        <w:jc w:val="center"/>
        <w:rPr>
          <w:lang w:val="sr-Cyrl-RS"/>
        </w:rPr>
      </w:pPr>
    </w:p>
    <w:p w14:paraId="09460244" w14:textId="77777777" w:rsidR="003908E3" w:rsidRPr="00050240" w:rsidRDefault="003908E3" w:rsidP="003908E3">
      <w:pPr>
        <w:widowControl/>
        <w:suppressAutoHyphens w:val="0"/>
        <w:autoSpaceDE w:val="0"/>
        <w:jc w:val="both"/>
        <w:textAlignment w:val="auto"/>
        <w:rPr>
          <w:rFonts w:ascii="Arial MT" w:hAnsi="Arial MT"/>
          <w:color w:val="000000"/>
          <w:kern w:val="0"/>
          <w:sz w:val="24"/>
          <w:szCs w:val="24"/>
        </w:rPr>
      </w:pPr>
      <w:r w:rsidRPr="00050240">
        <w:rPr>
          <w:rFonts w:ascii="Arial MT" w:hAnsi="Arial MT"/>
          <w:color w:val="000000"/>
          <w:kern w:val="0"/>
          <w:sz w:val="24"/>
          <w:szCs w:val="24"/>
        </w:rPr>
        <w:t xml:space="preserve">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    </w:t>
      </w:r>
    </w:p>
    <w:p w14:paraId="5DD1ABBD" w14:textId="77777777" w:rsidR="003908E3" w:rsidRPr="00050240" w:rsidRDefault="003908E3" w:rsidP="003908E3">
      <w:pPr>
        <w:widowControl/>
        <w:suppressAutoHyphens w:val="0"/>
        <w:autoSpaceDE w:val="0"/>
        <w:jc w:val="both"/>
        <w:textAlignment w:val="auto"/>
        <w:rPr>
          <w:rFonts w:ascii="Arial MT" w:hAnsi="Arial MT"/>
          <w:color w:val="000000"/>
          <w:kern w:val="0"/>
          <w:sz w:val="24"/>
          <w:szCs w:val="24"/>
        </w:rPr>
      </w:pPr>
    </w:p>
    <w:p w14:paraId="4FB664F9" w14:textId="77777777" w:rsidR="003908E3" w:rsidRPr="00050240" w:rsidRDefault="003908E3" w:rsidP="003908E3">
      <w:pPr>
        <w:widowControl/>
        <w:suppressAutoHyphens w:val="0"/>
        <w:autoSpaceDE w:val="0"/>
        <w:jc w:val="both"/>
        <w:textAlignment w:val="auto"/>
        <w:rPr>
          <w:rFonts w:ascii="Arial MT" w:hAnsi="Arial MT"/>
          <w:color w:val="000000"/>
          <w:kern w:val="0"/>
          <w:sz w:val="24"/>
          <w:szCs w:val="24"/>
        </w:rPr>
      </w:pPr>
      <w:r w:rsidRPr="00050240">
        <w:rPr>
          <w:rFonts w:ascii="Arial MT" w:hAnsi="Arial MT"/>
          <w:color w:val="000000"/>
          <w:kern w:val="0"/>
          <w:sz w:val="24"/>
          <w:szCs w:val="24"/>
        </w:rPr>
        <w:t xml:space="preserve">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 </w:t>
      </w:r>
    </w:p>
    <w:p w14:paraId="234C9334" w14:textId="77777777" w:rsidR="003908E3" w:rsidRDefault="003908E3" w:rsidP="003908E3">
      <w:pPr>
        <w:widowControl/>
        <w:suppressAutoHyphens w:val="0"/>
        <w:autoSpaceDE w:val="0"/>
        <w:jc w:val="both"/>
        <w:textAlignment w:val="auto"/>
        <w:rPr>
          <w:rFonts w:ascii="Arial MT" w:hAnsi="Arial MT"/>
          <w:color w:val="000000"/>
          <w:kern w:val="0"/>
          <w:sz w:val="24"/>
          <w:szCs w:val="24"/>
        </w:rPr>
      </w:pPr>
    </w:p>
    <w:p w14:paraId="4BB7F733" w14:textId="77777777" w:rsidR="003908E3" w:rsidRPr="00050240" w:rsidRDefault="003908E3" w:rsidP="003908E3">
      <w:pPr>
        <w:widowControl/>
        <w:suppressAutoHyphens w:val="0"/>
        <w:autoSpaceDE w:val="0"/>
        <w:jc w:val="both"/>
        <w:textAlignment w:val="auto"/>
        <w:rPr>
          <w:rFonts w:ascii="Arial MT" w:hAnsi="Arial MT"/>
          <w:color w:val="000000"/>
          <w:kern w:val="0"/>
          <w:sz w:val="24"/>
          <w:szCs w:val="24"/>
        </w:rPr>
      </w:pPr>
      <w:r w:rsidRPr="00050240">
        <w:rPr>
          <w:rFonts w:ascii="Arial MT" w:hAnsi="Arial MT"/>
          <w:color w:val="000000"/>
          <w:kern w:val="0"/>
          <w:sz w:val="24"/>
          <w:szCs w:val="24"/>
        </w:rPr>
        <w:t xml:space="preserve">Квантитативни и квалитативни пријем Услуге, врши се приликом пружања Услуге у присуству овлашћених представника за праћење Уговора. </w:t>
      </w:r>
    </w:p>
    <w:p w14:paraId="6B933A0A" w14:textId="77777777" w:rsidR="003908E3" w:rsidRPr="00050240" w:rsidRDefault="003908E3" w:rsidP="003908E3">
      <w:pPr>
        <w:widowControl/>
        <w:suppressAutoHyphens w:val="0"/>
        <w:autoSpaceDE w:val="0"/>
        <w:jc w:val="both"/>
        <w:textAlignment w:val="auto"/>
        <w:rPr>
          <w:rFonts w:ascii="Arial MT" w:hAnsi="Arial MT"/>
          <w:color w:val="000000"/>
          <w:kern w:val="0"/>
          <w:sz w:val="24"/>
          <w:szCs w:val="24"/>
        </w:rPr>
      </w:pPr>
    </w:p>
    <w:p w14:paraId="0A267BA9" w14:textId="77777777" w:rsidR="003908E3" w:rsidRPr="00050240" w:rsidRDefault="003908E3" w:rsidP="003908E3">
      <w:pPr>
        <w:widowControl/>
        <w:suppressAutoHyphens w:val="0"/>
        <w:autoSpaceDE w:val="0"/>
        <w:jc w:val="both"/>
        <w:textAlignment w:val="auto"/>
        <w:rPr>
          <w:rFonts w:ascii="Arial MT" w:hAnsi="Arial MT"/>
          <w:color w:val="000000"/>
          <w:kern w:val="0"/>
          <w:sz w:val="24"/>
          <w:szCs w:val="24"/>
        </w:rPr>
      </w:pPr>
      <w:r w:rsidRPr="00050240">
        <w:rPr>
          <w:rFonts w:ascii="Arial MT" w:hAnsi="Arial MT"/>
          <w:color w:val="000000"/>
          <w:kern w:val="0"/>
          <w:sz w:val="24"/>
          <w:szCs w:val="24"/>
        </w:rPr>
        <w:t xml:space="preserve">У случају да се приликом пријема Услуге утврди да стварно стање не одговара обиму и квалитету, Корисник услуга је дужан да рекламацију записнички констатује и исту достави Пружаоцу услуга у року од 2 (два) дана.   </w:t>
      </w:r>
    </w:p>
    <w:p w14:paraId="0162B6C6" w14:textId="77777777" w:rsidR="003908E3" w:rsidRPr="00050240" w:rsidRDefault="003908E3" w:rsidP="003908E3">
      <w:pPr>
        <w:widowControl/>
        <w:suppressAutoHyphens w:val="0"/>
        <w:autoSpaceDE w:val="0"/>
        <w:jc w:val="both"/>
        <w:textAlignment w:val="auto"/>
        <w:rPr>
          <w:rFonts w:ascii="Arial MT" w:hAnsi="Arial MT"/>
          <w:color w:val="000000"/>
          <w:kern w:val="0"/>
          <w:sz w:val="24"/>
          <w:szCs w:val="24"/>
        </w:rPr>
      </w:pPr>
    </w:p>
    <w:p w14:paraId="38A8BE6D" w14:textId="77777777" w:rsidR="003908E3" w:rsidRDefault="003908E3" w:rsidP="003908E3">
      <w:pPr>
        <w:widowControl/>
        <w:suppressAutoHyphens w:val="0"/>
        <w:autoSpaceDE w:val="0"/>
        <w:jc w:val="both"/>
        <w:textAlignment w:val="auto"/>
        <w:rPr>
          <w:rFonts w:asciiTheme="minorHAnsi" w:hAnsiTheme="minorHAnsi"/>
          <w:color w:val="000000"/>
          <w:kern w:val="0"/>
          <w:sz w:val="24"/>
          <w:szCs w:val="24"/>
          <w:lang w:val="sr-Cyrl-RS"/>
        </w:rPr>
      </w:pPr>
      <w:r w:rsidRPr="00050240">
        <w:rPr>
          <w:rFonts w:ascii="Arial MT" w:hAnsi="Arial MT"/>
          <w:color w:val="000000"/>
          <w:kern w:val="0"/>
          <w:sz w:val="24"/>
          <w:szCs w:val="24"/>
        </w:rPr>
        <w:t xml:space="preserve">Пружалац услуга се обавезује да недостатке установљене од стране Корисника услуга приликом квантитативног и квалитативног пријема, отклони у року од 2 (два) дана од момента пријема рекламације о свом трошку. </w:t>
      </w:r>
      <w:r>
        <w:rPr>
          <w:rFonts w:asciiTheme="minorHAnsi" w:hAnsiTheme="minorHAnsi"/>
          <w:color w:val="000000"/>
          <w:kern w:val="0"/>
          <w:sz w:val="24"/>
          <w:szCs w:val="24"/>
          <w:lang w:val="sr-Cyrl-RS"/>
        </w:rPr>
        <w:t xml:space="preserve"> </w:t>
      </w:r>
    </w:p>
    <w:p w14:paraId="430A7C22" w14:textId="5B3C7030" w:rsidR="003908E3" w:rsidRPr="00050240" w:rsidRDefault="003908E3" w:rsidP="003908E3">
      <w:pPr>
        <w:widowControl/>
        <w:suppressAutoHyphens w:val="0"/>
        <w:autoSpaceDE w:val="0"/>
        <w:jc w:val="both"/>
        <w:textAlignment w:val="auto"/>
        <w:rPr>
          <w:rFonts w:asciiTheme="minorHAnsi" w:eastAsia="Calibri" w:hAnsiTheme="minorHAnsi" w:cs="Arial"/>
          <w:color w:val="000000"/>
          <w:kern w:val="0"/>
          <w:sz w:val="24"/>
          <w:szCs w:val="24"/>
          <w:lang w:val="sr-Cyrl-RS"/>
        </w:rPr>
      </w:pPr>
      <w:r>
        <w:rPr>
          <w:rFonts w:asciiTheme="minorHAnsi" w:hAnsiTheme="minorHAnsi"/>
          <w:color w:val="000000"/>
          <w:kern w:val="0"/>
          <w:sz w:val="24"/>
          <w:szCs w:val="24"/>
          <w:lang w:val="sr-Cyrl-RS"/>
        </w:rPr>
        <w:t xml:space="preserve"> </w:t>
      </w:r>
      <w:r w:rsidRPr="00050240">
        <w:rPr>
          <w:rFonts w:ascii="Arial MT" w:hAnsi="Arial MT"/>
          <w:color w:val="000000"/>
          <w:kern w:val="0"/>
          <w:sz w:val="24"/>
          <w:szCs w:val="24"/>
        </w:rPr>
        <w:t xml:space="preserve"> </w:t>
      </w:r>
      <w:r>
        <w:rPr>
          <w:rFonts w:asciiTheme="minorHAnsi" w:hAnsiTheme="minorHAnsi"/>
          <w:color w:val="000000"/>
          <w:kern w:val="0"/>
          <w:sz w:val="24"/>
          <w:szCs w:val="24"/>
          <w:lang w:val="sr-Cyrl-RS"/>
        </w:rPr>
        <w:t xml:space="preserve"> </w:t>
      </w:r>
    </w:p>
    <w:p w14:paraId="7FEC1133" w14:textId="77777777" w:rsidR="003D6248" w:rsidRDefault="003D6248" w:rsidP="00F850C8">
      <w:pPr>
        <w:jc w:val="both"/>
        <w:rPr>
          <w:rFonts w:cs="Arial"/>
          <w:sz w:val="24"/>
          <w:szCs w:val="24"/>
        </w:rPr>
      </w:pPr>
    </w:p>
    <w:p w14:paraId="66B68056" w14:textId="3FFBB6C9" w:rsidR="003D6248" w:rsidRDefault="003D6248" w:rsidP="003D6248">
      <w:pPr>
        <w:ind w:left="1080"/>
        <w:jc w:val="center"/>
        <w:rPr>
          <w:rFonts w:cs="Arial"/>
          <w:b/>
          <w:sz w:val="26"/>
          <w:szCs w:val="26"/>
          <w:lang w:val="sr-Cyrl-CS"/>
        </w:rPr>
      </w:pPr>
      <w:r w:rsidRPr="00776699">
        <w:rPr>
          <w:rFonts w:cs="Arial"/>
          <w:b/>
          <w:sz w:val="26"/>
          <w:szCs w:val="26"/>
          <w:lang w:val="sr-Cyrl-CS"/>
        </w:rPr>
        <w:t xml:space="preserve">ГАРАНТНИ ПЕРИОД </w:t>
      </w:r>
      <w:r>
        <w:rPr>
          <w:rFonts w:cs="Arial"/>
          <w:b/>
          <w:sz w:val="26"/>
          <w:szCs w:val="26"/>
          <w:lang w:val="sr-Cyrl-CS"/>
        </w:rPr>
        <w:t xml:space="preserve">ОБЕЗБЕЂЕЊА </w:t>
      </w:r>
      <w:r w:rsidRPr="00FC19B0">
        <w:rPr>
          <w:rFonts w:cs="Arial"/>
          <w:b/>
          <w:sz w:val="26"/>
          <w:szCs w:val="26"/>
          <w:lang w:val="sr-Cyrl-CS"/>
        </w:rPr>
        <w:t>КВАЛИТЕТА</w:t>
      </w:r>
      <w:r>
        <w:rPr>
          <w:rFonts w:cs="Arial"/>
          <w:b/>
          <w:sz w:val="26"/>
          <w:szCs w:val="26"/>
          <w:lang w:val="sr-Cyrl-CS"/>
        </w:rPr>
        <w:t xml:space="preserve"> ПРУЖЕНИХ УСЛУГА </w:t>
      </w:r>
      <w:r w:rsidR="003908E3">
        <w:rPr>
          <w:rFonts w:cs="Arial"/>
          <w:b/>
          <w:sz w:val="26"/>
          <w:szCs w:val="26"/>
          <w:lang w:val="sr-Cyrl-CS"/>
        </w:rPr>
        <w:t>– важи за партију број 1</w:t>
      </w:r>
    </w:p>
    <w:p w14:paraId="0266470D" w14:textId="77777777" w:rsidR="003D6248" w:rsidRDefault="003D6248" w:rsidP="003D6248">
      <w:pPr>
        <w:ind w:left="1080"/>
        <w:rPr>
          <w:rFonts w:cs="Arial"/>
          <w:b/>
          <w:sz w:val="26"/>
          <w:szCs w:val="26"/>
          <w:lang w:val="sr-Cyrl-CS"/>
        </w:rPr>
      </w:pPr>
    </w:p>
    <w:p w14:paraId="28C06F1A" w14:textId="59E2E5CC" w:rsidR="003D6248" w:rsidRPr="00B20E0D" w:rsidRDefault="003D6248" w:rsidP="003D6248">
      <w:pPr>
        <w:ind w:left="1080"/>
        <w:rPr>
          <w:rFonts w:cs="Arial"/>
          <w:b/>
          <w:sz w:val="24"/>
          <w:szCs w:val="24"/>
          <w:lang w:val="sr-Cyrl-CS"/>
        </w:rPr>
      </w:pPr>
      <w:r w:rsidRPr="00B20E0D">
        <w:rPr>
          <w:rFonts w:cs="Arial"/>
          <w:sz w:val="24"/>
          <w:szCs w:val="24"/>
          <w:lang w:val="sr-Cyrl-CS"/>
        </w:rPr>
        <w:t xml:space="preserve">                  </w:t>
      </w:r>
      <w:r>
        <w:rPr>
          <w:rFonts w:cs="Arial"/>
          <w:sz w:val="24"/>
          <w:szCs w:val="24"/>
          <w:lang w:val="sr-Cyrl-CS"/>
        </w:rPr>
        <w:t xml:space="preserve">                          </w:t>
      </w:r>
      <w:r w:rsidRPr="00B20E0D">
        <w:rPr>
          <w:rFonts w:cs="Arial"/>
          <w:sz w:val="24"/>
          <w:szCs w:val="24"/>
          <w:lang w:val="sr-Cyrl-CS"/>
        </w:rPr>
        <w:t xml:space="preserve"> Члан </w:t>
      </w:r>
      <w:r>
        <w:rPr>
          <w:rFonts w:cs="Arial"/>
          <w:sz w:val="24"/>
          <w:szCs w:val="24"/>
          <w:lang w:val="sr-Cyrl-CS"/>
        </w:rPr>
        <w:t>1</w:t>
      </w:r>
      <w:r w:rsidR="003908E3">
        <w:rPr>
          <w:rFonts w:cs="Arial"/>
          <w:sz w:val="24"/>
          <w:szCs w:val="24"/>
          <w:lang w:val="sr-Cyrl-CS"/>
        </w:rPr>
        <w:t>1</w:t>
      </w:r>
      <w:r w:rsidRPr="00B20E0D">
        <w:rPr>
          <w:rFonts w:cs="Arial"/>
          <w:sz w:val="24"/>
          <w:szCs w:val="24"/>
          <w:lang w:val="sr-Cyrl-CS"/>
        </w:rPr>
        <w:t>.</w:t>
      </w:r>
    </w:p>
    <w:p w14:paraId="797306D2" w14:textId="77777777" w:rsidR="003D6248" w:rsidRPr="00FC19B0" w:rsidRDefault="003D6248" w:rsidP="003D6248">
      <w:pPr>
        <w:jc w:val="center"/>
        <w:rPr>
          <w:rFonts w:cs="Arial"/>
          <w:b/>
          <w:lang w:val="sr-Cyrl-CS"/>
        </w:rPr>
      </w:pPr>
    </w:p>
    <w:p w14:paraId="4CD996FB" w14:textId="77777777" w:rsidR="00107C79" w:rsidRPr="00B20E0D" w:rsidRDefault="00107C79" w:rsidP="00107C79">
      <w:pPr>
        <w:jc w:val="both"/>
        <w:rPr>
          <w:rFonts w:cs="Arial"/>
          <w:sz w:val="24"/>
          <w:szCs w:val="24"/>
        </w:rPr>
      </w:pPr>
      <w:r w:rsidRPr="00B20E0D">
        <w:rPr>
          <w:rFonts w:cs="Arial"/>
          <w:sz w:val="24"/>
          <w:szCs w:val="24"/>
          <w:lang w:val="sr-Cyrl-CS"/>
        </w:rPr>
        <w:t xml:space="preserve">Пружалац услуга </w:t>
      </w:r>
      <w:r w:rsidRPr="006D6AEB">
        <w:rPr>
          <w:rFonts w:cs="Arial"/>
          <w:sz w:val="24"/>
          <w:szCs w:val="24"/>
          <w:lang w:val="sr-Cyrl-CS"/>
        </w:rPr>
        <w:t>Корисник</w:t>
      </w:r>
      <w:r>
        <w:rPr>
          <w:rFonts w:cs="Arial"/>
          <w:sz w:val="24"/>
          <w:szCs w:val="24"/>
          <w:lang w:val="sr-Cyrl-CS"/>
        </w:rPr>
        <w:t>у</w:t>
      </w:r>
      <w:r w:rsidRPr="006D6AEB">
        <w:rPr>
          <w:rFonts w:cs="Arial"/>
          <w:sz w:val="24"/>
          <w:szCs w:val="24"/>
          <w:lang w:val="sr-Cyrl-CS"/>
        </w:rPr>
        <w:t xml:space="preserve"> услуга</w:t>
      </w:r>
      <w:r w:rsidRPr="00B20E0D">
        <w:rPr>
          <w:rFonts w:cs="Arial"/>
          <w:sz w:val="24"/>
          <w:szCs w:val="24"/>
        </w:rPr>
        <w:t xml:space="preserve"> гарантује за квалитетно пружање свих уговорених </w:t>
      </w:r>
      <w:r w:rsidRPr="00B20E0D">
        <w:rPr>
          <w:rFonts w:cs="Arial"/>
          <w:sz w:val="24"/>
          <w:szCs w:val="24"/>
          <w:lang w:val="sr-Cyrl-CS"/>
        </w:rPr>
        <w:t>услуга</w:t>
      </w:r>
      <w:r w:rsidRPr="00B20E0D">
        <w:rPr>
          <w:rFonts w:cs="Arial"/>
          <w:sz w:val="24"/>
          <w:szCs w:val="24"/>
        </w:rPr>
        <w:t xml:space="preserve">. </w:t>
      </w:r>
    </w:p>
    <w:p w14:paraId="5281FC37" w14:textId="77777777" w:rsidR="00107C79" w:rsidRPr="00B20E0D" w:rsidRDefault="00107C79" w:rsidP="00107C79">
      <w:pPr>
        <w:jc w:val="both"/>
        <w:rPr>
          <w:rFonts w:cs="Arial"/>
          <w:sz w:val="24"/>
          <w:szCs w:val="24"/>
        </w:rPr>
      </w:pPr>
    </w:p>
    <w:p w14:paraId="019DD444" w14:textId="091AB331" w:rsidR="0035361E" w:rsidRPr="0035361E" w:rsidRDefault="00107C79" w:rsidP="00107C79">
      <w:pPr>
        <w:jc w:val="both"/>
        <w:rPr>
          <w:rFonts w:cs="Arial"/>
          <w:sz w:val="24"/>
          <w:szCs w:val="24"/>
          <w:lang w:val="sr-Cyrl-CS"/>
        </w:rPr>
      </w:pPr>
      <w:r w:rsidRPr="00B20E0D">
        <w:rPr>
          <w:rFonts w:cs="Arial"/>
          <w:sz w:val="24"/>
          <w:szCs w:val="24"/>
        </w:rPr>
        <w:t xml:space="preserve">Гарантни </w:t>
      </w:r>
      <w:r w:rsidRPr="0035361E">
        <w:rPr>
          <w:rFonts w:cs="Arial"/>
          <w:sz w:val="24"/>
          <w:szCs w:val="24"/>
        </w:rPr>
        <w:t xml:space="preserve">период </w:t>
      </w:r>
      <w:r w:rsidRPr="0035361E">
        <w:rPr>
          <w:rFonts w:cs="Arial"/>
          <w:sz w:val="24"/>
          <w:szCs w:val="24"/>
          <w:lang w:val="sr-Cyrl-CS"/>
        </w:rPr>
        <w:t>обезбеђења</w:t>
      </w:r>
      <w:r w:rsidRPr="0035361E">
        <w:rPr>
          <w:rFonts w:cs="Arial"/>
          <w:sz w:val="24"/>
          <w:szCs w:val="24"/>
        </w:rPr>
        <w:t xml:space="preserve"> квалитет</w:t>
      </w:r>
      <w:r w:rsidRPr="0035361E">
        <w:rPr>
          <w:rFonts w:cs="Arial"/>
          <w:sz w:val="24"/>
          <w:szCs w:val="24"/>
          <w:lang w:val="sr-Cyrl-CS"/>
        </w:rPr>
        <w:t>а пружених услуга</w:t>
      </w:r>
      <w:r w:rsidR="005C024A" w:rsidRPr="0035361E">
        <w:rPr>
          <w:rFonts w:cs="Arial"/>
          <w:sz w:val="24"/>
          <w:szCs w:val="24"/>
          <w:lang w:val="sr-Cyrl-CS"/>
        </w:rPr>
        <w:t xml:space="preserve"> и уграђених резервних делова</w:t>
      </w:r>
      <w:r w:rsidRPr="0035361E">
        <w:rPr>
          <w:rFonts w:cs="Arial"/>
          <w:sz w:val="24"/>
          <w:szCs w:val="24"/>
          <w:lang w:val="sr-Cyrl-CS"/>
        </w:rPr>
        <w:t xml:space="preserve"> износи ________ месеци од дана обостраног потписивања Записника о пруженим услугама.  </w:t>
      </w:r>
    </w:p>
    <w:p w14:paraId="57A51216" w14:textId="3E920DD5" w:rsidR="00107C79" w:rsidRPr="00B20E0D" w:rsidRDefault="00107C79" w:rsidP="00107C79">
      <w:pPr>
        <w:jc w:val="both"/>
        <w:rPr>
          <w:rFonts w:cs="Arial"/>
          <w:sz w:val="24"/>
          <w:szCs w:val="24"/>
          <w:lang w:val="sr-Cyrl-CS"/>
        </w:rPr>
      </w:pPr>
    </w:p>
    <w:p w14:paraId="72B3C82E" w14:textId="4BD3BA89" w:rsidR="003D6248" w:rsidRPr="00B20E0D" w:rsidRDefault="003D6248" w:rsidP="003D6248">
      <w:pPr>
        <w:tabs>
          <w:tab w:val="left" w:pos="4140"/>
          <w:tab w:val="left" w:pos="4320"/>
        </w:tabs>
        <w:jc w:val="center"/>
        <w:rPr>
          <w:rFonts w:cs="Arial"/>
          <w:sz w:val="24"/>
          <w:szCs w:val="24"/>
          <w:lang w:val="sr-Cyrl-CS"/>
        </w:rPr>
      </w:pPr>
      <w:r w:rsidRPr="00B20E0D">
        <w:rPr>
          <w:rFonts w:cs="Arial"/>
          <w:sz w:val="24"/>
          <w:szCs w:val="24"/>
          <w:lang w:val="sr-Cyrl-CS"/>
        </w:rPr>
        <w:t xml:space="preserve">Члан </w:t>
      </w:r>
      <w:r>
        <w:rPr>
          <w:rFonts w:cs="Arial"/>
          <w:sz w:val="24"/>
          <w:szCs w:val="24"/>
          <w:lang w:val="sr-Cyrl-CS"/>
        </w:rPr>
        <w:t>1</w:t>
      </w:r>
      <w:r w:rsidR="003908E3">
        <w:rPr>
          <w:rFonts w:cs="Arial"/>
          <w:sz w:val="24"/>
          <w:szCs w:val="24"/>
          <w:lang w:val="sr-Cyrl-CS"/>
        </w:rPr>
        <w:t>2</w:t>
      </w:r>
      <w:r w:rsidRPr="00B20E0D">
        <w:rPr>
          <w:rFonts w:cs="Arial"/>
          <w:sz w:val="24"/>
          <w:szCs w:val="24"/>
          <w:lang w:val="sr-Cyrl-CS"/>
        </w:rPr>
        <w:t>.</w:t>
      </w:r>
    </w:p>
    <w:p w14:paraId="76138604" w14:textId="77777777" w:rsidR="003D6248" w:rsidRPr="00B20E0D" w:rsidRDefault="003D6248" w:rsidP="003D6248">
      <w:pPr>
        <w:tabs>
          <w:tab w:val="left" w:pos="4140"/>
          <w:tab w:val="left" w:pos="4320"/>
        </w:tabs>
        <w:rPr>
          <w:rFonts w:cs="Arial"/>
          <w:sz w:val="24"/>
          <w:szCs w:val="24"/>
          <w:lang w:val="sr-Cyrl-CS"/>
        </w:rPr>
      </w:pPr>
    </w:p>
    <w:p w14:paraId="66094AA7" w14:textId="77777777" w:rsidR="003D6248" w:rsidRDefault="003D6248" w:rsidP="003D6248">
      <w:pPr>
        <w:jc w:val="both"/>
        <w:rPr>
          <w:rFonts w:cs="Arial"/>
          <w:sz w:val="24"/>
          <w:szCs w:val="24"/>
          <w:lang w:val="sr-Cyrl-CS"/>
        </w:rPr>
      </w:pPr>
      <w:r w:rsidRPr="00B20E0D">
        <w:rPr>
          <w:rFonts w:cs="Arial"/>
          <w:sz w:val="24"/>
          <w:szCs w:val="24"/>
          <w:lang w:val="sr-Cyrl-CS"/>
        </w:rPr>
        <w:t xml:space="preserve">Пружалац услуга </w:t>
      </w:r>
      <w:r w:rsidRPr="00B20E0D">
        <w:rPr>
          <w:rFonts w:cs="Arial"/>
          <w:sz w:val="24"/>
          <w:szCs w:val="24"/>
        </w:rPr>
        <w:t>је дужан да у гарантном периоду</w:t>
      </w:r>
      <w:r w:rsidRPr="00B20E0D">
        <w:rPr>
          <w:rFonts w:cs="Arial"/>
          <w:sz w:val="24"/>
          <w:szCs w:val="24"/>
          <w:lang w:val="sr-Cyrl-CS"/>
        </w:rPr>
        <w:t>,</w:t>
      </w:r>
      <w:r w:rsidRPr="00B20E0D">
        <w:rPr>
          <w:rFonts w:cs="Arial"/>
          <w:sz w:val="24"/>
          <w:szCs w:val="24"/>
        </w:rPr>
        <w:t xml:space="preserve"> </w:t>
      </w:r>
      <w:r w:rsidRPr="00B20E0D">
        <w:rPr>
          <w:rFonts w:cs="Arial"/>
          <w:sz w:val="24"/>
          <w:szCs w:val="24"/>
          <w:lang w:val="sr-Cyrl-CS"/>
        </w:rPr>
        <w:t>по</w:t>
      </w:r>
      <w:r w:rsidRPr="00B20E0D">
        <w:rPr>
          <w:rFonts w:cs="Arial"/>
          <w:sz w:val="24"/>
          <w:szCs w:val="24"/>
        </w:rPr>
        <w:t xml:space="preserve"> позив</w:t>
      </w:r>
      <w:r w:rsidRPr="00B20E0D">
        <w:rPr>
          <w:rFonts w:cs="Arial"/>
          <w:sz w:val="24"/>
          <w:szCs w:val="24"/>
          <w:lang w:val="sr-Cyrl-CS"/>
        </w:rPr>
        <w:t>у</w:t>
      </w:r>
      <w:r w:rsidRPr="00B20E0D">
        <w:rPr>
          <w:rFonts w:cs="Arial"/>
          <w:sz w:val="24"/>
          <w:szCs w:val="24"/>
        </w:rPr>
        <w:t xml:space="preserve"> </w:t>
      </w:r>
      <w:r w:rsidRPr="00B20E0D">
        <w:rPr>
          <w:rFonts w:cs="Arial"/>
          <w:sz w:val="24"/>
          <w:szCs w:val="24"/>
          <w:lang w:val="sr-Cyrl-CS"/>
        </w:rPr>
        <w:t xml:space="preserve">овлашћеног лица за надзор </w:t>
      </w:r>
      <w:r w:rsidRPr="006D6AEB">
        <w:rPr>
          <w:rFonts w:cs="Arial"/>
          <w:sz w:val="24"/>
          <w:szCs w:val="24"/>
          <w:lang w:val="sr-Cyrl-CS"/>
        </w:rPr>
        <w:t>Корисника услуга</w:t>
      </w:r>
      <w:r>
        <w:rPr>
          <w:rFonts w:cs="Arial"/>
          <w:sz w:val="24"/>
          <w:szCs w:val="24"/>
          <w:lang w:val="sr-Cyrl-CS"/>
        </w:rPr>
        <w:t>,</w:t>
      </w:r>
      <w:r w:rsidRPr="00B20E0D">
        <w:rPr>
          <w:rFonts w:cs="Arial"/>
          <w:sz w:val="24"/>
          <w:szCs w:val="24"/>
        </w:rPr>
        <w:t xml:space="preserve"> отклони све евентуалне недостатке о свом трошку уколико до њих дође његовом кривицом, и то у року од </w:t>
      </w:r>
      <w:r w:rsidRPr="00B20E0D">
        <w:rPr>
          <w:rFonts w:cs="Arial"/>
          <w:sz w:val="24"/>
          <w:szCs w:val="24"/>
          <w:lang w:val="sr-Cyrl-CS"/>
        </w:rPr>
        <w:t>72 сата</w:t>
      </w:r>
      <w:r w:rsidRPr="00B20E0D">
        <w:rPr>
          <w:rFonts w:cs="Arial"/>
          <w:sz w:val="24"/>
          <w:szCs w:val="24"/>
        </w:rPr>
        <w:t xml:space="preserve"> по позиву.</w:t>
      </w:r>
      <w:r w:rsidRPr="00B20E0D">
        <w:rPr>
          <w:rFonts w:cs="Arial"/>
          <w:sz w:val="24"/>
          <w:szCs w:val="24"/>
          <w:lang w:val="sr-Cyrl-CS"/>
        </w:rPr>
        <w:t xml:space="preserve"> </w:t>
      </w:r>
      <w:r>
        <w:rPr>
          <w:rFonts w:cs="Arial"/>
          <w:sz w:val="24"/>
          <w:szCs w:val="24"/>
          <w:lang w:val="sr-Cyrl-CS"/>
        </w:rPr>
        <w:t xml:space="preserve"> </w:t>
      </w:r>
    </w:p>
    <w:p w14:paraId="1089039F" w14:textId="77777777" w:rsidR="003908E3" w:rsidRDefault="003908E3" w:rsidP="003908E3">
      <w:pPr>
        <w:jc w:val="both"/>
        <w:rPr>
          <w:rFonts w:cs="Arial"/>
          <w:sz w:val="24"/>
          <w:szCs w:val="24"/>
        </w:rPr>
      </w:pPr>
    </w:p>
    <w:p w14:paraId="76DB4019" w14:textId="77777777" w:rsidR="003908E3" w:rsidRDefault="003908E3" w:rsidP="003908E3">
      <w:pPr>
        <w:jc w:val="both"/>
        <w:rPr>
          <w:rFonts w:cs="Arial"/>
          <w:sz w:val="24"/>
          <w:szCs w:val="24"/>
        </w:rPr>
      </w:pPr>
    </w:p>
    <w:p w14:paraId="3A8B037E" w14:textId="1D8E4AE0" w:rsidR="003908E3" w:rsidRPr="003908E3" w:rsidRDefault="003908E3" w:rsidP="003908E3">
      <w:pPr>
        <w:jc w:val="both"/>
        <w:rPr>
          <w:rFonts w:cs="Arial"/>
          <w:sz w:val="24"/>
          <w:szCs w:val="24"/>
        </w:rPr>
      </w:pPr>
      <w:r w:rsidRPr="003908E3">
        <w:rPr>
          <w:rFonts w:cs="Arial"/>
          <w:sz w:val="24"/>
          <w:szCs w:val="24"/>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w:t>
      </w:r>
      <w:r w:rsidRPr="003908E3">
        <w:rPr>
          <w:rFonts w:cs="Arial"/>
          <w:sz w:val="24"/>
          <w:szCs w:val="24"/>
          <w:lang w:val="sr-Cyrl-RS"/>
        </w:rPr>
        <w:t xml:space="preserve">писаним путем </w:t>
      </w:r>
      <w:r w:rsidRPr="003908E3">
        <w:rPr>
          <w:rFonts w:cs="Arial"/>
          <w:sz w:val="24"/>
          <w:szCs w:val="24"/>
        </w:rPr>
        <w:t>одмах</w:t>
      </w:r>
      <w:r w:rsidRPr="003908E3">
        <w:rPr>
          <w:rFonts w:cs="Arial"/>
          <w:sz w:val="24"/>
          <w:szCs w:val="24"/>
          <w:lang w:val="sr-Cyrl-RS"/>
        </w:rPr>
        <w:t>,</w:t>
      </w:r>
      <w:r w:rsidRPr="003908E3">
        <w:rPr>
          <w:rFonts w:cs="Arial"/>
          <w:sz w:val="24"/>
          <w:szCs w:val="24"/>
        </w:rPr>
        <w:t xml:space="preserve"> а најкасније у року од 5 (словима:</w:t>
      </w:r>
      <w:r w:rsidRPr="003908E3">
        <w:rPr>
          <w:rFonts w:cs="Arial"/>
          <w:sz w:val="24"/>
          <w:szCs w:val="24"/>
          <w:lang w:val="sr-Cyrl-RS"/>
        </w:rPr>
        <w:t>пет</w:t>
      </w:r>
      <w:r w:rsidRPr="003908E3">
        <w:rPr>
          <w:rFonts w:cs="Arial"/>
          <w:sz w:val="24"/>
          <w:szCs w:val="24"/>
        </w:rPr>
        <w:t>)  дана по утврђивању недостатка.</w:t>
      </w:r>
    </w:p>
    <w:p w14:paraId="0211DBC2" w14:textId="77777777" w:rsidR="003908E3" w:rsidRPr="003908E3" w:rsidRDefault="003908E3" w:rsidP="003908E3">
      <w:pPr>
        <w:jc w:val="both"/>
        <w:rPr>
          <w:rFonts w:cs="Arial"/>
          <w:sz w:val="24"/>
          <w:szCs w:val="24"/>
        </w:rPr>
      </w:pPr>
      <w:r w:rsidRPr="003908E3">
        <w:rPr>
          <w:rFonts w:cs="Arial"/>
          <w:sz w:val="24"/>
          <w:szCs w:val="24"/>
        </w:rPr>
        <w:t xml:space="preserve">Пружалац услуге се обавезује да најкасније у року од 5 (словима:пет) дана од </w:t>
      </w:r>
      <w:r w:rsidRPr="003908E3">
        <w:rPr>
          <w:rFonts w:cs="Arial"/>
          <w:sz w:val="24"/>
          <w:szCs w:val="24"/>
        </w:rPr>
        <w:lastRenderedPageBreak/>
        <w:t>дана пријема рекламације отклони утврђене недостатке о свом трошку.</w:t>
      </w:r>
    </w:p>
    <w:p w14:paraId="0D81C49C" w14:textId="77777777" w:rsidR="00B3752C" w:rsidRPr="00B20E0D" w:rsidRDefault="00B3752C" w:rsidP="003D6248">
      <w:pPr>
        <w:jc w:val="both"/>
        <w:rPr>
          <w:rFonts w:cs="Arial"/>
          <w:sz w:val="24"/>
          <w:szCs w:val="24"/>
          <w:lang w:val="sr-Cyrl-CS"/>
        </w:rPr>
      </w:pPr>
    </w:p>
    <w:p w14:paraId="19FAE724" w14:textId="02DC5EA8" w:rsidR="008F7526" w:rsidRDefault="008F7526" w:rsidP="008E2FD6">
      <w:pPr>
        <w:pStyle w:val="KDParagraf"/>
        <w:spacing w:before="0"/>
        <w:rPr>
          <w:rFonts w:cs="Arial"/>
          <w:b/>
        </w:rPr>
      </w:pPr>
    </w:p>
    <w:p w14:paraId="49821CE1" w14:textId="77777777" w:rsidR="001B4091" w:rsidRPr="001C39C1" w:rsidRDefault="00DC07AC" w:rsidP="001C39C1">
      <w:pPr>
        <w:pStyle w:val="KDParagraf"/>
        <w:spacing w:before="0"/>
        <w:jc w:val="center"/>
      </w:pPr>
      <w:r>
        <w:rPr>
          <w:rFonts w:cs="Arial"/>
          <w:b/>
        </w:rPr>
        <w:t>СРЕДСТВА ФИНАНСИЈСКОГ ОБЕЗБЕЂЕЊА</w:t>
      </w:r>
    </w:p>
    <w:p w14:paraId="1F9AC48C" w14:textId="77777777" w:rsidR="00C07EF0" w:rsidRDefault="00C07EF0" w:rsidP="001C39C1">
      <w:pPr>
        <w:pStyle w:val="KDParagraf"/>
        <w:spacing w:before="0"/>
        <w:jc w:val="center"/>
        <w:rPr>
          <w:rFonts w:cs="Arial"/>
          <w:b/>
        </w:rPr>
      </w:pPr>
    </w:p>
    <w:p w14:paraId="0F72FC6A" w14:textId="77777777" w:rsidR="001B4091" w:rsidRPr="00C07EF0" w:rsidRDefault="00DC07AC" w:rsidP="001C39C1">
      <w:pPr>
        <w:pStyle w:val="KDParagraf"/>
        <w:spacing w:before="0"/>
        <w:jc w:val="center"/>
      </w:pPr>
      <w:r w:rsidRPr="00C07EF0">
        <w:rPr>
          <w:rFonts w:cs="Arial"/>
        </w:rPr>
        <w:t>Члан 1</w:t>
      </w:r>
      <w:r w:rsidR="00B3752C" w:rsidRPr="00B3752C">
        <w:rPr>
          <w:rFonts w:ascii="Arial" w:hAnsi="Arial" w:cs="Arial"/>
          <w:lang w:val="sr-Cyrl-RS"/>
        </w:rPr>
        <w:t>3</w:t>
      </w:r>
      <w:r w:rsidRPr="00C07EF0">
        <w:rPr>
          <w:rFonts w:cs="Arial"/>
        </w:rPr>
        <w:t>.</w:t>
      </w:r>
    </w:p>
    <w:p w14:paraId="494A21E9" w14:textId="77777777" w:rsidR="00E47203" w:rsidRDefault="00E47203">
      <w:pPr>
        <w:rPr>
          <w:rFonts w:cs="Arial"/>
          <w:b/>
          <w:sz w:val="24"/>
          <w:szCs w:val="24"/>
          <w:lang w:val="ru-RU"/>
        </w:rPr>
      </w:pPr>
    </w:p>
    <w:p w14:paraId="3C03B259" w14:textId="77777777" w:rsidR="001B4091" w:rsidRPr="00E47203" w:rsidRDefault="00E47203">
      <w:pPr>
        <w:rPr>
          <w:rFonts w:cs="Arial"/>
          <w:b/>
          <w:sz w:val="24"/>
          <w:szCs w:val="24"/>
          <w:lang w:val="ru-RU"/>
        </w:rPr>
      </w:pPr>
      <w:r w:rsidRPr="00E47203">
        <w:rPr>
          <w:rFonts w:cs="Arial"/>
          <w:b/>
          <w:sz w:val="24"/>
          <w:szCs w:val="24"/>
          <w:lang w:val="ru-RU"/>
        </w:rPr>
        <w:t>Партија број 1</w:t>
      </w:r>
    </w:p>
    <w:p w14:paraId="74DDDDD7" w14:textId="77777777" w:rsidR="00514277" w:rsidRPr="00E47203" w:rsidRDefault="00514277" w:rsidP="00514277">
      <w:pPr>
        <w:jc w:val="both"/>
        <w:rPr>
          <w:rFonts w:cs="Arial"/>
          <w:sz w:val="24"/>
          <w:szCs w:val="24"/>
          <w:lang w:val="sr-Cyrl-RS"/>
        </w:rPr>
      </w:pPr>
      <w:r w:rsidRPr="00E47203">
        <w:rPr>
          <w:rFonts w:cs="Arial"/>
          <w:kern w:val="0"/>
          <w:sz w:val="24"/>
          <w:szCs w:val="24"/>
        </w:rPr>
        <w:t>Пружалац услуге</w:t>
      </w:r>
      <w:r w:rsidRPr="00E47203">
        <w:rPr>
          <w:rFonts w:cs="Arial"/>
          <w:sz w:val="24"/>
          <w:szCs w:val="24"/>
        </w:rPr>
        <w:t xml:space="preserve"> је обавезан да, </w:t>
      </w:r>
      <w:r w:rsidRPr="00E47203">
        <w:rPr>
          <w:rFonts w:cs="Arial"/>
          <w:sz w:val="24"/>
          <w:szCs w:val="24"/>
          <w:lang w:val="sr-Cyrl-RS"/>
        </w:rPr>
        <w:t>у року од 3 дана од дана пријема обострано потписаних уговора</w:t>
      </w:r>
      <w:r w:rsidRPr="00E47203">
        <w:rPr>
          <w:rFonts w:cs="Arial"/>
          <w:sz w:val="24"/>
          <w:szCs w:val="24"/>
        </w:rPr>
        <w:t xml:space="preserve">, </w:t>
      </w:r>
      <w:r w:rsidRPr="00E47203">
        <w:rPr>
          <w:rFonts w:cs="Arial"/>
          <w:kern w:val="0"/>
          <w:sz w:val="24"/>
          <w:szCs w:val="24"/>
        </w:rPr>
        <w:t>Кориснику услуге</w:t>
      </w:r>
      <w:r w:rsidRPr="00E47203">
        <w:rPr>
          <w:rFonts w:cs="Arial"/>
          <w:sz w:val="24"/>
          <w:szCs w:val="24"/>
        </w:rPr>
        <w:t xml:space="preserve"> достави:</w:t>
      </w:r>
    </w:p>
    <w:p w14:paraId="7E947551" w14:textId="77777777" w:rsidR="00514277" w:rsidRPr="00E47203" w:rsidRDefault="00514277" w:rsidP="00CB72C3">
      <w:pPr>
        <w:numPr>
          <w:ilvl w:val="0"/>
          <w:numId w:val="59"/>
        </w:numPr>
        <w:suppressAutoHyphens w:val="0"/>
        <w:autoSpaceDE w:val="0"/>
        <w:ind w:left="284"/>
        <w:jc w:val="both"/>
        <w:textAlignment w:val="auto"/>
        <w:rPr>
          <w:rFonts w:cs="Arial"/>
          <w:kern w:val="0"/>
          <w:sz w:val="24"/>
          <w:szCs w:val="24"/>
          <w:lang w:val="sr-Cyrl-RS"/>
        </w:rPr>
      </w:pPr>
      <w:r w:rsidRPr="00E47203">
        <w:rPr>
          <w:rFonts w:cs="Arial"/>
          <w:kern w:val="0"/>
          <w:sz w:val="24"/>
          <w:szCs w:val="24"/>
        </w:rPr>
        <w:t>бланко сопствену меницу з</w:t>
      </w:r>
      <w:r w:rsidRPr="00E47203">
        <w:rPr>
          <w:rFonts w:cs="Arial"/>
          <w:kern w:val="0"/>
          <w:sz w:val="24"/>
          <w:szCs w:val="24"/>
          <w:lang w:val="sr-Cyrl-RS"/>
        </w:rPr>
        <w:t>а добро извршење посла</w:t>
      </w:r>
      <w:r w:rsidRPr="00E47203">
        <w:rPr>
          <w:rFonts w:cs="Arial"/>
          <w:kern w:val="0"/>
          <w:sz w:val="24"/>
          <w:szCs w:val="24"/>
        </w:rPr>
        <w:t xml:space="preserve"> која је</w:t>
      </w:r>
      <w:r w:rsidRPr="00E47203">
        <w:rPr>
          <w:rFonts w:cs="Arial"/>
          <w:kern w:val="0"/>
          <w:sz w:val="24"/>
          <w:szCs w:val="24"/>
          <w:lang w:val="sr-Cyrl-RS"/>
        </w:rPr>
        <w:t>:</w:t>
      </w:r>
    </w:p>
    <w:p w14:paraId="20659A24" w14:textId="77777777" w:rsidR="00514277" w:rsidRPr="00E47203" w:rsidRDefault="00514277" w:rsidP="00CB72C3">
      <w:pPr>
        <w:numPr>
          <w:ilvl w:val="0"/>
          <w:numId w:val="56"/>
        </w:numPr>
        <w:suppressAutoHyphens w:val="0"/>
        <w:autoSpaceDE w:val="0"/>
        <w:ind w:left="567" w:hanging="283"/>
        <w:jc w:val="both"/>
        <w:textAlignment w:val="auto"/>
        <w:rPr>
          <w:rFonts w:cs="Arial"/>
          <w:kern w:val="0"/>
          <w:sz w:val="24"/>
          <w:szCs w:val="24"/>
        </w:rPr>
      </w:pPr>
      <w:r w:rsidRPr="00E47203">
        <w:rPr>
          <w:rFonts w:cs="Arial"/>
          <w:kern w:val="0"/>
          <w:sz w:val="24"/>
          <w:szCs w:val="24"/>
        </w:rPr>
        <w:t>потписана од стране законског заступника или лица по овлашћењу  законског заступника и оверена службеним печатом (уколико послује са печатом) на начин који прописује Закон о меници ("Сл. лист ФНРЈ" бр. 104/46, "Сл. лист СФРЈ" бр. 16/65, 54/70 и 57/89 и "Сл. лист СРЈ" бр. 46/96, Сл. лист СЦГ бр. 01/03 Уст. повеља)</w:t>
      </w:r>
    </w:p>
    <w:p w14:paraId="74D71856" w14:textId="77777777" w:rsidR="00514277" w:rsidRPr="00E47203" w:rsidRDefault="00514277" w:rsidP="00CB72C3">
      <w:pPr>
        <w:numPr>
          <w:ilvl w:val="0"/>
          <w:numId w:val="56"/>
        </w:numPr>
        <w:suppressAutoHyphens w:val="0"/>
        <w:autoSpaceDE w:val="0"/>
        <w:ind w:left="567" w:hanging="283"/>
        <w:jc w:val="both"/>
        <w:textAlignment w:val="auto"/>
        <w:rPr>
          <w:rFonts w:cs="Arial"/>
          <w:kern w:val="0"/>
          <w:sz w:val="24"/>
          <w:szCs w:val="24"/>
        </w:rPr>
      </w:pPr>
      <w:r w:rsidRPr="00E47203">
        <w:rPr>
          <w:rFonts w:cs="Arial"/>
          <w:kern w:val="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w:t>
      </w:r>
    </w:p>
    <w:p w14:paraId="7ACDA375" w14:textId="77777777" w:rsidR="00514277" w:rsidRPr="00E47203" w:rsidRDefault="00514277" w:rsidP="00CB72C3">
      <w:pPr>
        <w:numPr>
          <w:ilvl w:val="0"/>
          <w:numId w:val="59"/>
        </w:numPr>
        <w:suppressAutoHyphens w:val="0"/>
        <w:autoSpaceDE w:val="0"/>
        <w:ind w:left="426"/>
        <w:jc w:val="both"/>
        <w:textAlignment w:val="auto"/>
        <w:rPr>
          <w:rFonts w:cs="Arial"/>
          <w:kern w:val="0"/>
          <w:sz w:val="24"/>
          <w:szCs w:val="24"/>
        </w:rPr>
      </w:pPr>
      <w:r w:rsidRPr="00E47203">
        <w:rPr>
          <w:rFonts w:cs="Arial"/>
          <w:kern w:val="0"/>
          <w:sz w:val="24"/>
          <w:szCs w:val="24"/>
        </w:rPr>
        <w:t xml:space="preserve">Менично писмо – овлашћење којим Пружалац услуге овлашћује </w:t>
      </w:r>
      <w:r w:rsidRPr="00E47203">
        <w:rPr>
          <w:rFonts w:cs="Arial"/>
          <w:kern w:val="0"/>
          <w:sz w:val="24"/>
          <w:szCs w:val="24"/>
          <w:lang w:val="sr-Cyrl-RS"/>
        </w:rPr>
        <w:t xml:space="preserve">Корисника услуге </w:t>
      </w:r>
      <w:r w:rsidRPr="00E47203">
        <w:rPr>
          <w:rFonts w:cs="Arial"/>
          <w:kern w:val="0"/>
          <w:sz w:val="24"/>
          <w:szCs w:val="24"/>
        </w:rPr>
        <w:t xml:space="preserve">да може наплатити меницу на износ од </w:t>
      </w:r>
      <w:r w:rsidRPr="00E47203">
        <w:rPr>
          <w:rFonts w:cs="Arial"/>
          <w:kern w:val="0"/>
          <w:sz w:val="24"/>
          <w:szCs w:val="24"/>
          <w:u w:val="single"/>
          <w:lang w:val="sr-Cyrl-RS"/>
        </w:rPr>
        <w:t xml:space="preserve">10% од вредности Уговора </w:t>
      </w:r>
      <w:r w:rsidRPr="00E47203">
        <w:rPr>
          <w:rFonts w:cs="Arial"/>
          <w:kern w:val="0"/>
          <w:sz w:val="24"/>
          <w:szCs w:val="24"/>
          <w:u w:val="single"/>
        </w:rPr>
        <w:t>без ПДВ</w:t>
      </w:r>
      <w:r w:rsidRPr="00E47203">
        <w:rPr>
          <w:rFonts w:cs="Arial"/>
          <w:kern w:val="0"/>
          <w:sz w:val="24"/>
          <w:szCs w:val="24"/>
          <w:lang w:val="sr-Cyrl-RS"/>
        </w:rPr>
        <w:t xml:space="preserve">, </w:t>
      </w:r>
      <w:r w:rsidRPr="00E47203">
        <w:rPr>
          <w:rFonts w:cs="Arial"/>
          <w:kern w:val="0"/>
          <w:sz w:val="24"/>
          <w:szCs w:val="24"/>
        </w:rPr>
        <w:t>са роком важења минимално 30</w:t>
      </w:r>
      <w:r w:rsidRPr="00E47203">
        <w:rPr>
          <w:rFonts w:cs="Arial"/>
          <w:kern w:val="0"/>
          <w:sz w:val="24"/>
          <w:szCs w:val="24"/>
          <w:lang w:val="sr-Cyrl-RS"/>
        </w:rPr>
        <w:t xml:space="preserve"> (словима:тридесет)</w:t>
      </w:r>
      <w:r w:rsidRPr="00E47203">
        <w:rPr>
          <w:rFonts w:cs="Arial"/>
          <w:kern w:val="0"/>
          <w:sz w:val="24"/>
          <w:szCs w:val="24"/>
        </w:rPr>
        <w:t xml:space="preserve"> 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w:t>
      </w:r>
    </w:p>
    <w:p w14:paraId="3E04C866" w14:textId="77777777" w:rsidR="00514277" w:rsidRPr="00E47203" w:rsidRDefault="00514277" w:rsidP="00CB72C3">
      <w:pPr>
        <w:numPr>
          <w:ilvl w:val="0"/>
          <w:numId w:val="59"/>
        </w:numPr>
        <w:suppressAutoHyphens w:val="0"/>
        <w:autoSpaceDE w:val="0"/>
        <w:ind w:left="426"/>
        <w:jc w:val="both"/>
        <w:textAlignment w:val="auto"/>
        <w:rPr>
          <w:rFonts w:cs="Arial"/>
          <w:kern w:val="0"/>
          <w:sz w:val="24"/>
          <w:szCs w:val="24"/>
        </w:rPr>
      </w:pPr>
      <w:r w:rsidRPr="00E47203">
        <w:rPr>
          <w:rFonts w:cs="Arial"/>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w:t>
      </w:r>
      <w:r w:rsidRPr="00E47203">
        <w:rPr>
          <w:rFonts w:cs="Arial"/>
          <w:kern w:val="0"/>
          <w:sz w:val="24"/>
          <w:szCs w:val="24"/>
          <w:lang w:val="sr-Cyrl-RS"/>
        </w:rPr>
        <w:t>оца</w:t>
      </w:r>
      <w:r w:rsidRPr="00E47203">
        <w:rPr>
          <w:rFonts w:cs="Arial"/>
          <w:kern w:val="0"/>
          <w:sz w:val="24"/>
          <w:szCs w:val="24"/>
        </w:rPr>
        <w:t xml:space="preserve"> услуге;</w:t>
      </w:r>
    </w:p>
    <w:p w14:paraId="5888C57F" w14:textId="77777777" w:rsidR="00514277" w:rsidRPr="00001A11" w:rsidRDefault="00514277" w:rsidP="00CB72C3">
      <w:pPr>
        <w:numPr>
          <w:ilvl w:val="0"/>
          <w:numId w:val="59"/>
        </w:numPr>
        <w:suppressAutoHyphens w:val="0"/>
        <w:autoSpaceDE w:val="0"/>
        <w:ind w:left="360"/>
        <w:jc w:val="both"/>
        <w:textAlignment w:val="auto"/>
        <w:rPr>
          <w:rFonts w:cs="Arial"/>
          <w:kern w:val="0"/>
          <w:sz w:val="24"/>
          <w:szCs w:val="24"/>
        </w:rPr>
      </w:pPr>
      <w:r w:rsidRPr="00E47203">
        <w:rPr>
          <w:rFonts w:cs="Arial"/>
          <w:kern w:val="0"/>
          <w:sz w:val="24"/>
          <w:szCs w:val="24"/>
          <w:lang w:val="sr-Cyrl-RS"/>
        </w:rPr>
        <w:t xml:space="preserve"> </w:t>
      </w:r>
      <w:r w:rsidRPr="00E47203">
        <w:rPr>
          <w:rFonts w:cs="Arial"/>
          <w:kern w:val="0"/>
          <w:sz w:val="24"/>
          <w:szCs w:val="24"/>
        </w:rPr>
        <w:t>фотокопију важећег Картона депонованих потписа овлашћених лица за   располагање новчаним средствима Пружа</w:t>
      </w:r>
      <w:r w:rsidRPr="00E47203">
        <w:rPr>
          <w:rFonts w:cs="Arial"/>
          <w:kern w:val="0"/>
          <w:sz w:val="24"/>
          <w:szCs w:val="24"/>
          <w:lang w:val="sr-Cyrl-RS"/>
        </w:rPr>
        <w:t>оца</w:t>
      </w:r>
      <w:r w:rsidRPr="00E47203">
        <w:rPr>
          <w:rFonts w:cs="Arial"/>
          <w:kern w:val="0"/>
          <w:sz w:val="24"/>
          <w:szCs w:val="24"/>
        </w:rPr>
        <w:t xml:space="preserve"> услуге код пословне банке, </w:t>
      </w:r>
      <w:r w:rsidRPr="00001A11">
        <w:rPr>
          <w:rFonts w:cs="Arial"/>
          <w:kern w:val="0"/>
          <w:sz w:val="24"/>
          <w:szCs w:val="24"/>
          <w:lang w:val="sr-Cyrl-RS"/>
        </w:rPr>
        <w:t>оверену од стране банке на дан издавања менице и меничног овлашћења</w:t>
      </w:r>
    </w:p>
    <w:p w14:paraId="120D8E2E" w14:textId="77777777" w:rsidR="00514277" w:rsidRPr="00001A11" w:rsidRDefault="00514277" w:rsidP="00CB72C3">
      <w:pPr>
        <w:numPr>
          <w:ilvl w:val="0"/>
          <w:numId w:val="59"/>
        </w:numPr>
        <w:tabs>
          <w:tab w:val="left" w:pos="360"/>
        </w:tabs>
        <w:suppressAutoHyphens w:val="0"/>
        <w:autoSpaceDE w:val="0"/>
        <w:ind w:left="360"/>
        <w:jc w:val="both"/>
        <w:textAlignment w:val="auto"/>
        <w:rPr>
          <w:rFonts w:cs="Arial"/>
          <w:kern w:val="0"/>
          <w:sz w:val="24"/>
          <w:szCs w:val="24"/>
        </w:rPr>
      </w:pPr>
      <w:r w:rsidRPr="00001A11">
        <w:rPr>
          <w:rFonts w:cs="Arial"/>
          <w:kern w:val="0"/>
          <w:sz w:val="24"/>
          <w:szCs w:val="24"/>
        </w:rPr>
        <w:t>фотокопију ОП обрасца.</w:t>
      </w:r>
    </w:p>
    <w:p w14:paraId="2D14238C" w14:textId="2339B1B9" w:rsidR="00514277" w:rsidRPr="00001A11" w:rsidRDefault="00514277" w:rsidP="00CB72C3">
      <w:pPr>
        <w:numPr>
          <w:ilvl w:val="0"/>
          <w:numId w:val="59"/>
        </w:numPr>
        <w:suppressAutoHyphens w:val="0"/>
        <w:autoSpaceDE w:val="0"/>
        <w:ind w:left="360"/>
        <w:jc w:val="both"/>
        <w:textAlignment w:val="auto"/>
        <w:rPr>
          <w:rFonts w:cs="Arial"/>
          <w:kern w:val="0"/>
          <w:sz w:val="24"/>
          <w:szCs w:val="24"/>
        </w:rPr>
      </w:pPr>
      <w:r w:rsidRPr="00001A11">
        <w:rPr>
          <w:rFonts w:cs="Arial"/>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DF036D" w:rsidRPr="00001A11">
        <w:rPr>
          <w:rFonts w:cs="Arial"/>
          <w:kern w:val="0"/>
          <w:sz w:val="24"/>
          <w:szCs w:val="24"/>
          <w:lang w:val="sr-Cyrl-RS"/>
        </w:rPr>
        <w:t>.Меница не може бити регистрована пре датума доношења одлуке о додели уговора.</w:t>
      </w:r>
    </w:p>
    <w:p w14:paraId="648138F4" w14:textId="37ACC23B" w:rsidR="00E83708" w:rsidRDefault="00514277" w:rsidP="00AE59A2">
      <w:pPr>
        <w:tabs>
          <w:tab w:val="left" w:pos="567"/>
        </w:tabs>
        <w:autoSpaceDE w:val="0"/>
        <w:jc w:val="both"/>
        <w:textAlignment w:val="auto"/>
        <w:rPr>
          <w:rFonts w:cs="Arial"/>
          <w:kern w:val="0"/>
          <w:sz w:val="24"/>
          <w:szCs w:val="24"/>
        </w:rPr>
      </w:pPr>
      <w:r w:rsidRPr="00001A11">
        <w:rPr>
          <w:rFonts w:cs="Arial"/>
          <w:kern w:val="0"/>
          <w:sz w:val="24"/>
          <w:szCs w:val="24"/>
        </w:rPr>
        <w:t>Меница може бити наплаћена у случају да Пружалац услуге не буде извршавао своје уговорне обавезе у роковима и на на</w:t>
      </w:r>
      <w:r w:rsidR="00A570AC" w:rsidRPr="00001A11">
        <w:rPr>
          <w:rFonts w:cs="Arial"/>
          <w:kern w:val="0"/>
          <w:sz w:val="24"/>
          <w:szCs w:val="24"/>
        </w:rPr>
        <w:t xml:space="preserve">чин предвиђен уговором </w:t>
      </w:r>
      <w:r w:rsidR="00A570AC" w:rsidRPr="00001A11">
        <w:rPr>
          <w:rFonts w:cs="Arial"/>
          <w:kern w:val="0"/>
          <w:sz w:val="24"/>
          <w:szCs w:val="24"/>
          <w:lang w:val="sr-Cyrl-RS"/>
        </w:rPr>
        <w:t>и</w:t>
      </w:r>
      <w:r w:rsidR="00A570AC" w:rsidRPr="00001A11">
        <w:rPr>
          <w:rFonts w:cs="Arial"/>
          <w:kern w:val="0"/>
          <w:sz w:val="24"/>
          <w:szCs w:val="24"/>
        </w:rPr>
        <w:t>ли их буде извршавао делимично и неквалитетно.</w:t>
      </w:r>
    </w:p>
    <w:p w14:paraId="19E86E22" w14:textId="77777777" w:rsidR="00E83708" w:rsidRPr="00AE59A2" w:rsidRDefault="00E83708" w:rsidP="00AE59A2">
      <w:pPr>
        <w:tabs>
          <w:tab w:val="left" w:pos="567"/>
        </w:tabs>
        <w:autoSpaceDE w:val="0"/>
        <w:jc w:val="both"/>
        <w:textAlignment w:val="auto"/>
        <w:rPr>
          <w:rFonts w:cs="Arial"/>
          <w:kern w:val="0"/>
          <w:sz w:val="24"/>
          <w:szCs w:val="24"/>
        </w:rPr>
      </w:pPr>
    </w:p>
    <w:p w14:paraId="78E325D1" w14:textId="77777777"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r w:rsidRPr="006810A2">
        <w:rPr>
          <w:rFonts w:ascii="Arial MT" w:hAnsi="Arial MT" w:cs="Arial"/>
          <w:b/>
          <w:color w:val="000000"/>
          <w:kern w:val="0"/>
          <w:sz w:val="24"/>
          <w:szCs w:val="24"/>
        </w:rPr>
        <w:t>ИЗВРШИОЦИ</w:t>
      </w:r>
    </w:p>
    <w:p w14:paraId="3D2EBD5C" w14:textId="77777777"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p>
    <w:p w14:paraId="452344C5" w14:textId="77777777" w:rsidR="006810A2" w:rsidRPr="006810A2" w:rsidRDefault="006810A2" w:rsidP="006810A2">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Члан 1</w:t>
      </w:r>
      <w:r w:rsidR="00B3752C" w:rsidRPr="00B3752C">
        <w:rPr>
          <w:rFonts w:cs="Arial"/>
          <w:color w:val="000000"/>
          <w:kern w:val="0"/>
          <w:sz w:val="24"/>
          <w:szCs w:val="24"/>
          <w:lang w:val="sr-Cyrl-RS"/>
        </w:rPr>
        <w:t>4</w:t>
      </w:r>
      <w:r w:rsidRPr="006810A2">
        <w:rPr>
          <w:rFonts w:ascii="Arial MT" w:hAnsi="Arial MT" w:cs="Arial"/>
          <w:color w:val="000000"/>
          <w:kern w:val="0"/>
          <w:sz w:val="24"/>
          <w:szCs w:val="24"/>
        </w:rPr>
        <w:t>.</w:t>
      </w:r>
    </w:p>
    <w:p w14:paraId="751204F1" w14:textId="77777777" w:rsidR="006810A2" w:rsidRPr="006810A2" w:rsidRDefault="006810A2" w:rsidP="006810A2">
      <w:pPr>
        <w:tabs>
          <w:tab w:val="left" w:pos="567"/>
        </w:tabs>
        <w:autoSpaceDE w:val="0"/>
        <w:jc w:val="center"/>
        <w:textAlignment w:val="auto"/>
        <w:rPr>
          <w:rFonts w:ascii="Arial MT" w:hAnsi="Arial MT" w:cs="Arial"/>
          <w:color w:val="000000"/>
          <w:kern w:val="0"/>
          <w:sz w:val="24"/>
          <w:szCs w:val="24"/>
        </w:rPr>
      </w:pPr>
    </w:p>
    <w:p w14:paraId="4F54876A" w14:textId="77777777" w:rsidR="0090642B" w:rsidRPr="0087033F" w:rsidRDefault="0090642B" w:rsidP="0090642B">
      <w:pPr>
        <w:tabs>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Извршиоци су ангажована лица од стране Пружаоца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w:t>
      </w:r>
    </w:p>
    <w:p w14:paraId="78DBBCB4" w14:textId="77777777" w:rsidR="0090642B" w:rsidRPr="006810A2" w:rsidRDefault="0090642B" w:rsidP="0090642B">
      <w:pPr>
        <w:tabs>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lastRenderedPageBreak/>
        <w:t>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w:t>
      </w:r>
      <w:r w:rsidRPr="006810A2">
        <w:rPr>
          <w:rFonts w:ascii="Arial MT" w:hAnsi="Arial MT" w:cs="Arial"/>
          <w:color w:val="000000"/>
          <w:kern w:val="0"/>
          <w:sz w:val="24"/>
          <w:szCs w:val="24"/>
          <w:lang w:val="sr-Cyrl-RS"/>
        </w:rPr>
        <w:t xml:space="preserve">уз потписане примерке Уговора, </w:t>
      </w:r>
      <w:r w:rsidRPr="006810A2">
        <w:rPr>
          <w:rFonts w:ascii="Arial MT" w:hAnsi="Arial MT" w:cs="Arial"/>
          <w:color w:val="000000"/>
          <w:kern w:val="0"/>
          <w:sz w:val="24"/>
          <w:szCs w:val="24"/>
        </w:rPr>
        <w:t>доставља Кориснику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w:t>
      </w:r>
    </w:p>
    <w:p w14:paraId="20E3455F" w14:textId="77777777" w:rsidR="001A01C6" w:rsidRPr="00B40A54" w:rsidRDefault="0090642B" w:rsidP="00B40A54">
      <w:pPr>
        <w:tabs>
          <w:tab w:val="left" w:pos="284"/>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w:t>
      </w:r>
      <w:r w:rsidRPr="006810A2">
        <w:rPr>
          <w:rFonts w:ascii="Arial MT" w:hAnsi="Arial MT" w:cs="Arial"/>
          <w:color w:val="000000"/>
          <w:kern w:val="0"/>
          <w:sz w:val="24"/>
          <w:szCs w:val="24"/>
        </w:rPr>
        <w:tab/>
        <w:t>Списак извршилаца, са наведеним квалификацијама свих извршилаца и прецизно дефинисаним активности</w:t>
      </w:r>
      <w:r w:rsidRPr="006810A2">
        <w:rPr>
          <w:rFonts w:ascii="Arial MT" w:hAnsi="Arial MT" w:cs="Arial"/>
          <w:color w:val="000000"/>
          <w:kern w:val="0"/>
          <w:sz w:val="24"/>
          <w:szCs w:val="24"/>
          <w:lang w:val="sr-Cyrl-RS"/>
        </w:rPr>
        <w:t>ма</w:t>
      </w:r>
      <w:r w:rsidRPr="006810A2">
        <w:rPr>
          <w:rFonts w:ascii="Arial MT" w:hAnsi="Arial MT" w:cs="Arial"/>
          <w:color w:val="000000"/>
          <w:kern w:val="0"/>
          <w:sz w:val="24"/>
          <w:szCs w:val="24"/>
        </w:rPr>
        <w:t xml:space="preserve"> које обављају у извршавању Услуге</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w:t>
      </w:r>
      <w:r w:rsidRPr="006810A2">
        <w:rPr>
          <w:rFonts w:ascii="Arial MT" w:hAnsi="Arial MT" w:cs="Arial"/>
          <w:color w:val="000000"/>
          <w:kern w:val="0"/>
          <w:sz w:val="24"/>
          <w:szCs w:val="24"/>
          <w:lang w:val="sr-Cyrl-RS"/>
        </w:rPr>
        <w:t>Н</w:t>
      </w:r>
      <w:r w:rsidRPr="006810A2">
        <w:rPr>
          <w:rFonts w:ascii="Arial MT" w:hAnsi="Arial MT" w:cs="Arial"/>
          <w:color w:val="000000"/>
          <w:kern w:val="0"/>
          <w:sz w:val="24"/>
          <w:szCs w:val="24"/>
        </w:rPr>
        <w:t>а спис</w:t>
      </w:r>
      <w:r w:rsidRPr="006810A2">
        <w:rPr>
          <w:rFonts w:ascii="Arial MT" w:hAnsi="Arial MT" w:cs="Arial"/>
          <w:color w:val="000000"/>
          <w:kern w:val="0"/>
          <w:sz w:val="24"/>
          <w:szCs w:val="24"/>
          <w:lang w:val="sr-Cyrl-RS"/>
        </w:rPr>
        <w:t>ак</w:t>
      </w:r>
      <w:r w:rsidRPr="006810A2">
        <w:rPr>
          <w:rFonts w:ascii="Arial MT" w:hAnsi="Arial MT" w:cs="Arial"/>
          <w:color w:val="000000"/>
          <w:kern w:val="0"/>
          <w:sz w:val="24"/>
          <w:szCs w:val="24"/>
        </w:rPr>
        <w:t xml:space="preserve"> извршилац</w:t>
      </w:r>
      <w:r w:rsidRPr="006810A2">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саглас</w:t>
      </w:r>
      <w:r w:rsidRPr="006810A2">
        <w:rPr>
          <w:rFonts w:ascii="Arial MT" w:hAnsi="Arial MT" w:cs="Arial"/>
          <w:color w:val="000000"/>
          <w:kern w:val="0"/>
          <w:sz w:val="24"/>
          <w:szCs w:val="24"/>
          <w:lang w:val="sr-Cyrl-RS"/>
        </w:rPr>
        <w:t>ност даје надзорни орган</w:t>
      </w:r>
      <w:r w:rsidRPr="006810A2">
        <w:rPr>
          <w:rFonts w:ascii="Arial MT" w:hAnsi="Arial MT" w:cs="Arial"/>
          <w:color w:val="000000"/>
          <w:kern w:val="0"/>
          <w:sz w:val="24"/>
          <w:szCs w:val="24"/>
        </w:rPr>
        <w:t xml:space="preserve"> Корисник</w:t>
      </w:r>
      <w:r w:rsidRPr="006810A2">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w:t>
      </w:r>
    </w:p>
    <w:p w14:paraId="49E90A47" w14:textId="77777777" w:rsidR="0090642B" w:rsidRPr="006810A2" w:rsidRDefault="0090642B" w:rsidP="0090642B">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Уколико се током извршења Услуге, појави оправдана потреба за заменом једног или више извршилаца,  као и на образложен захтев Корисника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lang w:val="sr-Cyrl-RS"/>
        </w:rPr>
        <w:t xml:space="preserve"> (стручни надзор)</w:t>
      </w:r>
      <w:r w:rsidRPr="006810A2">
        <w:rPr>
          <w:rFonts w:ascii="Arial MT" w:hAnsi="Arial MT" w:cs="Arial"/>
          <w:color w:val="000000"/>
          <w:kern w:val="0"/>
          <w:sz w:val="24"/>
          <w:szCs w:val="24"/>
        </w:rPr>
        <w:t>.</w:t>
      </w:r>
    </w:p>
    <w:p w14:paraId="7B5F66F5" w14:textId="6DE7E676" w:rsidR="00CC5E22" w:rsidRPr="00BE0FEE" w:rsidRDefault="0090642B" w:rsidP="00BE0FEE">
      <w:pPr>
        <w:tabs>
          <w:tab w:val="left" w:pos="567"/>
        </w:tabs>
        <w:autoSpaceDE w:val="0"/>
        <w:jc w:val="both"/>
        <w:textAlignment w:val="auto"/>
        <w:rPr>
          <w:rFonts w:ascii="Arial MT" w:hAnsi="Arial MT"/>
          <w:color w:val="000000"/>
          <w:kern w:val="0"/>
          <w:sz w:val="24"/>
          <w:szCs w:val="24"/>
          <w:lang w:val="sr-Cyrl-RS"/>
        </w:rPr>
      </w:pPr>
      <w:r w:rsidRPr="006810A2">
        <w:rPr>
          <w:rFonts w:ascii="Arial MT" w:hAnsi="Arial MT" w:cs="Arial"/>
          <w:color w:val="000000"/>
          <w:kern w:val="0"/>
          <w:sz w:val="24"/>
          <w:szCs w:val="24"/>
        </w:rPr>
        <w:t>Ако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мора да повуче или замени било ког извршиоца Услуге за време трајања овог Уговора, све трошкове који настану таквом заменом</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сноси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w:t>
      </w:r>
      <w:r w:rsidR="00D93350">
        <w:rPr>
          <w:rFonts w:ascii="Arial MT" w:hAnsi="Arial MT" w:cs="Arial"/>
          <w:color w:val="000000"/>
          <w:kern w:val="0"/>
          <w:sz w:val="24"/>
          <w:szCs w:val="24"/>
          <w:lang w:val="sr-Cyrl-RS"/>
        </w:rPr>
        <w:t xml:space="preserve"> </w:t>
      </w:r>
    </w:p>
    <w:p w14:paraId="15FDC1B0" w14:textId="77777777" w:rsidR="006810A2" w:rsidRPr="006810A2" w:rsidRDefault="006810A2" w:rsidP="006810A2">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Члан 1</w:t>
      </w:r>
      <w:r w:rsidR="00B3752C" w:rsidRPr="00B3752C">
        <w:rPr>
          <w:rFonts w:cs="Arial"/>
          <w:color w:val="000000"/>
          <w:kern w:val="0"/>
          <w:sz w:val="24"/>
          <w:szCs w:val="24"/>
          <w:lang w:val="sr-Cyrl-RS"/>
        </w:rPr>
        <w:t>5</w:t>
      </w:r>
      <w:r w:rsidRPr="006810A2">
        <w:rPr>
          <w:rFonts w:ascii="Arial MT" w:hAnsi="Arial MT" w:cs="Arial"/>
          <w:color w:val="000000"/>
          <w:kern w:val="0"/>
          <w:sz w:val="24"/>
          <w:szCs w:val="24"/>
        </w:rPr>
        <w:t>.</w:t>
      </w:r>
    </w:p>
    <w:p w14:paraId="42FC3A01" w14:textId="77777777" w:rsidR="006810A2" w:rsidRPr="006810A2" w:rsidRDefault="006810A2" w:rsidP="006810A2">
      <w:pPr>
        <w:tabs>
          <w:tab w:val="left" w:pos="567"/>
        </w:tabs>
        <w:autoSpaceDE w:val="0"/>
        <w:jc w:val="center"/>
        <w:textAlignment w:val="auto"/>
        <w:rPr>
          <w:rFonts w:ascii="Arial MT" w:hAnsi="Arial MT"/>
          <w:color w:val="000000"/>
          <w:kern w:val="0"/>
          <w:sz w:val="24"/>
          <w:szCs w:val="24"/>
        </w:rPr>
      </w:pPr>
    </w:p>
    <w:p w14:paraId="614A13A0" w14:textId="77777777" w:rsidR="00053A64" w:rsidRDefault="0090642B" w:rsidP="0090642B">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sidRPr="006810A2">
        <w:rPr>
          <w:rFonts w:ascii="Arial MT" w:hAnsi="Arial MT"/>
          <w:color w:val="000000"/>
          <w:kern w:val="0"/>
          <w:sz w:val="24"/>
          <w:szCs w:val="24"/>
        </w:rPr>
        <w:t xml:space="preserve"> </w:t>
      </w:r>
      <w:r w:rsidRPr="006810A2">
        <w:rPr>
          <w:rFonts w:ascii="Arial MT" w:hAnsi="Arial MT" w:cs="Arial"/>
          <w:color w:val="000000"/>
          <w:kern w:val="0"/>
          <w:sz w:val="24"/>
          <w:szCs w:val="24"/>
        </w:rPr>
        <w:t>техничким подацима и обавештењима, до којих дођу у вези са реализацијом овог Уговора и да их користе искључиво за обављање те Услугe.</w:t>
      </w:r>
    </w:p>
    <w:p w14:paraId="71DFC41A" w14:textId="77777777" w:rsidR="00D93350" w:rsidRDefault="00D93350" w:rsidP="006810A2">
      <w:pPr>
        <w:tabs>
          <w:tab w:val="left" w:pos="567"/>
        </w:tabs>
        <w:autoSpaceDE w:val="0"/>
        <w:jc w:val="both"/>
        <w:textAlignment w:val="auto"/>
        <w:rPr>
          <w:rFonts w:ascii="Arial MT" w:hAnsi="Arial MT" w:cs="Arial"/>
          <w:color w:val="000000"/>
          <w:kern w:val="0"/>
          <w:sz w:val="24"/>
          <w:szCs w:val="24"/>
        </w:rPr>
      </w:pPr>
    </w:p>
    <w:p w14:paraId="4A5E2A78" w14:textId="2616FF5B" w:rsidR="006810A2" w:rsidRPr="00BE0FEE" w:rsidRDefault="0090642B" w:rsidP="00BE0FEE">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Информације, подаци и документација које је Корисник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доставио Пружаоцу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у извршавању предмета овог Уговора,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не може стављати на располагање трећим лицима, без претходне писане сагласности Корисника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w:t>
      </w:r>
    </w:p>
    <w:p w14:paraId="1990132A" w14:textId="77777777" w:rsidR="006810A2" w:rsidRPr="006810A2" w:rsidRDefault="006810A2" w:rsidP="006810A2">
      <w:pPr>
        <w:tabs>
          <w:tab w:val="left" w:pos="567"/>
        </w:tabs>
        <w:autoSpaceDE w:val="0"/>
        <w:jc w:val="center"/>
        <w:textAlignment w:val="auto"/>
        <w:rPr>
          <w:rFonts w:ascii="Arial MT" w:hAnsi="Arial MT" w:cs="Arial"/>
          <w:kern w:val="0"/>
          <w:sz w:val="24"/>
          <w:szCs w:val="24"/>
        </w:rPr>
      </w:pPr>
      <w:r w:rsidRPr="006810A2">
        <w:rPr>
          <w:rFonts w:ascii="Arial MT" w:hAnsi="Arial MT" w:cs="Arial"/>
          <w:kern w:val="0"/>
          <w:sz w:val="24"/>
          <w:szCs w:val="24"/>
        </w:rPr>
        <w:t>Члан 1</w:t>
      </w:r>
      <w:r w:rsidR="00B3752C" w:rsidRPr="00B3752C">
        <w:rPr>
          <w:rFonts w:cs="Arial"/>
          <w:kern w:val="0"/>
          <w:sz w:val="24"/>
          <w:szCs w:val="24"/>
          <w:lang w:val="sr-Cyrl-RS"/>
        </w:rPr>
        <w:t>6</w:t>
      </w:r>
      <w:r w:rsidRPr="006810A2">
        <w:rPr>
          <w:rFonts w:ascii="Arial MT" w:hAnsi="Arial MT" w:cs="Arial"/>
          <w:kern w:val="0"/>
          <w:sz w:val="24"/>
          <w:szCs w:val="24"/>
        </w:rPr>
        <w:t>.</w:t>
      </w:r>
    </w:p>
    <w:p w14:paraId="473BF65E" w14:textId="77777777" w:rsidR="006810A2" w:rsidRPr="006810A2" w:rsidRDefault="006810A2" w:rsidP="006810A2">
      <w:pPr>
        <w:tabs>
          <w:tab w:val="left" w:pos="567"/>
        </w:tabs>
        <w:autoSpaceDE w:val="0"/>
        <w:jc w:val="center"/>
        <w:textAlignment w:val="auto"/>
        <w:rPr>
          <w:rFonts w:ascii="Arial MT" w:hAnsi="Arial MT"/>
          <w:kern w:val="0"/>
          <w:sz w:val="24"/>
          <w:szCs w:val="24"/>
        </w:rPr>
      </w:pPr>
    </w:p>
    <w:p w14:paraId="62675242" w14:textId="77777777" w:rsidR="0090642B" w:rsidRPr="00E87C7C" w:rsidRDefault="0090642B" w:rsidP="0090642B">
      <w:pPr>
        <w:tabs>
          <w:tab w:val="left" w:pos="567"/>
        </w:tabs>
        <w:autoSpaceDE w:val="0"/>
        <w:jc w:val="both"/>
        <w:textAlignment w:val="auto"/>
        <w:rPr>
          <w:rFonts w:ascii="Arial MT" w:hAnsi="Arial MT"/>
          <w:kern w:val="0"/>
          <w:sz w:val="24"/>
          <w:szCs w:val="24"/>
        </w:rPr>
      </w:pPr>
      <w:r w:rsidRPr="006810A2">
        <w:rPr>
          <w:rFonts w:ascii="Arial MT" w:hAnsi="Arial MT" w:cs="Arial"/>
          <w:kern w:val="0"/>
          <w:sz w:val="24"/>
          <w:szCs w:val="24"/>
        </w:rPr>
        <w:t>Пружалац услуг</w:t>
      </w:r>
      <w:r>
        <w:rPr>
          <w:rFonts w:ascii="Arial MT" w:hAnsi="Arial MT" w:cs="Arial"/>
          <w:kern w:val="0"/>
          <w:sz w:val="24"/>
          <w:szCs w:val="24"/>
          <w:lang w:val="sr-Cyrl-RS"/>
        </w:rPr>
        <w:t>а</w:t>
      </w:r>
      <w:r w:rsidRPr="006810A2">
        <w:rPr>
          <w:rFonts w:ascii="Arial MT" w:hAnsi="Arial MT" w:cs="Arial"/>
          <w:kern w:val="0"/>
          <w:sz w:val="24"/>
          <w:szCs w:val="24"/>
        </w:rPr>
        <w:t xml:space="preserve"> је дужан да колективно осигура своје запослене (извршиоце) у случају повреде на раду, професионалних обољења и обољења у вези са радом.</w:t>
      </w:r>
    </w:p>
    <w:p w14:paraId="30CB8D36" w14:textId="77777777" w:rsidR="0090642B" w:rsidRPr="00E87C7C" w:rsidRDefault="0090642B" w:rsidP="0090642B">
      <w:pPr>
        <w:tabs>
          <w:tab w:val="left" w:pos="567"/>
        </w:tabs>
        <w:autoSpaceDE w:val="0"/>
        <w:jc w:val="both"/>
        <w:textAlignment w:val="auto"/>
        <w:rPr>
          <w:rFonts w:ascii="Arial MT" w:hAnsi="Arial MT"/>
          <w:kern w:val="0"/>
          <w:sz w:val="24"/>
          <w:szCs w:val="24"/>
        </w:rPr>
      </w:pPr>
      <w:r w:rsidRPr="006810A2">
        <w:rPr>
          <w:rFonts w:ascii="Arial MT" w:hAnsi="Arial MT" w:cs="Arial"/>
          <w:kern w:val="0"/>
          <w:sz w:val="24"/>
          <w:szCs w:val="24"/>
        </w:rPr>
        <w:t>Пружалац услуг</w:t>
      </w:r>
      <w:r>
        <w:rPr>
          <w:rFonts w:ascii="Arial MT" w:hAnsi="Arial MT" w:cs="Arial"/>
          <w:kern w:val="0"/>
          <w:sz w:val="24"/>
          <w:szCs w:val="24"/>
          <w:lang w:val="sr-Cyrl-RS"/>
        </w:rPr>
        <w:t>а</w:t>
      </w:r>
      <w:r w:rsidRPr="006810A2">
        <w:rPr>
          <w:rFonts w:ascii="Arial MT" w:hAnsi="Arial MT" w:cs="Arial"/>
          <w:kern w:val="0"/>
          <w:sz w:val="24"/>
          <w:szCs w:val="24"/>
        </w:rPr>
        <w:t xml:space="preserve"> је дужан да поседује полису осигурања од одговорности из делатности за штете причињене трећим лицима.</w:t>
      </w:r>
    </w:p>
    <w:p w14:paraId="0BF5254A" w14:textId="77777777" w:rsidR="00CC5E22" w:rsidRDefault="00CC5E22" w:rsidP="0084619A">
      <w:pPr>
        <w:tabs>
          <w:tab w:val="left" w:pos="567"/>
        </w:tabs>
        <w:autoSpaceDE w:val="0"/>
        <w:textAlignment w:val="auto"/>
        <w:rPr>
          <w:rFonts w:ascii="Arial MT" w:hAnsi="Arial MT" w:cs="Arial"/>
          <w:b/>
          <w:color w:val="000000"/>
          <w:kern w:val="0"/>
          <w:sz w:val="24"/>
          <w:szCs w:val="24"/>
        </w:rPr>
      </w:pPr>
    </w:p>
    <w:p w14:paraId="56A44519" w14:textId="77777777" w:rsidR="001F0F14" w:rsidRDefault="001F0F14" w:rsidP="00F83D33">
      <w:pPr>
        <w:jc w:val="center"/>
        <w:rPr>
          <w:rFonts w:cs="Arial"/>
          <w:b/>
          <w:sz w:val="24"/>
          <w:szCs w:val="24"/>
          <w:lang w:val="ru-RU"/>
        </w:rPr>
      </w:pPr>
    </w:p>
    <w:p w14:paraId="76FBB947" w14:textId="77777777" w:rsidR="00F83D33" w:rsidRPr="006C2BB0" w:rsidRDefault="00F83D33" w:rsidP="00F83D33">
      <w:pPr>
        <w:jc w:val="center"/>
        <w:rPr>
          <w:rFonts w:cs="Arial"/>
          <w:b/>
          <w:sz w:val="24"/>
          <w:szCs w:val="24"/>
          <w:lang w:val="ru-RU"/>
        </w:rPr>
      </w:pPr>
      <w:r w:rsidRPr="006C2BB0">
        <w:rPr>
          <w:rFonts w:cs="Arial"/>
          <w:b/>
          <w:sz w:val="24"/>
          <w:szCs w:val="24"/>
          <w:lang w:val="ru-RU"/>
        </w:rPr>
        <w:t>ПРИМЕНА ПРОПИСАНИХ МЕРА ЗА БЕЗБЕДНОСТ И ЗДРАВЉЕ НА РАДУ</w:t>
      </w:r>
    </w:p>
    <w:p w14:paraId="31FFD9E5" w14:textId="77777777" w:rsidR="00F83D33" w:rsidRDefault="00F83D33" w:rsidP="00F83D33">
      <w:pPr>
        <w:rPr>
          <w:rFonts w:cs="Arial"/>
          <w:sz w:val="24"/>
          <w:szCs w:val="24"/>
        </w:rPr>
      </w:pPr>
    </w:p>
    <w:p w14:paraId="3F56FED5" w14:textId="77777777" w:rsidR="00F83D33" w:rsidRPr="006C2BB0" w:rsidRDefault="00F83D33" w:rsidP="00F83D33">
      <w:pPr>
        <w:jc w:val="center"/>
        <w:rPr>
          <w:rFonts w:cs="Arial"/>
          <w:sz w:val="24"/>
          <w:szCs w:val="24"/>
          <w:lang w:val="sr-Cyrl-RS"/>
        </w:rPr>
      </w:pPr>
      <w:r w:rsidRPr="006C2BB0">
        <w:rPr>
          <w:rFonts w:cs="Arial"/>
          <w:sz w:val="24"/>
          <w:szCs w:val="24"/>
        </w:rPr>
        <w:t xml:space="preserve">Члан </w:t>
      </w:r>
      <w:r w:rsidRPr="006C2BB0">
        <w:rPr>
          <w:rFonts w:cs="Arial"/>
          <w:sz w:val="24"/>
          <w:szCs w:val="24"/>
          <w:lang w:val="sr-Cyrl-RS"/>
        </w:rPr>
        <w:t>1</w:t>
      </w:r>
      <w:r w:rsidR="00B3752C">
        <w:rPr>
          <w:rFonts w:cs="Arial"/>
          <w:sz w:val="24"/>
          <w:szCs w:val="24"/>
          <w:lang w:val="sr-Cyrl-RS"/>
        </w:rPr>
        <w:t>7</w:t>
      </w:r>
      <w:r w:rsidRPr="006C2BB0">
        <w:rPr>
          <w:rFonts w:cs="Arial"/>
          <w:sz w:val="24"/>
          <w:szCs w:val="24"/>
          <w:lang w:val="sr-Cyrl-RS"/>
        </w:rPr>
        <w:t>.</w:t>
      </w:r>
    </w:p>
    <w:p w14:paraId="077B06A7" w14:textId="77777777" w:rsidR="00F83D33" w:rsidRPr="006C2BB0" w:rsidRDefault="00F83D33" w:rsidP="00F83D33">
      <w:pPr>
        <w:jc w:val="center"/>
        <w:rPr>
          <w:rFonts w:cs="Arial"/>
          <w:b/>
          <w:sz w:val="24"/>
          <w:szCs w:val="24"/>
          <w:lang w:val="sr-Cyrl-RS"/>
        </w:rPr>
      </w:pPr>
    </w:p>
    <w:p w14:paraId="15BADCE8" w14:textId="77777777" w:rsidR="00F83D33" w:rsidRPr="006C2BB0" w:rsidRDefault="00F83D33" w:rsidP="00F83D33">
      <w:pPr>
        <w:jc w:val="both"/>
        <w:rPr>
          <w:rFonts w:cs="Arial"/>
          <w:sz w:val="24"/>
          <w:szCs w:val="24"/>
          <w:lang w:val="sr-Cyrl-RS"/>
        </w:rPr>
      </w:pPr>
      <w:r w:rsidRPr="006C2BB0">
        <w:rPr>
          <w:rFonts w:cs="Arial"/>
          <w:sz w:val="24"/>
          <w:szCs w:val="24"/>
        </w:rPr>
        <w:t>Пружалац услуг</w:t>
      </w:r>
      <w:r>
        <w:rPr>
          <w:rFonts w:cs="Arial"/>
          <w:sz w:val="24"/>
          <w:szCs w:val="24"/>
          <w:lang w:val="sr-Cyrl-RS"/>
        </w:rPr>
        <w:t>а</w:t>
      </w:r>
      <w:r w:rsidRPr="006C2BB0">
        <w:rPr>
          <w:rFonts w:cs="Arial"/>
          <w:sz w:val="24"/>
          <w:szCs w:val="24"/>
        </w:rPr>
        <w:t xml:space="preserve"> је дужан да све послове које обавља у циљу реализације овог </w:t>
      </w:r>
      <w:r w:rsidRPr="006C2BB0">
        <w:rPr>
          <w:rFonts w:cs="Arial"/>
          <w:sz w:val="24"/>
          <w:szCs w:val="24"/>
          <w:lang w:val="sr-Cyrl-RS"/>
        </w:rPr>
        <w:t>У</w:t>
      </w:r>
      <w:r w:rsidRPr="006C2BB0">
        <w:rPr>
          <w:rFonts w:cs="Arial"/>
          <w:sz w:val="24"/>
          <w:szCs w:val="24"/>
        </w:rPr>
        <w:t>говора, обавља поштујући прописе и ратификоване међународне конвенције о безбедности и здрављу на раду у Републици Србији. Пружалац услуг</w:t>
      </w:r>
      <w:r>
        <w:rPr>
          <w:rFonts w:cs="Arial"/>
          <w:sz w:val="24"/>
          <w:szCs w:val="24"/>
          <w:lang w:val="sr-Cyrl-RS"/>
        </w:rPr>
        <w:t>а</w:t>
      </w:r>
      <w:r w:rsidRPr="006C2BB0">
        <w:rPr>
          <w:rFonts w:cs="Arial"/>
          <w:sz w:val="24"/>
          <w:szCs w:val="24"/>
        </w:rPr>
        <w:t xml:space="preserve"> је дужан да поштује и акте које донес</w:t>
      </w:r>
      <w:r>
        <w:rPr>
          <w:rFonts w:cs="Arial"/>
          <w:sz w:val="24"/>
          <w:szCs w:val="24"/>
          <w:lang w:val="sr-Cyrl-RS"/>
        </w:rPr>
        <w:t>е</w:t>
      </w:r>
      <w:r w:rsidRPr="006C2BB0">
        <w:rPr>
          <w:rFonts w:cs="Arial"/>
          <w:sz w:val="24"/>
          <w:szCs w:val="24"/>
        </w:rPr>
        <w:t xml:space="preserve"> Корисник услуг</w:t>
      </w:r>
      <w:r>
        <w:rPr>
          <w:rFonts w:cs="Arial"/>
          <w:sz w:val="24"/>
          <w:szCs w:val="24"/>
          <w:lang w:val="sr-Cyrl-RS"/>
        </w:rPr>
        <w:t>а</w:t>
      </w:r>
      <w:r w:rsidRPr="006C2BB0">
        <w:rPr>
          <w:rFonts w:cs="Arial"/>
          <w:sz w:val="24"/>
          <w:szCs w:val="24"/>
        </w:rPr>
        <w:t xml:space="preserve">, односно </w:t>
      </w:r>
      <w:r w:rsidRPr="006C2BB0">
        <w:rPr>
          <w:rFonts w:cs="Arial"/>
          <w:sz w:val="24"/>
          <w:szCs w:val="24"/>
          <w:lang w:val="sr-Cyrl-RS"/>
        </w:rPr>
        <w:t xml:space="preserve">које </w:t>
      </w:r>
      <w:r w:rsidRPr="006C2BB0">
        <w:rPr>
          <w:rFonts w:cs="Arial"/>
          <w:sz w:val="24"/>
          <w:szCs w:val="24"/>
        </w:rPr>
        <w:t xml:space="preserve">Уговорне стране закључе из области безбедности и здравља на раду у складу са прописима, ради реализације овог </w:t>
      </w:r>
      <w:r w:rsidRPr="006C2BB0">
        <w:rPr>
          <w:rFonts w:cs="Arial"/>
          <w:sz w:val="24"/>
          <w:szCs w:val="24"/>
          <w:lang w:val="sr-Cyrl-RS"/>
        </w:rPr>
        <w:t>У</w:t>
      </w:r>
      <w:r w:rsidRPr="006C2BB0">
        <w:rPr>
          <w:rFonts w:cs="Arial"/>
          <w:sz w:val="24"/>
          <w:szCs w:val="24"/>
        </w:rPr>
        <w:t>говора.</w:t>
      </w:r>
    </w:p>
    <w:p w14:paraId="3CB97883" w14:textId="77777777" w:rsidR="00F83D33" w:rsidRPr="006C2BB0" w:rsidRDefault="00F83D33" w:rsidP="00F83D33">
      <w:pPr>
        <w:jc w:val="both"/>
        <w:rPr>
          <w:rFonts w:cs="Arial"/>
          <w:sz w:val="24"/>
          <w:szCs w:val="24"/>
        </w:rPr>
      </w:pPr>
      <w:r w:rsidRPr="006C2BB0">
        <w:rPr>
          <w:rFonts w:cs="Arial"/>
          <w:sz w:val="24"/>
          <w:szCs w:val="24"/>
        </w:rPr>
        <w:t>Пружалац услуг</w:t>
      </w:r>
      <w:r>
        <w:rPr>
          <w:rFonts w:cs="Arial"/>
          <w:sz w:val="24"/>
          <w:szCs w:val="24"/>
          <w:lang w:val="sr-Cyrl-RS"/>
        </w:rPr>
        <w:t>а</w:t>
      </w:r>
      <w:r w:rsidRPr="006C2BB0">
        <w:rPr>
          <w:rFonts w:cs="Arial"/>
          <w:sz w:val="24"/>
          <w:szCs w:val="24"/>
        </w:rPr>
        <w:t xml:space="preserve"> је одговоран за предузимање свих мера безбедности и здравља на раду, које je полазећи од специфичности послова које су предмет овог </w:t>
      </w:r>
      <w:r w:rsidRPr="006C2BB0">
        <w:rPr>
          <w:rFonts w:cs="Arial"/>
          <w:sz w:val="24"/>
          <w:szCs w:val="24"/>
          <w:lang w:val="sr-Cyrl-RS"/>
        </w:rPr>
        <w:t>У</w:t>
      </w:r>
      <w:r w:rsidRPr="006C2BB0">
        <w:rPr>
          <w:rFonts w:cs="Arial"/>
          <w:sz w:val="24"/>
          <w:szCs w:val="24"/>
        </w:rPr>
        <w:t>говора, технологије рада и стеченог искуствa, неопходно спровести како би се заштитили запослени код Пружаоца услуг</w:t>
      </w:r>
      <w:r>
        <w:rPr>
          <w:rFonts w:cs="Arial"/>
          <w:sz w:val="24"/>
          <w:szCs w:val="24"/>
          <w:lang w:val="sr-Cyrl-RS"/>
        </w:rPr>
        <w:t>а</w:t>
      </w:r>
      <w:r w:rsidRPr="006C2BB0">
        <w:rPr>
          <w:rFonts w:cs="Arial"/>
          <w:sz w:val="24"/>
          <w:szCs w:val="24"/>
        </w:rPr>
        <w:t>, трећа лица и имовина.</w:t>
      </w:r>
    </w:p>
    <w:p w14:paraId="6FA29F3F" w14:textId="71350293" w:rsidR="00C919D3" w:rsidRDefault="00F83D33" w:rsidP="00F83D33">
      <w:pPr>
        <w:jc w:val="both"/>
        <w:rPr>
          <w:rFonts w:cs="Arial"/>
          <w:sz w:val="24"/>
          <w:szCs w:val="24"/>
        </w:rPr>
      </w:pPr>
      <w:r w:rsidRPr="006C2BB0">
        <w:rPr>
          <w:rFonts w:cs="Arial"/>
          <w:sz w:val="24"/>
          <w:szCs w:val="24"/>
        </w:rPr>
        <w:t>У случају било каквог кршења обавезе наведене у став</w:t>
      </w:r>
      <w:r w:rsidRPr="006C2BB0">
        <w:rPr>
          <w:rFonts w:cs="Arial"/>
          <w:sz w:val="24"/>
          <w:szCs w:val="24"/>
          <w:lang w:val="sr-Cyrl-RS"/>
        </w:rPr>
        <w:t>овима</w:t>
      </w:r>
      <w:r w:rsidRPr="006C2BB0">
        <w:rPr>
          <w:rFonts w:cs="Arial"/>
          <w:sz w:val="24"/>
          <w:szCs w:val="24"/>
        </w:rPr>
        <w:t xml:space="preserve"> 1. и 2. овог члана</w:t>
      </w:r>
      <w:r w:rsidRPr="006C2BB0">
        <w:rPr>
          <w:rFonts w:cs="Arial"/>
          <w:sz w:val="24"/>
          <w:szCs w:val="24"/>
          <w:lang w:val="sr-Cyrl-RS"/>
        </w:rPr>
        <w:t>,</w:t>
      </w:r>
      <w:r w:rsidRPr="006C2BB0">
        <w:rPr>
          <w:rFonts w:cs="Arial"/>
          <w:sz w:val="24"/>
          <w:szCs w:val="24"/>
        </w:rPr>
        <w:t xml:space="preserve"> Корисник услуга може раскинути овај </w:t>
      </w:r>
      <w:r w:rsidRPr="006C2BB0">
        <w:rPr>
          <w:rFonts w:cs="Arial"/>
          <w:sz w:val="24"/>
          <w:szCs w:val="24"/>
          <w:lang w:val="sr-Cyrl-RS"/>
        </w:rPr>
        <w:t>У</w:t>
      </w:r>
      <w:r w:rsidRPr="006C2BB0">
        <w:rPr>
          <w:rFonts w:cs="Arial"/>
          <w:sz w:val="24"/>
          <w:szCs w:val="24"/>
        </w:rPr>
        <w:t>говор.</w:t>
      </w:r>
    </w:p>
    <w:p w14:paraId="0513BCDF" w14:textId="3A32810A" w:rsidR="00C919D3" w:rsidRPr="006C2BB0" w:rsidRDefault="00C919D3" w:rsidP="00F83D33">
      <w:pPr>
        <w:jc w:val="both"/>
        <w:rPr>
          <w:rFonts w:cs="Arial"/>
          <w:sz w:val="24"/>
          <w:szCs w:val="24"/>
        </w:rPr>
      </w:pPr>
    </w:p>
    <w:p w14:paraId="001AD75F" w14:textId="77777777" w:rsidR="00F83D33" w:rsidRPr="006C2BB0" w:rsidRDefault="00F83D33" w:rsidP="00F83D33">
      <w:pPr>
        <w:jc w:val="center"/>
        <w:rPr>
          <w:rFonts w:cs="Arial"/>
          <w:sz w:val="24"/>
          <w:szCs w:val="24"/>
        </w:rPr>
      </w:pPr>
      <w:r w:rsidRPr="006C2BB0">
        <w:rPr>
          <w:rFonts w:cs="Arial"/>
          <w:sz w:val="24"/>
          <w:szCs w:val="24"/>
        </w:rPr>
        <w:lastRenderedPageBreak/>
        <w:t>Члан 1</w:t>
      </w:r>
      <w:r w:rsidR="00B3752C">
        <w:rPr>
          <w:rFonts w:cs="Arial"/>
          <w:sz w:val="24"/>
          <w:szCs w:val="24"/>
          <w:lang w:val="sr-Cyrl-RS"/>
        </w:rPr>
        <w:t>8</w:t>
      </w:r>
      <w:r w:rsidRPr="006C2BB0">
        <w:rPr>
          <w:rFonts w:cs="Arial"/>
          <w:sz w:val="24"/>
          <w:szCs w:val="24"/>
        </w:rPr>
        <w:t>.</w:t>
      </w:r>
    </w:p>
    <w:p w14:paraId="20C50C90" w14:textId="77777777" w:rsidR="00F83D33" w:rsidRPr="006C2BB0" w:rsidRDefault="00F83D33" w:rsidP="00F83D33">
      <w:pPr>
        <w:jc w:val="center"/>
        <w:rPr>
          <w:rFonts w:cs="Arial"/>
          <w:b/>
          <w:sz w:val="24"/>
          <w:szCs w:val="24"/>
        </w:rPr>
      </w:pPr>
    </w:p>
    <w:p w14:paraId="3930B49C" w14:textId="4DFB7D8B" w:rsidR="00B3752C" w:rsidRDefault="00F83D33" w:rsidP="00BE0FEE">
      <w:pPr>
        <w:jc w:val="both"/>
        <w:rPr>
          <w:rFonts w:cs="Arial"/>
          <w:sz w:val="24"/>
          <w:szCs w:val="24"/>
        </w:rPr>
      </w:pPr>
      <w:r w:rsidRPr="006C2BB0">
        <w:rPr>
          <w:rFonts w:cs="Arial"/>
          <w:sz w:val="24"/>
          <w:szCs w:val="24"/>
        </w:rPr>
        <w:t>Права и обавезе Уговорних страна у вези безбедности и здрављем на раду</w:t>
      </w:r>
      <w:r w:rsidRPr="006C2BB0">
        <w:rPr>
          <w:rFonts w:cs="Arial"/>
          <w:sz w:val="24"/>
          <w:szCs w:val="24"/>
          <w:lang w:val="sr-Cyrl-RS"/>
        </w:rPr>
        <w:t>,</w:t>
      </w:r>
      <w:r w:rsidRPr="006C2BB0">
        <w:rPr>
          <w:rFonts w:cs="Arial"/>
          <w:sz w:val="24"/>
          <w:szCs w:val="24"/>
        </w:rPr>
        <w:t xml:space="preserve"> дефинисане су у Прилогу о безбедности и здрављу на раду, који је саставни део овог </w:t>
      </w:r>
      <w:r w:rsidRPr="006C2BB0">
        <w:rPr>
          <w:rFonts w:cs="Arial"/>
          <w:sz w:val="24"/>
          <w:szCs w:val="24"/>
          <w:lang w:val="sr-Cyrl-RS"/>
        </w:rPr>
        <w:t>У</w:t>
      </w:r>
      <w:r w:rsidR="00BE0FEE">
        <w:rPr>
          <w:rFonts w:cs="Arial"/>
          <w:sz w:val="24"/>
          <w:szCs w:val="24"/>
        </w:rPr>
        <w:t>говора.</w:t>
      </w:r>
    </w:p>
    <w:p w14:paraId="1C8D95F9" w14:textId="77777777" w:rsidR="00F83D33" w:rsidRPr="006C2BB0" w:rsidRDefault="00F83D33" w:rsidP="00F83D33">
      <w:pPr>
        <w:jc w:val="center"/>
        <w:rPr>
          <w:rFonts w:cs="Arial"/>
          <w:sz w:val="24"/>
          <w:szCs w:val="24"/>
        </w:rPr>
      </w:pPr>
      <w:r w:rsidRPr="006C2BB0">
        <w:rPr>
          <w:rFonts w:cs="Arial"/>
          <w:sz w:val="24"/>
          <w:szCs w:val="24"/>
        </w:rPr>
        <w:t>Члан 1</w:t>
      </w:r>
      <w:r w:rsidR="00B3752C">
        <w:rPr>
          <w:rFonts w:cs="Arial"/>
          <w:sz w:val="24"/>
          <w:szCs w:val="24"/>
          <w:lang w:val="sr-Cyrl-RS"/>
        </w:rPr>
        <w:t>9</w:t>
      </w:r>
      <w:r w:rsidRPr="006C2BB0">
        <w:rPr>
          <w:rFonts w:cs="Arial"/>
          <w:sz w:val="24"/>
          <w:szCs w:val="24"/>
        </w:rPr>
        <w:t>.</w:t>
      </w:r>
    </w:p>
    <w:p w14:paraId="7EBF2800" w14:textId="77777777" w:rsidR="00F83D33" w:rsidRPr="006C2BB0" w:rsidRDefault="00F83D33" w:rsidP="00F83D33">
      <w:pPr>
        <w:jc w:val="center"/>
        <w:rPr>
          <w:rFonts w:cs="Arial"/>
          <w:b/>
          <w:sz w:val="24"/>
          <w:szCs w:val="24"/>
        </w:rPr>
      </w:pPr>
    </w:p>
    <w:p w14:paraId="066E9133" w14:textId="77777777" w:rsidR="00F83D33" w:rsidRPr="00F83D33" w:rsidRDefault="00F83D33" w:rsidP="00F83D33">
      <w:pPr>
        <w:jc w:val="both"/>
        <w:rPr>
          <w:rFonts w:cs="Arial"/>
          <w:sz w:val="24"/>
          <w:szCs w:val="24"/>
          <w:lang w:val="sr-Cyrl-RS"/>
        </w:rPr>
      </w:pPr>
      <w:r w:rsidRPr="006C2BB0">
        <w:rPr>
          <w:rFonts w:cs="Arial"/>
          <w:sz w:val="24"/>
          <w:szCs w:val="24"/>
        </w:rPr>
        <w:t>Пружалац услуг</w:t>
      </w:r>
      <w:r>
        <w:rPr>
          <w:rFonts w:cs="Arial"/>
          <w:sz w:val="24"/>
          <w:szCs w:val="24"/>
          <w:lang w:val="sr-Cyrl-RS"/>
        </w:rPr>
        <w:t>а</w:t>
      </w:r>
      <w:r w:rsidRPr="006C2BB0">
        <w:rPr>
          <w:rFonts w:cs="Arial"/>
          <w:sz w:val="24"/>
          <w:szCs w:val="24"/>
        </w:rPr>
        <w:t xml:space="preserve"> је дужан да Кориснику услуга и/или његовим запосленима надокнади штету која је настала због непридржавања прописаних мера безбедности и здравља на раду од стране Пружаоца услуг</w:t>
      </w:r>
      <w:r>
        <w:rPr>
          <w:rFonts w:cs="Arial"/>
          <w:sz w:val="24"/>
          <w:szCs w:val="24"/>
          <w:lang w:val="sr-Cyrl-RS"/>
        </w:rPr>
        <w:t>а</w:t>
      </w:r>
      <w:r w:rsidRPr="006C2BB0">
        <w:rPr>
          <w:rFonts w:cs="Arial"/>
          <w:sz w:val="24"/>
          <w:szCs w:val="24"/>
        </w:rPr>
        <w:t>, односно његових запослених, као и других лица које</w:t>
      </w:r>
      <w:r w:rsidRPr="006C2BB0">
        <w:rPr>
          <w:rFonts w:cs="Arial"/>
          <w:sz w:val="24"/>
          <w:szCs w:val="24"/>
          <w:lang w:val="sr-Cyrl-RS"/>
        </w:rPr>
        <w:t xml:space="preserve"> је</w:t>
      </w:r>
      <w:r w:rsidRPr="006C2BB0">
        <w:rPr>
          <w:rFonts w:cs="Arial"/>
          <w:sz w:val="24"/>
          <w:szCs w:val="24"/>
        </w:rPr>
        <w:t xml:space="preserve"> ангажовао Пружалац услуг</w:t>
      </w:r>
      <w:r>
        <w:rPr>
          <w:rFonts w:cs="Arial"/>
          <w:sz w:val="24"/>
          <w:szCs w:val="24"/>
          <w:lang w:val="sr-Cyrl-RS"/>
        </w:rPr>
        <w:t>а</w:t>
      </w:r>
      <w:r w:rsidRPr="006C2BB0">
        <w:rPr>
          <w:rFonts w:cs="Arial"/>
          <w:sz w:val="24"/>
          <w:szCs w:val="24"/>
        </w:rPr>
        <w:t xml:space="preserve">, ради обављања послова који су предмет овог </w:t>
      </w:r>
      <w:r w:rsidRPr="006C2BB0">
        <w:rPr>
          <w:rFonts w:cs="Arial"/>
          <w:sz w:val="24"/>
          <w:szCs w:val="24"/>
          <w:lang w:val="sr-Cyrl-RS"/>
        </w:rPr>
        <w:t>У</w:t>
      </w:r>
      <w:r w:rsidRPr="006C2BB0">
        <w:rPr>
          <w:rFonts w:cs="Arial"/>
          <w:sz w:val="24"/>
          <w:szCs w:val="24"/>
        </w:rPr>
        <w:t>говора.</w:t>
      </w:r>
      <w:r>
        <w:rPr>
          <w:rFonts w:cs="Arial"/>
          <w:sz w:val="24"/>
          <w:szCs w:val="24"/>
          <w:lang w:val="sr-Cyrl-RS"/>
        </w:rPr>
        <w:t xml:space="preserve"> </w:t>
      </w:r>
    </w:p>
    <w:p w14:paraId="5AC4F51E" w14:textId="77777777" w:rsidR="00F83D33" w:rsidRDefault="00F83D33" w:rsidP="009A7033">
      <w:pPr>
        <w:jc w:val="both"/>
        <w:rPr>
          <w:rFonts w:cs="Arial"/>
          <w:sz w:val="24"/>
          <w:szCs w:val="24"/>
        </w:rPr>
      </w:pPr>
      <w:r w:rsidRPr="006C2BB0">
        <w:rPr>
          <w:rFonts w:cs="Arial"/>
          <w:sz w:val="24"/>
          <w:szCs w:val="24"/>
        </w:rPr>
        <w:t>Под штетом, у смислу става 1. овог члана, подразумева се нематеријална штета настала услед смрти или повреде запосленог код Корисника услуга, штета настала на имовини Корисника услуга, као и сви други трошкови и накнаде које је имао Корисник услуга ради отклањања последица настале штете.</w:t>
      </w:r>
    </w:p>
    <w:p w14:paraId="50FC6474" w14:textId="77777777" w:rsidR="00514277" w:rsidRDefault="00514277" w:rsidP="009A7033">
      <w:pPr>
        <w:jc w:val="both"/>
        <w:rPr>
          <w:rFonts w:cs="Arial"/>
          <w:sz w:val="24"/>
          <w:szCs w:val="24"/>
        </w:rPr>
      </w:pPr>
    </w:p>
    <w:p w14:paraId="7DA686D6" w14:textId="77777777" w:rsidR="00F83D33" w:rsidRPr="006C2BB0" w:rsidRDefault="00F83D33" w:rsidP="00F83D33">
      <w:pPr>
        <w:jc w:val="center"/>
        <w:rPr>
          <w:rFonts w:cs="Arial"/>
          <w:sz w:val="24"/>
          <w:szCs w:val="24"/>
        </w:rPr>
      </w:pPr>
      <w:r w:rsidRPr="006C2BB0">
        <w:rPr>
          <w:rFonts w:cs="Arial"/>
          <w:sz w:val="24"/>
          <w:szCs w:val="24"/>
        </w:rPr>
        <w:t xml:space="preserve">Члан </w:t>
      </w:r>
      <w:r w:rsidR="00B3752C">
        <w:rPr>
          <w:rFonts w:cs="Arial"/>
          <w:sz w:val="24"/>
          <w:szCs w:val="24"/>
          <w:lang w:val="sr-Cyrl-RS"/>
        </w:rPr>
        <w:t>20</w:t>
      </w:r>
      <w:r w:rsidRPr="006C2BB0">
        <w:rPr>
          <w:rFonts w:cs="Arial"/>
          <w:sz w:val="24"/>
          <w:szCs w:val="24"/>
        </w:rPr>
        <w:t>.</w:t>
      </w:r>
    </w:p>
    <w:p w14:paraId="788FB1A1" w14:textId="77777777" w:rsidR="00F83D33" w:rsidRPr="006C2BB0" w:rsidRDefault="00F83D33" w:rsidP="00F83D33">
      <w:pPr>
        <w:jc w:val="center"/>
        <w:rPr>
          <w:rFonts w:cs="Arial"/>
          <w:b/>
          <w:sz w:val="24"/>
          <w:szCs w:val="24"/>
        </w:rPr>
      </w:pPr>
    </w:p>
    <w:p w14:paraId="3B9E714A" w14:textId="77777777" w:rsidR="00F83D33" w:rsidRPr="00F83D33" w:rsidRDefault="00F83D33" w:rsidP="00F83D33">
      <w:pPr>
        <w:jc w:val="both"/>
        <w:rPr>
          <w:rFonts w:cs="Arial"/>
          <w:sz w:val="24"/>
          <w:szCs w:val="24"/>
          <w:lang w:val="sr-Cyrl-RS"/>
        </w:rPr>
      </w:pPr>
      <w:r w:rsidRPr="006C2BB0">
        <w:rPr>
          <w:rFonts w:cs="Arial"/>
          <w:sz w:val="24"/>
          <w:szCs w:val="24"/>
        </w:rPr>
        <w:t>Пружалац услуг</w:t>
      </w:r>
      <w:r>
        <w:rPr>
          <w:rFonts w:cs="Arial"/>
          <w:sz w:val="24"/>
          <w:szCs w:val="24"/>
          <w:lang w:val="sr-Cyrl-RS"/>
        </w:rPr>
        <w:t>а</w:t>
      </w:r>
      <w:r w:rsidRPr="006C2BB0">
        <w:rPr>
          <w:rFonts w:cs="Arial"/>
          <w:sz w:val="24"/>
          <w:szCs w:val="24"/>
        </w:rPr>
        <w:t xml:space="preserve">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К</w:t>
      </w:r>
      <w:r w:rsidRPr="006C2BB0">
        <w:rPr>
          <w:rFonts w:cs="Arial"/>
          <w:sz w:val="24"/>
          <w:szCs w:val="24"/>
          <w:lang w:val="sr-Cyrl-RS"/>
        </w:rPr>
        <w:t>орисника услуг</w:t>
      </w:r>
      <w:r>
        <w:rPr>
          <w:rFonts w:cs="Arial"/>
          <w:sz w:val="24"/>
          <w:szCs w:val="24"/>
          <w:lang w:val="sr-Cyrl-RS"/>
        </w:rPr>
        <w:t>а</w:t>
      </w:r>
      <w:r w:rsidRPr="006C2BB0">
        <w:rPr>
          <w:rFonts w:cs="Arial"/>
          <w:sz w:val="24"/>
          <w:szCs w:val="24"/>
        </w:rPr>
        <w:t xml:space="preserve">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r>
        <w:rPr>
          <w:rFonts w:cs="Arial"/>
          <w:sz w:val="24"/>
          <w:szCs w:val="24"/>
          <w:lang w:val="sr-Cyrl-RS"/>
        </w:rPr>
        <w:t xml:space="preserve"> </w:t>
      </w:r>
    </w:p>
    <w:p w14:paraId="486CEAD7" w14:textId="77777777" w:rsidR="000831C1" w:rsidRDefault="000831C1" w:rsidP="00F83D33">
      <w:pPr>
        <w:jc w:val="both"/>
        <w:rPr>
          <w:rFonts w:cs="Arial"/>
          <w:sz w:val="24"/>
          <w:szCs w:val="24"/>
        </w:rPr>
      </w:pPr>
    </w:p>
    <w:p w14:paraId="157A1479" w14:textId="77777777" w:rsidR="00F83D33" w:rsidRPr="006C2BB0" w:rsidRDefault="00F83D33" w:rsidP="00F83D33">
      <w:pPr>
        <w:jc w:val="both"/>
        <w:rPr>
          <w:rFonts w:cs="Arial"/>
          <w:sz w:val="24"/>
          <w:szCs w:val="24"/>
          <w:lang w:val="sr-Cyrl-RS"/>
        </w:rPr>
      </w:pPr>
      <w:r w:rsidRPr="006C2BB0">
        <w:rPr>
          <w:rFonts w:cs="Arial"/>
          <w:sz w:val="24"/>
          <w:szCs w:val="24"/>
        </w:rPr>
        <w:t>Пружалац услуг</w:t>
      </w:r>
      <w:r>
        <w:rPr>
          <w:rFonts w:cs="Arial"/>
          <w:sz w:val="24"/>
          <w:szCs w:val="24"/>
          <w:lang w:val="sr-Cyrl-RS"/>
        </w:rPr>
        <w:t>а</w:t>
      </w:r>
      <w:r w:rsidRPr="006C2BB0">
        <w:rPr>
          <w:rFonts w:cs="Arial"/>
          <w:sz w:val="24"/>
          <w:szCs w:val="24"/>
        </w:rPr>
        <w:t xml:space="preserve">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Корисника услуга за спровођење контроле примене превентивних мера за безбедан и здрав рад.</w:t>
      </w:r>
    </w:p>
    <w:p w14:paraId="4C5DF1FC" w14:textId="0BF797FF" w:rsidR="00FF6B82" w:rsidRDefault="00FF6B82" w:rsidP="0065592E">
      <w:pPr>
        <w:tabs>
          <w:tab w:val="left" w:pos="567"/>
        </w:tabs>
        <w:autoSpaceDE w:val="0"/>
        <w:textAlignment w:val="auto"/>
        <w:rPr>
          <w:rFonts w:ascii="Arial MT" w:hAnsi="Arial MT" w:cs="Arial"/>
          <w:b/>
          <w:color w:val="000000"/>
          <w:kern w:val="0"/>
          <w:sz w:val="24"/>
          <w:szCs w:val="24"/>
        </w:rPr>
      </w:pPr>
    </w:p>
    <w:p w14:paraId="72E2C51D" w14:textId="77777777" w:rsidR="00663192" w:rsidRDefault="00663192" w:rsidP="00663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t>ИНТЕЛЕКТУАЛНА СВОЈИНА</w:t>
      </w:r>
    </w:p>
    <w:p w14:paraId="00B0E0C0" w14:textId="77777777" w:rsidR="00663192" w:rsidRPr="00E65E9D" w:rsidRDefault="00663192" w:rsidP="00663192">
      <w:pPr>
        <w:tabs>
          <w:tab w:val="left" w:pos="567"/>
        </w:tabs>
        <w:autoSpaceDE w:val="0"/>
        <w:jc w:val="center"/>
        <w:textAlignment w:val="auto"/>
        <w:rPr>
          <w:rFonts w:ascii="Arial MT" w:hAnsi="Arial MT"/>
          <w:color w:val="000000"/>
          <w:kern w:val="0"/>
          <w:sz w:val="24"/>
          <w:szCs w:val="24"/>
        </w:rPr>
      </w:pPr>
    </w:p>
    <w:p w14:paraId="1CAAD8EE" w14:textId="77777777" w:rsidR="00663192" w:rsidRPr="00E833F6" w:rsidRDefault="00663192" w:rsidP="00663192">
      <w:pPr>
        <w:tabs>
          <w:tab w:val="left" w:pos="567"/>
        </w:tabs>
        <w:autoSpaceDE w:val="0"/>
        <w:jc w:val="center"/>
        <w:textAlignment w:val="auto"/>
        <w:rPr>
          <w:rFonts w:ascii="Arial MT" w:hAnsi="Arial MT" w:cs="Arial"/>
          <w:color w:val="000000"/>
          <w:kern w:val="0"/>
          <w:sz w:val="24"/>
          <w:szCs w:val="24"/>
          <w:lang w:val="sr-Cyrl-RS"/>
        </w:rPr>
      </w:pPr>
      <w:r w:rsidRPr="0089398A">
        <w:rPr>
          <w:rFonts w:ascii="Arial MT" w:hAnsi="Arial MT" w:cs="Arial"/>
          <w:color w:val="000000"/>
          <w:kern w:val="0"/>
          <w:sz w:val="24"/>
          <w:szCs w:val="24"/>
        </w:rPr>
        <w:t xml:space="preserve">Члан </w:t>
      </w:r>
      <w:r w:rsidR="00B3752C" w:rsidRPr="00B3752C">
        <w:rPr>
          <w:rFonts w:cs="Arial"/>
          <w:color w:val="000000"/>
          <w:kern w:val="0"/>
          <w:sz w:val="24"/>
          <w:szCs w:val="24"/>
          <w:lang w:val="sr-Cyrl-RS"/>
        </w:rPr>
        <w:t>21</w:t>
      </w:r>
      <w:r w:rsidRPr="0089398A">
        <w:rPr>
          <w:rFonts w:ascii="Arial MT" w:hAnsi="Arial MT" w:cs="Arial"/>
          <w:color w:val="000000"/>
          <w:kern w:val="0"/>
          <w:sz w:val="24"/>
          <w:szCs w:val="24"/>
        </w:rPr>
        <w:t>.</w:t>
      </w:r>
      <w:r w:rsidR="00E833F6">
        <w:rPr>
          <w:rFonts w:ascii="Arial MT" w:hAnsi="Arial MT" w:cs="Arial"/>
          <w:color w:val="000000"/>
          <w:kern w:val="0"/>
          <w:sz w:val="24"/>
          <w:szCs w:val="24"/>
          <w:lang w:val="sr-Cyrl-RS"/>
        </w:rPr>
        <w:t xml:space="preserve"> </w:t>
      </w:r>
    </w:p>
    <w:p w14:paraId="6150D842" w14:textId="77777777" w:rsidR="00663192" w:rsidRPr="0089398A" w:rsidRDefault="00663192" w:rsidP="00663192">
      <w:pPr>
        <w:tabs>
          <w:tab w:val="left" w:pos="567"/>
        </w:tabs>
        <w:autoSpaceDE w:val="0"/>
        <w:jc w:val="center"/>
        <w:textAlignment w:val="auto"/>
        <w:rPr>
          <w:rFonts w:ascii="Arial MT" w:hAnsi="Arial MT"/>
          <w:color w:val="000000"/>
          <w:kern w:val="0"/>
          <w:sz w:val="24"/>
          <w:szCs w:val="24"/>
        </w:rPr>
      </w:pPr>
    </w:p>
    <w:p w14:paraId="75855159" w14:textId="77777777" w:rsidR="001F0F14" w:rsidRPr="00350622" w:rsidRDefault="001F0F14" w:rsidP="001F0F14">
      <w:pPr>
        <w:tabs>
          <w:tab w:val="left" w:pos="567"/>
        </w:tabs>
        <w:autoSpaceDE w:val="0"/>
        <w:jc w:val="both"/>
        <w:textAlignment w:val="auto"/>
        <w:rPr>
          <w:rFonts w:ascii="Arial MT" w:hAnsi="Arial MT" w:cs="Arial"/>
          <w:color w:val="000000"/>
          <w:kern w:val="0"/>
          <w:sz w:val="24"/>
          <w:szCs w:val="24"/>
        </w:rPr>
      </w:pPr>
      <w:r w:rsidRPr="00350622">
        <w:rPr>
          <w:rFonts w:ascii="Arial MT" w:hAnsi="Arial MT" w:cs="Arial"/>
          <w:color w:val="000000"/>
          <w:kern w:val="0"/>
          <w:sz w:val="24"/>
          <w:szCs w:val="24"/>
        </w:rPr>
        <w:t>Пружалац услуга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168EC51C" w14:textId="77777777" w:rsidR="001F0F14" w:rsidRPr="00350622" w:rsidRDefault="001F0F14" w:rsidP="001F0F14">
      <w:pPr>
        <w:tabs>
          <w:tab w:val="left" w:pos="567"/>
        </w:tabs>
        <w:autoSpaceDE w:val="0"/>
        <w:jc w:val="both"/>
        <w:textAlignment w:val="auto"/>
        <w:rPr>
          <w:rFonts w:ascii="Arial MT" w:hAnsi="Arial MT" w:cs="Arial"/>
          <w:color w:val="000000"/>
          <w:kern w:val="0"/>
          <w:sz w:val="24"/>
          <w:szCs w:val="24"/>
        </w:rPr>
      </w:pPr>
    </w:p>
    <w:p w14:paraId="7E2C8DB9" w14:textId="77777777" w:rsidR="001F0F14" w:rsidRPr="00350622" w:rsidRDefault="001F0F14" w:rsidP="001F0F14">
      <w:pPr>
        <w:tabs>
          <w:tab w:val="left" w:pos="567"/>
        </w:tabs>
        <w:autoSpaceDE w:val="0"/>
        <w:jc w:val="both"/>
        <w:textAlignment w:val="auto"/>
        <w:rPr>
          <w:rFonts w:ascii="Arial MT" w:hAnsi="Arial MT" w:cs="Arial"/>
          <w:color w:val="000000"/>
          <w:kern w:val="0"/>
          <w:sz w:val="24"/>
          <w:szCs w:val="24"/>
        </w:rPr>
      </w:pPr>
      <w:r w:rsidRPr="00350622">
        <w:rPr>
          <w:rFonts w:ascii="Arial MT" w:hAnsi="Arial MT" w:cs="Arial"/>
          <w:color w:val="000000"/>
          <w:kern w:val="0"/>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услуга.</w:t>
      </w:r>
    </w:p>
    <w:p w14:paraId="0E45E826" w14:textId="77777777" w:rsidR="001F0F14" w:rsidRPr="00350622" w:rsidRDefault="001F0F14" w:rsidP="001F0F14">
      <w:pPr>
        <w:tabs>
          <w:tab w:val="left" w:pos="567"/>
        </w:tabs>
        <w:autoSpaceDE w:val="0"/>
        <w:jc w:val="both"/>
        <w:textAlignment w:val="auto"/>
        <w:rPr>
          <w:rFonts w:ascii="Arial MT" w:hAnsi="Arial MT" w:cs="Arial"/>
          <w:color w:val="000000"/>
          <w:kern w:val="0"/>
          <w:sz w:val="24"/>
          <w:szCs w:val="24"/>
        </w:rPr>
      </w:pPr>
      <w:r w:rsidRPr="00350622">
        <w:rPr>
          <w:rFonts w:ascii="Arial MT" w:hAnsi="Arial MT" w:cs="Arial"/>
          <w:color w:val="000000"/>
          <w:kern w:val="0"/>
          <w:sz w:val="24"/>
          <w:szCs w:val="24"/>
        </w:rPr>
        <w:t>Корисник услуга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2AE7A9AF" w14:textId="77777777" w:rsidR="001F0F14" w:rsidRDefault="001F0F14" w:rsidP="001F0F14">
      <w:pPr>
        <w:tabs>
          <w:tab w:val="left" w:pos="567"/>
        </w:tabs>
        <w:autoSpaceDE w:val="0"/>
        <w:jc w:val="both"/>
        <w:textAlignment w:val="auto"/>
        <w:rPr>
          <w:rFonts w:ascii="Arial MT" w:hAnsi="Arial MT" w:cs="Arial"/>
          <w:color w:val="000000"/>
          <w:kern w:val="0"/>
          <w:sz w:val="24"/>
          <w:szCs w:val="24"/>
        </w:rPr>
      </w:pPr>
    </w:p>
    <w:p w14:paraId="14657B0A" w14:textId="77777777" w:rsidR="001F0F14" w:rsidRPr="00B404DF" w:rsidRDefault="001F0F14" w:rsidP="001F0F14">
      <w:pPr>
        <w:tabs>
          <w:tab w:val="left" w:pos="567"/>
        </w:tabs>
        <w:autoSpaceDE w:val="0"/>
        <w:jc w:val="both"/>
        <w:textAlignment w:val="auto"/>
        <w:rPr>
          <w:rFonts w:ascii="Arial MT" w:hAnsi="Arial MT" w:cs="Arial"/>
          <w:color w:val="000000"/>
          <w:kern w:val="0"/>
          <w:sz w:val="24"/>
          <w:szCs w:val="24"/>
          <w:lang w:val="sr-Cyrl-RS"/>
        </w:rPr>
      </w:pPr>
      <w:r w:rsidRPr="00350622">
        <w:rPr>
          <w:rFonts w:ascii="Arial MT" w:hAnsi="Arial MT" w:cs="Arial"/>
          <w:color w:val="000000"/>
          <w:kern w:val="0"/>
          <w:sz w:val="24"/>
          <w:szCs w:val="24"/>
        </w:rPr>
        <w:t xml:space="preserve">На све што није предвиђено овим Уговором, а тиче се предмета Уговора, </w:t>
      </w:r>
      <w:r w:rsidRPr="00350622">
        <w:rPr>
          <w:rFonts w:ascii="Arial MT" w:hAnsi="Arial MT" w:cs="Arial"/>
          <w:color w:val="000000"/>
          <w:kern w:val="0"/>
          <w:sz w:val="24"/>
          <w:szCs w:val="24"/>
        </w:rPr>
        <w:lastRenderedPageBreak/>
        <w:t>примењиваће се одредбе Закона о ауторским и сродним правима ("Сл. Гласник РС", број 104/2009, 99/2011 и 119/2012) и ЗОО.</w:t>
      </w:r>
      <w:r>
        <w:rPr>
          <w:rFonts w:ascii="Arial MT" w:hAnsi="Arial MT" w:cs="Arial"/>
          <w:color w:val="000000"/>
          <w:kern w:val="0"/>
          <w:sz w:val="24"/>
          <w:szCs w:val="24"/>
          <w:lang w:val="sr-Cyrl-RS"/>
        </w:rPr>
        <w:t xml:space="preserve">  </w:t>
      </w:r>
    </w:p>
    <w:p w14:paraId="4972E3B7" w14:textId="402DB018" w:rsidR="001603A0" w:rsidRDefault="001603A0" w:rsidP="001F0F14">
      <w:pPr>
        <w:tabs>
          <w:tab w:val="left" w:pos="567"/>
        </w:tabs>
        <w:autoSpaceDE w:val="0"/>
        <w:textAlignment w:val="auto"/>
        <w:rPr>
          <w:rFonts w:ascii="Arial MT" w:hAnsi="Arial MT" w:cs="Arial"/>
          <w:b/>
          <w:color w:val="000000"/>
          <w:kern w:val="0"/>
          <w:sz w:val="24"/>
          <w:szCs w:val="24"/>
        </w:rPr>
      </w:pPr>
    </w:p>
    <w:p w14:paraId="2D085CC5" w14:textId="77777777"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r w:rsidRPr="006810A2">
        <w:rPr>
          <w:rFonts w:ascii="Arial MT" w:hAnsi="Arial MT" w:cs="Arial"/>
          <w:b/>
          <w:color w:val="000000"/>
          <w:kern w:val="0"/>
          <w:sz w:val="24"/>
          <w:szCs w:val="24"/>
        </w:rPr>
        <w:t>ЗАКЉУЧИВАЊЕ И СТУПАЊЕ УГОВОРА НА СНАГУ</w:t>
      </w:r>
    </w:p>
    <w:p w14:paraId="34DBB527" w14:textId="77777777" w:rsidR="006810A2" w:rsidRPr="006810A2" w:rsidRDefault="006810A2" w:rsidP="006810A2">
      <w:pPr>
        <w:tabs>
          <w:tab w:val="left" w:pos="567"/>
        </w:tabs>
        <w:autoSpaceDE w:val="0"/>
        <w:jc w:val="center"/>
        <w:textAlignment w:val="auto"/>
        <w:rPr>
          <w:rFonts w:ascii="Arial MT" w:hAnsi="Arial MT"/>
          <w:color w:val="000000"/>
          <w:kern w:val="0"/>
          <w:sz w:val="24"/>
          <w:szCs w:val="24"/>
        </w:rPr>
      </w:pPr>
    </w:p>
    <w:p w14:paraId="6BC16CDC" w14:textId="77777777" w:rsidR="006810A2" w:rsidRPr="00323639" w:rsidRDefault="006810A2" w:rsidP="006810A2">
      <w:pPr>
        <w:tabs>
          <w:tab w:val="left" w:pos="567"/>
        </w:tabs>
        <w:autoSpaceDE w:val="0"/>
        <w:jc w:val="center"/>
        <w:textAlignment w:val="auto"/>
        <w:rPr>
          <w:rFonts w:cs="Arial"/>
          <w:color w:val="000000"/>
          <w:kern w:val="0"/>
          <w:sz w:val="24"/>
          <w:szCs w:val="24"/>
        </w:rPr>
      </w:pPr>
      <w:r w:rsidRPr="00323639">
        <w:rPr>
          <w:rFonts w:cs="Arial"/>
          <w:color w:val="000000"/>
          <w:kern w:val="0"/>
          <w:sz w:val="24"/>
          <w:szCs w:val="24"/>
        </w:rPr>
        <w:t xml:space="preserve">Члан </w:t>
      </w:r>
      <w:r w:rsidR="000831C1" w:rsidRPr="00323639">
        <w:rPr>
          <w:rFonts w:cs="Arial"/>
          <w:color w:val="000000"/>
          <w:kern w:val="0"/>
          <w:sz w:val="24"/>
          <w:szCs w:val="24"/>
          <w:lang w:val="sr-Cyrl-RS"/>
        </w:rPr>
        <w:t>2</w:t>
      </w:r>
      <w:r w:rsidR="00323639" w:rsidRPr="00323639">
        <w:rPr>
          <w:rFonts w:cs="Arial"/>
          <w:color w:val="000000"/>
          <w:kern w:val="0"/>
          <w:sz w:val="24"/>
          <w:szCs w:val="24"/>
          <w:lang w:val="sr-Cyrl-RS"/>
        </w:rPr>
        <w:t>2</w:t>
      </w:r>
      <w:r w:rsidRPr="00323639">
        <w:rPr>
          <w:rFonts w:cs="Arial"/>
          <w:color w:val="000000"/>
          <w:kern w:val="0"/>
          <w:sz w:val="24"/>
          <w:szCs w:val="24"/>
        </w:rPr>
        <w:t>.</w:t>
      </w:r>
    </w:p>
    <w:p w14:paraId="767A3000" w14:textId="77777777" w:rsidR="006810A2" w:rsidRPr="00323639" w:rsidRDefault="006810A2" w:rsidP="006810A2">
      <w:pPr>
        <w:tabs>
          <w:tab w:val="left" w:pos="567"/>
        </w:tabs>
        <w:autoSpaceDE w:val="0"/>
        <w:jc w:val="center"/>
        <w:textAlignment w:val="auto"/>
        <w:rPr>
          <w:rFonts w:cs="Arial"/>
          <w:color w:val="000000"/>
          <w:kern w:val="0"/>
          <w:sz w:val="24"/>
          <w:szCs w:val="24"/>
        </w:rPr>
      </w:pPr>
    </w:p>
    <w:p w14:paraId="48906869" w14:textId="77777777" w:rsidR="00E47203" w:rsidRDefault="00E47203" w:rsidP="006810A2">
      <w:pPr>
        <w:tabs>
          <w:tab w:val="left" w:pos="567"/>
        </w:tabs>
        <w:autoSpaceDE w:val="0"/>
        <w:jc w:val="both"/>
        <w:textAlignment w:val="auto"/>
        <w:rPr>
          <w:rFonts w:cs="Arial"/>
          <w:kern w:val="0"/>
          <w:sz w:val="24"/>
          <w:szCs w:val="24"/>
          <w:lang w:val="sr-Cyrl-RS"/>
        </w:rPr>
      </w:pPr>
      <w:r>
        <w:rPr>
          <w:rFonts w:cs="Arial"/>
          <w:kern w:val="0"/>
          <w:sz w:val="24"/>
          <w:szCs w:val="24"/>
          <w:lang w:val="sr-Cyrl-RS"/>
        </w:rPr>
        <w:t>Партија 1:</w:t>
      </w:r>
    </w:p>
    <w:p w14:paraId="67025A16" w14:textId="77777777" w:rsidR="006810A2" w:rsidRDefault="006810A2" w:rsidP="006810A2">
      <w:pPr>
        <w:tabs>
          <w:tab w:val="left" w:pos="567"/>
        </w:tabs>
        <w:autoSpaceDE w:val="0"/>
        <w:jc w:val="both"/>
        <w:textAlignment w:val="auto"/>
        <w:rPr>
          <w:rFonts w:cs="Arial"/>
          <w:kern w:val="0"/>
          <w:sz w:val="24"/>
          <w:szCs w:val="24"/>
          <w:lang w:val="sr-Cyrl-RS"/>
        </w:rPr>
      </w:pPr>
      <w:r w:rsidRPr="00323639">
        <w:rPr>
          <w:rFonts w:cs="Arial"/>
          <w:kern w:val="0"/>
          <w:sz w:val="24"/>
          <w:szCs w:val="24"/>
        </w:rPr>
        <w:t xml:space="preserve">Овај Уговор се сматра закљученим када га потпишу овлашћени представници Уговорних страна, </w:t>
      </w:r>
      <w:r w:rsidR="007D1113" w:rsidRPr="00323639">
        <w:rPr>
          <w:rFonts w:cs="Arial"/>
          <w:kern w:val="0"/>
          <w:sz w:val="24"/>
          <w:szCs w:val="24"/>
          <w:lang w:val="sr-Cyrl-RS"/>
        </w:rPr>
        <w:t>и ступа на снагу</w:t>
      </w:r>
      <w:r w:rsidR="00B70CA4" w:rsidRPr="00323639">
        <w:rPr>
          <w:rFonts w:cs="Arial"/>
          <w:kern w:val="0"/>
          <w:sz w:val="24"/>
          <w:szCs w:val="24"/>
        </w:rPr>
        <w:t xml:space="preserve"> када Пружалац услуга, у складу са роковима из члана 1</w:t>
      </w:r>
      <w:r w:rsidR="003E3284">
        <w:rPr>
          <w:rFonts w:cs="Arial"/>
          <w:kern w:val="0"/>
          <w:sz w:val="24"/>
          <w:szCs w:val="24"/>
          <w:lang w:val="sr-Cyrl-RS"/>
        </w:rPr>
        <w:t>3</w:t>
      </w:r>
      <w:r w:rsidR="00B70CA4" w:rsidRPr="00323639">
        <w:rPr>
          <w:rFonts w:cs="Arial"/>
          <w:kern w:val="0"/>
          <w:sz w:val="24"/>
          <w:szCs w:val="24"/>
        </w:rPr>
        <w:t>. овог Уговора, достави средства финансијског обезбеђења.</w:t>
      </w:r>
      <w:r w:rsidR="00B70CA4" w:rsidRPr="00323639">
        <w:rPr>
          <w:rFonts w:cs="Arial"/>
          <w:kern w:val="0"/>
          <w:sz w:val="24"/>
          <w:szCs w:val="24"/>
          <w:lang w:val="sr-Cyrl-RS"/>
        </w:rPr>
        <w:t xml:space="preserve"> </w:t>
      </w:r>
    </w:p>
    <w:p w14:paraId="6046E4F1" w14:textId="77777777" w:rsidR="00E47203" w:rsidRDefault="00E47203" w:rsidP="006810A2">
      <w:pPr>
        <w:tabs>
          <w:tab w:val="left" w:pos="567"/>
        </w:tabs>
        <w:autoSpaceDE w:val="0"/>
        <w:jc w:val="both"/>
        <w:textAlignment w:val="auto"/>
        <w:rPr>
          <w:rFonts w:cs="Arial"/>
          <w:kern w:val="0"/>
          <w:sz w:val="24"/>
          <w:szCs w:val="24"/>
          <w:lang w:val="sr-Cyrl-RS"/>
        </w:rPr>
      </w:pPr>
    </w:p>
    <w:p w14:paraId="1AC9E16C" w14:textId="42A34C56" w:rsidR="00E47203" w:rsidRDefault="00E47203" w:rsidP="006810A2">
      <w:pPr>
        <w:tabs>
          <w:tab w:val="left" w:pos="567"/>
        </w:tabs>
        <w:autoSpaceDE w:val="0"/>
        <w:jc w:val="both"/>
        <w:textAlignment w:val="auto"/>
        <w:rPr>
          <w:rFonts w:cs="Arial"/>
          <w:kern w:val="0"/>
          <w:sz w:val="24"/>
          <w:szCs w:val="24"/>
          <w:lang w:val="sr-Cyrl-RS"/>
        </w:rPr>
      </w:pPr>
      <w:r>
        <w:rPr>
          <w:rFonts w:cs="Arial"/>
          <w:kern w:val="0"/>
          <w:sz w:val="24"/>
          <w:szCs w:val="24"/>
          <w:lang w:val="sr-Cyrl-RS"/>
        </w:rPr>
        <w:t>Партија</w:t>
      </w:r>
      <w:r w:rsidR="00E83708">
        <w:rPr>
          <w:rFonts w:cs="Arial"/>
          <w:kern w:val="0"/>
          <w:sz w:val="24"/>
          <w:szCs w:val="24"/>
          <w:lang w:val="sr-Cyrl-RS"/>
        </w:rPr>
        <w:t xml:space="preserve"> </w:t>
      </w:r>
      <w:r>
        <w:rPr>
          <w:rFonts w:cs="Arial"/>
          <w:kern w:val="0"/>
          <w:sz w:val="24"/>
          <w:szCs w:val="24"/>
          <w:lang w:val="sr-Cyrl-RS"/>
        </w:rPr>
        <w:t>2:</w:t>
      </w:r>
    </w:p>
    <w:p w14:paraId="4DD9A6FA" w14:textId="77777777" w:rsidR="00E47203" w:rsidRPr="00E47203" w:rsidRDefault="00E47203" w:rsidP="006810A2">
      <w:pPr>
        <w:tabs>
          <w:tab w:val="left" w:pos="567"/>
        </w:tabs>
        <w:autoSpaceDE w:val="0"/>
        <w:jc w:val="both"/>
        <w:textAlignment w:val="auto"/>
        <w:rPr>
          <w:rFonts w:cs="Arial"/>
          <w:bCs/>
          <w:kern w:val="0"/>
          <w:sz w:val="24"/>
          <w:szCs w:val="24"/>
          <w:lang w:val="sr-Cyrl-RS"/>
        </w:rPr>
      </w:pPr>
      <w:r w:rsidRPr="00E47203">
        <w:rPr>
          <w:rFonts w:cs="Arial"/>
          <w:bCs/>
          <w:kern w:val="0"/>
          <w:sz w:val="24"/>
          <w:szCs w:val="24"/>
        </w:rPr>
        <w:t xml:space="preserve">Овај Уговор се сматра закљученим </w:t>
      </w:r>
      <w:r>
        <w:rPr>
          <w:rFonts w:cs="Arial"/>
          <w:bCs/>
          <w:kern w:val="0"/>
          <w:sz w:val="24"/>
          <w:szCs w:val="24"/>
          <w:lang w:val="sr-Cyrl-RS"/>
        </w:rPr>
        <w:t xml:space="preserve">и ступа на снагу </w:t>
      </w:r>
      <w:r w:rsidRPr="00E47203">
        <w:rPr>
          <w:rFonts w:cs="Arial"/>
          <w:bCs/>
          <w:kern w:val="0"/>
          <w:sz w:val="24"/>
          <w:szCs w:val="24"/>
        </w:rPr>
        <w:t>када га потпишу овлашћени представници Уговорних страна</w:t>
      </w:r>
      <w:r>
        <w:rPr>
          <w:rFonts w:cs="Arial"/>
          <w:bCs/>
          <w:kern w:val="0"/>
          <w:sz w:val="24"/>
          <w:szCs w:val="24"/>
          <w:lang w:val="sr-Cyrl-RS"/>
        </w:rPr>
        <w:t>.</w:t>
      </w:r>
    </w:p>
    <w:p w14:paraId="31E7AE3F" w14:textId="77777777" w:rsidR="003E3284" w:rsidRDefault="003E3284" w:rsidP="006810A2">
      <w:pPr>
        <w:tabs>
          <w:tab w:val="left" w:pos="567"/>
        </w:tabs>
        <w:autoSpaceDE w:val="0"/>
        <w:jc w:val="center"/>
        <w:textAlignment w:val="auto"/>
        <w:rPr>
          <w:rFonts w:cs="Arial"/>
          <w:kern w:val="0"/>
          <w:sz w:val="24"/>
          <w:szCs w:val="24"/>
        </w:rPr>
      </w:pPr>
    </w:p>
    <w:p w14:paraId="2014702B" w14:textId="77777777" w:rsidR="006810A2" w:rsidRPr="00323639" w:rsidRDefault="006810A2" w:rsidP="006810A2">
      <w:pPr>
        <w:tabs>
          <w:tab w:val="left" w:pos="567"/>
        </w:tabs>
        <w:autoSpaceDE w:val="0"/>
        <w:jc w:val="center"/>
        <w:textAlignment w:val="auto"/>
        <w:rPr>
          <w:rFonts w:cs="Arial"/>
          <w:kern w:val="0"/>
          <w:sz w:val="24"/>
          <w:szCs w:val="24"/>
        </w:rPr>
      </w:pPr>
      <w:r w:rsidRPr="00323639">
        <w:rPr>
          <w:rFonts w:cs="Arial"/>
          <w:kern w:val="0"/>
          <w:sz w:val="24"/>
          <w:szCs w:val="24"/>
        </w:rPr>
        <w:t xml:space="preserve">Члан </w:t>
      </w:r>
      <w:r w:rsidR="000831C1" w:rsidRPr="00323639">
        <w:rPr>
          <w:rFonts w:cs="Arial"/>
          <w:kern w:val="0"/>
          <w:sz w:val="24"/>
          <w:szCs w:val="24"/>
          <w:lang w:val="sr-Cyrl-RS"/>
        </w:rPr>
        <w:t>2</w:t>
      </w:r>
      <w:r w:rsidR="00323639" w:rsidRPr="00323639">
        <w:rPr>
          <w:rFonts w:cs="Arial"/>
          <w:kern w:val="0"/>
          <w:sz w:val="24"/>
          <w:szCs w:val="24"/>
          <w:lang w:val="sr-Cyrl-RS"/>
        </w:rPr>
        <w:t>3</w:t>
      </w:r>
      <w:r w:rsidRPr="00323639">
        <w:rPr>
          <w:rFonts w:cs="Arial"/>
          <w:kern w:val="0"/>
          <w:sz w:val="24"/>
          <w:szCs w:val="24"/>
        </w:rPr>
        <w:t>.</w:t>
      </w:r>
    </w:p>
    <w:p w14:paraId="4B1FEDD3" w14:textId="77777777" w:rsidR="006810A2" w:rsidRPr="006810A2" w:rsidRDefault="006810A2" w:rsidP="006810A2">
      <w:pPr>
        <w:tabs>
          <w:tab w:val="left" w:pos="567"/>
        </w:tabs>
        <w:autoSpaceDE w:val="0"/>
        <w:jc w:val="center"/>
        <w:textAlignment w:val="auto"/>
        <w:rPr>
          <w:rFonts w:ascii="Arial MT" w:hAnsi="Arial MT"/>
          <w:kern w:val="0"/>
          <w:sz w:val="24"/>
          <w:szCs w:val="24"/>
        </w:rPr>
      </w:pPr>
    </w:p>
    <w:p w14:paraId="22F38714" w14:textId="77777777" w:rsidR="007E2068" w:rsidRPr="003E3284" w:rsidRDefault="003E3284" w:rsidP="00251713">
      <w:pPr>
        <w:tabs>
          <w:tab w:val="left" w:pos="567"/>
        </w:tabs>
        <w:autoSpaceDE w:val="0"/>
        <w:jc w:val="both"/>
        <w:textAlignment w:val="auto"/>
        <w:rPr>
          <w:rFonts w:asciiTheme="minorHAnsi" w:hAnsiTheme="minorHAnsi" w:cs="Arial"/>
          <w:kern w:val="0"/>
          <w:sz w:val="24"/>
          <w:szCs w:val="24"/>
          <w:lang w:val="sr-Cyrl-RS"/>
        </w:rPr>
      </w:pPr>
      <w:r w:rsidRPr="006810A2">
        <w:rPr>
          <w:rFonts w:ascii="Arial MT" w:hAnsi="Arial MT" w:cs="Arial"/>
          <w:kern w:val="0"/>
          <w:sz w:val="24"/>
          <w:szCs w:val="24"/>
        </w:rPr>
        <w:t xml:space="preserve">Уговор се закључује за период од годину дана од дана ступања на снагу, </w:t>
      </w:r>
      <w:r w:rsidRPr="00251713">
        <w:rPr>
          <w:rFonts w:ascii="Arial MT" w:hAnsi="Arial MT" w:cs="Arial"/>
          <w:kern w:val="0"/>
          <w:sz w:val="24"/>
          <w:szCs w:val="24"/>
        </w:rPr>
        <w:t xml:space="preserve">односно до исцрпљења уговореног износа из члана 2. овог Уговора, а уколико се уговорена средства утроше пре истека уговореног рока, овај Уговор ће се сматрати испуњеним.  </w:t>
      </w:r>
      <w:r>
        <w:rPr>
          <w:rFonts w:ascii="Arial MT" w:hAnsi="Arial MT" w:cs="Arial"/>
          <w:kern w:val="0"/>
          <w:sz w:val="24"/>
          <w:szCs w:val="24"/>
          <w:lang w:val="sr-Cyrl-RS"/>
        </w:rPr>
        <w:t xml:space="preserve"> </w:t>
      </w:r>
      <w:r w:rsidR="00251713" w:rsidRPr="00251713">
        <w:rPr>
          <w:rFonts w:ascii="Arial MT" w:hAnsi="Arial MT" w:cs="Arial"/>
          <w:kern w:val="0"/>
          <w:sz w:val="24"/>
          <w:szCs w:val="24"/>
        </w:rPr>
        <w:t xml:space="preserve">    </w:t>
      </w:r>
    </w:p>
    <w:p w14:paraId="3C425000" w14:textId="795FEA4D" w:rsidR="0019403A" w:rsidRDefault="0019403A" w:rsidP="006810A2">
      <w:pPr>
        <w:tabs>
          <w:tab w:val="left" w:pos="567"/>
        </w:tabs>
        <w:autoSpaceDE w:val="0"/>
        <w:jc w:val="center"/>
        <w:textAlignment w:val="auto"/>
        <w:rPr>
          <w:rFonts w:cs="Arial"/>
          <w:b/>
          <w:bCs/>
          <w:kern w:val="0"/>
          <w:sz w:val="24"/>
          <w:szCs w:val="24"/>
        </w:rPr>
      </w:pPr>
    </w:p>
    <w:p w14:paraId="5703F706" w14:textId="77777777" w:rsidR="006810A2" w:rsidRPr="00251713" w:rsidRDefault="006810A2" w:rsidP="006810A2">
      <w:pPr>
        <w:tabs>
          <w:tab w:val="left" w:pos="567"/>
        </w:tabs>
        <w:autoSpaceDE w:val="0"/>
        <w:jc w:val="center"/>
        <w:textAlignment w:val="auto"/>
        <w:rPr>
          <w:rFonts w:cs="Arial"/>
          <w:b/>
          <w:bCs/>
          <w:kern w:val="0"/>
          <w:sz w:val="24"/>
          <w:szCs w:val="24"/>
          <w:lang w:val="sr-Cyrl-RS"/>
        </w:rPr>
      </w:pPr>
      <w:r w:rsidRPr="006810A2">
        <w:rPr>
          <w:rFonts w:cs="Arial"/>
          <w:b/>
          <w:bCs/>
          <w:kern w:val="0"/>
          <w:sz w:val="24"/>
          <w:szCs w:val="24"/>
        </w:rPr>
        <w:t>НАДЗОР НАД ПРУЖАЊЕМ УСЛУГА И КОНТРОЛА КВАЛИТЕТА</w:t>
      </w:r>
      <w:r w:rsidR="00251713">
        <w:rPr>
          <w:rFonts w:cs="Arial"/>
          <w:b/>
          <w:bCs/>
          <w:kern w:val="0"/>
          <w:sz w:val="24"/>
          <w:szCs w:val="24"/>
          <w:lang w:val="sr-Cyrl-RS"/>
        </w:rPr>
        <w:t xml:space="preserve"> </w:t>
      </w:r>
    </w:p>
    <w:p w14:paraId="4E289804" w14:textId="77777777" w:rsidR="006810A2" w:rsidRPr="006810A2" w:rsidRDefault="006810A2" w:rsidP="006810A2">
      <w:pPr>
        <w:tabs>
          <w:tab w:val="left" w:pos="567"/>
        </w:tabs>
        <w:autoSpaceDE w:val="0"/>
        <w:jc w:val="both"/>
        <w:textAlignment w:val="auto"/>
        <w:rPr>
          <w:rFonts w:cs="Arial"/>
          <w:b/>
          <w:bCs/>
          <w:kern w:val="0"/>
          <w:sz w:val="24"/>
          <w:szCs w:val="24"/>
        </w:rPr>
      </w:pPr>
    </w:p>
    <w:p w14:paraId="065CAE71" w14:textId="77777777" w:rsidR="006810A2" w:rsidRPr="00CA3FD2" w:rsidRDefault="006810A2" w:rsidP="006810A2">
      <w:pPr>
        <w:tabs>
          <w:tab w:val="left" w:pos="567"/>
        </w:tabs>
        <w:autoSpaceDE w:val="0"/>
        <w:jc w:val="center"/>
        <w:textAlignment w:val="auto"/>
        <w:rPr>
          <w:rFonts w:ascii="Arial MT" w:hAnsi="Arial MT" w:cs="Arial"/>
          <w:color w:val="000000"/>
          <w:kern w:val="0"/>
          <w:sz w:val="24"/>
          <w:szCs w:val="24"/>
          <w:lang w:val="sr-Cyrl-RS"/>
        </w:rPr>
      </w:pPr>
      <w:r w:rsidRPr="006810A2">
        <w:rPr>
          <w:rFonts w:ascii="Arial MT" w:hAnsi="Arial MT" w:cs="Arial"/>
          <w:color w:val="000000"/>
          <w:kern w:val="0"/>
          <w:sz w:val="24"/>
          <w:szCs w:val="24"/>
        </w:rPr>
        <w:t xml:space="preserve">Члан </w:t>
      </w:r>
      <w:r w:rsidR="000831C1">
        <w:rPr>
          <w:rFonts w:ascii="Arial MT" w:hAnsi="Arial MT" w:cs="Arial"/>
          <w:color w:val="000000"/>
          <w:kern w:val="0"/>
          <w:sz w:val="24"/>
          <w:szCs w:val="24"/>
          <w:lang w:val="sr-Cyrl-RS"/>
        </w:rPr>
        <w:t>2</w:t>
      </w:r>
      <w:r w:rsidR="003024E3" w:rsidRPr="003024E3">
        <w:rPr>
          <w:rFonts w:cs="Arial"/>
          <w:color w:val="000000"/>
          <w:kern w:val="0"/>
          <w:sz w:val="24"/>
          <w:szCs w:val="24"/>
          <w:lang w:val="sr-Cyrl-RS"/>
        </w:rPr>
        <w:t>4</w:t>
      </w:r>
      <w:r w:rsidRPr="006810A2">
        <w:rPr>
          <w:rFonts w:ascii="Arial MT" w:hAnsi="Arial MT" w:cs="Arial"/>
          <w:color w:val="000000"/>
          <w:kern w:val="0"/>
          <w:sz w:val="24"/>
          <w:szCs w:val="24"/>
        </w:rPr>
        <w:t>.</w:t>
      </w:r>
      <w:r w:rsidR="00CA3FD2">
        <w:rPr>
          <w:rFonts w:ascii="Arial MT" w:hAnsi="Arial MT" w:cs="Arial"/>
          <w:color w:val="000000"/>
          <w:kern w:val="0"/>
          <w:sz w:val="24"/>
          <w:szCs w:val="24"/>
          <w:lang w:val="sr-Cyrl-RS"/>
        </w:rPr>
        <w:t xml:space="preserve"> </w:t>
      </w:r>
    </w:p>
    <w:p w14:paraId="2C9CE87D" w14:textId="77777777" w:rsidR="006810A2" w:rsidRPr="006810A2" w:rsidRDefault="006810A2" w:rsidP="006810A2">
      <w:pPr>
        <w:tabs>
          <w:tab w:val="left" w:pos="567"/>
        </w:tabs>
        <w:autoSpaceDE w:val="0"/>
        <w:jc w:val="center"/>
        <w:textAlignment w:val="auto"/>
        <w:rPr>
          <w:rFonts w:ascii="Arial MT" w:hAnsi="Arial MT"/>
          <w:color w:val="000000"/>
          <w:kern w:val="0"/>
          <w:sz w:val="24"/>
          <w:szCs w:val="24"/>
        </w:rPr>
      </w:pPr>
    </w:p>
    <w:p w14:paraId="1A8FC92C" w14:textId="77777777" w:rsidR="006810A2" w:rsidRPr="006810A2" w:rsidRDefault="006810A2" w:rsidP="006810A2">
      <w:pPr>
        <w:tabs>
          <w:tab w:val="left" w:pos="567"/>
        </w:tabs>
        <w:autoSpaceDE w:val="0"/>
        <w:jc w:val="both"/>
        <w:textAlignment w:val="auto"/>
        <w:rPr>
          <w:rFonts w:cs="Arial"/>
          <w:kern w:val="0"/>
          <w:sz w:val="24"/>
          <w:szCs w:val="24"/>
        </w:rPr>
      </w:pPr>
      <w:r w:rsidRPr="006810A2">
        <w:rPr>
          <w:rFonts w:cs="Arial"/>
          <w:kern w:val="0"/>
          <w:sz w:val="24"/>
          <w:szCs w:val="24"/>
        </w:rPr>
        <w:t>Пружалац услуга се обавезује да омогући Кориснику услуга сталан надзор над пружањем услуга и контролу рокова</w:t>
      </w:r>
      <w:r w:rsidR="0001736D">
        <w:rPr>
          <w:rFonts w:cs="Arial"/>
          <w:kern w:val="0"/>
          <w:sz w:val="24"/>
          <w:szCs w:val="24"/>
        </w:rPr>
        <w:t>, обима</w:t>
      </w:r>
      <w:r w:rsidRPr="006810A2">
        <w:rPr>
          <w:rFonts w:cs="Arial"/>
          <w:kern w:val="0"/>
          <w:sz w:val="24"/>
          <w:szCs w:val="24"/>
        </w:rPr>
        <w:t xml:space="preserve"> и квалитета пружених услуга.</w:t>
      </w:r>
    </w:p>
    <w:p w14:paraId="19255495" w14:textId="77777777" w:rsidR="00FD7C8E" w:rsidRDefault="00FD7C8E" w:rsidP="006810A2">
      <w:pPr>
        <w:tabs>
          <w:tab w:val="left" w:pos="567"/>
        </w:tabs>
        <w:autoSpaceDE w:val="0"/>
        <w:jc w:val="both"/>
        <w:textAlignment w:val="auto"/>
        <w:rPr>
          <w:rFonts w:cs="Arial"/>
          <w:kern w:val="0"/>
          <w:sz w:val="24"/>
          <w:szCs w:val="24"/>
        </w:rPr>
      </w:pPr>
    </w:p>
    <w:p w14:paraId="482AA96D" w14:textId="77777777" w:rsidR="006810A2" w:rsidRPr="006810A2" w:rsidRDefault="006810A2" w:rsidP="006810A2">
      <w:pPr>
        <w:tabs>
          <w:tab w:val="left" w:pos="567"/>
        </w:tabs>
        <w:autoSpaceDE w:val="0"/>
        <w:jc w:val="both"/>
        <w:textAlignment w:val="auto"/>
        <w:rPr>
          <w:rFonts w:cs="Arial"/>
          <w:kern w:val="0"/>
          <w:sz w:val="24"/>
          <w:szCs w:val="24"/>
        </w:rPr>
      </w:pPr>
      <w:r w:rsidRPr="006810A2">
        <w:rPr>
          <w:rFonts w:cs="Arial"/>
          <w:kern w:val="0"/>
          <w:sz w:val="24"/>
          <w:szCs w:val="24"/>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27B29783" w14:textId="77777777" w:rsidR="00D250C7" w:rsidRDefault="00D250C7" w:rsidP="006810A2">
      <w:pPr>
        <w:tabs>
          <w:tab w:val="left" w:pos="567"/>
        </w:tabs>
        <w:autoSpaceDE w:val="0"/>
        <w:jc w:val="both"/>
        <w:textAlignment w:val="auto"/>
        <w:rPr>
          <w:rFonts w:cs="Arial"/>
          <w:kern w:val="0"/>
          <w:sz w:val="24"/>
          <w:szCs w:val="24"/>
        </w:rPr>
      </w:pPr>
    </w:p>
    <w:p w14:paraId="096B3910" w14:textId="0AD3E7B5" w:rsidR="00967668" w:rsidRPr="00DA66AC" w:rsidRDefault="002706C4" w:rsidP="006810A2">
      <w:pPr>
        <w:tabs>
          <w:tab w:val="left" w:pos="567"/>
        </w:tabs>
        <w:autoSpaceDE w:val="0"/>
        <w:jc w:val="both"/>
        <w:textAlignment w:val="auto"/>
        <w:rPr>
          <w:rFonts w:cs="Arial"/>
          <w:kern w:val="0"/>
          <w:sz w:val="24"/>
          <w:szCs w:val="24"/>
          <w:lang w:val="sr-Cyrl-RS"/>
        </w:rPr>
      </w:pPr>
      <w:r w:rsidRPr="002706C4">
        <w:rPr>
          <w:rFonts w:cs="Arial"/>
          <w:kern w:val="0"/>
          <w:sz w:val="24"/>
          <w:szCs w:val="24"/>
        </w:rPr>
        <w:t xml:space="preserve">Лице овлашћено за надзор пуноправно заступа Корисника услуга и у његово име и за његов рачун предузима све радње у вези са предметом овог Уговора: </w:t>
      </w:r>
      <w:r w:rsidR="00756E76" w:rsidRPr="00756E76">
        <w:rPr>
          <w:rFonts w:cs="Arial"/>
          <w:kern w:val="0"/>
          <w:sz w:val="24"/>
          <w:szCs w:val="24"/>
        </w:rPr>
        <w:t xml:space="preserve">позива Пружаоца услуга услед указане потребе Корисника услуга за предметним услугама, врши контролу рокова, обима и квалитета пружених услуга, потписује </w:t>
      </w:r>
      <w:r w:rsidR="008B733A">
        <w:rPr>
          <w:rFonts w:cs="Arial"/>
          <w:kern w:val="0"/>
          <w:sz w:val="24"/>
          <w:szCs w:val="24"/>
        </w:rPr>
        <w:t xml:space="preserve">Записнике о извршеним услугама </w:t>
      </w:r>
      <w:r w:rsidR="00756E76" w:rsidRPr="00756E76">
        <w:rPr>
          <w:rFonts w:cs="Arial"/>
          <w:kern w:val="0"/>
          <w:sz w:val="24"/>
          <w:szCs w:val="24"/>
        </w:rPr>
        <w:t>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w:t>
      </w:r>
      <w:r w:rsidRPr="002706C4">
        <w:rPr>
          <w:rFonts w:cs="Arial"/>
          <w:kern w:val="0"/>
          <w:sz w:val="24"/>
          <w:szCs w:val="24"/>
        </w:rPr>
        <w:t xml:space="preserve">. </w:t>
      </w:r>
      <w:r w:rsidR="00514408">
        <w:rPr>
          <w:rFonts w:cs="Arial"/>
          <w:kern w:val="0"/>
          <w:sz w:val="24"/>
          <w:szCs w:val="24"/>
          <w:lang w:val="sr-Cyrl-RS"/>
        </w:rPr>
        <w:t xml:space="preserve"> </w:t>
      </w:r>
      <w:r w:rsidR="00DA66AC">
        <w:rPr>
          <w:rFonts w:cs="Arial"/>
          <w:kern w:val="0"/>
          <w:sz w:val="24"/>
          <w:szCs w:val="24"/>
          <w:lang w:val="sr-Cyrl-RS"/>
        </w:rPr>
        <w:t xml:space="preserve"> </w:t>
      </w:r>
      <w:r w:rsidR="00FE082A">
        <w:rPr>
          <w:rFonts w:cs="Arial"/>
          <w:kern w:val="0"/>
          <w:sz w:val="24"/>
          <w:szCs w:val="24"/>
          <w:lang w:val="sr-Cyrl-RS"/>
        </w:rPr>
        <w:t xml:space="preserve"> </w:t>
      </w:r>
      <w:r w:rsidR="00756E76">
        <w:rPr>
          <w:rFonts w:cs="Arial"/>
          <w:kern w:val="0"/>
          <w:sz w:val="24"/>
          <w:szCs w:val="24"/>
          <w:lang w:val="sr-Cyrl-RS"/>
        </w:rPr>
        <w:t xml:space="preserve"> </w:t>
      </w:r>
    </w:p>
    <w:p w14:paraId="7178BE53" w14:textId="77777777" w:rsidR="002706C4" w:rsidRPr="006810A2" w:rsidRDefault="002706C4" w:rsidP="006810A2">
      <w:pPr>
        <w:tabs>
          <w:tab w:val="left" w:pos="567"/>
        </w:tabs>
        <w:autoSpaceDE w:val="0"/>
        <w:jc w:val="both"/>
        <w:textAlignment w:val="auto"/>
        <w:rPr>
          <w:rFonts w:cs="Arial"/>
          <w:kern w:val="0"/>
          <w:sz w:val="24"/>
          <w:szCs w:val="24"/>
        </w:rPr>
      </w:pPr>
    </w:p>
    <w:p w14:paraId="402A7A1A" w14:textId="77777777" w:rsidR="00D250C7" w:rsidRDefault="006810A2" w:rsidP="006810A2">
      <w:pPr>
        <w:tabs>
          <w:tab w:val="left" w:pos="567"/>
        </w:tabs>
        <w:autoSpaceDE w:val="0"/>
        <w:jc w:val="both"/>
        <w:textAlignment w:val="auto"/>
        <w:rPr>
          <w:rFonts w:cs="Arial"/>
          <w:kern w:val="0"/>
          <w:sz w:val="24"/>
          <w:szCs w:val="24"/>
        </w:rPr>
      </w:pPr>
      <w:r w:rsidRPr="006810A2">
        <w:rPr>
          <w:rFonts w:cs="Arial"/>
          <w:kern w:val="0"/>
          <w:sz w:val="24"/>
          <w:szCs w:val="24"/>
        </w:rPr>
        <w:t>Корисник услуга је дужан да на сва питања која се односе на уговорене услуге даје одговоре Пружаоцу услуга посредством лица овлашћеног за надзор у</w:t>
      </w:r>
      <w:r w:rsidR="00EB5F5F">
        <w:rPr>
          <w:rFonts w:cs="Arial"/>
          <w:kern w:val="0"/>
          <w:sz w:val="24"/>
          <w:szCs w:val="24"/>
        </w:rPr>
        <w:t xml:space="preserve"> року у којем се тражи одговор.</w:t>
      </w:r>
    </w:p>
    <w:p w14:paraId="389B0C57" w14:textId="77777777" w:rsidR="006810A2" w:rsidRPr="006810A2" w:rsidRDefault="006810A2" w:rsidP="006810A2">
      <w:pPr>
        <w:tabs>
          <w:tab w:val="left" w:pos="567"/>
        </w:tabs>
        <w:autoSpaceDE w:val="0"/>
        <w:jc w:val="both"/>
        <w:textAlignment w:val="auto"/>
        <w:rPr>
          <w:rFonts w:cs="Arial"/>
          <w:kern w:val="0"/>
          <w:sz w:val="24"/>
          <w:szCs w:val="24"/>
        </w:rPr>
      </w:pPr>
      <w:r w:rsidRPr="006810A2">
        <w:rPr>
          <w:rFonts w:cs="Arial"/>
          <w:kern w:val="0"/>
          <w:sz w:val="24"/>
          <w:szCs w:val="24"/>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2F3537BA" w14:textId="24F844FF" w:rsidR="00E47203" w:rsidRDefault="00E47203" w:rsidP="00E47203">
      <w:pPr>
        <w:tabs>
          <w:tab w:val="left" w:pos="567"/>
        </w:tabs>
        <w:autoSpaceDE w:val="0"/>
        <w:textAlignment w:val="auto"/>
        <w:rPr>
          <w:rFonts w:ascii="Arial MT" w:hAnsi="Arial MT" w:cs="Arial"/>
          <w:b/>
          <w:color w:val="000000"/>
          <w:kern w:val="0"/>
          <w:sz w:val="24"/>
          <w:szCs w:val="24"/>
        </w:rPr>
      </w:pPr>
    </w:p>
    <w:p w14:paraId="637BADEC" w14:textId="633E21C8" w:rsidR="001603A0" w:rsidRDefault="001603A0" w:rsidP="00E47203">
      <w:pPr>
        <w:tabs>
          <w:tab w:val="left" w:pos="567"/>
        </w:tabs>
        <w:autoSpaceDE w:val="0"/>
        <w:textAlignment w:val="auto"/>
        <w:rPr>
          <w:rFonts w:ascii="Arial MT" w:hAnsi="Arial MT" w:cs="Arial"/>
          <w:b/>
          <w:color w:val="000000"/>
          <w:kern w:val="0"/>
          <w:sz w:val="24"/>
          <w:szCs w:val="24"/>
        </w:rPr>
      </w:pPr>
    </w:p>
    <w:p w14:paraId="61A2EA9E" w14:textId="77777777" w:rsidR="001603A0" w:rsidRDefault="001603A0" w:rsidP="00E47203">
      <w:pPr>
        <w:tabs>
          <w:tab w:val="left" w:pos="567"/>
        </w:tabs>
        <w:autoSpaceDE w:val="0"/>
        <w:textAlignment w:val="auto"/>
        <w:rPr>
          <w:rFonts w:ascii="Arial MT" w:hAnsi="Arial MT" w:cs="Arial"/>
          <w:b/>
          <w:color w:val="000000"/>
          <w:kern w:val="0"/>
          <w:sz w:val="24"/>
          <w:szCs w:val="24"/>
        </w:rPr>
      </w:pPr>
    </w:p>
    <w:p w14:paraId="27A7B769" w14:textId="77777777" w:rsidR="00FF6192" w:rsidRDefault="00FF6192" w:rsidP="00FF6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t>ВИША СИЛА</w:t>
      </w:r>
    </w:p>
    <w:p w14:paraId="6833ECA4" w14:textId="77777777" w:rsidR="00FF6192" w:rsidRPr="00D5514C" w:rsidRDefault="00FF6192" w:rsidP="00FF6192">
      <w:pPr>
        <w:tabs>
          <w:tab w:val="left" w:pos="567"/>
        </w:tabs>
        <w:autoSpaceDE w:val="0"/>
        <w:jc w:val="center"/>
        <w:textAlignment w:val="auto"/>
        <w:rPr>
          <w:rFonts w:ascii="Arial MT" w:hAnsi="Arial MT"/>
          <w:color w:val="000000"/>
          <w:kern w:val="0"/>
          <w:sz w:val="24"/>
          <w:szCs w:val="24"/>
        </w:rPr>
      </w:pPr>
    </w:p>
    <w:p w14:paraId="2B0A43F2" w14:textId="77777777" w:rsidR="00FF6192" w:rsidRDefault="00FF6192" w:rsidP="00FF6192">
      <w:pPr>
        <w:tabs>
          <w:tab w:val="left" w:pos="567"/>
        </w:tabs>
        <w:autoSpaceDE w:val="0"/>
        <w:jc w:val="center"/>
        <w:textAlignment w:val="auto"/>
        <w:rPr>
          <w:rFonts w:ascii="Arial MT" w:hAnsi="Arial MT" w:cs="Arial"/>
          <w:color w:val="000000"/>
          <w:kern w:val="0"/>
          <w:sz w:val="24"/>
          <w:szCs w:val="24"/>
        </w:rPr>
      </w:pPr>
      <w:r w:rsidRPr="00351FD6">
        <w:rPr>
          <w:rFonts w:ascii="Arial MT" w:hAnsi="Arial MT" w:cs="Arial"/>
          <w:color w:val="000000"/>
          <w:kern w:val="0"/>
          <w:sz w:val="24"/>
          <w:szCs w:val="24"/>
        </w:rPr>
        <w:t xml:space="preserve">Члан </w:t>
      </w:r>
      <w:r w:rsidR="000831C1">
        <w:rPr>
          <w:rFonts w:ascii="Arial MT" w:hAnsi="Arial MT" w:cs="Arial"/>
          <w:color w:val="000000"/>
          <w:kern w:val="0"/>
          <w:sz w:val="24"/>
          <w:szCs w:val="24"/>
          <w:lang w:val="sr-Cyrl-RS"/>
        </w:rPr>
        <w:t>2</w:t>
      </w:r>
      <w:r w:rsidR="00475B59" w:rsidRPr="00475B59">
        <w:rPr>
          <w:rFonts w:cs="Arial"/>
          <w:color w:val="000000"/>
          <w:kern w:val="0"/>
          <w:sz w:val="24"/>
          <w:szCs w:val="24"/>
          <w:lang w:val="sr-Cyrl-RS"/>
        </w:rPr>
        <w:t>5</w:t>
      </w:r>
      <w:r w:rsidRPr="00351FD6">
        <w:rPr>
          <w:rFonts w:ascii="Arial MT" w:hAnsi="Arial MT" w:cs="Arial"/>
          <w:color w:val="000000"/>
          <w:kern w:val="0"/>
          <w:sz w:val="24"/>
          <w:szCs w:val="24"/>
        </w:rPr>
        <w:t>.</w:t>
      </w:r>
    </w:p>
    <w:p w14:paraId="43DD51C3" w14:textId="77777777" w:rsidR="00FF6192" w:rsidRPr="00351FD6" w:rsidRDefault="00FF6192" w:rsidP="00FF6192">
      <w:pPr>
        <w:tabs>
          <w:tab w:val="left" w:pos="567"/>
        </w:tabs>
        <w:autoSpaceDE w:val="0"/>
        <w:jc w:val="center"/>
        <w:textAlignment w:val="auto"/>
        <w:rPr>
          <w:rFonts w:ascii="Arial MT" w:hAnsi="Arial MT" w:cs="Arial"/>
          <w:color w:val="000000"/>
          <w:kern w:val="0"/>
          <w:sz w:val="24"/>
          <w:szCs w:val="24"/>
          <w:lang w:val="sr-Cyrl-RS"/>
        </w:rPr>
      </w:pPr>
    </w:p>
    <w:p w14:paraId="1C967E2F" w14:textId="77777777" w:rsidR="00672827" w:rsidRDefault="00672827" w:rsidP="00672827">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w:t>
      </w:r>
      <w:r w:rsidRPr="00FF6133">
        <w:rPr>
          <w:rFonts w:ascii="Arial MT" w:hAnsi="Arial MT" w:cs="Arial"/>
          <w:color w:val="000000"/>
          <w:kern w:val="0"/>
          <w:sz w:val="24"/>
          <w:szCs w:val="24"/>
        </w:rPr>
        <w:t>уз обавезу да у року од најдуже 3 радна дана од наступања више силе о томе обавести другу Уговорну страну.</w:t>
      </w:r>
    </w:p>
    <w:p w14:paraId="54738A78" w14:textId="77777777" w:rsidR="00672827" w:rsidRPr="00B42C0A" w:rsidRDefault="00672827" w:rsidP="00672827">
      <w:pPr>
        <w:tabs>
          <w:tab w:val="left" w:pos="567"/>
        </w:tabs>
        <w:autoSpaceDE w:val="0"/>
        <w:jc w:val="both"/>
        <w:textAlignment w:val="auto"/>
        <w:rPr>
          <w:rFonts w:asciiTheme="minorHAnsi" w:hAnsiTheme="minorHAnsi" w:cs="Arial"/>
          <w:color w:val="000000"/>
          <w:kern w:val="0"/>
          <w:sz w:val="24"/>
          <w:szCs w:val="24"/>
          <w:lang w:val="sr-Cyrl-RS"/>
        </w:rPr>
      </w:pPr>
      <w:r w:rsidRPr="00C73973">
        <w:rPr>
          <w:rFonts w:ascii="Arial MT" w:hAnsi="Arial MT" w:cs="Arial"/>
          <w:color w:val="000000"/>
          <w:kern w:val="0"/>
          <w:sz w:val="24"/>
          <w:szCs w:val="24"/>
        </w:rPr>
        <w:t>У случају наступања више силе, Пружалац услуг</w:t>
      </w:r>
      <w:r>
        <w:rPr>
          <w:rFonts w:ascii="Arial MT" w:hAnsi="Arial MT" w:cs="Arial"/>
          <w:color w:val="000000"/>
          <w:kern w:val="0"/>
          <w:sz w:val="24"/>
          <w:szCs w:val="24"/>
          <w:lang w:val="sr-Cyrl-RS"/>
        </w:rPr>
        <w:t>а</w:t>
      </w:r>
      <w:r w:rsidRPr="00C73973">
        <w:rPr>
          <w:rFonts w:ascii="Arial MT" w:hAnsi="Arial MT" w:cs="Arial"/>
          <w:color w:val="000000"/>
          <w:kern w:val="0"/>
          <w:sz w:val="24"/>
          <w:szCs w:val="24"/>
        </w:rPr>
        <w:t xml:space="preserve"> има право да продужи рок за извршење услуга за оно време за које је трајао прекид у извршавању уговор</w:t>
      </w:r>
      <w:r>
        <w:rPr>
          <w:rFonts w:ascii="Arial MT" w:hAnsi="Arial MT" w:cs="Arial"/>
          <w:color w:val="000000"/>
          <w:kern w:val="0"/>
          <w:sz w:val="24"/>
          <w:szCs w:val="24"/>
          <w:lang w:val="sr-Cyrl-RS"/>
        </w:rPr>
        <w:t>е</w:t>
      </w:r>
      <w:r w:rsidRPr="00C73973">
        <w:rPr>
          <w:rFonts w:ascii="Arial MT" w:hAnsi="Arial MT" w:cs="Arial"/>
          <w:color w:val="000000"/>
          <w:kern w:val="0"/>
          <w:sz w:val="24"/>
          <w:szCs w:val="24"/>
        </w:rPr>
        <w:t>них Услуга, проузрокован вишом силом</w:t>
      </w:r>
      <w:r>
        <w:rPr>
          <w:rFonts w:ascii="Arial MT" w:hAnsi="Arial MT" w:cs="Arial"/>
          <w:color w:val="000000"/>
          <w:kern w:val="0"/>
          <w:sz w:val="24"/>
          <w:szCs w:val="24"/>
          <w:lang w:val="sr-Cyrl-RS"/>
        </w:rPr>
        <w:t>.</w:t>
      </w:r>
    </w:p>
    <w:p w14:paraId="6F93FCAD" w14:textId="77777777" w:rsidR="00672827" w:rsidRPr="00C53039" w:rsidRDefault="00672827" w:rsidP="00672827">
      <w:pPr>
        <w:tabs>
          <w:tab w:val="left" w:pos="567"/>
        </w:tabs>
        <w:autoSpaceDE w:val="0"/>
        <w:jc w:val="both"/>
        <w:textAlignment w:val="auto"/>
        <w:rPr>
          <w:rFonts w:ascii="Arial MT" w:hAnsi="Arial MT"/>
          <w:color w:val="000000"/>
          <w:kern w:val="0"/>
          <w:sz w:val="24"/>
          <w:szCs w:val="24"/>
          <w:lang w:val="sr-Cyrl-RS"/>
        </w:rPr>
      </w:pPr>
      <w:r w:rsidRPr="00C53039">
        <w:rPr>
          <w:rFonts w:ascii="Arial MT" w:hAnsi="Arial MT" w:cs="Arial"/>
          <w:color w:val="000000"/>
          <w:kern w:val="0"/>
          <w:sz w:val="24"/>
          <w:szCs w:val="24"/>
        </w:rPr>
        <w:t>Свака Уговорна страна сноси своје трошкове, који настану у периоду прекида у извршавању уговорних обавеза проузрокованог вишом силом</w:t>
      </w:r>
      <w:r w:rsidRPr="006810A2">
        <w:rPr>
          <w:rFonts w:ascii="Arial MT" w:hAnsi="Arial MT" w:cs="Arial"/>
          <w:color w:val="000000"/>
          <w:kern w:val="0"/>
          <w:sz w:val="24"/>
          <w:szCs w:val="24"/>
        </w:rPr>
        <w:t>.</w:t>
      </w:r>
      <w:r>
        <w:rPr>
          <w:rFonts w:ascii="Arial MT" w:hAnsi="Arial MT" w:cs="Arial"/>
          <w:color w:val="000000"/>
          <w:kern w:val="0"/>
          <w:sz w:val="24"/>
          <w:szCs w:val="24"/>
          <w:lang w:val="sr-Cyrl-RS"/>
        </w:rPr>
        <w:t xml:space="preserve"> </w:t>
      </w:r>
    </w:p>
    <w:p w14:paraId="1B5165F2" w14:textId="77777777" w:rsidR="00672827" w:rsidRDefault="00672827" w:rsidP="00672827">
      <w:pPr>
        <w:pStyle w:val="KDParagraf"/>
        <w:spacing w:before="0"/>
        <w:rPr>
          <w:rFonts w:cs="Arial"/>
        </w:rPr>
      </w:pPr>
    </w:p>
    <w:p w14:paraId="1CC0BA60" w14:textId="77777777" w:rsidR="00672827" w:rsidRPr="00F721A1" w:rsidRDefault="00672827" w:rsidP="00672827">
      <w:pPr>
        <w:pStyle w:val="KDParagraf"/>
        <w:spacing w:before="0"/>
        <w:rPr>
          <w:rFonts w:cs="Arial"/>
          <w:lang w:val="sr-Cyrl-RS"/>
        </w:rPr>
      </w:pPr>
      <w:r w:rsidRPr="006810A2">
        <w:rPr>
          <w:rFonts w:cs="Arial"/>
        </w:rPr>
        <w:t>Уколико виша сила траје дуже од 90 (словима: деведесет) дана, било која Уговорна страна може да раскине овај Уговор у року од 30 (словима: тридесет) дана од дана достављања писаног обавештења другој Уговорној страни о намери да раскине Уговор</w:t>
      </w:r>
      <w:r>
        <w:rPr>
          <w:rFonts w:cs="Arial"/>
          <w:lang w:val="sr-Cyrl-RS"/>
        </w:rPr>
        <w:t xml:space="preserve">. </w:t>
      </w:r>
    </w:p>
    <w:p w14:paraId="28BAB6F7" w14:textId="77777777" w:rsidR="00FF6192" w:rsidRPr="00E65E9D" w:rsidRDefault="00FF6192" w:rsidP="00FF6192">
      <w:pPr>
        <w:tabs>
          <w:tab w:val="left" w:pos="567"/>
        </w:tabs>
        <w:autoSpaceDE w:val="0"/>
        <w:jc w:val="both"/>
        <w:textAlignment w:val="auto"/>
        <w:rPr>
          <w:rFonts w:ascii="Arial MT" w:hAnsi="Arial MT" w:cs="Arial"/>
          <w:color w:val="000000"/>
          <w:kern w:val="0"/>
          <w:sz w:val="24"/>
          <w:szCs w:val="24"/>
        </w:rPr>
      </w:pPr>
    </w:p>
    <w:p w14:paraId="1E09DD27" w14:textId="77777777" w:rsidR="00FF6192" w:rsidRDefault="00FF6192" w:rsidP="00FF6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t>НАКНАДА ШТЕТЕ</w:t>
      </w:r>
    </w:p>
    <w:p w14:paraId="7B75D637" w14:textId="77777777" w:rsidR="00FF6192" w:rsidRPr="00E65E9D" w:rsidRDefault="00FF6192" w:rsidP="00FF6192">
      <w:pPr>
        <w:tabs>
          <w:tab w:val="left" w:pos="567"/>
        </w:tabs>
        <w:autoSpaceDE w:val="0"/>
        <w:jc w:val="center"/>
        <w:textAlignment w:val="auto"/>
        <w:rPr>
          <w:rFonts w:ascii="Arial MT" w:hAnsi="Arial MT" w:cs="Arial"/>
          <w:b/>
          <w:color w:val="000000"/>
          <w:kern w:val="0"/>
          <w:sz w:val="24"/>
          <w:szCs w:val="24"/>
        </w:rPr>
      </w:pPr>
    </w:p>
    <w:p w14:paraId="72A7ECE5" w14:textId="77777777" w:rsidR="00FF6192" w:rsidRDefault="00FF6192" w:rsidP="00FF6192">
      <w:pPr>
        <w:tabs>
          <w:tab w:val="left" w:pos="567"/>
        </w:tabs>
        <w:autoSpaceDE w:val="0"/>
        <w:jc w:val="center"/>
        <w:textAlignment w:val="auto"/>
        <w:rPr>
          <w:rFonts w:ascii="Arial MT" w:hAnsi="Arial MT" w:cs="Arial"/>
          <w:color w:val="000000"/>
          <w:kern w:val="0"/>
          <w:sz w:val="24"/>
          <w:szCs w:val="24"/>
        </w:rPr>
      </w:pPr>
      <w:r w:rsidRPr="003913B1">
        <w:rPr>
          <w:rFonts w:ascii="Arial MT" w:hAnsi="Arial MT" w:cs="Arial"/>
          <w:color w:val="000000"/>
          <w:kern w:val="0"/>
          <w:sz w:val="24"/>
          <w:szCs w:val="24"/>
        </w:rPr>
        <w:t>Члан 2</w:t>
      </w:r>
      <w:r w:rsidR="00475B59" w:rsidRPr="00475B59">
        <w:rPr>
          <w:rFonts w:cs="Arial"/>
          <w:color w:val="000000"/>
          <w:kern w:val="0"/>
          <w:sz w:val="24"/>
          <w:szCs w:val="24"/>
          <w:lang w:val="sr-Cyrl-RS"/>
        </w:rPr>
        <w:t>6</w:t>
      </w:r>
      <w:r w:rsidRPr="003913B1">
        <w:rPr>
          <w:rFonts w:ascii="Arial MT" w:hAnsi="Arial MT" w:cs="Arial"/>
          <w:color w:val="000000"/>
          <w:kern w:val="0"/>
          <w:sz w:val="24"/>
          <w:szCs w:val="24"/>
        </w:rPr>
        <w:t>.</w:t>
      </w:r>
    </w:p>
    <w:p w14:paraId="2F380334" w14:textId="77777777" w:rsidR="00FF6192" w:rsidRPr="0096674C" w:rsidRDefault="00FF6192" w:rsidP="00FF6192">
      <w:pPr>
        <w:pStyle w:val="KDParagraf"/>
        <w:spacing w:before="0"/>
        <w:rPr>
          <w:lang w:val="sr-Latn-RS"/>
        </w:rPr>
      </w:pPr>
    </w:p>
    <w:p w14:paraId="12DFBF08" w14:textId="77777777" w:rsidR="00672827" w:rsidRDefault="00672827" w:rsidP="00672827">
      <w:pPr>
        <w:tabs>
          <w:tab w:val="left" w:pos="567"/>
        </w:tabs>
        <w:autoSpaceDE w:val="0"/>
        <w:jc w:val="both"/>
        <w:textAlignment w:val="auto"/>
        <w:rPr>
          <w:rFonts w:ascii="Arial MT" w:hAnsi="Arial MT" w:cs="Arial"/>
          <w:color w:val="000000"/>
          <w:kern w:val="0"/>
          <w:sz w:val="24"/>
          <w:szCs w:val="24"/>
        </w:rPr>
      </w:pPr>
      <w:r w:rsidRPr="00691EE0">
        <w:rPr>
          <w:rFonts w:ascii="Arial MT" w:hAnsi="Arial MT" w:cs="Arial"/>
          <w:color w:val="000000"/>
          <w:kern w:val="0"/>
          <w:sz w:val="24"/>
          <w:szCs w:val="24"/>
        </w:rPr>
        <w:t>Пружалац услуг</w:t>
      </w:r>
      <w:r>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одговара за штету коју претрпи Корисник услуг</w:t>
      </w:r>
      <w:r>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услед неиспуњења или задоцњења у испуњењу обавеза преузетих овим Уговором.</w:t>
      </w:r>
    </w:p>
    <w:p w14:paraId="2CB040EB" w14:textId="77777777" w:rsidR="00672827" w:rsidRPr="00691EE0" w:rsidRDefault="00672827" w:rsidP="00672827">
      <w:pPr>
        <w:tabs>
          <w:tab w:val="left" w:pos="567"/>
        </w:tabs>
        <w:autoSpaceDE w:val="0"/>
        <w:jc w:val="both"/>
        <w:textAlignment w:val="auto"/>
        <w:rPr>
          <w:rFonts w:ascii="Arial MT" w:hAnsi="Arial MT" w:cs="Arial"/>
          <w:color w:val="000000"/>
          <w:kern w:val="0"/>
          <w:sz w:val="24"/>
          <w:szCs w:val="24"/>
        </w:rPr>
      </w:pPr>
    </w:p>
    <w:p w14:paraId="00B734E4" w14:textId="77777777" w:rsidR="00672827" w:rsidRDefault="00672827" w:rsidP="00672827">
      <w:pPr>
        <w:tabs>
          <w:tab w:val="left" w:pos="567"/>
        </w:tabs>
        <w:autoSpaceDE w:val="0"/>
        <w:jc w:val="both"/>
        <w:textAlignment w:val="auto"/>
        <w:rPr>
          <w:rFonts w:ascii="Arial MT" w:hAnsi="Arial MT" w:cs="Arial"/>
          <w:color w:val="000000"/>
          <w:kern w:val="0"/>
          <w:sz w:val="24"/>
          <w:szCs w:val="24"/>
        </w:rPr>
      </w:pPr>
      <w:r w:rsidRPr="00691EE0">
        <w:rPr>
          <w:rFonts w:ascii="Arial MT" w:hAnsi="Arial MT" w:cs="Arial"/>
          <w:color w:val="000000"/>
          <w:kern w:val="0"/>
          <w:sz w:val="24"/>
          <w:szCs w:val="24"/>
        </w:rPr>
        <w:t xml:space="preserve">Пружалац услуга одговара за стварну штету коју је морао предвидети у моменту закључења </w:t>
      </w:r>
      <w:r>
        <w:rPr>
          <w:rFonts w:ascii="Arial MT" w:hAnsi="Arial MT" w:cs="Arial"/>
          <w:color w:val="000000"/>
          <w:kern w:val="0"/>
          <w:sz w:val="24"/>
          <w:szCs w:val="24"/>
          <w:lang w:val="sr-Cyrl-RS"/>
        </w:rPr>
        <w:t>У</w:t>
      </w:r>
      <w:r w:rsidRPr="00691EE0">
        <w:rPr>
          <w:rFonts w:ascii="Arial MT" w:hAnsi="Arial MT" w:cs="Arial"/>
          <w:color w:val="000000"/>
          <w:kern w:val="0"/>
          <w:sz w:val="24"/>
          <w:szCs w:val="24"/>
        </w:rPr>
        <w:t>говора, с</w:t>
      </w:r>
      <w:r>
        <w:rPr>
          <w:rFonts w:ascii="Arial MT" w:hAnsi="Arial MT" w:cs="Arial"/>
          <w:color w:val="000000"/>
          <w:kern w:val="0"/>
          <w:sz w:val="24"/>
          <w:szCs w:val="24"/>
          <w:lang w:val="sr-Cyrl-RS"/>
        </w:rPr>
        <w:t>`</w:t>
      </w:r>
      <w:r w:rsidRPr="00691EE0">
        <w:rPr>
          <w:rFonts w:ascii="Arial MT" w:hAnsi="Arial MT" w:cs="Arial"/>
          <w:color w:val="000000"/>
          <w:kern w:val="0"/>
          <w:sz w:val="24"/>
          <w:szCs w:val="24"/>
        </w:rPr>
        <w:t>обзиром на чињенице које су му тада биле познате или морале бити познате, док за измаклу корист одговара само уколико је штета проузрокована грубом непажњом или поступањем изван професионалних стандарда за ову врсту услуга.</w:t>
      </w:r>
    </w:p>
    <w:p w14:paraId="0F74C72D" w14:textId="77777777" w:rsidR="00FB62DC" w:rsidRPr="00691EE0" w:rsidRDefault="00FB62DC" w:rsidP="00672827">
      <w:pPr>
        <w:tabs>
          <w:tab w:val="left" w:pos="567"/>
        </w:tabs>
        <w:autoSpaceDE w:val="0"/>
        <w:jc w:val="both"/>
        <w:textAlignment w:val="auto"/>
        <w:rPr>
          <w:rFonts w:ascii="Arial MT" w:hAnsi="Arial MT" w:cs="Arial"/>
          <w:color w:val="000000"/>
          <w:kern w:val="0"/>
          <w:sz w:val="24"/>
          <w:szCs w:val="24"/>
        </w:rPr>
      </w:pPr>
    </w:p>
    <w:p w14:paraId="0E09D39B" w14:textId="77777777" w:rsidR="00672827" w:rsidRPr="007C4BCA" w:rsidRDefault="00672827" w:rsidP="00672827">
      <w:pPr>
        <w:tabs>
          <w:tab w:val="left" w:pos="567"/>
        </w:tabs>
        <w:autoSpaceDE w:val="0"/>
        <w:jc w:val="both"/>
        <w:textAlignment w:val="auto"/>
        <w:rPr>
          <w:rFonts w:ascii="Arial MT" w:hAnsi="Arial MT" w:cs="Arial"/>
          <w:color w:val="000000"/>
          <w:kern w:val="0"/>
          <w:sz w:val="24"/>
          <w:szCs w:val="24"/>
          <w:lang w:val="sr-Cyrl-RS"/>
        </w:rPr>
      </w:pPr>
      <w:r w:rsidRPr="00691EE0">
        <w:rPr>
          <w:rFonts w:ascii="Arial MT" w:hAnsi="Arial MT" w:cs="Arial"/>
          <w:color w:val="000000"/>
          <w:kern w:val="0"/>
          <w:sz w:val="24"/>
          <w:szCs w:val="24"/>
        </w:rPr>
        <w:t>Наведена ограничења одговорности неће важити у случајевима кршења обавеза у вези са чувањем пословне тајне и поштовањем права интелектуалне својине из чл</w:t>
      </w:r>
      <w:r>
        <w:rPr>
          <w:rFonts w:ascii="Arial MT" w:hAnsi="Arial MT" w:cs="Arial"/>
          <w:color w:val="000000"/>
          <w:kern w:val="0"/>
          <w:sz w:val="24"/>
          <w:szCs w:val="24"/>
          <w:lang w:val="sr-Cyrl-RS"/>
        </w:rPr>
        <w:t>ана</w:t>
      </w:r>
      <w:r w:rsidRPr="00691EE0">
        <w:rPr>
          <w:rFonts w:ascii="Arial MT" w:hAnsi="Arial MT" w:cs="Arial"/>
          <w:color w:val="000000"/>
          <w:kern w:val="0"/>
          <w:sz w:val="24"/>
          <w:szCs w:val="24"/>
        </w:rPr>
        <w:t xml:space="preserve"> </w:t>
      </w:r>
      <w:r>
        <w:rPr>
          <w:rFonts w:ascii="Arial MT" w:hAnsi="Arial MT" w:cs="Arial"/>
          <w:color w:val="000000"/>
          <w:kern w:val="0"/>
          <w:sz w:val="24"/>
          <w:szCs w:val="24"/>
          <w:lang w:val="sr-Cyrl-RS"/>
        </w:rPr>
        <w:t>21</w:t>
      </w:r>
      <w:r w:rsidRPr="00691EE0">
        <w:rPr>
          <w:rFonts w:ascii="Arial MT" w:hAnsi="Arial MT" w:cs="Arial"/>
          <w:color w:val="000000"/>
          <w:kern w:val="0"/>
          <w:sz w:val="24"/>
          <w:szCs w:val="24"/>
        </w:rPr>
        <w:t>. Уговора.</w:t>
      </w:r>
      <w:r>
        <w:rPr>
          <w:rFonts w:ascii="Arial MT" w:hAnsi="Arial MT" w:cs="Arial"/>
          <w:color w:val="000000"/>
          <w:kern w:val="0"/>
          <w:sz w:val="24"/>
          <w:szCs w:val="24"/>
          <w:lang w:val="sr-Cyrl-RS"/>
        </w:rPr>
        <w:t xml:space="preserve">   </w:t>
      </w:r>
    </w:p>
    <w:p w14:paraId="2A07A083" w14:textId="77777777" w:rsidR="00FB62DC" w:rsidRDefault="00FB62DC" w:rsidP="00672827">
      <w:pPr>
        <w:tabs>
          <w:tab w:val="left" w:pos="567"/>
        </w:tabs>
        <w:autoSpaceDE w:val="0"/>
        <w:jc w:val="both"/>
        <w:textAlignment w:val="auto"/>
        <w:rPr>
          <w:rFonts w:ascii="Arial MT" w:hAnsi="Arial MT" w:cs="Arial"/>
          <w:color w:val="000000"/>
          <w:kern w:val="0"/>
          <w:sz w:val="24"/>
          <w:szCs w:val="24"/>
        </w:rPr>
      </w:pPr>
    </w:p>
    <w:p w14:paraId="6CD6FD5F" w14:textId="5C727786" w:rsidR="00C919D3" w:rsidRDefault="00672827" w:rsidP="00E47203">
      <w:pPr>
        <w:tabs>
          <w:tab w:val="left" w:pos="567"/>
        </w:tabs>
        <w:autoSpaceDE w:val="0"/>
        <w:jc w:val="both"/>
        <w:textAlignment w:val="auto"/>
        <w:rPr>
          <w:rFonts w:ascii="Arial MT" w:hAnsi="Arial MT" w:cs="Arial"/>
          <w:color w:val="000000"/>
          <w:kern w:val="0"/>
          <w:sz w:val="24"/>
          <w:szCs w:val="24"/>
          <w:lang w:val="sr-Cyrl-RS"/>
        </w:rPr>
      </w:pPr>
      <w:r w:rsidRPr="00691EE0">
        <w:rPr>
          <w:rFonts w:ascii="Arial MT" w:hAnsi="Arial MT" w:cs="Arial"/>
          <w:color w:val="000000"/>
          <w:kern w:val="0"/>
          <w:sz w:val="24"/>
          <w:szCs w:val="24"/>
        </w:rPr>
        <w:t>Уговорне стране се обавезују да ће у сваком случају покушати намирење штете вансудским путем. Уколико између уговорних страна не постоји спор око основа и висине штете, Корисник услуг</w:t>
      </w:r>
      <w:r>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ће издати и Пружаоцу услуг</w:t>
      </w:r>
      <w:r>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доставити обрачун висине штете, коју је Пружалац услуг</w:t>
      </w:r>
      <w:r>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дужан да накнади у року од 15 дана од дана пријема истог.</w:t>
      </w:r>
      <w:r>
        <w:rPr>
          <w:rFonts w:ascii="Arial MT" w:hAnsi="Arial MT" w:cs="Arial"/>
          <w:color w:val="000000"/>
          <w:kern w:val="0"/>
          <w:sz w:val="24"/>
          <w:szCs w:val="24"/>
          <w:lang w:val="sr-Cyrl-RS"/>
        </w:rPr>
        <w:t xml:space="preserve"> </w:t>
      </w:r>
    </w:p>
    <w:p w14:paraId="2E603F53" w14:textId="79DCF4B6" w:rsidR="001603A0" w:rsidRDefault="001603A0" w:rsidP="00E47203">
      <w:pPr>
        <w:tabs>
          <w:tab w:val="left" w:pos="567"/>
        </w:tabs>
        <w:autoSpaceDE w:val="0"/>
        <w:jc w:val="both"/>
        <w:textAlignment w:val="auto"/>
        <w:rPr>
          <w:rFonts w:ascii="Arial MT" w:hAnsi="Arial MT" w:cs="Arial"/>
          <w:color w:val="000000"/>
          <w:kern w:val="0"/>
          <w:sz w:val="24"/>
          <w:szCs w:val="24"/>
          <w:lang w:val="sr-Cyrl-RS"/>
        </w:rPr>
      </w:pPr>
    </w:p>
    <w:p w14:paraId="2CA4E47A" w14:textId="70005D99" w:rsidR="001603A0" w:rsidRDefault="001603A0" w:rsidP="00E47203">
      <w:pPr>
        <w:tabs>
          <w:tab w:val="left" w:pos="567"/>
        </w:tabs>
        <w:autoSpaceDE w:val="0"/>
        <w:jc w:val="both"/>
        <w:textAlignment w:val="auto"/>
        <w:rPr>
          <w:rFonts w:ascii="Arial MT" w:hAnsi="Arial MT" w:cs="Arial"/>
          <w:color w:val="000000"/>
          <w:kern w:val="0"/>
          <w:sz w:val="24"/>
          <w:szCs w:val="24"/>
          <w:lang w:val="sr-Cyrl-RS"/>
        </w:rPr>
      </w:pPr>
    </w:p>
    <w:p w14:paraId="5913A626" w14:textId="514E4DE8" w:rsidR="001603A0" w:rsidRDefault="001603A0" w:rsidP="00E47203">
      <w:pPr>
        <w:tabs>
          <w:tab w:val="left" w:pos="567"/>
        </w:tabs>
        <w:autoSpaceDE w:val="0"/>
        <w:jc w:val="both"/>
        <w:textAlignment w:val="auto"/>
        <w:rPr>
          <w:rFonts w:ascii="Arial MT" w:hAnsi="Arial MT" w:cs="Arial"/>
          <w:color w:val="000000"/>
          <w:kern w:val="0"/>
          <w:sz w:val="24"/>
          <w:szCs w:val="24"/>
          <w:lang w:val="sr-Cyrl-RS"/>
        </w:rPr>
      </w:pPr>
    </w:p>
    <w:p w14:paraId="440F8ECE" w14:textId="77777777" w:rsidR="001603A0" w:rsidRPr="00FF6B82" w:rsidRDefault="001603A0" w:rsidP="00E47203">
      <w:pPr>
        <w:tabs>
          <w:tab w:val="left" w:pos="567"/>
        </w:tabs>
        <w:autoSpaceDE w:val="0"/>
        <w:jc w:val="both"/>
        <w:textAlignment w:val="auto"/>
        <w:rPr>
          <w:rFonts w:asciiTheme="minorHAnsi" w:hAnsiTheme="minorHAnsi" w:cs="Arial"/>
          <w:color w:val="000000"/>
          <w:kern w:val="0"/>
          <w:sz w:val="24"/>
          <w:szCs w:val="24"/>
          <w:lang w:val="sr-Cyrl-RS"/>
        </w:rPr>
      </w:pPr>
    </w:p>
    <w:p w14:paraId="47A37F94" w14:textId="77777777" w:rsidR="00FF6192" w:rsidRDefault="00FF6192" w:rsidP="00FF6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lastRenderedPageBreak/>
        <w:t>УГОВОРНА КАЗНА</w:t>
      </w:r>
    </w:p>
    <w:p w14:paraId="66623342" w14:textId="77777777" w:rsidR="00FF6192" w:rsidRPr="00E65E9D" w:rsidRDefault="00FF6192" w:rsidP="00FF6192">
      <w:pPr>
        <w:tabs>
          <w:tab w:val="left" w:pos="567"/>
        </w:tabs>
        <w:autoSpaceDE w:val="0"/>
        <w:jc w:val="center"/>
        <w:textAlignment w:val="auto"/>
        <w:rPr>
          <w:rFonts w:ascii="Arial MT" w:hAnsi="Arial MT" w:cs="Arial"/>
          <w:b/>
          <w:color w:val="000000"/>
          <w:kern w:val="0"/>
          <w:sz w:val="24"/>
          <w:szCs w:val="24"/>
        </w:rPr>
      </w:pPr>
    </w:p>
    <w:p w14:paraId="60555A8B" w14:textId="77777777" w:rsidR="00FF6192" w:rsidRDefault="00FF6192" w:rsidP="00FF6192">
      <w:pPr>
        <w:tabs>
          <w:tab w:val="left" w:pos="567"/>
        </w:tabs>
        <w:autoSpaceDE w:val="0"/>
        <w:jc w:val="center"/>
        <w:textAlignment w:val="auto"/>
        <w:rPr>
          <w:rFonts w:ascii="Arial MT" w:hAnsi="Arial MT" w:cs="Arial"/>
          <w:color w:val="000000"/>
          <w:kern w:val="0"/>
          <w:sz w:val="24"/>
          <w:szCs w:val="24"/>
        </w:rPr>
      </w:pPr>
      <w:r w:rsidRPr="003913B1">
        <w:rPr>
          <w:rFonts w:ascii="Arial MT" w:hAnsi="Arial MT" w:cs="Arial"/>
          <w:color w:val="000000"/>
          <w:kern w:val="0"/>
          <w:sz w:val="24"/>
          <w:szCs w:val="24"/>
        </w:rPr>
        <w:t>Члан 2</w:t>
      </w:r>
      <w:r w:rsidR="00475B59" w:rsidRPr="00475B59">
        <w:rPr>
          <w:rFonts w:cs="Arial"/>
          <w:color w:val="000000"/>
          <w:kern w:val="0"/>
          <w:sz w:val="24"/>
          <w:szCs w:val="24"/>
          <w:lang w:val="sr-Cyrl-RS"/>
        </w:rPr>
        <w:t>7</w:t>
      </w:r>
      <w:r w:rsidRPr="003913B1">
        <w:rPr>
          <w:rFonts w:ascii="Arial MT" w:hAnsi="Arial MT" w:cs="Arial"/>
          <w:color w:val="000000"/>
          <w:kern w:val="0"/>
          <w:sz w:val="24"/>
          <w:szCs w:val="24"/>
        </w:rPr>
        <w:t>.</w:t>
      </w:r>
    </w:p>
    <w:p w14:paraId="457F7218" w14:textId="77777777" w:rsidR="00FF6192" w:rsidRPr="003913B1" w:rsidRDefault="00FF6192" w:rsidP="00FF6192">
      <w:pPr>
        <w:tabs>
          <w:tab w:val="left" w:pos="567"/>
        </w:tabs>
        <w:autoSpaceDE w:val="0"/>
        <w:jc w:val="center"/>
        <w:textAlignment w:val="auto"/>
        <w:rPr>
          <w:rFonts w:ascii="Arial MT" w:hAnsi="Arial MT"/>
          <w:color w:val="000000"/>
          <w:kern w:val="0"/>
          <w:sz w:val="24"/>
          <w:szCs w:val="24"/>
          <w:lang w:val="sr-Cyrl-RS"/>
        </w:rPr>
      </w:pPr>
    </w:p>
    <w:p w14:paraId="4548D644" w14:textId="77777777" w:rsidR="003802BE" w:rsidRPr="00AF7136" w:rsidRDefault="003802BE" w:rsidP="003802BE">
      <w:pPr>
        <w:tabs>
          <w:tab w:val="left" w:pos="567"/>
        </w:tabs>
        <w:autoSpaceDE w:val="0"/>
        <w:jc w:val="both"/>
        <w:textAlignment w:val="auto"/>
        <w:rPr>
          <w:rFonts w:ascii="Arial MT" w:hAnsi="Arial MT"/>
          <w:color w:val="000000"/>
          <w:kern w:val="0"/>
          <w:sz w:val="24"/>
          <w:szCs w:val="24"/>
          <w:lang w:val="sr-Cyrl-RS"/>
        </w:rPr>
      </w:pPr>
      <w:r w:rsidRPr="006810A2">
        <w:rPr>
          <w:rFonts w:ascii="Arial MT" w:hAnsi="Arial MT" w:cs="Arial"/>
          <w:color w:val="000000"/>
          <w:kern w:val="0"/>
          <w:sz w:val="24"/>
          <w:szCs w:val="24"/>
        </w:rPr>
        <w:t>У случају да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својом кривицом, не изврши/ не пружи о року уговорене Услуге, </w:t>
      </w:r>
      <w:r w:rsidRPr="006810A2">
        <w:rPr>
          <w:rFonts w:ascii="Arial MT" w:hAnsi="Arial MT" w:cs="Arial"/>
          <w:kern w:val="0"/>
          <w:sz w:val="24"/>
          <w:szCs w:val="24"/>
        </w:rPr>
        <w:t>Пружалац услуг</w:t>
      </w:r>
      <w:r>
        <w:rPr>
          <w:rFonts w:ascii="Arial MT" w:hAnsi="Arial MT" w:cs="Arial"/>
          <w:kern w:val="0"/>
          <w:sz w:val="24"/>
          <w:szCs w:val="24"/>
          <w:lang w:val="sr-Cyrl-RS"/>
        </w:rPr>
        <w:t>а</w:t>
      </w:r>
      <w:r w:rsidRPr="006810A2">
        <w:rPr>
          <w:rFonts w:ascii="Arial MT" w:hAnsi="Arial MT" w:cs="Arial"/>
          <w:kern w:val="0"/>
          <w:sz w:val="24"/>
          <w:szCs w:val="24"/>
        </w:rPr>
        <w:t xml:space="preserve"> је дужан да плати Кориснику услуг</w:t>
      </w:r>
      <w:r>
        <w:rPr>
          <w:rFonts w:ascii="Arial MT" w:hAnsi="Arial MT" w:cs="Arial"/>
          <w:kern w:val="0"/>
          <w:sz w:val="24"/>
          <w:szCs w:val="24"/>
          <w:lang w:val="sr-Cyrl-RS"/>
        </w:rPr>
        <w:t>а</w:t>
      </w:r>
      <w:r w:rsidRPr="006810A2">
        <w:rPr>
          <w:rFonts w:ascii="Arial MT" w:hAnsi="Arial MT" w:cs="Arial"/>
          <w:color w:val="000000"/>
          <w:kern w:val="0"/>
          <w:sz w:val="24"/>
          <w:szCs w:val="24"/>
        </w:rPr>
        <w:t xml:space="preserve"> уговорне пенале, у износу од 0,2% вредности без ПДВ услуга </w:t>
      </w:r>
      <w:r w:rsidR="00514277">
        <w:rPr>
          <w:rFonts w:ascii="Arial MT" w:hAnsi="Arial MT" w:cs="Arial"/>
          <w:color w:val="000000"/>
          <w:kern w:val="0"/>
          <w:sz w:val="24"/>
          <w:szCs w:val="24"/>
          <w:lang w:val="sr-Cyrl-RS"/>
        </w:rPr>
        <w:t>из члана 2. овог Уговора</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за сваки започети дан кашњења, у максималном износу од 10% од вредности </w:t>
      </w:r>
      <w:r w:rsidR="00514277">
        <w:rPr>
          <w:rFonts w:ascii="Arial MT" w:hAnsi="Arial MT" w:cs="Arial"/>
          <w:color w:val="000000"/>
          <w:kern w:val="0"/>
          <w:sz w:val="24"/>
          <w:szCs w:val="24"/>
          <w:lang w:val="sr-Cyrl-RS"/>
        </w:rPr>
        <w:t xml:space="preserve">услуга </w:t>
      </w:r>
      <w:r w:rsidRPr="006810A2">
        <w:rPr>
          <w:rFonts w:ascii="Arial MT" w:hAnsi="Arial MT" w:cs="Arial"/>
          <w:color w:val="000000"/>
          <w:kern w:val="0"/>
          <w:sz w:val="24"/>
          <w:szCs w:val="24"/>
        </w:rPr>
        <w:t>без ПДВ.</w:t>
      </w:r>
      <w:r w:rsidRPr="006810A2">
        <w:rPr>
          <w:rFonts w:ascii="Arial MT" w:hAnsi="Arial MT" w:cs="Arial"/>
          <w:color w:val="000000"/>
          <w:kern w:val="0"/>
          <w:sz w:val="24"/>
          <w:szCs w:val="24"/>
          <w:lang w:val="sr-Cyrl-RS"/>
        </w:rPr>
        <w:t xml:space="preserve">  </w:t>
      </w:r>
    </w:p>
    <w:p w14:paraId="1650B67D" w14:textId="77777777" w:rsidR="003802BE" w:rsidRDefault="003802BE" w:rsidP="003802BE">
      <w:pPr>
        <w:tabs>
          <w:tab w:val="left" w:pos="567"/>
        </w:tabs>
        <w:autoSpaceDE w:val="0"/>
        <w:jc w:val="both"/>
        <w:textAlignment w:val="auto"/>
        <w:rPr>
          <w:rFonts w:ascii="Arial MT" w:hAnsi="Arial MT" w:cs="Arial"/>
          <w:color w:val="000000"/>
          <w:kern w:val="0"/>
          <w:sz w:val="24"/>
          <w:szCs w:val="24"/>
        </w:rPr>
      </w:pPr>
    </w:p>
    <w:p w14:paraId="31758D56" w14:textId="77777777" w:rsidR="003802BE" w:rsidRDefault="003802BE" w:rsidP="003802BE">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Плаћање пенала у складу са претходним ставом доспева у року од 10 (словима: десет) дана од дана издавања рачуна од стране Корисника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за уговорне пенале.</w:t>
      </w:r>
    </w:p>
    <w:p w14:paraId="05BBF15D" w14:textId="77777777" w:rsidR="003802BE" w:rsidRPr="009F2294" w:rsidRDefault="003802BE" w:rsidP="003802BE">
      <w:pPr>
        <w:tabs>
          <w:tab w:val="left" w:pos="567"/>
        </w:tabs>
        <w:autoSpaceDE w:val="0"/>
        <w:jc w:val="both"/>
        <w:textAlignment w:val="auto"/>
        <w:rPr>
          <w:rFonts w:ascii="Arial MT" w:hAnsi="Arial MT"/>
          <w:color w:val="000000"/>
          <w:kern w:val="0"/>
          <w:sz w:val="24"/>
          <w:szCs w:val="24"/>
        </w:rPr>
      </w:pPr>
    </w:p>
    <w:p w14:paraId="16273D73" w14:textId="77777777" w:rsidR="003802BE" w:rsidRPr="0016695F" w:rsidRDefault="003802BE" w:rsidP="003802BE">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Уколико Корисник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4AA0B53C" w14:textId="6CE7F098" w:rsidR="00CC5E22" w:rsidRDefault="00CC5E22" w:rsidP="00BE0FEE">
      <w:pPr>
        <w:tabs>
          <w:tab w:val="left" w:pos="567"/>
        </w:tabs>
        <w:autoSpaceDE w:val="0"/>
        <w:textAlignment w:val="auto"/>
        <w:rPr>
          <w:rFonts w:ascii="Arial MT" w:hAnsi="Arial MT" w:cs="Arial"/>
          <w:b/>
          <w:color w:val="000000"/>
          <w:kern w:val="0"/>
          <w:sz w:val="24"/>
          <w:szCs w:val="24"/>
        </w:rPr>
      </w:pPr>
    </w:p>
    <w:p w14:paraId="1255A8AC" w14:textId="77777777" w:rsidR="00FF6192" w:rsidRDefault="00FF6192" w:rsidP="00FF6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t>РАСКИД УГОВОРА</w:t>
      </w:r>
    </w:p>
    <w:p w14:paraId="7B349B35" w14:textId="77777777" w:rsidR="00FF6192" w:rsidRPr="00E65E9D" w:rsidRDefault="00FF6192" w:rsidP="00FF6192">
      <w:pPr>
        <w:tabs>
          <w:tab w:val="left" w:pos="567"/>
        </w:tabs>
        <w:autoSpaceDE w:val="0"/>
        <w:jc w:val="center"/>
        <w:textAlignment w:val="auto"/>
        <w:rPr>
          <w:rFonts w:ascii="Arial MT" w:hAnsi="Arial MT" w:cs="Arial"/>
          <w:b/>
          <w:color w:val="000000"/>
          <w:kern w:val="0"/>
          <w:sz w:val="24"/>
          <w:szCs w:val="24"/>
        </w:rPr>
      </w:pPr>
    </w:p>
    <w:p w14:paraId="2C334075" w14:textId="77777777" w:rsidR="00FF6192" w:rsidRDefault="00FF6192" w:rsidP="009C2EC7">
      <w:pPr>
        <w:tabs>
          <w:tab w:val="left" w:pos="567"/>
        </w:tabs>
        <w:autoSpaceDE w:val="0"/>
        <w:jc w:val="center"/>
        <w:textAlignment w:val="auto"/>
        <w:rPr>
          <w:rFonts w:ascii="Arial MT" w:hAnsi="Arial MT" w:cs="Arial"/>
          <w:color w:val="000000"/>
          <w:kern w:val="0"/>
          <w:sz w:val="24"/>
          <w:szCs w:val="24"/>
        </w:rPr>
      </w:pPr>
      <w:r w:rsidRPr="00E87B82">
        <w:rPr>
          <w:rFonts w:ascii="Arial MT" w:hAnsi="Arial MT" w:cs="Arial"/>
          <w:color w:val="000000"/>
          <w:kern w:val="0"/>
          <w:sz w:val="24"/>
          <w:szCs w:val="24"/>
        </w:rPr>
        <w:t>Члан 2</w:t>
      </w:r>
      <w:r w:rsidR="00475B59" w:rsidRPr="00475B59">
        <w:rPr>
          <w:rFonts w:cs="Arial"/>
          <w:color w:val="000000"/>
          <w:kern w:val="0"/>
          <w:sz w:val="24"/>
          <w:szCs w:val="24"/>
          <w:lang w:val="sr-Cyrl-RS"/>
        </w:rPr>
        <w:t>8</w:t>
      </w:r>
      <w:r w:rsidRPr="00E87B82">
        <w:rPr>
          <w:rFonts w:ascii="Arial MT" w:hAnsi="Arial MT" w:cs="Arial"/>
          <w:color w:val="000000"/>
          <w:kern w:val="0"/>
          <w:sz w:val="24"/>
          <w:szCs w:val="24"/>
        </w:rPr>
        <w:t>.</w:t>
      </w:r>
    </w:p>
    <w:p w14:paraId="453C9A40" w14:textId="77777777" w:rsidR="009C2EC7" w:rsidRPr="009C2EC7" w:rsidRDefault="009C2EC7" w:rsidP="009C2EC7">
      <w:pPr>
        <w:tabs>
          <w:tab w:val="left" w:pos="567"/>
        </w:tabs>
        <w:autoSpaceDE w:val="0"/>
        <w:jc w:val="center"/>
        <w:textAlignment w:val="auto"/>
        <w:rPr>
          <w:rFonts w:ascii="Arial MT" w:hAnsi="Arial MT" w:cs="Arial"/>
          <w:color w:val="000000"/>
          <w:kern w:val="0"/>
          <w:sz w:val="24"/>
          <w:szCs w:val="24"/>
          <w:lang w:val="sr-Cyrl-RS"/>
        </w:rPr>
      </w:pPr>
    </w:p>
    <w:p w14:paraId="40F6699C" w14:textId="77777777" w:rsidR="002421CD" w:rsidRPr="00C013AF" w:rsidRDefault="002421CD" w:rsidP="002421CD">
      <w:pPr>
        <w:tabs>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Свака Уговорн</w:t>
      </w:r>
      <w:r w:rsidRPr="006810A2">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стран</w:t>
      </w:r>
      <w:r w:rsidRPr="006810A2">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483E4FC7" w14:textId="77777777" w:rsidR="002421CD" w:rsidRDefault="002421CD" w:rsidP="002421CD">
      <w:pPr>
        <w:tabs>
          <w:tab w:val="left" w:pos="567"/>
        </w:tabs>
        <w:autoSpaceDE w:val="0"/>
        <w:jc w:val="both"/>
        <w:textAlignment w:val="auto"/>
        <w:rPr>
          <w:rFonts w:ascii="Arial MT" w:hAnsi="Arial MT" w:cs="Arial"/>
          <w:color w:val="000000"/>
          <w:kern w:val="0"/>
          <w:sz w:val="24"/>
          <w:szCs w:val="24"/>
        </w:rPr>
      </w:pPr>
    </w:p>
    <w:p w14:paraId="1987516C" w14:textId="77777777" w:rsidR="002421CD" w:rsidRPr="00C013AF" w:rsidRDefault="002421CD" w:rsidP="002421CD">
      <w:pPr>
        <w:tabs>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Корисник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може једнострано раскинути овај Уговор пре истека рока</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услед престанка потребе за ангажовањем Пружаоца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достављањем писане изјаве о једностраном раскиду Уговора Пружаоцу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и уз поштовање отказног рока од 15 (словима: петнаест) дана од дана достављања писане изјаве.</w:t>
      </w:r>
    </w:p>
    <w:p w14:paraId="2262A694" w14:textId="28FDD492" w:rsidR="00D250C7" w:rsidRDefault="002421CD" w:rsidP="00BE0FEE">
      <w:pPr>
        <w:tabs>
          <w:tab w:val="left" w:pos="567"/>
        </w:tabs>
        <w:autoSpaceDE w:val="0"/>
        <w:jc w:val="both"/>
        <w:textAlignment w:val="auto"/>
        <w:rPr>
          <w:rFonts w:ascii="Arial MT" w:hAnsi="Arial MT" w:cs="Arial"/>
          <w:color w:val="000000"/>
          <w:kern w:val="0"/>
          <w:sz w:val="24"/>
          <w:szCs w:val="24"/>
          <w:lang w:val="sr-Cyrl-RS"/>
        </w:rPr>
      </w:pPr>
      <w:r w:rsidRPr="006810A2">
        <w:rPr>
          <w:rFonts w:ascii="Arial MT" w:hAnsi="Arial MT" w:cs="Arial"/>
          <w:color w:val="000000"/>
          <w:kern w:val="0"/>
          <w:sz w:val="24"/>
          <w:szCs w:val="24"/>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r>
        <w:rPr>
          <w:rFonts w:ascii="Arial MT" w:hAnsi="Arial MT" w:cs="Arial"/>
          <w:color w:val="000000"/>
          <w:kern w:val="0"/>
          <w:sz w:val="24"/>
          <w:szCs w:val="24"/>
          <w:lang w:val="sr-Cyrl-RS"/>
        </w:rPr>
        <w:t xml:space="preserve"> </w:t>
      </w:r>
    </w:p>
    <w:p w14:paraId="2CD0B2BE" w14:textId="77777777" w:rsidR="00BE0FEE" w:rsidRPr="00BE0FEE" w:rsidRDefault="00BE0FEE" w:rsidP="00BE0FEE">
      <w:pPr>
        <w:tabs>
          <w:tab w:val="left" w:pos="567"/>
        </w:tabs>
        <w:autoSpaceDE w:val="0"/>
        <w:jc w:val="both"/>
        <w:textAlignment w:val="auto"/>
        <w:rPr>
          <w:rFonts w:ascii="Arial MT" w:hAnsi="Arial MT" w:cs="Arial"/>
          <w:color w:val="000000"/>
          <w:kern w:val="0"/>
          <w:sz w:val="24"/>
          <w:szCs w:val="24"/>
          <w:lang w:val="sr-Cyrl-RS"/>
        </w:rPr>
      </w:pPr>
    </w:p>
    <w:p w14:paraId="3D9D524F" w14:textId="77777777"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r w:rsidRPr="006810A2">
        <w:rPr>
          <w:rFonts w:ascii="Arial MT" w:hAnsi="Arial MT" w:cs="Arial"/>
          <w:b/>
          <w:color w:val="000000"/>
          <w:kern w:val="0"/>
          <w:sz w:val="24"/>
          <w:szCs w:val="24"/>
        </w:rPr>
        <w:t>ЗАВРШНЕ ОДРЕДБЕ</w:t>
      </w:r>
    </w:p>
    <w:p w14:paraId="576B72AB" w14:textId="77777777"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p>
    <w:p w14:paraId="501AFF62" w14:textId="77777777" w:rsidR="002349F3" w:rsidRDefault="006810A2" w:rsidP="00D9134D">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4D1455">
        <w:rPr>
          <w:rFonts w:ascii="Arial MT" w:hAnsi="Arial MT" w:cs="Arial"/>
          <w:color w:val="000000"/>
          <w:kern w:val="0"/>
          <w:sz w:val="24"/>
          <w:szCs w:val="24"/>
          <w:lang w:val="sr-Cyrl-RS"/>
        </w:rPr>
        <w:t>2</w:t>
      </w:r>
      <w:r w:rsidR="00FB72F5" w:rsidRPr="00FB72F5">
        <w:rPr>
          <w:rFonts w:cs="Arial"/>
          <w:color w:val="000000"/>
          <w:kern w:val="0"/>
          <w:sz w:val="24"/>
          <w:szCs w:val="24"/>
          <w:lang w:val="sr-Cyrl-RS"/>
        </w:rPr>
        <w:t>9</w:t>
      </w:r>
      <w:r w:rsidR="00842632">
        <w:rPr>
          <w:rFonts w:ascii="Arial MT" w:hAnsi="Arial MT" w:cs="Arial"/>
          <w:color w:val="000000"/>
          <w:kern w:val="0"/>
          <w:sz w:val="24"/>
          <w:szCs w:val="24"/>
        </w:rPr>
        <w:t>.</w:t>
      </w:r>
    </w:p>
    <w:p w14:paraId="36C436B5" w14:textId="77777777" w:rsidR="00CC5E22" w:rsidRPr="00F307D4" w:rsidRDefault="00CC5E22" w:rsidP="00D9134D">
      <w:pPr>
        <w:tabs>
          <w:tab w:val="left" w:pos="567"/>
        </w:tabs>
        <w:autoSpaceDE w:val="0"/>
        <w:jc w:val="center"/>
        <w:textAlignment w:val="auto"/>
        <w:rPr>
          <w:rFonts w:ascii="Arial MT" w:hAnsi="Arial MT" w:cs="Arial"/>
          <w:color w:val="000000"/>
          <w:kern w:val="0"/>
          <w:sz w:val="24"/>
          <w:szCs w:val="24"/>
        </w:rPr>
      </w:pPr>
    </w:p>
    <w:p w14:paraId="20738B02" w14:textId="77777777" w:rsidR="00C471F9" w:rsidRPr="0016695F" w:rsidRDefault="006810A2" w:rsidP="006810A2">
      <w:pPr>
        <w:tabs>
          <w:tab w:val="left" w:pos="567"/>
        </w:tabs>
        <w:autoSpaceDE w:val="0"/>
        <w:jc w:val="both"/>
        <w:textAlignment w:val="auto"/>
        <w:rPr>
          <w:rFonts w:ascii="Arial MT" w:hAnsi="Arial MT" w:cs="Arial"/>
          <w:color w:val="000000"/>
          <w:kern w:val="0"/>
          <w:sz w:val="24"/>
          <w:szCs w:val="24"/>
          <w:lang w:val="sr-Cyrl-RS"/>
        </w:rPr>
      </w:pPr>
      <w:r w:rsidRPr="006810A2">
        <w:rPr>
          <w:rFonts w:ascii="Arial MT" w:hAnsi="Arial MT" w:cs="Arial"/>
          <w:color w:val="000000"/>
          <w:kern w:val="0"/>
          <w:sz w:val="24"/>
          <w:szCs w:val="24"/>
        </w:rPr>
        <w:t xml:space="preserve">Овај Уговор и његови Прилози од 1 до </w:t>
      </w:r>
      <w:r w:rsidR="006825EC">
        <w:rPr>
          <w:rFonts w:cs="Arial"/>
          <w:color w:val="000000"/>
          <w:kern w:val="0"/>
          <w:sz w:val="24"/>
          <w:szCs w:val="24"/>
          <w:lang w:val="sr-Cyrl-RS"/>
        </w:rPr>
        <w:t>5</w:t>
      </w:r>
      <w:r w:rsidR="002A6D42" w:rsidRPr="00FB72F5">
        <w:rPr>
          <w:rFonts w:cs="Arial"/>
          <w:color w:val="000000"/>
          <w:kern w:val="0"/>
          <w:sz w:val="24"/>
          <w:szCs w:val="24"/>
        </w:rPr>
        <w:t xml:space="preserve"> (</w:t>
      </w:r>
      <w:r w:rsidR="00FB72F5" w:rsidRPr="00FB72F5">
        <w:rPr>
          <w:rFonts w:cs="Arial"/>
          <w:color w:val="000000"/>
          <w:kern w:val="0"/>
          <w:sz w:val="24"/>
          <w:szCs w:val="24"/>
          <w:lang w:val="sr-Cyrl-RS"/>
        </w:rPr>
        <w:t>6</w:t>
      </w:r>
      <w:r w:rsidR="002A6D42" w:rsidRPr="002A6D42">
        <w:rPr>
          <w:rFonts w:ascii="Arial MT" w:hAnsi="Arial MT" w:cs="Arial"/>
          <w:color w:val="000000"/>
          <w:kern w:val="0"/>
          <w:sz w:val="24"/>
          <w:szCs w:val="24"/>
        </w:rPr>
        <w:t xml:space="preserve">) </w:t>
      </w:r>
      <w:r w:rsidRPr="006810A2">
        <w:rPr>
          <w:rFonts w:ascii="Arial MT" w:hAnsi="Arial MT" w:cs="Arial"/>
          <w:color w:val="000000"/>
          <w:kern w:val="0"/>
          <w:sz w:val="24"/>
          <w:szCs w:val="24"/>
        </w:rPr>
        <w:t xml:space="preserve">из члана </w:t>
      </w:r>
      <w:r w:rsidR="00FB72F5" w:rsidRPr="00FB72F5">
        <w:rPr>
          <w:rFonts w:ascii="Arial MT" w:hAnsi="Arial MT" w:cs="Arial"/>
          <w:color w:val="000000"/>
          <w:kern w:val="0"/>
          <w:sz w:val="24"/>
          <w:szCs w:val="24"/>
        </w:rPr>
        <w:t>35</w:t>
      </w:r>
      <w:r w:rsidRPr="006810A2">
        <w:rPr>
          <w:rFonts w:ascii="Arial MT" w:hAnsi="Arial MT" w:cs="Arial"/>
          <w:color w:val="000000"/>
          <w:kern w:val="0"/>
          <w:sz w:val="24"/>
          <w:szCs w:val="24"/>
        </w:rPr>
        <w:t>. овог Уговора, сачињени су на српском језику.</w:t>
      </w:r>
      <w:r w:rsidR="00E41F65">
        <w:rPr>
          <w:rFonts w:ascii="Arial MT" w:hAnsi="Arial MT" w:cs="Arial"/>
          <w:color w:val="000000"/>
          <w:kern w:val="0"/>
          <w:sz w:val="24"/>
          <w:szCs w:val="24"/>
          <w:lang w:val="sr-Cyrl-RS"/>
        </w:rPr>
        <w:t xml:space="preserve"> </w:t>
      </w:r>
      <w:r w:rsidR="0082733E">
        <w:rPr>
          <w:rFonts w:ascii="Arial MT" w:hAnsi="Arial MT" w:cs="Arial"/>
          <w:color w:val="000000"/>
          <w:kern w:val="0"/>
          <w:sz w:val="24"/>
          <w:szCs w:val="24"/>
          <w:lang w:val="sr-Cyrl-RS"/>
        </w:rPr>
        <w:t xml:space="preserve"> </w:t>
      </w:r>
    </w:p>
    <w:p w14:paraId="0BA8899F" w14:textId="77777777" w:rsidR="00C471F9" w:rsidRDefault="006810A2" w:rsidP="006810A2">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На овај Уговор примењ</w:t>
      </w:r>
      <w:r w:rsidR="0016695F">
        <w:rPr>
          <w:rFonts w:ascii="Arial MT" w:hAnsi="Arial MT" w:cs="Arial"/>
          <w:color w:val="000000"/>
          <w:kern w:val="0"/>
          <w:sz w:val="24"/>
          <w:szCs w:val="24"/>
        </w:rPr>
        <w:t>ују се закони Републике Србије.</w:t>
      </w:r>
    </w:p>
    <w:p w14:paraId="69E70470" w14:textId="24C2E26B" w:rsidR="00E47203" w:rsidRDefault="006810A2" w:rsidP="00FF6B82">
      <w:pPr>
        <w:tabs>
          <w:tab w:val="left" w:pos="567"/>
        </w:tabs>
        <w:autoSpaceDE w:val="0"/>
        <w:jc w:val="both"/>
        <w:textAlignment w:val="auto"/>
        <w:rPr>
          <w:rFonts w:asciiTheme="minorHAnsi" w:hAnsiTheme="minorHAnsi" w:cs="Arial"/>
          <w:color w:val="000000"/>
          <w:kern w:val="0"/>
          <w:sz w:val="24"/>
          <w:szCs w:val="24"/>
          <w:lang w:val="sr-Cyrl-RS"/>
        </w:rPr>
      </w:pPr>
      <w:r w:rsidRPr="006810A2">
        <w:rPr>
          <w:rFonts w:ascii="Arial MT" w:hAnsi="Arial MT" w:cs="Arial"/>
          <w:color w:val="000000"/>
          <w:kern w:val="0"/>
          <w:sz w:val="24"/>
          <w:szCs w:val="24"/>
        </w:rPr>
        <w:t>У случају спора меродавно право је право Републике Србије, а поступак се води на српском језику.</w:t>
      </w:r>
      <w:r w:rsidR="00964A50">
        <w:rPr>
          <w:rFonts w:ascii="Arial MT" w:hAnsi="Arial MT" w:cs="Arial"/>
          <w:color w:val="000000"/>
          <w:kern w:val="0"/>
          <w:sz w:val="24"/>
          <w:szCs w:val="24"/>
          <w:lang w:val="sr-Cyrl-RS"/>
        </w:rPr>
        <w:t xml:space="preserve"> </w:t>
      </w:r>
    </w:p>
    <w:p w14:paraId="6374D632" w14:textId="203559FB" w:rsidR="00C919D3" w:rsidRDefault="00C919D3" w:rsidP="00FF6B82">
      <w:pPr>
        <w:tabs>
          <w:tab w:val="left" w:pos="567"/>
        </w:tabs>
        <w:autoSpaceDE w:val="0"/>
        <w:jc w:val="both"/>
        <w:textAlignment w:val="auto"/>
        <w:rPr>
          <w:rFonts w:asciiTheme="minorHAnsi" w:hAnsiTheme="minorHAnsi"/>
          <w:color w:val="000000"/>
          <w:kern w:val="0"/>
          <w:sz w:val="24"/>
          <w:szCs w:val="24"/>
          <w:lang w:val="sr-Cyrl-RS"/>
        </w:rPr>
      </w:pPr>
    </w:p>
    <w:p w14:paraId="39C9C594" w14:textId="284FDA69" w:rsidR="00BE0FEE" w:rsidRDefault="00BE0FEE" w:rsidP="00FF6B82">
      <w:pPr>
        <w:tabs>
          <w:tab w:val="left" w:pos="567"/>
        </w:tabs>
        <w:autoSpaceDE w:val="0"/>
        <w:jc w:val="both"/>
        <w:textAlignment w:val="auto"/>
        <w:rPr>
          <w:rFonts w:asciiTheme="minorHAnsi" w:hAnsiTheme="minorHAnsi"/>
          <w:color w:val="000000"/>
          <w:kern w:val="0"/>
          <w:sz w:val="24"/>
          <w:szCs w:val="24"/>
          <w:lang w:val="sr-Cyrl-RS"/>
        </w:rPr>
      </w:pPr>
    </w:p>
    <w:p w14:paraId="1A7AC19E" w14:textId="34BF0B9C" w:rsidR="00BE0FEE" w:rsidRDefault="00BE0FEE" w:rsidP="00FF6B82">
      <w:pPr>
        <w:tabs>
          <w:tab w:val="left" w:pos="567"/>
        </w:tabs>
        <w:autoSpaceDE w:val="0"/>
        <w:jc w:val="both"/>
        <w:textAlignment w:val="auto"/>
        <w:rPr>
          <w:rFonts w:asciiTheme="minorHAnsi" w:hAnsiTheme="minorHAnsi"/>
          <w:color w:val="000000"/>
          <w:kern w:val="0"/>
          <w:sz w:val="24"/>
          <w:szCs w:val="24"/>
          <w:lang w:val="sr-Cyrl-RS"/>
        </w:rPr>
      </w:pPr>
    </w:p>
    <w:p w14:paraId="202D2356" w14:textId="77777777" w:rsidR="00BE0FEE" w:rsidRPr="00C919D3" w:rsidRDefault="00BE0FEE" w:rsidP="00FF6B82">
      <w:pPr>
        <w:tabs>
          <w:tab w:val="left" w:pos="567"/>
        </w:tabs>
        <w:autoSpaceDE w:val="0"/>
        <w:jc w:val="both"/>
        <w:textAlignment w:val="auto"/>
        <w:rPr>
          <w:rFonts w:asciiTheme="minorHAnsi" w:hAnsiTheme="minorHAnsi"/>
          <w:color w:val="000000"/>
          <w:kern w:val="0"/>
          <w:sz w:val="24"/>
          <w:szCs w:val="24"/>
          <w:lang w:val="sr-Cyrl-RS"/>
        </w:rPr>
      </w:pPr>
    </w:p>
    <w:p w14:paraId="5EA23C24" w14:textId="77777777" w:rsidR="002349F3" w:rsidRDefault="006810A2" w:rsidP="00D9134D">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FB72F5" w:rsidRPr="00FB72F5">
        <w:rPr>
          <w:rFonts w:cs="Arial"/>
          <w:color w:val="000000"/>
          <w:kern w:val="0"/>
          <w:sz w:val="24"/>
          <w:szCs w:val="24"/>
          <w:lang w:val="sr-Cyrl-RS"/>
        </w:rPr>
        <w:t>30</w:t>
      </w:r>
      <w:r w:rsidR="00842632">
        <w:rPr>
          <w:rFonts w:ascii="Arial MT" w:hAnsi="Arial MT" w:cs="Arial"/>
          <w:color w:val="000000"/>
          <w:kern w:val="0"/>
          <w:sz w:val="24"/>
          <w:szCs w:val="24"/>
        </w:rPr>
        <w:t>.</w:t>
      </w:r>
    </w:p>
    <w:p w14:paraId="10EA09CC" w14:textId="77777777" w:rsidR="00CC5E22" w:rsidRPr="00F307D4" w:rsidRDefault="00CC5E22" w:rsidP="00D9134D">
      <w:pPr>
        <w:tabs>
          <w:tab w:val="left" w:pos="567"/>
        </w:tabs>
        <w:autoSpaceDE w:val="0"/>
        <w:jc w:val="center"/>
        <w:textAlignment w:val="auto"/>
        <w:rPr>
          <w:rFonts w:ascii="Arial MT" w:hAnsi="Arial MT" w:cs="Arial"/>
          <w:color w:val="000000"/>
          <w:kern w:val="0"/>
          <w:sz w:val="24"/>
          <w:szCs w:val="24"/>
        </w:rPr>
      </w:pPr>
    </w:p>
    <w:p w14:paraId="7D868CFB" w14:textId="77777777" w:rsidR="006810A2" w:rsidRDefault="006810A2" w:rsidP="006810A2">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2DDB6A07" w14:textId="77777777" w:rsidR="00B53AFE" w:rsidRDefault="00B53AFE" w:rsidP="00514277">
      <w:pPr>
        <w:tabs>
          <w:tab w:val="left" w:pos="567"/>
        </w:tabs>
        <w:autoSpaceDE w:val="0"/>
        <w:textAlignment w:val="auto"/>
        <w:rPr>
          <w:rFonts w:ascii="Arial MT" w:hAnsi="Arial MT" w:cs="Arial"/>
          <w:color w:val="000000"/>
          <w:kern w:val="0"/>
          <w:sz w:val="24"/>
          <w:szCs w:val="24"/>
        </w:rPr>
      </w:pPr>
    </w:p>
    <w:p w14:paraId="557F574C" w14:textId="77777777" w:rsidR="002349F3" w:rsidRDefault="006810A2" w:rsidP="00D9134D">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FB72F5" w:rsidRPr="00FB72F5">
        <w:rPr>
          <w:rFonts w:cs="Arial"/>
          <w:color w:val="000000"/>
          <w:kern w:val="0"/>
          <w:sz w:val="24"/>
          <w:szCs w:val="24"/>
          <w:lang w:val="sr-Cyrl-RS"/>
        </w:rPr>
        <w:t>31</w:t>
      </w:r>
      <w:r w:rsidR="00842632">
        <w:rPr>
          <w:rFonts w:ascii="Arial MT" w:hAnsi="Arial MT" w:cs="Arial"/>
          <w:color w:val="000000"/>
          <w:kern w:val="0"/>
          <w:sz w:val="24"/>
          <w:szCs w:val="24"/>
        </w:rPr>
        <w:t>.</w:t>
      </w:r>
    </w:p>
    <w:p w14:paraId="1144E6C3" w14:textId="77777777" w:rsidR="00CC5E22" w:rsidRPr="00F307D4" w:rsidRDefault="00CC5E22" w:rsidP="00D9134D">
      <w:pPr>
        <w:tabs>
          <w:tab w:val="left" w:pos="567"/>
        </w:tabs>
        <w:autoSpaceDE w:val="0"/>
        <w:jc w:val="center"/>
        <w:textAlignment w:val="auto"/>
        <w:rPr>
          <w:rFonts w:ascii="Arial MT" w:hAnsi="Arial MT" w:cs="Arial"/>
          <w:color w:val="000000"/>
          <w:kern w:val="0"/>
          <w:sz w:val="24"/>
          <w:szCs w:val="24"/>
        </w:rPr>
      </w:pPr>
    </w:p>
    <w:p w14:paraId="1B558CC0" w14:textId="77777777" w:rsidR="006825EC" w:rsidRDefault="006810A2" w:rsidP="005845BC">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3C056749" w14:textId="77777777" w:rsidR="005845BC" w:rsidRDefault="005845BC" w:rsidP="005845BC">
      <w:pPr>
        <w:tabs>
          <w:tab w:val="left" w:pos="567"/>
        </w:tabs>
        <w:autoSpaceDE w:val="0"/>
        <w:jc w:val="both"/>
        <w:textAlignment w:val="auto"/>
        <w:rPr>
          <w:rFonts w:ascii="Arial MT" w:hAnsi="Arial MT" w:cs="Arial"/>
          <w:color w:val="000000"/>
          <w:kern w:val="0"/>
          <w:sz w:val="24"/>
          <w:szCs w:val="24"/>
        </w:rPr>
      </w:pPr>
    </w:p>
    <w:p w14:paraId="36582493" w14:textId="77777777" w:rsidR="002349F3" w:rsidRDefault="006810A2" w:rsidP="0016695F">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D9134D">
        <w:rPr>
          <w:rFonts w:ascii="Arial MT" w:hAnsi="Arial MT" w:cs="Arial"/>
          <w:color w:val="000000"/>
          <w:kern w:val="0"/>
          <w:sz w:val="24"/>
          <w:szCs w:val="24"/>
          <w:lang w:val="sr-Cyrl-RS"/>
        </w:rPr>
        <w:t>3</w:t>
      </w:r>
      <w:r w:rsidR="00FB72F5" w:rsidRPr="00FB72F5">
        <w:rPr>
          <w:rFonts w:cs="Arial"/>
          <w:color w:val="000000"/>
          <w:kern w:val="0"/>
          <w:sz w:val="24"/>
          <w:szCs w:val="24"/>
          <w:lang w:val="sr-Cyrl-RS"/>
        </w:rPr>
        <w:t>2</w:t>
      </w:r>
      <w:r w:rsidRPr="006810A2">
        <w:rPr>
          <w:rFonts w:ascii="Arial MT" w:hAnsi="Arial MT" w:cs="Arial"/>
          <w:color w:val="000000"/>
          <w:kern w:val="0"/>
          <w:sz w:val="24"/>
          <w:szCs w:val="24"/>
        </w:rPr>
        <w:t>.</w:t>
      </w:r>
    </w:p>
    <w:p w14:paraId="6E7FF90F" w14:textId="77777777" w:rsidR="008C06A0" w:rsidRPr="00D42666" w:rsidRDefault="008C06A0" w:rsidP="008C06A0">
      <w:pPr>
        <w:tabs>
          <w:tab w:val="left" w:pos="567"/>
        </w:tabs>
        <w:autoSpaceDE w:val="0"/>
        <w:jc w:val="center"/>
        <w:textAlignment w:val="auto"/>
        <w:rPr>
          <w:rFonts w:cs="Arial"/>
          <w:color w:val="000000"/>
          <w:kern w:val="0"/>
          <w:sz w:val="24"/>
          <w:szCs w:val="24"/>
        </w:rPr>
      </w:pPr>
    </w:p>
    <w:p w14:paraId="3E82B69A" w14:textId="77777777" w:rsidR="00514277" w:rsidRPr="00514277" w:rsidRDefault="008C06A0" w:rsidP="00514277">
      <w:pPr>
        <w:tabs>
          <w:tab w:val="left" w:pos="567"/>
        </w:tabs>
        <w:autoSpaceDE w:val="0"/>
        <w:jc w:val="both"/>
        <w:textAlignment w:val="auto"/>
        <w:rPr>
          <w:rFonts w:cs="Arial"/>
          <w:color w:val="000000"/>
          <w:kern w:val="0"/>
          <w:sz w:val="24"/>
          <w:szCs w:val="24"/>
          <w:lang w:val="sr-Cyrl-RS"/>
        </w:rPr>
      </w:pPr>
      <w:r w:rsidRPr="00B64CDE">
        <w:rPr>
          <w:rFonts w:cs="Arial"/>
          <w:color w:val="000000"/>
          <w:kern w:val="0"/>
          <w:sz w:val="24"/>
          <w:szCs w:val="24"/>
        </w:rPr>
        <w:t>Корисник услуга</w:t>
      </w:r>
      <w:r w:rsidRPr="00C708A1">
        <w:rPr>
          <w:rFonts w:cs="Arial"/>
          <w:color w:val="000000"/>
          <w:kern w:val="0"/>
          <w:sz w:val="24"/>
          <w:szCs w:val="24"/>
        </w:rPr>
        <w:t xml:space="preserve"> може након закључења </w:t>
      </w:r>
      <w:r>
        <w:rPr>
          <w:rFonts w:cs="Arial"/>
          <w:color w:val="000000"/>
          <w:kern w:val="0"/>
          <w:sz w:val="24"/>
          <w:szCs w:val="24"/>
          <w:lang w:val="sr-Cyrl-RS"/>
        </w:rPr>
        <w:t>У</w:t>
      </w:r>
      <w:r w:rsidRPr="00C708A1">
        <w:rPr>
          <w:rFonts w:cs="Arial"/>
          <w:color w:val="000000"/>
          <w:kern w:val="0"/>
          <w:sz w:val="24"/>
          <w:szCs w:val="24"/>
        </w:rPr>
        <w:t xml:space="preserve">говора о јавној набавци без </w:t>
      </w:r>
      <w:r w:rsidR="00514277" w:rsidRPr="00514277">
        <w:rPr>
          <w:rFonts w:cs="Arial"/>
          <w:color w:val="000000"/>
          <w:kern w:val="0"/>
          <w:sz w:val="24"/>
          <w:szCs w:val="24"/>
        </w:rPr>
        <w:t xml:space="preserve">Корисник услуга може након закључења </w:t>
      </w:r>
      <w:r w:rsidR="00514277" w:rsidRPr="00514277">
        <w:rPr>
          <w:rFonts w:cs="Arial"/>
          <w:color w:val="000000"/>
          <w:kern w:val="0"/>
          <w:sz w:val="24"/>
          <w:szCs w:val="24"/>
          <w:lang w:val="sr-Cyrl-RS"/>
        </w:rPr>
        <w:t>У</w:t>
      </w:r>
      <w:r w:rsidR="00514277" w:rsidRPr="00514277">
        <w:rPr>
          <w:rFonts w:cs="Arial"/>
          <w:color w:val="000000"/>
          <w:kern w:val="0"/>
          <w:sz w:val="24"/>
          <w:szCs w:val="24"/>
        </w:rPr>
        <w:t>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r w:rsidR="00514277" w:rsidRPr="00514277">
        <w:rPr>
          <w:rFonts w:cs="Arial"/>
          <w:color w:val="000000"/>
          <w:kern w:val="0"/>
          <w:sz w:val="24"/>
          <w:szCs w:val="24"/>
          <w:lang w:val="sr-Cyrl-RS"/>
        </w:rPr>
        <w:t xml:space="preserve"> </w:t>
      </w:r>
    </w:p>
    <w:p w14:paraId="37A3F90E" w14:textId="77777777" w:rsidR="00514277" w:rsidRPr="00514277" w:rsidRDefault="00514277" w:rsidP="00514277">
      <w:pPr>
        <w:tabs>
          <w:tab w:val="left" w:pos="567"/>
        </w:tabs>
        <w:autoSpaceDE w:val="0"/>
        <w:jc w:val="both"/>
        <w:textAlignment w:val="auto"/>
        <w:rPr>
          <w:rFonts w:cs="Arial"/>
          <w:color w:val="000000"/>
          <w:kern w:val="0"/>
          <w:sz w:val="24"/>
          <w:szCs w:val="24"/>
          <w:lang w:val="sr-Cyrl-RS"/>
        </w:rPr>
      </w:pPr>
      <w:r w:rsidRPr="00514277">
        <w:rPr>
          <w:rFonts w:cs="Arial"/>
          <w:color w:val="000000"/>
          <w:kern w:val="0"/>
          <w:sz w:val="24"/>
          <w:szCs w:val="24"/>
        </w:rPr>
        <w:t xml:space="preserve">Корисник услуга може повећати обим предмета јавне набавке из </w:t>
      </w:r>
      <w:r w:rsidRPr="00514277">
        <w:rPr>
          <w:rFonts w:cs="Arial"/>
          <w:color w:val="000000"/>
          <w:kern w:val="0"/>
          <w:sz w:val="24"/>
          <w:szCs w:val="24"/>
          <w:lang w:val="sr-Cyrl-RS"/>
        </w:rPr>
        <w:t>У</w:t>
      </w:r>
      <w:r w:rsidRPr="00514277">
        <w:rPr>
          <w:rFonts w:cs="Arial"/>
          <w:color w:val="000000"/>
          <w:kern w:val="0"/>
          <w:sz w:val="24"/>
          <w:szCs w:val="24"/>
        </w:rPr>
        <w:t xml:space="preserve">говора о јавној набавци за максимално до 5% укупне вредности </w:t>
      </w:r>
      <w:r w:rsidRPr="00514277">
        <w:rPr>
          <w:rFonts w:cs="Arial"/>
          <w:color w:val="000000"/>
          <w:kern w:val="0"/>
          <w:sz w:val="24"/>
          <w:szCs w:val="24"/>
          <w:lang w:val="sr-Cyrl-RS"/>
        </w:rPr>
        <w:t>У</w:t>
      </w:r>
      <w:r w:rsidRPr="00514277">
        <w:rPr>
          <w:rFonts w:cs="Arial"/>
          <w:color w:val="000000"/>
          <w:kern w:val="0"/>
          <w:sz w:val="24"/>
          <w:szCs w:val="24"/>
        </w:rPr>
        <w:t xml:space="preserve">говора, при чему укупна вредност повећања </w:t>
      </w:r>
      <w:r w:rsidRPr="00514277">
        <w:rPr>
          <w:rFonts w:cs="Arial"/>
          <w:color w:val="000000"/>
          <w:kern w:val="0"/>
          <w:sz w:val="24"/>
          <w:szCs w:val="24"/>
          <w:lang w:val="sr-Cyrl-RS"/>
        </w:rPr>
        <w:t>У</w:t>
      </w:r>
      <w:r w:rsidRPr="00514277">
        <w:rPr>
          <w:rFonts w:cs="Arial"/>
          <w:color w:val="000000"/>
          <w:kern w:val="0"/>
          <w:sz w:val="24"/>
          <w:szCs w:val="24"/>
        </w:rPr>
        <w:t>говора не може да буде већа од вредности из члана 124.а ЗЈН. Корисник услуга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r w:rsidRPr="00514277">
        <w:rPr>
          <w:rFonts w:cs="Arial"/>
          <w:color w:val="000000"/>
          <w:kern w:val="0"/>
          <w:sz w:val="24"/>
          <w:szCs w:val="24"/>
          <w:lang w:val="sr-Cyrl-RS"/>
        </w:rPr>
        <w:t xml:space="preserve"> </w:t>
      </w:r>
    </w:p>
    <w:p w14:paraId="28965006" w14:textId="77777777" w:rsidR="00514277" w:rsidRPr="00514277" w:rsidRDefault="00514277" w:rsidP="00514277">
      <w:pPr>
        <w:tabs>
          <w:tab w:val="left" w:pos="567"/>
        </w:tabs>
        <w:autoSpaceDE w:val="0"/>
        <w:jc w:val="both"/>
        <w:textAlignment w:val="auto"/>
        <w:rPr>
          <w:rFonts w:cs="Arial"/>
          <w:color w:val="000000"/>
          <w:kern w:val="0"/>
          <w:sz w:val="24"/>
          <w:szCs w:val="24"/>
          <w:lang w:val="sr-Cyrl-RS"/>
        </w:rPr>
      </w:pPr>
      <w:r w:rsidRPr="00514277">
        <w:rPr>
          <w:rFonts w:cs="Arial"/>
          <w:color w:val="000000"/>
          <w:kern w:val="0"/>
          <w:sz w:val="24"/>
          <w:szCs w:val="24"/>
        </w:rPr>
        <w:t xml:space="preserve">Након закључења </w:t>
      </w:r>
      <w:r w:rsidRPr="00514277">
        <w:rPr>
          <w:rFonts w:cs="Arial"/>
          <w:color w:val="000000"/>
          <w:kern w:val="0"/>
          <w:sz w:val="24"/>
          <w:szCs w:val="24"/>
          <w:lang w:val="sr-Cyrl-RS"/>
        </w:rPr>
        <w:t>У</w:t>
      </w:r>
      <w:r w:rsidRPr="00514277">
        <w:rPr>
          <w:rFonts w:cs="Arial"/>
          <w:color w:val="000000"/>
          <w:kern w:val="0"/>
          <w:sz w:val="24"/>
          <w:szCs w:val="24"/>
        </w:rPr>
        <w:t>говора о јавној набавци</w:t>
      </w:r>
      <w:r w:rsidRPr="00514277">
        <w:rPr>
          <w:rFonts w:cs="Arial"/>
          <w:color w:val="000000"/>
          <w:kern w:val="0"/>
          <w:sz w:val="24"/>
          <w:szCs w:val="24"/>
          <w:lang w:val="sr-Cyrl-RS"/>
        </w:rPr>
        <w:t>,</w:t>
      </w:r>
      <w:r w:rsidRPr="00514277">
        <w:rPr>
          <w:rFonts w:cs="Arial"/>
          <w:color w:val="000000"/>
          <w:kern w:val="0"/>
          <w:sz w:val="24"/>
          <w:szCs w:val="24"/>
        </w:rPr>
        <w:t xml:space="preserve"> Корисник услуга може да дозволи промену цене и других битних елемената </w:t>
      </w:r>
      <w:r w:rsidRPr="00514277">
        <w:rPr>
          <w:rFonts w:cs="Arial"/>
          <w:color w:val="000000"/>
          <w:kern w:val="0"/>
          <w:sz w:val="24"/>
          <w:szCs w:val="24"/>
          <w:lang w:val="sr-Cyrl-RS"/>
        </w:rPr>
        <w:t>У</w:t>
      </w:r>
      <w:r w:rsidRPr="00514277">
        <w:rPr>
          <w:rFonts w:cs="Arial"/>
          <w:color w:val="000000"/>
          <w:kern w:val="0"/>
          <w:sz w:val="24"/>
          <w:szCs w:val="24"/>
        </w:rPr>
        <w:t>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r w:rsidRPr="00514277">
        <w:rPr>
          <w:rFonts w:cs="Arial"/>
          <w:color w:val="000000"/>
          <w:kern w:val="0"/>
          <w:sz w:val="24"/>
          <w:szCs w:val="24"/>
          <w:lang w:val="sr-Cyrl-RS"/>
        </w:rPr>
        <w:t xml:space="preserve"> </w:t>
      </w:r>
    </w:p>
    <w:p w14:paraId="2988CA07" w14:textId="77777777" w:rsidR="00514277" w:rsidRPr="00514277" w:rsidRDefault="00514277" w:rsidP="00514277">
      <w:pPr>
        <w:tabs>
          <w:tab w:val="left" w:pos="567"/>
        </w:tabs>
        <w:autoSpaceDE w:val="0"/>
        <w:jc w:val="both"/>
        <w:textAlignment w:val="auto"/>
        <w:rPr>
          <w:rFonts w:cs="Arial"/>
          <w:color w:val="000000"/>
          <w:kern w:val="0"/>
          <w:sz w:val="24"/>
          <w:szCs w:val="24"/>
          <w:lang w:val="sr-Cyrl-RS"/>
        </w:rPr>
      </w:pPr>
      <w:r w:rsidRPr="00514277">
        <w:rPr>
          <w:rFonts w:cs="Arial"/>
          <w:color w:val="000000"/>
          <w:kern w:val="0"/>
          <w:sz w:val="24"/>
          <w:szCs w:val="24"/>
        </w:rPr>
        <w:t>У случају измене овог Уговора</w:t>
      </w:r>
      <w:r w:rsidRPr="00514277">
        <w:rPr>
          <w:rFonts w:cs="Arial"/>
          <w:color w:val="000000"/>
          <w:kern w:val="0"/>
          <w:sz w:val="24"/>
          <w:szCs w:val="24"/>
          <w:lang w:val="sr-Cyrl-RS"/>
        </w:rPr>
        <w:t>,</w:t>
      </w:r>
      <w:r w:rsidRPr="00514277">
        <w:rPr>
          <w:rFonts w:cs="Arial"/>
          <w:color w:val="000000"/>
          <w:kern w:val="0"/>
          <w:sz w:val="24"/>
          <w:szCs w:val="24"/>
        </w:rPr>
        <w:t xml:space="preserve"> Корисник услуге ће донети Одлуку о измени Уговора која садржи податке у складу са Прилогом 3Л Закона и у року од три дана од дана доношења</w:t>
      </w:r>
      <w:r w:rsidRPr="00514277">
        <w:rPr>
          <w:rFonts w:cs="Arial"/>
          <w:color w:val="000000"/>
          <w:kern w:val="0"/>
          <w:sz w:val="24"/>
          <w:szCs w:val="24"/>
          <w:lang w:val="sr-Cyrl-RS"/>
        </w:rPr>
        <w:t>,</w:t>
      </w:r>
      <w:r w:rsidRPr="00514277">
        <w:rPr>
          <w:rFonts w:cs="Arial"/>
          <w:color w:val="000000"/>
          <w:kern w:val="0"/>
          <w:sz w:val="24"/>
          <w:szCs w:val="24"/>
        </w:rPr>
        <w:t xml:space="preserve"> исту објавити на Порталу јавних набавки, као и доставити извештај Управи за јавне набавке и Државној ревизорској институцији</w:t>
      </w:r>
      <w:r w:rsidRPr="00514277">
        <w:rPr>
          <w:rFonts w:cs="Arial"/>
          <w:color w:val="000000"/>
          <w:kern w:val="0"/>
          <w:sz w:val="24"/>
          <w:szCs w:val="24"/>
          <w:lang w:val="sr-Cyrl-RS"/>
        </w:rPr>
        <w:t>.</w:t>
      </w:r>
    </w:p>
    <w:p w14:paraId="7FBB2BD5" w14:textId="77777777" w:rsidR="008C06A0" w:rsidRDefault="008C06A0" w:rsidP="008C06A0">
      <w:pPr>
        <w:tabs>
          <w:tab w:val="left" w:pos="567"/>
        </w:tabs>
        <w:autoSpaceDE w:val="0"/>
        <w:jc w:val="both"/>
        <w:textAlignment w:val="auto"/>
        <w:rPr>
          <w:rFonts w:cs="Arial"/>
          <w:color w:val="000000"/>
          <w:kern w:val="0"/>
          <w:sz w:val="24"/>
          <w:szCs w:val="24"/>
          <w:lang w:val="sr-Cyrl-RS"/>
        </w:rPr>
      </w:pPr>
    </w:p>
    <w:p w14:paraId="4A8D7A8C" w14:textId="77777777" w:rsidR="002349F3" w:rsidRDefault="006810A2" w:rsidP="0016695F">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82733E">
        <w:rPr>
          <w:rFonts w:ascii="Arial MT" w:hAnsi="Arial MT" w:cs="Arial"/>
          <w:color w:val="000000"/>
          <w:kern w:val="0"/>
          <w:sz w:val="24"/>
          <w:szCs w:val="24"/>
          <w:lang w:val="sr-Cyrl-RS"/>
        </w:rPr>
        <w:t>3</w:t>
      </w:r>
      <w:r w:rsidR="00FB72F5" w:rsidRPr="00FB72F5">
        <w:rPr>
          <w:rFonts w:cs="Arial"/>
          <w:color w:val="000000"/>
          <w:kern w:val="0"/>
          <w:sz w:val="24"/>
          <w:szCs w:val="24"/>
          <w:lang w:val="sr-Cyrl-RS"/>
        </w:rPr>
        <w:t>3</w:t>
      </w:r>
      <w:r w:rsidRPr="006810A2">
        <w:rPr>
          <w:rFonts w:ascii="Arial MT" w:hAnsi="Arial MT" w:cs="Arial"/>
          <w:color w:val="000000"/>
          <w:kern w:val="0"/>
          <w:sz w:val="24"/>
          <w:szCs w:val="24"/>
        </w:rPr>
        <w:t>.</w:t>
      </w:r>
    </w:p>
    <w:p w14:paraId="30A3238D" w14:textId="77777777" w:rsidR="00CC5E22" w:rsidRPr="00F307D4" w:rsidRDefault="00CC5E22" w:rsidP="0016695F">
      <w:pPr>
        <w:tabs>
          <w:tab w:val="left" w:pos="567"/>
        </w:tabs>
        <w:autoSpaceDE w:val="0"/>
        <w:jc w:val="center"/>
        <w:textAlignment w:val="auto"/>
        <w:rPr>
          <w:rFonts w:ascii="Arial MT" w:hAnsi="Arial MT" w:cs="Arial"/>
          <w:color w:val="000000"/>
          <w:kern w:val="0"/>
          <w:sz w:val="24"/>
          <w:szCs w:val="24"/>
        </w:rPr>
      </w:pPr>
    </w:p>
    <w:p w14:paraId="7D97B821" w14:textId="77777777" w:rsidR="00B52651" w:rsidRDefault="00B52651" w:rsidP="00B52651">
      <w:pPr>
        <w:tabs>
          <w:tab w:val="left" w:pos="567"/>
        </w:tabs>
        <w:autoSpaceDE w:val="0"/>
        <w:jc w:val="both"/>
        <w:textAlignment w:val="auto"/>
        <w:rPr>
          <w:rFonts w:cs="Arial"/>
          <w:color w:val="000000"/>
          <w:kern w:val="0"/>
          <w:sz w:val="24"/>
          <w:szCs w:val="24"/>
        </w:rPr>
      </w:pPr>
      <w:r>
        <w:rPr>
          <w:rFonts w:cs="Arial"/>
          <w:color w:val="000000"/>
          <w:kern w:val="0"/>
          <w:sz w:val="24"/>
          <w:szCs w:val="24"/>
          <w:lang w:val="sr-Cyrl-RS"/>
        </w:rPr>
        <w:t>Решавање спорова</w:t>
      </w:r>
      <w:r w:rsidRPr="00AB0487">
        <w:rPr>
          <w:rFonts w:cs="Arial"/>
          <w:color w:val="000000"/>
          <w:kern w:val="0"/>
          <w:sz w:val="24"/>
          <w:szCs w:val="24"/>
        </w:rPr>
        <w:t xml:space="preserve"> који могу настати из овог Уговора, </w:t>
      </w:r>
      <w:r>
        <w:rPr>
          <w:rFonts w:cs="Arial"/>
          <w:color w:val="000000"/>
          <w:kern w:val="0"/>
          <w:sz w:val="24"/>
          <w:szCs w:val="24"/>
          <w:lang w:val="sr-Cyrl-RS"/>
        </w:rPr>
        <w:t>а који се не могу решити</w:t>
      </w:r>
      <w:r w:rsidRPr="00AB0487">
        <w:rPr>
          <w:rFonts w:cs="Arial"/>
          <w:color w:val="000000"/>
          <w:kern w:val="0"/>
          <w:sz w:val="24"/>
          <w:szCs w:val="24"/>
        </w:rPr>
        <w:t xml:space="preserve"> споразумно</w:t>
      </w:r>
      <w:r>
        <w:rPr>
          <w:rFonts w:cs="Arial"/>
          <w:color w:val="000000"/>
          <w:kern w:val="0"/>
          <w:sz w:val="24"/>
          <w:szCs w:val="24"/>
          <w:lang w:val="sr-Cyrl-RS"/>
        </w:rPr>
        <w:t xml:space="preserve"> између </w:t>
      </w:r>
      <w:r w:rsidRPr="00B9284F">
        <w:rPr>
          <w:rFonts w:cs="Arial"/>
          <w:color w:val="000000"/>
          <w:kern w:val="0"/>
          <w:sz w:val="24"/>
          <w:szCs w:val="24"/>
          <w:lang w:val="sr-Cyrl-RS"/>
        </w:rPr>
        <w:t>Уговорн</w:t>
      </w:r>
      <w:r>
        <w:rPr>
          <w:rFonts w:cs="Arial"/>
          <w:color w:val="000000"/>
          <w:kern w:val="0"/>
          <w:sz w:val="24"/>
          <w:szCs w:val="24"/>
          <w:lang w:val="sr-Cyrl-RS"/>
        </w:rPr>
        <w:t>их</w:t>
      </w:r>
      <w:r w:rsidRPr="00B9284F">
        <w:rPr>
          <w:rFonts w:cs="Arial"/>
          <w:color w:val="000000"/>
          <w:kern w:val="0"/>
          <w:sz w:val="24"/>
          <w:szCs w:val="24"/>
          <w:lang w:val="sr-Cyrl-RS"/>
        </w:rPr>
        <w:t xml:space="preserve"> стран</w:t>
      </w:r>
      <w:r>
        <w:rPr>
          <w:rFonts w:cs="Arial"/>
          <w:color w:val="000000"/>
          <w:kern w:val="0"/>
          <w:sz w:val="24"/>
          <w:szCs w:val="24"/>
          <w:lang w:val="sr-Cyrl-RS"/>
        </w:rPr>
        <w:t>а</w:t>
      </w:r>
      <w:r w:rsidRPr="00AB0487">
        <w:rPr>
          <w:rFonts w:cs="Arial"/>
          <w:color w:val="000000"/>
          <w:kern w:val="0"/>
          <w:sz w:val="24"/>
          <w:szCs w:val="24"/>
        </w:rPr>
        <w:t xml:space="preserve">, </w:t>
      </w:r>
      <w:r>
        <w:rPr>
          <w:rFonts w:cs="Arial"/>
          <w:color w:val="000000"/>
          <w:kern w:val="0"/>
          <w:sz w:val="24"/>
          <w:szCs w:val="24"/>
          <w:lang w:val="sr-Cyrl-RS"/>
        </w:rPr>
        <w:t>поверити</w:t>
      </w:r>
      <w:r w:rsidRPr="00AB0487">
        <w:rPr>
          <w:rFonts w:cs="Arial"/>
          <w:color w:val="000000"/>
          <w:kern w:val="0"/>
          <w:sz w:val="24"/>
          <w:szCs w:val="24"/>
        </w:rPr>
        <w:t xml:space="preserve"> стварно надлежно</w:t>
      </w:r>
      <w:r>
        <w:rPr>
          <w:rFonts w:cs="Arial"/>
          <w:color w:val="000000"/>
          <w:kern w:val="0"/>
          <w:sz w:val="24"/>
          <w:szCs w:val="24"/>
          <w:lang w:val="sr-Cyrl-RS"/>
        </w:rPr>
        <w:t>м</w:t>
      </w:r>
      <w:r w:rsidRPr="00AB0487">
        <w:rPr>
          <w:rFonts w:cs="Arial"/>
          <w:color w:val="000000"/>
          <w:kern w:val="0"/>
          <w:sz w:val="24"/>
          <w:szCs w:val="24"/>
        </w:rPr>
        <w:t xml:space="preserve"> суд</w:t>
      </w:r>
      <w:r>
        <w:rPr>
          <w:rFonts w:cs="Arial"/>
          <w:color w:val="000000"/>
          <w:kern w:val="0"/>
          <w:sz w:val="24"/>
          <w:szCs w:val="24"/>
          <w:lang w:val="sr-Cyrl-RS"/>
        </w:rPr>
        <w:t>у</w:t>
      </w:r>
      <w:r w:rsidRPr="00AB0487">
        <w:rPr>
          <w:rFonts w:cs="Arial"/>
          <w:color w:val="000000"/>
          <w:kern w:val="0"/>
          <w:sz w:val="24"/>
          <w:szCs w:val="24"/>
        </w:rPr>
        <w:t xml:space="preserve"> у Београду.</w:t>
      </w:r>
    </w:p>
    <w:p w14:paraId="407FB702" w14:textId="77777777" w:rsidR="00B53AFE" w:rsidRPr="00FF296F" w:rsidRDefault="00B53AFE" w:rsidP="006810A2">
      <w:pPr>
        <w:tabs>
          <w:tab w:val="left" w:pos="567"/>
        </w:tabs>
        <w:autoSpaceDE w:val="0"/>
        <w:jc w:val="both"/>
        <w:textAlignment w:val="auto"/>
        <w:rPr>
          <w:rFonts w:ascii="Arial MT" w:hAnsi="Arial MT" w:cs="Arial"/>
          <w:b/>
          <w:color w:val="000000"/>
          <w:kern w:val="0"/>
          <w:sz w:val="24"/>
          <w:szCs w:val="24"/>
        </w:rPr>
      </w:pPr>
    </w:p>
    <w:p w14:paraId="7E9CACA7" w14:textId="77777777" w:rsidR="002349F3" w:rsidRDefault="006810A2" w:rsidP="0016695F">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82733E">
        <w:rPr>
          <w:rFonts w:ascii="Arial MT" w:hAnsi="Arial MT" w:cs="Arial"/>
          <w:color w:val="000000"/>
          <w:kern w:val="0"/>
          <w:sz w:val="24"/>
          <w:szCs w:val="24"/>
          <w:lang w:val="sr-Cyrl-RS"/>
        </w:rPr>
        <w:t>3</w:t>
      </w:r>
      <w:r w:rsidR="00FB72F5" w:rsidRPr="00FB72F5">
        <w:rPr>
          <w:rFonts w:cs="Arial"/>
          <w:color w:val="000000"/>
          <w:kern w:val="0"/>
          <w:sz w:val="24"/>
          <w:szCs w:val="24"/>
          <w:lang w:val="sr-Cyrl-RS"/>
        </w:rPr>
        <w:t>4</w:t>
      </w:r>
      <w:r w:rsidRPr="006810A2">
        <w:rPr>
          <w:rFonts w:ascii="Arial MT" w:hAnsi="Arial MT" w:cs="Arial"/>
          <w:color w:val="000000"/>
          <w:kern w:val="0"/>
          <w:sz w:val="24"/>
          <w:szCs w:val="24"/>
        </w:rPr>
        <w:t>.</w:t>
      </w:r>
    </w:p>
    <w:p w14:paraId="5B987635" w14:textId="77777777" w:rsidR="00CC5E22" w:rsidRPr="00F307D4" w:rsidRDefault="00CC5E22" w:rsidP="0016695F">
      <w:pPr>
        <w:tabs>
          <w:tab w:val="left" w:pos="567"/>
        </w:tabs>
        <w:autoSpaceDE w:val="0"/>
        <w:jc w:val="center"/>
        <w:textAlignment w:val="auto"/>
        <w:rPr>
          <w:rFonts w:ascii="Arial MT" w:hAnsi="Arial MT" w:cs="Arial"/>
          <w:color w:val="000000"/>
          <w:kern w:val="0"/>
          <w:sz w:val="24"/>
          <w:szCs w:val="24"/>
        </w:rPr>
      </w:pPr>
    </w:p>
    <w:p w14:paraId="7FFB2D76" w14:textId="65D5EE9B" w:rsidR="00C919D3" w:rsidRDefault="006810A2" w:rsidP="00BE0FEE">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5B2F923D" w14:textId="77777777" w:rsidR="00BE0FEE" w:rsidRDefault="00BE0FEE" w:rsidP="00BE0FEE">
      <w:pPr>
        <w:tabs>
          <w:tab w:val="left" w:pos="567"/>
        </w:tabs>
        <w:autoSpaceDE w:val="0"/>
        <w:jc w:val="both"/>
        <w:textAlignment w:val="auto"/>
        <w:rPr>
          <w:rFonts w:ascii="Arial MT" w:hAnsi="Arial MT" w:cs="Arial"/>
          <w:color w:val="000000"/>
          <w:kern w:val="0"/>
          <w:sz w:val="24"/>
          <w:szCs w:val="24"/>
        </w:rPr>
      </w:pPr>
    </w:p>
    <w:p w14:paraId="475EE379" w14:textId="32D3BCB5" w:rsidR="002349F3" w:rsidRPr="006810A2" w:rsidRDefault="006810A2" w:rsidP="0016695F">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lastRenderedPageBreak/>
        <w:t xml:space="preserve">Члан </w:t>
      </w:r>
      <w:r w:rsidR="0082733E">
        <w:rPr>
          <w:rFonts w:ascii="Arial MT" w:hAnsi="Arial MT" w:cs="Arial"/>
          <w:color w:val="000000"/>
          <w:kern w:val="0"/>
          <w:sz w:val="24"/>
          <w:szCs w:val="24"/>
          <w:lang w:val="sr-Cyrl-RS"/>
        </w:rPr>
        <w:t>3</w:t>
      </w:r>
      <w:r w:rsidR="00FB72F5" w:rsidRPr="00FB72F5">
        <w:rPr>
          <w:rFonts w:cs="Arial"/>
          <w:color w:val="000000"/>
          <w:kern w:val="0"/>
          <w:sz w:val="24"/>
          <w:szCs w:val="24"/>
          <w:lang w:val="sr-Cyrl-RS"/>
        </w:rPr>
        <w:t>5</w:t>
      </w:r>
      <w:r w:rsidRPr="006810A2">
        <w:rPr>
          <w:rFonts w:ascii="Arial MT" w:hAnsi="Arial MT" w:cs="Arial"/>
          <w:color w:val="000000"/>
          <w:kern w:val="0"/>
          <w:sz w:val="24"/>
          <w:szCs w:val="24"/>
        </w:rPr>
        <w:t>.</w:t>
      </w:r>
    </w:p>
    <w:p w14:paraId="1E4969CC" w14:textId="77777777" w:rsidR="00964A50" w:rsidRDefault="00C00CFF" w:rsidP="00C00CFF">
      <w:pPr>
        <w:tabs>
          <w:tab w:val="left" w:pos="567"/>
        </w:tabs>
        <w:autoSpaceDE w:val="0"/>
        <w:jc w:val="both"/>
        <w:textAlignment w:val="auto"/>
        <w:rPr>
          <w:rFonts w:ascii="Arial MT" w:hAnsi="Arial MT" w:cs="Arial"/>
          <w:color w:val="000000"/>
          <w:kern w:val="0"/>
          <w:sz w:val="24"/>
          <w:szCs w:val="24"/>
        </w:rPr>
      </w:pPr>
      <w:r w:rsidRPr="00E65E9D">
        <w:rPr>
          <w:rFonts w:ascii="Arial MT" w:hAnsi="Arial MT" w:cs="Arial"/>
          <w:color w:val="000000"/>
          <w:kern w:val="0"/>
          <w:sz w:val="24"/>
          <w:szCs w:val="24"/>
        </w:rPr>
        <w:t>Саставни део овог Уговора чине:</w:t>
      </w:r>
    </w:p>
    <w:p w14:paraId="016C814B" w14:textId="77777777" w:rsidR="00CC5E22" w:rsidRPr="0016695F" w:rsidRDefault="00CC5E22" w:rsidP="00C00CFF">
      <w:pPr>
        <w:tabs>
          <w:tab w:val="left" w:pos="567"/>
        </w:tabs>
        <w:autoSpaceDE w:val="0"/>
        <w:jc w:val="both"/>
        <w:textAlignment w:val="auto"/>
        <w:rPr>
          <w:rFonts w:ascii="Arial MT" w:hAnsi="Arial MT" w:cs="Arial"/>
          <w:color w:val="000000"/>
          <w:kern w:val="0"/>
          <w:sz w:val="24"/>
          <w:szCs w:val="24"/>
        </w:rPr>
      </w:pPr>
    </w:p>
    <w:p w14:paraId="3AA8C6FB" w14:textId="77777777" w:rsidR="00C00CFF" w:rsidRPr="00634435" w:rsidRDefault="00C00CFF" w:rsidP="00C00CFF">
      <w:pPr>
        <w:tabs>
          <w:tab w:val="left" w:pos="567"/>
        </w:tabs>
        <w:autoSpaceDE w:val="0"/>
        <w:jc w:val="both"/>
        <w:textAlignment w:val="auto"/>
        <w:rPr>
          <w:rFonts w:ascii="Arial MT" w:hAnsi="Arial MT"/>
          <w:color w:val="000000"/>
          <w:kern w:val="0"/>
          <w:sz w:val="24"/>
          <w:szCs w:val="24"/>
          <w:lang w:val="sr-Cyrl-RS"/>
        </w:rPr>
      </w:pPr>
      <w:r w:rsidRPr="00E65E9D">
        <w:rPr>
          <w:rFonts w:ascii="Arial MT" w:hAnsi="Arial MT" w:cs="Arial"/>
          <w:color w:val="000000"/>
          <w:kern w:val="0"/>
          <w:sz w:val="24"/>
          <w:szCs w:val="24"/>
        </w:rPr>
        <w:t>Прилог број 1</w:t>
      </w:r>
      <w:r w:rsidRPr="00E65E9D">
        <w:rPr>
          <w:rFonts w:ascii="Arial MT" w:hAnsi="Arial MT" w:cs="Arial"/>
          <w:color w:val="000000"/>
          <w:kern w:val="0"/>
          <w:sz w:val="24"/>
          <w:szCs w:val="24"/>
        </w:rPr>
        <w:tab/>
      </w:r>
      <w:r w:rsidRPr="00634435">
        <w:rPr>
          <w:rFonts w:ascii="Arial MT" w:hAnsi="Arial MT" w:cs="Arial"/>
          <w:color w:val="000000"/>
          <w:kern w:val="0"/>
          <w:sz w:val="24"/>
          <w:szCs w:val="24"/>
        </w:rPr>
        <w:t>Понуда;</w:t>
      </w:r>
      <w:r>
        <w:rPr>
          <w:rFonts w:ascii="Arial MT" w:hAnsi="Arial MT" w:cs="Arial"/>
          <w:color w:val="000000"/>
          <w:kern w:val="0"/>
          <w:sz w:val="24"/>
          <w:szCs w:val="24"/>
          <w:lang w:val="sr-Cyrl-RS"/>
        </w:rPr>
        <w:t xml:space="preserve"> </w:t>
      </w:r>
    </w:p>
    <w:p w14:paraId="77E64F84" w14:textId="77777777" w:rsidR="00C00CFF" w:rsidRPr="00E65E9D" w:rsidRDefault="00C00CFF" w:rsidP="00C00CFF">
      <w:pPr>
        <w:tabs>
          <w:tab w:val="left" w:pos="567"/>
        </w:tabs>
        <w:autoSpaceDE w:val="0"/>
        <w:jc w:val="both"/>
        <w:textAlignment w:val="auto"/>
        <w:rPr>
          <w:rFonts w:ascii="Arial MT" w:hAnsi="Arial MT"/>
          <w:color w:val="000000"/>
          <w:kern w:val="0"/>
          <w:sz w:val="24"/>
          <w:szCs w:val="24"/>
        </w:rPr>
      </w:pPr>
      <w:r w:rsidRPr="00E65E9D">
        <w:rPr>
          <w:rFonts w:ascii="Arial MT" w:hAnsi="Arial MT" w:cs="Arial"/>
          <w:color w:val="000000"/>
          <w:kern w:val="0"/>
          <w:sz w:val="24"/>
          <w:szCs w:val="24"/>
        </w:rPr>
        <w:t>Прилог број 2</w:t>
      </w:r>
      <w:r w:rsidRPr="00E65E9D">
        <w:rPr>
          <w:rFonts w:ascii="Arial MT" w:hAnsi="Arial MT" w:cs="Arial"/>
          <w:color w:val="000000"/>
          <w:kern w:val="0"/>
          <w:sz w:val="24"/>
          <w:szCs w:val="24"/>
        </w:rPr>
        <w:tab/>
      </w:r>
      <w:r w:rsidRPr="00634435">
        <w:rPr>
          <w:rFonts w:ascii="Arial MT" w:hAnsi="Arial MT" w:cs="Arial"/>
          <w:color w:val="000000"/>
          <w:kern w:val="0"/>
          <w:sz w:val="24"/>
          <w:szCs w:val="24"/>
        </w:rPr>
        <w:t xml:space="preserve">Структура цене из </w:t>
      </w:r>
      <w:r>
        <w:rPr>
          <w:rFonts w:ascii="Arial MT" w:hAnsi="Arial MT" w:cs="Arial"/>
          <w:color w:val="000000"/>
          <w:kern w:val="0"/>
          <w:sz w:val="24"/>
          <w:szCs w:val="24"/>
          <w:lang w:val="sr-Cyrl-RS"/>
        </w:rPr>
        <w:t>п</w:t>
      </w:r>
      <w:r w:rsidRPr="00634435">
        <w:rPr>
          <w:rFonts w:ascii="Arial MT" w:hAnsi="Arial MT" w:cs="Arial"/>
          <w:color w:val="000000"/>
          <w:kern w:val="0"/>
          <w:sz w:val="24"/>
          <w:szCs w:val="24"/>
        </w:rPr>
        <w:t>онуде;</w:t>
      </w:r>
      <w:r>
        <w:rPr>
          <w:rFonts w:ascii="Arial MT" w:hAnsi="Arial MT" w:cs="Arial"/>
          <w:color w:val="000000"/>
          <w:kern w:val="0"/>
          <w:sz w:val="24"/>
          <w:szCs w:val="24"/>
          <w:lang w:val="sr-Cyrl-RS"/>
        </w:rPr>
        <w:t xml:space="preserve"> </w:t>
      </w:r>
      <w:r w:rsidRPr="00E65E9D">
        <w:rPr>
          <w:rFonts w:ascii="Arial MT" w:hAnsi="Arial MT" w:cs="Arial"/>
          <w:color w:val="000000"/>
          <w:kern w:val="0"/>
          <w:sz w:val="24"/>
          <w:szCs w:val="24"/>
        </w:rPr>
        <w:tab/>
      </w:r>
    </w:p>
    <w:p w14:paraId="5985796E" w14:textId="77777777" w:rsidR="00C00CFF" w:rsidRDefault="00C00CFF" w:rsidP="00C00CFF">
      <w:pPr>
        <w:tabs>
          <w:tab w:val="left" w:pos="567"/>
        </w:tabs>
        <w:autoSpaceDE w:val="0"/>
        <w:jc w:val="both"/>
        <w:textAlignment w:val="auto"/>
        <w:rPr>
          <w:rFonts w:ascii="Arial MT" w:hAnsi="Arial MT" w:cs="Arial"/>
          <w:color w:val="000000"/>
          <w:kern w:val="0"/>
          <w:sz w:val="24"/>
          <w:szCs w:val="24"/>
          <w:lang w:val="sr-Cyrl-RS"/>
        </w:rPr>
      </w:pPr>
      <w:r w:rsidRPr="00E65E9D">
        <w:rPr>
          <w:rFonts w:ascii="Arial MT" w:hAnsi="Arial MT" w:cs="Arial"/>
          <w:color w:val="000000"/>
          <w:kern w:val="0"/>
          <w:sz w:val="24"/>
          <w:szCs w:val="24"/>
        </w:rPr>
        <w:t>Прилог број 3</w:t>
      </w:r>
      <w:r w:rsidRPr="00E65E9D">
        <w:rPr>
          <w:rFonts w:ascii="Arial MT" w:hAnsi="Arial MT" w:cs="Arial"/>
          <w:color w:val="000000"/>
          <w:kern w:val="0"/>
          <w:sz w:val="24"/>
          <w:szCs w:val="24"/>
        </w:rPr>
        <w:tab/>
      </w:r>
      <w:r w:rsidRPr="00634435">
        <w:rPr>
          <w:rFonts w:ascii="Arial MT" w:hAnsi="Arial MT" w:cs="Arial"/>
          <w:color w:val="000000"/>
          <w:kern w:val="0"/>
          <w:sz w:val="24"/>
          <w:szCs w:val="24"/>
          <w:lang w:val="sr-Cyrl-RS"/>
        </w:rPr>
        <w:t xml:space="preserve">Техничка </w:t>
      </w:r>
      <w:r w:rsidRPr="001E28AE">
        <w:rPr>
          <w:rFonts w:ascii="Arial MT" w:hAnsi="Arial MT" w:cs="Arial"/>
          <w:color w:val="000000"/>
          <w:kern w:val="0"/>
          <w:sz w:val="24"/>
          <w:szCs w:val="24"/>
        </w:rPr>
        <w:t>спецификациј</w:t>
      </w:r>
      <w:r w:rsidRPr="00634435">
        <w:rPr>
          <w:rFonts w:ascii="Arial MT" w:hAnsi="Arial MT" w:cs="Arial"/>
          <w:color w:val="000000"/>
          <w:kern w:val="0"/>
          <w:sz w:val="24"/>
          <w:szCs w:val="24"/>
          <w:lang w:val="sr-Cyrl-RS"/>
        </w:rPr>
        <w:t>а;</w:t>
      </w:r>
      <w:r>
        <w:rPr>
          <w:rFonts w:ascii="Arial MT" w:hAnsi="Arial MT" w:cs="Arial"/>
          <w:color w:val="000000"/>
          <w:kern w:val="0"/>
          <w:sz w:val="24"/>
          <w:szCs w:val="24"/>
          <w:lang w:val="sr-Cyrl-RS"/>
        </w:rPr>
        <w:t xml:space="preserve">  </w:t>
      </w:r>
    </w:p>
    <w:p w14:paraId="7090622D" w14:textId="77777777" w:rsidR="001E78D9" w:rsidRPr="005C0236" w:rsidRDefault="001E78D9" w:rsidP="001E78D9">
      <w:pPr>
        <w:tabs>
          <w:tab w:val="left" w:pos="567"/>
        </w:tabs>
        <w:autoSpaceDE w:val="0"/>
        <w:jc w:val="both"/>
        <w:textAlignment w:val="auto"/>
        <w:rPr>
          <w:rFonts w:cs="Arial"/>
          <w:color w:val="000000"/>
          <w:kern w:val="0"/>
          <w:sz w:val="24"/>
          <w:szCs w:val="24"/>
          <w:lang w:val="sr-Cyrl-RS"/>
        </w:rPr>
      </w:pPr>
      <w:r w:rsidRPr="005C0236">
        <w:rPr>
          <w:rFonts w:cs="Arial"/>
          <w:color w:val="000000"/>
          <w:kern w:val="0"/>
          <w:sz w:val="24"/>
          <w:szCs w:val="24"/>
        </w:rPr>
        <w:t xml:space="preserve">Прилог број 4         </w:t>
      </w:r>
      <w:r w:rsidRPr="005C0236">
        <w:rPr>
          <w:rFonts w:cs="Arial"/>
          <w:color w:val="000000"/>
          <w:kern w:val="0"/>
          <w:sz w:val="24"/>
          <w:szCs w:val="24"/>
          <w:lang w:val="sr-Cyrl-RS"/>
        </w:rPr>
        <w:t xml:space="preserve"> Прилог о безбедности и здрављу на раду</w:t>
      </w:r>
      <w:r w:rsidRPr="005C0236">
        <w:rPr>
          <w:rFonts w:cs="Arial"/>
          <w:color w:val="000000"/>
          <w:kern w:val="0"/>
          <w:sz w:val="24"/>
          <w:szCs w:val="24"/>
          <w:lang w:val="sr-Latn-CS"/>
        </w:rPr>
        <w:t>;</w:t>
      </w:r>
      <w:r w:rsidRPr="005C0236">
        <w:rPr>
          <w:rFonts w:cs="Arial"/>
          <w:color w:val="000000"/>
          <w:kern w:val="0"/>
          <w:sz w:val="24"/>
          <w:szCs w:val="24"/>
          <w:lang w:val="sr-Cyrl-RS"/>
        </w:rPr>
        <w:t xml:space="preserve"> </w:t>
      </w:r>
    </w:p>
    <w:p w14:paraId="6E1343CB" w14:textId="77777777" w:rsidR="001E78D9" w:rsidRPr="001E78D9" w:rsidRDefault="001E78D9" w:rsidP="001E78D9">
      <w:pPr>
        <w:tabs>
          <w:tab w:val="left" w:pos="567"/>
        </w:tabs>
        <w:autoSpaceDE w:val="0"/>
        <w:ind w:left="2268" w:hanging="2268"/>
        <w:jc w:val="both"/>
        <w:textAlignment w:val="auto"/>
        <w:rPr>
          <w:rFonts w:cs="Arial"/>
          <w:color w:val="000000"/>
          <w:kern w:val="0"/>
          <w:sz w:val="24"/>
          <w:szCs w:val="24"/>
          <w:lang w:val="sr-Cyrl-RS"/>
        </w:rPr>
      </w:pPr>
      <w:r w:rsidRPr="005C0236">
        <w:rPr>
          <w:rFonts w:cs="Arial"/>
          <w:color w:val="000000"/>
          <w:kern w:val="0"/>
          <w:sz w:val="24"/>
          <w:szCs w:val="24"/>
        </w:rPr>
        <w:t xml:space="preserve">Прилог број </w:t>
      </w:r>
      <w:r w:rsidRPr="005C0236">
        <w:rPr>
          <w:rFonts w:cs="Arial"/>
          <w:color w:val="000000"/>
          <w:kern w:val="0"/>
          <w:sz w:val="24"/>
          <w:szCs w:val="24"/>
          <w:lang w:val="sr-Cyrl-RS"/>
        </w:rPr>
        <w:t>5</w:t>
      </w:r>
      <w:r w:rsidRPr="005C0236">
        <w:rPr>
          <w:rFonts w:cs="Arial"/>
          <w:color w:val="000000"/>
          <w:kern w:val="0"/>
          <w:sz w:val="24"/>
          <w:szCs w:val="24"/>
        </w:rPr>
        <w:tab/>
        <w:t xml:space="preserve">Споразум о сарадњи у примени прописаних мера за </w:t>
      </w:r>
      <w:r w:rsidRPr="005C0236">
        <w:rPr>
          <w:rFonts w:cs="Arial"/>
          <w:color w:val="000000"/>
          <w:kern w:val="0"/>
          <w:sz w:val="24"/>
          <w:szCs w:val="24"/>
          <w:lang w:val="sr-Cyrl-RS"/>
        </w:rPr>
        <w:t xml:space="preserve">     </w:t>
      </w:r>
      <w:r w:rsidRPr="005C0236">
        <w:rPr>
          <w:rFonts w:cs="Arial"/>
          <w:color w:val="000000"/>
          <w:kern w:val="0"/>
          <w:sz w:val="24"/>
          <w:szCs w:val="24"/>
        </w:rPr>
        <w:t>безбедност и здравље запослених;</w:t>
      </w:r>
      <w:r>
        <w:rPr>
          <w:rFonts w:cs="Arial"/>
          <w:color w:val="000000"/>
          <w:kern w:val="0"/>
          <w:sz w:val="24"/>
          <w:szCs w:val="24"/>
          <w:lang w:val="sr-Cyrl-RS"/>
        </w:rPr>
        <w:t xml:space="preserve"> </w:t>
      </w:r>
    </w:p>
    <w:p w14:paraId="741CAEDD" w14:textId="77777777" w:rsidR="00626C58" w:rsidRPr="00FB72F5" w:rsidRDefault="00B22718" w:rsidP="00FB72F5">
      <w:pPr>
        <w:tabs>
          <w:tab w:val="left" w:pos="567"/>
        </w:tabs>
        <w:autoSpaceDE w:val="0"/>
        <w:jc w:val="both"/>
        <w:textAlignment w:val="auto"/>
        <w:rPr>
          <w:rFonts w:asciiTheme="minorHAnsi" w:hAnsiTheme="minorHAnsi"/>
          <w:color w:val="0070C0"/>
          <w:kern w:val="0"/>
          <w:sz w:val="24"/>
          <w:szCs w:val="24"/>
          <w:lang w:val="sr-Cyrl-RS"/>
        </w:rPr>
      </w:pPr>
      <w:r w:rsidRPr="00FB72F5">
        <w:rPr>
          <w:rFonts w:ascii="Arial MT" w:hAnsi="Arial MT"/>
          <w:color w:val="0070C0"/>
          <w:kern w:val="0"/>
          <w:sz w:val="24"/>
          <w:szCs w:val="24"/>
        </w:rPr>
        <w:t xml:space="preserve">Прилог број 6         </w:t>
      </w:r>
      <w:r w:rsidR="00FB72F5" w:rsidRPr="00FB72F5">
        <w:rPr>
          <w:rFonts w:asciiTheme="minorHAnsi" w:hAnsiTheme="minorHAnsi"/>
          <w:color w:val="0070C0"/>
          <w:kern w:val="0"/>
          <w:sz w:val="24"/>
          <w:szCs w:val="24"/>
          <w:lang w:val="sr-Cyrl-RS"/>
        </w:rPr>
        <w:t xml:space="preserve">  </w:t>
      </w:r>
      <w:r w:rsidR="00FB72F5" w:rsidRPr="00FB72F5">
        <w:rPr>
          <w:rFonts w:ascii="Arial MT" w:hAnsi="Arial MT"/>
          <w:color w:val="0070C0"/>
          <w:kern w:val="0"/>
          <w:sz w:val="24"/>
          <w:szCs w:val="24"/>
        </w:rPr>
        <w:t xml:space="preserve">Споразум о заједничком извршењу услуге;    </w:t>
      </w:r>
      <w:r w:rsidR="00FB72F5">
        <w:rPr>
          <w:rFonts w:asciiTheme="minorHAnsi" w:hAnsiTheme="minorHAnsi"/>
          <w:color w:val="0070C0"/>
          <w:kern w:val="0"/>
          <w:sz w:val="24"/>
          <w:szCs w:val="24"/>
          <w:lang w:val="sr-Cyrl-RS"/>
        </w:rPr>
        <w:t xml:space="preserve"> </w:t>
      </w:r>
    </w:p>
    <w:p w14:paraId="0B6D58B0" w14:textId="77777777" w:rsidR="00407C54" w:rsidRPr="00CC5E22" w:rsidRDefault="00407C54" w:rsidP="006810A2">
      <w:pPr>
        <w:tabs>
          <w:tab w:val="left" w:pos="567"/>
        </w:tabs>
        <w:autoSpaceDE w:val="0"/>
        <w:jc w:val="both"/>
        <w:textAlignment w:val="auto"/>
        <w:rPr>
          <w:rFonts w:asciiTheme="minorHAnsi" w:hAnsiTheme="minorHAnsi" w:cs="Arial"/>
          <w:color w:val="000000"/>
          <w:kern w:val="0"/>
          <w:sz w:val="24"/>
          <w:szCs w:val="24"/>
          <w:lang w:val="sr-Cyrl-RS"/>
        </w:rPr>
      </w:pPr>
    </w:p>
    <w:p w14:paraId="7CF009E9" w14:textId="77777777" w:rsidR="002349F3" w:rsidRDefault="006810A2" w:rsidP="0016695F">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Члан 3</w:t>
      </w:r>
      <w:r w:rsidR="00FB72F5" w:rsidRPr="00FB72F5">
        <w:rPr>
          <w:rFonts w:cs="Arial"/>
          <w:color w:val="000000"/>
          <w:kern w:val="0"/>
          <w:sz w:val="24"/>
          <w:szCs w:val="24"/>
          <w:lang w:val="sr-Cyrl-RS"/>
        </w:rPr>
        <w:t>6</w:t>
      </w:r>
      <w:r w:rsidRPr="006810A2">
        <w:rPr>
          <w:rFonts w:ascii="Arial MT" w:hAnsi="Arial MT" w:cs="Arial"/>
          <w:color w:val="000000"/>
          <w:kern w:val="0"/>
          <w:sz w:val="24"/>
          <w:szCs w:val="24"/>
        </w:rPr>
        <w:t>.</w:t>
      </w:r>
    </w:p>
    <w:p w14:paraId="1FB935C5" w14:textId="77777777" w:rsidR="00CC5E22" w:rsidRPr="00F307D4" w:rsidRDefault="00CC5E22" w:rsidP="0016695F">
      <w:pPr>
        <w:tabs>
          <w:tab w:val="left" w:pos="567"/>
        </w:tabs>
        <w:autoSpaceDE w:val="0"/>
        <w:jc w:val="center"/>
        <w:textAlignment w:val="auto"/>
        <w:rPr>
          <w:rFonts w:ascii="Arial MT" w:hAnsi="Arial MT" w:cs="Arial"/>
          <w:color w:val="000000"/>
          <w:kern w:val="0"/>
          <w:sz w:val="24"/>
          <w:szCs w:val="24"/>
        </w:rPr>
      </w:pPr>
    </w:p>
    <w:p w14:paraId="1F507F70" w14:textId="77777777" w:rsidR="00AD3B87" w:rsidRDefault="006810A2" w:rsidP="0016695F">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Овај Уговор се закључује у 6 (словима: шест) примерака, од којих свака Уговорна страна задржава по 3 (словима: три) идентична примерка Уговора.</w:t>
      </w:r>
    </w:p>
    <w:p w14:paraId="6E35C05B" w14:textId="77777777" w:rsidR="006825EC" w:rsidRDefault="006825EC" w:rsidP="00CC5E22">
      <w:pPr>
        <w:keepNext/>
        <w:tabs>
          <w:tab w:val="left" w:pos="205"/>
        </w:tabs>
        <w:autoSpaceDE w:val="0"/>
        <w:spacing w:before="360"/>
        <w:textAlignment w:val="auto"/>
        <w:rPr>
          <w:rFonts w:ascii="Arial MT" w:hAnsi="Arial MT"/>
          <w:b/>
          <w:color w:val="000000"/>
          <w:kern w:val="0"/>
          <w:sz w:val="24"/>
          <w:szCs w:val="24"/>
        </w:rPr>
      </w:pPr>
    </w:p>
    <w:p w14:paraId="1F2146A4" w14:textId="77777777" w:rsidR="00F11514" w:rsidRDefault="006810A2" w:rsidP="006810A2">
      <w:pPr>
        <w:keepNext/>
        <w:tabs>
          <w:tab w:val="left" w:pos="205"/>
        </w:tabs>
        <w:autoSpaceDE w:val="0"/>
        <w:spacing w:before="360"/>
        <w:jc w:val="center"/>
        <w:textAlignment w:val="auto"/>
        <w:rPr>
          <w:rFonts w:ascii="Arial MT" w:hAnsi="Arial MT"/>
          <w:b/>
          <w:color w:val="000000"/>
          <w:kern w:val="0"/>
          <w:sz w:val="24"/>
          <w:szCs w:val="24"/>
        </w:rPr>
      </w:pPr>
      <w:r w:rsidRPr="006810A2">
        <w:rPr>
          <w:rFonts w:ascii="Arial MT" w:hAnsi="Arial MT"/>
          <w:b/>
          <w:color w:val="000000"/>
          <w:kern w:val="0"/>
          <w:sz w:val="24"/>
          <w:szCs w:val="24"/>
        </w:rPr>
        <w:t>УГОВОРНЕ СТРАНЕ</w:t>
      </w:r>
    </w:p>
    <w:p w14:paraId="5A9FC47D" w14:textId="77777777" w:rsidR="006810A2" w:rsidRPr="00D87DCC" w:rsidRDefault="00D87DCC" w:rsidP="006810A2">
      <w:pPr>
        <w:keepNext/>
        <w:tabs>
          <w:tab w:val="left" w:pos="205"/>
        </w:tabs>
        <w:autoSpaceDE w:val="0"/>
        <w:spacing w:before="360"/>
        <w:jc w:val="center"/>
        <w:textAlignment w:val="auto"/>
        <w:rPr>
          <w:rFonts w:ascii="Arial MT" w:hAnsi="Arial MT"/>
          <w:b/>
          <w:color w:val="000000"/>
          <w:kern w:val="0"/>
          <w:sz w:val="24"/>
          <w:szCs w:val="24"/>
          <w:lang w:val="sr-Cyrl-RS"/>
        </w:rPr>
      </w:pPr>
      <w:r>
        <w:rPr>
          <w:rFonts w:ascii="Arial MT" w:hAnsi="Arial MT"/>
          <w:b/>
          <w:color w:val="000000"/>
          <w:kern w:val="0"/>
          <w:sz w:val="24"/>
          <w:szCs w:val="24"/>
          <w:lang w:val="sr-Cyrl-RS"/>
        </w:rPr>
        <w:t xml:space="preserve"> </w:t>
      </w:r>
    </w:p>
    <w:p w14:paraId="3E41D11E" w14:textId="77777777" w:rsidR="00F11514" w:rsidRPr="002C729D" w:rsidRDefault="00F11514" w:rsidP="00F11514">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 xml:space="preserve">         </w:t>
      </w:r>
      <w:r w:rsidRPr="002C729D">
        <w:rPr>
          <w:rFonts w:cs="Arial"/>
          <w:color w:val="000000"/>
          <w:kern w:val="0"/>
          <w:sz w:val="24"/>
          <w:szCs w:val="24"/>
        </w:rPr>
        <w:t>КОРИСНИК УСЛУГ</w:t>
      </w:r>
      <w:r w:rsidRPr="002C729D">
        <w:rPr>
          <w:rFonts w:cs="Arial"/>
          <w:color w:val="000000"/>
          <w:kern w:val="0"/>
          <w:sz w:val="24"/>
          <w:szCs w:val="24"/>
          <w:lang w:val="sr-Cyrl-RS"/>
        </w:rPr>
        <w:t>А</w:t>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lang w:val="sr-Cyrl-RS"/>
        </w:rPr>
        <w:t xml:space="preserve">                   </w:t>
      </w:r>
      <w:r w:rsidRPr="002C729D">
        <w:rPr>
          <w:rFonts w:cs="Arial"/>
          <w:color w:val="000000"/>
          <w:kern w:val="0"/>
          <w:sz w:val="24"/>
          <w:szCs w:val="24"/>
        </w:rPr>
        <w:t>ПРУЖАЛАЦ  УСЛУГ</w:t>
      </w:r>
      <w:r w:rsidRPr="002C729D">
        <w:rPr>
          <w:rFonts w:cs="Arial"/>
          <w:color w:val="000000"/>
          <w:kern w:val="0"/>
          <w:sz w:val="24"/>
          <w:szCs w:val="24"/>
          <w:lang w:val="sr-Cyrl-RS"/>
        </w:rPr>
        <w:t>А</w:t>
      </w:r>
    </w:p>
    <w:p w14:paraId="7E004057" w14:textId="77777777" w:rsidR="00F11514" w:rsidRPr="002C729D" w:rsidRDefault="00F11514" w:rsidP="00F11514">
      <w:pPr>
        <w:tabs>
          <w:tab w:val="left" w:pos="567"/>
        </w:tabs>
        <w:autoSpaceDE w:val="0"/>
        <w:jc w:val="both"/>
        <w:textAlignment w:val="auto"/>
        <w:rPr>
          <w:rFonts w:cs="Arial"/>
          <w:color w:val="000000"/>
          <w:kern w:val="0"/>
          <w:sz w:val="24"/>
          <w:szCs w:val="24"/>
        </w:rPr>
      </w:pPr>
      <w:r w:rsidRPr="002C729D">
        <w:rPr>
          <w:rFonts w:cs="Arial"/>
          <w:color w:val="000000"/>
          <w:kern w:val="0"/>
          <w:sz w:val="24"/>
          <w:szCs w:val="24"/>
        </w:rPr>
        <w:t>ЈП ЕПС Огранак РБ Колубара</w:t>
      </w:r>
      <w:r w:rsidRPr="002C729D">
        <w:rPr>
          <w:rFonts w:cs="Arial"/>
          <w:color w:val="000000"/>
          <w:kern w:val="0"/>
          <w:sz w:val="24"/>
          <w:szCs w:val="24"/>
        </w:rPr>
        <w:tab/>
      </w:r>
      <w:r w:rsidRPr="002C729D">
        <w:rPr>
          <w:rFonts w:cs="Arial"/>
          <w:color w:val="000000"/>
          <w:kern w:val="0"/>
          <w:sz w:val="24"/>
          <w:szCs w:val="24"/>
        </w:rPr>
        <w:tab/>
        <w:t xml:space="preserve">                        </w:t>
      </w:r>
      <w:r w:rsidR="004F167F">
        <w:rPr>
          <w:rFonts w:cs="Arial"/>
          <w:color w:val="000000"/>
          <w:kern w:val="0"/>
          <w:sz w:val="24"/>
          <w:szCs w:val="24"/>
          <w:lang w:val="sr-Cyrl-RS"/>
        </w:rPr>
        <w:t xml:space="preserve">                   </w:t>
      </w:r>
      <w:r w:rsidRPr="002C729D">
        <w:rPr>
          <w:rFonts w:cs="Arial"/>
          <w:color w:val="000000"/>
          <w:kern w:val="0"/>
          <w:sz w:val="24"/>
          <w:szCs w:val="24"/>
        </w:rPr>
        <w:t>Назив</w:t>
      </w:r>
    </w:p>
    <w:p w14:paraId="6AB13EA4" w14:textId="77777777" w:rsidR="00F11514" w:rsidRPr="002C729D" w:rsidRDefault="00F11514" w:rsidP="00F11514">
      <w:pPr>
        <w:tabs>
          <w:tab w:val="left" w:pos="567"/>
        </w:tabs>
        <w:autoSpaceDE w:val="0"/>
        <w:jc w:val="both"/>
        <w:textAlignment w:val="auto"/>
        <w:rPr>
          <w:rFonts w:cs="Arial"/>
          <w:color w:val="000000"/>
          <w:kern w:val="0"/>
          <w:sz w:val="24"/>
          <w:szCs w:val="24"/>
        </w:rPr>
      </w:pPr>
      <w:r w:rsidRPr="002C729D">
        <w:rPr>
          <w:rFonts w:cs="Arial"/>
          <w:color w:val="000000"/>
          <w:kern w:val="0"/>
          <w:sz w:val="24"/>
          <w:szCs w:val="24"/>
        </w:rPr>
        <w:tab/>
        <w:t>Финансијски директор</w:t>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p>
    <w:p w14:paraId="2CBD0F4B" w14:textId="77777777" w:rsidR="00F11514" w:rsidRPr="002C729D" w:rsidRDefault="00F11514" w:rsidP="00F11514">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____________________________</w:t>
      </w:r>
      <w:r w:rsidRPr="002C729D">
        <w:rPr>
          <w:rFonts w:cs="Arial"/>
          <w:color w:val="000000"/>
          <w:kern w:val="0"/>
          <w:sz w:val="24"/>
          <w:szCs w:val="24"/>
          <w:lang w:val="sr-Cyrl-RS"/>
        </w:rPr>
        <w:tab/>
      </w:r>
      <w:r w:rsidRPr="002C729D">
        <w:rPr>
          <w:rFonts w:cs="Arial"/>
          <w:color w:val="000000"/>
          <w:kern w:val="0"/>
          <w:sz w:val="24"/>
          <w:szCs w:val="24"/>
          <w:lang w:val="sr-Cyrl-RS"/>
        </w:rPr>
        <w:tab/>
        <w:t xml:space="preserve">                 _____________________</w:t>
      </w:r>
    </w:p>
    <w:p w14:paraId="6C00716E" w14:textId="77777777" w:rsidR="00F11514" w:rsidRPr="002C729D" w:rsidRDefault="00F11514" w:rsidP="00F11514">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ab/>
      </w:r>
      <w:r w:rsidRPr="002C729D">
        <w:rPr>
          <w:rFonts w:cs="Arial"/>
          <w:color w:val="000000"/>
          <w:kern w:val="0"/>
          <w:sz w:val="24"/>
          <w:szCs w:val="24"/>
          <w:lang w:val="sr-Cyrl-RS"/>
        </w:rPr>
        <w:tab/>
        <w:t xml:space="preserve">      </w:t>
      </w:r>
    </w:p>
    <w:p w14:paraId="680C8A36" w14:textId="7A190E78" w:rsidR="00F11514" w:rsidRPr="002C729D" w:rsidRDefault="00F11514" w:rsidP="00F11514">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 xml:space="preserve">           </w:t>
      </w:r>
      <w:r w:rsidR="00166B1A">
        <w:rPr>
          <w:rFonts w:cs="Arial"/>
          <w:color w:val="000000"/>
          <w:kern w:val="0"/>
          <w:sz w:val="24"/>
          <w:szCs w:val="24"/>
          <w:lang w:val="sr-Cyrl-RS"/>
        </w:rPr>
        <w:t>Иван Миловановић</w:t>
      </w:r>
      <w:r w:rsidRPr="002C729D">
        <w:rPr>
          <w:rFonts w:cs="Arial"/>
          <w:color w:val="000000"/>
          <w:kern w:val="0"/>
          <w:sz w:val="24"/>
          <w:szCs w:val="24"/>
          <w:lang w:val="sr-Cyrl-RS"/>
        </w:rPr>
        <w:t xml:space="preserve">               </w:t>
      </w:r>
      <w:r w:rsidRPr="002C729D">
        <w:rPr>
          <w:rFonts w:cs="Arial"/>
          <w:color w:val="000000"/>
          <w:kern w:val="0"/>
          <w:sz w:val="24"/>
          <w:szCs w:val="24"/>
          <w:lang w:val="sr-Cyrl-RS"/>
        </w:rPr>
        <w:tab/>
        <w:t xml:space="preserve">                        </w:t>
      </w:r>
      <w:r w:rsidRPr="002C729D">
        <w:rPr>
          <w:rFonts w:cs="Arial"/>
          <w:color w:val="000000"/>
          <w:kern w:val="0"/>
          <w:sz w:val="24"/>
          <w:szCs w:val="24"/>
          <w:lang w:val="sr-Cyrl-RS"/>
        </w:rPr>
        <w:tab/>
        <w:t xml:space="preserve">    Име и презиме</w:t>
      </w:r>
    </w:p>
    <w:p w14:paraId="441F2032" w14:textId="77777777" w:rsidR="00F11514" w:rsidRPr="002C729D" w:rsidRDefault="00F11514" w:rsidP="00F11514">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t xml:space="preserve">                    Функција</w:t>
      </w:r>
    </w:p>
    <w:p w14:paraId="7922EB30" w14:textId="77777777" w:rsidR="00D87DCC" w:rsidRDefault="00D87DCC" w:rsidP="00E85FC7">
      <w:pPr>
        <w:tabs>
          <w:tab w:val="left" w:pos="567"/>
        </w:tabs>
        <w:autoSpaceDE w:val="0"/>
        <w:jc w:val="both"/>
        <w:textAlignment w:val="auto"/>
        <w:rPr>
          <w:rFonts w:cs="Arial"/>
          <w:color w:val="000000"/>
          <w:kern w:val="0"/>
          <w:sz w:val="24"/>
          <w:szCs w:val="24"/>
          <w:lang w:val="sr-Cyrl-RS"/>
        </w:rPr>
      </w:pPr>
    </w:p>
    <w:p w14:paraId="4BA58626" w14:textId="77777777" w:rsidR="00407C54" w:rsidRDefault="00407C54" w:rsidP="00E85FC7">
      <w:pPr>
        <w:tabs>
          <w:tab w:val="left" w:pos="567"/>
        </w:tabs>
        <w:autoSpaceDE w:val="0"/>
        <w:jc w:val="both"/>
        <w:textAlignment w:val="auto"/>
        <w:rPr>
          <w:rFonts w:cs="Arial"/>
          <w:color w:val="000000"/>
          <w:kern w:val="0"/>
          <w:sz w:val="24"/>
          <w:szCs w:val="24"/>
          <w:lang w:val="sr-Cyrl-RS"/>
        </w:rPr>
      </w:pPr>
    </w:p>
    <w:p w14:paraId="2818476F" w14:textId="77777777" w:rsidR="00407C54" w:rsidRDefault="00407C54" w:rsidP="00E85FC7">
      <w:pPr>
        <w:tabs>
          <w:tab w:val="left" w:pos="567"/>
        </w:tabs>
        <w:autoSpaceDE w:val="0"/>
        <w:jc w:val="both"/>
        <w:textAlignment w:val="auto"/>
        <w:rPr>
          <w:rFonts w:cs="Arial"/>
          <w:color w:val="000000"/>
          <w:kern w:val="0"/>
          <w:sz w:val="24"/>
          <w:szCs w:val="24"/>
          <w:lang w:val="sr-Cyrl-RS"/>
        </w:rPr>
      </w:pPr>
    </w:p>
    <w:p w14:paraId="467928D1" w14:textId="77777777" w:rsidR="00407C54" w:rsidRDefault="00407C54" w:rsidP="00E85FC7">
      <w:pPr>
        <w:tabs>
          <w:tab w:val="left" w:pos="567"/>
        </w:tabs>
        <w:autoSpaceDE w:val="0"/>
        <w:jc w:val="both"/>
        <w:textAlignment w:val="auto"/>
        <w:rPr>
          <w:rFonts w:cs="Arial"/>
          <w:color w:val="000000"/>
          <w:kern w:val="0"/>
          <w:sz w:val="24"/>
          <w:szCs w:val="24"/>
          <w:lang w:val="sr-Cyrl-RS"/>
        </w:rPr>
      </w:pPr>
    </w:p>
    <w:p w14:paraId="311FBC4F" w14:textId="77777777" w:rsidR="00407C54" w:rsidRDefault="00407C54" w:rsidP="00E85FC7">
      <w:pPr>
        <w:tabs>
          <w:tab w:val="left" w:pos="567"/>
        </w:tabs>
        <w:autoSpaceDE w:val="0"/>
        <w:jc w:val="both"/>
        <w:textAlignment w:val="auto"/>
        <w:rPr>
          <w:rFonts w:cs="Arial"/>
          <w:color w:val="000000"/>
          <w:kern w:val="0"/>
          <w:sz w:val="24"/>
          <w:szCs w:val="24"/>
          <w:lang w:val="sr-Cyrl-RS"/>
        </w:rPr>
      </w:pPr>
    </w:p>
    <w:p w14:paraId="2987E922" w14:textId="77777777" w:rsidR="00407C54" w:rsidRDefault="00407C54" w:rsidP="00E85FC7">
      <w:pPr>
        <w:tabs>
          <w:tab w:val="left" w:pos="567"/>
        </w:tabs>
        <w:autoSpaceDE w:val="0"/>
        <w:jc w:val="both"/>
        <w:textAlignment w:val="auto"/>
        <w:rPr>
          <w:rFonts w:cs="Arial"/>
          <w:color w:val="000000"/>
          <w:kern w:val="0"/>
          <w:sz w:val="24"/>
          <w:szCs w:val="24"/>
          <w:lang w:val="sr-Cyrl-RS"/>
        </w:rPr>
      </w:pPr>
    </w:p>
    <w:p w14:paraId="5E078D4C" w14:textId="77777777" w:rsidR="00407C54" w:rsidRDefault="00407C54" w:rsidP="00E85FC7">
      <w:pPr>
        <w:tabs>
          <w:tab w:val="left" w:pos="567"/>
        </w:tabs>
        <w:autoSpaceDE w:val="0"/>
        <w:jc w:val="both"/>
        <w:textAlignment w:val="auto"/>
        <w:rPr>
          <w:rFonts w:cs="Arial"/>
          <w:color w:val="000000"/>
          <w:kern w:val="0"/>
          <w:sz w:val="24"/>
          <w:szCs w:val="24"/>
          <w:lang w:val="sr-Cyrl-RS"/>
        </w:rPr>
      </w:pPr>
    </w:p>
    <w:p w14:paraId="62C4958B" w14:textId="77777777" w:rsidR="00407C54" w:rsidRDefault="00407C54" w:rsidP="00E85FC7">
      <w:pPr>
        <w:tabs>
          <w:tab w:val="left" w:pos="567"/>
        </w:tabs>
        <w:autoSpaceDE w:val="0"/>
        <w:jc w:val="both"/>
        <w:textAlignment w:val="auto"/>
        <w:rPr>
          <w:rFonts w:cs="Arial"/>
          <w:color w:val="000000"/>
          <w:kern w:val="0"/>
          <w:sz w:val="24"/>
          <w:szCs w:val="24"/>
          <w:lang w:val="sr-Cyrl-RS"/>
        </w:rPr>
      </w:pPr>
    </w:p>
    <w:p w14:paraId="2AA9D5C8" w14:textId="77777777" w:rsidR="00407C54" w:rsidRDefault="00407C54" w:rsidP="00E85FC7">
      <w:pPr>
        <w:tabs>
          <w:tab w:val="left" w:pos="567"/>
        </w:tabs>
        <w:autoSpaceDE w:val="0"/>
        <w:jc w:val="both"/>
        <w:textAlignment w:val="auto"/>
        <w:rPr>
          <w:rFonts w:cs="Arial"/>
          <w:color w:val="000000"/>
          <w:kern w:val="0"/>
          <w:sz w:val="24"/>
          <w:szCs w:val="24"/>
          <w:lang w:val="sr-Cyrl-RS"/>
        </w:rPr>
      </w:pPr>
    </w:p>
    <w:p w14:paraId="507B1CCB" w14:textId="77777777" w:rsidR="00407C54" w:rsidRDefault="00407C54" w:rsidP="00E85FC7">
      <w:pPr>
        <w:tabs>
          <w:tab w:val="left" w:pos="567"/>
        </w:tabs>
        <w:autoSpaceDE w:val="0"/>
        <w:jc w:val="both"/>
        <w:textAlignment w:val="auto"/>
        <w:rPr>
          <w:rFonts w:cs="Arial"/>
          <w:color w:val="000000"/>
          <w:kern w:val="0"/>
          <w:sz w:val="24"/>
          <w:szCs w:val="24"/>
          <w:lang w:val="sr-Cyrl-RS"/>
        </w:rPr>
      </w:pPr>
    </w:p>
    <w:p w14:paraId="1E0C67FF" w14:textId="20CA0628" w:rsidR="00407C54" w:rsidRDefault="00407C54" w:rsidP="00E85FC7">
      <w:pPr>
        <w:tabs>
          <w:tab w:val="left" w:pos="567"/>
        </w:tabs>
        <w:autoSpaceDE w:val="0"/>
        <w:jc w:val="both"/>
        <w:textAlignment w:val="auto"/>
        <w:rPr>
          <w:rFonts w:cs="Arial"/>
          <w:color w:val="000000"/>
          <w:kern w:val="0"/>
          <w:sz w:val="24"/>
          <w:szCs w:val="24"/>
          <w:lang w:val="sr-Cyrl-RS"/>
        </w:rPr>
      </w:pPr>
    </w:p>
    <w:p w14:paraId="015AEEFF" w14:textId="0F597687" w:rsidR="00AE59A2" w:rsidRDefault="00AE59A2" w:rsidP="00E85FC7">
      <w:pPr>
        <w:tabs>
          <w:tab w:val="left" w:pos="567"/>
        </w:tabs>
        <w:autoSpaceDE w:val="0"/>
        <w:jc w:val="both"/>
        <w:textAlignment w:val="auto"/>
        <w:rPr>
          <w:rFonts w:cs="Arial"/>
          <w:color w:val="000000"/>
          <w:kern w:val="0"/>
          <w:sz w:val="24"/>
          <w:szCs w:val="24"/>
          <w:lang w:val="sr-Cyrl-RS"/>
        </w:rPr>
      </w:pPr>
    </w:p>
    <w:p w14:paraId="7624E1A5" w14:textId="6D5D4F06" w:rsidR="00AE59A2" w:rsidRDefault="00AE59A2" w:rsidP="00E85FC7">
      <w:pPr>
        <w:tabs>
          <w:tab w:val="left" w:pos="567"/>
        </w:tabs>
        <w:autoSpaceDE w:val="0"/>
        <w:jc w:val="both"/>
        <w:textAlignment w:val="auto"/>
        <w:rPr>
          <w:rFonts w:cs="Arial"/>
          <w:color w:val="000000"/>
          <w:kern w:val="0"/>
          <w:sz w:val="24"/>
          <w:szCs w:val="24"/>
          <w:lang w:val="sr-Cyrl-RS"/>
        </w:rPr>
      </w:pPr>
    </w:p>
    <w:p w14:paraId="2FAD7C16" w14:textId="4EF28758" w:rsidR="00AE59A2" w:rsidRDefault="00AE59A2" w:rsidP="00E85FC7">
      <w:pPr>
        <w:tabs>
          <w:tab w:val="left" w:pos="567"/>
        </w:tabs>
        <w:autoSpaceDE w:val="0"/>
        <w:jc w:val="both"/>
        <w:textAlignment w:val="auto"/>
        <w:rPr>
          <w:rFonts w:cs="Arial"/>
          <w:color w:val="000000"/>
          <w:kern w:val="0"/>
          <w:sz w:val="24"/>
          <w:szCs w:val="24"/>
          <w:lang w:val="sr-Cyrl-RS"/>
        </w:rPr>
      </w:pPr>
    </w:p>
    <w:p w14:paraId="493F25BE" w14:textId="2C82ABF5" w:rsidR="00BE0FEE" w:rsidRDefault="00BE0FEE" w:rsidP="00E85FC7">
      <w:pPr>
        <w:tabs>
          <w:tab w:val="left" w:pos="567"/>
        </w:tabs>
        <w:autoSpaceDE w:val="0"/>
        <w:jc w:val="both"/>
        <w:textAlignment w:val="auto"/>
        <w:rPr>
          <w:rFonts w:cs="Arial"/>
          <w:color w:val="000000"/>
          <w:kern w:val="0"/>
          <w:sz w:val="24"/>
          <w:szCs w:val="24"/>
          <w:lang w:val="sr-Cyrl-RS"/>
        </w:rPr>
      </w:pPr>
    </w:p>
    <w:p w14:paraId="2C0B9F0F" w14:textId="7DB36D59" w:rsidR="00BE0FEE" w:rsidRDefault="00BE0FEE" w:rsidP="00E85FC7">
      <w:pPr>
        <w:tabs>
          <w:tab w:val="left" w:pos="567"/>
        </w:tabs>
        <w:autoSpaceDE w:val="0"/>
        <w:jc w:val="both"/>
        <w:textAlignment w:val="auto"/>
        <w:rPr>
          <w:rFonts w:cs="Arial"/>
          <w:color w:val="000000"/>
          <w:kern w:val="0"/>
          <w:sz w:val="24"/>
          <w:szCs w:val="24"/>
          <w:lang w:val="sr-Cyrl-RS"/>
        </w:rPr>
      </w:pPr>
    </w:p>
    <w:p w14:paraId="6776E15F" w14:textId="090BE3F8" w:rsidR="00BE0FEE" w:rsidRDefault="00BE0FEE" w:rsidP="00E85FC7">
      <w:pPr>
        <w:tabs>
          <w:tab w:val="left" w:pos="567"/>
        </w:tabs>
        <w:autoSpaceDE w:val="0"/>
        <w:jc w:val="both"/>
        <w:textAlignment w:val="auto"/>
        <w:rPr>
          <w:rFonts w:cs="Arial"/>
          <w:color w:val="000000"/>
          <w:kern w:val="0"/>
          <w:sz w:val="24"/>
          <w:szCs w:val="24"/>
          <w:lang w:val="sr-Cyrl-RS"/>
        </w:rPr>
      </w:pPr>
    </w:p>
    <w:p w14:paraId="28355B9D" w14:textId="77777777" w:rsidR="00BE0FEE" w:rsidRDefault="00BE0FEE" w:rsidP="00E85FC7">
      <w:pPr>
        <w:tabs>
          <w:tab w:val="left" w:pos="567"/>
        </w:tabs>
        <w:autoSpaceDE w:val="0"/>
        <w:jc w:val="both"/>
        <w:textAlignment w:val="auto"/>
        <w:rPr>
          <w:rFonts w:cs="Arial"/>
          <w:color w:val="000000"/>
          <w:kern w:val="0"/>
          <w:sz w:val="24"/>
          <w:szCs w:val="24"/>
          <w:lang w:val="sr-Cyrl-RS"/>
        </w:rPr>
      </w:pPr>
    </w:p>
    <w:p w14:paraId="6E712C7B" w14:textId="43329EC7" w:rsidR="00AE59A2" w:rsidRDefault="00AE59A2" w:rsidP="00E85FC7">
      <w:pPr>
        <w:tabs>
          <w:tab w:val="left" w:pos="567"/>
        </w:tabs>
        <w:autoSpaceDE w:val="0"/>
        <w:jc w:val="both"/>
        <w:textAlignment w:val="auto"/>
        <w:rPr>
          <w:rFonts w:cs="Arial"/>
          <w:color w:val="000000"/>
          <w:kern w:val="0"/>
          <w:sz w:val="24"/>
          <w:szCs w:val="24"/>
          <w:lang w:val="sr-Cyrl-RS"/>
        </w:rPr>
      </w:pPr>
    </w:p>
    <w:p w14:paraId="080223AB" w14:textId="77777777" w:rsidR="001603A0" w:rsidRDefault="001603A0" w:rsidP="00E85FC7">
      <w:pPr>
        <w:tabs>
          <w:tab w:val="left" w:pos="567"/>
        </w:tabs>
        <w:autoSpaceDE w:val="0"/>
        <w:jc w:val="both"/>
        <w:textAlignment w:val="auto"/>
        <w:rPr>
          <w:rFonts w:cs="Arial"/>
          <w:color w:val="000000"/>
          <w:kern w:val="0"/>
          <w:sz w:val="24"/>
          <w:szCs w:val="24"/>
          <w:lang w:val="sr-Cyrl-RS"/>
        </w:rPr>
      </w:pPr>
    </w:p>
    <w:p w14:paraId="5CFE69B7" w14:textId="139AA08C" w:rsidR="00407C54" w:rsidRDefault="00407C54" w:rsidP="00E85FC7">
      <w:pPr>
        <w:tabs>
          <w:tab w:val="left" w:pos="567"/>
        </w:tabs>
        <w:autoSpaceDE w:val="0"/>
        <w:jc w:val="both"/>
        <w:textAlignment w:val="auto"/>
        <w:rPr>
          <w:rFonts w:cs="Arial"/>
          <w:color w:val="000000"/>
          <w:kern w:val="0"/>
          <w:sz w:val="24"/>
          <w:szCs w:val="24"/>
          <w:lang w:val="sr-Cyrl-RS"/>
        </w:rPr>
      </w:pPr>
    </w:p>
    <w:p w14:paraId="6CB5E1FE" w14:textId="77777777" w:rsidR="00407C54" w:rsidRPr="00407C54" w:rsidRDefault="00407C54" w:rsidP="00407C54">
      <w:pPr>
        <w:tabs>
          <w:tab w:val="left" w:pos="567"/>
        </w:tabs>
        <w:autoSpaceDE w:val="0"/>
        <w:jc w:val="center"/>
        <w:rPr>
          <w:rFonts w:cs="Arial"/>
          <w:b/>
          <w:color w:val="000000"/>
          <w:sz w:val="24"/>
          <w:szCs w:val="24"/>
          <w:lang w:val="ru-RU"/>
        </w:rPr>
      </w:pPr>
      <w:r w:rsidRPr="00407C54">
        <w:rPr>
          <w:rFonts w:cs="Arial"/>
          <w:b/>
          <w:color w:val="000000"/>
          <w:sz w:val="24"/>
          <w:szCs w:val="24"/>
          <w:lang w:val="ru-RU"/>
        </w:rPr>
        <w:t>Прилог о безбедности и здрављу на раду</w:t>
      </w:r>
    </w:p>
    <w:p w14:paraId="18ABB580" w14:textId="27ED861F" w:rsidR="00407C54" w:rsidRPr="00407C54" w:rsidRDefault="00407C54" w:rsidP="00407C54">
      <w:pPr>
        <w:tabs>
          <w:tab w:val="left" w:pos="567"/>
        </w:tabs>
        <w:autoSpaceDE w:val="0"/>
        <w:jc w:val="center"/>
        <w:rPr>
          <w:rFonts w:cs="Arial"/>
          <w:b/>
          <w:color w:val="000000"/>
          <w:sz w:val="24"/>
          <w:szCs w:val="24"/>
          <w:lang w:val="ru-RU"/>
        </w:rPr>
      </w:pPr>
      <w:r w:rsidRPr="00407C54">
        <w:rPr>
          <w:rFonts w:cs="Arial"/>
          <w:b/>
          <w:color w:val="000000"/>
          <w:sz w:val="24"/>
          <w:szCs w:val="24"/>
          <w:lang w:val="ru-RU"/>
        </w:rPr>
        <w:t>Уговор број ___</w:t>
      </w:r>
      <w:r w:rsidR="00AE59A2">
        <w:rPr>
          <w:rFonts w:cs="Arial"/>
          <w:b/>
          <w:color w:val="000000"/>
          <w:sz w:val="24"/>
          <w:szCs w:val="24"/>
          <w:lang w:val="ru-RU"/>
        </w:rPr>
        <w:t>_________________од ________2020</w:t>
      </w:r>
      <w:r w:rsidRPr="00407C54">
        <w:rPr>
          <w:rFonts w:cs="Arial"/>
          <w:b/>
          <w:color w:val="000000"/>
          <w:sz w:val="24"/>
          <w:szCs w:val="24"/>
          <w:lang w:val="ru-RU"/>
        </w:rPr>
        <w:t>. године</w:t>
      </w:r>
    </w:p>
    <w:p w14:paraId="0E5EBC74" w14:textId="77777777" w:rsidR="00407C54" w:rsidRPr="00407C54" w:rsidRDefault="00407C54" w:rsidP="00407C54">
      <w:pPr>
        <w:jc w:val="center"/>
        <w:rPr>
          <w:rFonts w:cs="Arial"/>
          <w:b/>
          <w:color w:val="000000"/>
          <w:sz w:val="24"/>
          <w:szCs w:val="24"/>
          <w:lang w:val="ru-RU"/>
        </w:rPr>
      </w:pPr>
      <w:r w:rsidRPr="00407C54">
        <w:rPr>
          <w:rFonts w:cs="Arial"/>
          <w:b/>
          <w:color w:val="000000"/>
          <w:sz w:val="24"/>
          <w:szCs w:val="24"/>
          <w:lang w:val="ru-RU"/>
        </w:rPr>
        <w:t xml:space="preserve">По </w:t>
      </w:r>
      <w:r w:rsidRPr="00407C54">
        <w:rPr>
          <w:rFonts w:cs="Arial"/>
          <w:b/>
          <w:color w:val="000000"/>
          <w:sz w:val="24"/>
          <w:szCs w:val="24"/>
        </w:rPr>
        <w:t>J</w:t>
      </w:r>
      <w:r w:rsidRPr="00407C54">
        <w:rPr>
          <w:rFonts w:cs="Arial"/>
          <w:b/>
          <w:color w:val="000000"/>
          <w:sz w:val="24"/>
          <w:szCs w:val="24"/>
          <w:lang w:val="ru-RU"/>
        </w:rPr>
        <w:t>Н</w:t>
      </w:r>
      <w:r w:rsidRPr="00407C54">
        <w:rPr>
          <w:rFonts w:cs="Arial"/>
          <w:b/>
          <w:color w:val="000000"/>
          <w:sz w:val="24"/>
          <w:szCs w:val="24"/>
        </w:rPr>
        <w:t xml:space="preserve"> </w:t>
      </w:r>
      <w:r w:rsidRPr="00407C54">
        <w:rPr>
          <w:rFonts w:cs="Arial"/>
          <w:b/>
          <w:color w:val="000000"/>
          <w:sz w:val="24"/>
          <w:szCs w:val="24"/>
          <w:lang w:val="ru-RU"/>
        </w:rPr>
        <w:t xml:space="preserve">број: </w:t>
      </w:r>
      <w:r w:rsidRPr="00407C54">
        <w:rPr>
          <w:rFonts w:cs="Arial"/>
          <w:b/>
          <w:color w:val="000000"/>
          <w:sz w:val="24"/>
          <w:szCs w:val="24"/>
          <w:lang w:val="sr-Cyrl-RS"/>
        </w:rPr>
        <w:t>ЈН/4000/</w:t>
      </w:r>
      <w:r>
        <w:rPr>
          <w:rFonts w:cs="Arial"/>
          <w:b/>
          <w:color w:val="000000"/>
          <w:sz w:val="24"/>
          <w:szCs w:val="24"/>
          <w:lang w:val="sr-Cyrl-RS"/>
        </w:rPr>
        <w:t>0027/2019</w:t>
      </w:r>
      <w:r w:rsidRPr="00407C54">
        <w:rPr>
          <w:rFonts w:cs="Arial"/>
          <w:b/>
          <w:color w:val="000000"/>
          <w:sz w:val="24"/>
          <w:szCs w:val="24"/>
          <w:lang w:val="sr-Latn-RS"/>
        </w:rPr>
        <w:t xml:space="preserve"> </w:t>
      </w:r>
      <w:r>
        <w:rPr>
          <w:rFonts w:cs="Arial"/>
          <w:b/>
          <w:color w:val="000000"/>
          <w:sz w:val="24"/>
          <w:szCs w:val="24"/>
          <w:lang w:val="sr-Cyrl-RS"/>
        </w:rPr>
        <w:t>ЈАНА БРОЈ 2072</w:t>
      </w:r>
      <w:r w:rsidRPr="00407C54">
        <w:rPr>
          <w:rFonts w:cs="Arial"/>
          <w:b/>
          <w:color w:val="000000"/>
          <w:sz w:val="24"/>
          <w:szCs w:val="24"/>
          <w:lang w:val="sr-Cyrl-RS"/>
        </w:rPr>
        <w:t>/2019</w:t>
      </w:r>
    </w:p>
    <w:p w14:paraId="63707685" w14:textId="77777777" w:rsidR="00407C54" w:rsidRPr="00407C54" w:rsidRDefault="00407C54" w:rsidP="00407C54">
      <w:pPr>
        <w:widowControl/>
        <w:suppressAutoHyphens w:val="0"/>
        <w:autoSpaceDN/>
        <w:ind w:left="-360" w:right="-11"/>
        <w:jc w:val="center"/>
        <w:textAlignment w:val="auto"/>
        <w:rPr>
          <w:rFonts w:cs="Arial"/>
          <w:b/>
          <w:kern w:val="0"/>
          <w:sz w:val="24"/>
          <w:szCs w:val="22"/>
          <w:lang w:val="sr-Cyrl-RS"/>
        </w:rPr>
      </w:pPr>
      <w:r w:rsidRPr="00407C54">
        <w:rPr>
          <w:rFonts w:cs="Arial"/>
          <w:b/>
          <w:kern w:val="0"/>
          <w:sz w:val="24"/>
          <w:szCs w:val="22"/>
          <w:lang w:val="sr-Cyrl-RS"/>
        </w:rPr>
        <w:t>Сервис комуникационе опреме за систем површинских копова</w:t>
      </w:r>
      <w:r w:rsidR="00E9283A">
        <w:rPr>
          <w:rFonts w:cs="Arial"/>
          <w:b/>
          <w:kern w:val="0"/>
          <w:sz w:val="24"/>
          <w:szCs w:val="22"/>
          <w:lang w:val="sr-Cyrl-RS"/>
        </w:rPr>
        <w:t>, Партија _____</w:t>
      </w:r>
    </w:p>
    <w:p w14:paraId="6C7FB7FC" w14:textId="77777777" w:rsidR="00407C54" w:rsidRPr="00407C54" w:rsidRDefault="00407C54" w:rsidP="00407C54">
      <w:pPr>
        <w:jc w:val="center"/>
        <w:rPr>
          <w:rFonts w:cs="Arial"/>
          <w:kern w:val="0"/>
          <w:sz w:val="24"/>
          <w:szCs w:val="22"/>
        </w:rPr>
      </w:pPr>
    </w:p>
    <w:p w14:paraId="7AC23F6C" w14:textId="77777777" w:rsidR="00407C54" w:rsidRPr="00407C54" w:rsidRDefault="00407C54" w:rsidP="00407C54">
      <w:pPr>
        <w:jc w:val="center"/>
        <w:rPr>
          <w:rFonts w:cs="Arial"/>
          <w:b/>
          <w:sz w:val="24"/>
          <w:szCs w:val="24"/>
        </w:rPr>
      </w:pPr>
    </w:p>
    <w:p w14:paraId="0907FC43" w14:textId="5960EAE0" w:rsidR="00407C54" w:rsidRPr="00407C54" w:rsidRDefault="00407C54" w:rsidP="00407C54">
      <w:pPr>
        <w:tabs>
          <w:tab w:val="left" w:pos="284"/>
        </w:tabs>
        <w:autoSpaceDE w:val="0"/>
        <w:jc w:val="both"/>
        <w:textAlignment w:val="auto"/>
        <w:rPr>
          <w:rFonts w:cs="Arial"/>
          <w:color w:val="000000"/>
          <w:kern w:val="0"/>
          <w:sz w:val="24"/>
          <w:szCs w:val="24"/>
        </w:rPr>
      </w:pPr>
      <w:r w:rsidRPr="00407C54">
        <w:rPr>
          <w:rFonts w:eastAsia="Calibri" w:cs="Arial"/>
          <w:b/>
          <w:sz w:val="24"/>
          <w:szCs w:val="24"/>
          <w:lang w:val="sr-Cyrl-CS"/>
        </w:rPr>
        <w:t>1.</w:t>
      </w:r>
      <w:r w:rsidRPr="00407C54">
        <w:rPr>
          <w:rFonts w:eastAsia="Calibri" w:cs="Arial"/>
          <w:sz w:val="24"/>
          <w:szCs w:val="24"/>
          <w:lang w:val="sr-Cyrl-CS"/>
        </w:rPr>
        <w:t xml:space="preserve"> </w:t>
      </w:r>
      <w:r w:rsidRPr="00407C54">
        <w:rPr>
          <w:rFonts w:cs="Arial"/>
          <w:b/>
          <w:noProof/>
          <w:color w:val="000000"/>
          <w:sz w:val="24"/>
          <w:szCs w:val="24"/>
          <w:lang w:val="sr-Cyrl-CS" w:eastAsia="ar-SA"/>
        </w:rPr>
        <w:t>ЈАВНО ПРЕДУЗЕЋЕ ЕЛЕКТРОПРИВРЕДА СРБИЈЕ БЕОГРАД (СТАРИ ГРАД)</w:t>
      </w:r>
      <w:r w:rsidRPr="00407C54">
        <w:rPr>
          <w:rFonts w:cs="Arial"/>
          <w:noProof/>
          <w:color w:val="000000"/>
          <w:sz w:val="24"/>
          <w:szCs w:val="24"/>
          <w:lang w:val="sr-Cyrl-CS" w:eastAsia="ar-SA"/>
        </w:rPr>
        <w:t>,</w:t>
      </w:r>
      <w:r w:rsidRPr="00407C54">
        <w:rPr>
          <w:rFonts w:cs="Arial"/>
          <w:color w:val="000000"/>
          <w:sz w:val="24"/>
          <w:szCs w:val="24"/>
          <w:lang w:val="sr-Cyrl-CS" w:eastAsia="ar-SA"/>
        </w:rPr>
        <w:t xml:space="preserve"> </w:t>
      </w:r>
      <w:r w:rsidRPr="00407C54">
        <w:rPr>
          <w:rFonts w:cs="Arial"/>
          <w:color w:val="000000"/>
          <w:sz w:val="24"/>
          <w:szCs w:val="24"/>
          <w:lang w:val="sr-Latn-RS" w:eastAsia="ar-SA"/>
        </w:rPr>
        <w:t>Б</w:t>
      </w:r>
      <w:r w:rsidRPr="00407C54">
        <w:rPr>
          <w:rFonts w:cs="Arial"/>
          <w:color w:val="000000"/>
          <w:sz w:val="24"/>
          <w:szCs w:val="24"/>
          <w:lang w:val="sr-Cyrl-CS" w:eastAsia="ar-SA"/>
        </w:rPr>
        <w:t>еоград</w:t>
      </w:r>
      <w:r w:rsidRPr="00407C54">
        <w:rPr>
          <w:rFonts w:cs="Arial"/>
          <w:color w:val="000000"/>
          <w:sz w:val="24"/>
          <w:szCs w:val="24"/>
          <w:lang w:val="sr-Latn-RS" w:eastAsia="ar-SA"/>
        </w:rPr>
        <w:t>,</w:t>
      </w:r>
      <w:r w:rsidRPr="00407C54">
        <w:rPr>
          <w:rFonts w:cs="Arial"/>
          <w:color w:val="000000"/>
          <w:sz w:val="24"/>
          <w:szCs w:val="24"/>
          <w:lang w:val="sr-Latn-CS" w:eastAsia="ar-SA"/>
        </w:rPr>
        <w:t xml:space="preserve"> Улица </w:t>
      </w:r>
      <w:r w:rsidRPr="00407C54">
        <w:rPr>
          <w:rFonts w:cs="Arial"/>
          <w:color w:val="000000"/>
          <w:sz w:val="24"/>
          <w:szCs w:val="24"/>
          <w:lang w:val="sr-Cyrl-RS" w:eastAsia="ar-SA"/>
        </w:rPr>
        <w:t>Балканска</w:t>
      </w:r>
      <w:r w:rsidRPr="00407C54">
        <w:rPr>
          <w:rFonts w:cs="Arial"/>
          <w:color w:val="000000"/>
          <w:sz w:val="24"/>
          <w:szCs w:val="24"/>
          <w:lang w:val="sr-Latn-CS" w:eastAsia="ar-SA"/>
        </w:rPr>
        <w:t xml:space="preserve"> број </w:t>
      </w:r>
      <w:r w:rsidRPr="00407C54">
        <w:rPr>
          <w:rFonts w:cs="Arial"/>
          <w:color w:val="000000"/>
          <w:sz w:val="24"/>
          <w:szCs w:val="24"/>
          <w:lang w:val="sr-Cyrl-RS" w:eastAsia="ar-SA"/>
        </w:rPr>
        <w:t>13</w:t>
      </w:r>
      <w:r w:rsidRPr="00407C54">
        <w:rPr>
          <w:rFonts w:cs="Arial"/>
          <w:color w:val="000000"/>
          <w:sz w:val="24"/>
          <w:szCs w:val="24"/>
          <w:lang w:val="sr-Latn-CS" w:eastAsia="ar-SA"/>
        </w:rPr>
        <w:t xml:space="preserve">, матични број: 20053658, ПИБ: 103920327, </w:t>
      </w:r>
      <w:r w:rsidRPr="00407C54">
        <w:rPr>
          <w:rFonts w:cs="Arial"/>
          <w:b/>
          <w:color w:val="000000"/>
          <w:sz w:val="24"/>
          <w:szCs w:val="24"/>
          <w:lang w:val="sr-Latn-CS" w:eastAsia="ar-SA"/>
        </w:rPr>
        <w:t>ОГРАНАК</w:t>
      </w:r>
      <w:r w:rsidRPr="00407C54">
        <w:rPr>
          <w:rFonts w:cs="Arial"/>
          <w:b/>
          <w:color w:val="000000"/>
          <w:sz w:val="24"/>
          <w:szCs w:val="24"/>
          <w:lang w:val="sr-Cyrl-RS" w:eastAsia="ar-SA"/>
        </w:rPr>
        <w:t xml:space="preserve"> </w:t>
      </w:r>
      <w:r w:rsidRPr="00407C54">
        <w:rPr>
          <w:rFonts w:cs="Arial"/>
          <w:b/>
          <w:color w:val="000000"/>
          <w:sz w:val="24"/>
          <w:szCs w:val="24"/>
          <w:lang w:val="sr-Latn-CS" w:eastAsia="ar-SA"/>
        </w:rPr>
        <w:t>РБ КОЛУБАРА Лазаревац</w:t>
      </w:r>
      <w:r w:rsidRPr="00407C54">
        <w:rPr>
          <w:rFonts w:cs="Arial"/>
          <w:color w:val="000000"/>
          <w:sz w:val="24"/>
          <w:szCs w:val="24"/>
          <w:lang w:val="sr-Latn-CS" w:eastAsia="ar-SA"/>
        </w:rPr>
        <w:t xml:space="preserve">, </w:t>
      </w:r>
      <w:r w:rsidRPr="00407C54">
        <w:rPr>
          <w:rFonts w:cs="Arial"/>
          <w:color w:val="000000"/>
          <w:sz w:val="24"/>
          <w:szCs w:val="24"/>
          <w:lang w:val="sr-Cyrl-RS" w:eastAsia="ar-SA"/>
        </w:rPr>
        <w:t>Улица</w:t>
      </w:r>
      <w:r w:rsidRPr="00407C54">
        <w:rPr>
          <w:rFonts w:cs="Arial"/>
          <w:color w:val="000000"/>
          <w:sz w:val="24"/>
          <w:szCs w:val="24"/>
          <w:lang w:val="sr-Latn-CS" w:eastAsia="ar-SA"/>
        </w:rPr>
        <w:t xml:space="preserve"> Светог Саве број 1, шифра делатности: 0520, текући рачун број</w:t>
      </w:r>
      <w:r w:rsidRPr="00407C54">
        <w:rPr>
          <w:rFonts w:cs="Arial"/>
          <w:color w:val="000000"/>
          <w:sz w:val="24"/>
          <w:szCs w:val="24"/>
          <w:lang w:val="sr-Cyrl-RS" w:eastAsia="ar-SA"/>
        </w:rPr>
        <w:t xml:space="preserve"> </w:t>
      </w:r>
      <w:r w:rsidRPr="00407C54">
        <w:rPr>
          <w:rFonts w:cs="Arial"/>
          <w:color w:val="000000"/>
          <w:sz w:val="24"/>
          <w:szCs w:val="24"/>
          <w:lang w:val="sr-Latn-CS" w:eastAsia="ar-SA"/>
        </w:rPr>
        <w:t xml:space="preserve">205-23250-81 код Комерцијалне банке АД Београд, које заступа </w:t>
      </w:r>
      <w:r w:rsidRPr="00407C54">
        <w:rPr>
          <w:rFonts w:cs="Arial"/>
          <w:color w:val="000000"/>
          <w:sz w:val="24"/>
          <w:szCs w:val="24"/>
          <w:lang w:val="sr-Cyrl-RS" w:eastAsia="ar-SA"/>
        </w:rPr>
        <w:t>ф</w:t>
      </w:r>
      <w:r w:rsidRPr="00407C54">
        <w:rPr>
          <w:rFonts w:cs="Arial"/>
          <w:color w:val="000000"/>
          <w:sz w:val="24"/>
          <w:szCs w:val="24"/>
          <w:lang w:val="sr-Latn-CS" w:eastAsia="ar-SA"/>
        </w:rPr>
        <w:t>инансијски директор Огранка РБ Колубара</w:t>
      </w:r>
      <w:r w:rsidRPr="00407C54">
        <w:rPr>
          <w:rFonts w:cs="Arial"/>
          <w:color w:val="000000"/>
          <w:sz w:val="24"/>
          <w:szCs w:val="24"/>
          <w:lang w:val="sr-Cyrl-RS" w:eastAsia="ar-SA"/>
        </w:rPr>
        <w:t xml:space="preserve"> </w:t>
      </w:r>
      <w:r w:rsidR="00166B1A">
        <w:rPr>
          <w:rFonts w:cs="Arial"/>
          <w:color w:val="000000"/>
          <w:sz w:val="24"/>
          <w:szCs w:val="24"/>
          <w:lang w:val="sr-Cyrl-RS" w:eastAsia="ar-SA"/>
        </w:rPr>
        <w:t>Иван Миловановић</w:t>
      </w:r>
      <w:r w:rsidRPr="00407C54">
        <w:rPr>
          <w:rFonts w:cs="Arial"/>
          <w:color w:val="000000"/>
          <w:sz w:val="24"/>
          <w:szCs w:val="24"/>
          <w:lang w:val="sr-Latn-CS" w:eastAsia="ar-SA"/>
        </w:rPr>
        <w:t xml:space="preserve">, по пуномоћју </w:t>
      </w:r>
      <w:r w:rsidRPr="00407C54">
        <w:rPr>
          <w:rFonts w:cs="Arial"/>
          <w:color w:val="000000"/>
          <w:sz w:val="24"/>
          <w:szCs w:val="24"/>
          <w:lang w:val="sr-Cyrl-RS" w:eastAsia="ar-SA"/>
        </w:rPr>
        <w:t xml:space="preserve">в. д. </w:t>
      </w:r>
      <w:r w:rsidRPr="00407C54">
        <w:rPr>
          <w:rFonts w:cs="Arial"/>
          <w:color w:val="000000"/>
          <w:sz w:val="24"/>
          <w:szCs w:val="24"/>
          <w:lang w:val="sr-Cyrl-CS" w:eastAsia="ar-SA"/>
        </w:rPr>
        <w:t>директора ЈП ЕПС број</w:t>
      </w:r>
      <w:r w:rsidRPr="00407C54">
        <w:rPr>
          <w:rFonts w:cs="Arial"/>
          <w:color w:val="000000"/>
          <w:sz w:val="24"/>
          <w:szCs w:val="24"/>
          <w:lang w:val="sr-Latn-CS" w:eastAsia="ar-SA"/>
        </w:rPr>
        <w:t xml:space="preserve"> </w:t>
      </w:r>
      <w:r w:rsidR="00166B1A" w:rsidRPr="00166B1A">
        <w:rPr>
          <w:rFonts w:cs="Arial"/>
          <w:color w:val="000000"/>
          <w:sz w:val="24"/>
          <w:szCs w:val="24"/>
          <w:lang w:val="sr-Cyrl-RS" w:eastAsia="ar-SA"/>
        </w:rPr>
        <w:t>12.01-181328/1-20 од 01.04.2020</w:t>
      </w:r>
      <w:r w:rsidRPr="00407C54">
        <w:rPr>
          <w:rFonts w:cs="Arial"/>
          <w:color w:val="000000"/>
          <w:sz w:val="24"/>
          <w:szCs w:val="24"/>
          <w:lang w:val="sr-Latn-CS" w:eastAsia="ar-SA"/>
        </w:rPr>
        <w:t>. године</w:t>
      </w:r>
      <w:r w:rsidRPr="00407C54">
        <w:rPr>
          <w:rFonts w:cs="Arial"/>
          <w:color w:val="000000"/>
          <w:sz w:val="24"/>
          <w:szCs w:val="24"/>
          <w:lang w:val="sr-Cyrl-RS" w:eastAsia="ar-SA"/>
        </w:rPr>
        <w:t xml:space="preserve"> </w:t>
      </w:r>
      <w:r w:rsidRPr="00407C54">
        <w:rPr>
          <w:rFonts w:cs="Arial"/>
          <w:color w:val="000000"/>
          <w:kern w:val="0"/>
          <w:sz w:val="24"/>
          <w:szCs w:val="24"/>
        </w:rPr>
        <w:t xml:space="preserve">(У даљем тексту: Корисник услуга)   </w:t>
      </w:r>
      <w:r w:rsidRPr="00407C54">
        <w:rPr>
          <w:rFonts w:cs="Arial"/>
          <w:color w:val="000000"/>
          <w:kern w:val="0"/>
          <w:sz w:val="24"/>
          <w:szCs w:val="24"/>
          <w:lang w:val="sr-Cyrl-RS"/>
        </w:rPr>
        <w:t xml:space="preserve">   </w:t>
      </w:r>
      <w:r w:rsidRPr="00407C54">
        <w:rPr>
          <w:rFonts w:ascii="Arial MT" w:hAnsi="Arial MT" w:cs="Arial"/>
          <w:color w:val="000000"/>
          <w:kern w:val="0"/>
          <w:sz w:val="24"/>
          <w:szCs w:val="24"/>
          <w:lang w:val="sr-Cyrl-RS"/>
        </w:rPr>
        <w:t xml:space="preserve"> </w:t>
      </w:r>
    </w:p>
    <w:p w14:paraId="12654AB8" w14:textId="77777777" w:rsidR="00407C54" w:rsidRPr="00407C54" w:rsidRDefault="00407C54" w:rsidP="00407C54">
      <w:pPr>
        <w:tabs>
          <w:tab w:val="left" w:pos="567"/>
        </w:tabs>
        <w:autoSpaceDE w:val="0"/>
        <w:jc w:val="both"/>
        <w:textAlignment w:val="auto"/>
        <w:rPr>
          <w:rFonts w:ascii="Arial MT" w:hAnsi="Arial MT" w:cs="Arial"/>
          <w:color w:val="000000"/>
          <w:kern w:val="0"/>
          <w:sz w:val="24"/>
          <w:szCs w:val="24"/>
        </w:rPr>
      </w:pPr>
      <w:r w:rsidRPr="00407C54">
        <w:rPr>
          <w:rFonts w:ascii="Arial MT" w:hAnsi="Arial MT" w:cs="Arial"/>
          <w:color w:val="000000"/>
          <w:kern w:val="0"/>
          <w:sz w:val="24"/>
          <w:szCs w:val="24"/>
          <w:lang w:val="sr-Cyrl-RS"/>
        </w:rPr>
        <w:t xml:space="preserve"> </w:t>
      </w:r>
      <w:r w:rsidRPr="00407C54">
        <w:rPr>
          <w:rFonts w:ascii="Arial MT" w:hAnsi="Arial MT" w:cs="Arial" w:hint="eastAsia"/>
          <w:color w:val="000000"/>
          <w:kern w:val="0"/>
          <w:sz w:val="24"/>
          <w:szCs w:val="24"/>
        </w:rPr>
        <w:t>и</w:t>
      </w:r>
    </w:p>
    <w:p w14:paraId="52F0270B" w14:textId="77777777" w:rsidR="00407C54" w:rsidRPr="00407C54" w:rsidRDefault="00407C54" w:rsidP="00407C54">
      <w:pPr>
        <w:tabs>
          <w:tab w:val="left" w:pos="284"/>
        </w:tabs>
        <w:autoSpaceDE w:val="0"/>
        <w:jc w:val="both"/>
        <w:textAlignment w:val="auto"/>
        <w:rPr>
          <w:rFonts w:ascii="Arial MT" w:hAnsi="Arial MT"/>
          <w:color w:val="000000"/>
          <w:kern w:val="0"/>
          <w:sz w:val="24"/>
          <w:szCs w:val="24"/>
        </w:rPr>
      </w:pPr>
      <w:r w:rsidRPr="00407C54">
        <w:rPr>
          <w:rFonts w:ascii="Arial MT" w:hAnsi="Arial MT" w:cs="Arial"/>
          <w:b/>
          <w:color w:val="000000"/>
          <w:kern w:val="0"/>
          <w:sz w:val="24"/>
          <w:szCs w:val="24"/>
          <w:lang w:val="sr-Cyrl-RS"/>
        </w:rPr>
        <w:t>2</w:t>
      </w:r>
      <w:r w:rsidRPr="00407C54">
        <w:rPr>
          <w:rFonts w:ascii="Arial MT" w:hAnsi="Arial MT" w:cs="Arial"/>
          <w:color w:val="000000"/>
          <w:kern w:val="0"/>
          <w:sz w:val="24"/>
          <w:szCs w:val="24"/>
          <w:lang w:val="sr-Cyrl-RS"/>
        </w:rPr>
        <w:t xml:space="preserve">. </w:t>
      </w:r>
      <w:r w:rsidRPr="00407C54">
        <w:rPr>
          <w:rFonts w:ascii="Arial MT" w:hAnsi="Arial MT" w:cs="Arial"/>
          <w:color w:val="000000"/>
          <w:kern w:val="0"/>
          <w:sz w:val="24"/>
          <w:szCs w:val="24"/>
        </w:rPr>
        <w:t>_________________ (назив Пружаоца услуг</w:t>
      </w:r>
      <w:r w:rsidRPr="00407C54">
        <w:rPr>
          <w:rFonts w:ascii="Arial MT" w:hAnsi="Arial MT" w:cs="Arial"/>
          <w:color w:val="000000"/>
          <w:kern w:val="0"/>
          <w:sz w:val="24"/>
          <w:szCs w:val="24"/>
          <w:lang w:val="sr-Cyrl-RS"/>
        </w:rPr>
        <w:t>а</w:t>
      </w:r>
      <w:r w:rsidRPr="00407C54">
        <w:rPr>
          <w:rFonts w:ascii="Arial MT" w:hAnsi="Arial MT" w:cs="Arial"/>
          <w:color w:val="000000"/>
          <w:kern w:val="0"/>
          <w:sz w:val="24"/>
          <w:szCs w:val="24"/>
        </w:rPr>
        <w:t>) из ________(седиште), ул. ____________(назив улице), бр.____, матични број: ___________, ПИБ: __________,</w:t>
      </w:r>
      <w:r w:rsidRPr="00407C54">
        <w:rPr>
          <w:rFonts w:asciiTheme="minorHAnsi" w:hAnsiTheme="minorHAnsi" w:cs="Arial"/>
          <w:color w:val="000000"/>
          <w:kern w:val="0"/>
          <w:sz w:val="24"/>
          <w:szCs w:val="24"/>
          <w:lang w:val="sr-Cyrl-RS"/>
        </w:rPr>
        <w:t xml:space="preserve"> </w:t>
      </w:r>
      <w:r w:rsidRPr="00407C54">
        <w:rPr>
          <w:rFonts w:cs="Arial"/>
          <w:color w:val="000000"/>
          <w:kern w:val="0"/>
          <w:sz w:val="24"/>
          <w:szCs w:val="24"/>
        </w:rPr>
        <w:t>шифра делатности:</w:t>
      </w:r>
      <w:r w:rsidRPr="00407C54">
        <w:rPr>
          <w:rFonts w:asciiTheme="minorHAnsi" w:hAnsiTheme="minorHAnsi" w:cs="Arial"/>
          <w:color w:val="000000"/>
          <w:kern w:val="0"/>
          <w:sz w:val="24"/>
          <w:szCs w:val="24"/>
          <w:lang w:val="sr-Cyrl-RS"/>
        </w:rPr>
        <w:t xml:space="preserve"> _______,</w:t>
      </w:r>
      <w:r w:rsidRPr="00407C54">
        <w:rPr>
          <w:rFonts w:ascii="Arial MT" w:hAnsi="Arial MT" w:cs="Arial"/>
          <w:color w:val="000000"/>
          <w:kern w:val="0"/>
          <w:sz w:val="24"/>
          <w:szCs w:val="24"/>
        </w:rPr>
        <w:t xml:space="preserve">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(у даљем тексту: Пружалац услуг</w:t>
      </w:r>
      <w:r w:rsidRPr="00407C54">
        <w:rPr>
          <w:rFonts w:ascii="Arial MT" w:hAnsi="Arial MT" w:cs="Arial"/>
          <w:color w:val="000000"/>
          <w:kern w:val="0"/>
          <w:sz w:val="24"/>
          <w:szCs w:val="24"/>
          <w:lang w:val="sr-Cyrl-RS"/>
        </w:rPr>
        <w:t>а</w:t>
      </w:r>
      <w:r w:rsidRPr="00407C54">
        <w:rPr>
          <w:rFonts w:ascii="Arial MT" w:hAnsi="Arial MT" w:cs="Arial"/>
          <w:color w:val="000000"/>
          <w:kern w:val="0"/>
          <w:sz w:val="24"/>
          <w:szCs w:val="24"/>
        </w:rPr>
        <w:t>)</w:t>
      </w:r>
    </w:p>
    <w:p w14:paraId="6216C5A8" w14:textId="77777777" w:rsidR="00407C54" w:rsidRPr="00407C54" w:rsidRDefault="00407C54" w:rsidP="00407C54">
      <w:pPr>
        <w:tabs>
          <w:tab w:val="left" w:pos="284"/>
        </w:tabs>
        <w:autoSpaceDE w:val="0"/>
        <w:ind w:left="-142"/>
        <w:jc w:val="both"/>
        <w:textAlignment w:val="auto"/>
        <w:rPr>
          <w:rFonts w:ascii="Arial MT" w:hAnsi="Arial MT"/>
          <w:color w:val="000000"/>
          <w:kern w:val="0"/>
          <w:sz w:val="24"/>
          <w:szCs w:val="24"/>
        </w:rPr>
      </w:pPr>
    </w:p>
    <w:p w14:paraId="1EA9B71E" w14:textId="77777777" w:rsidR="00407C54" w:rsidRPr="00407C54" w:rsidRDefault="00407C54" w:rsidP="00407C54">
      <w:pPr>
        <w:widowControl/>
        <w:suppressAutoHyphens w:val="0"/>
        <w:autoSpaceDN/>
        <w:ind w:left="360"/>
        <w:contextualSpacing/>
        <w:jc w:val="both"/>
        <w:textAlignment w:val="auto"/>
        <w:rPr>
          <w:rFonts w:cs="Arial"/>
          <w:i/>
          <w:sz w:val="22"/>
          <w:szCs w:val="22"/>
          <w:lang w:val="sr-Cyrl-CS"/>
        </w:rPr>
      </w:pPr>
      <w:r w:rsidRPr="00407C54">
        <w:rPr>
          <w:rFonts w:cs="Arial"/>
          <w:b/>
          <w:i/>
          <w:sz w:val="22"/>
          <w:szCs w:val="22"/>
          <w:lang w:val="sr-Cyrl-CS"/>
        </w:rPr>
        <w:t>- уз ангажовање подизвођача</w:t>
      </w:r>
      <w:r w:rsidRPr="00407C54">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6FE2C1C1" w14:textId="77777777" w:rsidR="00407C54" w:rsidRPr="00407C54" w:rsidRDefault="00407C54" w:rsidP="00407C54">
      <w:pPr>
        <w:widowControl/>
        <w:suppressAutoHyphens w:val="0"/>
        <w:autoSpaceDN/>
        <w:spacing w:after="200"/>
        <w:ind w:left="360"/>
        <w:contextualSpacing/>
        <w:jc w:val="both"/>
        <w:textAlignment w:val="auto"/>
        <w:rPr>
          <w:rFonts w:cs="Arial"/>
          <w:b/>
          <w:i/>
          <w:sz w:val="22"/>
          <w:szCs w:val="22"/>
          <w:lang w:val="sr-Cyrl-CS"/>
        </w:rPr>
      </w:pPr>
      <w:r w:rsidRPr="00407C54">
        <w:rPr>
          <w:rFonts w:cs="Arial"/>
          <w:b/>
          <w:i/>
          <w:sz w:val="22"/>
          <w:szCs w:val="22"/>
        </w:rPr>
        <w:t>- са учесницима у заједничкој понуди</w:t>
      </w:r>
      <w:r w:rsidRPr="00407C54">
        <w:rPr>
          <w:rFonts w:cs="Arial"/>
          <w:i/>
          <w:sz w:val="22"/>
          <w:szCs w:val="22"/>
        </w:rPr>
        <w:t>:</w:t>
      </w:r>
      <w:r w:rsidRPr="00407C54">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p>
    <w:p w14:paraId="692FEA5E" w14:textId="77777777" w:rsidR="00407C54" w:rsidRPr="00407C54" w:rsidRDefault="00407C54" w:rsidP="00407C54">
      <w:pPr>
        <w:jc w:val="both"/>
        <w:rPr>
          <w:rFonts w:cs="Arial"/>
          <w:b/>
          <w:sz w:val="24"/>
          <w:szCs w:val="24"/>
        </w:rPr>
      </w:pPr>
    </w:p>
    <w:p w14:paraId="6E3F0FA8"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Корисник услуга и Пружалац услуга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као и свих других лица на чије здравље и безбедност могу да утичу послови који су предмет Уговора, а у свему у складу са релевантним прописима Републике Србије.</w:t>
      </w:r>
    </w:p>
    <w:p w14:paraId="0448955F" w14:textId="77777777" w:rsidR="00407C54" w:rsidRPr="00407C54" w:rsidRDefault="00407C54" w:rsidP="00407C54">
      <w:pPr>
        <w:tabs>
          <w:tab w:val="left" w:pos="567"/>
        </w:tabs>
        <w:autoSpaceDE w:val="0"/>
        <w:jc w:val="both"/>
        <w:textAlignment w:val="auto"/>
        <w:rPr>
          <w:rFonts w:cs="Arial"/>
          <w:color w:val="000000"/>
          <w:kern w:val="0"/>
          <w:sz w:val="24"/>
          <w:szCs w:val="24"/>
        </w:rPr>
      </w:pPr>
    </w:p>
    <w:p w14:paraId="6F97225E" w14:textId="77777777" w:rsidR="00407C54" w:rsidRPr="00407C54" w:rsidRDefault="00407C54" w:rsidP="00407C54">
      <w:pPr>
        <w:tabs>
          <w:tab w:val="left" w:pos="567"/>
        </w:tabs>
        <w:autoSpaceDE w:val="0"/>
        <w:jc w:val="both"/>
        <w:textAlignment w:val="auto"/>
        <w:rPr>
          <w:rFonts w:cs="Arial"/>
          <w:color w:val="000000"/>
          <w:kern w:val="0"/>
          <w:sz w:val="24"/>
          <w:szCs w:val="24"/>
          <w:lang w:val="sr-Cyrl-RS"/>
        </w:rPr>
      </w:pPr>
      <w:r w:rsidRPr="00407C54">
        <w:rPr>
          <w:rFonts w:cs="Arial"/>
          <w:color w:val="000000"/>
          <w:kern w:val="0"/>
          <w:sz w:val="24"/>
          <w:szCs w:val="24"/>
        </w:rPr>
        <w:t>Корисник услуга посебно истиче и указује:</w:t>
      </w:r>
      <w:r w:rsidRPr="00407C54">
        <w:rPr>
          <w:rFonts w:cs="Arial"/>
          <w:color w:val="000000"/>
          <w:kern w:val="0"/>
          <w:sz w:val="24"/>
          <w:szCs w:val="24"/>
          <w:lang w:val="sr-Cyrl-RS"/>
        </w:rPr>
        <w:t xml:space="preserve"> </w:t>
      </w:r>
    </w:p>
    <w:p w14:paraId="140E6D95" w14:textId="77777777" w:rsidR="00407C54" w:rsidRPr="00407C54" w:rsidRDefault="00407C54" w:rsidP="00407C54">
      <w:pPr>
        <w:tabs>
          <w:tab w:val="left" w:pos="567"/>
        </w:tabs>
        <w:autoSpaceDE w:val="0"/>
        <w:jc w:val="both"/>
        <w:textAlignment w:val="auto"/>
        <w:rPr>
          <w:rFonts w:cs="Arial"/>
          <w:color w:val="000000"/>
          <w:kern w:val="0"/>
          <w:sz w:val="24"/>
          <w:szCs w:val="24"/>
        </w:rPr>
      </w:pPr>
    </w:p>
    <w:p w14:paraId="088EA34E" w14:textId="77777777" w:rsidR="00407C54" w:rsidRPr="00407C54" w:rsidRDefault="00407C54" w:rsidP="00407C54">
      <w:pPr>
        <w:tabs>
          <w:tab w:val="left" w:pos="284"/>
          <w:tab w:val="left" w:pos="567"/>
        </w:tabs>
        <w:autoSpaceDE w:val="0"/>
        <w:jc w:val="both"/>
        <w:textAlignment w:val="auto"/>
        <w:rPr>
          <w:rFonts w:cs="Arial"/>
          <w:color w:val="000000"/>
          <w:kern w:val="0"/>
          <w:sz w:val="24"/>
          <w:szCs w:val="24"/>
        </w:rPr>
      </w:pPr>
      <w:r w:rsidRPr="00407C54">
        <w:rPr>
          <w:rFonts w:cs="Arial"/>
          <w:color w:val="000000"/>
          <w:kern w:val="0"/>
          <w:sz w:val="24"/>
          <w:szCs w:val="24"/>
        </w:rPr>
        <w:t>1.</w:t>
      </w:r>
      <w:r w:rsidRPr="00407C54">
        <w:rPr>
          <w:rFonts w:cs="Arial"/>
          <w:color w:val="000000"/>
          <w:kern w:val="0"/>
          <w:sz w:val="24"/>
          <w:szCs w:val="24"/>
        </w:rPr>
        <w:tab/>
        <w:t>Да је Пословна политика Корисника услуга спровођење и унапређење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који регулишу ову материју.</w:t>
      </w:r>
    </w:p>
    <w:p w14:paraId="631BA753" w14:textId="77777777" w:rsidR="00407C54" w:rsidRPr="00407C54" w:rsidRDefault="00407C54" w:rsidP="00407C54">
      <w:pPr>
        <w:tabs>
          <w:tab w:val="left" w:pos="284"/>
          <w:tab w:val="left" w:pos="567"/>
        </w:tabs>
        <w:autoSpaceDE w:val="0"/>
        <w:jc w:val="both"/>
        <w:textAlignment w:val="auto"/>
        <w:rPr>
          <w:rFonts w:cs="Arial"/>
          <w:color w:val="000000"/>
          <w:kern w:val="0"/>
          <w:sz w:val="24"/>
          <w:szCs w:val="24"/>
        </w:rPr>
      </w:pPr>
      <w:r w:rsidRPr="00407C54">
        <w:rPr>
          <w:rFonts w:cs="Arial"/>
          <w:color w:val="000000"/>
          <w:kern w:val="0"/>
          <w:sz w:val="24"/>
          <w:szCs w:val="24"/>
        </w:rPr>
        <w:t>2.</w:t>
      </w:r>
      <w:r w:rsidRPr="00407C54">
        <w:rPr>
          <w:rFonts w:cs="Arial"/>
          <w:color w:val="000000"/>
          <w:kern w:val="0"/>
          <w:sz w:val="24"/>
          <w:szCs w:val="24"/>
        </w:rPr>
        <w:tab/>
        <w:t>Да Корисник услуга захтева од Пружаоца услуга да се приликом пружања услуга које су предмет  овог Уговора, доследно придржава Пословне политике Корисника услуга у вези са спровођењем и унапређењем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w:t>
      </w:r>
      <w:r w:rsidRPr="00407C54">
        <w:rPr>
          <w:rFonts w:cs="Arial"/>
          <w:color w:val="000000"/>
          <w:kern w:val="0"/>
          <w:sz w:val="24"/>
          <w:szCs w:val="24"/>
          <w:lang w:val="sr-Cyrl-RS"/>
        </w:rPr>
        <w:t xml:space="preserve"> </w:t>
      </w:r>
      <w:r w:rsidRPr="00407C54">
        <w:rPr>
          <w:rFonts w:cs="Arial"/>
          <w:color w:val="000000"/>
          <w:kern w:val="0"/>
          <w:sz w:val="24"/>
          <w:szCs w:val="24"/>
        </w:rPr>
        <w:t xml:space="preserve">ради спречавања </w:t>
      </w:r>
      <w:r w:rsidRPr="00407C54">
        <w:rPr>
          <w:rFonts w:cs="Arial"/>
          <w:color w:val="000000"/>
          <w:kern w:val="0"/>
          <w:sz w:val="24"/>
          <w:szCs w:val="24"/>
        </w:rPr>
        <w:lastRenderedPageBreak/>
        <w:t>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14:paraId="36EEF9A3" w14:textId="77777777" w:rsidR="00407C54" w:rsidRPr="00407C54" w:rsidRDefault="00407C54" w:rsidP="00407C54">
      <w:pPr>
        <w:tabs>
          <w:tab w:val="left" w:pos="284"/>
          <w:tab w:val="left" w:pos="567"/>
        </w:tabs>
        <w:autoSpaceDE w:val="0"/>
        <w:jc w:val="both"/>
        <w:textAlignment w:val="auto"/>
        <w:rPr>
          <w:rFonts w:cs="Arial"/>
          <w:color w:val="000000"/>
          <w:kern w:val="0"/>
          <w:sz w:val="24"/>
          <w:szCs w:val="24"/>
        </w:rPr>
      </w:pPr>
      <w:r w:rsidRPr="00407C54">
        <w:rPr>
          <w:rFonts w:cs="Arial"/>
          <w:color w:val="000000"/>
          <w:kern w:val="0"/>
          <w:sz w:val="24"/>
          <w:szCs w:val="24"/>
        </w:rPr>
        <w:t>3.</w:t>
      </w:r>
      <w:r w:rsidRPr="00407C54">
        <w:rPr>
          <w:rFonts w:cs="Arial"/>
          <w:color w:val="000000"/>
          <w:kern w:val="0"/>
          <w:sz w:val="24"/>
          <w:szCs w:val="24"/>
        </w:rPr>
        <w:tab/>
        <w:t>Да Пружалац услуга прихвата захтеве Корисника услуга из тачке 2. овог става.</w:t>
      </w:r>
    </w:p>
    <w:p w14:paraId="08EBBDEE" w14:textId="77777777" w:rsidR="00407C54" w:rsidRPr="00407C54" w:rsidRDefault="00407C54" w:rsidP="00407C54">
      <w:pPr>
        <w:tabs>
          <w:tab w:val="left" w:pos="284"/>
          <w:tab w:val="left" w:pos="567"/>
        </w:tabs>
        <w:autoSpaceDE w:val="0"/>
        <w:jc w:val="both"/>
        <w:textAlignment w:val="auto"/>
        <w:rPr>
          <w:rFonts w:cs="Arial"/>
          <w:color w:val="000000"/>
          <w:kern w:val="0"/>
          <w:sz w:val="24"/>
          <w:szCs w:val="24"/>
        </w:rPr>
      </w:pPr>
    </w:p>
    <w:p w14:paraId="56E21386" w14:textId="77777777" w:rsidR="00407C54" w:rsidRPr="00407C54" w:rsidRDefault="00407C54" w:rsidP="00407C54">
      <w:pPr>
        <w:tabs>
          <w:tab w:val="left" w:pos="567"/>
        </w:tabs>
        <w:autoSpaceDE w:val="0"/>
        <w:jc w:val="both"/>
        <w:textAlignment w:val="auto"/>
        <w:rPr>
          <w:rFonts w:cs="Arial"/>
          <w:b/>
          <w:color w:val="000000"/>
          <w:kern w:val="0"/>
          <w:sz w:val="24"/>
          <w:szCs w:val="24"/>
        </w:rPr>
      </w:pPr>
      <w:r w:rsidRPr="00407C54">
        <w:rPr>
          <w:rFonts w:cs="Arial"/>
          <w:b/>
          <w:color w:val="000000"/>
          <w:kern w:val="0"/>
          <w:sz w:val="24"/>
          <w:szCs w:val="24"/>
        </w:rPr>
        <w:t>Предмет</w:t>
      </w:r>
    </w:p>
    <w:p w14:paraId="3A13E122" w14:textId="77777777" w:rsidR="00407C54" w:rsidRPr="00407C54" w:rsidRDefault="00407C54" w:rsidP="00407C54">
      <w:pPr>
        <w:tabs>
          <w:tab w:val="left" w:pos="567"/>
        </w:tabs>
        <w:autoSpaceDE w:val="0"/>
        <w:jc w:val="center"/>
        <w:textAlignment w:val="auto"/>
        <w:rPr>
          <w:rFonts w:cs="Arial"/>
          <w:color w:val="000000"/>
          <w:kern w:val="0"/>
          <w:sz w:val="24"/>
          <w:szCs w:val="24"/>
        </w:rPr>
      </w:pPr>
      <w:r w:rsidRPr="00407C54">
        <w:rPr>
          <w:rFonts w:cs="Arial"/>
          <w:color w:val="000000"/>
          <w:kern w:val="0"/>
          <w:sz w:val="24"/>
          <w:szCs w:val="24"/>
        </w:rPr>
        <w:t>Тачка 1.</w:t>
      </w:r>
    </w:p>
    <w:p w14:paraId="27B0ACF2"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Предмет овог Прилога је дефинисање права Корисника услуга и права и обавеза Пружаоца услуга, као и његових запослених и других лица која ангажује приликом пружања услуга које су предмет Уговора, а у вези безбедности и здравља на раду (у даљем тексту:</w:t>
      </w:r>
      <w:r w:rsidRPr="00407C54">
        <w:rPr>
          <w:rFonts w:cs="Arial"/>
          <w:color w:val="000000"/>
          <w:kern w:val="0"/>
          <w:sz w:val="24"/>
          <w:szCs w:val="24"/>
          <w:lang w:val="sr-Cyrl-RS"/>
        </w:rPr>
        <w:t xml:space="preserve"> </w:t>
      </w:r>
      <w:r w:rsidRPr="00407C54">
        <w:rPr>
          <w:rFonts w:cs="Arial"/>
          <w:color w:val="000000"/>
          <w:kern w:val="0"/>
          <w:sz w:val="24"/>
          <w:szCs w:val="24"/>
        </w:rPr>
        <w:t>БЗР)</w:t>
      </w:r>
    </w:p>
    <w:p w14:paraId="3FE7805A" w14:textId="77777777" w:rsidR="00407C54" w:rsidRPr="00407C54" w:rsidRDefault="00407C54" w:rsidP="00407C54">
      <w:pPr>
        <w:tabs>
          <w:tab w:val="left" w:pos="567"/>
        </w:tabs>
        <w:autoSpaceDE w:val="0"/>
        <w:jc w:val="both"/>
        <w:textAlignment w:val="auto"/>
        <w:rPr>
          <w:rFonts w:cs="Arial"/>
          <w:color w:val="000000"/>
          <w:kern w:val="0"/>
          <w:sz w:val="24"/>
          <w:szCs w:val="24"/>
        </w:rPr>
      </w:pPr>
    </w:p>
    <w:p w14:paraId="2F33DEA1" w14:textId="77777777" w:rsidR="00407C54" w:rsidRPr="00407C54" w:rsidRDefault="00407C54" w:rsidP="00407C54">
      <w:pPr>
        <w:tabs>
          <w:tab w:val="left" w:pos="567"/>
        </w:tabs>
        <w:autoSpaceDE w:val="0"/>
        <w:jc w:val="center"/>
        <w:textAlignment w:val="auto"/>
        <w:rPr>
          <w:rFonts w:cs="Arial"/>
          <w:color w:val="000000"/>
          <w:kern w:val="0"/>
          <w:sz w:val="24"/>
          <w:szCs w:val="24"/>
        </w:rPr>
      </w:pPr>
      <w:r w:rsidRPr="00407C54">
        <w:rPr>
          <w:rFonts w:cs="Arial"/>
          <w:color w:val="000000"/>
          <w:kern w:val="0"/>
          <w:sz w:val="24"/>
          <w:szCs w:val="24"/>
        </w:rPr>
        <w:t>Тачка 2.</w:t>
      </w:r>
    </w:p>
    <w:p w14:paraId="73F08979"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Пружалац услуга, његови запослени и сва друга лица која ангажује, дужни су да у току припрема за пружање услуга које су предмет Уговора,</w:t>
      </w:r>
      <w:r w:rsidRPr="00407C54">
        <w:rPr>
          <w:rFonts w:cs="Arial"/>
          <w:color w:val="000000"/>
          <w:kern w:val="0"/>
          <w:sz w:val="24"/>
          <w:szCs w:val="24"/>
          <w:lang w:val="sr-Cyrl-RS"/>
        </w:rPr>
        <w:t xml:space="preserve"> </w:t>
      </w:r>
      <w:r w:rsidRPr="00407C54">
        <w:rPr>
          <w:rFonts w:cs="Arial"/>
          <w:color w:val="000000"/>
          <w:kern w:val="0"/>
          <w:sz w:val="24"/>
          <w:szCs w:val="24"/>
        </w:rPr>
        <w:t>у току трајања истих, као и приликом отклањања недостатака у гарантном року, поступају у свему у складу са Законом о безбедности и здрављу на раду и осталим важећим прописима у Републици Србији из области БЗР И интерним актима Корисника услуга.</w:t>
      </w:r>
    </w:p>
    <w:p w14:paraId="6DD6CFA1" w14:textId="77777777" w:rsidR="00407C54" w:rsidRPr="00407C54" w:rsidRDefault="00407C54" w:rsidP="00407C54">
      <w:pPr>
        <w:tabs>
          <w:tab w:val="left" w:pos="567"/>
        </w:tabs>
        <w:autoSpaceDE w:val="0"/>
        <w:jc w:val="both"/>
        <w:textAlignment w:val="auto"/>
        <w:rPr>
          <w:rFonts w:cs="Arial"/>
          <w:color w:val="000000"/>
          <w:kern w:val="0"/>
          <w:sz w:val="24"/>
          <w:szCs w:val="24"/>
        </w:rPr>
      </w:pPr>
    </w:p>
    <w:p w14:paraId="64E84A3F" w14:textId="77777777" w:rsidR="00407C54" w:rsidRPr="00407C54" w:rsidRDefault="00407C54" w:rsidP="00407C54">
      <w:pPr>
        <w:tabs>
          <w:tab w:val="left" w:pos="567"/>
        </w:tabs>
        <w:autoSpaceDE w:val="0"/>
        <w:jc w:val="center"/>
        <w:textAlignment w:val="auto"/>
        <w:rPr>
          <w:rFonts w:cs="Arial"/>
          <w:color w:val="000000"/>
          <w:kern w:val="0"/>
          <w:sz w:val="24"/>
          <w:szCs w:val="24"/>
        </w:rPr>
      </w:pPr>
      <w:r w:rsidRPr="00407C54">
        <w:rPr>
          <w:rFonts w:cs="Arial"/>
          <w:color w:val="000000"/>
          <w:kern w:val="0"/>
          <w:sz w:val="24"/>
          <w:szCs w:val="24"/>
        </w:rPr>
        <w:t>Тачка 3.</w:t>
      </w:r>
    </w:p>
    <w:p w14:paraId="3E754F58"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Пружалац услуга је дужан да обезбеди рад на радним местима на којима су спроведене мере за безбедан и здрав рад, односно да обезбеди да радни процес, радна околина, средства за рад и средства и опрема за личну заштиту на раду буду прилагођени и обезбеђени тако да не угрожавају безбедност и здравње запослених и свих других лица која ангажује за пружање услуга кој</w:t>
      </w:r>
      <w:r w:rsidRPr="00407C54">
        <w:rPr>
          <w:rFonts w:cs="Arial"/>
          <w:color w:val="000000"/>
          <w:kern w:val="0"/>
          <w:sz w:val="24"/>
          <w:szCs w:val="24"/>
          <w:lang w:val="sr-Cyrl-RS"/>
        </w:rPr>
        <w:t>е</w:t>
      </w:r>
      <w:r w:rsidRPr="00407C54">
        <w:rPr>
          <w:rFonts w:cs="Arial"/>
          <w:color w:val="000000"/>
          <w:kern w:val="0"/>
          <w:sz w:val="24"/>
          <w:szCs w:val="24"/>
        </w:rPr>
        <w:t xml:space="preserve"> су предмет Уговора, суседних објеката, пролазника или учесника у саобраћају.</w:t>
      </w:r>
    </w:p>
    <w:p w14:paraId="3571B17F" w14:textId="77777777" w:rsidR="00407C54" w:rsidRPr="00407C54" w:rsidRDefault="00407C54" w:rsidP="00407C54">
      <w:pPr>
        <w:tabs>
          <w:tab w:val="left" w:pos="567"/>
        </w:tabs>
        <w:autoSpaceDE w:val="0"/>
        <w:jc w:val="both"/>
        <w:textAlignment w:val="auto"/>
        <w:rPr>
          <w:rFonts w:cs="Arial"/>
          <w:color w:val="000000"/>
          <w:kern w:val="0"/>
          <w:sz w:val="24"/>
          <w:szCs w:val="24"/>
        </w:rPr>
      </w:pPr>
    </w:p>
    <w:p w14:paraId="65B31666" w14:textId="77777777" w:rsidR="00407C54" w:rsidRPr="00407C54" w:rsidRDefault="00407C54" w:rsidP="00407C54">
      <w:pPr>
        <w:tabs>
          <w:tab w:val="left" w:pos="567"/>
        </w:tabs>
        <w:autoSpaceDE w:val="0"/>
        <w:jc w:val="center"/>
        <w:textAlignment w:val="auto"/>
        <w:rPr>
          <w:rFonts w:cs="Arial"/>
          <w:color w:val="000000"/>
          <w:kern w:val="0"/>
          <w:sz w:val="24"/>
          <w:szCs w:val="24"/>
        </w:rPr>
      </w:pPr>
      <w:r w:rsidRPr="00407C54">
        <w:rPr>
          <w:rFonts w:cs="Arial"/>
          <w:color w:val="000000"/>
          <w:kern w:val="0"/>
          <w:sz w:val="24"/>
          <w:szCs w:val="24"/>
        </w:rPr>
        <w:t>Тачка 4.</w:t>
      </w:r>
    </w:p>
    <w:p w14:paraId="226F28EA"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 xml:space="preserve">Пружалац услуга је дужан да обавести запослене и друга лица која ангажује приликом </w:t>
      </w:r>
      <w:r w:rsidRPr="00407C54">
        <w:rPr>
          <w:rFonts w:cs="Arial"/>
          <w:color w:val="000000"/>
          <w:kern w:val="0"/>
          <w:sz w:val="24"/>
          <w:szCs w:val="24"/>
          <w:lang w:val="sr-Cyrl-RS"/>
        </w:rPr>
        <w:t>пружања услуга</w:t>
      </w:r>
      <w:r w:rsidRPr="00407C54">
        <w:rPr>
          <w:rFonts w:cs="Arial"/>
          <w:color w:val="000000"/>
          <w:kern w:val="0"/>
          <w:sz w:val="24"/>
          <w:szCs w:val="24"/>
        </w:rPr>
        <w:t xml:space="preserve"> које су предмет Уговора  о обавезама из овог Прилога.</w:t>
      </w:r>
    </w:p>
    <w:p w14:paraId="1D815507" w14:textId="77777777" w:rsidR="00407C54" w:rsidRPr="00407C54" w:rsidRDefault="00407C54" w:rsidP="00407C54">
      <w:pPr>
        <w:tabs>
          <w:tab w:val="left" w:pos="567"/>
        </w:tabs>
        <w:autoSpaceDE w:val="0"/>
        <w:jc w:val="both"/>
        <w:textAlignment w:val="auto"/>
        <w:rPr>
          <w:rFonts w:cs="Arial"/>
          <w:color w:val="000000"/>
          <w:kern w:val="0"/>
          <w:sz w:val="24"/>
          <w:szCs w:val="24"/>
        </w:rPr>
      </w:pPr>
    </w:p>
    <w:p w14:paraId="05A7B3FB" w14:textId="77777777" w:rsidR="00407C54" w:rsidRPr="00407C54" w:rsidRDefault="00407C54" w:rsidP="00407C54">
      <w:pPr>
        <w:tabs>
          <w:tab w:val="left" w:pos="567"/>
        </w:tabs>
        <w:autoSpaceDE w:val="0"/>
        <w:jc w:val="both"/>
        <w:textAlignment w:val="auto"/>
        <w:rPr>
          <w:rFonts w:cs="Arial"/>
          <w:color w:val="000000"/>
          <w:kern w:val="0"/>
          <w:sz w:val="24"/>
          <w:szCs w:val="24"/>
        </w:rPr>
      </w:pPr>
    </w:p>
    <w:p w14:paraId="0DB04DC6" w14:textId="77777777" w:rsidR="00407C54" w:rsidRPr="00407C54" w:rsidRDefault="00407C54" w:rsidP="00407C54">
      <w:pPr>
        <w:tabs>
          <w:tab w:val="left" w:pos="567"/>
        </w:tabs>
        <w:autoSpaceDE w:val="0"/>
        <w:jc w:val="center"/>
        <w:textAlignment w:val="auto"/>
        <w:rPr>
          <w:rFonts w:cs="Arial"/>
          <w:color w:val="000000"/>
          <w:kern w:val="0"/>
          <w:sz w:val="24"/>
          <w:szCs w:val="24"/>
        </w:rPr>
      </w:pPr>
      <w:r w:rsidRPr="00407C54">
        <w:rPr>
          <w:rFonts w:cs="Arial"/>
          <w:color w:val="000000"/>
          <w:kern w:val="0"/>
          <w:sz w:val="24"/>
          <w:szCs w:val="24"/>
        </w:rPr>
        <w:t>Тачка 5.</w:t>
      </w:r>
    </w:p>
    <w:p w14:paraId="3FA45123"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 xml:space="preserve">Пружалац услуга, његови запослени и сва друга лица која ангажује, дужни су да се у току припрема за пружање услуга које су предмет Уговора, у току трајања истих,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Корисника услуга, а посебно су дужни да се придржавају следећих правила: </w:t>
      </w:r>
    </w:p>
    <w:p w14:paraId="1DC98C00" w14:textId="77777777" w:rsidR="00407C54" w:rsidRPr="00407C54" w:rsidRDefault="00407C54" w:rsidP="00407C54">
      <w:pPr>
        <w:tabs>
          <w:tab w:val="left" w:pos="567"/>
        </w:tabs>
        <w:autoSpaceDE w:val="0"/>
        <w:jc w:val="both"/>
        <w:textAlignment w:val="auto"/>
        <w:rPr>
          <w:rFonts w:cs="Arial"/>
          <w:color w:val="000000"/>
          <w:kern w:val="0"/>
          <w:sz w:val="24"/>
          <w:szCs w:val="24"/>
        </w:rPr>
      </w:pPr>
    </w:p>
    <w:p w14:paraId="580C9F22"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1.</w:t>
      </w:r>
      <w:r w:rsidRPr="00407C54">
        <w:rPr>
          <w:rFonts w:cs="Arial"/>
          <w:color w:val="000000"/>
          <w:kern w:val="0"/>
          <w:sz w:val="24"/>
          <w:szCs w:val="24"/>
        </w:rPr>
        <w:tab/>
        <w:t>забрањено је избегавање примене и /или ометање спровођење БЗР;</w:t>
      </w:r>
    </w:p>
    <w:p w14:paraId="7741D1F6"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2.</w:t>
      </w:r>
      <w:r w:rsidRPr="00407C54">
        <w:rPr>
          <w:rFonts w:cs="Arial"/>
          <w:color w:val="000000"/>
          <w:kern w:val="0"/>
          <w:sz w:val="24"/>
          <w:szCs w:val="24"/>
        </w:rPr>
        <w:tab/>
        <w:t>обавезно је поштовање правила коришћења средстава и опреме за личну заштиту на раду;</w:t>
      </w:r>
    </w:p>
    <w:p w14:paraId="3320B8D0"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3.</w:t>
      </w:r>
      <w:r w:rsidRPr="00407C54">
        <w:rPr>
          <w:rFonts w:cs="Arial"/>
          <w:color w:val="000000"/>
          <w:kern w:val="0"/>
          <w:sz w:val="24"/>
          <w:szCs w:val="24"/>
        </w:rPr>
        <w:tab/>
        <w:t xml:space="preserve">процедуре Корисника услуга за спровођење система контроле приступа и дозвола за рад увек морају да буду испоштоване, </w:t>
      </w:r>
    </w:p>
    <w:p w14:paraId="095ED384"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4.</w:t>
      </w:r>
      <w:r w:rsidRPr="00407C54">
        <w:rPr>
          <w:rFonts w:cs="Arial"/>
          <w:color w:val="000000"/>
          <w:kern w:val="0"/>
          <w:sz w:val="24"/>
          <w:szCs w:val="24"/>
        </w:rPr>
        <w:tab/>
        <w:t xml:space="preserve">процедуре за изолацију и закључавање извора енергије и радних флуида </w:t>
      </w:r>
      <w:r w:rsidRPr="00407C54">
        <w:rPr>
          <w:rFonts w:cs="Arial"/>
          <w:color w:val="000000"/>
          <w:kern w:val="0"/>
          <w:sz w:val="24"/>
          <w:szCs w:val="24"/>
        </w:rPr>
        <w:lastRenderedPageBreak/>
        <w:t>увек морају да буду испоштоване;</w:t>
      </w:r>
    </w:p>
    <w:p w14:paraId="15E51B2A"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5.</w:t>
      </w:r>
      <w:r w:rsidRPr="00407C54">
        <w:rPr>
          <w:rFonts w:cs="Arial"/>
          <w:color w:val="000000"/>
          <w:kern w:val="0"/>
          <w:sz w:val="24"/>
          <w:szCs w:val="24"/>
        </w:rPr>
        <w:tab/>
        <w:t xml:space="preserve">најстроже је забрањен улазак, боравак или рад, на територији и у просторијама </w:t>
      </w:r>
      <w:r w:rsidRPr="00407C54">
        <w:rPr>
          <w:rFonts w:cs="Arial"/>
          <w:color w:val="000000"/>
          <w:kern w:val="0"/>
          <w:sz w:val="24"/>
          <w:szCs w:val="24"/>
          <w:lang w:val="sr-Cyrl-RS"/>
        </w:rPr>
        <w:t>Корисника услуг</w:t>
      </w:r>
      <w:r w:rsidRPr="00407C54">
        <w:rPr>
          <w:rFonts w:cs="Arial"/>
          <w:color w:val="000000"/>
          <w:kern w:val="0"/>
          <w:sz w:val="24"/>
          <w:szCs w:val="24"/>
        </w:rPr>
        <w:t>а, под утицајем алкохола или других психоактивних супстанци;</w:t>
      </w:r>
    </w:p>
    <w:p w14:paraId="114FD42E"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6.</w:t>
      </w:r>
      <w:r w:rsidRPr="00407C54">
        <w:rPr>
          <w:rFonts w:cs="Arial"/>
          <w:color w:val="000000"/>
          <w:kern w:val="0"/>
          <w:sz w:val="24"/>
          <w:szCs w:val="24"/>
        </w:rPr>
        <w:tab/>
        <w:t>забрањено је уношење оружја унутар локација Корисника услуга, као и неовлашћено фотографисање;</w:t>
      </w:r>
    </w:p>
    <w:p w14:paraId="3E8BABD9"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7.</w:t>
      </w:r>
      <w:r w:rsidRPr="00407C54">
        <w:rPr>
          <w:rFonts w:cs="Arial"/>
          <w:color w:val="000000"/>
          <w:kern w:val="0"/>
          <w:sz w:val="24"/>
          <w:szCs w:val="24"/>
        </w:rPr>
        <w:tab/>
        <w:t>обавезно је придржавање правила и сигнализације безбедности у саобраћају.</w:t>
      </w:r>
    </w:p>
    <w:p w14:paraId="0F4C7415" w14:textId="77777777" w:rsidR="00407C54" w:rsidRPr="00407C54" w:rsidRDefault="00407C54" w:rsidP="00407C54">
      <w:pPr>
        <w:tabs>
          <w:tab w:val="left" w:pos="567"/>
        </w:tabs>
        <w:autoSpaceDE w:val="0"/>
        <w:jc w:val="both"/>
        <w:textAlignment w:val="auto"/>
        <w:rPr>
          <w:rFonts w:cs="Arial"/>
          <w:color w:val="000000"/>
          <w:kern w:val="0"/>
          <w:sz w:val="24"/>
          <w:szCs w:val="24"/>
        </w:rPr>
      </w:pPr>
    </w:p>
    <w:p w14:paraId="030E11B7" w14:textId="77777777" w:rsidR="00407C54" w:rsidRPr="00407C54" w:rsidRDefault="00407C54" w:rsidP="00407C54">
      <w:pPr>
        <w:tabs>
          <w:tab w:val="left" w:pos="567"/>
        </w:tabs>
        <w:autoSpaceDE w:val="0"/>
        <w:jc w:val="center"/>
        <w:textAlignment w:val="auto"/>
        <w:rPr>
          <w:rFonts w:cs="Arial"/>
          <w:color w:val="000000"/>
          <w:kern w:val="0"/>
          <w:sz w:val="24"/>
          <w:szCs w:val="24"/>
        </w:rPr>
      </w:pPr>
      <w:r w:rsidRPr="00407C54">
        <w:rPr>
          <w:rFonts w:cs="Arial"/>
          <w:color w:val="000000"/>
          <w:kern w:val="0"/>
          <w:sz w:val="24"/>
          <w:szCs w:val="24"/>
        </w:rPr>
        <w:t>Тачка 6.</w:t>
      </w:r>
    </w:p>
    <w:p w14:paraId="4DCA42EA"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Пружалац услуга је искључиво одговоран за безбедност и здравље својих запослених и свих других лица која ангажује приликом пружања услуга које су предмет Уговора.</w:t>
      </w:r>
    </w:p>
    <w:p w14:paraId="6375F602"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У случају непоштовања правила БЗР, Корисник услуга неће сносити никакву одговорност нити исплатити накнаде/трошкове Пружаоцу услуга по питању повреда на раду, односно оштећења средстава за рад.</w:t>
      </w:r>
    </w:p>
    <w:p w14:paraId="3F6B83E4" w14:textId="77777777" w:rsidR="00407C54" w:rsidRPr="00407C54" w:rsidRDefault="00407C54" w:rsidP="00407C54">
      <w:pPr>
        <w:tabs>
          <w:tab w:val="left" w:pos="567"/>
        </w:tabs>
        <w:autoSpaceDE w:val="0"/>
        <w:jc w:val="both"/>
        <w:textAlignment w:val="auto"/>
        <w:rPr>
          <w:rFonts w:cs="Arial"/>
          <w:color w:val="000000"/>
          <w:kern w:val="0"/>
          <w:sz w:val="24"/>
          <w:szCs w:val="24"/>
        </w:rPr>
      </w:pPr>
    </w:p>
    <w:p w14:paraId="1AAFA184" w14:textId="77777777" w:rsidR="00407C54" w:rsidRPr="00407C54" w:rsidRDefault="00407C54" w:rsidP="00407C54">
      <w:pPr>
        <w:tabs>
          <w:tab w:val="left" w:pos="567"/>
        </w:tabs>
        <w:autoSpaceDE w:val="0"/>
        <w:jc w:val="center"/>
        <w:textAlignment w:val="auto"/>
        <w:rPr>
          <w:rFonts w:cs="Arial"/>
          <w:color w:val="000000"/>
          <w:kern w:val="0"/>
          <w:sz w:val="24"/>
          <w:szCs w:val="24"/>
        </w:rPr>
      </w:pPr>
      <w:r w:rsidRPr="00407C54">
        <w:rPr>
          <w:rFonts w:cs="Arial"/>
          <w:color w:val="000000"/>
          <w:kern w:val="0"/>
          <w:sz w:val="24"/>
          <w:szCs w:val="24"/>
        </w:rPr>
        <w:t>Тачка 7.</w:t>
      </w:r>
    </w:p>
    <w:p w14:paraId="5ED3F6B4"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Пружалац услуга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са важећим прописима који регулишу БЗР у Републици Србији и која ће бити опремљена одговарајућим средствима и опремом за личну заштиту на раду за извршење услуга које су предмет Уговора, а све у складу са законским прописима из области БЗР, односно интерним документима Корисника услуга.</w:t>
      </w:r>
    </w:p>
    <w:p w14:paraId="04AC489C" w14:textId="77777777" w:rsidR="00407C54" w:rsidRPr="00407C54" w:rsidRDefault="00407C54" w:rsidP="00407C54">
      <w:pPr>
        <w:tabs>
          <w:tab w:val="left" w:pos="567"/>
        </w:tabs>
        <w:autoSpaceDE w:val="0"/>
        <w:jc w:val="both"/>
        <w:textAlignment w:val="auto"/>
        <w:rPr>
          <w:rFonts w:cs="Arial"/>
          <w:color w:val="000000"/>
          <w:kern w:val="0"/>
          <w:sz w:val="24"/>
          <w:szCs w:val="24"/>
        </w:rPr>
      </w:pPr>
    </w:p>
    <w:p w14:paraId="606A4DC1" w14:textId="77777777" w:rsidR="00407C54" w:rsidRPr="00407C54" w:rsidRDefault="00407C54" w:rsidP="00407C54">
      <w:pPr>
        <w:tabs>
          <w:tab w:val="left" w:pos="567"/>
        </w:tabs>
        <w:autoSpaceDE w:val="0"/>
        <w:jc w:val="center"/>
        <w:textAlignment w:val="auto"/>
        <w:rPr>
          <w:rFonts w:cs="Arial"/>
          <w:color w:val="000000"/>
          <w:kern w:val="0"/>
          <w:sz w:val="24"/>
          <w:szCs w:val="24"/>
        </w:rPr>
      </w:pPr>
      <w:r w:rsidRPr="00407C54">
        <w:rPr>
          <w:rFonts w:cs="Arial"/>
          <w:color w:val="000000"/>
          <w:kern w:val="0"/>
          <w:sz w:val="24"/>
          <w:szCs w:val="24"/>
        </w:rPr>
        <w:t>Тачка 8.</w:t>
      </w:r>
    </w:p>
    <w:p w14:paraId="6935D115" w14:textId="77777777" w:rsidR="00407C54" w:rsidRPr="00407C54" w:rsidRDefault="00407C54" w:rsidP="00407C54">
      <w:pPr>
        <w:tabs>
          <w:tab w:val="left" w:pos="567"/>
        </w:tabs>
        <w:autoSpaceDE w:val="0"/>
        <w:jc w:val="both"/>
        <w:textAlignment w:val="auto"/>
        <w:rPr>
          <w:rFonts w:cs="Arial"/>
          <w:color w:val="000000"/>
          <w:kern w:val="0"/>
          <w:sz w:val="24"/>
          <w:szCs w:val="24"/>
          <w:lang w:val="sr-Cyrl-RS"/>
        </w:rPr>
      </w:pPr>
      <w:r w:rsidRPr="00407C54">
        <w:rPr>
          <w:rFonts w:cs="Arial"/>
          <w:color w:val="000000"/>
          <w:kern w:val="0"/>
          <w:sz w:val="24"/>
          <w:szCs w:val="24"/>
        </w:rPr>
        <w:t>Пружалац услуга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извршење услуга које су предмет Уговора, у складу са законским прописима из области БЗР, као и о свим другим прописима и важећим стандардима у Републици Србији односно интерним актима Корисника услуга.</w:t>
      </w:r>
      <w:r w:rsidRPr="00407C54">
        <w:rPr>
          <w:rFonts w:cs="Arial"/>
          <w:color w:val="000000"/>
          <w:kern w:val="0"/>
          <w:sz w:val="24"/>
          <w:szCs w:val="24"/>
          <w:lang w:val="sr-Cyrl-RS"/>
        </w:rPr>
        <w:t xml:space="preserve">  </w:t>
      </w:r>
    </w:p>
    <w:p w14:paraId="50A30904" w14:textId="77777777" w:rsidR="00407C54" w:rsidRPr="00407C54" w:rsidRDefault="00407C54" w:rsidP="00407C54">
      <w:pPr>
        <w:tabs>
          <w:tab w:val="left" w:pos="567"/>
        </w:tabs>
        <w:autoSpaceDE w:val="0"/>
        <w:jc w:val="both"/>
        <w:textAlignment w:val="auto"/>
        <w:rPr>
          <w:rFonts w:cs="Arial"/>
          <w:color w:val="000000"/>
          <w:kern w:val="0"/>
          <w:sz w:val="24"/>
          <w:szCs w:val="24"/>
          <w:lang w:val="sr-Cyrl-RS"/>
        </w:rPr>
      </w:pPr>
      <w:r w:rsidRPr="00407C54">
        <w:rPr>
          <w:rFonts w:cs="Arial"/>
          <w:color w:val="000000"/>
          <w:kern w:val="0"/>
          <w:sz w:val="24"/>
          <w:szCs w:val="24"/>
        </w:rPr>
        <w:t>Уколико Корисник услуга утврди да средства за рад немају потребне стручне налазе и/или извештаје и/или атесте и/или дозволе о извршеним прегледима и испитивањима, уношење истих на локацију Корисника услуга неће бити дозвољено.</w:t>
      </w:r>
      <w:r w:rsidRPr="00407C54">
        <w:rPr>
          <w:rFonts w:cs="Arial"/>
          <w:color w:val="000000"/>
          <w:kern w:val="0"/>
          <w:sz w:val="24"/>
          <w:szCs w:val="24"/>
          <w:lang w:val="sr-Cyrl-RS"/>
        </w:rPr>
        <w:t xml:space="preserve">  </w:t>
      </w:r>
    </w:p>
    <w:p w14:paraId="199DB7FF" w14:textId="77777777" w:rsidR="00407C54" w:rsidRPr="00407C54" w:rsidRDefault="00407C54" w:rsidP="00407C54">
      <w:pPr>
        <w:tabs>
          <w:tab w:val="left" w:pos="567"/>
        </w:tabs>
        <w:autoSpaceDE w:val="0"/>
        <w:jc w:val="both"/>
        <w:textAlignment w:val="auto"/>
        <w:rPr>
          <w:rFonts w:cs="Arial"/>
          <w:color w:val="000000"/>
          <w:kern w:val="0"/>
          <w:sz w:val="24"/>
          <w:szCs w:val="24"/>
        </w:rPr>
      </w:pPr>
    </w:p>
    <w:p w14:paraId="52A8676F" w14:textId="77777777" w:rsidR="00407C54" w:rsidRPr="00407C54" w:rsidRDefault="00407C54" w:rsidP="00407C54">
      <w:pPr>
        <w:tabs>
          <w:tab w:val="left" w:pos="567"/>
        </w:tabs>
        <w:autoSpaceDE w:val="0"/>
        <w:jc w:val="center"/>
        <w:textAlignment w:val="auto"/>
        <w:rPr>
          <w:rFonts w:cs="Arial"/>
          <w:color w:val="000000"/>
          <w:kern w:val="0"/>
          <w:sz w:val="24"/>
          <w:szCs w:val="24"/>
          <w:lang w:val="sr-Cyrl-RS"/>
        </w:rPr>
      </w:pPr>
      <w:r w:rsidRPr="00407C54">
        <w:rPr>
          <w:rFonts w:cs="Arial"/>
          <w:color w:val="000000"/>
          <w:kern w:val="0"/>
          <w:sz w:val="24"/>
          <w:szCs w:val="24"/>
        </w:rPr>
        <w:t>Тачка 9.</w:t>
      </w:r>
    </w:p>
    <w:p w14:paraId="2194F733"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Пружалац услуга је дужан да Кориснику услуга најкасније три дана пре датума почетка пружања услуга достави:</w:t>
      </w:r>
    </w:p>
    <w:p w14:paraId="6ADC2C40" w14:textId="77777777" w:rsidR="00407C54" w:rsidRPr="00407C54" w:rsidRDefault="00407C54" w:rsidP="00407C54">
      <w:pPr>
        <w:tabs>
          <w:tab w:val="left" w:pos="567"/>
        </w:tabs>
        <w:autoSpaceDE w:val="0"/>
        <w:jc w:val="both"/>
        <w:textAlignment w:val="auto"/>
        <w:rPr>
          <w:rFonts w:cs="Arial"/>
          <w:color w:val="000000"/>
          <w:kern w:val="0"/>
          <w:sz w:val="24"/>
          <w:szCs w:val="24"/>
        </w:rPr>
      </w:pPr>
    </w:p>
    <w:p w14:paraId="1B9A9374"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1.</w:t>
      </w:r>
      <w:r w:rsidRPr="00407C54">
        <w:rPr>
          <w:rFonts w:cs="Arial"/>
          <w:color w:val="000000"/>
          <w:kern w:val="0"/>
          <w:sz w:val="24"/>
          <w:szCs w:val="24"/>
        </w:rPr>
        <w:tab/>
        <w:t>списак лица са њиховим својеручно потписаним изјавама из којих ће се видети да их је упознао са обавезама у складу са тачком 4. овог Прилога,</w:t>
      </w:r>
    </w:p>
    <w:p w14:paraId="14179AE4"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2.</w:t>
      </w:r>
      <w:r w:rsidRPr="00407C54">
        <w:rPr>
          <w:rFonts w:cs="Arial"/>
          <w:color w:val="000000"/>
          <w:kern w:val="0"/>
          <w:sz w:val="24"/>
          <w:szCs w:val="24"/>
        </w:rPr>
        <w:tab/>
        <w:t>списак средстава за рад која ће бити ангажована за пружање услуга и</w:t>
      </w:r>
    </w:p>
    <w:p w14:paraId="689DD6D2"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3.</w:t>
      </w:r>
      <w:r w:rsidRPr="00407C54">
        <w:rPr>
          <w:rFonts w:cs="Arial"/>
          <w:color w:val="000000"/>
          <w:kern w:val="0"/>
          <w:sz w:val="24"/>
          <w:szCs w:val="24"/>
        </w:rPr>
        <w:tab/>
        <w:t>податке о лицу за безбедност и здравље на раду</w:t>
      </w:r>
    </w:p>
    <w:p w14:paraId="0A4726C3"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4.</w:t>
      </w:r>
      <w:r w:rsidRPr="00407C54">
        <w:rPr>
          <w:rFonts w:cs="Arial"/>
          <w:color w:val="000000"/>
          <w:kern w:val="0"/>
          <w:sz w:val="24"/>
          <w:szCs w:val="24"/>
        </w:rPr>
        <w:tab/>
        <w:t>Уз списак лица из става 1. ове тачке, Пружалац услуга је дужан да достави доказе о:</w:t>
      </w:r>
    </w:p>
    <w:p w14:paraId="66A6AC9A"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5.</w:t>
      </w:r>
      <w:r w:rsidRPr="00407C54">
        <w:rPr>
          <w:rFonts w:cs="Arial"/>
          <w:color w:val="000000"/>
          <w:kern w:val="0"/>
          <w:sz w:val="24"/>
          <w:szCs w:val="24"/>
        </w:rPr>
        <w:tab/>
        <w:t>извршеном оспособљавању запослених за безбедан и здрав рад,</w:t>
      </w:r>
    </w:p>
    <w:p w14:paraId="23387EC4"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lastRenderedPageBreak/>
        <w:t>6.</w:t>
      </w:r>
      <w:r w:rsidRPr="00407C54">
        <w:rPr>
          <w:rFonts w:cs="Arial"/>
          <w:color w:val="000000"/>
          <w:kern w:val="0"/>
          <w:sz w:val="24"/>
          <w:szCs w:val="24"/>
        </w:rPr>
        <w:tab/>
        <w:t>извршеним лекарским прегледима запослених,</w:t>
      </w:r>
    </w:p>
    <w:p w14:paraId="4963F17B"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7.</w:t>
      </w:r>
      <w:r w:rsidRPr="00407C54">
        <w:rPr>
          <w:rFonts w:cs="Arial"/>
          <w:color w:val="000000"/>
          <w:kern w:val="0"/>
          <w:sz w:val="24"/>
          <w:szCs w:val="24"/>
        </w:rPr>
        <w:tab/>
        <w:t>извршеним прегледима и испитивањима опреме за рад и</w:t>
      </w:r>
    </w:p>
    <w:p w14:paraId="1A33D214"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8.</w:t>
      </w:r>
      <w:r w:rsidRPr="00407C54">
        <w:rPr>
          <w:rFonts w:cs="Arial"/>
          <w:color w:val="000000"/>
          <w:kern w:val="0"/>
          <w:sz w:val="24"/>
          <w:szCs w:val="24"/>
        </w:rPr>
        <w:tab/>
        <w:t>коришћењу средстава и опреме за личну заштиту на раду.</w:t>
      </w:r>
    </w:p>
    <w:p w14:paraId="510F0D4D" w14:textId="77777777" w:rsidR="00407C54" w:rsidRPr="00407C54" w:rsidRDefault="00407C54" w:rsidP="00407C54">
      <w:pPr>
        <w:tabs>
          <w:tab w:val="left" w:pos="567"/>
        </w:tabs>
        <w:autoSpaceDE w:val="0"/>
        <w:jc w:val="both"/>
        <w:textAlignment w:val="auto"/>
        <w:rPr>
          <w:rFonts w:cs="Arial"/>
          <w:color w:val="000000"/>
          <w:kern w:val="0"/>
          <w:sz w:val="24"/>
          <w:szCs w:val="24"/>
        </w:rPr>
      </w:pPr>
    </w:p>
    <w:p w14:paraId="497E1A1D" w14:textId="77777777" w:rsidR="00407C54" w:rsidRPr="00407C54" w:rsidRDefault="00407C54" w:rsidP="00407C54">
      <w:pPr>
        <w:tabs>
          <w:tab w:val="left" w:pos="567"/>
        </w:tabs>
        <w:autoSpaceDE w:val="0"/>
        <w:jc w:val="center"/>
        <w:textAlignment w:val="auto"/>
        <w:rPr>
          <w:rFonts w:cs="Arial"/>
          <w:color w:val="000000"/>
          <w:kern w:val="0"/>
          <w:sz w:val="24"/>
          <w:szCs w:val="24"/>
        </w:rPr>
      </w:pPr>
      <w:r w:rsidRPr="00407C54">
        <w:rPr>
          <w:rFonts w:cs="Arial"/>
          <w:color w:val="000000"/>
          <w:kern w:val="0"/>
          <w:sz w:val="24"/>
          <w:szCs w:val="24"/>
        </w:rPr>
        <w:t>Тачка 10.</w:t>
      </w:r>
    </w:p>
    <w:p w14:paraId="05BCADE5"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 xml:space="preserve">Корисник услуга има право да врши контролу примене превентивних мера за безбедан и здрав рад приликом пружања услуга које су предмет Уговора. </w:t>
      </w:r>
    </w:p>
    <w:p w14:paraId="3267D820"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Пружалац услуга је дужан да лицу одређеном, у складу са прописима, од стране Корисника услуга омогући спровођење контроле примене превентивних мера за безбедан и здрав рад.</w:t>
      </w:r>
    </w:p>
    <w:p w14:paraId="54DB045D"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Корисник услуга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томе одмах обавести Пружаоца услуга и надлежну инспекцијску службу.</w:t>
      </w:r>
    </w:p>
    <w:p w14:paraId="71433B39"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Пружалац услуга се обавезује да поступи по налогу Корисника услуга из става 3.ове тачке.</w:t>
      </w:r>
    </w:p>
    <w:p w14:paraId="3B43F8F0" w14:textId="77777777" w:rsidR="00407C54" w:rsidRPr="00407C54" w:rsidRDefault="00407C54" w:rsidP="00407C54">
      <w:pPr>
        <w:tabs>
          <w:tab w:val="left" w:pos="567"/>
        </w:tabs>
        <w:autoSpaceDE w:val="0"/>
        <w:jc w:val="both"/>
        <w:textAlignment w:val="auto"/>
        <w:rPr>
          <w:rFonts w:cs="Arial"/>
          <w:color w:val="000000"/>
          <w:kern w:val="0"/>
          <w:sz w:val="24"/>
          <w:szCs w:val="24"/>
        </w:rPr>
      </w:pPr>
    </w:p>
    <w:p w14:paraId="39B1D326" w14:textId="77777777" w:rsidR="00407C54" w:rsidRPr="00407C54" w:rsidRDefault="00407C54" w:rsidP="00407C54">
      <w:pPr>
        <w:tabs>
          <w:tab w:val="left" w:pos="567"/>
        </w:tabs>
        <w:autoSpaceDE w:val="0"/>
        <w:jc w:val="center"/>
        <w:textAlignment w:val="auto"/>
        <w:rPr>
          <w:rFonts w:cs="Arial"/>
          <w:color w:val="000000"/>
          <w:kern w:val="0"/>
          <w:sz w:val="24"/>
          <w:szCs w:val="24"/>
        </w:rPr>
      </w:pPr>
      <w:r w:rsidRPr="00407C54">
        <w:rPr>
          <w:rFonts w:cs="Arial"/>
          <w:color w:val="000000"/>
          <w:kern w:val="0"/>
          <w:sz w:val="24"/>
          <w:szCs w:val="24"/>
        </w:rPr>
        <w:t>Тачка 11.</w:t>
      </w:r>
    </w:p>
    <w:p w14:paraId="75FE28FA"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Уговорне 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14:paraId="3276E64C"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Уговорне стране су дужне да, у случају из става 1. ове тачке,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обавештавају један другог и своје запослене и/или представнике запослених о тим ризицима и мерама за њихово отклањање.</w:t>
      </w:r>
    </w:p>
    <w:p w14:paraId="166DC59B"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Начин остваривања сарадње из ст. 1. и 2. ове тачке утврђује се писменим споразумом.</w:t>
      </w:r>
    </w:p>
    <w:p w14:paraId="0C42968A"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Споразумом из става 3. ове тачке, из реда запослених код Корисника услуга одређује се лице за координацију спровођења заједничких мера којима се обезбеђује безбедност и здравље свих запослених.</w:t>
      </w:r>
    </w:p>
    <w:p w14:paraId="7195EDB1" w14:textId="77777777" w:rsidR="00407C54" w:rsidRPr="00407C54" w:rsidRDefault="00407C54" w:rsidP="00407C54">
      <w:pPr>
        <w:tabs>
          <w:tab w:val="left" w:pos="567"/>
        </w:tabs>
        <w:autoSpaceDE w:val="0"/>
        <w:jc w:val="both"/>
        <w:textAlignment w:val="auto"/>
        <w:rPr>
          <w:rFonts w:cs="Arial"/>
          <w:color w:val="000000"/>
          <w:kern w:val="0"/>
          <w:sz w:val="24"/>
          <w:szCs w:val="24"/>
        </w:rPr>
      </w:pPr>
    </w:p>
    <w:p w14:paraId="1FCC9D08" w14:textId="77777777" w:rsidR="00407C54" w:rsidRPr="00407C54" w:rsidRDefault="00407C54" w:rsidP="00407C54">
      <w:pPr>
        <w:tabs>
          <w:tab w:val="left" w:pos="567"/>
        </w:tabs>
        <w:autoSpaceDE w:val="0"/>
        <w:jc w:val="center"/>
        <w:textAlignment w:val="auto"/>
        <w:rPr>
          <w:rFonts w:cs="Arial"/>
          <w:color w:val="000000"/>
          <w:kern w:val="0"/>
          <w:sz w:val="24"/>
          <w:szCs w:val="24"/>
        </w:rPr>
      </w:pPr>
      <w:r w:rsidRPr="00407C54">
        <w:rPr>
          <w:rFonts w:cs="Arial"/>
          <w:color w:val="000000"/>
          <w:kern w:val="0"/>
          <w:sz w:val="24"/>
          <w:szCs w:val="24"/>
        </w:rPr>
        <w:t>Тачка 12.</w:t>
      </w:r>
    </w:p>
    <w:p w14:paraId="07B10DF5"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Пружалац услуга је дужан да благовремено извештава Корисника услуга о свим догађајима из области БЗР који су настали приликом пружања услуга које су предмет Уговора, а нарочито о свим инцидентима и акцидентима.</w:t>
      </w:r>
    </w:p>
    <w:p w14:paraId="2E711F83"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Пружалац услуга је дужан да Кориснику услуга достави копију Извештаја о повреди на раду који је издао за сваког свог запосленог који се повредио приликом пружања услуга које су предмет Уговора и то у року од 24 часа од сачињавања Извештаја о повреди на раду.</w:t>
      </w:r>
    </w:p>
    <w:p w14:paraId="44D29E36" w14:textId="77777777" w:rsidR="00407C54" w:rsidRPr="00407C54" w:rsidRDefault="00407C54" w:rsidP="00407C54">
      <w:pPr>
        <w:tabs>
          <w:tab w:val="left" w:pos="567"/>
        </w:tabs>
        <w:autoSpaceDE w:val="0"/>
        <w:jc w:val="both"/>
        <w:textAlignment w:val="auto"/>
        <w:rPr>
          <w:rFonts w:cs="Arial"/>
          <w:color w:val="000000"/>
          <w:kern w:val="0"/>
          <w:sz w:val="24"/>
          <w:szCs w:val="24"/>
        </w:rPr>
      </w:pPr>
    </w:p>
    <w:p w14:paraId="5F0C4B3E" w14:textId="77777777" w:rsidR="00407C54" w:rsidRPr="00407C54" w:rsidRDefault="00407C54" w:rsidP="00407C54">
      <w:pPr>
        <w:tabs>
          <w:tab w:val="left" w:pos="567"/>
        </w:tabs>
        <w:autoSpaceDE w:val="0"/>
        <w:jc w:val="center"/>
        <w:textAlignment w:val="auto"/>
        <w:rPr>
          <w:rFonts w:cs="Arial"/>
          <w:color w:val="000000"/>
          <w:kern w:val="0"/>
          <w:sz w:val="24"/>
          <w:szCs w:val="24"/>
        </w:rPr>
      </w:pPr>
      <w:r w:rsidRPr="00407C54">
        <w:rPr>
          <w:rFonts w:cs="Arial"/>
          <w:color w:val="000000"/>
          <w:kern w:val="0"/>
          <w:sz w:val="24"/>
          <w:szCs w:val="24"/>
        </w:rPr>
        <w:t>Тачка 13.</w:t>
      </w:r>
    </w:p>
    <w:p w14:paraId="75AF6A41"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Овај Прилог је сачињен у 6 (шест) истоветних примерака, од којих по три примерка задржавају Корисник услуга и Пружалац услуга.</w:t>
      </w:r>
    </w:p>
    <w:p w14:paraId="658C2C8F" w14:textId="77777777" w:rsidR="00407C54" w:rsidRPr="00407C54" w:rsidRDefault="00407C54" w:rsidP="00407C54">
      <w:pPr>
        <w:tabs>
          <w:tab w:val="left" w:pos="567"/>
        </w:tabs>
        <w:autoSpaceDE w:val="0"/>
        <w:jc w:val="both"/>
        <w:textAlignment w:val="auto"/>
        <w:rPr>
          <w:rFonts w:cs="Arial"/>
          <w:color w:val="000000"/>
          <w:kern w:val="0"/>
          <w:sz w:val="24"/>
          <w:szCs w:val="24"/>
        </w:rPr>
      </w:pPr>
    </w:p>
    <w:p w14:paraId="4D9647FC" w14:textId="77777777" w:rsid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p>
    <w:p w14:paraId="195466D1" w14:textId="4EDDDEAA"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lastRenderedPageBreak/>
        <w:t>На основу члана 19. Закона о безбедности и здрављу на раду, Уговора о пружању услуга број:_______________</w:t>
      </w:r>
      <w:r w:rsidRPr="00407C54">
        <w:rPr>
          <w:rFonts w:eastAsiaTheme="minorHAnsi" w:cs="Arial"/>
          <w:kern w:val="0"/>
          <w:sz w:val="24"/>
          <w:szCs w:val="24"/>
          <w:lang w:val="sr-Cyrl-RS"/>
        </w:rPr>
        <w:t>_______</w:t>
      </w:r>
      <w:r w:rsidR="00AE59A2">
        <w:rPr>
          <w:rFonts w:eastAsiaTheme="minorHAnsi" w:cs="Arial"/>
          <w:kern w:val="0"/>
          <w:sz w:val="24"/>
          <w:szCs w:val="24"/>
          <w:lang w:val="sr-Latn-RS"/>
        </w:rPr>
        <w:t xml:space="preserve"> од __.__.2020</w:t>
      </w:r>
      <w:r w:rsidRPr="00407C54">
        <w:rPr>
          <w:rFonts w:eastAsiaTheme="minorHAnsi" w:cs="Arial"/>
          <w:kern w:val="0"/>
          <w:sz w:val="24"/>
          <w:szCs w:val="24"/>
          <w:lang w:val="sr-Latn-RS"/>
        </w:rPr>
        <w:t>. године и тачке 11. Прилога о безбедности и здрављу на раду наведеног Уговора, послодавци:</w:t>
      </w:r>
    </w:p>
    <w:p w14:paraId="55F9125A" w14:textId="2ECC353F" w:rsidR="00407C54" w:rsidRPr="00407C54" w:rsidRDefault="00407C54" w:rsidP="00407C54">
      <w:pPr>
        <w:tabs>
          <w:tab w:val="left" w:pos="284"/>
        </w:tabs>
        <w:autoSpaceDE w:val="0"/>
        <w:jc w:val="both"/>
        <w:textAlignment w:val="auto"/>
        <w:rPr>
          <w:rFonts w:cs="Arial"/>
          <w:color w:val="000000"/>
          <w:kern w:val="0"/>
          <w:sz w:val="24"/>
          <w:szCs w:val="24"/>
        </w:rPr>
      </w:pPr>
      <w:r w:rsidRPr="00407C54">
        <w:rPr>
          <w:rFonts w:eastAsia="Calibri" w:cs="Arial"/>
          <w:b/>
          <w:sz w:val="24"/>
          <w:szCs w:val="24"/>
          <w:lang w:val="sr-Cyrl-CS"/>
        </w:rPr>
        <w:t>1</w:t>
      </w:r>
      <w:r w:rsidRPr="00407C54">
        <w:rPr>
          <w:rFonts w:eastAsia="Calibri" w:cs="Arial"/>
          <w:sz w:val="24"/>
          <w:szCs w:val="24"/>
          <w:lang w:val="sr-Cyrl-CS"/>
        </w:rPr>
        <w:t xml:space="preserve">. </w:t>
      </w:r>
      <w:r w:rsidRPr="00407C54">
        <w:rPr>
          <w:rFonts w:cs="Arial"/>
          <w:b/>
          <w:noProof/>
          <w:color w:val="000000"/>
          <w:sz w:val="24"/>
          <w:szCs w:val="24"/>
          <w:lang w:val="sr-Cyrl-CS" w:eastAsia="ar-SA"/>
        </w:rPr>
        <w:t>ЈАВНО ПРЕДУЗЕЋЕ ЕЛЕКТРОПРИВРЕДА СРБИЈЕ БЕОГРАД (СТАРИ ГРАД)</w:t>
      </w:r>
      <w:r w:rsidRPr="00407C54">
        <w:rPr>
          <w:rFonts w:cs="Arial"/>
          <w:noProof/>
          <w:color w:val="000000"/>
          <w:sz w:val="24"/>
          <w:szCs w:val="24"/>
          <w:lang w:val="sr-Cyrl-CS" w:eastAsia="ar-SA"/>
        </w:rPr>
        <w:t>,</w:t>
      </w:r>
      <w:r w:rsidRPr="00407C54">
        <w:rPr>
          <w:rFonts w:cs="Arial"/>
          <w:color w:val="000000"/>
          <w:sz w:val="24"/>
          <w:szCs w:val="24"/>
          <w:lang w:val="sr-Cyrl-CS" w:eastAsia="ar-SA"/>
        </w:rPr>
        <w:t xml:space="preserve"> </w:t>
      </w:r>
      <w:r w:rsidRPr="00407C54">
        <w:rPr>
          <w:rFonts w:cs="Arial"/>
          <w:color w:val="000000"/>
          <w:sz w:val="24"/>
          <w:szCs w:val="24"/>
          <w:lang w:val="sr-Latn-RS" w:eastAsia="ar-SA"/>
        </w:rPr>
        <w:t>Б</w:t>
      </w:r>
      <w:r w:rsidRPr="00407C54">
        <w:rPr>
          <w:rFonts w:cs="Arial"/>
          <w:color w:val="000000"/>
          <w:sz w:val="24"/>
          <w:szCs w:val="24"/>
          <w:lang w:val="sr-Cyrl-CS" w:eastAsia="ar-SA"/>
        </w:rPr>
        <w:t>еоград</w:t>
      </w:r>
      <w:r w:rsidRPr="00407C54">
        <w:rPr>
          <w:rFonts w:cs="Arial"/>
          <w:color w:val="000000"/>
          <w:sz w:val="24"/>
          <w:szCs w:val="24"/>
          <w:lang w:val="sr-Latn-RS" w:eastAsia="ar-SA"/>
        </w:rPr>
        <w:t>,</w:t>
      </w:r>
      <w:r w:rsidRPr="00407C54">
        <w:rPr>
          <w:rFonts w:cs="Arial"/>
          <w:color w:val="000000"/>
          <w:sz w:val="24"/>
          <w:szCs w:val="24"/>
          <w:lang w:val="sr-Latn-CS" w:eastAsia="ar-SA"/>
        </w:rPr>
        <w:t xml:space="preserve"> Улица </w:t>
      </w:r>
      <w:r w:rsidRPr="00407C54">
        <w:rPr>
          <w:rFonts w:cs="Arial"/>
          <w:color w:val="000000"/>
          <w:sz w:val="24"/>
          <w:szCs w:val="24"/>
          <w:lang w:val="sr-Cyrl-RS" w:eastAsia="ar-SA"/>
        </w:rPr>
        <w:t>Балканска</w:t>
      </w:r>
      <w:r w:rsidRPr="00407C54">
        <w:rPr>
          <w:rFonts w:cs="Arial"/>
          <w:color w:val="000000"/>
          <w:sz w:val="24"/>
          <w:szCs w:val="24"/>
          <w:lang w:val="sr-Latn-CS" w:eastAsia="ar-SA"/>
        </w:rPr>
        <w:t xml:space="preserve"> број </w:t>
      </w:r>
      <w:r w:rsidRPr="00407C54">
        <w:rPr>
          <w:rFonts w:cs="Arial"/>
          <w:color w:val="000000"/>
          <w:sz w:val="24"/>
          <w:szCs w:val="24"/>
          <w:lang w:val="sr-Cyrl-RS" w:eastAsia="ar-SA"/>
        </w:rPr>
        <w:t>13</w:t>
      </w:r>
      <w:r w:rsidRPr="00407C54">
        <w:rPr>
          <w:rFonts w:cs="Arial"/>
          <w:color w:val="000000"/>
          <w:sz w:val="24"/>
          <w:szCs w:val="24"/>
          <w:lang w:val="sr-Latn-CS" w:eastAsia="ar-SA"/>
        </w:rPr>
        <w:t xml:space="preserve">, матични број: 20053658, ПИБ: 103920327, </w:t>
      </w:r>
      <w:r w:rsidRPr="00407C54">
        <w:rPr>
          <w:rFonts w:cs="Arial"/>
          <w:b/>
          <w:color w:val="000000"/>
          <w:sz w:val="24"/>
          <w:szCs w:val="24"/>
          <w:lang w:val="sr-Latn-CS" w:eastAsia="ar-SA"/>
        </w:rPr>
        <w:t>ОГРАНАК</w:t>
      </w:r>
      <w:r w:rsidRPr="00407C54">
        <w:rPr>
          <w:rFonts w:cs="Arial"/>
          <w:b/>
          <w:color w:val="000000"/>
          <w:sz w:val="24"/>
          <w:szCs w:val="24"/>
          <w:lang w:val="sr-Cyrl-RS" w:eastAsia="ar-SA"/>
        </w:rPr>
        <w:t xml:space="preserve"> </w:t>
      </w:r>
      <w:r w:rsidRPr="00407C54">
        <w:rPr>
          <w:rFonts w:cs="Arial"/>
          <w:b/>
          <w:color w:val="000000"/>
          <w:sz w:val="24"/>
          <w:szCs w:val="24"/>
          <w:lang w:val="sr-Latn-CS" w:eastAsia="ar-SA"/>
        </w:rPr>
        <w:t>РБ КОЛУБАРА Лазаревац</w:t>
      </w:r>
      <w:r w:rsidRPr="00407C54">
        <w:rPr>
          <w:rFonts w:cs="Arial"/>
          <w:color w:val="000000"/>
          <w:sz w:val="24"/>
          <w:szCs w:val="24"/>
          <w:lang w:val="sr-Latn-CS" w:eastAsia="ar-SA"/>
        </w:rPr>
        <w:t xml:space="preserve">, </w:t>
      </w:r>
      <w:r w:rsidRPr="00407C54">
        <w:rPr>
          <w:rFonts w:cs="Arial"/>
          <w:color w:val="000000"/>
          <w:sz w:val="24"/>
          <w:szCs w:val="24"/>
          <w:lang w:val="sr-Cyrl-RS" w:eastAsia="ar-SA"/>
        </w:rPr>
        <w:t>Улица</w:t>
      </w:r>
      <w:r w:rsidRPr="00407C54">
        <w:rPr>
          <w:rFonts w:cs="Arial"/>
          <w:color w:val="000000"/>
          <w:sz w:val="24"/>
          <w:szCs w:val="24"/>
          <w:lang w:val="sr-Latn-CS" w:eastAsia="ar-SA"/>
        </w:rPr>
        <w:t xml:space="preserve"> Светог Саве број 1, шифра делатности: 0520, текући рачун број</w:t>
      </w:r>
      <w:r w:rsidRPr="00407C54">
        <w:rPr>
          <w:rFonts w:cs="Arial"/>
          <w:color w:val="000000"/>
          <w:sz w:val="24"/>
          <w:szCs w:val="24"/>
          <w:lang w:val="sr-Cyrl-RS" w:eastAsia="ar-SA"/>
        </w:rPr>
        <w:t xml:space="preserve"> </w:t>
      </w:r>
      <w:r w:rsidRPr="00407C54">
        <w:rPr>
          <w:rFonts w:cs="Arial"/>
          <w:color w:val="000000"/>
          <w:sz w:val="24"/>
          <w:szCs w:val="24"/>
          <w:lang w:val="sr-Latn-CS" w:eastAsia="ar-SA"/>
        </w:rPr>
        <w:t xml:space="preserve">205-23250-81 код Комерцијалне банке АД Београд, које заступа </w:t>
      </w:r>
      <w:r w:rsidRPr="00407C54">
        <w:rPr>
          <w:rFonts w:cs="Arial"/>
          <w:color w:val="000000"/>
          <w:sz w:val="24"/>
          <w:szCs w:val="24"/>
          <w:lang w:val="sr-Cyrl-RS" w:eastAsia="ar-SA"/>
        </w:rPr>
        <w:t>ф</w:t>
      </w:r>
      <w:r w:rsidRPr="00407C54">
        <w:rPr>
          <w:rFonts w:cs="Arial"/>
          <w:color w:val="000000"/>
          <w:sz w:val="24"/>
          <w:szCs w:val="24"/>
          <w:lang w:val="sr-Latn-CS" w:eastAsia="ar-SA"/>
        </w:rPr>
        <w:t>инансијски директор Огранка РБ Колубара</w:t>
      </w:r>
      <w:r w:rsidRPr="00407C54">
        <w:rPr>
          <w:rFonts w:cs="Arial"/>
          <w:color w:val="000000"/>
          <w:sz w:val="24"/>
          <w:szCs w:val="24"/>
          <w:lang w:val="sr-Cyrl-RS" w:eastAsia="ar-SA"/>
        </w:rPr>
        <w:t xml:space="preserve"> </w:t>
      </w:r>
      <w:r w:rsidR="00166B1A">
        <w:rPr>
          <w:rFonts w:cs="Arial"/>
          <w:color w:val="000000"/>
          <w:sz w:val="24"/>
          <w:szCs w:val="24"/>
          <w:lang w:val="sr-Cyrl-RS" w:eastAsia="ar-SA"/>
        </w:rPr>
        <w:t>Иван Миловановић</w:t>
      </w:r>
      <w:r w:rsidRPr="00407C54">
        <w:rPr>
          <w:rFonts w:cs="Arial"/>
          <w:color w:val="000000"/>
          <w:sz w:val="24"/>
          <w:szCs w:val="24"/>
          <w:lang w:val="sr-Latn-CS" w:eastAsia="ar-SA"/>
        </w:rPr>
        <w:t xml:space="preserve">, по пуномоћју </w:t>
      </w:r>
      <w:r w:rsidRPr="00407C54">
        <w:rPr>
          <w:rFonts w:cs="Arial"/>
          <w:color w:val="000000"/>
          <w:sz w:val="24"/>
          <w:szCs w:val="24"/>
          <w:lang w:val="sr-Cyrl-RS" w:eastAsia="ar-SA"/>
        </w:rPr>
        <w:t xml:space="preserve">в. д. </w:t>
      </w:r>
      <w:r w:rsidRPr="00407C54">
        <w:rPr>
          <w:rFonts w:cs="Arial"/>
          <w:color w:val="000000"/>
          <w:sz w:val="24"/>
          <w:szCs w:val="24"/>
          <w:lang w:val="sr-Cyrl-CS" w:eastAsia="ar-SA"/>
        </w:rPr>
        <w:t>директора ЈП ЕПС број</w:t>
      </w:r>
      <w:r w:rsidRPr="00407C54">
        <w:rPr>
          <w:rFonts w:cs="Arial"/>
          <w:color w:val="000000"/>
          <w:sz w:val="24"/>
          <w:szCs w:val="24"/>
          <w:lang w:val="sr-Latn-CS" w:eastAsia="ar-SA"/>
        </w:rPr>
        <w:t xml:space="preserve"> </w:t>
      </w:r>
      <w:r w:rsidR="00166B1A" w:rsidRPr="00166B1A">
        <w:rPr>
          <w:rFonts w:cs="Arial"/>
          <w:color w:val="000000"/>
          <w:sz w:val="24"/>
          <w:szCs w:val="24"/>
          <w:lang w:val="sr-Cyrl-RS" w:eastAsia="ar-SA"/>
        </w:rPr>
        <w:t>12.01-181328/1-20 од 01.04.2020</w:t>
      </w:r>
      <w:r w:rsidRPr="00407C54">
        <w:rPr>
          <w:rFonts w:cs="Arial"/>
          <w:color w:val="000000"/>
          <w:sz w:val="24"/>
          <w:szCs w:val="24"/>
          <w:lang w:val="sr-Latn-CS" w:eastAsia="ar-SA"/>
        </w:rPr>
        <w:t>. године</w:t>
      </w:r>
      <w:r w:rsidRPr="00407C54">
        <w:rPr>
          <w:rFonts w:cs="Arial"/>
          <w:color w:val="000000"/>
          <w:sz w:val="24"/>
          <w:szCs w:val="24"/>
          <w:lang w:val="sr-Cyrl-RS" w:eastAsia="ar-SA"/>
        </w:rPr>
        <w:t xml:space="preserve"> </w:t>
      </w:r>
      <w:r w:rsidRPr="00407C54">
        <w:rPr>
          <w:rFonts w:cs="Arial"/>
          <w:color w:val="000000"/>
          <w:kern w:val="0"/>
          <w:sz w:val="24"/>
          <w:szCs w:val="24"/>
        </w:rPr>
        <w:t xml:space="preserve">(У даљем тексту: Корисник услуга)   </w:t>
      </w:r>
      <w:r w:rsidRPr="00407C54">
        <w:rPr>
          <w:rFonts w:cs="Arial"/>
          <w:color w:val="000000"/>
          <w:kern w:val="0"/>
          <w:sz w:val="24"/>
          <w:szCs w:val="24"/>
          <w:lang w:val="sr-Cyrl-RS"/>
        </w:rPr>
        <w:t xml:space="preserve">   </w:t>
      </w:r>
    </w:p>
    <w:p w14:paraId="4F41E9E6" w14:textId="77777777" w:rsidR="00407C54" w:rsidRPr="00407C54" w:rsidRDefault="00407C54" w:rsidP="00407C54">
      <w:pPr>
        <w:tabs>
          <w:tab w:val="left" w:pos="567"/>
        </w:tabs>
        <w:autoSpaceDE w:val="0"/>
        <w:jc w:val="both"/>
        <w:textAlignment w:val="auto"/>
        <w:rPr>
          <w:rFonts w:ascii="Arial MT" w:hAnsi="Arial MT" w:cs="Arial"/>
          <w:color w:val="000000"/>
          <w:kern w:val="0"/>
          <w:sz w:val="24"/>
          <w:szCs w:val="24"/>
          <w:lang w:val="sr-Cyrl-RS"/>
        </w:rPr>
      </w:pPr>
      <w:r w:rsidRPr="00407C54">
        <w:rPr>
          <w:rFonts w:ascii="Arial MT" w:hAnsi="Arial MT" w:cs="Arial"/>
          <w:color w:val="000000"/>
          <w:kern w:val="0"/>
          <w:sz w:val="24"/>
          <w:szCs w:val="24"/>
          <w:lang w:val="sr-Cyrl-RS"/>
        </w:rPr>
        <w:t xml:space="preserve">  </w:t>
      </w:r>
    </w:p>
    <w:p w14:paraId="2EB70947" w14:textId="77777777" w:rsidR="00407C54" w:rsidRPr="00407C54" w:rsidRDefault="00407C54" w:rsidP="00407C54">
      <w:pPr>
        <w:tabs>
          <w:tab w:val="left" w:pos="567"/>
        </w:tabs>
        <w:autoSpaceDE w:val="0"/>
        <w:jc w:val="both"/>
        <w:textAlignment w:val="auto"/>
        <w:rPr>
          <w:rFonts w:ascii="Arial MT" w:hAnsi="Arial MT" w:cs="Arial"/>
          <w:color w:val="000000"/>
          <w:kern w:val="0"/>
          <w:sz w:val="24"/>
          <w:szCs w:val="24"/>
        </w:rPr>
      </w:pPr>
      <w:r w:rsidRPr="00407C54">
        <w:rPr>
          <w:rFonts w:ascii="Arial MT" w:hAnsi="Arial MT" w:cs="Arial"/>
          <w:color w:val="000000"/>
          <w:kern w:val="0"/>
          <w:sz w:val="24"/>
          <w:szCs w:val="24"/>
          <w:lang w:val="sr-Cyrl-RS"/>
        </w:rPr>
        <w:t xml:space="preserve"> </w:t>
      </w:r>
      <w:r w:rsidRPr="00407C54">
        <w:rPr>
          <w:rFonts w:ascii="Arial MT" w:hAnsi="Arial MT" w:cs="Arial" w:hint="eastAsia"/>
          <w:color w:val="000000"/>
          <w:kern w:val="0"/>
          <w:sz w:val="24"/>
          <w:szCs w:val="24"/>
        </w:rPr>
        <w:t>и</w:t>
      </w:r>
    </w:p>
    <w:p w14:paraId="3EEBB1C6" w14:textId="77777777" w:rsidR="00407C54" w:rsidRPr="00407C54" w:rsidRDefault="00407C54" w:rsidP="00407C54">
      <w:pPr>
        <w:tabs>
          <w:tab w:val="left" w:pos="567"/>
        </w:tabs>
        <w:autoSpaceDE w:val="0"/>
        <w:jc w:val="both"/>
        <w:textAlignment w:val="auto"/>
        <w:rPr>
          <w:rFonts w:ascii="Arial MT" w:hAnsi="Arial MT"/>
          <w:color w:val="000000"/>
          <w:kern w:val="0"/>
          <w:sz w:val="24"/>
          <w:szCs w:val="24"/>
        </w:rPr>
      </w:pPr>
    </w:p>
    <w:p w14:paraId="730FCF9E" w14:textId="77777777" w:rsidR="00407C54" w:rsidRPr="00407C54" w:rsidRDefault="00407C54" w:rsidP="00407C54">
      <w:pPr>
        <w:tabs>
          <w:tab w:val="left" w:pos="284"/>
        </w:tabs>
        <w:autoSpaceDE w:val="0"/>
        <w:jc w:val="both"/>
        <w:textAlignment w:val="auto"/>
        <w:rPr>
          <w:rFonts w:ascii="Arial MT" w:hAnsi="Arial MT"/>
          <w:color w:val="000000"/>
          <w:kern w:val="0"/>
          <w:sz w:val="24"/>
          <w:szCs w:val="24"/>
        </w:rPr>
      </w:pPr>
      <w:r w:rsidRPr="00407C54">
        <w:rPr>
          <w:rFonts w:ascii="Arial MT" w:hAnsi="Arial MT" w:cs="Arial"/>
          <w:b/>
          <w:color w:val="000000"/>
          <w:kern w:val="0"/>
          <w:sz w:val="24"/>
          <w:szCs w:val="24"/>
          <w:lang w:val="sr-Cyrl-RS"/>
        </w:rPr>
        <w:t>2</w:t>
      </w:r>
      <w:r w:rsidRPr="00407C54">
        <w:rPr>
          <w:rFonts w:ascii="Arial MT" w:hAnsi="Arial MT" w:cs="Arial"/>
          <w:color w:val="000000"/>
          <w:kern w:val="0"/>
          <w:sz w:val="24"/>
          <w:szCs w:val="24"/>
          <w:lang w:val="sr-Cyrl-RS"/>
        </w:rPr>
        <w:t xml:space="preserve">. </w:t>
      </w:r>
      <w:r w:rsidRPr="00407C54">
        <w:rPr>
          <w:rFonts w:ascii="Arial MT" w:hAnsi="Arial MT" w:cs="Arial"/>
          <w:color w:val="000000"/>
          <w:kern w:val="0"/>
          <w:sz w:val="24"/>
          <w:szCs w:val="24"/>
        </w:rPr>
        <w:t>_________________ (назив Пружаоца услуг</w:t>
      </w:r>
      <w:r w:rsidRPr="00407C54">
        <w:rPr>
          <w:rFonts w:ascii="Arial MT" w:hAnsi="Arial MT" w:cs="Arial"/>
          <w:color w:val="000000"/>
          <w:kern w:val="0"/>
          <w:sz w:val="24"/>
          <w:szCs w:val="24"/>
          <w:lang w:val="sr-Cyrl-RS"/>
        </w:rPr>
        <w:t>а</w:t>
      </w:r>
      <w:r w:rsidRPr="00407C54">
        <w:rPr>
          <w:rFonts w:ascii="Arial MT" w:hAnsi="Arial MT" w:cs="Arial"/>
          <w:color w:val="000000"/>
          <w:kern w:val="0"/>
          <w:sz w:val="24"/>
          <w:szCs w:val="24"/>
        </w:rPr>
        <w:t>) из ________(седиште), ул. ____________(назив улице), бр.____, матични број: ___________, ПИБ: __________,</w:t>
      </w:r>
      <w:r w:rsidRPr="00407C54">
        <w:rPr>
          <w:rFonts w:asciiTheme="minorHAnsi" w:hAnsiTheme="minorHAnsi" w:cs="Arial"/>
          <w:color w:val="000000"/>
          <w:kern w:val="0"/>
          <w:sz w:val="24"/>
          <w:szCs w:val="24"/>
          <w:lang w:val="sr-Cyrl-RS"/>
        </w:rPr>
        <w:t xml:space="preserve"> </w:t>
      </w:r>
      <w:r w:rsidRPr="00407C54">
        <w:rPr>
          <w:rFonts w:cs="Arial"/>
          <w:color w:val="000000"/>
          <w:kern w:val="0"/>
          <w:sz w:val="24"/>
          <w:szCs w:val="24"/>
        </w:rPr>
        <w:t>шифра делатности:</w:t>
      </w:r>
      <w:r w:rsidRPr="00407C54">
        <w:rPr>
          <w:rFonts w:asciiTheme="minorHAnsi" w:hAnsiTheme="minorHAnsi" w:cs="Arial"/>
          <w:color w:val="000000"/>
          <w:kern w:val="0"/>
          <w:sz w:val="24"/>
          <w:szCs w:val="24"/>
          <w:lang w:val="sr-Cyrl-RS"/>
        </w:rPr>
        <w:t xml:space="preserve"> _______,</w:t>
      </w:r>
      <w:r w:rsidRPr="00407C54">
        <w:rPr>
          <w:rFonts w:ascii="Arial MT" w:hAnsi="Arial MT" w:cs="Arial"/>
          <w:color w:val="000000"/>
          <w:kern w:val="0"/>
          <w:sz w:val="24"/>
          <w:szCs w:val="24"/>
        </w:rPr>
        <w:t xml:space="preserve">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(у даљем тексту: Пружалац услуг</w:t>
      </w:r>
      <w:r w:rsidRPr="00407C54">
        <w:rPr>
          <w:rFonts w:ascii="Arial MT" w:hAnsi="Arial MT" w:cs="Arial"/>
          <w:color w:val="000000"/>
          <w:kern w:val="0"/>
          <w:sz w:val="24"/>
          <w:szCs w:val="24"/>
          <w:lang w:val="sr-Cyrl-RS"/>
        </w:rPr>
        <w:t>а</w:t>
      </w:r>
      <w:r w:rsidRPr="00407C54">
        <w:rPr>
          <w:rFonts w:ascii="Arial MT" w:hAnsi="Arial MT" w:cs="Arial"/>
          <w:color w:val="000000"/>
          <w:kern w:val="0"/>
          <w:sz w:val="24"/>
          <w:szCs w:val="24"/>
        </w:rPr>
        <w:t>)</w:t>
      </w:r>
    </w:p>
    <w:p w14:paraId="409CE6AC" w14:textId="77777777" w:rsidR="00407C54" w:rsidRPr="00407C54" w:rsidRDefault="00407C54" w:rsidP="00407C54">
      <w:pPr>
        <w:tabs>
          <w:tab w:val="left" w:pos="284"/>
        </w:tabs>
        <w:autoSpaceDE w:val="0"/>
        <w:ind w:left="-142"/>
        <w:jc w:val="both"/>
        <w:textAlignment w:val="auto"/>
        <w:rPr>
          <w:rFonts w:ascii="Arial MT" w:hAnsi="Arial MT"/>
          <w:color w:val="000000"/>
          <w:kern w:val="0"/>
          <w:sz w:val="24"/>
          <w:szCs w:val="24"/>
        </w:rPr>
      </w:pPr>
    </w:p>
    <w:p w14:paraId="5E4A1B24" w14:textId="77777777" w:rsidR="00407C54" w:rsidRPr="00407C54" w:rsidRDefault="00407C54" w:rsidP="00407C54">
      <w:pPr>
        <w:widowControl/>
        <w:suppressAutoHyphens w:val="0"/>
        <w:autoSpaceDN/>
        <w:ind w:left="360"/>
        <w:contextualSpacing/>
        <w:jc w:val="both"/>
        <w:textAlignment w:val="auto"/>
        <w:rPr>
          <w:rFonts w:cs="Arial"/>
          <w:i/>
          <w:sz w:val="22"/>
          <w:szCs w:val="22"/>
          <w:lang w:val="sr-Cyrl-CS"/>
        </w:rPr>
      </w:pPr>
      <w:r w:rsidRPr="00407C54">
        <w:rPr>
          <w:rFonts w:cs="Arial"/>
          <w:b/>
          <w:i/>
          <w:sz w:val="22"/>
          <w:szCs w:val="22"/>
          <w:lang w:val="sr-Cyrl-CS"/>
        </w:rPr>
        <w:t>- уз ангажовање подизвођача</w:t>
      </w:r>
      <w:r w:rsidRPr="00407C54">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5C0018EE" w14:textId="77777777" w:rsidR="00407C54" w:rsidRPr="00407C54" w:rsidRDefault="00407C54" w:rsidP="00407C54">
      <w:pPr>
        <w:widowControl/>
        <w:suppressAutoHyphens w:val="0"/>
        <w:autoSpaceDN/>
        <w:spacing w:after="200"/>
        <w:ind w:left="360"/>
        <w:contextualSpacing/>
        <w:jc w:val="both"/>
        <w:textAlignment w:val="auto"/>
        <w:rPr>
          <w:rFonts w:cs="Arial"/>
          <w:b/>
          <w:i/>
          <w:sz w:val="22"/>
          <w:szCs w:val="22"/>
          <w:lang w:val="sr-Cyrl-CS"/>
        </w:rPr>
      </w:pPr>
      <w:r w:rsidRPr="00407C54">
        <w:rPr>
          <w:rFonts w:cs="Arial"/>
          <w:b/>
          <w:i/>
          <w:sz w:val="22"/>
          <w:szCs w:val="22"/>
        </w:rPr>
        <w:t>- са учесницима у заједничкој понуди</w:t>
      </w:r>
      <w:r w:rsidRPr="00407C54">
        <w:rPr>
          <w:rFonts w:cs="Arial"/>
          <w:i/>
          <w:sz w:val="22"/>
          <w:szCs w:val="22"/>
        </w:rPr>
        <w:t>:</w:t>
      </w:r>
      <w:r w:rsidRPr="00407C54">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p>
    <w:p w14:paraId="0AC94F09" w14:textId="77777777" w:rsidR="00407C54" w:rsidRPr="00407C54" w:rsidRDefault="00407C54" w:rsidP="00407C54">
      <w:pPr>
        <w:jc w:val="both"/>
        <w:rPr>
          <w:rFonts w:cs="Arial"/>
          <w:sz w:val="24"/>
          <w:szCs w:val="24"/>
          <w:lang w:val="sr-Cyrl-CS"/>
        </w:rPr>
      </w:pPr>
    </w:p>
    <w:p w14:paraId="67E9C750" w14:textId="77777777" w:rsidR="00407C54" w:rsidRPr="00407C54" w:rsidRDefault="00407C54" w:rsidP="00407C54">
      <w:pPr>
        <w:jc w:val="both"/>
        <w:rPr>
          <w:rFonts w:cs="Arial"/>
          <w:sz w:val="24"/>
          <w:szCs w:val="24"/>
          <w:lang w:val="sr-Cyrl-CS"/>
        </w:rPr>
      </w:pPr>
      <w:r w:rsidRPr="00407C54">
        <w:rPr>
          <w:rFonts w:cs="Arial"/>
          <w:sz w:val="24"/>
          <w:szCs w:val="24"/>
          <w:lang w:val="sr-Cyrl-CS"/>
        </w:rPr>
        <w:t>У даљем тексту за потребе овог Уговора заједно названи: Уговорне стране,</w:t>
      </w:r>
    </w:p>
    <w:p w14:paraId="0E902700" w14:textId="77777777" w:rsidR="00407C54" w:rsidRPr="00407C54" w:rsidRDefault="00407C54" w:rsidP="00407C54">
      <w:pPr>
        <w:tabs>
          <w:tab w:val="left" w:pos="284"/>
        </w:tabs>
        <w:jc w:val="both"/>
        <w:rPr>
          <w:rFonts w:eastAsiaTheme="minorHAnsi" w:cs="Arial"/>
          <w:kern w:val="0"/>
          <w:sz w:val="24"/>
          <w:szCs w:val="24"/>
          <w:lang w:val="sr-Latn-RS"/>
        </w:rPr>
      </w:pPr>
    </w:p>
    <w:p w14:paraId="4B34E3CC" w14:textId="77777777" w:rsidR="00407C54" w:rsidRPr="00407C54" w:rsidRDefault="00407C54" w:rsidP="00407C54">
      <w:pPr>
        <w:widowControl/>
        <w:suppressAutoHyphens w:val="0"/>
        <w:autoSpaceDN/>
        <w:jc w:val="both"/>
        <w:textAlignment w:val="auto"/>
        <w:rPr>
          <w:rFonts w:eastAsiaTheme="minorHAnsi" w:cs="Arial"/>
          <w:kern w:val="0"/>
          <w:sz w:val="24"/>
          <w:szCs w:val="24"/>
          <w:lang w:val="sr-Latn-RS"/>
        </w:rPr>
      </w:pPr>
      <w:r w:rsidRPr="00407C54">
        <w:rPr>
          <w:rFonts w:eastAsiaTheme="minorHAnsi" w:cs="Arial"/>
          <w:kern w:val="0"/>
          <w:sz w:val="24"/>
          <w:szCs w:val="24"/>
          <w:lang w:val="sr-Latn-RS"/>
        </w:rPr>
        <w:t>За потребе овог Споразума о сарадњи у примени прописаних мера за безбедност и здравље запослених, заједно названи: Стране у Споразуму</w:t>
      </w:r>
    </w:p>
    <w:p w14:paraId="4713D6CF" w14:textId="77777777" w:rsidR="00407C54" w:rsidRPr="00407C54" w:rsidRDefault="00407C54" w:rsidP="00407C54">
      <w:pPr>
        <w:widowControl/>
        <w:suppressAutoHyphens w:val="0"/>
        <w:autoSpaceDN/>
        <w:textAlignment w:val="auto"/>
        <w:rPr>
          <w:rFonts w:eastAsiaTheme="minorHAnsi" w:cs="Arial"/>
          <w:kern w:val="0"/>
          <w:sz w:val="24"/>
          <w:szCs w:val="24"/>
          <w:lang w:val="sr-Latn-RS"/>
        </w:rPr>
      </w:pPr>
      <w:r w:rsidRPr="00407C54">
        <w:rPr>
          <w:rFonts w:eastAsiaTheme="minorHAnsi" w:cs="Arial"/>
          <w:kern w:val="0"/>
          <w:sz w:val="24"/>
          <w:szCs w:val="24"/>
          <w:lang w:val="sr-Latn-RS"/>
        </w:rPr>
        <w:t>закључују следећи</w:t>
      </w:r>
    </w:p>
    <w:p w14:paraId="5F24AAE6" w14:textId="77777777" w:rsidR="00407C54" w:rsidRPr="00407C54" w:rsidRDefault="00407C54" w:rsidP="00407C54">
      <w:pPr>
        <w:widowControl/>
        <w:suppressAutoHyphens w:val="0"/>
        <w:autoSpaceDN/>
        <w:jc w:val="center"/>
        <w:textAlignment w:val="auto"/>
        <w:rPr>
          <w:rFonts w:eastAsiaTheme="minorHAnsi" w:cs="Arial"/>
          <w:kern w:val="0"/>
          <w:sz w:val="24"/>
          <w:szCs w:val="24"/>
          <w:lang w:val="sr-Latn-RS"/>
        </w:rPr>
      </w:pPr>
      <w:r w:rsidRPr="00407C54">
        <w:rPr>
          <w:rFonts w:eastAsiaTheme="minorHAnsi" w:cs="Arial"/>
          <w:b/>
          <w:kern w:val="0"/>
          <w:sz w:val="24"/>
          <w:szCs w:val="24"/>
          <w:lang w:val="sr-Latn-RS"/>
        </w:rPr>
        <w:t>Споразум</w:t>
      </w:r>
    </w:p>
    <w:p w14:paraId="1CBD2262" w14:textId="77777777" w:rsidR="00407C54" w:rsidRPr="00407C54" w:rsidRDefault="00407C54" w:rsidP="00407C54">
      <w:pPr>
        <w:widowControl/>
        <w:suppressAutoHyphens w:val="0"/>
        <w:autoSpaceDN/>
        <w:jc w:val="center"/>
        <w:textAlignment w:val="auto"/>
        <w:rPr>
          <w:rFonts w:eastAsiaTheme="minorHAnsi" w:cs="Arial"/>
          <w:b/>
          <w:kern w:val="0"/>
          <w:sz w:val="24"/>
          <w:szCs w:val="24"/>
          <w:lang w:val="sr-Latn-RS"/>
        </w:rPr>
      </w:pPr>
      <w:r w:rsidRPr="00407C54">
        <w:rPr>
          <w:rFonts w:eastAsiaTheme="minorHAnsi" w:cs="Arial"/>
          <w:b/>
          <w:kern w:val="0"/>
          <w:sz w:val="24"/>
          <w:szCs w:val="24"/>
          <w:lang w:val="sr-Latn-RS"/>
        </w:rPr>
        <w:t>о сарадњи у примени прописаних мера за безбедност и здравље запослених</w:t>
      </w:r>
    </w:p>
    <w:p w14:paraId="1EDCC180" w14:textId="77777777" w:rsidR="00407C54" w:rsidRPr="00407C54" w:rsidRDefault="00407C54" w:rsidP="00407C54">
      <w:pPr>
        <w:widowControl/>
        <w:suppressAutoHyphens w:val="0"/>
        <w:autoSpaceDN/>
        <w:jc w:val="center"/>
        <w:textAlignment w:val="auto"/>
        <w:rPr>
          <w:rFonts w:eastAsiaTheme="minorHAnsi" w:cs="Arial"/>
          <w:b/>
          <w:kern w:val="0"/>
          <w:sz w:val="24"/>
          <w:szCs w:val="24"/>
          <w:lang w:val="sr-Latn-RS"/>
        </w:rPr>
      </w:pPr>
    </w:p>
    <w:p w14:paraId="15F8124F" w14:textId="77777777" w:rsidR="00407C54" w:rsidRPr="00407C54" w:rsidRDefault="00407C54" w:rsidP="00407C54">
      <w:pPr>
        <w:widowControl/>
        <w:suppressAutoHyphens w:val="0"/>
        <w:autoSpaceDN/>
        <w:spacing w:after="160" w:line="259" w:lineRule="auto"/>
        <w:jc w:val="center"/>
        <w:textAlignment w:val="auto"/>
        <w:rPr>
          <w:rFonts w:eastAsiaTheme="minorHAnsi" w:cs="Arial"/>
          <w:kern w:val="0"/>
          <w:sz w:val="24"/>
          <w:szCs w:val="24"/>
          <w:lang w:val="sr-Latn-RS"/>
        </w:rPr>
      </w:pPr>
      <w:r w:rsidRPr="00407C54">
        <w:rPr>
          <w:rFonts w:eastAsiaTheme="minorHAnsi" w:cs="Arial"/>
          <w:kern w:val="0"/>
          <w:sz w:val="24"/>
          <w:szCs w:val="24"/>
          <w:lang w:val="sr-Latn-RS"/>
        </w:rPr>
        <w:t>Члан 1.</w:t>
      </w:r>
    </w:p>
    <w:p w14:paraId="68E32D20"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Предмет овог Споразума о сарадњи у примени прописаних мера за безбедност и здравље запослених (даље: Споразум), је дефинисање начина сарадње у примени прописаних мера за безбедност и здравље на раду запослених (даље: мере БЗР), код Страна у споразуму,  који приликом реализације наведеног уговора деле радни простор.</w:t>
      </w:r>
    </w:p>
    <w:p w14:paraId="6E4708F4"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Стране у споразуму деле радни простор, у смислу прописа о безбедности и здрављу на раду и овог Споразума, у ситуацијама када обављање послова код Пружаоца услуге може да изазове опасности и штетности за запослене код Корисника услуге и обрнуто.</w:t>
      </w:r>
    </w:p>
    <w:p w14:paraId="362F5ACC" w14:textId="77777777" w:rsidR="00407C54" w:rsidRPr="00407C54" w:rsidRDefault="00407C54" w:rsidP="00407C54">
      <w:pPr>
        <w:widowControl/>
        <w:suppressAutoHyphens w:val="0"/>
        <w:autoSpaceDN/>
        <w:spacing w:after="160" w:line="259" w:lineRule="auto"/>
        <w:jc w:val="center"/>
        <w:textAlignment w:val="auto"/>
        <w:rPr>
          <w:rFonts w:eastAsiaTheme="minorHAnsi" w:cs="Arial"/>
          <w:kern w:val="0"/>
          <w:sz w:val="24"/>
          <w:szCs w:val="24"/>
          <w:lang w:val="sr-Latn-RS"/>
        </w:rPr>
      </w:pPr>
      <w:r w:rsidRPr="00407C54">
        <w:rPr>
          <w:rFonts w:eastAsiaTheme="minorHAnsi" w:cs="Arial"/>
          <w:kern w:val="0"/>
          <w:sz w:val="24"/>
          <w:szCs w:val="24"/>
          <w:lang w:val="sr-Latn-RS"/>
        </w:rPr>
        <w:lastRenderedPageBreak/>
        <w:t>Члан 2.</w:t>
      </w:r>
    </w:p>
    <w:p w14:paraId="51BB1C26"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У случају када деле радни простор, Стране у споразуму су дужне да:</w:t>
      </w:r>
    </w:p>
    <w:p w14:paraId="1233C80E"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1.</w:t>
      </w:r>
      <w:r w:rsidRPr="00407C54">
        <w:rPr>
          <w:rFonts w:eastAsiaTheme="minorHAnsi" w:cs="Arial"/>
          <w:kern w:val="0"/>
          <w:sz w:val="24"/>
          <w:szCs w:val="24"/>
          <w:lang w:val="sr-Latn-RS"/>
        </w:rPr>
        <w:tab/>
        <w:t>сарађују у примени прописаних мера за безбедност и здравље на раду запослених,</w:t>
      </w:r>
    </w:p>
    <w:p w14:paraId="678E8A4A"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2.</w:t>
      </w:r>
      <w:r w:rsidRPr="00407C54">
        <w:rPr>
          <w:rFonts w:eastAsiaTheme="minorHAnsi" w:cs="Arial"/>
          <w:kern w:val="0"/>
          <w:sz w:val="24"/>
          <w:szCs w:val="24"/>
          <w:lang w:val="sr-Latn-RS"/>
        </w:rPr>
        <w:tab/>
        <w:t>координирају активности у вези са применом мера за отклањање ризика од настанка повреда на раду или оштећења здравља запослених, и</w:t>
      </w:r>
    </w:p>
    <w:p w14:paraId="625C247A"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3.</w:t>
      </w:r>
      <w:r w:rsidRPr="00407C54">
        <w:rPr>
          <w:rFonts w:eastAsiaTheme="minorHAnsi" w:cs="Arial"/>
          <w:kern w:val="0"/>
          <w:sz w:val="24"/>
          <w:szCs w:val="24"/>
          <w:lang w:val="sr-Latn-RS"/>
        </w:rPr>
        <w:tab/>
        <w:t>обавештавају једна другу и своје запослене о тим ризицима и мерама за њихово отклањање.</w:t>
      </w:r>
    </w:p>
    <w:p w14:paraId="03F0563C" w14:textId="77777777" w:rsidR="00407C54" w:rsidRPr="00407C54" w:rsidRDefault="00407C54" w:rsidP="00407C54">
      <w:pPr>
        <w:widowControl/>
        <w:suppressAutoHyphens w:val="0"/>
        <w:autoSpaceDN/>
        <w:spacing w:after="160" w:line="259" w:lineRule="auto"/>
        <w:jc w:val="center"/>
        <w:textAlignment w:val="auto"/>
        <w:rPr>
          <w:rFonts w:eastAsiaTheme="minorHAnsi" w:cs="Arial"/>
          <w:kern w:val="0"/>
          <w:sz w:val="24"/>
          <w:szCs w:val="24"/>
          <w:lang w:val="sr-Latn-RS"/>
        </w:rPr>
      </w:pPr>
      <w:r w:rsidRPr="00407C54">
        <w:rPr>
          <w:rFonts w:eastAsiaTheme="minorHAnsi" w:cs="Arial"/>
          <w:kern w:val="0"/>
          <w:sz w:val="24"/>
          <w:szCs w:val="24"/>
          <w:lang w:val="sr-Latn-RS"/>
        </w:rPr>
        <w:t>Члан 3.</w:t>
      </w:r>
    </w:p>
    <w:p w14:paraId="3628DD37"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Стране у споразуму, сарадњу и координацију активности у вези са применом заједничких мера којима се обезбеђује безбедност и здравље свих запослених, остварују реализацијом следећих активности:</w:t>
      </w:r>
    </w:p>
    <w:p w14:paraId="58BB6145" w14:textId="77777777" w:rsidR="00407C54" w:rsidRPr="00407C54" w:rsidRDefault="00407C54" w:rsidP="00407C54">
      <w:pPr>
        <w:widowControl/>
        <w:suppressAutoHyphens w:val="0"/>
        <w:autoSpaceDN/>
        <w:spacing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ab/>
        <w:t>- одржавање састанка пре почетка рада,</w:t>
      </w:r>
    </w:p>
    <w:p w14:paraId="278F6930" w14:textId="77777777" w:rsidR="00407C54" w:rsidRPr="00407C54" w:rsidRDefault="00407C54" w:rsidP="00407C54">
      <w:pPr>
        <w:widowControl/>
        <w:suppressAutoHyphens w:val="0"/>
        <w:autoSpaceDN/>
        <w:spacing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ab/>
        <w:t>- одржавање периодичних састанака,</w:t>
      </w:r>
    </w:p>
    <w:p w14:paraId="43C3171A" w14:textId="77777777" w:rsidR="00407C54" w:rsidRPr="00407C54" w:rsidRDefault="00407C54" w:rsidP="00407C54">
      <w:pPr>
        <w:widowControl/>
        <w:suppressAutoHyphens w:val="0"/>
        <w:autoSpaceDN/>
        <w:spacing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ab/>
        <w:t>- израда Плана заједничких мера,</w:t>
      </w:r>
    </w:p>
    <w:p w14:paraId="2E5A10EB" w14:textId="77777777" w:rsidR="00407C54" w:rsidRPr="00407C54" w:rsidRDefault="00407C54" w:rsidP="00407C54">
      <w:pPr>
        <w:widowControl/>
        <w:suppressAutoHyphens w:val="0"/>
        <w:autoSpaceDN/>
        <w:spacing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ab/>
        <w:t>- међусобно обавештавање, информисање и извештавање,</w:t>
      </w:r>
    </w:p>
    <w:p w14:paraId="5047E45B" w14:textId="77777777" w:rsidR="00407C54" w:rsidRPr="00407C54" w:rsidRDefault="00407C54" w:rsidP="00407C54">
      <w:pPr>
        <w:widowControl/>
        <w:suppressAutoHyphens w:val="0"/>
        <w:autoSpaceDN/>
        <w:spacing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ab/>
        <w:t>- стална контрола примене заједничких мера.</w:t>
      </w:r>
    </w:p>
    <w:p w14:paraId="711060DB"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Пре отпочињања пружања услуге, Стране у споразуму организују  прелиминарни састанак ради:</w:t>
      </w:r>
    </w:p>
    <w:p w14:paraId="1C609DAF"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w:t>
      </w:r>
      <w:r w:rsidRPr="00407C54">
        <w:rPr>
          <w:rFonts w:eastAsiaTheme="minorHAnsi" w:cs="Arial"/>
          <w:kern w:val="0"/>
          <w:sz w:val="24"/>
          <w:szCs w:val="24"/>
          <w:lang w:val="sr-Latn-RS"/>
        </w:rPr>
        <w:tab/>
        <w:t>информисања и упознавања са врстом, обимом, начином и динамиком пружања услуге,</w:t>
      </w:r>
    </w:p>
    <w:p w14:paraId="418DFA3F"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w:t>
      </w:r>
      <w:r w:rsidRPr="00407C54">
        <w:rPr>
          <w:rFonts w:eastAsiaTheme="minorHAnsi" w:cs="Arial"/>
          <w:kern w:val="0"/>
          <w:sz w:val="24"/>
          <w:szCs w:val="24"/>
          <w:lang w:val="sr-Latn-RS"/>
        </w:rPr>
        <w:tab/>
        <w:t>препознавања и утврђивања опасности и штетности које захтевају координацију у примени мера за безбедан и здрав рад,</w:t>
      </w:r>
    </w:p>
    <w:p w14:paraId="7EC61B26"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w:t>
      </w:r>
      <w:r w:rsidRPr="00407C54">
        <w:rPr>
          <w:rFonts w:eastAsiaTheme="minorHAnsi" w:cs="Arial"/>
          <w:kern w:val="0"/>
          <w:sz w:val="24"/>
          <w:szCs w:val="24"/>
          <w:lang w:val="sr-Latn-RS"/>
        </w:rPr>
        <w:tab/>
        <w:t>израде Плана заједничких мера.</w:t>
      </w:r>
    </w:p>
    <w:p w14:paraId="110C7FF6"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Периодични састанци Страна у споразуму одржавају се ради међусобног информисања о току реализације уговора и израда измена и допуна Плана заједничких мера. Динамика одржавања периодичних састанака зависи од обима и сложености пружања услуга који се изводе, а по потреби се могу одржавати и на дневном нивоу.</w:t>
      </w:r>
    </w:p>
    <w:p w14:paraId="2795BD49"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Приликом израде Плана заједничких мера потребно је на основу детаљне анализе начина обављања планираних радова, препознати и утврдити све опасности и штетности, као и мере које је потребно предузети да би се ризик од настанка повреде на раду или оштећења здравља запослених отклонио или свео на најмању могућу меру.</w:t>
      </w:r>
    </w:p>
    <w:p w14:paraId="368B66D9"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План заједничких мера налази се у прилогу овог Споразума и представља његов саставни део.</w:t>
      </w:r>
    </w:p>
    <w:p w14:paraId="1CF557B2"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Међусобно обавештавање Страна у споразуму, информисање и извештавање се по правилу врши у писменој форми (дописи, електронска пошта, SMS и др.).</w:t>
      </w:r>
    </w:p>
    <w:p w14:paraId="0B31F85F" w14:textId="77777777" w:rsidR="00407C54" w:rsidRPr="00407C54" w:rsidRDefault="00407C54" w:rsidP="00407C54">
      <w:pPr>
        <w:widowControl/>
        <w:suppressAutoHyphens w:val="0"/>
        <w:autoSpaceDN/>
        <w:spacing w:after="160" w:line="259" w:lineRule="auto"/>
        <w:jc w:val="center"/>
        <w:textAlignment w:val="auto"/>
        <w:rPr>
          <w:rFonts w:eastAsiaTheme="minorHAnsi" w:cs="Arial"/>
          <w:kern w:val="0"/>
          <w:sz w:val="24"/>
          <w:szCs w:val="24"/>
          <w:lang w:val="sr-Latn-RS"/>
        </w:rPr>
      </w:pPr>
      <w:r w:rsidRPr="00407C54">
        <w:rPr>
          <w:rFonts w:eastAsiaTheme="minorHAnsi" w:cs="Arial"/>
          <w:kern w:val="0"/>
          <w:sz w:val="24"/>
          <w:szCs w:val="24"/>
          <w:lang w:val="sr-Latn-RS"/>
        </w:rPr>
        <w:lastRenderedPageBreak/>
        <w:t>Члан 4.</w:t>
      </w:r>
    </w:p>
    <w:p w14:paraId="17120A8A"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Стране у споразуму, са циљем остваривања координације активности у вези са применом заједничких мера којима се обезбеђује безбедност и здравље свих запослених, дужне су да одреде најмање једно лице које ће учествовати у овом процесу.</w:t>
      </w:r>
    </w:p>
    <w:p w14:paraId="2A2B0230"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Као лице за координацију одређује се: лице за надзор Корисника услуге (по Решењу) или координатор надзора у случају када постоји више лица која врше надзор</w:t>
      </w:r>
    </w:p>
    <w:p w14:paraId="4EFFABCD"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Представник Корисника услуге - надзор Корисника услуге именован решењем</w:t>
      </w:r>
    </w:p>
    <w:p w14:paraId="416EB270"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Представник Пружаоца услуге - oдговорно лице Пружаоца услуге.</w:t>
      </w:r>
    </w:p>
    <w:p w14:paraId="4EC039CB" w14:textId="77777777" w:rsidR="00407C54" w:rsidRPr="00407C54" w:rsidRDefault="00407C54" w:rsidP="00407C54">
      <w:pPr>
        <w:widowControl/>
        <w:suppressAutoHyphens w:val="0"/>
        <w:autoSpaceDN/>
        <w:spacing w:after="160" w:line="259" w:lineRule="auto"/>
        <w:jc w:val="center"/>
        <w:textAlignment w:val="auto"/>
        <w:rPr>
          <w:rFonts w:eastAsiaTheme="minorHAnsi" w:cs="Arial"/>
          <w:kern w:val="0"/>
          <w:sz w:val="24"/>
          <w:szCs w:val="24"/>
          <w:lang w:val="sr-Latn-RS"/>
        </w:rPr>
      </w:pPr>
      <w:r w:rsidRPr="00407C54">
        <w:rPr>
          <w:rFonts w:eastAsiaTheme="minorHAnsi" w:cs="Arial"/>
          <w:kern w:val="0"/>
          <w:sz w:val="24"/>
          <w:szCs w:val="24"/>
          <w:lang w:val="sr-Latn-RS"/>
        </w:rPr>
        <w:t>Члан 5.</w:t>
      </w:r>
    </w:p>
    <w:p w14:paraId="3F76090C"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Лице за координацију из члана 4. овог Споразума,  има право и обавезу да:</w:t>
      </w:r>
    </w:p>
    <w:p w14:paraId="2E45E535"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w:t>
      </w:r>
      <w:r w:rsidRPr="00407C54">
        <w:rPr>
          <w:rFonts w:eastAsiaTheme="minorHAnsi" w:cs="Arial"/>
          <w:kern w:val="0"/>
          <w:sz w:val="24"/>
          <w:szCs w:val="24"/>
          <w:lang w:val="sr-Latn-RS"/>
        </w:rPr>
        <w:tab/>
        <w:t>организује прелиминарне и периодичне састанке Страна у споразуму,</w:t>
      </w:r>
    </w:p>
    <w:p w14:paraId="4A76DF8C"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w:t>
      </w:r>
      <w:r w:rsidRPr="00407C54">
        <w:rPr>
          <w:rFonts w:eastAsiaTheme="minorHAnsi" w:cs="Arial"/>
          <w:kern w:val="0"/>
          <w:sz w:val="24"/>
          <w:szCs w:val="24"/>
          <w:lang w:val="sr-Latn-RS"/>
        </w:rPr>
        <w:tab/>
        <w:t>организује сарадњу и међусобно обавештавање Страна у споразуму,</w:t>
      </w:r>
    </w:p>
    <w:p w14:paraId="4D6AC7AA"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w:t>
      </w:r>
      <w:r w:rsidRPr="00407C54">
        <w:rPr>
          <w:rFonts w:eastAsiaTheme="minorHAnsi" w:cs="Arial"/>
          <w:kern w:val="0"/>
          <w:sz w:val="24"/>
          <w:szCs w:val="24"/>
          <w:lang w:val="sr-Latn-RS"/>
        </w:rPr>
        <w:tab/>
        <w:t xml:space="preserve">врши координацију активности у погледу спровођења заједничких мера за безбедност и здравље на раду </w:t>
      </w:r>
    </w:p>
    <w:p w14:paraId="147A9B61"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w:t>
      </w:r>
      <w:r w:rsidRPr="00407C54">
        <w:rPr>
          <w:rFonts w:eastAsiaTheme="minorHAnsi" w:cs="Arial"/>
          <w:kern w:val="0"/>
          <w:sz w:val="24"/>
          <w:szCs w:val="24"/>
          <w:lang w:val="sr-Latn-RS"/>
        </w:rPr>
        <w:tab/>
        <w:t>у сарадњи са именованим представницима Страна у споразуму, израђује План заједничких мера,</w:t>
      </w:r>
    </w:p>
    <w:p w14:paraId="3EA78AD1"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w:t>
      </w:r>
      <w:r w:rsidRPr="00407C54">
        <w:rPr>
          <w:rFonts w:eastAsiaTheme="minorHAnsi" w:cs="Arial"/>
          <w:kern w:val="0"/>
          <w:sz w:val="24"/>
          <w:szCs w:val="24"/>
          <w:lang w:val="sr-Latn-RS"/>
        </w:rPr>
        <w:tab/>
        <w:t>обезбеђује да Стране у споразуму буду упознате са Планом заједничких мера, односно са његовим изменама или допунама,</w:t>
      </w:r>
    </w:p>
    <w:p w14:paraId="3C853EB4"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w:t>
      </w:r>
      <w:r w:rsidRPr="00407C54">
        <w:rPr>
          <w:rFonts w:eastAsiaTheme="minorHAnsi" w:cs="Arial"/>
          <w:kern w:val="0"/>
          <w:sz w:val="24"/>
          <w:szCs w:val="24"/>
          <w:lang w:val="sr-Latn-RS"/>
        </w:rPr>
        <w:tab/>
        <w:t>спроводи сталну контролу примене заједничких мера,</w:t>
      </w:r>
    </w:p>
    <w:p w14:paraId="5EC363DE"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w:t>
      </w:r>
      <w:r w:rsidRPr="00407C54">
        <w:rPr>
          <w:rFonts w:eastAsiaTheme="minorHAnsi" w:cs="Arial"/>
          <w:kern w:val="0"/>
          <w:sz w:val="24"/>
          <w:szCs w:val="24"/>
          <w:lang w:val="sr-Latn-RS"/>
        </w:rPr>
        <w:tab/>
        <w:t>обавештава корисника услуге о свим случајевима када друга Страна у споразуму не примењују мере за безбедан и здрав рад, а нарочито у делу који се односи на примену заједничких мера.</w:t>
      </w:r>
    </w:p>
    <w:p w14:paraId="08DB2BBF" w14:textId="77777777" w:rsidR="00407C54" w:rsidRPr="00407C54" w:rsidRDefault="00407C54" w:rsidP="00407C54">
      <w:pPr>
        <w:widowControl/>
        <w:suppressAutoHyphens w:val="0"/>
        <w:autoSpaceDN/>
        <w:spacing w:after="160" w:line="259" w:lineRule="auto"/>
        <w:jc w:val="center"/>
        <w:textAlignment w:val="auto"/>
        <w:rPr>
          <w:rFonts w:eastAsiaTheme="minorHAnsi" w:cs="Arial"/>
          <w:kern w:val="0"/>
          <w:sz w:val="24"/>
          <w:szCs w:val="24"/>
          <w:lang w:val="sr-Latn-RS"/>
        </w:rPr>
      </w:pPr>
      <w:r w:rsidRPr="00407C54">
        <w:rPr>
          <w:rFonts w:eastAsiaTheme="minorHAnsi" w:cs="Arial"/>
          <w:kern w:val="0"/>
          <w:sz w:val="24"/>
          <w:szCs w:val="24"/>
          <w:lang w:val="sr-Latn-RS"/>
        </w:rPr>
        <w:t>Члан 6.</w:t>
      </w:r>
    </w:p>
    <w:p w14:paraId="5B29E7AC"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pPr>
      <w:r w:rsidRPr="00407C54">
        <w:rPr>
          <w:rFonts w:eastAsiaTheme="minorHAnsi" w:cs="Arial"/>
          <w:kern w:val="0"/>
          <w:sz w:val="24"/>
          <w:szCs w:val="24"/>
          <w:lang w:val="sr-Latn-RS"/>
        </w:rPr>
        <w:t>Овај Споразум је сачињен у 6 (шест) примерака, од којих за сваку Страну у Споразуму по 3 (три) примерка.</w:t>
      </w:r>
    </w:p>
    <w:p w14:paraId="71A98E8B" w14:textId="77777777" w:rsidR="00407C54" w:rsidRPr="00407C54" w:rsidRDefault="00407C54" w:rsidP="00407C54">
      <w:pPr>
        <w:tabs>
          <w:tab w:val="left" w:pos="567"/>
        </w:tabs>
        <w:autoSpaceDE w:val="0"/>
        <w:jc w:val="both"/>
        <w:textAlignment w:val="auto"/>
        <w:rPr>
          <w:rFonts w:cs="Arial"/>
          <w:color w:val="000000"/>
          <w:kern w:val="0"/>
          <w:sz w:val="24"/>
          <w:szCs w:val="24"/>
          <w:lang w:val="sr-Cyrl-RS"/>
        </w:rPr>
      </w:pPr>
      <w:r w:rsidRPr="00407C54">
        <w:rPr>
          <w:rFonts w:ascii="Arial MT" w:hAnsi="Arial MT" w:cs="Arial"/>
          <w:b/>
          <w:color w:val="000000"/>
          <w:kern w:val="0"/>
          <w:sz w:val="24"/>
          <w:szCs w:val="24"/>
          <w:lang w:val="sr-Cyrl-CS"/>
        </w:rPr>
        <w:t xml:space="preserve">         </w:t>
      </w:r>
      <w:r w:rsidRPr="00407C54">
        <w:rPr>
          <w:rFonts w:cs="Arial"/>
          <w:color w:val="000000"/>
          <w:kern w:val="0"/>
          <w:sz w:val="24"/>
          <w:szCs w:val="24"/>
        </w:rPr>
        <w:t>КОРИСНИК УСЛУГ</w:t>
      </w:r>
      <w:r w:rsidRPr="00407C54">
        <w:rPr>
          <w:rFonts w:cs="Arial"/>
          <w:color w:val="000000"/>
          <w:kern w:val="0"/>
          <w:sz w:val="24"/>
          <w:szCs w:val="24"/>
          <w:lang w:val="sr-Cyrl-RS"/>
        </w:rPr>
        <w:t>А</w:t>
      </w:r>
      <w:r w:rsidRPr="00407C54">
        <w:rPr>
          <w:rFonts w:cs="Arial"/>
          <w:color w:val="000000"/>
          <w:kern w:val="0"/>
          <w:sz w:val="24"/>
          <w:szCs w:val="24"/>
        </w:rPr>
        <w:tab/>
      </w:r>
      <w:r w:rsidRPr="00407C54">
        <w:rPr>
          <w:rFonts w:cs="Arial"/>
          <w:color w:val="000000"/>
          <w:kern w:val="0"/>
          <w:sz w:val="24"/>
          <w:szCs w:val="24"/>
        </w:rPr>
        <w:tab/>
      </w:r>
      <w:r w:rsidRPr="00407C54">
        <w:rPr>
          <w:rFonts w:cs="Arial"/>
          <w:color w:val="000000"/>
          <w:kern w:val="0"/>
          <w:sz w:val="24"/>
          <w:szCs w:val="24"/>
        </w:rPr>
        <w:tab/>
      </w:r>
      <w:r w:rsidRPr="00407C54">
        <w:rPr>
          <w:rFonts w:cs="Arial"/>
          <w:color w:val="000000"/>
          <w:kern w:val="0"/>
          <w:sz w:val="24"/>
          <w:szCs w:val="24"/>
          <w:lang w:val="sr-Cyrl-RS"/>
        </w:rPr>
        <w:t xml:space="preserve">                </w:t>
      </w:r>
      <w:r w:rsidRPr="00407C54">
        <w:rPr>
          <w:rFonts w:cs="Arial"/>
          <w:color w:val="000000"/>
          <w:kern w:val="0"/>
          <w:sz w:val="24"/>
          <w:szCs w:val="24"/>
        </w:rPr>
        <w:t>ПРУЖАЛАЦ  УСЛУГ</w:t>
      </w:r>
      <w:r w:rsidRPr="00407C54">
        <w:rPr>
          <w:rFonts w:cs="Arial"/>
          <w:color w:val="000000"/>
          <w:kern w:val="0"/>
          <w:sz w:val="24"/>
          <w:szCs w:val="24"/>
          <w:lang w:val="sr-Cyrl-RS"/>
        </w:rPr>
        <w:t>А</w:t>
      </w:r>
    </w:p>
    <w:p w14:paraId="10CE5B44" w14:textId="77777777" w:rsidR="00407C54" w:rsidRPr="00407C54" w:rsidRDefault="00407C54" w:rsidP="00407C54">
      <w:pPr>
        <w:tabs>
          <w:tab w:val="left" w:pos="567"/>
        </w:tabs>
        <w:autoSpaceDE w:val="0"/>
        <w:jc w:val="both"/>
        <w:textAlignment w:val="auto"/>
        <w:rPr>
          <w:rFonts w:cs="Arial"/>
          <w:color w:val="000000"/>
          <w:kern w:val="0"/>
          <w:sz w:val="24"/>
          <w:szCs w:val="24"/>
          <w:lang w:val="sr-Cyrl-RS"/>
        </w:rPr>
      </w:pPr>
      <w:r w:rsidRPr="00407C54">
        <w:rPr>
          <w:rFonts w:cs="Arial"/>
          <w:color w:val="000000"/>
          <w:kern w:val="0"/>
          <w:sz w:val="24"/>
          <w:szCs w:val="24"/>
        </w:rPr>
        <w:t>ЈП ЕПС Огранак РБ Колубара</w:t>
      </w:r>
      <w:r w:rsidRPr="00407C54">
        <w:rPr>
          <w:rFonts w:cs="Arial"/>
          <w:color w:val="000000"/>
          <w:kern w:val="0"/>
          <w:sz w:val="24"/>
          <w:szCs w:val="24"/>
        </w:rPr>
        <w:tab/>
      </w:r>
      <w:r w:rsidRPr="00407C54">
        <w:rPr>
          <w:rFonts w:cs="Arial"/>
          <w:color w:val="000000"/>
          <w:kern w:val="0"/>
          <w:sz w:val="24"/>
          <w:szCs w:val="24"/>
        </w:rPr>
        <w:tab/>
        <w:t xml:space="preserve">                     </w:t>
      </w:r>
      <w:r w:rsidRPr="00407C54">
        <w:rPr>
          <w:rFonts w:ascii="Arial MT" w:hAnsi="Arial MT" w:cs="Arial"/>
          <w:sz w:val="24"/>
          <w:szCs w:val="24"/>
        </w:rPr>
        <w:t>„</w:t>
      </w:r>
      <w:r w:rsidRPr="00407C54">
        <w:rPr>
          <w:rFonts w:ascii="Arial MT" w:hAnsi="Arial MT" w:cs="Arial"/>
          <w:sz w:val="24"/>
          <w:szCs w:val="24"/>
          <w:lang w:val="sr-Cyrl-RS"/>
        </w:rPr>
        <w:t>_______________________“</w:t>
      </w:r>
    </w:p>
    <w:p w14:paraId="5790016A" w14:textId="77777777" w:rsidR="00407C54" w:rsidRPr="00407C54" w:rsidRDefault="00407C54" w:rsidP="00407C54">
      <w:pPr>
        <w:tabs>
          <w:tab w:val="left" w:pos="567"/>
        </w:tabs>
        <w:autoSpaceDE w:val="0"/>
        <w:jc w:val="both"/>
        <w:textAlignment w:val="auto"/>
        <w:rPr>
          <w:rFonts w:cs="Arial"/>
          <w:color w:val="000000"/>
          <w:kern w:val="0"/>
          <w:sz w:val="24"/>
          <w:szCs w:val="24"/>
        </w:rPr>
      </w:pPr>
      <w:r w:rsidRPr="00407C54">
        <w:rPr>
          <w:rFonts w:cs="Arial"/>
          <w:color w:val="000000"/>
          <w:kern w:val="0"/>
          <w:sz w:val="24"/>
          <w:szCs w:val="24"/>
        </w:rPr>
        <w:tab/>
        <w:t>Финансијски директор</w:t>
      </w:r>
      <w:r w:rsidRPr="00407C54">
        <w:rPr>
          <w:rFonts w:cs="Arial"/>
          <w:color w:val="000000"/>
          <w:kern w:val="0"/>
          <w:sz w:val="24"/>
          <w:szCs w:val="24"/>
        </w:rPr>
        <w:tab/>
      </w:r>
      <w:r w:rsidRPr="00407C54">
        <w:rPr>
          <w:rFonts w:cs="Arial"/>
          <w:color w:val="000000"/>
          <w:kern w:val="0"/>
          <w:sz w:val="24"/>
          <w:szCs w:val="24"/>
        </w:rPr>
        <w:tab/>
      </w:r>
      <w:r w:rsidRPr="00407C54">
        <w:rPr>
          <w:rFonts w:cs="Arial"/>
          <w:color w:val="000000"/>
          <w:kern w:val="0"/>
          <w:sz w:val="24"/>
          <w:szCs w:val="24"/>
        </w:rPr>
        <w:tab/>
      </w:r>
      <w:r w:rsidRPr="00407C54">
        <w:rPr>
          <w:rFonts w:cs="Arial"/>
          <w:color w:val="000000"/>
          <w:kern w:val="0"/>
          <w:sz w:val="24"/>
          <w:szCs w:val="24"/>
        </w:rPr>
        <w:tab/>
      </w:r>
      <w:r w:rsidRPr="00407C54">
        <w:rPr>
          <w:rFonts w:cs="Arial"/>
          <w:color w:val="000000"/>
          <w:kern w:val="0"/>
          <w:sz w:val="24"/>
          <w:szCs w:val="24"/>
        </w:rPr>
        <w:tab/>
      </w:r>
      <w:r w:rsidRPr="00407C54">
        <w:rPr>
          <w:rFonts w:cs="Arial"/>
          <w:color w:val="000000"/>
          <w:kern w:val="0"/>
          <w:sz w:val="24"/>
          <w:szCs w:val="24"/>
        </w:rPr>
        <w:tab/>
      </w:r>
      <w:r w:rsidRPr="00407C54">
        <w:rPr>
          <w:rFonts w:cs="Arial"/>
          <w:color w:val="000000"/>
          <w:kern w:val="0"/>
          <w:sz w:val="24"/>
          <w:szCs w:val="24"/>
        </w:rPr>
        <w:tab/>
      </w:r>
      <w:r w:rsidRPr="00407C54">
        <w:rPr>
          <w:rFonts w:cs="Arial"/>
          <w:color w:val="000000"/>
          <w:kern w:val="0"/>
          <w:sz w:val="24"/>
          <w:szCs w:val="24"/>
        </w:rPr>
        <w:tab/>
      </w:r>
    </w:p>
    <w:p w14:paraId="4A9324CF" w14:textId="77777777" w:rsidR="00407C54" w:rsidRPr="00407C54" w:rsidRDefault="00407C54" w:rsidP="00407C54">
      <w:pPr>
        <w:tabs>
          <w:tab w:val="left" w:pos="567"/>
        </w:tabs>
        <w:autoSpaceDE w:val="0"/>
        <w:jc w:val="both"/>
        <w:textAlignment w:val="auto"/>
        <w:rPr>
          <w:rFonts w:cs="Arial"/>
          <w:color w:val="000000"/>
          <w:kern w:val="0"/>
          <w:sz w:val="24"/>
          <w:szCs w:val="24"/>
          <w:lang w:val="sr-Cyrl-RS"/>
        </w:rPr>
      </w:pPr>
      <w:r w:rsidRPr="00407C54">
        <w:rPr>
          <w:rFonts w:cs="Arial"/>
          <w:color w:val="000000"/>
          <w:kern w:val="0"/>
          <w:sz w:val="24"/>
          <w:szCs w:val="24"/>
          <w:lang w:val="sr-Cyrl-RS"/>
        </w:rPr>
        <w:t>____________________________</w:t>
      </w:r>
      <w:r w:rsidRPr="00407C54">
        <w:rPr>
          <w:rFonts w:cs="Arial"/>
          <w:color w:val="000000"/>
          <w:kern w:val="0"/>
          <w:sz w:val="24"/>
          <w:szCs w:val="24"/>
          <w:lang w:val="sr-Cyrl-RS"/>
        </w:rPr>
        <w:tab/>
      </w:r>
      <w:r w:rsidRPr="00407C54">
        <w:rPr>
          <w:rFonts w:cs="Arial"/>
          <w:color w:val="000000"/>
          <w:kern w:val="0"/>
          <w:sz w:val="24"/>
          <w:szCs w:val="24"/>
          <w:lang w:val="sr-Cyrl-RS"/>
        </w:rPr>
        <w:tab/>
        <w:t xml:space="preserve">          _________________________</w:t>
      </w:r>
    </w:p>
    <w:p w14:paraId="09F80938" w14:textId="77777777" w:rsidR="00407C54" w:rsidRPr="00407C54" w:rsidRDefault="00407C54" w:rsidP="00407C54">
      <w:pPr>
        <w:tabs>
          <w:tab w:val="left" w:pos="567"/>
        </w:tabs>
        <w:autoSpaceDE w:val="0"/>
        <w:jc w:val="both"/>
        <w:textAlignment w:val="auto"/>
        <w:rPr>
          <w:rFonts w:cs="Arial"/>
          <w:color w:val="000000"/>
          <w:kern w:val="0"/>
          <w:sz w:val="24"/>
          <w:szCs w:val="24"/>
          <w:lang w:val="sr-Cyrl-RS"/>
        </w:rPr>
      </w:pPr>
      <w:r w:rsidRPr="00407C54">
        <w:rPr>
          <w:rFonts w:cs="Arial"/>
          <w:color w:val="000000"/>
          <w:kern w:val="0"/>
          <w:sz w:val="24"/>
          <w:szCs w:val="24"/>
          <w:lang w:val="sr-Cyrl-RS"/>
        </w:rPr>
        <w:tab/>
      </w:r>
      <w:r w:rsidRPr="00407C54">
        <w:rPr>
          <w:rFonts w:cs="Arial"/>
          <w:color w:val="000000"/>
          <w:kern w:val="0"/>
          <w:sz w:val="24"/>
          <w:szCs w:val="24"/>
          <w:lang w:val="sr-Cyrl-RS"/>
        </w:rPr>
        <w:tab/>
        <w:t xml:space="preserve">      </w:t>
      </w:r>
    </w:p>
    <w:p w14:paraId="0B867207" w14:textId="65118A6C" w:rsidR="00407C54" w:rsidRPr="00407C54" w:rsidRDefault="00407C54" w:rsidP="00407C54">
      <w:pPr>
        <w:tabs>
          <w:tab w:val="left" w:pos="567"/>
        </w:tabs>
        <w:autoSpaceDE w:val="0"/>
        <w:jc w:val="both"/>
        <w:textAlignment w:val="auto"/>
        <w:rPr>
          <w:rFonts w:eastAsiaTheme="minorHAnsi" w:cs="Arial"/>
          <w:kern w:val="0"/>
          <w:sz w:val="24"/>
          <w:szCs w:val="24"/>
          <w:lang w:val="sr-Latn-RS"/>
        </w:rPr>
      </w:pPr>
      <w:r w:rsidRPr="00407C54">
        <w:rPr>
          <w:rFonts w:ascii="Arial MT" w:hAnsi="Arial MT" w:cs="Arial"/>
          <w:color w:val="000000"/>
          <w:sz w:val="24"/>
          <w:szCs w:val="24"/>
          <w:lang w:val="sr-Cyrl-RS" w:eastAsia="ar-SA"/>
        </w:rPr>
        <w:t xml:space="preserve">          </w:t>
      </w:r>
      <w:r w:rsidR="00166B1A">
        <w:rPr>
          <w:rFonts w:cs="Arial"/>
          <w:color w:val="000000"/>
          <w:sz w:val="24"/>
          <w:szCs w:val="24"/>
          <w:lang w:val="sr-Cyrl-RS" w:eastAsia="ar-SA"/>
        </w:rPr>
        <w:t>Иван Миловановић</w:t>
      </w:r>
      <w:r w:rsidRPr="00407C54">
        <w:rPr>
          <w:rFonts w:cs="Arial"/>
          <w:color w:val="000000"/>
          <w:kern w:val="0"/>
          <w:sz w:val="24"/>
          <w:szCs w:val="24"/>
          <w:lang w:val="sr-Cyrl-RS"/>
        </w:rPr>
        <w:tab/>
      </w:r>
      <w:r w:rsidRPr="00407C54">
        <w:rPr>
          <w:rFonts w:cs="Arial"/>
          <w:color w:val="000000"/>
          <w:kern w:val="0"/>
          <w:sz w:val="24"/>
          <w:szCs w:val="24"/>
          <w:lang w:val="sr-Cyrl-RS"/>
        </w:rPr>
        <w:tab/>
      </w:r>
      <w:r w:rsidRPr="00407C54">
        <w:rPr>
          <w:rFonts w:cs="Arial"/>
          <w:color w:val="000000"/>
          <w:kern w:val="0"/>
          <w:sz w:val="24"/>
          <w:szCs w:val="24"/>
          <w:lang w:val="sr-Cyrl-RS"/>
        </w:rPr>
        <w:tab/>
      </w:r>
      <w:r w:rsidRPr="00407C54">
        <w:rPr>
          <w:rFonts w:cs="Arial"/>
          <w:color w:val="000000"/>
          <w:kern w:val="0"/>
          <w:sz w:val="24"/>
          <w:szCs w:val="24"/>
          <w:lang w:val="sr-Cyrl-RS"/>
        </w:rPr>
        <w:tab/>
      </w:r>
      <w:r w:rsidRPr="00407C54">
        <w:rPr>
          <w:rFonts w:cs="Arial"/>
          <w:color w:val="000000"/>
          <w:kern w:val="0"/>
          <w:sz w:val="24"/>
          <w:szCs w:val="24"/>
          <w:lang w:val="sr-Cyrl-RS"/>
        </w:rPr>
        <w:tab/>
        <w:t xml:space="preserve">    </w:t>
      </w:r>
      <w:r w:rsidRPr="00407C54">
        <w:rPr>
          <w:rFonts w:eastAsiaTheme="minorHAnsi" w:cs="Arial"/>
          <w:kern w:val="0"/>
          <w:sz w:val="24"/>
          <w:szCs w:val="24"/>
          <w:lang w:val="sr-Cyrl-RS"/>
        </w:rPr>
        <w:t>____________________</w:t>
      </w:r>
      <w:r w:rsidRPr="00407C54">
        <w:rPr>
          <w:rFonts w:asciiTheme="minorHAnsi" w:eastAsiaTheme="minorHAnsi" w:hAnsiTheme="minorHAnsi" w:cs="Arial"/>
          <w:kern w:val="0"/>
          <w:sz w:val="24"/>
          <w:szCs w:val="24"/>
          <w:lang w:val="sr-Cyrl-RS"/>
        </w:rPr>
        <w:t xml:space="preserve">        </w:t>
      </w:r>
    </w:p>
    <w:p w14:paraId="3FD1315D" w14:textId="77777777" w:rsidR="00407C54" w:rsidRPr="00407C54" w:rsidRDefault="00407C54" w:rsidP="00407C54">
      <w:pPr>
        <w:widowControl/>
        <w:suppressAutoHyphens w:val="0"/>
        <w:autoSpaceDN/>
        <w:spacing w:after="160" w:line="259" w:lineRule="auto"/>
        <w:jc w:val="both"/>
        <w:textAlignment w:val="auto"/>
        <w:rPr>
          <w:rFonts w:eastAsiaTheme="minorHAnsi" w:cs="Arial"/>
          <w:kern w:val="0"/>
          <w:sz w:val="24"/>
          <w:szCs w:val="24"/>
          <w:lang w:val="sr-Latn-RS"/>
        </w:rPr>
        <w:sectPr w:rsidR="00407C54" w:rsidRPr="00407C54">
          <w:footerReference w:type="even" r:id="rId31"/>
          <w:footerReference w:type="default" r:id="rId32"/>
          <w:pgSz w:w="11906" w:h="16838"/>
          <w:pgMar w:top="1417" w:right="1417" w:bottom="1417" w:left="1417" w:header="708" w:footer="708" w:gutter="0"/>
          <w:cols w:space="708"/>
          <w:docGrid w:linePitch="360"/>
        </w:sectPr>
      </w:pPr>
    </w:p>
    <w:p w14:paraId="575F86D0" w14:textId="77777777" w:rsidR="00407C54" w:rsidRPr="00407C54" w:rsidRDefault="00407C54" w:rsidP="00407C54">
      <w:pPr>
        <w:tabs>
          <w:tab w:val="left" w:pos="567"/>
          <w:tab w:val="left" w:pos="6360"/>
        </w:tabs>
        <w:autoSpaceDE w:val="0"/>
        <w:jc w:val="center"/>
        <w:textAlignment w:val="auto"/>
        <w:rPr>
          <w:rFonts w:cs="Arial"/>
          <w:color w:val="000000"/>
          <w:kern w:val="0"/>
          <w:sz w:val="24"/>
          <w:szCs w:val="24"/>
        </w:rPr>
      </w:pPr>
    </w:p>
    <w:p w14:paraId="06C3C517" w14:textId="77777777" w:rsidR="00407C54" w:rsidRPr="00407C54" w:rsidRDefault="00407C54" w:rsidP="00407C54">
      <w:pPr>
        <w:tabs>
          <w:tab w:val="left" w:pos="567"/>
          <w:tab w:val="left" w:pos="6360"/>
        </w:tabs>
        <w:autoSpaceDE w:val="0"/>
        <w:jc w:val="center"/>
        <w:textAlignment w:val="auto"/>
        <w:rPr>
          <w:rFonts w:cs="Arial"/>
          <w:color w:val="000000"/>
          <w:kern w:val="0"/>
          <w:sz w:val="24"/>
          <w:szCs w:val="24"/>
        </w:rPr>
      </w:pPr>
      <w:r w:rsidRPr="00407C54">
        <w:rPr>
          <w:rFonts w:cs="Arial"/>
          <w:color w:val="000000"/>
          <w:kern w:val="0"/>
          <w:sz w:val="24"/>
          <w:szCs w:val="24"/>
        </w:rPr>
        <w:t>План заједничких мера</w:t>
      </w:r>
    </w:p>
    <w:p w14:paraId="1F6CA992" w14:textId="77777777" w:rsidR="00407C54" w:rsidRPr="00407C54" w:rsidRDefault="00407C54" w:rsidP="00407C54">
      <w:pPr>
        <w:tabs>
          <w:tab w:val="left" w:pos="567"/>
          <w:tab w:val="left" w:pos="6360"/>
        </w:tabs>
        <w:autoSpaceDE w:val="0"/>
        <w:jc w:val="center"/>
        <w:textAlignment w:val="auto"/>
        <w:rPr>
          <w:rFonts w:cs="Arial"/>
          <w:color w:val="000000"/>
          <w:kern w:val="0"/>
          <w:sz w:val="24"/>
          <w:szCs w:val="24"/>
        </w:rPr>
      </w:pPr>
    </w:p>
    <w:p w14:paraId="26B211F1" w14:textId="77777777" w:rsidR="00407C54" w:rsidRPr="00407C54" w:rsidRDefault="00407C54" w:rsidP="00407C54">
      <w:pPr>
        <w:tabs>
          <w:tab w:val="left" w:pos="567"/>
          <w:tab w:val="left" w:pos="6360"/>
        </w:tabs>
        <w:autoSpaceDE w:val="0"/>
        <w:jc w:val="center"/>
        <w:textAlignment w:val="auto"/>
        <w:rPr>
          <w:rFonts w:cs="Arial"/>
          <w:color w:val="000000"/>
          <w:kern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844"/>
        <w:gridCol w:w="2023"/>
        <w:gridCol w:w="1395"/>
        <w:gridCol w:w="1295"/>
        <w:gridCol w:w="1317"/>
        <w:gridCol w:w="1523"/>
        <w:gridCol w:w="1707"/>
        <w:gridCol w:w="845"/>
        <w:gridCol w:w="1620"/>
      </w:tblGrid>
      <w:tr w:rsidR="00407C54" w:rsidRPr="00407C54" w14:paraId="3891FD65" w14:textId="77777777" w:rsidTr="00404540">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18672478" w14:textId="77777777" w:rsidR="00407C54" w:rsidRPr="00407C54" w:rsidRDefault="00407C54" w:rsidP="00407C54">
            <w:pPr>
              <w:tabs>
                <w:tab w:val="left" w:pos="567"/>
              </w:tabs>
              <w:suppressAutoHyphens w:val="0"/>
              <w:jc w:val="center"/>
              <w:rPr>
                <w:rFonts w:eastAsia="Calibri" w:cs="Arial"/>
                <w:noProof/>
                <w:sz w:val="22"/>
                <w:szCs w:val="22"/>
                <w:lang w:val="sr-Cyrl-RS"/>
              </w:rPr>
            </w:pPr>
            <w:r w:rsidRPr="00407C54">
              <w:rPr>
                <w:rFonts w:eastAsia="Calibri" w:cs="Arial"/>
                <w:noProof/>
                <w:sz w:val="22"/>
                <w:szCs w:val="22"/>
                <w:lang w:val="sr-Cyrl-RS"/>
              </w:rPr>
              <w:t>Редни</w:t>
            </w:r>
          </w:p>
          <w:p w14:paraId="47EEC1DF" w14:textId="77777777" w:rsidR="00407C54" w:rsidRPr="00407C54" w:rsidRDefault="00407C54" w:rsidP="00407C54">
            <w:pPr>
              <w:tabs>
                <w:tab w:val="left" w:pos="567"/>
              </w:tabs>
              <w:suppressAutoHyphens w:val="0"/>
              <w:jc w:val="center"/>
              <w:rPr>
                <w:rFonts w:eastAsia="Calibri" w:cs="Arial"/>
                <w:noProof/>
                <w:sz w:val="22"/>
                <w:szCs w:val="22"/>
                <w:lang w:val="sr-Cyrl-RS"/>
              </w:rPr>
            </w:pPr>
            <w:r w:rsidRPr="00407C54">
              <w:rPr>
                <w:rFonts w:eastAsia="Calibri" w:cs="Arial"/>
                <w:noProof/>
                <w:sz w:val="22"/>
                <w:szCs w:val="22"/>
                <w:lang w:val="sr-Cyrl-RS"/>
              </w:rPr>
              <w:t>број</w:t>
            </w:r>
          </w:p>
        </w:tc>
        <w:tc>
          <w:tcPr>
            <w:tcW w:w="640" w:type="pct"/>
            <w:tcBorders>
              <w:top w:val="single" w:sz="4" w:space="0" w:color="auto"/>
              <w:left w:val="single" w:sz="4" w:space="0" w:color="auto"/>
              <w:bottom w:val="single" w:sz="4" w:space="0" w:color="auto"/>
              <w:right w:val="single" w:sz="4" w:space="0" w:color="auto"/>
            </w:tcBorders>
            <w:vAlign w:val="center"/>
            <w:hideMark/>
          </w:tcPr>
          <w:p w14:paraId="2D905D48" w14:textId="77777777" w:rsidR="00407C54" w:rsidRPr="00407C54" w:rsidRDefault="00407C54" w:rsidP="00407C54">
            <w:pPr>
              <w:tabs>
                <w:tab w:val="left" w:pos="567"/>
              </w:tabs>
              <w:suppressAutoHyphens w:val="0"/>
              <w:jc w:val="center"/>
              <w:rPr>
                <w:rFonts w:eastAsia="Calibri" w:cs="Arial"/>
                <w:sz w:val="22"/>
                <w:szCs w:val="22"/>
                <w:lang w:val="sr-Cyrl-RS"/>
              </w:rPr>
            </w:pPr>
            <w:r w:rsidRPr="00407C54">
              <w:rPr>
                <w:rFonts w:eastAsia="Calibri" w:cs="Arial"/>
                <w:sz w:val="22"/>
                <w:szCs w:val="22"/>
                <w:lang w:val="sr-Cyrl-RS"/>
              </w:rPr>
              <w:t>Активност – Локација</w:t>
            </w:r>
          </w:p>
        </w:tc>
        <w:tc>
          <w:tcPr>
            <w:tcW w:w="702" w:type="pct"/>
            <w:tcBorders>
              <w:top w:val="single" w:sz="4" w:space="0" w:color="auto"/>
              <w:left w:val="single" w:sz="4" w:space="0" w:color="auto"/>
              <w:bottom w:val="single" w:sz="4" w:space="0" w:color="auto"/>
              <w:right w:val="single" w:sz="4" w:space="0" w:color="auto"/>
            </w:tcBorders>
            <w:vAlign w:val="center"/>
            <w:hideMark/>
          </w:tcPr>
          <w:p w14:paraId="165761C2" w14:textId="77777777" w:rsidR="00407C54" w:rsidRPr="00407C54" w:rsidRDefault="00407C54" w:rsidP="00407C54">
            <w:pPr>
              <w:tabs>
                <w:tab w:val="left" w:pos="567"/>
              </w:tabs>
              <w:suppressAutoHyphens w:val="0"/>
              <w:jc w:val="center"/>
              <w:rPr>
                <w:rFonts w:eastAsia="Calibri" w:cs="Arial"/>
                <w:sz w:val="22"/>
                <w:szCs w:val="22"/>
                <w:lang w:val="sr-Cyrl-RS"/>
              </w:rPr>
            </w:pPr>
            <w:r w:rsidRPr="00407C54">
              <w:rPr>
                <w:rFonts w:eastAsia="Calibri" w:cs="Arial"/>
                <w:sz w:val="22"/>
                <w:szCs w:val="22"/>
                <w:lang w:val="sr-Cyrl-RS"/>
              </w:rPr>
              <w:t>Пружалац услуге</w:t>
            </w:r>
          </w:p>
        </w:tc>
        <w:tc>
          <w:tcPr>
            <w:tcW w:w="484" w:type="pct"/>
            <w:tcBorders>
              <w:top w:val="single" w:sz="4" w:space="0" w:color="auto"/>
              <w:left w:val="single" w:sz="4" w:space="0" w:color="auto"/>
              <w:bottom w:val="single" w:sz="4" w:space="0" w:color="auto"/>
              <w:right w:val="single" w:sz="4" w:space="0" w:color="auto"/>
            </w:tcBorders>
            <w:vAlign w:val="center"/>
            <w:hideMark/>
          </w:tcPr>
          <w:p w14:paraId="314E17B5" w14:textId="77777777" w:rsidR="00407C54" w:rsidRPr="00407C54" w:rsidRDefault="00407C54" w:rsidP="00407C54">
            <w:pPr>
              <w:tabs>
                <w:tab w:val="left" w:pos="567"/>
              </w:tabs>
              <w:suppressAutoHyphens w:val="0"/>
              <w:jc w:val="center"/>
              <w:rPr>
                <w:rFonts w:eastAsia="Calibri" w:cs="Arial"/>
                <w:sz w:val="22"/>
                <w:szCs w:val="22"/>
                <w:lang w:val="sr-Cyrl-RS"/>
              </w:rPr>
            </w:pPr>
            <w:r w:rsidRPr="00407C54">
              <w:rPr>
                <w:rFonts w:eastAsia="Calibri" w:cs="Arial"/>
                <w:sz w:val="22"/>
                <w:szCs w:val="22"/>
                <w:lang w:val="sr-Cyrl-RS"/>
              </w:rPr>
              <w:t>Датум и време почетка</w:t>
            </w:r>
          </w:p>
        </w:tc>
        <w:tc>
          <w:tcPr>
            <w:tcW w:w="449" w:type="pct"/>
            <w:tcBorders>
              <w:top w:val="single" w:sz="4" w:space="0" w:color="auto"/>
              <w:left w:val="single" w:sz="4" w:space="0" w:color="auto"/>
              <w:bottom w:val="single" w:sz="4" w:space="0" w:color="auto"/>
              <w:right w:val="single" w:sz="4" w:space="0" w:color="auto"/>
            </w:tcBorders>
            <w:vAlign w:val="center"/>
            <w:hideMark/>
          </w:tcPr>
          <w:p w14:paraId="1BF0587E" w14:textId="77777777" w:rsidR="00407C54" w:rsidRPr="00407C54" w:rsidRDefault="00407C54" w:rsidP="00407C54">
            <w:pPr>
              <w:tabs>
                <w:tab w:val="left" w:pos="567"/>
              </w:tabs>
              <w:suppressAutoHyphens w:val="0"/>
              <w:jc w:val="center"/>
              <w:rPr>
                <w:rFonts w:eastAsia="Calibri" w:cs="Arial"/>
                <w:sz w:val="22"/>
                <w:szCs w:val="22"/>
                <w:lang w:val="sr-Cyrl-RS"/>
              </w:rPr>
            </w:pPr>
            <w:r w:rsidRPr="00407C54">
              <w:rPr>
                <w:rFonts w:eastAsia="Calibri" w:cs="Arial"/>
                <w:sz w:val="22"/>
                <w:szCs w:val="22"/>
                <w:lang w:val="sr-Cyrl-RS"/>
              </w:rPr>
              <w:t>Датум и време завршетка</w:t>
            </w:r>
          </w:p>
        </w:tc>
        <w:tc>
          <w:tcPr>
            <w:tcW w:w="457" w:type="pct"/>
            <w:tcBorders>
              <w:top w:val="single" w:sz="4" w:space="0" w:color="auto"/>
              <w:left w:val="single" w:sz="4" w:space="0" w:color="auto"/>
              <w:bottom w:val="single" w:sz="4" w:space="0" w:color="auto"/>
              <w:right w:val="single" w:sz="4" w:space="0" w:color="auto"/>
            </w:tcBorders>
            <w:vAlign w:val="center"/>
            <w:hideMark/>
          </w:tcPr>
          <w:p w14:paraId="6E7F962A" w14:textId="77777777" w:rsidR="00407C54" w:rsidRPr="00407C54" w:rsidRDefault="00407C54" w:rsidP="00407C54">
            <w:pPr>
              <w:tabs>
                <w:tab w:val="left" w:pos="567"/>
              </w:tabs>
              <w:suppressAutoHyphens w:val="0"/>
              <w:jc w:val="center"/>
              <w:rPr>
                <w:rFonts w:eastAsia="Calibri" w:cs="Arial"/>
                <w:sz w:val="22"/>
                <w:szCs w:val="22"/>
                <w:lang w:val="sr-Cyrl-RS"/>
              </w:rPr>
            </w:pPr>
            <w:r w:rsidRPr="00407C54">
              <w:rPr>
                <w:rFonts w:eastAsia="Calibri" w:cs="Arial"/>
                <w:sz w:val="22"/>
                <w:szCs w:val="22"/>
                <w:lang w:val="sr-Cyrl-RS"/>
              </w:rPr>
              <w:t>Опасности и штетности</w:t>
            </w:r>
          </w:p>
        </w:tc>
        <w:tc>
          <w:tcPr>
            <w:tcW w:w="528" w:type="pct"/>
            <w:tcBorders>
              <w:top w:val="single" w:sz="4" w:space="0" w:color="auto"/>
              <w:left w:val="single" w:sz="4" w:space="0" w:color="auto"/>
              <w:bottom w:val="single" w:sz="4" w:space="0" w:color="auto"/>
              <w:right w:val="single" w:sz="4" w:space="0" w:color="auto"/>
            </w:tcBorders>
            <w:vAlign w:val="center"/>
            <w:hideMark/>
          </w:tcPr>
          <w:p w14:paraId="2FB0B289" w14:textId="77777777" w:rsidR="00407C54" w:rsidRPr="00407C54" w:rsidRDefault="00407C54" w:rsidP="00407C54">
            <w:pPr>
              <w:tabs>
                <w:tab w:val="left" w:pos="567"/>
              </w:tabs>
              <w:suppressAutoHyphens w:val="0"/>
              <w:jc w:val="center"/>
              <w:rPr>
                <w:rFonts w:eastAsia="Calibri" w:cs="Arial"/>
                <w:sz w:val="22"/>
                <w:szCs w:val="22"/>
                <w:lang w:val="sr-Cyrl-RS"/>
              </w:rPr>
            </w:pPr>
            <w:r w:rsidRPr="00407C54">
              <w:rPr>
                <w:rFonts w:eastAsia="Calibri" w:cs="Arial"/>
                <w:sz w:val="22"/>
                <w:szCs w:val="22"/>
                <w:lang w:val="sr-Cyrl-RS"/>
              </w:rPr>
              <w:t>Заједничке превентивне мере</w:t>
            </w:r>
          </w:p>
        </w:tc>
        <w:tc>
          <w:tcPr>
            <w:tcW w:w="592" w:type="pct"/>
            <w:tcBorders>
              <w:top w:val="single" w:sz="4" w:space="0" w:color="auto"/>
              <w:left w:val="single" w:sz="4" w:space="0" w:color="auto"/>
              <w:bottom w:val="single" w:sz="4" w:space="0" w:color="auto"/>
              <w:right w:val="single" w:sz="4" w:space="0" w:color="auto"/>
            </w:tcBorders>
            <w:vAlign w:val="center"/>
            <w:hideMark/>
          </w:tcPr>
          <w:p w14:paraId="28BDED30" w14:textId="77777777" w:rsidR="00407C54" w:rsidRPr="00407C54" w:rsidRDefault="00407C54" w:rsidP="00407C54">
            <w:pPr>
              <w:tabs>
                <w:tab w:val="left" w:pos="567"/>
              </w:tabs>
              <w:suppressAutoHyphens w:val="0"/>
              <w:jc w:val="center"/>
              <w:rPr>
                <w:rFonts w:eastAsia="Calibri" w:cs="Arial"/>
                <w:sz w:val="22"/>
                <w:szCs w:val="22"/>
                <w:lang w:val="sr-Cyrl-RS"/>
              </w:rPr>
            </w:pPr>
            <w:r w:rsidRPr="00407C54">
              <w:rPr>
                <w:rFonts w:eastAsia="Calibri" w:cs="Arial"/>
                <w:sz w:val="22"/>
                <w:szCs w:val="22"/>
                <w:lang w:val="sr-Cyrl-RS"/>
              </w:rPr>
              <w:t>Задужен за обезбеђивање примене заједничких превентивних мера</w:t>
            </w:r>
          </w:p>
        </w:tc>
        <w:tc>
          <w:tcPr>
            <w:tcW w:w="293" w:type="pct"/>
            <w:tcBorders>
              <w:top w:val="single" w:sz="4" w:space="0" w:color="auto"/>
              <w:left w:val="single" w:sz="4" w:space="0" w:color="auto"/>
              <w:bottom w:val="single" w:sz="4" w:space="0" w:color="auto"/>
              <w:right w:val="single" w:sz="4" w:space="0" w:color="auto"/>
            </w:tcBorders>
            <w:vAlign w:val="center"/>
            <w:hideMark/>
          </w:tcPr>
          <w:p w14:paraId="194125DA" w14:textId="77777777" w:rsidR="00407C54" w:rsidRPr="00407C54" w:rsidRDefault="00407C54" w:rsidP="00407C54">
            <w:pPr>
              <w:tabs>
                <w:tab w:val="left" w:pos="567"/>
              </w:tabs>
              <w:suppressAutoHyphens w:val="0"/>
              <w:jc w:val="center"/>
              <w:rPr>
                <w:rFonts w:eastAsia="Calibri" w:cs="Arial"/>
                <w:sz w:val="22"/>
                <w:szCs w:val="22"/>
                <w:lang w:val="sr-Cyrl-RS"/>
              </w:rPr>
            </w:pPr>
            <w:r w:rsidRPr="00407C54">
              <w:rPr>
                <w:rFonts w:eastAsia="Calibri" w:cs="Arial"/>
                <w:sz w:val="22"/>
                <w:szCs w:val="22"/>
                <w:lang w:val="sr-Cyrl-RS"/>
              </w:rPr>
              <w:t>Датум</w:t>
            </w:r>
          </w:p>
        </w:tc>
        <w:tc>
          <w:tcPr>
            <w:tcW w:w="562" w:type="pct"/>
            <w:tcBorders>
              <w:top w:val="single" w:sz="4" w:space="0" w:color="auto"/>
              <w:left w:val="single" w:sz="4" w:space="0" w:color="auto"/>
              <w:bottom w:val="single" w:sz="4" w:space="0" w:color="auto"/>
              <w:right w:val="single" w:sz="4" w:space="0" w:color="auto"/>
            </w:tcBorders>
            <w:vAlign w:val="center"/>
            <w:hideMark/>
          </w:tcPr>
          <w:p w14:paraId="7355E6BF" w14:textId="77777777" w:rsidR="00407C54" w:rsidRPr="00407C54" w:rsidRDefault="00407C54" w:rsidP="00407C54">
            <w:pPr>
              <w:tabs>
                <w:tab w:val="left" w:pos="567"/>
              </w:tabs>
              <w:suppressAutoHyphens w:val="0"/>
              <w:jc w:val="center"/>
              <w:rPr>
                <w:rFonts w:eastAsia="Calibri" w:cs="Arial"/>
                <w:sz w:val="22"/>
                <w:szCs w:val="22"/>
                <w:lang w:val="sr-Cyrl-RS"/>
              </w:rPr>
            </w:pPr>
            <w:r w:rsidRPr="00407C54">
              <w:rPr>
                <w:rFonts w:eastAsia="Calibri" w:cs="Arial"/>
                <w:sz w:val="22"/>
                <w:szCs w:val="22"/>
                <w:lang w:val="sr-Cyrl-RS"/>
              </w:rPr>
              <w:t>Овера</w:t>
            </w:r>
          </w:p>
          <w:p w14:paraId="41822353" w14:textId="77777777" w:rsidR="00407C54" w:rsidRPr="00407C54" w:rsidRDefault="00407C54" w:rsidP="00407C54">
            <w:pPr>
              <w:tabs>
                <w:tab w:val="left" w:pos="567"/>
              </w:tabs>
              <w:suppressAutoHyphens w:val="0"/>
              <w:jc w:val="center"/>
              <w:rPr>
                <w:rFonts w:eastAsia="Calibri" w:cs="Arial"/>
                <w:sz w:val="22"/>
                <w:szCs w:val="22"/>
                <w:lang w:val="sr-Cyrl-RS"/>
              </w:rPr>
            </w:pPr>
            <w:r w:rsidRPr="00407C54">
              <w:rPr>
                <w:rFonts w:eastAsia="Calibri" w:cs="Arial"/>
                <w:sz w:val="22"/>
                <w:szCs w:val="22"/>
                <w:lang w:val="sr-Cyrl-RS"/>
              </w:rPr>
              <w:t>(лице за координацију, представник Наручиоца и представник Пружаоца услуге)</w:t>
            </w:r>
          </w:p>
        </w:tc>
      </w:tr>
      <w:tr w:rsidR="00407C54" w:rsidRPr="00407C54" w14:paraId="5DA8B2D5" w14:textId="77777777" w:rsidTr="00404540">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53B2E827" w14:textId="77777777" w:rsidR="00407C54" w:rsidRPr="00407C54" w:rsidRDefault="00407C54" w:rsidP="00407C54">
            <w:pPr>
              <w:tabs>
                <w:tab w:val="left" w:pos="567"/>
              </w:tabs>
              <w:suppressAutoHyphens w:val="0"/>
              <w:jc w:val="center"/>
              <w:rPr>
                <w:rFonts w:eastAsia="Calibri" w:cs="Arial"/>
                <w:b/>
                <w:lang w:val="sr-Latn-RS"/>
              </w:rPr>
            </w:pPr>
            <w:r w:rsidRPr="00407C54">
              <w:rPr>
                <w:rFonts w:eastAsia="Calibri" w:cs="Arial"/>
                <w:b/>
                <w:lang w:val="sr-Latn-RS"/>
              </w:rPr>
              <w:t>I</w:t>
            </w:r>
          </w:p>
        </w:tc>
        <w:tc>
          <w:tcPr>
            <w:tcW w:w="640" w:type="pct"/>
            <w:tcBorders>
              <w:top w:val="single" w:sz="4" w:space="0" w:color="auto"/>
              <w:left w:val="single" w:sz="4" w:space="0" w:color="auto"/>
              <w:bottom w:val="single" w:sz="4" w:space="0" w:color="auto"/>
              <w:right w:val="single" w:sz="4" w:space="0" w:color="auto"/>
            </w:tcBorders>
            <w:vAlign w:val="center"/>
            <w:hideMark/>
          </w:tcPr>
          <w:p w14:paraId="1180FF8E" w14:textId="77777777" w:rsidR="00407C54" w:rsidRPr="00407C54" w:rsidRDefault="00407C54" w:rsidP="00407C54">
            <w:pPr>
              <w:tabs>
                <w:tab w:val="left" w:pos="567"/>
              </w:tabs>
              <w:suppressAutoHyphens w:val="0"/>
              <w:jc w:val="center"/>
              <w:rPr>
                <w:rFonts w:eastAsia="Calibri" w:cs="Arial"/>
                <w:b/>
                <w:lang w:val="sr-Latn-RS"/>
              </w:rPr>
            </w:pPr>
            <w:r w:rsidRPr="00407C54">
              <w:rPr>
                <w:rFonts w:eastAsia="Calibri" w:cs="Arial"/>
                <w:b/>
                <w:lang w:val="sr-Latn-RS"/>
              </w:rPr>
              <w:t>II</w:t>
            </w:r>
          </w:p>
        </w:tc>
        <w:tc>
          <w:tcPr>
            <w:tcW w:w="702" w:type="pct"/>
            <w:tcBorders>
              <w:top w:val="single" w:sz="4" w:space="0" w:color="auto"/>
              <w:left w:val="single" w:sz="4" w:space="0" w:color="auto"/>
              <w:bottom w:val="single" w:sz="4" w:space="0" w:color="auto"/>
              <w:right w:val="single" w:sz="4" w:space="0" w:color="auto"/>
            </w:tcBorders>
            <w:vAlign w:val="center"/>
            <w:hideMark/>
          </w:tcPr>
          <w:p w14:paraId="1CD8A6D5" w14:textId="77777777" w:rsidR="00407C54" w:rsidRPr="00407C54" w:rsidRDefault="00407C54" w:rsidP="00407C54">
            <w:pPr>
              <w:tabs>
                <w:tab w:val="left" w:pos="567"/>
              </w:tabs>
              <w:suppressAutoHyphens w:val="0"/>
              <w:jc w:val="center"/>
              <w:rPr>
                <w:rFonts w:eastAsia="Calibri" w:cs="Arial"/>
                <w:b/>
                <w:lang w:val="sr-Cyrl-RS"/>
              </w:rPr>
            </w:pPr>
            <w:r w:rsidRPr="00407C54">
              <w:rPr>
                <w:rFonts w:eastAsia="Calibri" w:cs="Arial"/>
                <w:b/>
                <w:lang w:val="sr-Cyrl-RS"/>
              </w:rPr>
              <w:t>III</w:t>
            </w:r>
          </w:p>
        </w:tc>
        <w:tc>
          <w:tcPr>
            <w:tcW w:w="484" w:type="pct"/>
            <w:tcBorders>
              <w:top w:val="single" w:sz="4" w:space="0" w:color="auto"/>
              <w:left w:val="single" w:sz="4" w:space="0" w:color="auto"/>
              <w:bottom w:val="single" w:sz="4" w:space="0" w:color="auto"/>
              <w:right w:val="single" w:sz="4" w:space="0" w:color="auto"/>
            </w:tcBorders>
            <w:vAlign w:val="center"/>
            <w:hideMark/>
          </w:tcPr>
          <w:p w14:paraId="3E84EE5B" w14:textId="77777777" w:rsidR="00407C54" w:rsidRPr="00407C54" w:rsidRDefault="00407C54" w:rsidP="00407C54">
            <w:pPr>
              <w:tabs>
                <w:tab w:val="left" w:pos="567"/>
              </w:tabs>
              <w:suppressAutoHyphens w:val="0"/>
              <w:jc w:val="center"/>
              <w:rPr>
                <w:rFonts w:eastAsia="Calibri" w:cs="Arial"/>
                <w:b/>
                <w:lang w:val="sr-Latn-RS"/>
              </w:rPr>
            </w:pPr>
            <w:r w:rsidRPr="00407C54">
              <w:rPr>
                <w:rFonts w:eastAsia="Calibri" w:cs="Arial"/>
                <w:b/>
                <w:lang w:val="sr-Latn-RS"/>
              </w:rPr>
              <w:t>IV</w:t>
            </w:r>
          </w:p>
        </w:tc>
        <w:tc>
          <w:tcPr>
            <w:tcW w:w="449" w:type="pct"/>
            <w:tcBorders>
              <w:top w:val="single" w:sz="4" w:space="0" w:color="auto"/>
              <w:left w:val="single" w:sz="4" w:space="0" w:color="auto"/>
              <w:bottom w:val="single" w:sz="4" w:space="0" w:color="auto"/>
              <w:right w:val="single" w:sz="4" w:space="0" w:color="auto"/>
            </w:tcBorders>
            <w:vAlign w:val="center"/>
            <w:hideMark/>
          </w:tcPr>
          <w:p w14:paraId="0CB8DCA6" w14:textId="77777777" w:rsidR="00407C54" w:rsidRPr="00407C54" w:rsidRDefault="00407C54" w:rsidP="00407C54">
            <w:pPr>
              <w:tabs>
                <w:tab w:val="left" w:pos="567"/>
              </w:tabs>
              <w:suppressAutoHyphens w:val="0"/>
              <w:jc w:val="center"/>
              <w:rPr>
                <w:rFonts w:eastAsia="Calibri" w:cs="Arial"/>
                <w:b/>
                <w:lang w:val="sr-Latn-RS"/>
              </w:rPr>
            </w:pPr>
            <w:r w:rsidRPr="00407C54">
              <w:rPr>
                <w:rFonts w:eastAsia="Calibri" w:cs="Arial"/>
                <w:b/>
                <w:lang w:val="sr-Latn-RS"/>
              </w:rPr>
              <w:t>V</w:t>
            </w:r>
          </w:p>
        </w:tc>
        <w:tc>
          <w:tcPr>
            <w:tcW w:w="457" w:type="pct"/>
            <w:tcBorders>
              <w:top w:val="single" w:sz="4" w:space="0" w:color="auto"/>
              <w:left w:val="single" w:sz="4" w:space="0" w:color="auto"/>
              <w:bottom w:val="single" w:sz="4" w:space="0" w:color="auto"/>
              <w:right w:val="single" w:sz="4" w:space="0" w:color="auto"/>
            </w:tcBorders>
            <w:vAlign w:val="center"/>
            <w:hideMark/>
          </w:tcPr>
          <w:p w14:paraId="2AF579A3" w14:textId="77777777" w:rsidR="00407C54" w:rsidRPr="00407C54" w:rsidRDefault="00407C54" w:rsidP="00407C54">
            <w:pPr>
              <w:tabs>
                <w:tab w:val="left" w:pos="567"/>
              </w:tabs>
              <w:suppressAutoHyphens w:val="0"/>
              <w:jc w:val="center"/>
              <w:rPr>
                <w:rFonts w:eastAsia="Calibri" w:cs="Arial"/>
                <w:b/>
                <w:lang w:val="sr-Latn-RS"/>
              </w:rPr>
            </w:pPr>
            <w:r w:rsidRPr="00407C54">
              <w:rPr>
                <w:rFonts w:eastAsia="Calibri" w:cs="Arial"/>
                <w:b/>
                <w:lang w:val="sr-Latn-RS"/>
              </w:rPr>
              <w:t>VI</w:t>
            </w:r>
          </w:p>
        </w:tc>
        <w:tc>
          <w:tcPr>
            <w:tcW w:w="528" w:type="pct"/>
            <w:tcBorders>
              <w:top w:val="single" w:sz="4" w:space="0" w:color="auto"/>
              <w:left w:val="single" w:sz="4" w:space="0" w:color="auto"/>
              <w:bottom w:val="single" w:sz="4" w:space="0" w:color="auto"/>
              <w:right w:val="single" w:sz="4" w:space="0" w:color="auto"/>
            </w:tcBorders>
            <w:vAlign w:val="center"/>
            <w:hideMark/>
          </w:tcPr>
          <w:p w14:paraId="264837EF" w14:textId="77777777" w:rsidR="00407C54" w:rsidRPr="00407C54" w:rsidRDefault="00407C54" w:rsidP="00407C54">
            <w:pPr>
              <w:tabs>
                <w:tab w:val="left" w:pos="567"/>
              </w:tabs>
              <w:suppressAutoHyphens w:val="0"/>
              <w:jc w:val="center"/>
              <w:rPr>
                <w:rFonts w:eastAsia="Calibri" w:cs="Arial"/>
                <w:b/>
                <w:lang w:val="sr-Latn-RS"/>
              </w:rPr>
            </w:pPr>
            <w:r w:rsidRPr="00407C54">
              <w:rPr>
                <w:rFonts w:eastAsia="Calibri" w:cs="Arial"/>
                <w:b/>
                <w:lang w:val="sr-Latn-RS"/>
              </w:rPr>
              <w:t>VII</w:t>
            </w:r>
          </w:p>
        </w:tc>
        <w:tc>
          <w:tcPr>
            <w:tcW w:w="592" w:type="pct"/>
            <w:tcBorders>
              <w:top w:val="single" w:sz="4" w:space="0" w:color="auto"/>
              <w:left w:val="single" w:sz="4" w:space="0" w:color="auto"/>
              <w:bottom w:val="single" w:sz="4" w:space="0" w:color="auto"/>
              <w:right w:val="single" w:sz="4" w:space="0" w:color="auto"/>
            </w:tcBorders>
            <w:vAlign w:val="center"/>
            <w:hideMark/>
          </w:tcPr>
          <w:p w14:paraId="3B969DDF" w14:textId="77777777" w:rsidR="00407C54" w:rsidRPr="00407C54" w:rsidRDefault="00407C54" w:rsidP="00407C54">
            <w:pPr>
              <w:tabs>
                <w:tab w:val="left" w:pos="567"/>
              </w:tabs>
              <w:suppressAutoHyphens w:val="0"/>
              <w:jc w:val="center"/>
              <w:rPr>
                <w:rFonts w:eastAsia="Calibri" w:cs="Arial"/>
                <w:b/>
                <w:lang w:val="sr-Latn-RS"/>
              </w:rPr>
            </w:pPr>
            <w:r w:rsidRPr="00407C54">
              <w:rPr>
                <w:rFonts w:eastAsia="Calibri" w:cs="Arial"/>
                <w:b/>
                <w:lang w:val="sr-Latn-RS"/>
              </w:rPr>
              <w:t>VIII</w:t>
            </w:r>
          </w:p>
        </w:tc>
        <w:tc>
          <w:tcPr>
            <w:tcW w:w="293" w:type="pct"/>
            <w:tcBorders>
              <w:top w:val="single" w:sz="4" w:space="0" w:color="auto"/>
              <w:left w:val="single" w:sz="4" w:space="0" w:color="auto"/>
              <w:bottom w:val="single" w:sz="4" w:space="0" w:color="auto"/>
              <w:right w:val="single" w:sz="4" w:space="0" w:color="auto"/>
            </w:tcBorders>
            <w:vAlign w:val="center"/>
            <w:hideMark/>
          </w:tcPr>
          <w:p w14:paraId="1C3349E2" w14:textId="77777777" w:rsidR="00407C54" w:rsidRPr="00407C54" w:rsidRDefault="00407C54" w:rsidP="00407C54">
            <w:pPr>
              <w:tabs>
                <w:tab w:val="left" w:pos="567"/>
              </w:tabs>
              <w:suppressAutoHyphens w:val="0"/>
              <w:jc w:val="center"/>
              <w:rPr>
                <w:rFonts w:eastAsia="Calibri" w:cs="Arial"/>
                <w:b/>
                <w:lang w:val="sr-Latn-RS"/>
              </w:rPr>
            </w:pPr>
            <w:r w:rsidRPr="00407C54">
              <w:rPr>
                <w:rFonts w:eastAsia="Calibri" w:cs="Arial"/>
                <w:b/>
                <w:lang w:val="sr-Latn-RS"/>
              </w:rPr>
              <w:t>IX</w:t>
            </w:r>
          </w:p>
        </w:tc>
        <w:tc>
          <w:tcPr>
            <w:tcW w:w="562" w:type="pct"/>
            <w:tcBorders>
              <w:top w:val="single" w:sz="4" w:space="0" w:color="auto"/>
              <w:left w:val="single" w:sz="4" w:space="0" w:color="auto"/>
              <w:bottom w:val="single" w:sz="4" w:space="0" w:color="auto"/>
              <w:right w:val="single" w:sz="4" w:space="0" w:color="auto"/>
            </w:tcBorders>
            <w:vAlign w:val="center"/>
            <w:hideMark/>
          </w:tcPr>
          <w:p w14:paraId="76A61CB8" w14:textId="77777777" w:rsidR="00407C54" w:rsidRPr="00407C54" w:rsidRDefault="00407C54" w:rsidP="00407C54">
            <w:pPr>
              <w:tabs>
                <w:tab w:val="left" w:pos="567"/>
              </w:tabs>
              <w:suppressAutoHyphens w:val="0"/>
              <w:jc w:val="center"/>
              <w:rPr>
                <w:rFonts w:eastAsia="Calibri" w:cs="Arial"/>
                <w:b/>
                <w:lang w:val="sr-Latn-RS"/>
              </w:rPr>
            </w:pPr>
            <w:r w:rsidRPr="00407C54">
              <w:rPr>
                <w:rFonts w:eastAsia="Calibri" w:cs="Arial"/>
                <w:b/>
                <w:lang w:val="sr-Latn-RS"/>
              </w:rPr>
              <w:t>X</w:t>
            </w:r>
          </w:p>
        </w:tc>
      </w:tr>
      <w:tr w:rsidR="00407C54" w:rsidRPr="00407C54" w14:paraId="7FF3875F" w14:textId="77777777" w:rsidTr="00404540">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2BE1761D" w14:textId="77777777" w:rsidR="00407C54" w:rsidRPr="00407C54" w:rsidRDefault="00407C54" w:rsidP="00407C54">
            <w:pPr>
              <w:tabs>
                <w:tab w:val="left" w:pos="567"/>
              </w:tabs>
              <w:suppressAutoHyphens w:val="0"/>
              <w:spacing w:after="200" w:line="276" w:lineRule="auto"/>
              <w:jc w:val="center"/>
              <w:rPr>
                <w:rFonts w:eastAsia="Calibri" w:cs="Arial"/>
                <w:lang w:val="sr-Cyrl-RS"/>
              </w:rPr>
            </w:pPr>
          </w:p>
          <w:p w14:paraId="037CFD1F" w14:textId="77777777" w:rsidR="00407C54" w:rsidRPr="00407C54" w:rsidRDefault="00407C54" w:rsidP="00407C54">
            <w:pPr>
              <w:tabs>
                <w:tab w:val="left" w:pos="567"/>
              </w:tabs>
              <w:suppressAutoHyphens w:val="0"/>
              <w:spacing w:after="200" w:line="276" w:lineRule="auto"/>
              <w:jc w:val="center"/>
              <w:rPr>
                <w:rFonts w:eastAsia="Calibri" w:cs="Arial"/>
                <w:lang w:val="sr-Cyrl-RS"/>
              </w:rPr>
            </w:pPr>
            <w:r w:rsidRPr="00407C54">
              <w:rPr>
                <w:rFonts w:eastAsia="Calibri" w:cs="Arial"/>
                <w:lang w:val="sr-Cyrl-RS"/>
              </w:rPr>
              <w:t>1.</w:t>
            </w:r>
          </w:p>
        </w:tc>
        <w:tc>
          <w:tcPr>
            <w:tcW w:w="640" w:type="pct"/>
            <w:tcBorders>
              <w:top w:val="single" w:sz="4" w:space="0" w:color="auto"/>
              <w:left w:val="single" w:sz="4" w:space="0" w:color="auto"/>
              <w:bottom w:val="single" w:sz="4" w:space="0" w:color="auto"/>
              <w:right w:val="single" w:sz="4" w:space="0" w:color="auto"/>
            </w:tcBorders>
          </w:tcPr>
          <w:p w14:paraId="6D0745C8"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702" w:type="pct"/>
            <w:tcBorders>
              <w:top w:val="single" w:sz="4" w:space="0" w:color="auto"/>
              <w:left w:val="single" w:sz="4" w:space="0" w:color="auto"/>
              <w:bottom w:val="single" w:sz="4" w:space="0" w:color="auto"/>
              <w:right w:val="single" w:sz="4" w:space="0" w:color="auto"/>
            </w:tcBorders>
          </w:tcPr>
          <w:p w14:paraId="4B0CFA59"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484" w:type="pct"/>
            <w:tcBorders>
              <w:top w:val="single" w:sz="4" w:space="0" w:color="auto"/>
              <w:left w:val="single" w:sz="4" w:space="0" w:color="auto"/>
              <w:bottom w:val="single" w:sz="4" w:space="0" w:color="auto"/>
              <w:right w:val="single" w:sz="4" w:space="0" w:color="auto"/>
            </w:tcBorders>
          </w:tcPr>
          <w:p w14:paraId="4BED095D"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449" w:type="pct"/>
            <w:tcBorders>
              <w:top w:val="single" w:sz="4" w:space="0" w:color="auto"/>
              <w:left w:val="single" w:sz="4" w:space="0" w:color="auto"/>
              <w:bottom w:val="single" w:sz="4" w:space="0" w:color="auto"/>
              <w:right w:val="single" w:sz="4" w:space="0" w:color="auto"/>
            </w:tcBorders>
          </w:tcPr>
          <w:p w14:paraId="5F8D173D"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457" w:type="pct"/>
            <w:tcBorders>
              <w:top w:val="single" w:sz="4" w:space="0" w:color="auto"/>
              <w:left w:val="single" w:sz="4" w:space="0" w:color="auto"/>
              <w:bottom w:val="single" w:sz="4" w:space="0" w:color="auto"/>
              <w:right w:val="single" w:sz="4" w:space="0" w:color="auto"/>
            </w:tcBorders>
          </w:tcPr>
          <w:p w14:paraId="42C172ED"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528" w:type="pct"/>
            <w:tcBorders>
              <w:top w:val="single" w:sz="4" w:space="0" w:color="auto"/>
              <w:left w:val="single" w:sz="4" w:space="0" w:color="auto"/>
              <w:bottom w:val="single" w:sz="4" w:space="0" w:color="auto"/>
              <w:right w:val="single" w:sz="4" w:space="0" w:color="auto"/>
            </w:tcBorders>
          </w:tcPr>
          <w:p w14:paraId="1262B9EE"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592" w:type="pct"/>
            <w:tcBorders>
              <w:top w:val="single" w:sz="4" w:space="0" w:color="auto"/>
              <w:left w:val="single" w:sz="4" w:space="0" w:color="auto"/>
              <w:bottom w:val="single" w:sz="4" w:space="0" w:color="auto"/>
              <w:right w:val="single" w:sz="4" w:space="0" w:color="auto"/>
            </w:tcBorders>
          </w:tcPr>
          <w:p w14:paraId="70838C0A"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293" w:type="pct"/>
            <w:tcBorders>
              <w:top w:val="single" w:sz="4" w:space="0" w:color="auto"/>
              <w:left w:val="single" w:sz="4" w:space="0" w:color="auto"/>
              <w:bottom w:val="single" w:sz="4" w:space="0" w:color="auto"/>
              <w:right w:val="single" w:sz="4" w:space="0" w:color="auto"/>
            </w:tcBorders>
          </w:tcPr>
          <w:p w14:paraId="01A05EC3"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562" w:type="pct"/>
            <w:tcBorders>
              <w:top w:val="single" w:sz="4" w:space="0" w:color="auto"/>
              <w:left w:val="single" w:sz="4" w:space="0" w:color="auto"/>
              <w:bottom w:val="single" w:sz="4" w:space="0" w:color="auto"/>
              <w:right w:val="single" w:sz="4" w:space="0" w:color="auto"/>
            </w:tcBorders>
          </w:tcPr>
          <w:p w14:paraId="00600D86"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r>
      <w:tr w:rsidR="00407C54" w:rsidRPr="00407C54" w14:paraId="7EEF2D3C" w14:textId="77777777" w:rsidTr="00404540">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3C9D4DF8" w14:textId="77777777" w:rsidR="00407C54" w:rsidRPr="00407C54" w:rsidRDefault="00407C54" w:rsidP="00407C54">
            <w:pPr>
              <w:tabs>
                <w:tab w:val="left" w:pos="567"/>
              </w:tabs>
              <w:suppressAutoHyphens w:val="0"/>
              <w:spacing w:after="200" w:line="276" w:lineRule="auto"/>
              <w:jc w:val="center"/>
              <w:rPr>
                <w:rFonts w:eastAsia="Calibri" w:cs="Arial"/>
                <w:lang w:val="sr-Cyrl-RS"/>
              </w:rPr>
            </w:pPr>
          </w:p>
          <w:p w14:paraId="79C4FA3B" w14:textId="77777777" w:rsidR="00407C54" w:rsidRPr="00407C54" w:rsidRDefault="00407C54" w:rsidP="00407C54">
            <w:pPr>
              <w:tabs>
                <w:tab w:val="left" w:pos="567"/>
              </w:tabs>
              <w:suppressAutoHyphens w:val="0"/>
              <w:spacing w:after="200" w:line="276" w:lineRule="auto"/>
              <w:jc w:val="center"/>
              <w:rPr>
                <w:rFonts w:eastAsia="Calibri" w:cs="Arial"/>
                <w:lang w:val="sr-Cyrl-RS"/>
              </w:rPr>
            </w:pPr>
            <w:r w:rsidRPr="00407C54">
              <w:rPr>
                <w:rFonts w:eastAsia="Calibri" w:cs="Arial"/>
                <w:lang w:val="sr-Cyrl-RS"/>
              </w:rPr>
              <w:t>2.</w:t>
            </w:r>
          </w:p>
        </w:tc>
        <w:tc>
          <w:tcPr>
            <w:tcW w:w="640" w:type="pct"/>
            <w:tcBorders>
              <w:top w:val="single" w:sz="4" w:space="0" w:color="auto"/>
              <w:left w:val="single" w:sz="4" w:space="0" w:color="auto"/>
              <w:bottom w:val="single" w:sz="4" w:space="0" w:color="auto"/>
              <w:right w:val="single" w:sz="4" w:space="0" w:color="auto"/>
            </w:tcBorders>
          </w:tcPr>
          <w:p w14:paraId="14C0B328"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702" w:type="pct"/>
            <w:tcBorders>
              <w:top w:val="single" w:sz="4" w:space="0" w:color="auto"/>
              <w:left w:val="single" w:sz="4" w:space="0" w:color="auto"/>
              <w:bottom w:val="single" w:sz="4" w:space="0" w:color="auto"/>
              <w:right w:val="single" w:sz="4" w:space="0" w:color="auto"/>
            </w:tcBorders>
          </w:tcPr>
          <w:p w14:paraId="3FA5B39D"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484" w:type="pct"/>
            <w:tcBorders>
              <w:top w:val="single" w:sz="4" w:space="0" w:color="auto"/>
              <w:left w:val="single" w:sz="4" w:space="0" w:color="auto"/>
              <w:bottom w:val="single" w:sz="4" w:space="0" w:color="auto"/>
              <w:right w:val="single" w:sz="4" w:space="0" w:color="auto"/>
            </w:tcBorders>
          </w:tcPr>
          <w:p w14:paraId="52E85CB6"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449" w:type="pct"/>
            <w:tcBorders>
              <w:top w:val="single" w:sz="4" w:space="0" w:color="auto"/>
              <w:left w:val="single" w:sz="4" w:space="0" w:color="auto"/>
              <w:bottom w:val="single" w:sz="4" w:space="0" w:color="auto"/>
              <w:right w:val="single" w:sz="4" w:space="0" w:color="auto"/>
            </w:tcBorders>
          </w:tcPr>
          <w:p w14:paraId="37398151"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457" w:type="pct"/>
            <w:tcBorders>
              <w:top w:val="single" w:sz="4" w:space="0" w:color="auto"/>
              <w:left w:val="single" w:sz="4" w:space="0" w:color="auto"/>
              <w:bottom w:val="single" w:sz="4" w:space="0" w:color="auto"/>
              <w:right w:val="single" w:sz="4" w:space="0" w:color="auto"/>
            </w:tcBorders>
          </w:tcPr>
          <w:p w14:paraId="3422DA0B"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528" w:type="pct"/>
            <w:tcBorders>
              <w:top w:val="single" w:sz="4" w:space="0" w:color="auto"/>
              <w:left w:val="single" w:sz="4" w:space="0" w:color="auto"/>
              <w:bottom w:val="single" w:sz="4" w:space="0" w:color="auto"/>
              <w:right w:val="single" w:sz="4" w:space="0" w:color="auto"/>
            </w:tcBorders>
          </w:tcPr>
          <w:p w14:paraId="381394C4"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592" w:type="pct"/>
            <w:tcBorders>
              <w:top w:val="single" w:sz="4" w:space="0" w:color="auto"/>
              <w:left w:val="single" w:sz="4" w:space="0" w:color="auto"/>
              <w:bottom w:val="single" w:sz="4" w:space="0" w:color="auto"/>
              <w:right w:val="single" w:sz="4" w:space="0" w:color="auto"/>
            </w:tcBorders>
          </w:tcPr>
          <w:p w14:paraId="623EE297"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293" w:type="pct"/>
            <w:tcBorders>
              <w:top w:val="single" w:sz="4" w:space="0" w:color="auto"/>
              <w:left w:val="single" w:sz="4" w:space="0" w:color="auto"/>
              <w:bottom w:val="single" w:sz="4" w:space="0" w:color="auto"/>
              <w:right w:val="single" w:sz="4" w:space="0" w:color="auto"/>
            </w:tcBorders>
          </w:tcPr>
          <w:p w14:paraId="2187AE52"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562" w:type="pct"/>
            <w:tcBorders>
              <w:top w:val="single" w:sz="4" w:space="0" w:color="auto"/>
              <w:left w:val="single" w:sz="4" w:space="0" w:color="auto"/>
              <w:bottom w:val="single" w:sz="4" w:space="0" w:color="auto"/>
              <w:right w:val="single" w:sz="4" w:space="0" w:color="auto"/>
            </w:tcBorders>
          </w:tcPr>
          <w:p w14:paraId="6D37561B"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r>
      <w:tr w:rsidR="00407C54" w:rsidRPr="00407C54" w14:paraId="0C3219B5" w14:textId="77777777" w:rsidTr="00404540">
        <w:trPr>
          <w:jc w:val="center"/>
        </w:trPr>
        <w:tc>
          <w:tcPr>
            <w:tcW w:w="293" w:type="pct"/>
            <w:tcBorders>
              <w:top w:val="single" w:sz="4" w:space="0" w:color="auto"/>
              <w:left w:val="single" w:sz="4" w:space="0" w:color="auto"/>
              <w:bottom w:val="single" w:sz="4" w:space="0" w:color="auto"/>
              <w:right w:val="single" w:sz="4" w:space="0" w:color="auto"/>
            </w:tcBorders>
            <w:vAlign w:val="center"/>
            <w:hideMark/>
          </w:tcPr>
          <w:p w14:paraId="38A75880" w14:textId="77777777" w:rsidR="00407C54" w:rsidRPr="00407C54" w:rsidRDefault="00407C54" w:rsidP="00407C54">
            <w:pPr>
              <w:tabs>
                <w:tab w:val="left" w:pos="567"/>
              </w:tabs>
              <w:suppressAutoHyphens w:val="0"/>
              <w:spacing w:after="200" w:line="276" w:lineRule="auto"/>
              <w:jc w:val="center"/>
              <w:rPr>
                <w:rFonts w:eastAsia="Calibri" w:cs="Arial"/>
                <w:lang w:val="sr-Cyrl-RS"/>
              </w:rPr>
            </w:pPr>
          </w:p>
          <w:p w14:paraId="06FAEA2A" w14:textId="77777777" w:rsidR="00407C54" w:rsidRPr="00407C54" w:rsidRDefault="00407C54" w:rsidP="00407C54">
            <w:pPr>
              <w:tabs>
                <w:tab w:val="left" w:pos="567"/>
              </w:tabs>
              <w:suppressAutoHyphens w:val="0"/>
              <w:spacing w:after="200" w:line="276" w:lineRule="auto"/>
              <w:jc w:val="center"/>
              <w:rPr>
                <w:rFonts w:eastAsia="Calibri" w:cs="Arial"/>
                <w:lang w:val="sr-Cyrl-RS"/>
              </w:rPr>
            </w:pPr>
            <w:r w:rsidRPr="00407C54">
              <w:rPr>
                <w:rFonts w:eastAsia="Calibri" w:cs="Arial"/>
                <w:lang w:val="sr-Cyrl-RS"/>
              </w:rPr>
              <w:t>3.</w:t>
            </w:r>
          </w:p>
        </w:tc>
        <w:tc>
          <w:tcPr>
            <w:tcW w:w="640" w:type="pct"/>
            <w:tcBorders>
              <w:top w:val="single" w:sz="4" w:space="0" w:color="auto"/>
              <w:left w:val="single" w:sz="4" w:space="0" w:color="auto"/>
              <w:bottom w:val="single" w:sz="4" w:space="0" w:color="auto"/>
              <w:right w:val="single" w:sz="4" w:space="0" w:color="auto"/>
            </w:tcBorders>
          </w:tcPr>
          <w:p w14:paraId="62F6018E"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702" w:type="pct"/>
            <w:tcBorders>
              <w:top w:val="single" w:sz="4" w:space="0" w:color="auto"/>
              <w:left w:val="single" w:sz="4" w:space="0" w:color="auto"/>
              <w:bottom w:val="single" w:sz="4" w:space="0" w:color="auto"/>
              <w:right w:val="single" w:sz="4" w:space="0" w:color="auto"/>
            </w:tcBorders>
          </w:tcPr>
          <w:p w14:paraId="12A69C8D"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484" w:type="pct"/>
            <w:tcBorders>
              <w:top w:val="single" w:sz="4" w:space="0" w:color="auto"/>
              <w:left w:val="single" w:sz="4" w:space="0" w:color="auto"/>
              <w:bottom w:val="single" w:sz="4" w:space="0" w:color="auto"/>
              <w:right w:val="single" w:sz="4" w:space="0" w:color="auto"/>
            </w:tcBorders>
          </w:tcPr>
          <w:p w14:paraId="1CD07948"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449" w:type="pct"/>
            <w:tcBorders>
              <w:top w:val="single" w:sz="4" w:space="0" w:color="auto"/>
              <w:left w:val="single" w:sz="4" w:space="0" w:color="auto"/>
              <w:bottom w:val="single" w:sz="4" w:space="0" w:color="auto"/>
              <w:right w:val="single" w:sz="4" w:space="0" w:color="auto"/>
            </w:tcBorders>
          </w:tcPr>
          <w:p w14:paraId="04C99182"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457" w:type="pct"/>
            <w:tcBorders>
              <w:top w:val="single" w:sz="4" w:space="0" w:color="auto"/>
              <w:left w:val="single" w:sz="4" w:space="0" w:color="auto"/>
              <w:bottom w:val="single" w:sz="4" w:space="0" w:color="auto"/>
              <w:right w:val="single" w:sz="4" w:space="0" w:color="auto"/>
            </w:tcBorders>
          </w:tcPr>
          <w:p w14:paraId="43DFCD3E"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528" w:type="pct"/>
            <w:tcBorders>
              <w:top w:val="single" w:sz="4" w:space="0" w:color="auto"/>
              <w:left w:val="single" w:sz="4" w:space="0" w:color="auto"/>
              <w:bottom w:val="single" w:sz="4" w:space="0" w:color="auto"/>
              <w:right w:val="single" w:sz="4" w:space="0" w:color="auto"/>
            </w:tcBorders>
          </w:tcPr>
          <w:p w14:paraId="7BD19305"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592" w:type="pct"/>
            <w:tcBorders>
              <w:top w:val="single" w:sz="4" w:space="0" w:color="auto"/>
              <w:left w:val="single" w:sz="4" w:space="0" w:color="auto"/>
              <w:bottom w:val="single" w:sz="4" w:space="0" w:color="auto"/>
              <w:right w:val="single" w:sz="4" w:space="0" w:color="auto"/>
            </w:tcBorders>
          </w:tcPr>
          <w:p w14:paraId="32021C4E"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293" w:type="pct"/>
            <w:tcBorders>
              <w:top w:val="single" w:sz="4" w:space="0" w:color="auto"/>
              <w:left w:val="single" w:sz="4" w:space="0" w:color="auto"/>
              <w:bottom w:val="single" w:sz="4" w:space="0" w:color="auto"/>
              <w:right w:val="single" w:sz="4" w:space="0" w:color="auto"/>
            </w:tcBorders>
          </w:tcPr>
          <w:p w14:paraId="1604AEFC"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c>
          <w:tcPr>
            <w:tcW w:w="562" w:type="pct"/>
            <w:tcBorders>
              <w:top w:val="single" w:sz="4" w:space="0" w:color="auto"/>
              <w:left w:val="single" w:sz="4" w:space="0" w:color="auto"/>
              <w:bottom w:val="single" w:sz="4" w:space="0" w:color="auto"/>
              <w:right w:val="single" w:sz="4" w:space="0" w:color="auto"/>
            </w:tcBorders>
          </w:tcPr>
          <w:p w14:paraId="4CB9BA6F" w14:textId="77777777" w:rsidR="00407C54" w:rsidRPr="00407C54" w:rsidRDefault="00407C54" w:rsidP="00407C54">
            <w:pPr>
              <w:tabs>
                <w:tab w:val="left" w:pos="567"/>
              </w:tabs>
              <w:suppressAutoHyphens w:val="0"/>
              <w:spacing w:after="200" w:line="276" w:lineRule="auto"/>
              <w:jc w:val="both"/>
              <w:rPr>
                <w:rFonts w:eastAsia="Calibri" w:cs="Arial"/>
                <w:lang w:val="sr-Cyrl-RS"/>
              </w:rPr>
            </w:pPr>
          </w:p>
        </w:tc>
      </w:tr>
    </w:tbl>
    <w:p w14:paraId="7910DF03" w14:textId="77777777" w:rsidR="00407C54" w:rsidRPr="00407C54" w:rsidRDefault="00407C54" w:rsidP="00407C54">
      <w:pPr>
        <w:tabs>
          <w:tab w:val="left" w:pos="567"/>
          <w:tab w:val="left" w:pos="6360"/>
        </w:tabs>
        <w:autoSpaceDE w:val="0"/>
        <w:textAlignment w:val="auto"/>
        <w:rPr>
          <w:rFonts w:cs="Arial"/>
          <w:color w:val="000000"/>
          <w:kern w:val="0"/>
          <w:sz w:val="24"/>
          <w:szCs w:val="24"/>
          <w:lang w:val="sr-Cyrl-RS"/>
        </w:rPr>
      </w:pPr>
    </w:p>
    <w:p w14:paraId="17486104" w14:textId="77777777" w:rsidR="00407C54" w:rsidRPr="006810A2" w:rsidRDefault="00407C54" w:rsidP="00E85FC7">
      <w:pPr>
        <w:tabs>
          <w:tab w:val="left" w:pos="567"/>
        </w:tabs>
        <w:autoSpaceDE w:val="0"/>
        <w:jc w:val="both"/>
        <w:textAlignment w:val="auto"/>
        <w:rPr>
          <w:rFonts w:cs="Arial"/>
          <w:color w:val="000000"/>
          <w:kern w:val="0"/>
          <w:sz w:val="24"/>
          <w:szCs w:val="24"/>
          <w:lang w:val="sr-Cyrl-RS"/>
        </w:rPr>
      </w:pPr>
    </w:p>
    <w:sectPr w:rsidR="00407C54" w:rsidRPr="006810A2" w:rsidSect="00407C54">
      <w:headerReference w:type="even" r:id="rId33"/>
      <w:headerReference w:type="default" r:id="rId34"/>
      <w:footerReference w:type="even" r:id="rId35"/>
      <w:footerReference w:type="default" r:id="rId36"/>
      <w:headerReference w:type="first" r:id="rId37"/>
      <w:footerReference w:type="first" r:id="rId38"/>
      <w:pgSz w:w="16838" w:h="11906" w:orient="landscape"/>
      <w:pgMar w:top="1440" w:right="1355" w:bottom="1440" w:left="1060" w:header="1298" w:footer="100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09739" w14:textId="77777777" w:rsidR="00460724" w:rsidRDefault="00460724">
      <w:r>
        <w:separator/>
      </w:r>
    </w:p>
  </w:endnote>
  <w:endnote w:type="continuationSeparator" w:id="0">
    <w:p w14:paraId="2132907F" w14:textId="77777777" w:rsidR="00460724" w:rsidRDefault="0046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EE"/>
    <w:family w:val="auto"/>
    <w:pitch w:val="variable"/>
  </w:font>
  <w:font w:name="Calibri">
    <w:panose1 w:val="020F0502020204030204"/>
    <w:charset w:val="00"/>
    <w:family w:val="swiss"/>
    <w:pitch w:val="variable"/>
    <w:sig w:usb0="E0002AFF" w:usb1="C000247B" w:usb2="00000009" w:usb3="00000000" w:csb0="000001FF" w:csb1="00000000"/>
  </w:font>
  <w:font w:name="Arial MT">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Roman YU">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Cond">
    <w:charset w:val="00"/>
    <w:family w:val="swiss"/>
    <w:pitch w:val="variable"/>
    <w:sig w:usb0="00000287" w:usb1="00000000" w:usb2="00000000" w:usb3="00000000" w:csb0="0000009F" w:csb1="00000000"/>
  </w:font>
  <w:font w:name="CHelvPlain">
    <w:charset w:val="00"/>
    <w:family w:val="auto"/>
    <w:pitch w:val="variable"/>
  </w:font>
  <w:font w:name="HelveticaPlain">
    <w:charset w:val="00"/>
    <w:family w:val="auto"/>
    <w:pitch w:val="variable"/>
  </w:font>
  <w:font w:name="FuturaA Md BT">
    <w:charset w:val="00"/>
    <w:family w:val="swiss"/>
    <w:pitch w:val="variable"/>
  </w:font>
  <w:font w:name="HelveticaBold">
    <w:charset w:val="00"/>
    <w:family w:val="auto"/>
    <w:pitch w:val="variable"/>
  </w:font>
  <w:font w:name="Optima">
    <w:charset w:val="00"/>
    <w:family w:val="swiss"/>
    <w:pitch w:val="variable"/>
  </w:font>
  <w:font w:name="CTimesRoman">
    <w:altName w:val="Times New Roman"/>
    <w:charset w:val="00"/>
    <w:family w:val="auto"/>
    <w:pitch w:val="variable"/>
    <w:sig w:usb0="00000083" w:usb1="00000000" w:usb2="00000000" w:usb3="00000000" w:csb0="00000009" w:csb1="00000000"/>
  </w:font>
  <w:font w:name="CTimesBold">
    <w:charset w:val="00"/>
    <w:family w:val="auto"/>
    <w:pitch w:val="variable"/>
  </w:font>
  <w:font w:name="Book-Cirilica">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StarSymbol">
    <w:panose1 w:val="00000000000000000000"/>
    <w:charset w:val="02"/>
    <w:family w:val="auto"/>
    <w:notTrueType/>
    <w:pitch w:val="default"/>
  </w:font>
  <w:font w:name="TimesNewRomanPS-BoldMT">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619070"/>
      <w:docPartObj>
        <w:docPartGallery w:val="Page Numbers (Bottom of Page)"/>
        <w:docPartUnique/>
      </w:docPartObj>
    </w:sdtPr>
    <w:sdtEndPr/>
    <w:sdtContent>
      <w:sdt>
        <w:sdtPr>
          <w:id w:val="506337536"/>
          <w:docPartObj>
            <w:docPartGallery w:val="Page Numbers (Top of Page)"/>
            <w:docPartUnique/>
          </w:docPartObj>
        </w:sdtPr>
        <w:sdtEndPr/>
        <w:sdtContent>
          <w:p w14:paraId="62627D0E" w14:textId="7C0B9516" w:rsidR="00280101" w:rsidRDefault="00280101">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5D7F1D">
              <w:rPr>
                <w:b/>
                <w:bCs/>
                <w:noProof/>
              </w:rPr>
              <w:t>20</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5D7F1D">
              <w:rPr>
                <w:b/>
                <w:bCs/>
                <w:noProof/>
              </w:rPr>
              <w:t>68</w:t>
            </w:r>
            <w:r>
              <w:rPr>
                <w:b/>
                <w:bCs/>
                <w:szCs w:val="24"/>
              </w:rPr>
              <w:fldChar w:fldCharType="end"/>
            </w:r>
          </w:p>
        </w:sdtContent>
      </w:sdt>
    </w:sdtContent>
  </w:sdt>
  <w:p w14:paraId="77645CD2" w14:textId="77777777" w:rsidR="00280101" w:rsidRDefault="00280101">
    <w:pPr>
      <w:pStyle w:val="Footer"/>
      <w:jc w:val="righ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378488"/>
      <w:docPartObj>
        <w:docPartGallery w:val="Page Numbers (Bottom of Page)"/>
        <w:docPartUnique/>
      </w:docPartObj>
    </w:sdtPr>
    <w:sdtEndPr/>
    <w:sdtContent>
      <w:sdt>
        <w:sdtPr>
          <w:id w:val="635537540"/>
          <w:docPartObj>
            <w:docPartGallery w:val="Page Numbers (Top of Page)"/>
            <w:docPartUnique/>
          </w:docPartObj>
        </w:sdtPr>
        <w:sdtEndPr/>
        <w:sdtContent>
          <w:p w14:paraId="7D53230C" w14:textId="417EDAD3" w:rsidR="00280101" w:rsidRDefault="0028010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61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68</w:t>
            </w:r>
            <w:r>
              <w:rPr>
                <w:b/>
                <w:bCs/>
                <w:szCs w:val="24"/>
              </w:rPr>
              <w:fldChar w:fldCharType="end"/>
            </w:r>
          </w:p>
        </w:sdtContent>
      </w:sdt>
    </w:sdtContent>
  </w:sdt>
  <w:p w14:paraId="79746F7A" w14:textId="77777777" w:rsidR="00280101" w:rsidRDefault="00280101">
    <w:pPr>
      <w:pStyle w:val="Footer"/>
      <w:jc w:val="righ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91643" w14:textId="4C448DAF" w:rsidR="00280101" w:rsidRDefault="0028010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5D7F1D">
      <w:rPr>
        <w:noProof/>
        <w:color w:val="323E4F" w:themeColor="text2" w:themeShade="BF"/>
        <w:sz w:val="24"/>
        <w:szCs w:val="24"/>
      </w:rPr>
      <w:t>68</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5D7F1D">
      <w:rPr>
        <w:noProof/>
        <w:color w:val="323E4F" w:themeColor="text2" w:themeShade="BF"/>
        <w:sz w:val="24"/>
        <w:szCs w:val="24"/>
      </w:rPr>
      <w:t>68</w:t>
    </w:r>
    <w:r>
      <w:rPr>
        <w:color w:val="323E4F" w:themeColor="text2" w:themeShade="BF"/>
        <w:sz w:val="24"/>
        <w:szCs w:val="24"/>
      </w:rPr>
      <w:fldChar w:fldCharType="end"/>
    </w:r>
  </w:p>
  <w:p w14:paraId="00A7CEA0" w14:textId="77777777" w:rsidR="00280101" w:rsidRDefault="0028010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166730"/>
      <w:docPartObj>
        <w:docPartGallery w:val="Page Numbers (Bottom of Page)"/>
        <w:docPartUnique/>
      </w:docPartObj>
    </w:sdtPr>
    <w:sdtEndPr/>
    <w:sdtContent>
      <w:sdt>
        <w:sdtPr>
          <w:id w:val="-1703539549"/>
          <w:docPartObj>
            <w:docPartGallery w:val="Page Numbers (Top of Page)"/>
            <w:docPartUnique/>
          </w:docPartObj>
        </w:sdtPr>
        <w:sdtEndPr/>
        <w:sdtContent>
          <w:p w14:paraId="0D9EA9CC" w14:textId="0765440B" w:rsidR="00280101" w:rsidRDefault="00280101">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5D7F1D">
              <w:rPr>
                <w:b/>
                <w:bCs/>
                <w:noProof/>
              </w:rPr>
              <w:t>21</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5D7F1D">
              <w:rPr>
                <w:b/>
                <w:bCs/>
                <w:noProof/>
              </w:rPr>
              <w:t>68</w:t>
            </w:r>
            <w:r>
              <w:rPr>
                <w:b/>
                <w:bCs/>
                <w:szCs w:val="24"/>
              </w:rPr>
              <w:fldChar w:fldCharType="end"/>
            </w:r>
          </w:p>
        </w:sdtContent>
      </w:sdt>
    </w:sdtContent>
  </w:sdt>
  <w:p w14:paraId="1AE4B168" w14:textId="77777777" w:rsidR="00280101" w:rsidRDefault="00280101">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84325"/>
      <w:docPartObj>
        <w:docPartGallery w:val="Page Numbers (Bottom of Page)"/>
        <w:docPartUnique/>
      </w:docPartObj>
    </w:sdtPr>
    <w:sdtEndPr/>
    <w:sdtContent>
      <w:sdt>
        <w:sdtPr>
          <w:id w:val="-1012833838"/>
          <w:docPartObj>
            <w:docPartGallery w:val="Page Numbers (Top of Page)"/>
            <w:docPartUnique/>
          </w:docPartObj>
        </w:sdtPr>
        <w:sdtEndPr/>
        <w:sdtContent>
          <w:p w14:paraId="74A1D25B" w14:textId="4B61FD41" w:rsidR="00280101" w:rsidRDefault="00280101">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5D7F1D">
              <w:rPr>
                <w:b/>
                <w:bCs/>
                <w:noProof/>
              </w:rPr>
              <w:t>1</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5D7F1D">
              <w:rPr>
                <w:b/>
                <w:bCs/>
                <w:noProof/>
              </w:rPr>
              <w:t>68</w:t>
            </w:r>
            <w:r>
              <w:rPr>
                <w:b/>
                <w:bCs/>
                <w:szCs w:val="24"/>
              </w:rPr>
              <w:fldChar w:fldCharType="end"/>
            </w:r>
          </w:p>
        </w:sdtContent>
      </w:sdt>
    </w:sdtContent>
  </w:sdt>
  <w:p w14:paraId="7F0FDEF2" w14:textId="77777777" w:rsidR="00280101" w:rsidRDefault="00280101" w:rsidP="00A55398">
    <w:pPr>
      <w:pStyle w:val="Foote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0F963" w14:textId="572F8024" w:rsidR="00280101" w:rsidRDefault="0028010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5D7F1D">
      <w:rPr>
        <w:noProof/>
        <w:color w:val="323E4F" w:themeColor="text2" w:themeShade="BF"/>
        <w:sz w:val="24"/>
        <w:szCs w:val="24"/>
      </w:rPr>
      <w:t>36</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5D7F1D">
      <w:rPr>
        <w:noProof/>
        <w:color w:val="323E4F" w:themeColor="text2" w:themeShade="BF"/>
        <w:sz w:val="24"/>
        <w:szCs w:val="24"/>
      </w:rPr>
      <w:t>36</w:t>
    </w:r>
    <w:r>
      <w:rPr>
        <w:color w:val="323E4F" w:themeColor="text2" w:themeShade="BF"/>
        <w:sz w:val="24"/>
        <w:szCs w:val="24"/>
      </w:rPr>
      <w:fldChar w:fldCharType="end"/>
    </w:r>
  </w:p>
  <w:p w14:paraId="319C2089" w14:textId="77777777" w:rsidR="00280101" w:rsidRDefault="00280101">
    <w:pPr>
      <w:pStyle w:val="Standar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85423"/>
      <w:docPartObj>
        <w:docPartGallery w:val="Page Numbers (Bottom of Page)"/>
        <w:docPartUnique/>
      </w:docPartObj>
    </w:sdtPr>
    <w:sdtEndPr/>
    <w:sdtContent>
      <w:sdt>
        <w:sdtPr>
          <w:id w:val="-1440830035"/>
          <w:docPartObj>
            <w:docPartGallery w:val="Page Numbers (Top of Page)"/>
            <w:docPartUnique/>
          </w:docPartObj>
        </w:sdtPr>
        <w:sdtEndPr/>
        <w:sdtContent>
          <w:p w14:paraId="7E9DF4D8" w14:textId="3B076760" w:rsidR="00280101" w:rsidRDefault="00280101">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5D7F1D">
              <w:rPr>
                <w:b/>
                <w:bCs/>
                <w:noProof/>
              </w:rPr>
              <w:t>35</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5D7F1D">
              <w:rPr>
                <w:b/>
                <w:bCs/>
                <w:noProof/>
              </w:rPr>
              <w:t>35</w:t>
            </w:r>
            <w:r>
              <w:rPr>
                <w:b/>
                <w:bCs/>
                <w:szCs w:val="24"/>
              </w:rPr>
              <w:fldChar w:fldCharType="end"/>
            </w:r>
          </w:p>
        </w:sdtContent>
      </w:sdt>
    </w:sdtContent>
  </w:sdt>
  <w:p w14:paraId="0CC70812" w14:textId="77777777" w:rsidR="00280101" w:rsidRDefault="00280101">
    <w:pPr>
      <w:pStyle w:val="Footer"/>
      <w:pBdr>
        <w:top w:val="single" w:sz="4" w:space="3" w:color="00000A"/>
      </w:pBdr>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B66DF" w14:textId="6F0D275E" w:rsidR="00280101" w:rsidRDefault="0028010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5D7F1D">
      <w:rPr>
        <w:noProof/>
        <w:color w:val="323E4F" w:themeColor="text2" w:themeShade="BF"/>
        <w:sz w:val="24"/>
        <w:szCs w:val="24"/>
      </w:rPr>
      <w:t>32</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5D7F1D">
      <w:rPr>
        <w:noProof/>
        <w:color w:val="323E4F" w:themeColor="text2" w:themeShade="BF"/>
        <w:sz w:val="24"/>
        <w:szCs w:val="24"/>
      </w:rPr>
      <w:t>32</w:t>
    </w:r>
    <w:r>
      <w:rPr>
        <w:color w:val="323E4F" w:themeColor="text2" w:themeShade="BF"/>
        <w:sz w:val="24"/>
        <w:szCs w:val="24"/>
      </w:rPr>
      <w:fldChar w:fldCharType="end"/>
    </w:r>
  </w:p>
  <w:p w14:paraId="77065911" w14:textId="77777777" w:rsidR="00280101" w:rsidRDefault="00280101">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MT" w:hAnsi="Arial MT"/>
        <w:color w:val="000000"/>
        <w:kern w:val="0"/>
        <w:sz w:val="24"/>
        <w:lang w:eastAsia="ar-SA"/>
      </w:rPr>
      <w:id w:val="-630400564"/>
      <w:docPartObj>
        <w:docPartGallery w:val="Page Numbers (Bottom of Page)"/>
        <w:docPartUnique/>
      </w:docPartObj>
    </w:sdtPr>
    <w:sdtEndPr>
      <w:rPr>
        <w:rFonts w:ascii="Arial" w:hAnsi="Arial" w:cs="Arial"/>
        <w:sz w:val="22"/>
        <w:szCs w:val="22"/>
      </w:rPr>
    </w:sdtEndPr>
    <w:sdtContent>
      <w:sdt>
        <w:sdtPr>
          <w:rPr>
            <w:rFonts w:cs="Arial"/>
            <w:color w:val="000000"/>
            <w:kern w:val="0"/>
            <w:sz w:val="22"/>
            <w:szCs w:val="22"/>
            <w:lang w:eastAsia="ar-SA"/>
          </w:rPr>
          <w:id w:val="-874380086"/>
          <w:docPartObj>
            <w:docPartGallery w:val="Page Numbers (Top of Page)"/>
            <w:docPartUnique/>
          </w:docPartObj>
        </w:sdtPr>
        <w:sdtEndPr/>
        <w:sdtContent>
          <w:p w14:paraId="4870E10A" w14:textId="5A56FA1A" w:rsidR="00280101" w:rsidRPr="0071161F" w:rsidRDefault="00280101" w:rsidP="00404540">
            <w:pPr>
              <w:suppressLineNumbers/>
              <w:tabs>
                <w:tab w:val="center" w:pos="4320"/>
                <w:tab w:val="right" w:pos="8640"/>
              </w:tabs>
              <w:autoSpaceDE w:val="0"/>
              <w:spacing w:before="120"/>
              <w:jc w:val="right"/>
              <w:textAlignment w:val="auto"/>
              <w:rPr>
                <w:rFonts w:cs="Arial"/>
                <w:color w:val="000000"/>
                <w:kern w:val="0"/>
                <w:sz w:val="22"/>
                <w:szCs w:val="22"/>
                <w:lang w:eastAsia="ar-SA"/>
              </w:rPr>
            </w:pPr>
            <w:r w:rsidRPr="0071161F">
              <w:rPr>
                <w:rFonts w:cs="Arial"/>
                <w:color w:val="000000"/>
                <w:kern w:val="0"/>
                <w:sz w:val="22"/>
                <w:szCs w:val="22"/>
                <w:lang w:val="sr-Cyrl-RS" w:eastAsia="ar-SA"/>
              </w:rPr>
              <w:t>Страна</w:t>
            </w:r>
            <w:r w:rsidRPr="0071161F">
              <w:rPr>
                <w:rFonts w:cs="Arial"/>
                <w:color w:val="000000"/>
                <w:kern w:val="0"/>
                <w:sz w:val="22"/>
                <w:szCs w:val="22"/>
                <w:lang w:eastAsia="ar-SA"/>
              </w:rPr>
              <w:t xml:space="preserve"> </w:t>
            </w:r>
            <w:r w:rsidRPr="0071161F">
              <w:rPr>
                <w:rFonts w:cs="Arial"/>
                <w:b/>
                <w:bCs/>
                <w:color w:val="000000"/>
                <w:kern w:val="0"/>
                <w:sz w:val="22"/>
                <w:szCs w:val="22"/>
                <w:lang w:eastAsia="ar-SA"/>
              </w:rPr>
              <w:fldChar w:fldCharType="begin"/>
            </w:r>
            <w:r w:rsidRPr="0071161F">
              <w:rPr>
                <w:rFonts w:cs="Arial"/>
                <w:b/>
                <w:bCs/>
                <w:color w:val="000000"/>
                <w:kern w:val="0"/>
                <w:sz w:val="22"/>
                <w:szCs w:val="22"/>
                <w:lang w:eastAsia="ar-SA"/>
              </w:rPr>
              <w:instrText xml:space="preserve"> PAGE </w:instrText>
            </w:r>
            <w:r w:rsidRPr="0071161F">
              <w:rPr>
                <w:rFonts w:cs="Arial"/>
                <w:b/>
                <w:bCs/>
                <w:color w:val="000000"/>
                <w:kern w:val="0"/>
                <w:sz w:val="22"/>
                <w:szCs w:val="22"/>
                <w:lang w:eastAsia="ar-SA"/>
              </w:rPr>
              <w:fldChar w:fldCharType="separate"/>
            </w:r>
            <w:r w:rsidR="005D7F1D">
              <w:rPr>
                <w:rFonts w:cs="Arial"/>
                <w:b/>
                <w:bCs/>
                <w:noProof/>
                <w:color w:val="000000"/>
                <w:kern w:val="0"/>
                <w:sz w:val="22"/>
                <w:szCs w:val="22"/>
                <w:lang w:eastAsia="ar-SA"/>
              </w:rPr>
              <w:t>66</w:t>
            </w:r>
            <w:r w:rsidRPr="0071161F">
              <w:rPr>
                <w:rFonts w:cs="Arial"/>
                <w:b/>
                <w:bCs/>
                <w:color w:val="000000"/>
                <w:kern w:val="0"/>
                <w:sz w:val="22"/>
                <w:szCs w:val="22"/>
                <w:lang w:eastAsia="ar-SA"/>
              </w:rPr>
              <w:fldChar w:fldCharType="end"/>
            </w:r>
            <w:r w:rsidRPr="0071161F">
              <w:rPr>
                <w:rFonts w:cs="Arial"/>
                <w:color w:val="000000"/>
                <w:kern w:val="0"/>
                <w:sz w:val="22"/>
                <w:szCs w:val="22"/>
                <w:lang w:eastAsia="ar-SA"/>
              </w:rPr>
              <w:t xml:space="preserve"> од </w:t>
            </w:r>
            <w:r w:rsidRPr="0071161F">
              <w:rPr>
                <w:rFonts w:cs="Arial"/>
                <w:b/>
                <w:bCs/>
                <w:color w:val="000000"/>
                <w:kern w:val="0"/>
                <w:sz w:val="22"/>
                <w:szCs w:val="22"/>
                <w:lang w:eastAsia="ar-SA"/>
              </w:rPr>
              <w:fldChar w:fldCharType="begin"/>
            </w:r>
            <w:r w:rsidRPr="0071161F">
              <w:rPr>
                <w:rFonts w:cs="Arial"/>
                <w:b/>
                <w:bCs/>
                <w:color w:val="000000"/>
                <w:kern w:val="0"/>
                <w:sz w:val="22"/>
                <w:szCs w:val="22"/>
                <w:lang w:eastAsia="ar-SA"/>
              </w:rPr>
              <w:instrText xml:space="preserve"> NUMPAGES  </w:instrText>
            </w:r>
            <w:r w:rsidRPr="0071161F">
              <w:rPr>
                <w:rFonts w:cs="Arial"/>
                <w:b/>
                <w:bCs/>
                <w:color w:val="000000"/>
                <w:kern w:val="0"/>
                <w:sz w:val="22"/>
                <w:szCs w:val="22"/>
                <w:lang w:eastAsia="ar-SA"/>
              </w:rPr>
              <w:fldChar w:fldCharType="separate"/>
            </w:r>
            <w:r w:rsidR="005D7F1D">
              <w:rPr>
                <w:rFonts w:cs="Arial"/>
                <w:b/>
                <w:bCs/>
                <w:noProof/>
                <w:color w:val="000000"/>
                <w:kern w:val="0"/>
                <w:sz w:val="22"/>
                <w:szCs w:val="22"/>
                <w:lang w:eastAsia="ar-SA"/>
              </w:rPr>
              <w:t>66</w:t>
            </w:r>
            <w:r w:rsidRPr="0071161F">
              <w:rPr>
                <w:rFonts w:cs="Arial"/>
                <w:b/>
                <w:bCs/>
                <w:color w:val="000000"/>
                <w:kern w:val="0"/>
                <w:sz w:val="22"/>
                <w:szCs w:val="22"/>
                <w:lang w:eastAsia="ar-SA"/>
              </w:rPr>
              <w:fldChar w:fldCharType="end"/>
            </w:r>
          </w:p>
        </w:sdtContent>
      </w:sdt>
    </w:sdtContent>
  </w:sdt>
  <w:p w14:paraId="2D760A8F" w14:textId="77777777" w:rsidR="00280101" w:rsidRDefault="00280101" w:rsidP="00404540">
    <w:pPr>
      <w:pStyle w:val="Footer"/>
      <w:jc w:val="righ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MT" w:hAnsi="Arial MT"/>
        <w:color w:val="000000"/>
        <w:kern w:val="0"/>
        <w:sz w:val="24"/>
        <w:lang w:eastAsia="ar-SA"/>
      </w:rPr>
      <w:id w:val="327405907"/>
      <w:docPartObj>
        <w:docPartGallery w:val="Page Numbers (Bottom of Page)"/>
        <w:docPartUnique/>
      </w:docPartObj>
    </w:sdtPr>
    <w:sdtEndPr/>
    <w:sdtContent>
      <w:sdt>
        <w:sdtPr>
          <w:rPr>
            <w:rFonts w:ascii="Arial MT" w:hAnsi="Arial MT"/>
            <w:color w:val="000000"/>
            <w:kern w:val="0"/>
            <w:sz w:val="24"/>
            <w:lang w:eastAsia="ar-SA"/>
          </w:rPr>
          <w:id w:val="342829846"/>
          <w:docPartObj>
            <w:docPartGallery w:val="Page Numbers (Top of Page)"/>
            <w:docPartUnique/>
          </w:docPartObj>
        </w:sdtPr>
        <w:sdtEndPr/>
        <w:sdtContent>
          <w:sdt>
            <w:sdtPr>
              <w:rPr>
                <w:rFonts w:ascii="Arial MT" w:hAnsi="Arial MT"/>
                <w:color w:val="000000"/>
                <w:kern w:val="0"/>
                <w:sz w:val="24"/>
                <w:lang w:eastAsia="ar-SA"/>
              </w:rPr>
              <w:id w:val="-455027182"/>
              <w:docPartObj>
                <w:docPartGallery w:val="Page Numbers (Bottom of Page)"/>
                <w:docPartUnique/>
              </w:docPartObj>
            </w:sdtPr>
            <w:sdtEndPr>
              <w:rPr>
                <w:rFonts w:ascii="Arial" w:hAnsi="Arial" w:cs="Arial"/>
                <w:sz w:val="22"/>
                <w:szCs w:val="22"/>
              </w:rPr>
            </w:sdtEndPr>
            <w:sdtContent>
              <w:sdt>
                <w:sdtPr>
                  <w:rPr>
                    <w:rFonts w:cs="Arial"/>
                    <w:color w:val="000000"/>
                    <w:kern w:val="0"/>
                    <w:sz w:val="22"/>
                    <w:szCs w:val="22"/>
                    <w:lang w:eastAsia="ar-SA"/>
                  </w:rPr>
                  <w:id w:val="-387800610"/>
                  <w:docPartObj>
                    <w:docPartGallery w:val="Page Numbers (Top of Page)"/>
                    <w:docPartUnique/>
                  </w:docPartObj>
                </w:sdtPr>
                <w:sdtEndPr/>
                <w:sdtContent>
                  <w:p w14:paraId="59AEC243" w14:textId="0D9F9D0A" w:rsidR="00280101" w:rsidRPr="0071161F" w:rsidRDefault="00280101" w:rsidP="00404540">
                    <w:pPr>
                      <w:suppressLineNumbers/>
                      <w:tabs>
                        <w:tab w:val="center" w:pos="4320"/>
                        <w:tab w:val="right" w:pos="8640"/>
                      </w:tabs>
                      <w:autoSpaceDE w:val="0"/>
                      <w:spacing w:before="120"/>
                      <w:jc w:val="right"/>
                      <w:textAlignment w:val="auto"/>
                      <w:rPr>
                        <w:rFonts w:cs="Arial"/>
                        <w:color w:val="000000"/>
                        <w:kern w:val="0"/>
                        <w:sz w:val="22"/>
                        <w:szCs w:val="22"/>
                        <w:lang w:eastAsia="ar-SA"/>
                      </w:rPr>
                    </w:pPr>
                    <w:r w:rsidRPr="0071161F">
                      <w:rPr>
                        <w:rFonts w:cs="Arial"/>
                        <w:color w:val="000000"/>
                        <w:kern w:val="0"/>
                        <w:sz w:val="22"/>
                        <w:szCs w:val="22"/>
                        <w:lang w:val="sr-Cyrl-RS" w:eastAsia="ar-SA"/>
                      </w:rPr>
                      <w:t>Страна</w:t>
                    </w:r>
                    <w:r w:rsidRPr="0071161F">
                      <w:rPr>
                        <w:rFonts w:cs="Arial"/>
                        <w:color w:val="000000"/>
                        <w:kern w:val="0"/>
                        <w:sz w:val="22"/>
                        <w:szCs w:val="22"/>
                        <w:lang w:eastAsia="ar-SA"/>
                      </w:rPr>
                      <w:t xml:space="preserve"> </w:t>
                    </w:r>
                    <w:r w:rsidRPr="0071161F">
                      <w:rPr>
                        <w:rFonts w:cs="Arial"/>
                        <w:b/>
                        <w:bCs/>
                        <w:color w:val="000000"/>
                        <w:kern w:val="0"/>
                        <w:sz w:val="22"/>
                        <w:szCs w:val="22"/>
                        <w:lang w:eastAsia="ar-SA"/>
                      </w:rPr>
                      <w:fldChar w:fldCharType="begin"/>
                    </w:r>
                    <w:r w:rsidRPr="0071161F">
                      <w:rPr>
                        <w:rFonts w:cs="Arial"/>
                        <w:b/>
                        <w:bCs/>
                        <w:color w:val="000000"/>
                        <w:kern w:val="0"/>
                        <w:sz w:val="22"/>
                        <w:szCs w:val="22"/>
                        <w:lang w:eastAsia="ar-SA"/>
                      </w:rPr>
                      <w:instrText xml:space="preserve"> PAGE </w:instrText>
                    </w:r>
                    <w:r w:rsidRPr="0071161F">
                      <w:rPr>
                        <w:rFonts w:cs="Arial"/>
                        <w:b/>
                        <w:bCs/>
                        <w:color w:val="000000"/>
                        <w:kern w:val="0"/>
                        <w:sz w:val="22"/>
                        <w:szCs w:val="22"/>
                        <w:lang w:eastAsia="ar-SA"/>
                      </w:rPr>
                      <w:fldChar w:fldCharType="separate"/>
                    </w:r>
                    <w:r w:rsidR="005D7F1D">
                      <w:rPr>
                        <w:rFonts w:cs="Arial"/>
                        <w:b/>
                        <w:bCs/>
                        <w:noProof/>
                        <w:color w:val="000000"/>
                        <w:kern w:val="0"/>
                        <w:sz w:val="22"/>
                        <w:szCs w:val="22"/>
                        <w:lang w:eastAsia="ar-SA"/>
                      </w:rPr>
                      <w:t>67</w:t>
                    </w:r>
                    <w:r w:rsidRPr="0071161F">
                      <w:rPr>
                        <w:rFonts w:cs="Arial"/>
                        <w:b/>
                        <w:bCs/>
                        <w:color w:val="000000"/>
                        <w:kern w:val="0"/>
                        <w:sz w:val="22"/>
                        <w:szCs w:val="22"/>
                        <w:lang w:eastAsia="ar-SA"/>
                      </w:rPr>
                      <w:fldChar w:fldCharType="end"/>
                    </w:r>
                    <w:r w:rsidRPr="0071161F">
                      <w:rPr>
                        <w:rFonts w:cs="Arial"/>
                        <w:color w:val="000000"/>
                        <w:kern w:val="0"/>
                        <w:sz w:val="22"/>
                        <w:szCs w:val="22"/>
                        <w:lang w:eastAsia="ar-SA"/>
                      </w:rPr>
                      <w:t xml:space="preserve"> од </w:t>
                    </w:r>
                    <w:r w:rsidRPr="0071161F">
                      <w:rPr>
                        <w:rFonts w:cs="Arial"/>
                        <w:b/>
                        <w:bCs/>
                        <w:color w:val="000000"/>
                        <w:kern w:val="0"/>
                        <w:sz w:val="22"/>
                        <w:szCs w:val="22"/>
                        <w:lang w:eastAsia="ar-SA"/>
                      </w:rPr>
                      <w:fldChar w:fldCharType="begin"/>
                    </w:r>
                    <w:r w:rsidRPr="0071161F">
                      <w:rPr>
                        <w:rFonts w:cs="Arial"/>
                        <w:b/>
                        <w:bCs/>
                        <w:color w:val="000000"/>
                        <w:kern w:val="0"/>
                        <w:sz w:val="22"/>
                        <w:szCs w:val="22"/>
                        <w:lang w:eastAsia="ar-SA"/>
                      </w:rPr>
                      <w:instrText xml:space="preserve"> NUMPAGES  </w:instrText>
                    </w:r>
                    <w:r w:rsidRPr="0071161F">
                      <w:rPr>
                        <w:rFonts w:cs="Arial"/>
                        <w:b/>
                        <w:bCs/>
                        <w:color w:val="000000"/>
                        <w:kern w:val="0"/>
                        <w:sz w:val="22"/>
                        <w:szCs w:val="22"/>
                        <w:lang w:eastAsia="ar-SA"/>
                      </w:rPr>
                      <w:fldChar w:fldCharType="separate"/>
                    </w:r>
                    <w:r w:rsidR="005D7F1D">
                      <w:rPr>
                        <w:rFonts w:cs="Arial"/>
                        <w:b/>
                        <w:bCs/>
                        <w:noProof/>
                        <w:color w:val="000000"/>
                        <w:kern w:val="0"/>
                        <w:sz w:val="22"/>
                        <w:szCs w:val="22"/>
                        <w:lang w:eastAsia="ar-SA"/>
                      </w:rPr>
                      <w:t>67</w:t>
                    </w:r>
                    <w:r w:rsidRPr="0071161F">
                      <w:rPr>
                        <w:rFonts w:cs="Arial"/>
                        <w:b/>
                        <w:bCs/>
                        <w:color w:val="000000"/>
                        <w:kern w:val="0"/>
                        <w:sz w:val="22"/>
                        <w:szCs w:val="22"/>
                        <w:lang w:eastAsia="ar-SA"/>
                      </w:rPr>
                      <w:fldChar w:fldCharType="end"/>
                    </w:r>
                  </w:p>
                </w:sdtContent>
              </w:sdt>
            </w:sdtContent>
          </w:sdt>
          <w:p w14:paraId="205F63BA" w14:textId="77777777" w:rsidR="00280101" w:rsidRDefault="00460724">
            <w:pPr>
              <w:pStyle w:val="Footer"/>
              <w:jc w:val="right"/>
            </w:pPr>
          </w:p>
        </w:sdtContent>
      </w:sdt>
    </w:sdtContent>
  </w:sdt>
  <w:p w14:paraId="068192D1" w14:textId="77777777" w:rsidR="00280101" w:rsidRDefault="00280101">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930706"/>
      <w:docPartObj>
        <w:docPartGallery w:val="Page Numbers (Bottom of Page)"/>
        <w:docPartUnique/>
      </w:docPartObj>
    </w:sdtPr>
    <w:sdtEndPr/>
    <w:sdtContent>
      <w:sdt>
        <w:sdtPr>
          <w:id w:val="-1769616900"/>
          <w:docPartObj>
            <w:docPartGallery w:val="Page Numbers (Top of Page)"/>
            <w:docPartUnique/>
          </w:docPartObj>
        </w:sdtPr>
        <w:sdtEndPr/>
        <w:sdtContent>
          <w:p w14:paraId="1C571C57" w14:textId="2D45E5BE" w:rsidR="00280101" w:rsidRDefault="00280101">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Pr>
                <w:b/>
                <w:bCs/>
                <w:noProof/>
              </w:rPr>
              <w:t>62</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Pr>
                <w:b/>
                <w:bCs/>
                <w:noProof/>
              </w:rPr>
              <w:t>68</w:t>
            </w:r>
            <w:r>
              <w:rPr>
                <w:b/>
                <w:bCs/>
                <w:szCs w:val="24"/>
              </w:rPr>
              <w:fldChar w:fldCharType="end"/>
            </w:r>
          </w:p>
        </w:sdtContent>
      </w:sdt>
    </w:sdtContent>
  </w:sdt>
  <w:p w14:paraId="54E70614" w14:textId="77777777" w:rsidR="00280101" w:rsidRDefault="00280101">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4853A" w14:textId="77777777" w:rsidR="00460724" w:rsidRDefault="00460724">
      <w:r>
        <w:rPr>
          <w:color w:val="000000"/>
        </w:rPr>
        <w:separator/>
      </w:r>
    </w:p>
  </w:footnote>
  <w:footnote w:type="continuationSeparator" w:id="0">
    <w:p w14:paraId="33091A94" w14:textId="77777777" w:rsidR="00460724" w:rsidRDefault="004607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5EF80" w14:textId="77777777" w:rsidR="00280101" w:rsidRPr="00CB34B5" w:rsidRDefault="00280101" w:rsidP="007E1358">
    <w:pPr>
      <w:pStyle w:val="Header"/>
      <w:jc w:val="right"/>
      <w:rPr>
        <w:rFonts w:ascii="Arial" w:hAnsi="Arial" w:cs="Arial"/>
        <w:lang w:val="sr-Cyrl-RS"/>
      </w:rPr>
    </w:pPr>
    <w:r w:rsidRPr="00B30C57">
      <w:rPr>
        <w:rFonts w:ascii="Arial" w:hAnsi="Arial" w:cs="Arial"/>
      </w:rPr>
      <w:t xml:space="preserve">ЈП „Електропривреда Србије“ Београд                           Конкурсна документација </w:t>
    </w:r>
    <w:r>
      <w:rPr>
        <w:rFonts w:ascii="Arial" w:hAnsi="Arial" w:cs="Arial"/>
      </w:rPr>
      <w:t xml:space="preserve">ЈН/4000/0027/2019, </w:t>
    </w:r>
    <w:r>
      <w:rPr>
        <w:rFonts w:ascii="Arial" w:hAnsi="Arial" w:cs="Arial"/>
        <w:lang w:val="sr-Cyrl-RS"/>
      </w:rPr>
      <w:t>Јана број 2072/2019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AA869" w14:textId="77777777" w:rsidR="00280101" w:rsidRPr="00CD54B8" w:rsidRDefault="00280101" w:rsidP="00027A5F">
    <w:pPr>
      <w:pStyle w:val="Header"/>
      <w:jc w:val="right"/>
      <w:rPr>
        <w:rFonts w:ascii="Arial" w:hAnsi="Arial" w:cs="Arial"/>
        <w:lang w:val="sr-Cyrl-RS"/>
      </w:rPr>
    </w:pPr>
    <w:r w:rsidRPr="00B30C57">
      <w:rPr>
        <w:rFonts w:ascii="Arial" w:hAnsi="Arial" w:cs="Arial"/>
      </w:rPr>
      <w:t xml:space="preserve">ЈП „Електропривреда Србије“ Београд                           Конкурсна документација </w:t>
    </w:r>
    <w:r>
      <w:rPr>
        <w:rFonts w:ascii="Arial" w:hAnsi="Arial" w:cs="Arial"/>
      </w:rPr>
      <w:t xml:space="preserve">ЈН/4000/0027/2019, </w:t>
    </w:r>
    <w:r>
      <w:rPr>
        <w:rFonts w:ascii="Arial" w:hAnsi="Arial" w:cs="Arial"/>
        <w:lang w:val="sr-Cyrl-RS"/>
      </w:rPr>
      <w:t>ЈАНА 2072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0DEB3" w14:textId="77777777" w:rsidR="00280101" w:rsidRPr="00B30C57" w:rsidRDefault="00280101" w:rsidP="00EF35AE">
    <w:pPr>
      <w:pStyle w:val="Header"/>
      <w:rPr>
        <w:rFonts w:ascii="Arial" w:hAnsi="Arial" w:cs="Arial"/>
      </w:rPr>
    </w:pPr>
    <w:r w:rsidRPr="00B30C57">
      <w:rPr>
        <w:rFonts w:ascii="Arial" w:hAnsi="Arial" w:cs="Arial"/>
      </w:rPr>
      <w:t xml:space="preserve">ЈП „Електропривреда Србије“ Београд         </w:t>
    </w:r>
    <w:r w:rsidRPr="00B30C57">
      <w:rPr>
        <w:rFonts w:ascii="Arial" w:hAnsi="Arial" w:cs="Arial"/>
        <w:lang w:val="sr-Cyrl-RS"/>
      </w:rPr>
      <w:t xml:space="preserve">                 </w:t>
    </w:r>
    <w:r w:rsidRPr="00B30C57">
      <w:rPr>
        <w:rFonts w:ascii="Arial" w:hAnsi="Arial" w:cs="Arial"/>
      </w:rPr>
      <w:t xml:space="preserve"> Конкурсна документација </w:t>
    </w:r>
  </w:p>
  <w:p w14:paraId="4FAC42FB" w14:textId="77777777" w:rsidR="00280101" w:rsidRPr="00B04B29" w:rsidRDefault="00280101" w:rsidP="002B7C75">
    <w:pPr>
      <w:pStyle w:val="Header"/>
      <w:tabs>
        <w:tab w:val="clear" w:pos="4320"/>
        <w:tab w:val="clear" w:pos="8640"/>
        <w:tab w:val="left" w:pos="5355"/>
      </w:tabs>
      <w:jc w:val="right"/>
      <w:rPr>
        <w:lang w:val="sr-Cyrl-RS"/>
      </w:rPr>
    </w:pPr>
    <w:r>
      <w:rPr>
        <w:rFonts w:ascii="Arial" w:hAnsi="Arial" w:cs="Arial"/>
      </w:rPr>
      <w:t>ЈН/4000/0027</w:t>
    </w:r>
    <w:r w:rsidRPr="002B7C75">
      <w:rPr>
        <w:rFonts w:ascii="Arial" w:hAnsi="Arial" w:cs="Arial"/>
      </w:rPr>
      <w:t>/2019 (Јана бр. 2072/2019)</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4C6F" w14:textId="77777777" w:rsidR="00280101" w:rsidRPr="0000544C" w:rsidRDefault="00280101" w:rsidP="007E1358">
    <w:pPr>
      <w:pStyle w:val="Header"/>
      <w:jc w:val="right"/>
      <w:rPr>
        <w:lang w:val="sr-Cyrl-RS"/>
      </w:rPr>
    </w:pPr>
    <w:r>
      <w:t xml:space="preserve">ЈП „Електропривреда Србије“ Београд                           Конкурсна документација </w:t>
    </w:r>
    <w:r w:rsidRPr="00A12828">
      <w:t xml:space="preserve">ЈН/4000/0027/2019, </w:t>
    </w:r>
    <w:r w:rsidRPr="00A12828">
      <w:rPr>
        <w:lang w:val="sr-Cyrl-RS"/>
      </w:rPr>
      <w:t>Јана број 2072/2019</w:t>
    </w:r>
  </w:p>
  <w:p w14:paraId="7F253F0C" w14:textId="77777777" w:rsidR="00280101" w:rsidRPr="007E1358" w:rsidRDefault="0028010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2352D" w14:textId="77777777" w:rsidR="00280101" w:rsidRDefault="00280101" w:rsidP="00027A5F">
    <w:pPr>
      <w:pStyle w:val="Header"/>
      <w:jc w:val="right"/>
    </w:pPr>
    <w:r>
      <w:t xml:space="preserve">ЈП „Електропривреда Србије“ Београд                           Конкурсна документација </w:t>
    </w:r>
    <w:r w:rsidRPr="00A12828">
      <w:t xml:space="preserve">ЈН/4000/0027/2019, </w:t>
    </w:r>
    <w:r w:rsidRPr="00A12828">
      <w:rPr>
        <w:lang w:val="sr-Cyrl-RS"/>
      </w:rPr>
      <w:t>Јана број 2072/2019</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349EC" w14:textId="77777777" w:rsidR="00280101" w:rsidRDefault="00280101" w:rsidP="00EF35AE">
    <w:pPr>
      <w:pStyle w:val="Header"/>
    </w:pPr>
    <w:r>
      <w:t xml:space="preserve">ЈП „Електропривреда Србије“ Београд         </w:t>
    </w:r>
    <w:r>
      <w:rPr>
        <w:lang w:val="sr-Cyrl-RS"/>
      </w:rPr>
      <w:t xml:space="preserve">                 </w:t>
    </w:r>
    <w:r>
      <w:t xml:space="preserve"> Конкурсна документација </w:t>
    </w:r>
  </w:p>
  <w:p w14:paraId="2FA7A173" w14:textId="77777777" w:rsidR="00280101" w:rsidRPr="00494E69" w:rsidRDefault="00280101" w:rsidP="00A12828">
    <w:pPr>
      <w:pStyle w:val="Header"/>
      <w:tabs>
        <w:tab w:val="clear" w:pos="4320"/>
        <w:tab w:val="clear" w:pos="8640"/>
        <w:tab w:val="left" w:pos="5355"/>
      </w:tabs>
      <w:jc w:val="right"/>
      <w:rPr>
        <w:rFonts w:asciiTheme="minorHAnsi" w:hAnsiTheme="minorHAnsi"/>
        <w:lang w:val="sr-Cyrl-RS"/>
      </w:rPr>
    </w:pPr>
    <w:r w:rsidRPr="00A12828">
      <w:t xml:space="preserve">ЈН/4000/0027/2019, </w:t>
    </w:r>
    <w:r w:rsidRPr="00A12828">
      <w:rPr>
        <w:lang w:val="sr-Cyrl-RS"/>
      </w:rPr>
      <w:t>Јана број 2072/2019</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73181" w14:textId="77777777" w:rsidR="00280101" w:rsidRDefault="00280101" w:rsidP="007E1358">
    <w:pPr>
      <w:pStyle w:val="Header"/>
      <w:jc w:val="right"/>
    </w:pPr>
    <w:r>
      <w:t>ЈП „Електропривреда Србије“ Београд                           Конкурсна документација ЈН/4000/0027/2019, ЈАНА БРОЈ 2072/2019</w:t>
    </w:r>
  </w:p>
  <w:p w14:paraId="0452F590" w14:textId="77777777" w:rsidR="00280101" w:rsidRPr="007E1358" w:rsidRDefault="00280101">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E262A" w14:textId="77777777" w:rsidR="00280101" w:rsidRDefault="00280101" w:rsidP="00027A5F">
    <w:pPr>
      <w:pStyle w:val="Header"/>
      <w:jc w:val="right"/>
    </w:pPr>
    <w:r>
      <w:t xml:space="preserve">ЈП „Електропривреда Србије“ Београд                           Конкурсна документација </w:t>
    </w:r>
    <w:r w:rsidRPr="000D6EEC">
      <w:rPr>
        <w:lang w:val="sr-Cyrl-CS"/>
      </w:rPr>
      <w:t>ЈН/4000/0027/2019 (ЈАНА БР. 2072/2019)</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D2E2F" w14:textId="77777777" w:rsidR="00280101" w:rsidRDefault="00280101" w:rsidP="00EF35AE">
    <w:pPr>
      <w:pStyle w:val="Header"/>
    </w:pPr>
    <w:r>
      <w:t xml:space="preserve">ЈП „Електропривреда Србије“ Београд         </w:t>
    </w:r>
    <w:r>
      <w:rPr>
        <w:lang w:val="sr-Cyrl-RS"/>
      </w:rPr>
      <w:t xml:space="preserve">                 </w:t>
    </w:r>
    <w:r>
      <w:t xml:space="preserve"> Конкурсна документација </w:t>
    </w:r>
  </w:p>
  <w:p w14:paraId="6651A0D5" w14:textId="77777777" w:rsidR="00280101" w:rsidRPr="00963771" w:rsidRDefault="00280101" w:rsidP="00963771">
    <w:pPr>
      <w:pStyle w:val="Header"/>
      <w:tabs>
        <w:tab w:val="clear" w:pos="4320"/>
        <w:tab w:val="clear" w:pos="8640"/>
        <w:tab w:val="left" w:pos="5355"/>
      </w:tabs>
      <w:jc w:val="right"/>
      <w:rPr>
        <w:lang w:val="sr-Cyrl-RS"/>
      </w:rPr>
    </w:pPr>
    <w:r w:rsidRPr="00963771">
      <w:t>ЈН/4</w:t>
    </w:r>
    <w:r>
      <w:t xml:space="preserve">000/0027/2019, </w:t>
    </w:r>
    <w:r>
      <w:rPr>
        <w:lang w:val="sr-Cyrl-RS"/>
      </w:rPr>
      <w:t>ЈАНА БРОЈ</w:t>
    </w:r>
    <w:r>
      <w:t xml:space="preserve"> 2072/2019</w:t>
    </w:r>
    <w:r>
      <w:rPr>
        <w:lang w:val="sr-Cyrl-R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B798F92E"/>
    <w:name w:val="WW8Num3"/>
    <w:lvl w:ilvl="0">
      <w:start w:val="1"/>
      <w:numFmt w:val="decimal"/>
      <w:lvlText w:val="%1."/>
      <w:lvlJc w:val="left"/>
      <w:pPr>
        <w:tabs>
          <w:tab w:val="num" w:pos="360"/>
        </w:tabs>
        <w:ind w:left="360" w:hanging="360"/>
      </w:pPr>
      <w:rPr>
        <w:rFonts w:ascii="Symbol" w:hAnsi="Symbol" w:cs="Arial" w:hint="default"/>
        <w:color w:val="auto"/>
      </w:rPr>
    </w:lvl>
    <w:lvl w:ilvl="1">
      <w:start w:val="1"/>
      <w:numFmt w:val="decimal"/>
      <w:lvlText w:val="%1.%2."/>
      <w:lvlJc w:val="left"/>
      <w:pPr>
        <w:tabs>
          <w:tab w:val="num" w:pos="792"/>
        </w:tabs>
        <w:ind w:left="792" w:hanging="432"/>
      </w:pPr>
      <w:rPr>
        <w:rFonts w:ascii="Symbol" w:hAnsi="Symbol" w:cs="Arial" w:hint="default"/>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3" w15:restartNumberingAfterBreak="0">
    <w:nsid w:val="03E93818"/>
    <w:multiLevelType w:val="multilevel"/>
    <w:tmpl w:val="640A4DB0"/>
    <w:styleLink w:val="WWNum1"/>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1.%2.%3."/>
      <w:lvlJc w:val="right"/>
      <w:pPr>
        <w:ind w:left="2163" w:hanging="180"/>
      </w:pPr>
    </w:lvl>
    <w:lvl w:ilvl="3">
      <w:start w:val="1"/>
      <w:numFmt w:val="decimal"/>
      <w:lvlText w:val="%1.%2.%3.%4."/>
      <w:lvlJc w:val="left"/>
      <w:pPr>
        <w:ind w:left="2883" w:hanging="360"/>
      </w:pPr>
    </w:lvl>
    <w:lvl w:ilvl="4">
      <w:start w:val="1"/>
      <w:numFmt w:val="lowerLetter"/>
      <w:lvlText w:val="%1.%2.%3.%4.%5."/>
      <w:lvlJc w:val="left"/>
      <w:pPr>
        <w:ind w:left="3603" w:hanging="360"/>
      </w:pPr>
    </w:lvl>
    <w:lvl w:ilvl="5">
      <w:start w:val="1"/>
      <w:numFmt w:val="lowerRoman"/>
      <w:lvlText w:val="%1.%2.%3.%4.%5.%6."/>
      <w:lvlJc w:val="right"/>
      <w:pPr>
        <w:ind w:left="4323" w:hanging="180"/>
      </w:pPr>
    </w:lvl>
    <w:lvl w:ilvl="6">
      <w:start w:val="1"/>
      <w:numFmt w:val="decimal"/>
      <w:lvlText w:val="%1.%2.%3.%4.%5.%6.%7."/>
      <w:lvlJc w:val="left"/>
      <w:pPr>
        <w:ind w:left="5043" w:hanging="360"/>
      </w:pPr>
    </w:lvl>
    <w:lvl w:ilvl="7">
      <w:start w:val="1"/>
      <w:numFmt w:val="lowerLetter"/>
      <w:lvlText w:val="%1.%2.%3.%4.%5.%6.%7.%8."/>
      <w:lvlJc w:val="left"/>
      <w:pPr>
        <w:ind w:left="5763" w:hanging="360"/>
      </w:pPr>
    </w:lvl>
    <w:lvl w:ilvl="8">
      <w:start w:val="1"/>
      <w:numFmt w:val="lowerRoman"/>
      <w:lvlText w:val="%1.%2.%3.%4.%5.%6.%7.%8.%9."/>
      <w:lvlJc w:val="right"/>
      <w:pPr>
        <w:ind w:left="6483" w:hanging="180"/>
      </w:pPr>
    </w:lvl>
  </w:abstractNum>
  <w:abstractNum w:abstractNumId="4"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9941D63"/>
    <w:multiLevelType w:val="multilevel"/>
    <w:tmpl w:val="0A245DA4"/>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0B771445"/>
    <w:multiLevelType w:val="hybridMultilevel"/>
    <w:tmpl w:val="99502A1E"/>
    <w:lvl w:ilvl="0" w:tplc="FE14F99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61C6C23"/>
    <w:multiLevelType w:val="hybridMultilevel"/>
    <w:tmpl w:val="8138E694"/>
    <w:lvl w:ilvl="0" w:tplc="6BA400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44557"/>
    <w:multiLevelType w:val="hybridMultilevel"/>
    <w:tmpl w:val="C762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8ED71D1"/>
    <w:multiLevelType w:val="multilevel"/>
    <w:tmpl w:val="609E0A56"/>
    <w:styleLink w:val="WWNum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5" w15:restartNumberingAfterBreak="0">
    <w:nsid w:val="1B4F64E2"/>
    <w:multiLevelType w:val="multilevel"/>
    <w:tmpl w:val="040A489E"/>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E6077C1"/>
    <w:multiLevelType w:val="multilevel"/>
    <w:tmpl w:val="DE26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0133F31"/>
    <w:multiLevelType w:val="multilevel"/>
    <w:tmpl w:val="FFEA611E"/>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73426C4"/>
    <w:multiLevelType w:val="hybridMultilevel"/>
    <w:tmpl w:val="DFA8E10C"/>
    <w:lvl w:ilvl="0" w:tplc="04090005">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ind w:left="-398" w:hanging="360"/>
      </w:pPr>
      <w:rPr>
        <w:rFonts w:ascii="Courier New" w:hAnsi="Courier New" w:hint="default"/>
      </w:rPr>
    </w:lvl>
    <w:lvl w:ilvl="2" w:tplc="04090005" w:tentative="1">
      <w:start w:val="1"/>
      <w:numFmt w:val="bullet"/>
      <w:lvlText w:val=""/>
      <w:lvlJc w:val="left"/>
      <w:pPr>
        <w:ind w:left="322" w:hanging="360"/>
      </w:pPr>
      <w:rPr>
        <w:rFonts w:ascii="Wingdings" w:hAnsi="Wingdings" w:hint="default"/>
      </w:rPr>
    </w:lvl>
    <w:lvl w:ilvl="3" w:tplc="04090001" w:tentative="1">
      <w:start w:val="1"/>
      <w:numFmt w:val="bullet"/>
      <w:lvlText w:val=""/>
      <w:lvlJc w:val="left"/>
      <w:pPr>
        <w:ind w:left="1042" w:hanging="360"/>
      </w:pPr>
      <w:rPr>
        <w:rFonts w:ascii="Symbol" w:hAnsi="Symbol" w:hint="default"/>
      </w:rPr>
    </w:lvl>
    <w:lvl w:ilvl="4" w:tplc="04090003" w:tentative="1">
      <w:start w:val="1"/>
      <w:numFmt w:val="bullet"/>
      <w:lvlText w:val="o"/>
      <w:lvlJc w:val="left"/>
      <w:pPr>
        <w:ind w:left="1762" w:hanging="360"/>
      </w:pPr>
      <w:rPr>
        <w:rFonts w:ascii="Courier New" w:hAnsi="Courier New" w:hint="default"/>
      </w:rPr>
    </w:lvl>
    <w:lvl w:ilvl="5" w:tplc="04090005" w:tentative="1">
      <w:start w:val="1"/>
      <w:numFmt w:val="bullet"/>
      <w:lvlText w:val=""/>
      <w:lvlJc w:val="left"/>
      <w:pPr>
        <w:ind w:left="2482" w:hanging="360"/>
      </w:pPr>
      <w:rPr>
        <w:rFonts w:ascii="Wingdings" w:hAnsi="Wingdings" w:hint="default"/>
      </w:rPr>
    </w:lvl>
    <w:lvl w:ilvl="6" w:tplc="04090001" w:tentative="1">
      <w:start w:val="1"/>
      <w:numFmt w:val="bullet"/>
      <w:lvlText w:val=""/>
      <w:lvlJc w:val="left"/>
      <w:pPr>
        <w:ind w:left="3202" w:hanging="360"/>
      </w:pPr>
      <w:rPr>
        <w:rFonts w:ascii="Symbol" w:hAnsi="Symbol" w:hint="default"/>
      </w:rPr>
    </w:lvl>
    <w:lvl w:ilvl="7" w:tplc="04090003" w:tentative="1">
      <w:start w:val="1"/>
      <w:numFmt w:val="bullet"/>
      <w:lvlText w:val="o"/>
      <w:lvlJc w:val="left"/>
      <w:pPr>
        <w:ind w:left="3922" w:hanging="360"/>
      </w:pPr>
      <w:rPr>
        <w:rFonts w:ascii="Courier New" w:hAnsi="Courier New" w:hint="default"/>
      </w:rPr>
    </w:lvl>
    <w:lvl w:ilvl="8" w:tplc="04090005" w:tentative="1">
      <w:start w:val="1"/>
      <w:numFmt w:val="bullet"/>
      <w:lvlText w:val=""/>
      <w:lvlJc w:val="left"/>
      <w:pPr>
        <w:ind w:left="4642" w:hanging="360"/>
      </w:pPr>
      <w:rPr>
        <w:rFonts w:ascii="Wingdings" w:hAnsi="Wingdings" w:hint="default"/>
      </w:rPr>
    </w:lvl>
  </w:abstractNum>
  <w:abstractNum w:abstractNumId="19" w15:restartNumberingAfterBreak="0">
    <w:nsid w:val="27800380"/>
    <w:multiLevelType w:val="multilevel"/>
    <w:tmpl w:val="F8403ABE"/>
    <w:lvl w:ilvl="0">
      <w:start w:val="1"/>
      <w:numFmt w:val="bullet"/>
      <w:lvlText w:val=""/>
      <w:lvlJc w:val="left"/>
      <w:pPr>
        <w:ind w:left="1571" w:hanging="360"/>
      </w:pPr>
      <w:rPr>
        <w:rFonts w:ascii="Symbol" w:hAnsi="Symbol" w:hint="default"/>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0" w15:restartNumberingAfterBreak="0">
    <w:nsid w:val="28613B11"/>
    <w:multiLevelType w:val="multilevel"/>
    <w:tmpl w:val="672A10F0"/>
    <w:styleLink w:val="WWNum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ED2ACF"/>
    <w:multiLevelType w:val="multilevel"/>
    <w:tmpl w:val="15F2227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EC57D09"/>
    <w:multiLevelType w:val="multilevel"/>
    <w:tmpl w:val="2DB6040A"/>
    <w:styleLink w:val="WWNum9"/>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3" w15:restartNumberingAfterBreak="0">
    <w:nsid w:val="2FA760C7"/>
    <w:multiLevelType w:val="multilevel"/>
    <w:tmpl w:val="EB7C9702"/>
    <w:styleLink w:val="Outlin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4" w15:restartNumberingAfterBreak="0">
    <w:nsid w:val="319E3919"/>
    <w:multiLevelType w:val="multilevel"/>
    <w:tmpl w:val="5C48C28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D047DCE"/>
    <w:multiLevelType w:val="multilevel"/>
    <w:tmpl w:val="3AFA1300"/>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D2A36B1"/>
    <w:multiLevelType w:val="hybridMultilevel"/>
    <w:tmpl w:val="76A03552"/>
    <w:lvl w:ilvl="0" w:tplc="876802EC">
      <w:start w:val="1"/>
      <w:numFmt w:val="decimal"/>
      <w:lvlText w:val="%1)"/>
      <w:lvlJc w:val="left"/>
      <w:pPr>
        <w:ind w:left="2340" w:hanging="360"/>
      </w:pPr>
      <w:rPr>
        <w:rFonts w:hint="default"/>
      </w:rPr>
    </w:lvl>
    <w:lvl w:ilvl="1" w:tplc="241A0019" w:tentative="1">
      <w:start w:val="1"/>
      <w:numFmt w:val="lowerLetter"/>
      <w:lvlText w:val="%2."/>
      <w:lvlJc w:val="left"/>
      <w:pPr>
        <w:ind w:left="3060" w:hanging="360"/>
      </w:pPr>
    </w:lvl>
    <w:lvl w:ilvl="2" w:tplc="241A001B" w:tentative="1">
      <w:start w:val="1"/>
      <w:numFmt w:val="lowerRoman"/>
      <w:lvlText w:val="%3."/>
      <w:lvlJc w:val="right"/>
      <w:pPr>
        <w:ind w:left="3780" w:hanging="180"/>
      </w:pPr>
    </w:lvl>
    <w:lvl w:ilvl="3" w:tplc="241A000F" w:tentative="1">
      <w:start w:val="1"/>
      <w:numFmt w:val="decimal"/>
      <w:lvlText w:val="%4."/>
      <w:lvlJc w:val="left"/>
      <w:pPr>
        <w:ind w:left="4500" w:hanging="360"/>
      </w:pPr>
    </w:lvl>
    <w:lvl w:ilvl="4" w:tplc="241A0019" w:tentative="1">
      <w:start w:val="1"/>
      <w:numFmt w:val="lowerLetter"/>
      <w:lvlText w:val="%5."/>
      <w:lvlJc w:val="left"/>
      <w:pPr>
        <w:ind w:left="5220" w:hanging="360"/>
      </w:pPr>
    </w:lvl>
    <w:lvl w:ilvl="5" w:tplc="241A001B" w:tentative="1">
      <w:start w:val="1"/>
      <w:numFmt w:val="lowerRoman"/>
      <w:lvlText w:val="%6."/>
      <w:lvlJc w:val="right"/>
      <w:pPr>
        <w:ind w:left="5940" w:hanging="180"/>
      </w:pPr>
    </w:lvl>
    <w:lvl w:ilvl="6" w:tplc="241A000F" w:tentative="1">
      <w:start w:val="1"/>
      <w:numFmt w:val="decimal"/>
      <w:lvlText w:val="%7."/>
      <w:lvlJc w:val="left"/>
      <w:pPr>
        <w:ind w:left="6660" w:hanging="360"/>
      </w:pPr>
    </w:lvl>
    <w:lvl w:ilvl="7" w:tplc="241A0019" w:tentative="1">
      <w:start w:val="1"/>
      <w:numFmt w:val="lowerLetter"/>
      <w:lvlText w:val="%8."/>
      <w:lvlJc w:val="left"/>
      <w:pPr>
        <w:ind w:left="7380" w:hanging="360"/>
      </w:pPr>
    </w:lvl>
    <w:lvl w:ilvl="8" w:tplc="241A001B" w:tentative="1">
      <w:start w:val="1"/>
      <w:numFmt w:val="lowerRoman"/>
      <w:lvlText w:val="%9."/>
      <w:lvlJc w:val="right"/>
      <w:pPr>
        <w:ind w:left="8100" w:hanging="180"/>
      </w:pPr>
    </w:lvl>
  </w:abstractNum>
  <w:abstractNum w:abstractNumId="29" w15:restartNumberingAfterBreak="0">
    <w:nsid w:val="3E161E26"/>
    <w:multiLevelType w:val="multilevel"/>
    <w:tmpl w:val="8E7A7124"/>
    <w:styleLink w:val="WWNum29"/>
    <w:lvl w:ilvl="0">
      <w:start w:val="6"/>
      <w:numFmt w:val="decimal"/>
      <w:lvlText w:val="%1"/>
      <w:lvlJc w:val="left"/>
      <w:pPr>
        <w:ind w:left="360" w:hanging="360"/>
      </w:pPr>
    </w:lvl>
    <w:lvl w:ilvl="1">
      <w:start w:val="1"/>
      <w:numFmt w:val="decimal"/>
      <w:lvlText w:val="%1.%2"/>
      <w:lvlJc w:val="left"/>
      <w:pPr>
        <w:ind w:left="81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30"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1"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4411107C"/>
    <w:multiLevelType w:val="hybridMultilevel"/>
    <w:tmpl w:val="B172DA2A"/>
    <w:lvl w:ilvl="0" w:tplc="6BA40048">
      <w:start w:val="1"/>
      <w:numFmt w:val="decimal"/>
      <w:lvlText w:val="%1."/>
      <w:lvlJc w:val="left"/>
      <w:pPr>
        <w:ind w:left="36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3" w15:restartNumberingAfterBreak="0">
    <w:nsid w:val="448722AF"/>
    <w:multiLevelType w:val="multilevel"/>
    <w:tmpl w:val="A93E63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448B5AB1"/>
    <w:multiLevelType w:val="hybridMultilevel"/>
    <w:tmpl w:val="F72AD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27225B"/>
    <w:multiLevelType w:val="multilevel"/>
    <w:tmpl w:val="8BDCE65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462B14A0"/>
    <w:multiLevelType w:val="multilevel"/>
    <w:tmpl w:val="C38C42FA"/>
    <w:styleLink w:val="WWNum3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D2F44AD"/>
    <w:multiLevelType w:val="hybridMultilevel"/>
    <w:tmpl w:val="347A90DE"/>
    <w:lvl w:ilvl="0" w:tplc="241A0011">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9" w15:restartNumberingAfterBreak="0">
    <w:nsid w:val="4FD90903"/>
    <w:multiLevelType w:val="hybridMultilevel"/>
    <w:tmpl w:val="150A665C"/>
    <w:lvl w:ilvl="0" w:tplc="59382148">
      <w:start w:val="1"/>
      <w:numFmt w:val="decimal"/>
      <w:pStyle w:val="TOC1"/>
      <w:lvlText w:val="%1."/>
      <w:lvlJc w:val="left"/>
      <w:pPr>
        <w:tabs>
          <w:tab w:val="num" w:pos="720"/>
        </w:tabs>
        <w:ind w:left="720" w:hanging="360"/>
      </w:pPr>
      <w:rPr>
        <w:rFonts w:ascii="Arial" w:hAnsi="Arial" w:cs="Arial" w:hint="default"/>
        <w:b/>
        <w:bCs/>
        <w:i w:val="0"/>
        <w:sz w:val="28"/>
        <w:szCs w:val="28"/>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40" w15:restartNumberingAfterBreak="0">
    <w:nsid w:val="50D53D45"/>
    <w:multiLevelType w:val="hybridMultilevel"/>
    <w:tmpl w:val="543E3446"/>
    <w:lvl w:ilvl="0" w:tplc="208885B0">
      <w:numFmt w:val="bullet"/>
      <w:lvlText w:val="-"/>
      <w:lvlJc w:val="left"/>
      <w:pPr>
        <w:ind w:left="0" w:hanging="360"/>
      </w:pPr>
      <w:rPr>
        <w:rFonts w:ascii="Arial" w:eastAsia="Times New Roman" w:hAnsi="Arial" w:cs="Arial" w:hint="default"/>
        <w:i/>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51B565B1"/>
    <w:multiLevelType w:val="hybridMultilevel"/>
    <w:tmpl w:val="8138E694"/>
    <w:lvl w:ilvl="0" w:tplc="6BA400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3" w15:restartNumberingAfterBreak="0">
    <w:nsid w:val="555B4E67"/>
    <w:multiLevelType w:val="multilevel"/>
    <w:tmpl w:val="31783E7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6677314"/>
    <w:multiLevelType w:val="multilevel"/>
    <w:tmpl w:val="417CC64C"/>
    <w:styleLink w:val="WWNum2"/>
    <w:lvl w:ilvl="0">
      <w:start w:val="1"/>
      <w:numFmt w:val="upperRoman"/>
      <w:lvlText w:val="%1."/>
      <w:lvlJc w:val="right"/>
      <w:pPr>
        <w:ind w:left="181" w:hanging="181"/>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56693BB1"/>
    <w:multiLevelType w:val="multilevel"/>
    <w:tmpl w:val="66D68D90"/>
    <w:styleLink w:val="WWNum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AA54076"/>
    <w:multiLevelType w:val="multilevel"/>
    <w:tmpl w:val="4156EF94"/>
    <w:styleLink w:val="WWNum32"/>
    <w:lvl w:ilvl="0">
      <w:start w:val="6"/>
      <w:numFmt w:val="decimal"/>
      <w:lvlText w:val="%1"/>
      <w:lvlJc w:val="left"/>
      <w:pPr>
        <w:ind w:left="465" w:hanging="465"/>
      </w:pPr>
    </w:lvl>
    <w:lvl w:ilvl="1">
      <w:start w:val="16"/>
      <w:numFmt w:val="decimal"/>
      <w:lvlText w:val="%1.%2"/>
      <w:lvlJc w:val="left"/>
      <w:pPr>
        <w:ind w:left="915" w:hanging="465"/>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47" w15:restartNumberingAfterBreak="0">
    <w:nsid w:val="5BCE407B"/>
    <w:multiLevelType w:val="multilevel"/>
    <w:tmpl w:val="DE249CAC"/>
    <w:styleLink w:val="WWOutlineListStyl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5EB1085F"/>
    <w:multiLevelType w:val="multilevel"/>
    <w:tmpl w:val="C242004A"/>
    <w:styleLink w:val="WWNum33"/>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5F0B6A6F"/>
    <w:multiLevelType w:val="multilevel"/>
    <w:tmpl w:val="DF14BBEC"/>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1024E1D"/>
    <w:multiLevelType w:val="multilevel"/>
    <w:tmpl w:val="D1346980"/>
    <w:styleLink w:val="WWNum17"/>
    <w:lvl w:ilvl="0">
      <w:start w:val="1"/>
      <w:numFmt w:val="decimal"/>
      <w:lvlText w:val="%1."/>
      <w:lvlJc w:val="left"/>
      <w:pPr>
        <w:ind w:left="720" w:hanging="360"/>
      </w:pPr>
      <w:rPr>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1" w15:restartNumberingAfterBreak="0">
    <w:nsid w:val="633706F7"/>
    <w:multiLevelType w:val="multilevel"/>
    <w:tmpl w:val="B2DC4AD6"/>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60B7E4C"/>
    <w:multiLevelType w:val="hybridMultilevel"/>
    <w:tmpl w:val="8138E694"/>
    <w:lvl w:ilvl="0" w:tplc="6BA400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E232BB"/>
    <w:multiLevelType w:val="hybridMultilevel"/>
    <w:tmpl w:val="E9BA2610"/>
    <w:lvl w:ilvl="0" w:tplc="6BA400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5"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70400957"/>
    <w:multiLevelType w:val="hybridMultilevel"/>
    <w:tmpl w:val="F828BAD0"/>
    <w:lvl w:ilvl="0" w:tplc="1304CF94">
      <w:numFmt w:val="bullet"/>
      <w:lvlText w:val="-"/>
      <w:lvlJc w:val="left"/>
      <w:pPr>
        <w:ind w:left="720" w:hanging="360"/>
      </w:pPr>
      <w:rPr>
        <w:rFonts w:ascii="Arial" w:eastAsia="Calibri"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431BB6"/>
    <w:multiLevelType w:val="multilevel"/>
    <w:tmpl w:val="AD96CD48"/>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707346AB"/>
    <w:multiLevelType w:val="hybridMultilevel"/>
    <w:tmpl w:val="8DCEAAAA"/>
    <w:lvl w:ilvl="0" w:tplc="241A0001">
      <w:start w:val="1"/>
      <w:numFmt w:val="bullet"/>
      <w:lvlText w:val=""/>
      <w:lvlJc w:val="left"/>
      <w:pPr>
        <w:ind w:left="810" w:hanging="360"/>
      </w:pPr>
      <w:rPr>
        <w:rFonts w:ascii="Symbol" w:hAnsi="Symbol" w:hint="default"/>
      </w:rPr>
    </w:lvl>
    <w:lvl w:ilvl="1" w:tplc="241A0003" w:tentative="1">
      <w:start w:val="1"/>
      <w:numFmt w:val="bullet"/>
      <w:lvlText w:val="o"/>
      <w:lvlJc w:val="left"/>
      <w:pPr>
        <w:ind w:left="1530" w:hanging="360"/>
      </w:pPr>
      <w:rPr>
        <w:rFonts w:ascii="Courier New" w:hAnsi="Courier New" w:cs="Courier New" w:hint="default"/>
      </w:rPr>
    </w:lvl>
    <w:lvl w:ilvl="2" w:tplc="241A0005" w:tentative="1">
      <w:start w:val="1"/>
      <w:numFmt w:val="bullet"/>
      <w:lvlText w:val=""/>
      <w:lvlJc w:val="left"/>
      <w:pPr>
        <w:ind w:left="2250" w:hanging="360"/>
      </w:pPr>
      <w:rPr>
        <w:rFonts w:ascii="Wingdings" w:hAnsi="Wingdings" w:hint="default"/>
      </w:rPr>
    </w:lvl>
    <w:lvl w:ilvl="3" w:tplc="241A0001" w:tentative="1">
      <w:start w:val="1"/>
      <w:numFmt w:val="bullet"/>
      <w:lvlText w:val=""/>
      <w:lvlJc w:val="left"/>
      <w:pPr>
        <w:ind w:left="2970" w:hanging="360"/>
      </w:pPr>
      <w:rPr>
        <w:rFonts w:ascii="Symbol" w:hAnsi="Symbol" w:hint="default"/>
      </w:rPr>
    </w:lvl>
    <w:lvl w:ilvl="4" w:tplc="241A0003" w:tentative="1">
      <w:start w:val="1"/>
      <w:numFmt w:val="bullet"/>
      <w:lvlText w:val="o"/>
      <w:lvlJc w:val="left"/>
      <w:pPr>
        <w:ind w:left="3690" w:hanging="360"/>
      </w:pPr>
      <w:rPr>
        <w:rFonts w:ascii="Courier New" w:hAnsi="Courier New" w:cs="Courier New" w:hint="default"/>
      </w:rPr>
    </w:lvl>
    <w:lvl w:ilvl="5" w:tplc="241A0005" w:tentative="1">
      <w:start w:val="1"/>
      <w:numFmt w:val="bullet"/>
      <w:lvlText w:val=""/>
      <w:lvlJc w:val="left"/>
      <w:pPr>
        <w:ind w:left="4410" w:hanging="360"/>
      </w:pPr>
      <w:rPr>
        <w:rFonts w:ascii="Wingdings" w:hAnsi="Wingdings" w:hint="default"/>
      </w:rPr>
    </w:lvl>
    <w:lvl w:ilvl="6" w:tplc="241A0001" w:tentative="1">
      <w:start w:val="1"/>
      <w:numFmt w:val="bullet"/>
      <w:lvlText w:val=""/>
      <w:lvlJc w:val="left"/>
      <w:pPr>
        <w:ind w:left="5130" w:hanging="360"/>
      </w:pPr>
      <w:rPr>
        <w:rFonts w:ascii="Symbol" w:hAnsi="Symbol" w:hint="default"/>
      </w:rPr>
    </w:lvl>
    <w:lvl w:ilvl="7" w:tplc="241A0003" w:tentative="1">
      <w:start w:val="1"/>
      <w:numFmt w:val="bullet"/>
      <w:lvlText w:val="o"/>
      <w:lvlJc w:val="left"/>
      <w:pPr>
        <w:ind w:left="5850" w:hanging="360"/>
      </w:pPr>
      <w:rPr>
        <w:rFonts w:ascii="Courier New" w:hAnsi="Courier New" w:cs="Courier New" w:hint="default"/>
      </w:rPr>
    </w:lvl>
    <w:lvl w:ilvl="8" w:tplc="241A0005" w:tentative="1">
      <w:start w:val="1"/>
      <w:numFmt w:val="bullet"/>
      <w:lvlText w:val=""/>
      <w:lvlJc w:val="left"/>
      <w:pPr>
        <w:ind w:left="6570" w:hanging="360"/>
      </w:pPr>
      <w:rPr>
        <w:rFonts w:ascii="Wingdings" w:hAnsi="Wingdings" w:hint="default"/>
      </w:rPr>
    </w:lvl>
  </w:abstractNum>
  <w:abstractNum w:abstractNumId="60" w15:restartNumberingAfterBreak="0">
    <w:nsid w:val="72270590"/>
    <w:multiLevelType w:val="hybridMultilevel"/>
    <w:tmpl w:val="8138E694"/>
    <w:lvl w:ilvl="0" w:tplc="6BA400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947940"/>
    <w:multiLevelType w:val="multilevel"/>
    <w:tmpl w:val="BB7CFCB0"/>
    <w:styleLink w:val="WWNum31"/>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2" w15:restartNumberingAfterBreak="0">
    <w:nsid w:val="74275934"/>
    <w:multiLevelType w:val="multilevel"/>
    <w:tmpl w:val="DA9A08C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76EF0A6C"/>
    <w:multiLevelType w:val="multilevel"/>
    <w:tmpl w:val="E856CDA6"/>
    <w:styleLink w:val="WWNum3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779603CF"/>
    <w:multiLevelType w:val="multilevel"/>
    <w:tmpl w:val="A5761C1A"/>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950579D"/>
    <w:multiLevelType w:val="multilevel"/>
    <w:tmpl w:val="BFDE298A"/>
    <w:styleLink w:val="WWNum15"/>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99B030E"/>
    <w:multiLevelType w:val="multilevel"/>
    <w:tmpl w:val="9D647D2C"/>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BAA75ED"/>
    <w:multiLevelType w:val="hybridMultilevel"/>
    <w:tmpl w:val="8138E694"/>
    <w:lvl w:ilvl="0" w:tplc="6BA400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BD15B14"/>
    <w:multiLevelType w:val="multilevel"/>
    <w:tmpl w:val="CE44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F93307"/>
    <w:multiLevelType w:val="hybridMultilevel"/>
    <w:tmpl w:val="9B4401F2"/>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3"/>
  </w:num>
  <w:num w:numId="3">
    <w:abstractNumId w:val="47"/>
  </w:num>
  <w:num w:numId="4">
    <w:abstractNumId w:val="3"/>
  </w:num>
  <w:num w:numId="5">
    <w:abstractNumId w:val="44"/>
  </w:num>
  <w:num w:numId="6">
    <w:abstractNumId w:val="62"/>
  </w:num>
  <w:num w:numId="7">
    <w:abstractNumId w:val="15"/>
  </w:num>
  <w:num w:numId="8">
    <w:abstractNumId w:val="21"/>
  </w:num>
  <w:num w:numId="9">
    <w:abstractNumId w:val="35"/>
  </w:num>
  <w:num w:numId="10">
    <w:abstractNumId w:val="64"/>
  </w:num>
  <w:num w:numId="11">
    <w:abstractNumId w:val="27"/>
  </w:num>
  <w:num w:numId="12">
    <w:abstractNumId w:val="22"/>
  </w:num>
  <w:num w:numId="13">
    <w:abstractNumId w:val="24"/>
  </w:num>
  <w:num w:numId="14">
    <w:abstractNumId w:val="33"/>
  </w:num>
  <w:num w:numId="15">
    <w:abstractNumId w:val="45"/>
  </w:num>
  <w:num w:numId="16">
    <w:abstractNumId w:val="12"/>
  </w:num>
  <w:num w:numId="17">
    <w:abstractNumId w:val="14"/>
  </w:num>
  <w:num w:numId="18">
    <w:abstractNumId w:val="65"/>
  </w:num>
  <w:num w:numId="19">
    <w:abstractNumId w:val="58"/>
  </w:num>
  <w:num w:numId="20">
    <w:abstractNumId w:val="50"/>
  </w:num>
  <w:num w:numId="21">
    <w:abstractNumId w:val="43"/>
  </w:num>
  <w:num w:numId="22">
    <w:abstractNumId w:val="17"/>
  </w:num>
  <w:num w:numId="23">
    <w:abstractNumId w:val="6"/>
  </w:num>
  <w:num w:numId="24">
    <w:abstractNumId w:val="49"/>
  </w:num>
  <w:num w:numId="25">
    <w:abstractNumId w:val="51"/>
  </w:num>
  <w:num w:numId="26">
    <w:abstractNumId w:val="20"/>
  </w:num>
  <w:num w:numId="27">
    <w:abstractNumId w:val="13"/>
  </w:num>
  <w:num w:numId="28">
    <w:abstractNumId w:val="56"/>
  </w:num>
  <w:num w:numId="29">
    <w:abstractNumId w:val="55"/>
  </w:num>
  <w:num w:numId="30">
    <w:abstractNumId w:val="8"/>
  </w:num>
  <w:num w:numId="31">
    <w:abstractNumId w:val="31"/>
  </w:num>
  <w:num w:numId="32">
    <w:abstractNumId w:val="29"/>
  </w:num>
  <w:num w:numId="33">
    <w:abstractNumId w:val="63"/>
  </w:num>
  <w:num w:numId="34">
    <w:abstractNumId w:val="61"/>
  </w:num>
  <w:num w:numId="35">
    <w:abstractNumId w:val="46"/>
  </w:num>
  <w:num w:numId="36">
    <w:abstractNumId w:val="48"/>
  </w:num>
  <w:num w:numId="37">
    <w:abstractNumId w:val="36"/>
  </w:num>
  <w:num w:numId="38">
    <w:abstractNumId w:val="66"/>
  </w:num>
  <w:num w:numId="39">
    <w:abstractNumId w:val="6"/>
    <w:lvlOverride w:ilvl="0">
      <w:startOverride w:val="1"/>
    </w:lvlOverride>
  </w:num>
  <w:num w:numId="40">
    <w:abstractNumId w:val="5"/>
  </w:num>
  <w:num w:numId="41">
    <w:abstractNumId w:val="37"/>
  </w:num>
  <w:num w:numId="42">
    <w:abstractNumId w:val="9"/>
  </w:num>
  <w:num w:numId="43">
    <w:abstractNumId w:val="26"/>
  </w:num>
  <w:num w:numId="44">
    <w:abstractNumId w:val="42"/>
  </w:num>
  <w:num w:numId="45">
    <w:abstractNumId w:val="2"/>
  </w:num>
  <w:num w:numId="46">
    <w:abstractNumId w:val="30"/>
  </w:num>
  <w:num w:numId="47">
    <w:abstractNumId w:val="54"/>
  </w:num>
  <w:num w:numId="48">
    <w:abstractNumId w:val="68"/>
  </w:num>
  <w:num w:numId="49">
    <w:abstractNumId w:val="16"/>
  </w:num>
  <w:num w:numId="50">
    <w:abstractNumId w:val="25"/>
  </w:num>
  <w:num w:numId="51">
    <w:abstractNumId w:val="39"/>
  </w:num>
  <w:num w:numId="52">
    <w:abstractNumId w:val="32"/>
  </w:num>
  <w:num w:numId="53">
    <w:abstractNumId w:val="38"/>
  </w:num>
  <w:num w:numId="54">
    <w:abstractNumId w:val="59"/>
  </w:num>
  <w:num w:numId="55">
    <w:abstractNumId w:val="7"/>
  </w:num>
  <w:num w:numId="56">
    <w:abstractNumId w:val="19"/>
  </w:num>
  <w:num w:numId="57">
    <w:abstractNumId w:val="69"/>
  </w:num>
  <w:num w:numId="58">
    <w:abstractNumId w:val="34"/>
  </w:num>
  <w:num w:numId="59">
    <w:abstractNumId w:val="28"/>
  </w:num>
  <w:num w:numId="60">
    <w:abstractNumId w:val="57"/>
  </w:num>
  <w:num w:numId="61">
    <w:abstractNumId w:val="40"/>
  </w:num>
  <w:num w:numId="62">
    <w:abstractNumId w:val="53"/>
  </w:num>
  <w:num w:numId="63">
    <w:abstractNumId w:val="10"/>
  </w:num>
  <w:num w:numId="64">
    <w:abstractNumId w:val="18"/>
  </w:num>
  <w:num w:numId="65">
    <w:abstractNumId w:val="11"/>
  </w:num>
  <w:num w:numId="66">
    <w:abstractNumId w:val="67"/>
  </w:num>
  <w:num w:numId="67">
    <w:abstractNumId w:val="41"/>
  </w:num>
  <w:num w:numId="68">
    <w:abstractNumId w:val="52"/>
  </w:num>
  <w:num w:numId="69">
    <w:abstractNumId w:val="6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91"/>
    <w:rsid w:val="000009B7"/>
    <w:rsid w:val="00000AB8"/>
    <w:rsid w:val="00000E01"/>
    <w:rsid w:val="00000F71"/>
    <w:rsid w:val="0000136A"/>
    <w:rsid w:val="00001A11"/>
    <w:rsid w:val="0000233C"/>
    <w:rsid w:val="0000257A"/>
    <w:rsid w:val="0000397E"/>
    <w:rsid w:val="00004248"/>
    <w:rsid w:val="0000435E"/>
    <w:rsid w:val="00004EB5"/>
    <w:rsid w:val="00005049"/>
    <w:rsid w:val="0000544C"/>
    <w:rsid w:val="000055CD"/>
    <w:rsid w:val="00006BC3"/>
    <w:rsid w:val="00007136"/>
    <w:rsid w:val="00007525"/>
    <w:rsid w:val="0000756C"/>
    <w:rsid w:val="00007AD6"/>
    <w:rsid w:val="00007E98"/>
    <w:rsid w:val="00010071"/>
    <w:rsid w:val="0001013F"/>
    <w:rsid w:val="00010148"/>
    <w:rsid w:val="0001026A"/>
    <w:rsid w:val="00010593"/>
    <w:rsid w:val="000107A7"/>
    <w:rsid w:val="00010CBC"/>
    <w:rsid w:val="000111DF"/>
    <w:rsid w:val="0001136E"/>
    <w:rsid w:val="00011F85"/>
    <w:rsid w:val="00012DA2"/>
    <w:rsid w:val="00014434"/>
    <w:rsid w:val="0001472E"/>
    <w:rsid w:val="00014B3D"/>
    <w:rsid w:val="0001502A"/>
    <w:rsid w:val="0001516F"/>
    <w:rsid w:val="00015898"/>
    <w:rsid w:val="0001736D"/>
    <w:rsid w:val="00017549"/>
    <w:rsid w:val="0001762F"/>
    <w:rsid w:val="00017A36"/>
    <w:rsid w:val="00017B0D"/>
    <w:rsid w:val="00017EF8"/>
    <w:rsid w:val="000200AA"/>
    <w:rsid w:val="000203B0"/>
    <w:rsid w:val="0002074F"/>
    <w:rsid w:val="0002082C"/>
    <w:rsid w:val="00020848"/>
    <w:rsid w:val="00020885"/>
    <w:rsid w:val="000210BD"/>
    <w:rsid w:val="00021132"/>
    <w:rsid w:val="00021288"/>
    <w:rsid w:val="000213D3"/>
    <w:rsid w:val="0002171E"/>
    <w:rsid w:val="00021A46"/>
    <w:rsid w:val="000232BF"/>
    <w:rsid w:val="00023BB4"/>
    <w:rsid w:val="00023DB2"/>
    <w:rsid w:val="00023DF8"/>
    <w:rsid w:val="0002459A"/>
    <w:rsid w:val="00024D35"/>
    <w:rsid w:val="000253AE"/>
    <w:rsid w:val="000260FA"/>
    <w:rsid w:val="00026243"/>
    <w:rsid w:val="00026F2F"/>
    <w:rsid w:val="00027394"/>
    <w:rsid w:val="00027A5F"/>
    <w:rsid w:val="0003063C"/>
    <w:rsid w:val="00030728"/>
    <w:rsid w:val="000307B6"/>
    <w:rsid w:val="000309E6"/>
    <w:rsid w:val="00031189"/>
    <w:rsid w:val="00031463"/>
    <w:rsid w:val="00031725"/>
    <w:rsid w:val="00031786"/>
    <w:rsid w:val="00031AF1"/>
    <w:rsid w:val="00032285"/>
    <w:rsid w:val="00032572"/>
    <w:rsid w:val="00032881"/>
    <w:rsid w:val="000329E4"/>
    <w:rsid w:val="000329F1"/>
    <w:rsid w:val="00032FD8"/>
    <w:rsid w:val="00033345"/>
    <w:rsid w:val="0003370C"/>
    <w:rsid w:val="0003383C"/>
    <w:rsid w:val="00033FB4"/>
    <w:rsid w:val="000343A0"/>
    <w:rsid w:val="00034979"/>
    <w:rsid w:val="00034985"/>
    <w:rsid w:val="00034B1C"/>
    <w:rsid w:val="00034B79"/>
    <w:rsid w:val="00034E16"/>
    <w:rsid w:val="0003500A"/>
    <w:rsid w:val="0003518C"/>
    <w:rsid w:val="000355A9"/>
    <w:rsid w:val="000355AE"/>
    <w:rsid w:val="00035890"/>
    <w:rsid w:val="00036080"/>
    <w:rsid w:val="000361F6"/>
    <w:rsid w:val="00036257"/>
    <w:rsid w:val="00036471"/>
    <w:rsid w:val="000364A8"/>
    <w:rsid w:val="000369E2"/>
    <w:rsid w:val="00036AEC"/>
    <w:rsid w:val="00036DEA"/>
    <w:rsid w:val="00036F5F"/>
    <w:rsid w:val="00037873"/>
    <w:rsid w:val="00037908"/>
    <w:rsid w:val="00040055"/>
    <w:rsid w:val="000400FB"/>
    <w:rsid w:val="000402A2"/>
    <w:rsid w:val="00040F4C"/>
    <w:rsid w:val="00041187"/>
    <w:rsid w:val="000412FC"/>
    <w:rsid w:val="0004177F"/>
    <w:rsid w:val="00041930"/>
    <w:rsid w:val="00041B53"/>
    <w:rsid w:val="00041CC7"/>
    <w:rsid w:val="00042204"/>
    <w:rsid w:val="000425DC"/>
    <w:rsid w:val="000429F1"/>
    <w:rsid w:val="00042AAA"/>
    <w:rsid w:val="00042D81"/>
    <w:rsid w:val="0004329A"/>
    <w:rsid w:val="00043742"/>
    <w:rsid w:val="00043BE8"/>
    <w:rsid w:val="00044092"/>
    <w:rsid w:val="00044400"/>
    <w:rsid w:val="00044A84"/>
    <w:rsid w:val="00045083"/>
    <w:rsid w:val="00045256"/>
    <w:rsid w:val="00045419"/>
    <w:rsid w:val="000458BC"/>
    <w:rsid w:val="00045E52"/>
    <w:rsid w:val="0004605B"/>
    <w:rsid w:val="000464C7"/>
    <w:rsid w:val="000465D1"/>
    <w:rsid w:val="0004690B"/>
    <w:rsid w:val="00046B99"/>
    <w:rsid w:val="000474CA"/>
    <w:rsid w:val="00047766"/>
    <w:rsid w:val="0004795A"/>
    <w:rsid w:val="00047B22"/>
    <w:rsid w:val="00047CB7"/>
    <w:rsid w:val="00047FF5"/>
    <w:rsid w:val="00050240"/>
    <w:rsid w:val="00050404"/>
    <w:rsid w:val="00050E95"/>
    <w:rsid w:val="00050F65"/>
    <w:rsid w:val="00051B9C"/>
    <w:rsid w:val="00051BBA"/>
    <w:rsid w:val="00052C8F"/>
    <w:rsid w:val="00052F35"/>
    <w:rsid w:val="000530D6"/>
    <w:rsid w:val="00053421"/>
    <w:rsid w:val="00053A64"/>
    <w:rsid w:val="00053BAE"/>
    <w:rsid w:val="00054761"/>
    <w:rsid w:val="00054B08"/>
    <w:rsid w:val="000554FD"/>
    <w:rsid w:val="00055612"/>
    <w:rsid w:val="00055773"/>
    <w:rsid w:val="000564C5"/>
    <w:rsid w:val="00056D57"/>
    <w:rsid w:val="00056E8A"/>
    <w:rsid w:val="000574F0"/>
    <w:rsid w:val="0005794F"/>
    <w:rsid w:val="000579B6"/>
    <w:rsid w:val="0006083F"/>
    <w:rsid w:val="00060B53"/>
    <w:rsid w:val="00060E13"/>
    <w:rsid w:val="00060E37"/>
    <w:rsid w:val="00060E52"/>
    <w:rsid w:val="000612E1"/>
    <w:rsid w:val="00061A12"/>
    <w:rsid w:val="00062030"/>
    <w:rsid w:val="000620A3"/>
    <w:rsid w:val="000627A7"/>
    <w:rsid w:val="0006351C"/>
    <w:rsid w:val="00064F72"/>
    <w:rsid w:val="00065884"/>
    <w:rsid w:val="00065990"/>
    <w:rsid w:val="00065E5D"/>
    <w:rsid w:val="000660C0"/>
    <w:rsid w:val="00067160"/>
    <w:rsid w:val="00067176"/>
    <w:rsid w:val="0006726C"/>
    <w:rsid w:val="00067682"/>
    <w:rsid w:val="000676C8"/>
    <w:rsid w:val="000678D8"/>
    <w:rsid w:val="00070528"/>
    <w:rsid w:val="00070821"/>
    <w:rsid w:val="00071355"/>
    <w:rsid w:val="00071637"/>
    <w:rsid w:val="000718E1"/>
    <w:rsid w:val="00072C2D"/>
    <w:rsid w:val="00072D15"/>
    <w:rsid w:val="0007376D"/>
    <w:rsid w:val="000737A3"/>
    <w:rsid w:val="00073A8A"/>
    <w:rsid w:val="00073C79"/>
    <w:rsid w:val="00074623"/>
    <w:rsid w:val="0007464F"/>
    <w:rsid w:val="000747D5"/>
    <w:rsid w:val="00074F51"/>
    <w:rsid w:val="0007587F"/>
    <w:rsid w:val="00075B2A"/>
    <w:rsid w:val="0007664C"/>
    <w:rsid w:val="000769DC"/>
    <w:rsid w:val="00077B7A"/>
    <w:rsid w:val="00077F0C"/>
    <w:rsid w:val="00080AEB"/>
    <w:rsid w:val="00080DBC"/>
    <w:rsid w:val="00080E92"/>
    <w:rsid w:val="00081264"/>
    <w:rsid w:val="000814CD"/>
    <w:rsid w:val="00081D2E"/>
    <w:rsid w:val="00081DF1"/>
    <w:rsid w:val="00081ED6"/>
    <w:rsid w:val="000823B2"/>
    <w:rsid w:val="00082618"/>
    <w:rsid w:val="000831C1"/>
    <w:rsid w:val="00083333"/>
    <w:rsid w:val="0008333D"/>
    <w:rsid w:val="000839A0"/>
    <w:rsid w:val="00083AD0"/>
    <w:rsid w:val="00083BA1"/>
    <w:rsid w:val="000840F9"/>
    <w:rsid w:val="00084451"/>
    <w:rsid w:val="000852F0"/>
    <w:rsid w:val="00085575"/>
    <w:rsid w:val="00085D9A"/>
    <w:rsid w:val="00086056"/>
    <w:rsid w:val="000864AC"/>
    <w:rsid w:val="0008664C"/>
    <w:rsid w:val="00086F11"/>
    <w:rsid w:val="00087131"/>
    <w:rsid w:val="000871EA"/>
    <w:rsid w:val="000877BA"/>
    <w:rsid w:val="000877D8"/>
    <w:rsid w:val="00087902"/>
    <w:rsid w:val="00090257"/>
    <w:rsid w:val="000912E2"/>
    <w:rsid w:val="000913E7"/>
    <w:rsid w:val="000915D2"/>
    <w:rsid w:val="00091814"/>
    <w:rsid w:val="00091A6B"/>
    <w:rsid w:val="00091F1D"/>
    <w:rsid w:val="00092604"/>
    <w:rsid w:val="000928F5"/>
    <w:rsid w:val="00092EB2"/>
    <w:rsid w:val="00092F7D"/>
    <w:rsid w:val="00092FB2"/>
    <w:rsid w:val="00093387"/>
    <w:rsid w:val="00093A1E"/>
    <w:rsid w:val="00093D65"/>
    <w:rsid w:val="000940C6"/>
    <w:rsid w:val="00094FA1"/>
    <w:rsid w:val="00094FA4"/>
    <w:rsid w:val="000956B3"/>
    <w:rsid w:val="0009579C"/>
    <w:rsid w:val="00095843"/>
    <w:rsid w:val="00095C7E"/>
    <w:rsid w:val="000969FE"/>
    <w:rsid w:val="00096F31"/>
    <w:rsid w:val="0009741F"/>
    <w:rsid w:val="000977F8"/>
    <w:rsid w:val="0009781C"/>
    <w:rsid w:val="00097AAD"/>
    <w:rsid w:val="00097C1C"/>
    <w:rsid w:val="000A09B1"/>
    <w:rsid w:val="000A0C5E"/>
    <w:rsid w:val="000A0F9D"/>
    <w:rsid w:val="000A1617"/>
    <w:rsid w:val="000A17BB"/>
    <w:rsid w:val="000A185D"/>
    <w:rsid w:val="000A1C95"/>
    <w:rsid w:val="000A1DF4"/>
    <w:rsid w:val="000A200E"/>
    <w:rsid w:val="000A2389"/>
    <w:rsid w:val="000A27F9"/>
    <w:rsid w:val="000A2859"/>
    <w:rsid w:val="000A2929"/>
    <w:rsid w:val="000A2A91"/>
    <w:rsid w:val="000A2CF9"/>
    <w:rsid w:val="000A3AF4"/>
    <w:rsid w:val="000A3C74"/>
    <w:rsid w:val="000A3DD5"/>
    <w:rsid w:val="000A46E3"/>
    <w:rsid w:val="000A5958"/>
    <w:rsid w:val="000A5969"/>
    <w:rsid w:val="000A5DEE"/>
    <w:rsid w:val="000A609C"/>
    <w:rsid w:val="000A678D"/>
    <w:rsid w:val="000A692C"/>
    <w:rsid w:val="000A6FEE"/>
    <w:rsid w:val="000A72E0"/>
    <w:rsid w:val="000A772B"/>
    <w:rsid w:val="000A786E"/>
    <w:rsid w:val="000A7909"/>
    <w:rsid w:val="000A796D"/>
    <w:rsid w:val="000A7A47"/>
    <w:rsid w:val="000A7C68"/>
    <w:rsid w:val="000B018E"/>
    <w:rsid w:val="000B0222"/>
    <w:rsid w:val="000B05C7"/>
    <w:rsid w:val="000B097A"/>
    <w:rsid w:val="000B0A3E"/>
    <w:rsid w:val="000B0D74"/>
    <w:rsid w:val="000B1177"/>
    <w:rsid w:val="000B1674"/>
    <w:rsid w:val="000B189C"/>
    <w:rsid w:val="000B1DCC"/>
    <w:rsid w:val="000B1E39"/>
    <w:rsid w:val="000B2482"/>
    <w:rsid w:val="000B3522"/>
    <w:rsid w:val="000B3CCA"/>
    <w:rsid w:val="000B4E43"/>
    <w:rsid w:val="000B54A1"/>
    <w:rsid w:val="000B56F0"/>
    <w:rsid w:val="000B5C20"/>
    <w:rsid w:val="000B659B"/>
    <w:rsid w:val="000B696D"/>
    <w:rsid w:val="000B6B2E"/>
    <w:rsid w:val="000B71E8"/>
    <w:rsid w:val="000B779A"/>
    <w:rsid w:val="000C01E9"/>
    <w:rsid w:val="000C02A0"/>
    <w:rsid w:val="000C02AB"/>
    <w:rsid w:val="000C0485"/>
    <w:rsid w:val="000C049A"/>
    <w:rsid w:val="000C0726"/>
    <w:rsid w:val="000C110A"/>
    <w:rsid w:val="000C208A"/>
    <w:rsid w:val="000C263E"/>
    <w:rsid w:val="000C3B7D"/>
    <w:rsid w:val="000C4DBD"/>
    <w:rsid w:val="000C5907"/>
    <w:rsid w:val="000C5CBF"/>
    <w:rsid w:val="000C60BC"/>
    <w:rsid w:val="000C60CF"/>
    <w:rsid w:val="000C6170"/>
    <w:rsid w:val="000C6929"/>
    <w:rsid w:val="000C69D7"/>
    <w:rsid w:val="000C71A9"/>
    <w:rsid w:val="000C728E"/>
    <w:rsid w:val="000C7BE2"/>
    <w:rsid w:val="000D015A"/>
    <w:rsid w:val="000D07C7"/>
    <w:rsid w:val="000D112F"/>
    <w:rsid w:val="000D18BD"/>
    <w:rsid w:val="000D1A1B"/>
    <w:rsid w:val="000D2E7C"/>
    <w:rsid w:val="000D4531"/>
    <w:rsid w:val="000D4A5B"/>
    <w:rsid w:val="000D4A93"/>
    <w:rsid w:val="000D51BE"/>
    <w:rsid w:val="000D5A4C"/>
    <w:rsid w:val="000D5EAE"/>
    <w:rsid w:val="000D63EF"/>
    <w:rsid w:val="000D698C"/>
    <w:rsid w:val="000D6CA0"/>
    <w:rsid w:val="000D6EEC"/>
    <w:rsid w:val="000D7DAC"/>
    <w:rsid w:val="000D7EEA"/>
    <w:rsid w:val="000E0051"/>
    <w:rsid w:val="000E02CD"/>
    <w:rsid w:val="000E07C2"/>
    <w:rsid w:val="000E08D9"/>
    <w:rsid w:val="000E0BD6"/>
    <w:rsid w:val="000E0CB1"/>
    <w:rsid w:val="000E0F79"/>
    <w:rsid w:val="000E16ED"/>
    <w:rsid w:val="000E1C69"/>
    <w:rsid w:val="000E230B"/>
    <w:rsid w:val="000E253C"/>
    <w:rsid w:val="000E2B13"/>
    <w:rsid w:val="000E333D"/>
    <w:rsid w:val="000E370F"/>
    <w:rsid w:val="000E3D67"/>
    <w:rsid w:val="000E4302"/>
    <w:rsid w:val="000E4441"/>
    <w:rsid w:val="000E4BA8"/>
    <w:rsid w:val="000E4C18"/>
    <w:rsid w:val="000E4F51"/>
    <w:rsid w:val="000E51C1"/>
    <w:rsid w:val="000E60EF"/>
    <w:rsid w:val="000E678C"/>
    <w:rsid w:val="000E679D"/>
    <w:rsid w:val="000E6CC4"/>
    <w:rsid w:val="000E7086"/>
    <w:rsid w:val="000E7F48"/>
    <w:rsid w:val="000F00A1"/>
    <w:rsid w:val="000F02FB"/>
    <w:rsid w:val="000F0346"/>
    <w:rsid w:val="000F0726"/>
    <w:rsid w:val="000F09F5"/>
    <w:rsid w:val="000F118F"/>
    <w:rsid w:val="000F15DB"/>
    <w:rsid w:val="000F17E6"/>
    <w:rsid w:val="000F1FA1"/>
    <w:rsid w:val="000F20DF"/>
    <w:rsid w:val="000F249E"/>
    <w:rsid w:val="000F269D"/>
    <w:rsid w:val="000F3503"/>
    <w:rsid w:val="000F3603"/>
    <w:rsid w:val="000F36F3"/>
    <w:rsid w:val="000F398B"/>
    <w:rsid w:val="000F573A"/>
    <w:rsid w:val="000F5A55"/>
    <w:rsid w:val="000F5E84"/>
    <w:rsid w:val="000F5F77"/>
    <w:rsid w:val="000F63A2"/>
    <w:rsid w:val="000F65DD"/>
    <w:rsid w:val="000F6ED2"/>
    <w:rsid w:val="000F71CD"/>
    <w:rsid w:val="000F7DBD"/>
    <w:rsid w:val="000F7E0B"/>
    <w:rsid w:val="001003F9"/>
    <w:rsid w:val="0010044D"/>
    <w:rsid w:val="00100C50"/>
    <w:rsid w:val="001015E8"/>
    <w:rsid w:val="00101772"/>
    <w:rsid w:val="00101B04"/>
    <w:rsid w:val="00102D75"/>
    <w:rsid w:val="0010304F"/>
    <w:rsid w:val="00103B9B"/>
    <w:rsid w:val="00104C95"/>
    <w:rsid w:val="00104EFC"/>
    <w:rsid w:val="00104FDA"/>
    <w:rsid w:val="00104FEB"/>
    <w:rsid w:val="00105864"/>
    <w:rsid w:val="00105D9B"/>
    <w:rsid w:val="00106731"/>
    <w:rsid w:val="00106AA2"/>
    <w:rsid w:val="00106DF5"/>
    <w:rsid w:val="001074F3"/>
    <w:rsid w:val="0010760B"/>
    <w:rsid w:val="00107785"/>
    <w:rsid w:val="0010787D"/>
    <w:rsid w:val="00107C79"/>
    <w:rsid w:val="00110927"/>
    <w:rsid w:val="00110C56"/>
    <w:rsid w:val="0011250B"/>
    <w:rsid w:val="001134FE"/>
    <w:rsid w:val="001138F0"/>
    <w:rsid w:val="001143B0"/>
    <w:rsid w:val="0011481B"/>
    <w:rsid w:val="001149CF"/>
    <w:rsid w:val="00114E72"/>
    <w:rsid w:val="00114F54"/>
    <w:rsid w:val="001150DE"/>
    <w:rsid w:val="00115222"/>
    <w:rsid w:val="001158A2"/>
    <w:rsid w:val="00116605"/>
    <w:rsid w:val="00116A16"/>
    <w:rsid w:val="00116A1E"/>
    <w:rsid w:val="00116FC2"/>
    <w:rsid w:val="001173A0"/>
    <w:rsid w:val="00117451"/>
    <w:rsid w:val="001177BD"/>
    <w:rsid w:val="00117CFF"/>
    <w:rsid w:val="00117EF1"/>
    <w:rsid w:val="00117F73"/>
    <w:rsid w:val="00120254"/>
    <w:rsid w:val="00120B02"/>
    <w:rsid w:val="00121059"/>
    <w:rsid w:val="001214C5"/>
    <w:rsid w:val="0012196C"/>
    <w:rsid w:val="00121A81"/>
    <w:rsid w:val="00122357"/>
    <w:rsid w:val="0012240F"/>
    <w:rsid w:val="0012252B"/>
    <w:rsid w:val="00122590"/>
    <w:rsid w:val="00123010"/>
    <w:rsid w:val="00123239"/>
    <w:rsid w:val="00123469"/>
    <w:rsid w:val="001258A9"/>
    <w:rsid w:val="00125D8C"/>
    <w:rsid w:val="0012715E"/>
    <w:rsid w:val="00127E94"/>
    <w:rsid w:val="0013047B"/>
    <w:rsid w:val="001304F9"/>
    <w:rsid w:val="0013113A"/>
    <w:rsid w:val="001313F3"/>
    <w:rsid w:val="0013161A"/>
    <w:rsid w:val="00131FE1"/>
    <w:rsid w:val="001324F7"/>
    <w:rsid w:val="001325DE"/>
    <w:rsid w:val="001329E2"/>
    <w:rsid w:val="00132F43"/>
    <w:rsid w:val="00132F5F"/>
    <w:rsid w:val="00133336"/>
    <w:rsid w:val="00133778"/>
    <w:rsid w:val="00133C39"/>
    <w:rsid w:val="00134093"/>
    <w:rsid w:val="001361DF"/>
    <w:rsid w:val="00137410"/>
    <w:rsid w:val="00137415"/>
    <w:rsid w:val="00137B54"/>
    <w:rsid w:val="00137BF1"/>
    <w:rsid w:val="00140B4D"/>
    <w:rsid w:val="00140B78"/>
    <w:rsid w:val="0014156C"/>
    <w:rsid w:val="00141776"/>
    <w:rsid w:val="0014197F"/>
    <w:rsid w:val="00141E3B"/>
    <w:rsid w:val="00141E5A"/>
    <w:rsid w:val="00141ECB"/>
    <w:rsid w:val="00142023"/>
    <w:rsid w:val="00142D8D"/>
    <w:rsid w:val="001437B4"/>
    <w:rsid w:val="0014389B"/>
    <w:rsid w:val="0014399F"/>
    <w:rsid w:val="001452E1"/>
    <w:rsid w:val="00145867"/>
    <w:rsid w:val="00145B7F"/>
    <w:rsid w:val="0014615E"/>
    <w:rsid w:val="00146627"/>
    <w:rsid w:val="00146668"/>
    <w:rsid w:val="00146B66"/>
    <w:rsid w:val="00146BE4"/>
    <w:rsid w:val="00146DA5"/>
    <w:rsid w:val="00147043"/>
    <w:rsid w:val="00147277"/>
    <w:rsid w:val="00147A33"/>
    <w:rsid w:val="00147AE9"/>
    <w:rsid w:val="00147CB2"/>
    <w:rsid w:val="0015046F"/>
    <w:rsid w:val="0015074E"/>
    <w:rsid w:val="001509B8"/>
    <w:rsid w:val="00150B3C"/>
    <w:rsid w:val="00150C7E"/>
    <w:rsid w:val="00150F82"/>
    <w:rsid w:val="00151129"/>
    <w:rsid w:val="00151745"/>
    <w:rsid w:val="00151D1A"/>
    <w:rsid w:val="00151DDE"/>
    <w:rsid w:val="00152008"/>
    <w:rsid w:val="001521D0"/>
    <w:rsid w:val="00152283"/>
    <w:rsid w:val="00152907"/>
    <w:rsid w:val="00153E5F"/>
    <w:rsid w:val="00154339"/>
    <w:rsid w:val="001545C0"/>
    <w:rsid w:val="00154B14"/>
    <w:rsid w:val="00155D49"/>
    <w:rsid w:val="001565D7"/>
    <w:rsid w:val="00156AF1"/>
    <w:rsid w:val="00156D3A"/>
    <w:rsid w:val="00156E9C"/>
    <w:rsid w:val="00156F80"/>
    <w:rsid w:val="00157127"/>
    <w:rsid w:val="00157480"/>
    <w:rsid w:val="001577D9"/>
    <w:rsid w:val="00157DA3"/>
    <w:rsid w:val="00157F37"/>
    <w:rsid w:val="0016029A"/>
    <w:rsid w:val="00160398"/>
    <w:rsid w:val="001603A0"/>
    <w:rsid w:val="001612FB"/>
    <w:rsid w:val="0016198A"/>
    <w:rsid w:val="0016225C"/>
    <w:rsid w:val="00162B41"/>
    <w:rsid w:val="00163ABB"/>
    <w:rsid w:val="001640E5"/>
    <w:rsid w:val="0016448C"/>
    <w:rsid w:val="0016456E"/>
    <w:rsid w:val="0016526A"/>
    <w:rsid w:val="0016566C"/>
    <w:rsid w:val="00165A92"/>
    <w:rsid w:val="00165B3C"/>
    <w:rsid w:val="0016695F"/>
    <w:rsid w:val="00166962"/>
    <w:rsid w:val="001669AB"/>
    <w:rsid w:val="00166B1A"/>
    <w:rsid w:val="00166D70"/>
    <w:rsid w:val="00167833"/>
    <w:rsid w:val="00167D7B"/>
    <w:rsid w:val="001702C3"/>
    <w:rsid w:val="00170B71"/>
    <w:rsid w:val="00171C1C"/>
    <w:rsid w:val="001725DA"/>
    <w:rsid w:val="00172830"/>
    <w:rsid w:val="00172E48"/>
    <w:rsid w:val="001734FB"/>
    <w:rsid w:val="00173E11"/>
    <w:rsid w:val="001740AA"/>
    <w:rsid w:val="00174488"/>
    <w:rsid w:val="00174610"/>
    <w:rsid w:val="00175C26"/>
    <w:rsid w:val="00176378"/>
    <w:rsid w:val="0017641C"/>
    <w:rsid w:val="00176815"/>
    <w:rsid w:val="0017704E"/>
    <w:rsid w:val="00177051"/>
    <w:rsid w:val="0017740A"/>
    <w:rsid w:val="001774A5"/>
    <w:rsid w:val="00177EB0"/>
    <w:rsid w:val="00180111"/>
    <w:rsid w:val="00180597"/>
    <w:rsid w:val="001807FC"/>
    <w:rsid w:val="0018086E"/>
    <w:rsid w:val="001808F3"/>
    <w:rsid w:val="00180BE9"/>
    <w:rsid w:val="00180DF2"/>
    <w:rsid w:val="00180FCB"/>
    <w:rsid w:val="00181268"/>
    <w:rsid w:val="00181969"/>
    <w:rsid w:val="00181C3B"/>
    <w:rsid w:val="00181D01"/>
    <w:rsid w:val="00181E76"/>
    <w:rsid w:val="001821A7"/>
    <w:rsid w:val="00182A2F"/>
    <w:rsid w:val="00182CB8"/>
    <w:rsid w:val="0018339A"/>
    <w:rsid w:val="00183FE7"/>
    <w:rsid w:val="0018480C"/>
    <w:rsid w:val="00184831"/>
    <w:rsid w:val="00184876"/>
    <w:rsid w:val="00184AEE"/>
    <w:rsid w:val="00184C25"/>
    <w:rsid w:val="00184DCE"/>
    <w:rsid w:val="00184E56"/>
    <w:rsid w:val="00184F1D"/>
    <w:rsid w:val="00185007"/>
    <w:rsid w:val="0018547B"/>
    <w:rsid w:val="001857F5"/>
    <w:rsid w:val="0018601C"/>
    <w:rsid w:val="001860DA"/>
    <w:rsid w:val="00187424"/>
    <w:rsid w:val="00187618"/>
    <w:rsid w:val="001876FC"/>
    <w:rsid w:val="00187883"/>
    <w:rsid w:val="00187CBA"/>
    <w:rsid w:val="001906B8"/>
    <w:rsid w:val="001906F3"/>
    <w:rsid w:val="00190986"/>
    <w:rsid w:val="0019146D"/>
    <w:rsid w:val="00192408"/>
    <w:rsid w:val="0019277A"/>
    <w:rsid w:val="001929C8"/>
    <w:rsid w:val="00192A0B"/>
    <w:rsid w:val="00192D49"/>
    <w:rsid w:val="001930B0"/>
    <w:rsid w:val="001932D8"/>
    <w:rsid w:val="00193803"/>
    <w:rsid w:val="00193974"/>
    <w:rsid w:val="00193F91"/>
    <w:rsid w:val="0019403A"/>
    <w:rsid w:val="00195226"/>
    <w:rsid w:val="00195401"/>
    <w:rsid w:val="0019612D"/>
    <w:rsid w:val="001968AE"/>
    <w:rsid w:val="00196C57"/>
    <w:rsid w:val="00197354"/>
    <w:rsid w:val="00197404"/>
    <w:rsid w:val="00197828"/>
    <w:rsid w:val="00197CCB"/>
    <w:rsid w:val="001A01C6"/>
    <w:rsid w:val="001A0E56"/>
    <w:rsid w:val="001A0F7A"/>
    <w:rsid w:val="001A1F76"/>
    <w:rsid w:val="001A2947"/>
    <w:rsid w:val="001A30ED"/>
    <w:rsid w:val="001A3121"/>
    <w:rsid w:val="001A464D"/>
    <w:rsid w:val="001A4E3B"/>
    <w:rsid w:val="001A502C"/>
    <w:rsid w:val="001A6163"/>
    <w:rsid w:val="001A6A61"/>
    <w:rsid w:val="001A6B57"/>
    <w:rsid w:val="001A6DB6"/>
    <w:rsid w:val="001A7669"/>
    <w:rsid w:val="001A7776"/>
    <w:rsid w:val="001A79FC"/>
    <w:rsid w:val="001B012D"/>
    <w:rsid w:val="001B054E"/>
    <w:rsid w:val="001B07E3"/>
    <w:rsid w:val="001B0E88"/>
    <w:rsid w:val="001B1606"/>
    <w:rsid w:val="001B26D0"/>
    <w:rsid w:val="001B27AF"/>
    <w:rsid w:val="001B3348"/>
    <w:rsid w:val="001B4091"/>
    <w:rsid w:val="001B40DA"/>
    <w:rsid w:val="001B6120"/>
    <w:rsid w:val="001B656F"/>
    <w:rsid w:val="001B724F"/>
    <w:rsid w:val="001B7509"/>
    <w:rsid w:val="001B7733"/>
    <w:rsid w:val="001B7948"/>
    <w:rsid w:val="001B79CA"/>
    <w:rsid w:val="001C09BC"/>
    <w:rsid w:val="001C152D"/>
    <w:rsid w:val="001C18B0"/>
    <w:rsid w:val="001C29BA"/>
    <w:rsid w:val="001C2C97"/>
    <w:rsid w:val="001C2DC1"/>
    <w:rsid w:val="001C2DE8"/>
    <w:rsid w:val="001C30C9"/>
    <w:rsid w:val="001C3264"/>
    <w:rsid w:val="001C32F4"/>
    <w:rsid w:val="001C39C1"/>
    <w:rsid w:val="001C3A33"/>
    <w:rsid w:val="001C3A9F"/>
    <w:rsid w:val="001C3DF4"/>
    <w:rsid w:val="001C4262"/>
    <w:rsid w:val="001C4597"/>
    <w:rsid w:val="001C46AD"/>
    <w:rsid w:val="001C4896"/>
    <w:rsid w:val="001C53AE"/>
    <w:rsid w:val="001C5411"/>
    <w:rsid w:val="001C5B19"/>
    <w:rsid w:val="001C6360"/>
    <w:rsid w:val="001C68EE"/>
    <w:rsid w:val="001C72D0"/>
    <w:rsid w:val="001C7745"/>
    <w:rsid w:val="001C77DD"/>
    <w:rsid w:val="001C790D"/>
    <w:rsid w:val="001C7ABB"/>
    <w:rsid w:val="001C7D92"/>
    <w:rsid w:val="001C7E5E"/>
    <w:rsid w:val="001D0458"/>
    <w:rsid w:val="001D067A"/>
    <w:rsid w:val="001D0A0A"/>
    <w:rsid w:val="001D2357"/>
    <w:rsid w:val="001D26E1"/>
    <w:rsid w:val="001D279F"/>
    <w:rsid w:val="001D2A35"/>
    <w:rsid w:val="001D2F6C"/>
    <w:rsid w:val="001D3842"/>
    <w:rsid w:val="001D3A35"/>
    <w:rsid w:val="001D3A60"/>
    <w:rsid w:val="001D3AA8"/>
    <w:rsid w:val="001D3CC8"/>
    <w:rsid w:val="001D4209"/>
    <w:rsid w:val="001D44D6"/>
    <w:rsid w:val="001D4F3A"/>
    <w:rsid w:val="001D4FED"/>
    <w:rsid w:val="001D5279"/>
    <w:rsid w:val="001D5995"/>
    <w:rsid w:val="001D6023"/>
    <w:rsid w:val="001D6374"/>
    <w:rsid w:val="001D685E"/>
    <w:rsid w:val="001D68F3"/>
    <w:rsid w:val="001D69FF"/>
    <w:rsid w:val="001D6F43"/>
    <w:rsid w:val="001D6FD7"/>
    <w:rsid w:val="001D7203"/>
    <w:rsid w:val="001D7222"/>
    <w:rsid w:val="001D7B52"/>
    <w:rsid w:val="001D7BC5"/>
    <w:rsid w:val="001E0003"/>
    <w:rsid w:val="001E0526"/>
    <w:rsid w:val="001E0639"/>
    <w:rsid w:val="001E069D"/>
    <w:rsid w:val="001E0752"/>
    <w:rsid w:val="001E101F"/>
    <w:rsid w:val="001E1068"/>
    <w:rsid w:val="001E1155"/>
    <w:rsid w:val="001E16E6"/>
    <w:rsid w:val="001E2785"/>
    <w:rsid w:val="001E3115"/>
    <w:rsid w:val="001E3273"/>
    <w:rsid w:val="001E3DA7"/>
    <w:rsid w:val="001E3E1F"/>
    <w:rsid w:val="001E438D"/>
    <w:rsid w:val="001E445D"/>
    <w:rsid w:val="001E4890"/>
    <w:rsid w:val="001E5047"/>
    <w:rsid w:val="001E51AB"/>
    <w:rsid w:val="001E5D44"/>
    <w:rsid w:val="001E62B1"/>
    <w:rsid w:val="001E6C91"/>
    <w:rsid w:val="001E7222"/>
    <w:rsid w:val="001E7225"/>
    <w:rsid w:val="001E78D9"/>
    <w:rsid w:val="001E7E95"/>
    <w:rsid w:val="001F01FA"/>
    <w:rsid w:val="001F03FF"/>
    <w:rsid w:val="001F0479"/>
    <w:rsid w:val="001F08DE"/>
    <w:rsid w:val="001F0A1F"/>
    <w:rsid w:val="001F0B3B"/>
    <w:rsid w:val="001F0F14"/>
    <w:rsid w:val="001F17EB"/>
    <w:rsid w:val="001F1A4E"/>
    <w:rsid w:val="001F225D"/>
    <w:rsid w:val="001F252A"/>
    <w:rsid w:val="001F25ED"/>
    <w:rsid w:val="001F2BF4"/>
    <w:rsid w:val="001F2CA6"/>
    <w:rsid w:val="001F3103"/>
    <w:rsid w:val="001F367C"/>
    <w:rsid w:val="001F3A03"/>
    <w:rsid w:val="001F3C05"/>
    <w:rsid w:val="001F4658"/>
    <w:rsid w:val="001F4DAA"/>
    <w:rsid w:val="001F52BC"/>
    <w:rsid w:val="001F5ABC"/>
    <w:rsid w:val="001F5ACB"/>
    <w:rsid w:val="001F5D04"/>
    <w:rsid w:val="001F5D20"/>
    <w:rsid w:val="001F5D52"/>
    <w:rsid w:val="001F600C"/>
    <w:rsid w:val="001F6336"/>
    <w:rsid w:val="001F6491"/>
    <w:rsid w:val="001F6D8A"/>
    <w:rsid w:val="001F7138"/>
    <w:rsid w:val="001F7255"/>
    <w:rsid w:val="001F75D2"/>
    <w:rsid w:val="001F77E2"/>
    <w:rsid w:val="001F7865"/>
    <w:rsid w:val="001F7AA1"/>
    <w:rsid w:val="00200383"/>
    <w:rsid w:val="002003F7"/>
    <w:rsid w:val="0020072D"/>
    <w:rsid w:val="002009FE"/>
    <w:rsid w:val="0020104F"/>
    <w:rsid w:val="00201394"/>
    <w:rsid w:val="00201502"/>
    <w:rsid w:val="002019BB"/>
    <w:rsid w:val="00202013"/>
    <w:rsid w:val="002021EB"/>
    <w:rsid w:val="00202B4E"/>
    <w:rsid w:val="00202B6F"/>
    <w:rsid w:val="00203062"/>
    <w:rsid w:val="00203128"/>
    <w:rsid w:val="0020325F"/>
    <w:rsid w:val="002032EA"/>
    <w:rsid w:val="002036B8"/>
    <w:rsid w:val="002037BD"/>
    <w:rsid w:val="002037F3"/>
    <w:rsid w:val="002040F6"/>
    <w:rsid w:val="00204172"/>
    <w:rsid w:val="00204CAD"/>
    <w:rsid w:val="00204D7E"/>
    <w:rsid w:val="002052D3"/>
    <w:rsid w:val="00205494"/>
    <w:rsid w:val="002056E7"/>
    <w:rsid w:val="00205FF9"/>
    <w:rsid w:val="00206467"/>
    <w:rsid w:val="002066F7"/>
    <w:rsid w:val="00206FD4"/>
    <w:rsid w:val="002073F6"/>
    <w:rsid w:val="00207792"/>
    <w:rsid w:val="00207EDE"/>
    <w:rsid w:val="00207F99"/>
    <w:rsid w:val="002109F6"/>
    <w:rsid w:val="00210CAA"/>
    <w:rsid w:val="00210D45"/>
    <w:rsid w:val="002112FA"/>
    <w:rsid w:val="0021185E"/>
    <w:rsid w:val="00211C8E"/>
    <w:rsid w:val="00211EC0"/>
    <w:rsid w:val="00211F67"/>
    <w:rsid w:val="002120EF"/>
    <w:rsid w:val="002121A7"/>
    <w:rsid w:val="00212992"/>
    <w:rsid w:val="00212C55"/>
    <w:rsid w:val="00212CC6"/>
    <w:rsid w:val="00212F28"/>
    <w:rsid w:val="0021314A"/>
    <w:rsid w:val="002136AA"/>
    <w:rsid w:val="00213A14"/>
    <w:rsid w:val="00213FA5"/>
    <w:rsid w:val="002148B1"/>
    <w:rsid w:val="00214D41"/>
    <w:rsid w:val="002153D9"/>
    <w:rsid w:val="002161BF"/>
    <w:rsid w:val="002163AE"/>
    <w:rsid w:val="00216729"/>
    <w:rsid w:val="0021688E"/>
    <w:rsid w:val="002170E9"/>
    <w:rsid w:val="0021779C"/>
    <w:rsid w:val="00220561"/>
    <w:rsid w:val="00220E1E"/>
    <w:rsid w:val="00221874"/>
    <w:rsid w:val="00221CB8"/>
    <w:rsid w:val="00221F18"/>
    <w:rsid w:val="00222301"/>
    <w:rsid w:val="002225C3"/>
    <w:rsid w:val="002228FB"/>
    <w:rsid w:val="00222A6F"/>
    <w:rsid w:val="00222B20"/>
    <w:rsid w:val="002231F6"/>
    <w:rsid w:val="002232DE"/>
    <w:rsid w:val="00223323"/>
    <w:rsid w:val="00224520"/>
    <w:rsid w:val="002245C9"/>
    <w:rsid w:val="002246A4"/>
    <w:rsid w:val="00224D58"/>
    <w:rsid w:val="00225263"/>
    <w:rsid w:val="00225540"/>
    <w:rsid w:val="0022586D"/>
    <w:rsid w:val="002260DB"/>
    <w:rsid w:val="00226B74"/>
    <w:rsid w:val="0022703B"/>
    <w:rsid w:val="0022724A"/>
    <w:rsid w:val="0022756B"/>
    <w:rsid w:val="002278E8"/>
    <w:rsid w:val="00227BD2"/>
    <w:rsid w:val="00230275"/>
    <w:rsid w:val="002306C5"/>
    <w:rsid w:val="002310A9"/>
    <w:rsid w:val="00231437"/>
    <w:rsid w:val="00231742"/>
    <w:rsid w:val="00231A60"/>
    <w:rsid w:val="00231A92"/>
    <w:rsid w:val="00232C14"/>
    <w:rsid w:val="00232E25"/>
    <w:rsid w:val="00232EBA"/>
    <w:rsid w:val="00233AA6"/>
    <w:rsid w:val="00233E34"/>
    <w:rsid w:val="002343D3"/>
    <w:rsid w:val="002349F3"/>
    <w:rsid w:val="0023557E"/>
    <w:rsid w:val="00235A4D"/>
    <w:rsid w:val="00235BE4"/>
    <w:rsid w:val="00235CFF"/>
    <w:rsid w:val="0023669C"/>
    <w:rsid w:val="0023690A"/>
    <w:rsid w:val="00236A95"/>
    <w:rsid w:val="00236C05"/>
    <w:rsid w:val="002374FD"/>
    <w:rsid w:val="00237734"/>
    <w:rsid w:val="00237F58"/>
    <w:rsid w:val="00240128"/>
    <w:rsid w:val="002403B9"/>
    <w:rsid w:val="00240C74"/>
    <w:rsid w:val="00240E87"/>
    <w:rsid w:val="002414C6"/>
    <w:rsid w:val="00241A4B"/>
    <w:rsid w:val="00241D90"/>
    <w:rsid w:val="00241DC4"/>
    <w:rsid w:val="00241EE5"/>
    <w:rsid w:val="002421CD"/>
    <w:rsid w:val="002437A1"/>
    <w:rsid w:val="00244528"/>
    <w:rsid w:val="00244E48"/>
    <w:rsid w:val="00244F57"/>
    <w:rsid w:val="002452B2"/>
    <w:rsid w:val="002457AA"/>
    <w:rsid w:val="00245842"/>
    <w:rsid w:val="00245F27"/>
    <w:rsid w:val="00245F69"/>
    <w:rsid w:val="00246BFA"/>
    <w:rsid w:val="002474AA"/>
    <w:rsid w:val="002479C6"/>
    <w:rsid w:val="00247C29"/>
    <w:rsid w:val="00247F0D"/>
    <w:rsid w:val="00247F9D"/>
    <w:rsid w:val="0025000A"/>
    <w:rsid w:val="00250DFA"/>
    <w:rsid w:val="00251713"/>
    <w:rsid w:val="00251F79"/>
    <w:rsid w:val="00252615"/>
    <w:rsid w:val="00253B1B"/>
    <w:rsid w:val="00253D43"/>
    <w:rsid w:val="00254474"/>
    <w:rsid w:val="00254524"/>
    <w:rsid w:val="0025485B"/>
    <w:rsid w:val="00254AC0"/>
    <w:rsid w:val="00254EE4"/>
    <w:rsid w:val="002551DE"/>
    <w:rsid w:val="002553BB"/>
    <w:rsid w:val="0025626A"/>
    <w:rsid w:val="002566BC"/>
    <w:rsid w:val="002568AC"/>
    <w:rsid w:val="0025691A"/>
    <w:rsid w:val="00257053"/>
    <w:rsid w:val="0025720C"/>
    <w:rsid w:val="00257AD1"/>
    <w:rsid w:val="00260198"/>
    <w:rsid w:val="00260DA7"/>
    <w:rsid w:val="00261471"/>
    <w:rsid w:val="002619D0"/>
    <w:rsid w:val="00261A70"/>
    <w:rsid w:val="00261BA4"/>
    <w:rsid w:val="00261C49"/>
    <w:rsid w:val="00261D8F"/>
    <w:rsid w:val="00261F81"/>
    <w:rsid w:val="00262282"/>
    <w:rsid w:val="00262744"/>
    <w:rsid w:val="00263447"/>
    <w:rsid w:val="00263843"/>
    <w:rsid w:val="00263A53"/>
    <w:rsid w:val="0026446D"/>
    <w:rsid w:val="0026446F"/>
    <w:rsid w:val="00264625"/>
    <w:rsid w:val="00264885"/>
    <w:rsid w:val="00264A3F"/>
    <w:rsid w:val="00265303"/>
    <w:rsid w:val="00265353"/>
    <w:rsid w:val="00265368"/>
    <w:rsid w:val="002668A0"/>
    <w:rsid w:val="00266FAD"/>
    <w:rsid w:val="002671FD"/>
    <w:rsid w:val="00267251"/>
    <w:rsid w:val="00267C0E"/>
    <w:rsid w:val="002705AB"/>
    <w:rsid w:val="002706C4"/>
    <w:rsid w:val="002709AA"/>
    <w:rsid w:val="00270C6C"/>
    <w:rsid w:val="0027113F"/>
    <w:rsid w:val="00271771"/>
    <w:rsid w:val="00271E72"/>
    <w:rsid w:val="00271F74"/>
    <w:rsid w:val="00272231"/>
    <w:rsid w:val="0027290E"/>
    <w:rsid w:val="00272DF0"/>
    <w:rsid w:val="00273133"/>
    <w:rsid w:val="00273172"/>
    <w:rsid w:val="00273779"/>
    <w:rsid w:val="00273B16"/>
    <w:rsid w:val="00274C98"/>
    <w:rsid w:val="00275D4E"/>
    <w:rsid w:val="00275DB0"/>
    <w:rsid w:val="00276001"/>
    <w:rsid w:val="0027637B"/>
    <w:rsid w:val="00276393"/>
    <w:rsid w:val="00276505"/>
    <w:rsid w:val="00276959"/>
    <w:rsid w:val="0027711D"/>
    <w:rsid w:val="002774AA"/>
    <w:rsid w:val="002774F3"/>
    <w:rsid w:val="002776EF"/>
    <w:rsid w:val="002776F3"/>
    <w:rsid w:val="00277A51"/>
    <w:rsid w:val="00280101"/>
    <w:rsid w:val="00280328"/>
    <w:rsid w:val="002804C7"/>
    <w:rsid w:val="00280E47"/>
    <w:rsid w:val="00281195"/>
    <w:rsid w:val="0028149C"/>
    <w:rsid w:val="00281C85"/>
    <w:rsid w:val="00281DF9"/>
    <w:rsid w:val="00282281"/>
    <w:rsid w:val="00282769"/>
    <w:rsid w:val="002828A5"/>
    <w:rsid w:val="00282D3E"/>
    <w:rsid w:val="00282D98"/>
    <w:rsid w:val="00282DCA"/>
    <w:rsid w:val="0028317C"/>
    <w:rsid w:val="00283186"/>
    <w:rsid w:val="0028393D"/>
    <w:rsid w:val="00283EBD"/>
    <w:rsid w:val="002847CF"/>
    <w:rsid w:val="002849C5"/>
    <w:rsid w:val="00285012"/>
    <w:rsid w:val="0028517F"/>
    <w:rsid w:val="00285968"/>
    <w:rsid w:val="002868FF"/>
    <w:rsid w:val="00286B5E"/>
    <w:rsid w:val="00286D90"/>
    <w:rsid w:val="00286F95"/>
    <w:rsid w:val="00287106"/>
    <w:rsid w:val="002874A3"/>
    <w:rsid w:val="00287BFC"/>
    <w:rsid w:val="00287F80"/>
    <w:rsid w:val="00290529"/>
    <w:rsid w:val="0029073D"/>
    <w:rsid w:val="00290CAB"/>
    <w:rsid w:val="00290D6B"/>
    <w:rsid w:val="00290FAA"/>
    <w:rsid w:val="002910E7"/>
    <w:rsid w:val="00291585"/>
    <w:rsid w:val="002915ED"/>
    <w:rsid w:val="002918FC"/>
    <w:rsid w:val="00291C7A"/>
    <w:rsid w:val="00292131"/>
    <w:rsid w:val="0029228F"/>
    <w:rsid w:val="00292CA1"/>
    <w:rsid w:val="00292E1D"/>
    <w:rsid w:val="002935E1"/>
    <w:rsid w:val="00293BC3"/>
    <w:rsid w:val="002941B8"/>
    <w:rsid w:val="0029490B"/>
    <w:rsid w:val="00294A31"/>
    <w:rsid w:val="00294CF2"/>
    <w:rsid w:val="00294E10"/>
    <w:rsid w:val="00294F85"/>
    <w:rsid w:val="00294FE8"/>
    <w:rsid w:val="00295382"/>
    <w:rsid w:val="0029553B"/>
    <w:rsid w:val="002955D9"/>
    <w:rsid w:val="002957BB"/>
    <w:rsid w:val="002966BC"/>
    <w:rsid w:val="00296C62"/>
    <w:rsid w:val="00297B5B"/>
    <w:rsid w:val="00297CCC"/>
    <w:rsid w:val="002A0034"/>
    <w:rsid w:val="002A02B2"/>
    <w:rsid w:val="002A19DD"/>
    <w:rsid w:val="002A1C53"/>
    <w:rsid w:val="002A1FB7"/>
    <w:rsid w:val="002A201D"/>
    <w:rsid w:val="002A21DF"/>
    <w:rsid w:val="002A2412"/>
    <w:rsid w:val="002A248E"/>
    <w:rsid w:val="002A2514"/>
    <w:rsid w:val="002A25CF"/>
    <w:rsid w:val="002A2861"/>
    <w:rsid w:val="002A28FB"/>
    <w:rsid w:val="002A28FF"/>
    <w:rsid w:val="002A2D08"/>
    <w:rsid w:val="002A2E52"/>
    <w:rsid w:val="002A3C05"/>
    <w:rsid w:val="002A3F8E"/>
    <w:rsid w:val="002A47BB"/>
    <w:rsid w:val="002A4BC5"/>
    <w:rsid w:val="002A4CEE"/>
    <w:rsid w:val="002A4D83"/>
    <w:rsid w:val="002A4ECA"/>
    <w:rsid w:val="002A5368"/>
    <w:rsid w:val="002A5396"/>
    <w:rsid w:val="002A5656"/>
    <w:rsid w:val="002A6359"/>
    <w:rsid w:val="002A680D"/>
    <w:rsid w:val="002A6ABC"/>
    <w:rsid w:val="002A6D42"/>
    <w:rsid w:val="002A7746"/>
    <w:rsid w:val="002B0898"/>
    <w:rsid w:val="002B0EC0"/>
    <w:rsid w:val="002B12DE"/>
    <w:rsid w:val="002B21B4"/>
    <w:rsid w:val="002B220B"/>
    <w:rsid w:val="002B29F8"/>
    <w:rsid w:val="002B3271"/>
    <w:rsid w:val="002B39C6"/>
    <w:rsid w:val="002B4240"/>
    <w:rsid w:val="002B5211"/>
    <w:rsid w:val="002B5AC5"/>
    <w:rsid w:val="002B5ADF"/>
    <w:rsid w:val="002B61E3"/>
    <w:rsid w:val="002B7550"/>
    <w:rsid w:val="002B7782"/>
    <w:rsid w:val="002B77D4"/>
    <w:rsid w:val="002B7C75"/>
    <w:rsid w:val="002C0522"/>
    <w:rsid w:val="002C06EA"/>
    <w:rsid w:val="002C13EF"/>
    <w:rsid w:val="002C1AB3"/>
    <w:rsid w:val="002C26CF"/>
    <w:rsid w:val="002C26D6"/>
    <w:rsid w:val="002C39EA"/>
    <w:rsid w:val="002C3C6C"/>
    <w:rsid w:val="002C3F86"/>
    <w:rsid w:val="002C481E"/>
    <w:rsid w:val="002C52E9"/>
    <w:rsid w:val="002C596E"/>
    <w:rsid w:val="002C654B"/>
    <w:rsid w:val="002C6748"/>
    <w:rsid w:val="002C6808"/>
    <w:rsid w:val="002C688D"/>
    <w:rsid w:val="002C7559"/>
    <w:rsid w:val="002C7806"/>
    <w:rsid w:val="002C7B4F"/>
    <w:rsid w:val="002C7EB6"/>
    <w:rsid w:val="002C7EC6"/>
    <w:rsid w:val="002D00AE"/>
    <w:rsid w:val="002D00C7"/>
    <w:rsid w:val="002D0561"/>
    <w:rsid w:val="002D08DF"/>
    <w:rsid w:val="002D1622"/>
    <w:rsid w:val="002D1875"/>
    <w:rsid w:val="002D1AA8"/>
    <w:rsid w:val="002D1B1F"/>
    <w:rsid w:val="002D2865"/>
    <w:rsid w:val="002D2A88"/>
    <w:rsid w:val="002D2C9D"/>
    <w:rsid w:val="002D2D94"/>
    <w:rsid w:val="002D320D"/>
    <w:rsid w:val="002D323B"/>
    <w:rsid w:val="002D3769"/>
    <w:rsid w:val="002D3929"/>
    <w:rsid w:val="002D39DB"/>
    <w:rsid w:val="002D4659"/>
    <w:rsid w:val="002D473E"/>
    <w:rsid w:val="002D4BAC"/>
    <w:rsid w:val="002D4E5E"/>
    <w:rsid w:val="002D517D"/>
    <w:rsid w:val="002D54E1"/>
    <w:rsid w:val="002D572C"/>
    <w:rsid w:val="002D5C63"/>
    <w:rsid w:val="002D5D5A"/>
    <w:rsid w:val="002D6660"/>
    <w:rsid w:val="002D678F"/>
    <w:rsid w:val="002D7D2B"/>
    <w:rsid w:val="002E01F2"/>
    <w:rsid w:val="002E036C"/>
    <w:rsid w:val="002E0D73"/>
    <w:rsid w:val="002E1B01"/>
    <w:rsid w:val="002E24F2"/>
    <w:rsid w:val="002E2A5A"/>
    <w:rsid w:val="002E2B65"/>
    <w:rsid w:val="002E2E03"/>
    <w:rsid w:val="002E33E2"/>
    <w:rsid w:val="002E375D"/>
    <w:rsid w:val="002E38BF"/>
    <w:rsid w:val="002E3A07"/>
    <w:rsid w:val="002E429E"/>
    <w:rsid w:val="002E4536"/>
    <w:rsid w:val="002E5075"/>
    <w:rsid w:val="002E57EE"/>
    <w:rsid w:val="002E58C5"/>
    <w:rsid w:val="002E5D98"/>
    <w:rsid w:val="002E6E1A"/>
    <w:rsid w:val="002F030C"/>
    <w:rsid w:val="002F0710"/>
    <w:rsid w:val="002F074A"/>
    <w:rsid w:val="002F0824"/>
    <w:rsid w:val="002F08C0"/>
    <w:rsid w:val="002F1079"/>
    <w:rsid w:val="002F1C03"/>
    <w:rsid w:val="002F2205"/>
    <w:rsid w:val="002F2634"/>
    <w:rsid w:val="002F2744"/>
    <w:rsid w:val="002F285D"/>
    <w:rsid w:val="002F31AC"/>
    <w:rsid w:val="002F3EAE"/>
    <w:rsid w:val="002F42FF"/>
    <w:rsid w:val="002F4357"/>
    <w:rsid w:val="002F43A7"/>
    <w:rsid w:val="002F470C"/>
    <w:rsid w:val="002F4780"/>
    <w:rsid w:val="002F557D"/>
    <w:rsid w:val="002F55D7"/>
    <w:rsid w:val="002F5C79"/>
    <w:rsid w:val="002F5F8E"/>
    <w:rsid w:val="002F5FB2"/>
    <w:rsid w:val="002F6089"/>
    <w:rsid w:val="002F662D"/>
    <w:rsid w:val="002F66D1"/>
    <w:rsid w:val="002F67BF"/>
    <w:rsid w:val="002F6EA9"/>
    <w:rsid w:val="002F707E"/>
    <w:rsid w:val="002F7741"/>
    <w:rsid w:val="002F775B"/>
    <w:rsid w:val="002F78F0"/>
    <w:rsid w:val="00300A8E"/>
    <w:rsid w:val="003011C0"/>
    <w:rsid w:val="00301922"/>
    <w:rsid w:val="003024E3"/>
    <w:rsid w:val="003028EF"/>
    <w:rsid w:val="003029BE"/>
    <w:rsid w:val="0030320A"/>
    <w:rsid w:val="0030334D"/>
    <w:rsid w:val="00303590"/>
    <w:rsid w:val="003036A7"/>
    <w:rsid w:val="0030387B"/>
    <w:rsid w:val="00303EDE"/>
    <w:rsid w:val="00304487"/>
    <w:rsid w:val="0030471D"/>
    <w:rsid w:val="00304878"/>
    <w:rsid w:val="003049DC"/>
    <w:rsid w:val="00304C58"/>
    <w:rsid w:val="003052FD"/>
    <w:rsid w:val="00305459"/>
    <w:rsid w:val="00305488"/>
    <w:rsid w:val="00305D1C"/>
    <w:rsid w:val="003062F2"/>
    <w:rsid w:val="00306698"/>
    <w:rsid w:val="003067A0"/>
    <w:rsid w:val="0030689D"/>
    <w:rsid w:val="0030697F"/>
    <w:rsid w:val="00306E04"/>
    <w:rsid w:val="0030704B"/>
    <w:rsid w:val="00307D3C"/>
    <w:rsid w:val="00310304"/>
    <w:rsid w:val="0031043F"/>
    <w:rsid w:val="003104A8"/>
    <w:rsid w:val="00310609"/>
    <w:rsid w:val="0031068F"/>
    <w:rsid w:val="00310862"/>
    <w:rsid w:val="003108EE"/>
    <w:rsid w:val="003114F7"/>
    <w:rsid w:val="00311B74"/>
    <w:rsid w:val="003124FF"/>
    <w:rsid w:val="00312971"/>
    <w:rsid w:val="00312B17"/>
    <w:rsid w:val="003133C7"/>
    <w:rsid w:val="00313972"/>
    <w:rsid w:val="00314FA7"/>
    <w:rsid w:val="003155DF"/>
    <w:rsid w:val="0031598D"/>
    <w:rsid w:val="00315BBE"/>
    <w:rsid w:val="00315C2C"/>
    <w:rsid w:val="00315D77"/>
    <w:rsid w:val="003163B3"/>
    <w:rsid w:val="003166FC"/>
    <w:rsid w:val="00316827"/>
    <w:rsid w:val="0031729F"/>
    <w:rsid w:val="00317986"/>
    <w:rsid w:val="00317D34"/>
    <w:rsid w:val="00317D47"/>
    <w:rsid w:val="003201FD"/>
    <w:rsid w:val="0032088A"/>
    <w:rsid w:val="00320A3F"/>
    <w:rsid w:val="003211D8"/>
    <w:rsid w:val="00321286"/>
    <w:rsid w:val="00321743"/>
    <w:rsid w:val="00321832"/>
    <w:rsid w:val="00321996"/>
    <w:rsid w:val="0032234B"/>
    <w:rsid w:val="003229C5"/>
    <w:rsid w:val="00322C2F"/>
    <w:rsid w:val="003231EA"/>
    <w:rsid w:val="00323639"/>
    <w:rsid w:val="00323800"/>
    <w:rsid w:val="003243CE"/>
    <w:rsid w:val="0032496E"/>
    <w:rsid w:val="00324D36"/>
    <w:rsid w:val="003254A7"/>
    <w:rsid w:val="00325C2A"/>
    <w:rsid w:val="00326170"/>
    <w:rsid w:val="00326C63"/>
    <w:rsid w:val="00326E4B"/>
    <w:rsid w:val="003272E1"/>
    <w:rsid w:val="00330A91"/>
    <w:rsid w:val="00330CC4"/>
    <w:rsid w:val="0033119E"/>
    <w:rsid w:val="003311AF"/>
    <w:rsid w:val="00331270"/>
    <w:rsid w:val="003316E0"/>
    <w:rsid w:val="003318BD"/>
    <w:rsid w:val="00331A04"/>
    <w:rsid w:val="00332233"/>
    <w:rsid w:val="00332D56"/>
    <w:rsid w:val="00332F73"/>
    <w:rsid w:val="003337AC"/>
    <w:rsid w:val="00334E2A"/>
    <w:rsid w:val="003355D5"/>
    <w:rsid w:val="003357EF"/>
    <w:rsid w:val="003358D8"/>
    <w:rsid w:val="00335AB7"/>
    <w:rsid w:val="00336823"/>
    <w:rsid w:val="00336BEA"/>
    <w:rsid w:val="003402D5"/>
    <w:rsid w:val="00340621"/>
    <w:rsid w:val="00340BD1"/>
    <w:rsid w:val="003418CA"/>
    <w:rsid w:val="003428BF"/>
    <w:rsid w:val="00342BAF"/>
    <w:rsid w:val="00343674"/>
    <w:rsid w:val="00343BA5"/>
    <w:rsid w:val="00343D28"/>
    <w:rsid w:val="00343E4B"/>
    <w:rsid w:val="00343E84"/>
    <w:rsid w:val="00343F33"/>
    <w:rsid w:val="003440E1"/>
    <w:rsid w:val="00344E59"/>
    <w:rsid w:val="00345251"/>
    <w:rsid w:val="003466DD"/>
    <w:rsid w:val="00346731"/>
    <w:rsid w:val="003473E5"/>
    <w:rsid w:val="00347F7A"/>
    <w:rsid w:val="00350426"/>
    <w:rsid w:val="00350FD5"/>
    <w:rsid w:val="003511C0"/>
    <w:rsid w:val="003521B7"/>
    <w:rsid w:val="00352C35"/>
    <w:rsid w:val="00352DC9"/>
    <w:rsid w:val="00353504"/>
    <w:rsid w:val="0035361E"/>
    <w:rsid w:val="00353D0F"/>
    <w:rsid w:val="00353DE0"/>
    <w:rsid w:val="00353F63"/>
    <w:rsid w:val="003542D0"/>
    <w:rsid w:val="003547DB"/>
    <w:rsid w:val="00354ECA"/>
    <w:rsid w:val="00355064"/>
    <w:rsid w:val="0035511B"/>
    <w:rsid w:val="0035542A"/>
    <w:rsid w:val="0035558E"/>
    <w:rsid w:val="0035665D"/>
    <w:rsid w:val="00356E6A"/>
    <w:rsid w:val="0035780B"/>
    <w:rsid w:val="00357A57"/>
    <w:rsid w:val="003607DA"/>
    <w:rsid w:val="00360B6D"/>
    <w:rsid w:val="003612B0"/>
    <w:rsid w:val="00361A9A"/>
    <w:rsid w:val="0036221F"/>
    <w:rsid w:val="00362931"/>
    <w:rsid w:val="00362A5E"/>
    <w:rsid w:val="00362DD5"/>
    <w:rsid w:val="0036313E"/>
    <w:rsid w:val="00363545"/>
    <w:rsid w:val="00363B54"/>
    <w:rsid w:val="003642B8"/>
    <w:rsid w:val="00365981"/>
    <w:rsid w:val="00365E00"/>
    <w:rsid w:val="0036600F"/>
    <w:rsid w:val="003669A4"/>
    <w:rsid w:val="00366BBB"/>
    <w:rsid w:val="00366C3A"/>
    <w:rsid w:val="003708D1"/>
    <w:rsid w:val="00370923"/>
    <w:rsid w:val="00370D64"/>
    <w:rsid w:val="00370FC7"/>
    <w:rsid w:val="00371168"/>
    <w:rsid w:val="003726A5"/>
    <w:rsid w:val="00373080"/>
    <w:rsid w:val="00374763"/>
    <w:rsid w:val="003749BB"/>
    <w:rsid w:val="0037543B"/>
    <w:rsid w:val="00375D4A"/>
    <w:rsid w:val="00375FF0"/>
    <w:rsid w:val="003763B6"/>
    <w:rsid w:val="003766DD"/>
    <w:rsid w:val="00376831"/>
    <w:rsid w:val="00376B1F"/>
    <w:rsid w:val="00376F31"/>
    <w:rsid w:val="0037716B"/>
    <w:rsid w:val="0037756C"/>
    <w:rsid w:val="00377611"/>
    <w:rsid w:val="00377FED"/>
    <w:rsid w:val="00380126"/>
    <w:rsid w:val="0038020D"/>
    <w:rsid w:val="003802BE"/>
    <w:rsid w:val="0038077D"/>
    <w:rsid w:val="00380800"/>
    <w:rsid w:val="00380F23"/>
    <w:rsid w:val="003811AB"/>
    <w:rsid w:val="00381598"/>
    <w:rsid w:val="00381995"/>
    <w:rsid w:val="00381C4B"/>
    <w:rsid w:val="00381F92"/>
    <w:rsid w:val="00382000"/>
    <w:rsid w:val="00382553"/>
    <w:rsid w:val="00382B01"/>
    <w:rsid w:val="00382FD7"/>
    <w:rsid w:val="0038305D"/>
    <w:rsid w:val="00383895"/>
    <w:rsid w:val="00384264"/>
    <w:rsid w:val="00384814"/>
    <w:rsid w:val="00384B75"/>
    <w:rsid w:val="00385179"/>
    <w:rsid w:val="0038534D"/>
    <w:rsid w:val="003866CA"/>
    <w:rsid w:val="00386FA5"/>
    <w:rsid w:val="003871DA"/>
    <w:rsid w:val="00387282"/>
    <w:rsid w:val="0038762C"/>
    <w:rsid w:val="003900A3"/>
    <w:rsid w:val="003906C3"/>
    <w:rsid w:val="003908C0"/>
    <w:rsid w:val="003908E3"/>
    <w:rsid w:val="0039090F"/>
    <w:rsid w:val="00391497"/>
    <w:rsid w:val="003914D6"/>
    <w:rsid w:val="003916EE"/>
    <w:rsid w:val="00391A2D"/>
    <w:rsid w:val="003921F5"/>
    <w:rsid w:val="00392BEB"/>
    <w:rsid w:val="00392EDC"/>
    <w:rsid w:val="00393957"/>
    <w:rsid w:val="00393DDB"/>
    <w:rsid w:val="003956FD"/>
    <w:rsid w:val="00395B1D"/>
    <w:rsid w:val="00396448"/>
    <w:rsid w:val="003970F1"/>
    <w:rsid w:val="00397419"/>
    <w:rsid w:val="0039783E"/>
    <w:rsid w:val="00397D54"/>
    <w:rsid w:val="003A02FF"/>
    <w:rsid w:val="003A05F0"/>
    <w:rsid w:val="003A0773"/>
    <w:rsid w:val="003A0931"/>
    <w:rsid w:val="003A09F8"/>
    <w:rsid w:val="003A0E0D"/>
    <w:rsid w:val="003A15E8"/>
    <w:rsid w:val="003A16F0"/>
    <w:rsid w:val="003A17B5"/>
    <w:rsid w:val="003A1C27"/>
    <w:rsid w:val="003A1DFD"/>
    <w:rsid w:val="003A1F6B"/>
    <w:rsid w:val="003A2517"/>
    <w:rsid w:val="003A343F"/>
    <w:rsid w:val="003A3954"/>
    <w:rsid w:val="003A3CEA"/>
    <w:rsid w:val="003A4185"/>
    <w:rsid w:val="003A4560"/>
    <w:rsid w:val="003A4C00"/>
    <w:rsid w:val="003A4FE2"/>
    <w:rsid w:val="003A5735"/>
    <w:rsid w:val="003A5B9F"/>
    <w:rsid w:val="003A6345"/>
    <w:rsid w:val="003A6A6D"/>
    <w:rsid w:val="003A75C8"/>
    <w:rsid w:val="003A76CF"/>
    <w:rsid w:val="003A7E8C"/>
    <w:rsid w:val="003A7EC2"/>
    <w:rsid w:val="003B0402"/>
    <w:rsid w:val="003B0B4C"/>
    <w:rsid w:val="003B0CF1"/>
    <w:rsid w:val="003B0DD2"/>
    <w:rsid w:val="003B0DEF"/>
    <w:rsid w:val="003B1349"/>
    <w:rsid w:val="003B14A6"/>
    <w:rsid w:val="003B16DE"/>
    <w:rsid w:val="003B1950"/>
    <w:rsid w:val="003B195B"/>
    <w:rsid w:val="003B1AC7"/>
    <w:rsid w:val="003B1B40"/>
    <w:rsid w:val="003B1BEA"/>
    <w:rsid w:val="003B2014"/>
    <w:rsid w:val="003B21BB"/>
    <w:rsid w:val="003B2243"/>
    <w:rsid w:val="003B24D4"/>
    <w:rsid w:val="003B2542"/>
    <w:rsid w:val="003B26D5"/>
    <w:rsid w:val="003B2A86"/>
    <w:rsid w:val="003B359D"/>
    <w:rsid w:val="003B35D2"/>
    <w:rsid w:val="003B3A5E"/>
    <w:rsid w:val="003B3B97"/>
    <w:rsid w:val="003B3E94"/>
    <w:rsid w:val="003B4401"/>
    <w:rsid w:val="003B4506"/>
    <w:rsid w:val="003B4FBD"/>
    <w:rsid w:val="003B5242"/>
    <w:rsid w:val="003B5660"/>
    <w:rsid w:val="003B683F"/>
    <w:rsid w:val="003B68D9"/>
    <w:rsid w:val="003B7234"/>
    <w:rsid w:val="003C059B"/>
    <w:rsid w:val="003C117B"/>
    <w:rsid w:val="003C1657"/>
    <w:rsid w:val="003C166E"/>
    <w:rsid w:val="003C1A77"/>
    <w:rsid w:val="003C21BD"/>
    <w:rsid w:val="003C2259"/>
    <w:rsid w:val="003C2422"/>
    <w:rsid w:val="003C2B3A"/>
    <w:rsid w:val="003C2E96"/>
    <w:rsid w:val="003C32CA"/>
    <w:rsid w:val="003C33EE"/>
    <w:rsid w:val="003C37AD"/>
    <w:rsid w:val="003C39CB"/>
    <w:rsid w:val="003C3E7B"/>
    <w:rsid w:val="003C4A2C"/>
    <w:rsid w:val="003C4A5D"/>
    <w:rsid w:val="003C4CC0"/>
    <w:rsid w:val="003C5190"/>
    <w:rsid w:val="003C54CA"/>
    <w:rsid w:val="003C54E9"/>
    <w:rsid w:val="003C56D2"/>
    <w:rsid w:val="003C622C"/>
    <w:rsid w:val="003C70CF"/>
    <w:rsid w:val="003C71E5"/>
    <w:rsid w:val="003C751E"/>
    <w:rsid w:val="003C752D"/>
    <w:rsid w:val="003C7E70"/>
    <w:rsid w:val="003D0148"/>
    <w:rsid w:val="003D03BB"/>
    <w:rsid w:val="003D07A5"/>
    <w:rsid w:val="003D0A5F"/>
    <w:rsid w:val="003D0E95"/>
    <w:rsid w:val="003D1796"/>
    <w:rsid w:val="003D1B74"/>
    <w:rsid w:val="003D24D3"/>
    <w:rsid w:val="003D2C92"/>
    <w:rsid w:val="003D38AD"/>
    <w:rsid w:val="003D3A2F"/>
    <w:rsid w:val="003D44BF"/>
    <w:rsid w:val="003D44CD"/>
    <w:rsid w:val="003D4D41"/>
    <w:rsid w:val="003D4F0A"/>
    <w:rsid w:val="003D51D7"/>
    <w:rsid w:val="003D544E"/>
    <w:rsid w:val="003D5945"/>
    <w:rsid w:val="003D60DD"/>
    <w:rsid w:val="003D6248"/>
    <w:rsid w:val="003D6780"/>
    <w:rsid w:val="003D67CD"/>
    <w:rsid w:val="003D684E"/>
    <w:rsid w:val="003D694B"/>
    <w:rsid w:val="003D6DBC"/>
    <w:rsid w:val="003D709B"/>
    <w:rsid w:val="003D72B1"/>
    <w:rsid w:val="003D7500"/>
    <w:rsid w:val="003D7D58"/>
    <w:rsid w:val="003E03E7"/>
    <w:rsid w:val="003E07AA"/>
    <w:rsid w:val="003E0AF2"/>
    <w:rsid w:val="003E0BEC"/>
    <w:rsid w:val="003E16BD"/>
    <w:rsid w:val="003E2043"/>
    <w:rsid w:val="003E281B"/>
    <w:rsid w:val="003E3284"/>
    <w:rsid w:val="003E358D"/>
    <w:rsid w:val="003E3BB5"/>
    <w:rsid w:val="003E4809"/>
    <w:rsid w:val="003E4A7E"/>
    <w:rsid w:val="003E4F97"/>
    <w:rsid w:val="003E5B06"/>
    <w:rsid w:val="003E5F0E"/>
    <w:rsid w:val="003E5F6A"/>
    <w:rsid w:val="003E61E2"/>
    <w:rsid w:val="003E658D"/>
    <w:rsid w:val="003E66D4"/>
    <w:rsid w:val="003E6D74"/>
    <w:rsid w:val="003E6E7C"/>
    <w:rsid w:val="003E71A5"/>
    <w:rsid w:val="003E757A"/>
    <w:rsid w:val="003E7CD4"/>
    <w:rsid w:val="003E7EF3"/>
    <w:rsid w:val="003F0499"/>
    <w:rsid w:val="003F0644"/>
    <w:rsid w:val="003F0660"/>
    <w:rsid w:val="003F07A4"/>
    <w:rsid w:val="003F0E24"/>
    <w:rsid w:val="003F10DA"/>
    <w:rsid w:val="003F1465"/>
    <w:rsid w:val="003F1607"/>
    <w:rsid w:val="003F1620"/>
    <w:rsid w:val="003F1621"/>
    <w:rsid w:val="003F2D99"/>
    <w:rsid w:val="003F3655"/>
    <w:rsid w:val="003F3EFF"/>
    <w:rsid w:val="003F4407"/>
    <w:rsid w:val="003F4767"/>
    <w:rsid w:val="003F47C7"/>
    <w:rsid w:val="003F50D9"/>
    <w:rsid w:val="003F51EA"/>
    <w:rsid w:val="003F52EF"/>
    <w:rsid w:val="003F54BF"/>
    <w:rsid w:val="003F5772"/>
    <w:rsid w:val="003F5B07"/>
    <w:rsid w:val="003F61CE"/>
    <w:rsid w:val="003F6504"/>
    <w:rsid w:val="003F6A54"/>
    <w:rsid w:val="003F7B0E"/>
    <w:rsid w:val="003F7CEA"/>
    <w:rsid w:val="003F7F92"/>
    <w:rsid w:val="00400728"/>
    <w:rsid w:val="004008A1"/>
    <w:rsid w:val="00400CEA"/>
    <w:rsid w:val="00400FD9"/>
    <w:rsid w:val="004016FA"/>
    <w:rsid w:val="004019D8"/>
    <w:rsid w:val="00401B70"/>
    <w:rsid w:val="00401DE0"/>
    <w:rsid w:val="0040208E"/>
    <w:rsid w:val="00402961"/>
    <w:rsid w:val="00402963"/>
    <w:rsid w:val="00403473"/>
    <w:rsid w:val="00403A9F"/>
    <w:rsid w:val="00404540"/>
    <w:rsid w:val="00404E9C"/>
    <w:rsid w:val="00405C46"/>
    <w:rsid w:val="00405CC9"/>
    <w:rsid w:val="00406062"/>
    <w:rsid w:val="00406B84"/>
    <w:rsid w:val="00406CF6"/>
    <w:rsid w:val="00406F36"/>
    <w:rsid w:val="004071A2"/>
    <w:rsid w:val="0040763B"/>
    <w:rsid w:val="00407C54"/>
    <w:rsid w:val="00407DE8"/>
    <w:rsid w:val="00410D0E"/>
    <w:rsid w:val="00410ECE"/>
    <w:rsid w:val="00411823"/>
    <w:rsid w:val="00411FE8"/>
    <w:rsid w:val="0041204F"/>
    <w:rsid w:val="00412216"/>
    <w:rsid w:val="00412907"/>
    <w:rsid w:val="00412A2C"/>
    <w:rsid w:val="00412B96"/>
    <w:rsid w:val="00412D57"/>
    <w:rsid w:val="00413AD5"/>
    <w:rsid w:val="00413BD0"/>
    <w:rsid w:val="00414B4B"/>
    <w:rsid w:val="004151AE"/>
    <w:rsid w:val="004159E2"/>
    <w:rsid w:val="00415B89"/>
    <w:rsid w:val="00415C43"/>
    <w:rsid w:val="00415C56"/>
    <w:rsid w:val="00415D0B"/>
    <w:rsid w:val="004161B7"/>
    <w:rsid w:val="004166E5"/>
    <w:rsid w:val="00416967"/>
    <w:rsid w:val="004176E0"/>
    <w:rsid w:val="004200D8"/>
    <w:rsid w:val="00420240"/>
    <w:rsid w:val="00420614"/>
    <w:rsid w:val="00420FE0"/>
    <w:rsid w:val="004216EE"/>
    <w:rsid w:val="00421DA1"/>
    <w:rsid w:val="00421E61"/>
    <w:rsid w:val="00422537"/>
    <w:rsid w:val="00422632"/>
    <w:rsid w:val="0042265C"/>
    <w:rsid w:val="00422B45"/>
    <w:rsid w:val="00423351"/>
    <w:rsid w:val="0042343A"/>
    <w:rsid w:val="00423C22"/>
    <w:rsid w:val="00423FA3"/>
    <w:rsid w:val="0042426A"/>
    <w:rsid w:val="004247D6"/>
    <w:rsid w:val="00424931"/>
    <w:rsid w:val="004249BB"/>
    <w:rsid w:val="00425255"/>
    <w:rsid w:val="00425417"/>
    <w:rsid w:val="00425451"/>
    <w:rsid w:val="004256E1"/>
    <w:rsid w:val="00425B0C"/>
    <w:rsid w:val="00425B0E"/>
    <w:rsid w:val="004269ED"/>
    <w:rsid w:val="00427407"/>
    <w:rsid w:val="00427F4D"/>
    <w:rsid w:val="00427F61"/>
    <w:rsid w:val="00430DDC"/>
    <w:rsid w:val="0043102D"/>
    <w:rsid w:val="00431B54"/>
    <w:rsid w:val="00431F68"/>
    <w:rsid w:val="00432042"/>
    <w:rsid w:val="00432243"/>
    <w:rsid w:val="00432881"/>
    <w:rsid w:val="00432DE7"/>
    <w:rsid w:val="00432EE8"/>
    <w:rsid w:val="0043349D"/>
    <w:rsid w:val="00433581"/>
    <w:rsid w:val="00433C78"/>
    <w:rsid w:val="0043451C"/>
    <w:rsid w:val="004348BE"/>
    <w:rsid w:val="00434931"/>
    <w:rsid w:val="00434B8F"/>
    <w:rsid w:val="0043517C"/>
    <w:rsid w:val="0043537F"/>
    <w:rsid w:val="00435AAE"/>
    <w:rsid w:val="0043613F"/>
    <w:rsid w:val="004367B6"/>
    <w:rsid w:val="00436954"/>
    <w:rsid w:val="00436D85"/>
    <w:rsid w:val="00436EC4"/>
    <w:rsid w:val="00436F41"/>
    <w:rsid w:val="00437291"/>
    <w:rsid w:val="00437D67"/>
    <w:rsid w:val="00437E05"/>
    <w:rsid w:val="00437E32"/>
    <w:rsid w:val="004403B7"/>
    <w:rsid w:val="00440DCA"/>
    <w:rsid w:val="00440F8D"/>
    <w:rsid w:val="0044103F"/>
    <w:rsid w:val="00441085"/>
    <w:rsid w:val="0044122A"/>
    <w:rsid w:val="00441C08"/>
    <w:rsid w:val="004425AC"/>
    <w:rsid w:val="00443760"/>
    <w:rsid w:val="00443A21"/>
    <w:rsid w:val="00443EFD"/>
    <w:rsid w:val="00443F31"/>
    <w:rsid w:val="0044456E"/>
    <w:rsid w:val="004449F6"/>
    <w:rsid w:val="00444E8C"/>
    <w:rsid w:val="00445165"/>
    <w:rsid w:val="004452EC"/>
    <w:rsid w:val="004458A6"/>
    <w:rsid w:val="00445CF9"/>
    <w:rsid w:val="004461B4"/>
    <w:rsid w:val="004463F8"/>
    <w:rsid w:val="00446EAD"/>
    <w:rsid w:val="00447467"/>
    <w:rsid w:val="0044748E"/>
    <w:rsid w:val="004476E5"/>
    <w:rsid w:val="00447E48"/>
    <w:rsid w:val="00450C6D"/>
    <w:rsid w:val="00450DDB"/>
    <w:rsid w:val="00450EC2"/>
    <w:rsid w:val="00450F32"/>
    <w:rsid w:val="004511B9"/>
    <w:rsid w:val="00453C85"/>
    <w:rsid w:val="00453DD6"/>
    <w:rsid w:val="00453FAA"/>
    <w:rsid w:val="004544D3"/>
    <w:rsid w:val="004549EB"/>
    <w:rsid w:val="00454B60"/>
    <w:rsid w:val="00454C11"/>
    <w:rsid w:val="00455540"/>
    <w:rsid w:val="00455B91"/>
    <w:rsid w:val="00456193"/>
    <w:rsid w:val="00456B64"/>
    <w:rsid w:val="00456B99"/>
    <w:rsid w:val="00456F01"/>
    <w:rsid w:val="004571A4"/>
    <w:rsid w:val="0045758C"/>
    <w:rsid w:val="00457BB2"/>
    <w:rsid w:val="004600D5"/>
    <w:rsid w:val="00460136"/>
    <w:rsid w:val="004605DA"/>
    <w:rsid w:val="00460724"/>
    <w:rsid w:val="00460745"/>
    <w:rsid w:val="00460C65"/>
    <w:rsid w:val="004610F3"/>
    <w:rsid w:val="004613AE"/>
    <w:rsid w:val="004615E7"/>
    <w:rsid w:val="00462712"/>
    <w:rsid w:val="004627E0"/>
    <w:rsid w:val="00462988"/>
    <w:rsid w:val="00462A8D"/>
    <w:rsid w:val="00463058"/>
    <w:rsid w:val="004640AC"/>
    <w:rsid w:val="00464106"/>
    <w:rsid w:val="0046482F"/>
    <w:rsid w:val="0046487D"/>
    <w:rsid w:val="00464EE1"/>
    <w:rsid w:val="004651DB"/>
    <w:rsid w:val="00465509"/>
    <w:rsid w:val="00465585"/>
    <w:rsid w:val="004655CC"/>
    <w:rsid w:val="00465C8F"/>
    <w:rsid w:val="0046606B"/>
    <w:rsid w:val="00466745"/>
    <w:rsid w:val="00466FF8"/>
    <w:rsid w:val="00467425"/>
    <w:rsid w:val="004676D9"/>
    <w:rsid w:val="004703C1"/>
    <w:rsid w:val="00470CE5"/>
    <w:rsid w:val="00470FC7"/>
    <w:rsid w:val="004712A9"/>
    <w:rsid w:val="0047148E"/>
    <w:rsid w:val="00471E60"/>
    <w:rsid w:val="004720A0"/>
    <w:rsid w:val="004725D2"/>
    <w:rsid w:val="0047298F"/>
    <w:rsid w:val="00473098"/>
    <w:rsid w:val="004733B3"/>
    <w:rsid w:val="00473981"/>
    <w:rsid w:val="00473B55"/>
    <w:rsid w:val="00473D06"/>
    <w:rsid w:val="0047458F"/>
    <w:rsid w:val="004749D6"/>
    <w:rsid w:val="00475072"/>
    <w:rsid w:val="0047532A"/>
    <w:rsid w:val="0047594E"/>
    <w:rsid w:val="00475B59"/>
    <w:rsid w:val="004762EB"/>
    <w:rsid w:val="00476D29"/>
    <w:rsid w:val="00477134"/>
    <w:rsid w:val="004776A8"/>
    <w:rsid w:val="00477B1E"/>
    <w:rsid w:val="00477C8F"/>
    <w:rsid w:val="00477CE5"/>
    <w:rsid w:val="004809CF"/>
    <w:rsid w:val="00480AE1"/>
    <w:rsid w:val="00480B1F"/>
    <w:rsid w:val="004810C1"/>
    <w:rsid w:val="004814A7"/>
    <w:rsid w:val="00481E55"/>
    <w:rsid w:val="004827E4"/>
    <w:rsid w:val="00482C54"/>
    <w:rsid w:val="00482C9A"/>
    <w:rsid w:val="00482D67"/>
    <w:rsid w:val="00482D78"/>
    <w:rsid w:val="00482E35"/>
    <w:rsid w:val="00484546"/>
    <w:rsid w:val="00484826"/>
    <w:rsid w:val="00485418"/>
    <w:rsid w:val="004855DD"/>
    <w:rsid w:val="004856B8"/>
    <w:rsid w:val="00485AD6"/>
    <w:rsid w:val="00485C04"/>
    <w:rsid w:val="00486307"/>
    <w:rsid w:val="00487383"/>
    <w:rsid w:val="004903AD"/>
    <w:rsid w:val="00490A0D"/>
    <w:rsid w:val="00490FC6"/>
    <w:rsid w:val="00491E34"/>
    <w:rsid w:val="00491EFF"/>
    <w:rsid w:val="0049208D"/>
    <w:rsid w:val="00492D17"/>
    <w:rsid w:val="00492EA4"/>
    <w:rsid w:val="00492FA5"/>
    <w:rsid w:val="0049342A"/>
    <w:rsid w:val="00493490"/>
    <w:rsid w:val="0049369A"/>
    <w:rsid w:val="004939FE"/>
    <w:rsid w:val="00493C82"/>
    <w:rsid w:val="00493F09"/>
    <w:rsid w:val="0049458F"/>
    <w:rsid w:val="00494B26"/>
    <w:rsid w:val="00494E69"/>
    <w:rsid w:val="004950C4"/>
    <w:rsid w:val="004954AC"/>
    <w:rsid w:val="004961C4"/>
    <w:rsid w:val="004964AB"/>
    <w:rsid w:val="004965EE"/>
    <w:rsid w:val="0049661E"/>
    <w:rsid w:val="00496717"/>
    <w:rsid w:val="00496CE7"/>
    <w:rsid w:val="00497820"/>
    <w:rsid w:val="00497A89"/>
    <w:rsid w:val="00497DCB"/>
    <w:rsid w:val="004A0098"/>
    <w:rsid w:val="004A034B"/>
    <w:rsid w:val="004A0961"/>
    <w:rsid w:val="004A09C9"/>
    <w:rsid w:val="004A0D90"/>
    <w:rsid w:val="004A12E5"/>
    <w:rsid w:val="004A1347"/>
    <w:rsid w:val="004A13C6"/>
    <w:rsid w:val="004A1E09"/>
    <w:rsid w:val="004A204B"/>
    <w:rsid w:val="004A235F"/>
    <w:rsid w:val="004A2902"/>
    <w:rsid w:val="004A3A7A"/>
    <w:rsid w:val="004A42AF"/>
    <w:rsid w:val="004A45C0"/>
    <w:rsid w:val="004A497D"/>
    <w:rsid w:val="004A4DC7"/>
    <w:rsid w:val="004A4FA0"/>
    <w:rsid w:val="004A54AD"/>
    <w:rsid w:val="004A5DCD"/>
    <w:rsid w:val="004A6113"/>
    <w:rsid w:val="004A69AB"/>
    <w:rsid w:val="004A6C73"/>
    <w:rsid w:val="004A7406"/>
    <w:rsid w:val="004A7528"/>
    <w:rsid w:val="004A7841"/>
    <w:rsid w:val="004A7E24"/>
    <w:rsid w:val="004B0219"/>
    <w:rsid w:val="004B04E8"/>
    <w:rsid w:val="004B0FB1"/>
    <w:rsid w:val="004B122F"/>
    <w:rsid w:val="004B12EA"/>
    <w:rsid w:val="004B1715"/>
    <w:rsid w:val="004B1733"/>
    <w:rsid w:val="004B2451"/>
    <w:rsid w:val="004B2EB6"/>
    <w:rsid w:val="004B2F90"/>
    <w:rsid w:val="004B376F"/>
    <w:rsid w:val="004B3CE2"/>
    <w:rsid w:val="004B426A"/>
    <w:rsid w:val="004B4908"/>
    <w:rsid w:val="004B4AF9"/>
    <w:rsid w:val="004B524D"/>
    <w:rsid w:val="004B571A"/>
    <w:rsid w:val="004B57EE"/>
    <w:rsid w:val="004B5DBE"/>
    <w:rsid w:val="004B5DFC"/>
    <w:rsid w:val="004B6CB6"/>
    <w:rsid w:val="004B6DD2"/>
    <w:rsid w:val="004B7048"/>
    <w:rsid w:val="004B71E2"/>
    <w:rsid w:val="004B734C"/>
    <w:rsid w:val="004B76EB"/>
    <w:rsid w:val="004B7840"/>
    <w:rsid w:val="004B7A9F"/>
    <w:rsid w:val="004B7B91"/>
    <w:rsid w:val="004C03A7"/>
    <w:rsid w:val="004C1041"/>
    <w:rsid w:val="004C13B8"/>
    <w:rsid w:val="004C16F2"/>
    <w:rsid w:val="004C1881"/>
    <w:rsid w:val="004C195C"/>
    <w:rsid w:val="004C22D8"/>
    <w:rsid w:val="004C25C7"/>
    <w:rsid w:val="004C2B6E"/>
    <w:rsid w:val="004C3222"/>
    <w:rsid w:val="004C3C2D"/>
    <w:rsid w:val="004C3D2F"/>
    <w:rsid w:val="004C456D"/>
    <w:rsid w:val="004C48F7"/>
    <w:rsid w:val="004C4AB5"/>
    <w:rsid w:val="004C4AF0"/>
    <w:rsid w:val="004C5C4F"/>
    <w:rsid w:val="004C6950"/>
    <w:rsid w:val="004C6953"/>
    <w:rsid w:val="004C6A66"/>
    <w:rsid w:val="004C6AAC"/>
    <w:rsid w:val="004C720E"/>
    <w:rsid w:val="004C7381"/>
    <w:rsid w:val="004C75E8"/>
    <w:rsid w:val="004C7829"/>
    <w:rsid w:val="004C7D7A"/>
    <w:rsid w:val="004C7D9A"/>
    <w:rsid w:val="004D0066"/>
    <w:rsid w:val="004D1455"/>
    <w:rsid w:val="004D3370"/>
    <w:rsid w:val="004D33B6"/>
    <w:rsid w:val="004D33C9"/>
    <w:rsid w:val="004D3966"/>
    <w:rsid w:val="004D3B17"/>
    <w:rsid w:val="004D4295"/>
    <w:rsid w:val="004D47D7"/>
    <w:rsid w:val="004D4C53"/>
    <w:rsid w:val="004D4C5D"/>
    <w:rsid w:val="004D5299"/>
    <w:rsid w:val="004D52DB"/>
    <w:rsid w:val="004D5E84"/>
    <w:rsid w:val="004D6B2A"/>
    <w:rsid w:val="004D6BFB"/>
    <w:rsid w:val="004D6C56"/>
    <w:rsid w:val="004D6D33"/>
    <w:rsid w:val="004D711D"/>
    <w:rsid w:val="004D73AB"/>
    <w:rsid w:val="004D77C6"/>
    <w:rsid w:val="004D7AEE"/>
    <w:rsid w:val="004D7C03"/>
    <w:rsid w:val="004D7CBC"/>
    <w:rsid w:val="004E0181"/>
    <w:rsid w:val="004E06E6"/>
    <w:rsid w:val="004E0734"/>
    <w:rsid w:val="004E082D"/>
    <w:rsid w:val="004E0976"/>
    <w:rsid w:val="004E120D"/>
    <w:rsid w:val="004E12DD"/>
    <w:rsid w:val="004E144E"/>
    <w:rsid w:val="004E146F"/>
    <w:rsid w:val="004E1A5D"/>
    <w:rsid w:val="004E2105"/>
    <w:rsid w:val="004E225A"/>
    <w:rsid w:val="004E2BBC"/>
    <w:rsid w:val="004E2C79"/>
    <w:rsid w:val="004E3437"/>
    <w:rsid w:val="004E3CB6"/>
    <w:rsid w:val="004E3EE0"/>
    <w:rsid w:val="004E3F9C"/>
    <w:rsid w:val="004E434F"/>
    <w:rsid w:val="004E46A1"/>
    <w:rsid w:val="004E54E8"/>
    <w:rsid w:val="004E624B"/>
    <w:rsid w:val="004E6992"/>
    <w:rsid w:val="004E6A21"/>
    <w:rsid w:val="004E6BDA"/>
    <w:rsid w:val="004E6EB6"/>
    <w:rsid w:val="004E7C98"/>
    <w:rsid w:val="004E7D07"/>
    <w:rsid w:val="004F058C"/>
    <w:rsid w:val="004F0F8E"/>
    <w:rsid w:val="004F167F"/>
    <w:rsid w:val="004F17C5"/>
    <w:rsid w:val="004F1AB2"/>
    <w:rsid w:val="004F1B6B"/>
    <w:rsid w:val="004F1D5E"/>
    <w:rsid w:val="004F21A5"/>
    <w:rsid w:val="004F2571"/>
    <w:rsid w:val="004F2AF1"/>
    <w:rsid w:val="004F2CC8"/>
    <w:rsid w:val="004F2CD0"/>
    <w:rsid w:val="004F3675"/>
    <w:rsid w:val="004F3AA8"/>
    <w:rsid w:val="004F4B70"/>
    <w:rsid w:val="004F4DD1"/>
    <w:rsid w:val="004F5619"/>
    <w:rsid w:val="004F56B0"/>
    <w:rsid w:val="004F5735"/>
    <w:rsid w:val="004F5D30"/>
    <w:rsid w:val="004F5FDC"/>
    <w:rsid w:val="004F70CE"/>
    <w:rsid w:val="00500941"/>
    <w:rsid w:val="00501888"/>
    <w:rsid w:val="005024C4"/>
    <w:rsid w:val="00503488"/>
    <w:rsid w:val="00503BAD"/>
    <w:rsid w:val="0050462D"/>
    <w:rsid w:val="005047B3"/>
    <w:rsid w:val="00504996"/>
    <w:rsid w:val="00504DC8"/>
    <w:rsid w:val="00504FB2"/>
    <w:rsid w:val="005054A8"/>
    <w:rsid w:val="005054BB"/>
    <w:rsid w:val="005061B1"/>
    <w:rsid w:val="00506E4A"/>
    <w:rsid w:val="00507552"/>
    <w:rsid w:val="00507575"/>
    <w:rsid w:val="005077AD"/>
    <w:rsid w:val="00507B51"/>
    <w:rsid w:val="00507D39"/>
    <w:rsid w:val="00507F45"/>
    <w:rsid w:val="00510549"/>
    <w:rsid w:val="00510D2C"/>
    <w:rsid w:val="00510D47"/>
    <w:rsid w:val="0051148C"/>
    <w:rsid w:val="005116CB"/>
    <w:rsid w:val="00511A2E"/>
    <w:rsid w:val="00511E10"/>
    <w:rsid w:val="005120A0"/>
    <w:rsid w:val="00512352"/>
    <w:rsid w:val="0051279B"/>
    <w:rsid w:val="00513045"/>
    <w:rsid w:val="00513120"/>
    <w:rsid w:val="00513134"/>
    <w:rsid w:val="0051387A"/>
    <w:rsid w:val="005138DD"/>
    <w:rsid w:val="00513D4D"/>
    <w:rsid w:val="00514277"/>
    <w:rsid w:val="00514408"/>
    <w:rsid w:val="0051442B"/>
    <w:rsid w:val="005146C5"/>
    <w:rsid w:val="00514B6C"/>
    <w:rsid w:val="00515385"/>
    <w:rsid w:val="00515CAD"/>
    <w:rsid w:val="0051611F"/>
    <w:rsid w:val="005162BA"/>
    <w:rsid w:val="0051676C"/>
    <w:rsid w:val="00516C67"/>
    <w:rsid w:val="00516F12"/>
    <w:rsid w:val="00516FF0"/>
    <w:rsid w:val="0051747D"/>
    <w:rsid w:val="00517668"/>
    <w:rsid w:val="00520034"/>
    <w:rsid w:val="00520317"/>
    <w:rsid w:val="005207CA"/>
    <w:rsid w:val="00521022"/>
    <w:rsid w:val="00521732"/>
    <w:rsid w:val="0052177F"/>
    <w:rsid w:val="0052191F"/>
    <w:rsid w:val="00522079"/>
    <w:rsid w:val="00522467"/>
    <w:rsid w:val="005226D7"/>
    <w:rsid w:val="0052284C"/>
    <w:rsid w:val="005236E3"/>
    <w:rsid w:val="00523A0C"/>
    <w:rsid w:val="00523A22"/>
    <w:rsid w:val="00523E19"/>
    <w:rsid w:val="005240F9"/>
    <w:rsid w:val="005253DE"/>
    <w:rsid w:val="00525CA5"/>
    <w:rsid w:val="00526950"/>
    <w:rsid w:val="00526AE3"/>
    <w:rsid w:val="0052702E"/>
    <w:rsid w:val="0052745E"/>
    <w:rsid w:val="00531CEE"/>
    <w:rsid w:val="00532032"/>
    <w:rsid w:val="005325F7"/>
    <w:rsid w:val="00532601"/>
    <w:rsid w:val="00532AC8"/>
    <w:rsid w:val="00533030"/>
    <w:rsid w:val="00533107"/>
    <w:rsid w:val="005334E4"/>
    <w:rsid w:val="00533936"/>
    <w:rsid w:val="00533CC0"/>
    <w:rsid w:val="00533DFD"/>
    <w:rsid w:val="0053494E"/>
    <w:rsid w:val="00534FDD"/>
    <w:rsid w:val="00535310"/>
    <w:rsid w:val="00535643"/>
    <w:rsid w:val="005357A2"/>
    <w:rsid w:val="00535BB7"/>
    <w:rsid w:val="00535E84"/>
    <w:rsid w:val="00535EC9"/>
    <w:rsid w:val="0053612F"/>
    <w:rsid w:val="005361A5"/>
    <w:rsid w:val="0053636C"/>
    <w:rsid w:val="0053697C"/>
    <w:rsid w:val="00536E56"/>
    <w:rsid w:val="00536F72"/>
    <w:rsid w:val="00537124"/>
    <w:rsid w:val="005372A7"/>
    <w:rsid w:val="005373A1"/>
    <w:rsid w:val="0053769D"/>
    <w:rsid w:val="00540A5B"/>
    <w:rsid w:val="00540B98"/>
    <w:rsid w:val="00540CAE"/>
    <w:rsid w:val="00541785"/>
    <w:rsid w:val="00541DCD"/>
    <w:rsid w:val="0054294E"/>
    <w:rsid w:val="00542BEF"/>
    <w:rsid w:val="00542D14"/>
    <w:rsid w:val="005437E8"/>
    <w:rsid w:val="0054383B"/>
    <w:rsid w:val="00543B49"/>
    <w:rsid w:val="00543C92"/>
    <w:rsid w:val="00544038"/>
    <w:rsid w:val="00544194"/>
    <w:rsid w:val="00544A5C"/>
    <w:rsid w:val="00544A9E"/>
    <w:rsid w:val="00544CD1"/>
    <w:rsid w:val="00544E5D"/>
    <w:rsid w:val="00544FEA"/>
    <w:rsid w:val="0054524E"/>
    <w:rsid w:val="005452AB"/>
    <w:rsid w:val="005456E8"/>
    <w:rsid w:val="00545869"/>
    <w:rsid w:val="005458C9"/>
    <w:rsid w:val="00545F21"/>
    <w:rsid w:val="00546289"/>
    <w:rsid w:val="005468DC"/>
    <w:rsid w:val="00546F26"/>
    <w:rsid w:val="00547AFA"/>
    <w:rsid w:val="00547B72"/>
    <w:rsid w:val="0055089F"/>
    <w:rsid w:val="00550BDB"/>
    <w:rsid w:val="00550D69"/>
    <w:rsid w:val="00550F10"/>
    <w:rsid w:val="00551154"/>
    <w:rsid w:val="005512EA"/>
    <w:rsid w:val="00551398"/>
    <w:rsid w:val="005513A4"/>
    <w:rsid w:val="00551477"/>
    <w:rsid w:val="00551498"/>
    <w:rsid w:val="005514D0"/>
    <w:rsid w:val="005517AA"/>
    <w:rsid w:val="00551BAE"/>
    <w:rsid w:val="00552E3B"/>
    <w:rsid w:val="0055307E"/>
    <w:rsid w:val="0055307F"/>
    <w:rsid w:val="00553198"/>
    <w:rsid w:val="005535D4"/>
    <w:rsid w:val="0055366F"/>
    <w:rsid w:val="0055367D"/>
    <w:rsid w:val="00553794"/>
    <w:rsid w:val="00553931"/>
    <w:rsid w:val="00553A49"/>
    <w:rsid w:val="00553A54"/>
    <w:rsid w:val="00553B42"/>
    <w:rsid w:val="00553C5E"/>
    <w:rsid w:val="00553C74"/>
    <w:rsid w:val="00554035"/>
    <w:rsid w:val="005542F5"/>
    <w:rsid w:val="00554753"/>
    <w:rsid w:val="00554810"/>
    <w:rsid w:val="005548AC"/>
    <w:rsid w:val="00555228"/>
    <w:rsid w:val="00556576"/>
    <w:rsid w:val="0055657B"/>
    <w:rsid w:val="00556620"/>
    <w:rsid w:val="0055674F"/>
    <w:rsid w:val="00556A86"/>
    <w:rsid w:val="00556FFA"/>
    <w:rsid w:val="00557073"/>
    <w:rsid w:val="00557208"/>
    <w:rsid w:val="00557921"/>
    <w:rsid w:val="00557CDC"/>
    <w:rsid w:val="005600C1"/>
    <w:rsid w:val="00560D48"/>
    <w:rsid w:val="00561608"/>
    <w:rsid w:val="0056169A"/>
    <w:rsid w:val="00561A07"/>
    <w:rsid w:val="00561CDC"/>
    <w:rsid w:val="005625F4"/>
    <w:rsid w:val="005626E5"/>
    <w:rsid w:val="00562B83"/>
    <w:rsid w:val="0056354C"/>
    <w:rsid w:val="00563A98"/>
    <w:rsid w:val="005640D2"/>
    <w:rsid w:val="00564420"/>
    <w:rsid w:val="00564B76"/>
    <w:rsid w:val="00564E9E"/>
    <w:rsid w:val="005659B0"/>
    <w:rsid w:val="00565A61"/>
    <w:rsid w:val="00565C8F"/>
    <w:rsid w:val="00565DB5"/>
    <w:rsid w:val="00566245"/>
    <w:rsid w:val="00566555"/>
    <w:rsid w:val="0056745C"/>
    <w:rsid w:val="00567609"/>
    <w:rsid w:val="00570464"/>
    <w:rsid w:val="005708B4"/>
    <w:rsid w:val="00570D80"/>
    <w:rsid w:val="00571063"/>
    <w:rsid w:val="005713AF"/>
    <w:rsid w:val="005713D1"/>
    <w:rsid w:val="005714BB"/>
    <w:rsid w:val="005716FA"/>
    <w:rsid w:val="0057208E"/>
    <w:rsid w:val="005726C3"/>
    <w:rsid w:val="0057291A"/>
    <w:rsid w:val="005729C9"/>
    <w:rsid w:val="0057335A"/>
    <w:rsid w:val="00573569"/>
    <w:rsid w:val="005737BD"/>
    <w:rsid w:val="00574B60"/>
    <w:rsid w:val="00574E84"/>
    <w:rsid w:val="005752ED"/>
    <w:rsid w:val="0057537E"/>
    <w:rsid w:val="00575A48"/>
    <w:rsid w:val="00575A5A"/>
    <w:rsid w:val="005763F3"/>
    <w:rsid w:val="005766DF"/>
    <w:rsid w:val="0057682D"/>
    <w:rsid w:val="00576C50"/>
    <w:rsid w:val="00577F28"/>
    <w:rsid w:val="00580324"/>
    <w:rsid w:val="005803B2"/>
    <w:rsid w:val="0058042F"/>
    <w:rsid w:val="005808EF"/>
    <w:rsid w:val="00580D58"/>
    <w:rsid w:val="00580F3E"/>
    <w:rsid w:val="005811F8"/>
    <w:rsid w:val="005817B6"/>
    <w:rsid w:val="005818F8"/>
    <w:rsid w:val="00581AB0"/>
    <w:rsid w:val="00581F7E"/>
    <w:rsid w:val="00582334"/>
    <w:rsid w:val="005825D9"/>
    <w:rsid w:val="005828B2"/>
    <w:rsid w:val="00582C20"/>
    <w:rsid w:val="0058353D"/>
    <w:rsid w:val="0058354A"/>
    <w:rsid w:val="00583F87"/>
    <w:rsid w:val="005845BC"/>
    <w:rsid w:val="0058471B"/>
    <w:rsid w:val="00584AD6"/>
    <w:rsid w:val="00584CC9"/>
    <w:rsid w:val="0058531E"/>
    <w:rsid w:val="0058593D"/>
    <w:rsid w:val="00585A81"/>
    <w:rsid w:val="00585CCE"/>
    <w:rsid w:val="00585FA3"/>
    <w:rsid w:val="00586495"/>
    <w:rsid w:val="005864AC"/>
    <w:rsid w:val="005866B1"/>
    <w:rsid w:val="00586EBE"/>
    <w:rsid w:val="005878FF"/>
    <w:rsid w:val="00587993"/>
    <w:rsid w:val="00590063"/>
    <w:rsid w:val="00590BC0"/>
    <w:rsid w:val="0059196C"/>
    <w:rsid w:val="00591F7D"/>
    <w:rsid w:val="00592747"/>
    <w:rsid w:val="00593DF5"/>
    <w:rsid w:val="00593E18"/>
    <w:rsid w:val="00594127"/>
    <w:rsid w:val="005943AC"/>
    <w:rsid w:val="00594914"/>
    <w:rsid w:val="0059499B"/>
    <w:rsid w:val="00594AF5"/>
    <w:rsid w:val="00594DAD"/>
    <w:rsid w:val="0059564D"/>
    <w:rsid w:val="0059565D"/>
    <w:rsid w:val="00595975"/>
    <w:rsid w:val="00595983"/>
    <w:rsid w:val="00595A13"/>
    <w:rsid w:val="00595ECD"/>
    <w:rsid w:val="00596B46"/>
    <w:rsid w:val="00597036"/>
    <w:rsid w:val="00597A07"/>
    <w:rsid w:val="005A02F3"/>
    <w:rsid w:val="005A0376"/>
    <w:rsid w:val="005A109B"/>
    <w:rsid w:val="005A13CF"/>
    <w:rsid w:val="005A19AA"/>
    <w:rsid w:val="005A2303"/>
    <w:rsid w:val="005A2EEB"/>
    <w:rsid w:val="005A3024"/>
    <w:rsid w:val="005A3A5E"/>
    <w:rsid w:val="005A3C1E"/>
    <w:rsid w:val="005A3D81"/>
    <w:rsid w:val="005A3DC9"/>
    <w:rsid w:val="005A455E"/>
    <w:rsid w:val="005A48F7"/>
    <w:rsid w:val="005A4C3A"/>
    <w:rsid w:val="005A4D8A"/>
    <w:rsid w:val="005A4E4D"/>
    <w:rsid w:val="005A5034"/>
    <w:rsid w:val="005A5841"/>
    <w:rsid w:val="005A5AB9"/>
    <w:rsid w:val="005A5AC4"/>
    <w:rsid w:val="005A70A2"/>
    <w:rsid w:val="005A7403"/>
    <w:rsid w:val="005A75CE"/>
    <w:rsid w:val="005A7E09"/>
    <w:rsid w:val="005A7F89"/>
    <w:rsid w:val="005B00D1"/>
    <w:rsid w:val="005B01F2"/>
    <w:rsid w:val="005B022F"/>
    <w:rsid w:val="005B0696"/>
    <w:rsid w:val="005B15C7"/>
    <w:rsid w:val="005B1664"/>
    <w:rsid w:val="005B2DD1"/>
    <w:rsid w:val="005B35F6"/>
    <w:rsid w:val="005B3CDA"/>
    <w:rsid w:val="005B44AA"/>
    <w:rsid w:val="005B4BA0"/>
    <w:rsid w:val="005B4C2A"/>
    <w:rsid w:val="005B4C4D"/>
    <w:rsid w:val="005B51BC"/>
    <w:rsid w:val="005B5377"/>
    <w:rsid w:val="005B62B3"/>
    <w:rsid w:val="005B6421"/>
    <w:rsid w:val="005B65F2"/>
    <w:rsid w:val="005B66DA"/>
    <w:rsid w:val="005B67DD"/>
    <w:rsid w:val="005B6D28"/>
    <w:rsid w:val="005B74C4"/>
    <w:rsid w:val="005B7B67"/>
    <w:rsid w:val="005B7EB4"/>
    <w:rsid w:val="005C024A"/>
    <w:rsid w:val="005C0A2F"/>
    <w:rsid w:val="005C11EB"/>
    <w:rsid w:val="005C1293"/>
    <w:rsid w:val="005C1500"/>
    <w:rsid w:val="005C1899"/>
    <w:rsid w:val="005C1DF2"/>
    <w:rsid w:val="005C202B"/>
    <w:rsid w:val="005C20D9"/>
    <w:rsid w:val="005C2488"/>
    <w:rsid w:val="005C3386"/>
    <w:rsid w:val="005C3A25"/>
    <w:rsid w:val="005C4224"/>
    <w:rsid w:val="005C43F6"/>
    <w:rsid w:val="005C4B02"/>
    <w:rsid w:val="005C4CC9"/>
    <w:rsid w:val="005C4F2E"/>
    <w:rsid w:val="005C551C"/>
    <w:rsid w:val="005C58BB"/>
    <w:rsid w:val="005C58FA"/>
    <w:rsid w:val="005C5C6E"/>
    <w:rsid w:val="005C5CA2"/>
    <w:rsid w:val="005C6085"/>
    <w:rsid w:val="005C6195"/>
    <w:rsid w:val="005C663D"/>
    <w:rsid w:val="005C6840"/>
    <w:rsid w:val="005C690C"/>
    <w:rsid w:val="005C731C"/>
    <w:rsid w:val="005C76CC"/>
    <w:rsid w:val="005C7D12"/>
    <w:rsid w:val="005D059F"/>
    <w:rsid w:val="005D0885"/>
    <w:rsid w:val="005D0BCF"/>
    <w:rsid w:val="005D1681"/>
    <w:rsid w:val="005D21E6"/>
    <w:rsid w:val="005D24F2"/>
    <w:rsid w:val="005D28F2"/>
    <w:rsid w:val="005D3291"/>
    <w:rsid w:val="005D3428"/>
    <w:rsid w:val="005D3CBF"/>
    <w:rsid w:val="005D4621"/>
    <w:rsid w:val="005D5346"/>
    <w:rsid w:val="005D57F9"/>
    <w:rsid w:val="005D580B"/>
    <w:rsid w:val="005D5A8F"/>
    <w:rsid w:val="005D5C19"/>
    <w:rsid w:val="005D5DD3"/>
    <w:rsid w:val="005D5EBA"/>
    <w:rsid w:val="005D6379"/>
    <w:rsid w:val="005D64DE"/>
    <w:rsid w:val="005D6522"/>
    <w:rsid w:val="005D65DC"/>
    <w:rsid w:val="005D6B91"/>
    <w:rsid w:val="005D6B9C"/>
    <w:rsid w:val="005D7CF4"/>
    <w:rsid w:val="005D7F1D"/>
    <w:rsid w:val="005E09A2"/>
    <w:rsid w:val="005E09D7"/>
    <w:rsid w:val="005E0B0D"/>
    <w:rsid w:val="005E0FAE"/>
    <w:rsid w:val="005E10B5"/>
    <w:rsid w:val="005E142B"/>
    <w:rsid w:val="005E1E47"/>
    <w:rsid w:val="005E2105"/>
    <w:rsid w:val="005E2514"/>
    <w:rsid w:val="005E337C"/>
    <w:rsid w:val="005E392D"/>
    <w:rsid w:val="005E39BB"/>
    <w:rsid w:val="005E3CB1"/>
    <w:rsid w:val="005E42D0"/>
    <w:rsid w:val="005E44E6"/>
    <w:rsid w:val="005E475D"/>
    <w:rsid w:val="005E4AB3"/>
    <w:rsid w:val="005E4B7D"/>
    <w:rsid w:val="005E54BB"/>
    <w:rsid w:val="005E56D4"/>
    <w:rsid w:val="005E5A9E"/>
    <w:rsid w:val="005E5BC7"/>
    <w:rsid w:val="005E66E4"/>
    <w:rsid w:val="005E69D4"/>
    <w:rsid w:val="005F01C3"/>
    <w:rsid w:val="005F06D9"/>
    <w:rsid w:val="005F0968"/>
    <w:rsid w:val="005F09AB"/>
    <w:rsid w:val="005F0B7D"/>
    <w:rsid w:val="005F0D2C"/>
    <w:rsid w:val="005F0DA5"/>
    <w:rsid w:val="005F14F1"/>
    <w:rsid w:val="005F1565"/>
    <w:rsid w:val="005F229E"/>
    <w:rsid w:val="005F28F9"/>
    <w:rsid w:val="005F2A04"/>
    <w:rsid w:val="005F2B42"/>
    <w:rsid w:val="005F2D27"/>
    <w:rsid w:val="005F3109"/>
    <w:rsid w:val="005F36CC"/>
    <w:rsid w:val="005F36DC"/>
    <w:rsid w:val="005F3868"/>
    <w:rsid w:val="005F3AAD"/>
    <w:rsid w:val="005F3E13"/>
    <w:rsid w:val="005F4C90"/>
    <w:rsid w:val="005F501B"/>
    <w:rsid w:val="005F5677"/>
    <w:rsid w:val="005F574B"/>
    <w:rsid w:val="005F5AA7"/>
    <w:rsid w:val="005F5E43"/>
    <w:rsid w:val="005F64E6"/>
    <w:rsid w:val="005F64FF"/>
    <w:rsid w:val="005F6BCB"/>
    <w:rsid w:val="005F6CAA"/>
    <w:rsid w:val="005F6DB0"/>
    <w:rsid w:val="005F7012"/>
    <w:rsid w:val="005F7701"/>
    <w:rsid w:val="005F7B17"/>
    <w:rsid w:val="005F7CCC"/>
    <w:rsid w:val="005F7E31"/>
    <w:rsid w:val="00600086"/>
    <w:rsid w:val="00600149"/>
    <w:rsid w:val="00600663"/>
    <w:rsid w:val="00600712"/>
    <w:rsid w:val="00601C70"/>
    <w:rsid w:val="00601DE5"/>
    <w:rsid w:val="00601F62"/>
    <w:rsid w:val="00602C92"/>
    <w:rsid w:val="00603674"/>
    <w:rsid w:val="00603A24"/>
    <w:rsid w:val="00603B11"/>
    <w:rsid w:val="006052C2"/>
    <w:rsid w:val="00605335"/>
    <w:rsid w:val="006058DA"/>
    <w:rsid w:val="00605CF5"/>
    <w:rsid w:val="00607025"/>
    <w:rsid w:val="006073AA"/>
    <w:rsid w:val="006074EB"/>
    <w:rsid w:val="00607621"/>
    <w:rsid w:val="0061001F"/>
    <w:rsid w:val="00610236"/>
    <w:rsid w:val="00610F2A"/>
    <w:rsid w:val="0061119E"/>
    <w:rsid w:val="0061141E"/>
    <w:rsid w:val="0061142D"/>
    <w:rsid w:val="00611AEF"/>
    <w:rsid w:val="00611F78"/>
    <w:rsid w:val="00613876"/>
    <w:rsid w:val="00613CBE"/>
    <w:rsid w:val="00613FD9"/>
    <w:rsid w:val="00614739"/>
    <w:rsid w:val="00614EB3"/>
    <w:rsid w:val="00615029"/>
    <w:rsid w:val="006150ED"/>
    <w:rsid w:val="00615885"/>
    <w:rsid w:val="00615892"/>
    <w:rsid w:val="00615C56"/>
    <w:rsid w:val="00616B77"/>
    <w:rsid w:val="00617115"/>
    <w:rsid w:val="006205AE"/>
    <w:rsid w:val="00620717"/>
    <w:rsid w:val="006209A8"/>
    <w:rsid w:val="00620A01"/>
    <w:rsid w:val="006213E3"/>
    <w:rsid w:val="00621B68"/>
    <w:rsid w:val="00622178"/>
    <w:rsid w:val="00622260"/>
    <w:rsid w:val="006227D5"/>
    <w:rsid w:val="00622BB1"/>
    <w:rsid w:val="0062335A"/>
    <w:rsid w:val="0062370A"/>
    <w:rsid w:val="0062379F"/>
    <w:rsid w:val="0062424E"/>
    <w:rsid w:val="00624702"/>
    <w:rsid w:val="00624A92"/>
    <w:rsid w:val="00624B7B"/>
    <w:rsid w:val="00624E84"/>
    <w:rsid w:val="006250E3"/>
    <w:rsid w:val="006263D7"/>
    <w:rsid w:val="0062655A"/>
    <w:rsid w:val="00626C58"/>
    <w:rsid w:val="006277F1"/>
    <w:rsid w:val="00630601"/>
    <w:rsid w:val="00630F9D"/>
    <w:rsid w:val="0063155C"/>
    <w:rsid w:val="006316FE"/>
    <w:rsid w:val="00631823"/>
    <w:rsid w:val="00631CBE"/>
    <w:rsid w:val="00631DFA"/>
    <w:rsid w:val="006321F9"/>
    <w:rsid w:val="00632D4E"/>
    <w:rsid w:val="0063349D"/>
    <w:rsid w:val="006334EF"/>
    <w:rsid w:val="006339D7"/>
    <w:rsid w:val="00633A7D"/>
    <w:rsid w:val="00634685"/>
    <w:rsid w:val="006349BE"/>
    <w:rsid w:val="00634BDF"/>
    <w:rsid w:val="00634C78"/>
    <w:rsid w:val="006351E5"/>
    <w:rsid w:val="006354CA"/>
    <w:rsid w:val="006357F4"/>
    <w:rsid w:val="00635B1E"/>
    <w:rsid w:val="00636160"/>
    <w:rsid w:val="00636433"/>
    <w:rsid w:val="00636629"/>
    <w:rsid w:val="00636E35"/>
    <w:rsid w:val="00636FCE"/>
    <w:rsid w:val="00637B5E"/>
    <w:rsid w:val="0064007C"/>
    <w:rsid w:val="00640B6C"/>
    <w:rsid w:val="0064139B"/>
    <w:rsid w:val="006414B2"/>
    <w:rsid w:val="00641D23"/>
    <w:rsid w:val="00642D48"/>
    <w:rsid w:val="00642EDC"/>
    <w:rsid w:val="00642F09"/>
    <w:rsid w:val="0064303B"/>
    <w:rsid w:val="00643133"/>
    <w:rsid w:val="00643208"/>
    <w:rsid w:val="00643CE7"/>
    <w:rsid w:val="00643D48"/>
    <w:rsid w:val="00644546"/>
    <w:rsid w:val="006448BF"/>
    <w:rsid w:val="006451B8"/>
    <w:rsid w:val="00645416"/>
    <w:rsid w:val="0064583B"/>
    <w:rsid w:val="00645A78"/>
    <w:rsid w:val="0064636E"/>
    <w:rsid w:val="00646722"/>
    <w:rsid w:val="00646F1F"/>
    <w:rsid w:val="00646F28"/>
    <w:rsid w:val="00647861"/>
    <w:rsid w:val="00647D98"/>
    <w:rsid w:val="00647E9B"/>
    <w:rsid w:val="00650A66"/>
    <w:rsid w:val="00651166"/>
    <w:rsid w:val="006516AB"/>
    <w:rsid w:val="00652597"/>
    <w:rsid w:val="00652700"/>
    <w:rsid w:val="0065287E"/>
    <w:rsid w:val="00652C3D"/>
    <w:rsid w:val="00652CE8"/>
    <w:rsid w:val="00652D59"/>
    <w:rsid w:val="006531F6"/>
    <w:rsid w:val="006534B5"/>
    <w:rsid w:val="006538A1"/>
    <w:rsid w:val="006540DB"/>
    <w:rsid w:val="00654591"/>
    <w:rsid w:val="00654FEA"/>
    <w:rsid w:val="0065592E"/>
    <w:rsid w:val="00655940"/>
    <w:rsid w:val="00655F8A"/>
    <w:rsid w:val="00656403"/>
    <w:rsid w:val="00656481"/>
    <w:rsid w:val="006567C6"/>
    <w:rsid w:val="00656F49"/>
    <w:rsid w:val="00656F4C"/>
    <w:rsid w:val="00657152"/>
    <w:rsid w:val="00657288"/>
    <w:rsid w:val="00657DB9"/>
    <w:rsid w:val="00660C39"/>
    <w:rsid w:val="00660D46"/>
    <w:rsid w:val="00660D77"/>
    <w:rsid w:val="00660EE2"/>
    <w:rsid w:val="0066118B"/>
    <w:rsid w:val="0066193B"/>
    <w:rsid w:val="0066194D"/>
    <w:rsid w:val="00661E5C"/>
    <w:rsid w:val="00661F0D"/>
    <w:rsid w:val="0066212C"/>
    <w:rsid w:val="0066236F"/>
    <w:rsid w:val="006624F1"/>
    <w:rsid w:val="00662B57"/>
    <w:rsid w:val="00662C02"/>
    <w:rsid w:val="00663192"/>
    <w:rsid w:val="00663433"/>
    <w:rsid w:val="006639CC"/>
    <w:rsid w:val="00664058"/>
    <w:rsid w:val="006640B2"/>
    <w:rsid w:val="006642D8"/>
    <w:rsid w:val="006645BF"/>
    <w:rsid w:val="006647D0"/>
    <w:rsid w:val="00664B67"/>
    <w:rsid w:val="00664C7B"/>
    <w:rsid w:val="00664CDA"/>
    <w:rsid w:val="00664F84"/>
    <w:rsid w:val="006651CD"/>
    <w:rsid w:val="00665237"/>
    <w:rsid w:val="00665C03"/>
    <w:rsid w:val="00665C8F"/>
    <w:rsid w:val="00665CF1"/>
    <w:rsid w:val="006666C0"/>
    <w:rsid w:val="006666CA"/>
    <w:rsid w:val="0066693A"/>
    <w:rsid w:val="00666BC6"/>
    <w:rsid w:val="00666F4B"/>
    <w:rsid w:val="0066711D"/>
    <w:rsid w:val="00667D3E"/>
    <w:rsid w:val="00667F88"/>
    <w:rsid w:val="00670071"/>
    <w:rsid w:val="00670311"/>
    <w:rsid w:val="006707BC"/>
    <w:rsid w:val="006709D1"/>
    <w:rsid w:val="00670B41"/>
    <w:rsid w:val="006714B4"/>
    <w:rsid w:val="0067164E"/>
    <w:rsid w:val="006716F8"/>
    <w:rsid w:val="006719E5"/>
    <w:rsid w:val="00672145"/>
    <w:rsid w:val="00672175"/>
    <w:rsid w:val="006724C5"/>
    <w:rsid w:val="00672827"/>
    <w:rsid w:val="00672C8A"/>
    <w:rsid w:val="00673165"/>
    <w:rsid w:val="006731CB"/>
    <w:rsid w:val="0067334C"/>
    <w:rsid w:val="006750E7"/>
    <w:rsid w:val="006751F0"/>
    <w:rsid w:val="00675330"/>
    <w:rsid w:val="00675422"/>
    <w:rsid w:val="00675674"/>
    <w:rsid w:val="0067570F"/>
    <w:rsid w:val="00675D81"/>
    <w:rsid w:val="00675EDE"/>
    <w:rsid w:val="00676431"/>
    <w:rsid w:val="0067656B"/>
    <w:rsid w:val="0067663F"/>
    <w:rsid w:val="006772BA"/>
    <w:rsid w:val="006803C3"/>
    <w:rsid w:val="00680452"/>
    <w:rsid w:val="0068056B"/>
    <w:rsid w:val="006806BC"/>
    <w:rsid w:val="0068077C"/>
    <w:rsid w:val="00680FB7"/>
    <w:rsid w:val="006810A2"/>
    <w:rsid w:val="0068156E"/>
    <w:rsid w:val="0068158C"/>
    <w:rsid w:val="00681799"/>
    <w:rsid w:val="0068179F"/>
    <w:rsid w:val="006819B0"/>
    <w:rsid w:val="00681BC4"/>
    <w:rsid w:val="00681D72"/>
    <w:rsid w:val="00682316"/>
    <w:rsid w:val="00682365"/>
    <w:rsid w:val="006825EC"/>
    <w:rsid w:val="00682AD9"/>
    <w:rsid w:val="00682BDD"/>
    <w:rsid w:val="00682C6A"/>
    <w:rsid w:val="006833B9"/>
    <w:rsid w:val="00683774"/>
    <w:rsid w:val="006839FC"/>
    <w:rsid w:val="00683E75"/>
    <w:rsid w:val="00683F20"/>
    <w:rsid w:val="00684AB2"/>
    <w:rsid w:val="0068531D"/>
    <w:rsid w:val="00685480"/>
    <w:rsid w:val="00685A31"/>
    <w:rsid w:val="00685B98"/>
    <w:rsid w:val="00686027"/>
    <w:rsid w:val="00686A4C"/>
    <w:rsid w:val="00690ACF"/>
    <w:rsid w:val="00690BC0"/>
    <w:rsid w:val="00690C15"/>
    <w:rsid w:val="00690EB2"/>
    <w:rsid w:val="006915F0"/>
    <w:rsid w:val="0069188F"/>
    <w:rsid w:val="00691950"/>
    <w:rsid w:val="00691E7A"/>
    <w:rsid w:val="00691EE0"/>
    <w:rsid w:val="00693528"/>
    <w:rsid w:val="00693C57"/>
    <w:rsid w:val="00694533"/>
    <w:rsid w:val="006945F7"/>
    <w:rsid w:val="00695225"/>
    <w:rsid w:val="006952FA"/>
    <w:rsid w:val="0069536A"/>
    <w:rsid w:val="006962CA"/>
    <w:rsid w:val="00696734"/>
    <w:rsid w:val="00696D8D"/>
    <w:rsid w:val="00696F17"/>
    <w:rsid w:val="006A0E4A"/>
    <w:rsid w:val="006A0F44"/>
    <w:rsid w:val="006A0F93"/>
    <w:rsid w:val="006A1005"/>
    <w:rsid w:val="006A159D"/>
    <w:rsid w:val="006A1801"/>
    <w:rsid w:val="006A183D"/>
    <w:rsid w:val="006A2505"/>
    <w:rsid w:val="006A2A72"/>
    <w:rsid w:val="006A2B9B"/>
    <w:rsid w:val="006A2BA6"/>
    <w:rsid w:val="006A2F3F"/>
    <w:rsid w:val="006A3700"/>
    <w:rsid w:val="006A3A9A"/>
    <w:rsid w:val="006A410A"/>
    <w:rsid w:val="006A4A4B"/>
    <w:rsid w:val="006A4F9A"/>
    <w:rsid w:val="006A4FB2"/>
    <w:rsid w:val="006A500E"/>
    <w:rsid w:val="006A50DF"/>
    <w:rsid w:val="006A5EC2"/>
    <w:rsid w:val="006A5ECD"/>
    <w:rsid w:val="006A6401"/>
    <w:rsid w:val="006A6623"/>
    <w:rsid w:val="006A6F87"/>
    <w:rsid w:val="006A7126"/>
    <w:rsid w:val="006A7306"/>
    <w:rsid w:val="006A731C"/>
    <w:rsid w:val="006A7E94"/>
    <w:rsid w:val="006B038A"/>
    <w:rsid w:val="006B0602"/>
    <w:rsid w:val="006B06A4"/>
    <w:rsid w:val="006B0FCA"/>
    <w:rsid w:val="006B16CA"/>
    <w:rsid w:val="006B1C92"/>
    <w:rsid w:val="006B206E"/>
    <w:rsid w:val="006B2140"/>
    <w:rsid w:val="006B2287"/>
    <w:rsid w:val="006B2BB8"/>
    <w:rsid w:val="006B37D6"/>
    <w:rsid w:val="006B473E"/>
    <w:rsid w:val="006B4B80"/>
    <w:rsid w:val="006B4BAB"/>
    <w:rsid w:val="006B51D2"/>
    <w:rsid w:val="006B57AC"/>
    <w:rsid w:val="006B58A5"/>
    <w:rsid w:val="006B5C85"/>
    <w:rsid w:val="006B691C"/>
    <w:rsid w:val="006B6E30"/>
    <w:rsid w:val="006B6F1B"/>
    <w:rsid w:val="006B7446"/>
    <w:rsid w:val="006B750F"/>
    <w:rsid w:val="006B7BB5"/>
    <w:rsid w:val="006B7DB7"/>
    <w:rsid w:val="006B7EC2"/>
    <w:rsid w:val="006C02AF"/>
    <w:rsid w:val="006C05C7"/>
    <w:rsid w:val="006C078C"/>
    <w:rsid w:val="006C178E"/>
    <w:rsid w:val="006C1E86"/>
    <w:rsid w:val="006C1F62"/>
    <w:rsid w:val="006C2560"/>
    <w:rsid w:val="006C2569"/>
    <w:rsid w:val="006C25DA"/>
    <w:rsid w:val="006C282E"/>
    <w:rsid w:val="006C3061"/>
    <w:rsid w:val="006C3271"/>
    <w:rsid w:val="006C3C56"/>
    <w:rsid w:val="006C3F90"/>
    <w:rsid w:val="006C4256"/>
    <w:rsid w:val="006C4302"/>
    <w:rsid w:val="006C4B72"/>
    <w:rsid w:val="006C50FC"/>
    <w:rsid w:val="006C5B09"/>
    <w:rsid w:val="006C5DDA"/>
    <w:rsid w:val="006C5DE2"/>
    <w:rsid w:val="006C5DF2"/>
    <w:rsid w:val="006C6111"/>
    <w:rsid w:val="006C61A3"/>
    <w:rsid w:val="006C6CCB"/>
    <w:rsid w:val="006C6DF7"/>
    <w:rsid w:val="006D030A"/>
    <w:rsid w:val="006D0F85"/>
    <w:rsid w:val="006D1461"/>
    <w:rsid w:val="006D23B4"/>
    <w:rsid w:val="006D2448"/>
    <w:rsid w:val="006D2A45"/>
    <w:rsid w:val="006D2A59"/>
    <w:rsid w:val="006D2AE6"/>
    <w:rsid w:val="006D3307"/>
    <w:rsid w:val="006D3627"/>
    <w:rsid w:val="006D3934"/>
    <w:rsid w:val="006D40EB"/>
    <w:rsid w:val="006D459B"/>
    <w:rsid w:val="006D45DE"/>
    <w:rsid w:val="006D4F87"/>
    <w:rsid w:val="006D52DE"/>
    <w:rsid w:val="006D5E93"/>
    <w:rsid w:val="006D6638"/>
    <w:rsid w:val="006D6AEB"/>
    <w:rsid w:val="006D6BA0"/>
    <w:rsid w:val="006D70DE"/>
    <w:rsid w:val="006D7120"/>
    <w:rsid w:val="006D7379"/>
    <w:rsid w:val="006D780C"/>
    <w:rsid w:val="006E0031"/>
    <w:rsid w:val="006E02C9"/>
    <w:rsid w:val="006E0333"/>
    <w:rsid w:val="006E080A"/>
    <w:rsid w:val="006E0AF1"/>
    <w:rsid w:val="006E0BEE"/>
    <w:rsid w:val="006E0C55"/>
    <w:rsid w:val="006E12F4"/>
    <w:rsid w:val="006E17B4"/>
    <w:rsid w:val="006E1A2D"/>
    <w:rsid w:val="006E1B01"/>
    <w:rsid w:val="006E1CE0"/>
    <w:rsid w:val="006E2805"/>
    <w:rsid w:val="006E2849"/>
    <w:rsid w:val="006E291A"/>
    <w:rsid w:val="006E3422"/>
    <w:rsid w:val="006E3B8F"/>
    <w:rsid w:val="006E424D"/>
    <w:rsid w:val="006E436B"/>
    <w:rsid w:val="006E46B1"/>
    <w:rsid w:val="006E4965"/>
    <w:rsid w:val="006E50D1"/>
    <w:rsid w:val="006E53D2"/>
    <w:rsid w:val="006E55E1"/>
    <w:rsid w:val="006E5615"/>
    <w:rsid w:val="006E5C30"/>
    <w:rsid w:val="006E5C52"/>
    <w:rsid w:val="006E631A"/>
    <w:rsid w:val="006E68EE"/>
    <w:rsid w:val="006E70F2"/>
    <w:rsid w:val="006E7264"/>
    <w:rsid w:val="006E773A"/>
    <w:rsid w:val="006F026B"/>
    <w:rsid w:val="006F07B7"/>
    <w:rsid w:val="006F07E4"/>
    <w:rsid w:val="006F11EA"/>
    <w:rsid w:val="006F163C"/>
    <w:rsid w:val="006F1730"/>
    <w:rsid w:val="006F1937"/>
    <w:rsid w:val="006F1DCF"/>
    <w:rsid w:val="006F1ECC"/>
    <w:rsid w:val="006F22DA"/>
    <w:rsid w:val="006F2349"/>
    <w:rsid w:val="006F2FCA"/>
    <w:rsid w:val="006F38A8"/>
    <w:rsid w:val="006F3CAE"/>
    <w:rsid w:val="006F3CB1"/>
    <w:rsid w:val="006F3EB3"/>
    <w:rsid w:val="006F42D4"/>
    <w:rsid w:val="006F44F6"/>
    <w:rsid w:val="006F462B"/>
    <w:rsid w:val="006F4700"/>
    <w:rsid w:val="006F4D44"/>
    <w:rsid w:val="006F597B"/>
    <w:rsid w:val="006F5A8E"/>
    <w:rsid w:val="006F5BDC"/>
    <w:rsid w:val="006F7912"/>
    <w:rsid w:val="006F7BD2"/>
    <w:rsid w:val="006F7F60"/>
    <w:rsid w:val="007000C3"/>
    <w:rsid w:val="0070038A"/>
    <w:rsid w:val="00700A49"/>
    <w:rsid w:val="00701056"/>
    <w:rsid w:val="00701575"/>
    <w:rsid w:val="007016BF"/>
    <w:rsid w:val="00701B1E"/>
    <w:rsid w:val="00701C7C"/>
    <w:rsid w:val="00701E28"/>
    <w:rsid w:val="00702015"/>
    <w:rsid w:val="007020D3"/>
    <w:rsid w:val="007029A6"/>
    <w:rsid w:val="00702E40"/>
    <w:rsid w:val="00703C6C"/>
    <w:rsid w:val="00703CA3"/>
    <w:rsid w:val="007044EA"/>
    <w:rsid w:val="00704512"/>
    <w:rsid w:val="00704C54"/>
    <w:rsid w:val="00705E14"/>
    <w:rsid w:val="007060FD"/>
    <w:rsid w:val="007063E8"/>
    <w:rsid w:val="0070661E"/>
    <w:rsid w:val="00706698"/>
    <w:rsid w:val="00706771"/>
    <w:rsid w:val="00706897"/>
    <w:rsid w:val="00706D6B"/>
    <w:rsid w:val="00706F2B"/>
    <w:rsid w:val="00706FDB"/>
    <w:rsid w:val="0070707C"/>
    <w:rsid w:val="00707124"/>
    <w:rsid w:val="00710A5F"/>
    <w:rsid w:val="00710FD4"/>
    <w:rsid w:val="007111E7"/>
    <w:rsid w:val="007115A4"/>
    <w:rsid w:val="007119BE"/>
    <w:rsid w:val="00711A76"/>
    <w:rsid w:val="00711EA4"/>
    <w:rsid w:val="0071203E"/>
    <w:rsid w:val="00712325"/>
    <w:rsid w:val="00712915"/>
    <w:rsid w:val="007130DA"/>
    <w:rsid w:val="00713684"/>
    <w:rsid w:val="0071397F"/>
    <w:rsid w:val="007143AA"/>
    <w:rsid w:val="007143C0"/>
    <w:rsid w:val="007144CF"/>
    <w:rsid w:val="00714780"/>
    <w:rsid w:val="00715742"/>
    <w:rsid w:val="00715A41"/>
    <w:rsid w:val="00715A86"/>
    <w:rsid w:val="00715B66"/>
    <w:rsid w:val="00715BE1"/>
    <w:rsid w:val="00715C09"/>
    <w:rsid w:val="00715CB0"/>
    <w:rsid w:val="00715CF9"/>
    <w:rsid w:val="007167AB"/>
    <w:rsid w:val="0071767E"/>
    <w:rsid w:val="007176CA"/>
    <w:rsid w:val="00717748"/>
    <w:rsid w:val="00717841"/>
    <w:rsid w:val="00721697"/>
    <w:rsid w:val="00721A7E"/>
    <w:rsid w:val="00721B2B"/>
    <w:rsid w:val="00721C65"/>
    <w:rsid w:val="00722026"/>
    <w:rsid w:val="0072248E"/>
    <w:rsid w:val="007225DD"/>
    <w:rsid w:val="00722D41"/>
    <w:rsid w:val="00722E16"/>
    <w:rsid w:val="007233E9"/>
    <w:rsid w:val="00723752"/>
    <w:rsid w:val="007245BF"/>
    <w:rsid w:val="00724884"/>
    <w:rsid w:val="00724D3A"/>
    <w:rsid w:val="00724FBD"/>
    <w:rsid w:val="00725533"/>
    <w:rsid w:val="0072558A"/>
    <w:rsid w:val="00725642"/>
    <w:rsid w:val="007259EE"/>
    <w:rsid w:val="00726191"/>
    <w:rsid w:val="0072623E"/>
    <w:rsid w:val="00726B04"/>
    <w:rsid w:val="00727012"/>
    <w:rsid w:val="00727153"/>
    <w:rsid w:val="0072719C"/>
    <w:rsid w:val="0072761B"/>
    <w:rsid w:val="007277FC"/>
    <w:rsid w:val="00727ACD"/>
    <w:rsid w:val="00727C59"/>
    <w:rsid w:val="007302E3"/>
    <w:rsid w:val="007303D5"/>
    <w:rsid w:val="00730B2D"/>
    <w:rsid w:val="0073125C"/>
    <w:rsid w:val="00731D24"/>
    <w:rsid w:val="00731EA0"/>
    <w:rsid w:val="00732214"/>
    <w:rsid w:val="00732387"/>
    <w:rsid w:val="0073290C"/>
    <w:rsid w:val="00732921"/>
    <w:rsid w:val="0073309A"/>
    <w:rsid w:val="00733D8B"/>
    <w:rsid w:val="00733F6B"/>
    <w:rsid w:val="00734344"/>
    <w:rsid w:val="00734CFA"/>
    <w:rsid w:val="00734F68"/>
    <w:rsid w:val="00735066"/>
    <w:rsid w:val="007351F7"/>
    <w:rsid w:val="0073699F"/>
    <w:rsid w:val="007369F3"/>
    <w:rsid w:val="00736AC1"/>
    <w:rsid w:val="0073776C"/>
    <w:rsid w:val="00737C6C"/>
    <w:rsid w:val="007401A1"/>
    <w:rsid w:val="00740222"/>
    <w:rsid w:val="0074097B"/>
    <w:rsid w:val="00740C08"/>
    <w:rsid w:val="00740F84"/>
    <w:rsid w:val="007414F8"/>
    <w:rsid w:val="007417F6"/>
    <w:rsid w:val="00741BA8"/>
    <w:rsid w:val="007427FE"/>
    <w:rsid w:val="00742A2A"/>
    <w:rsid w:val="00742D0B"/>
    <w:rsid w:val="00743AB0"/>
    <w:rsid w:val="00743B3E"/>
    <w:rsid w:val="00743C3D"/>
    <w:rsid w:val="00743D2B"/>
    <w:rsid w:val="007449CD"/>
    <w:rsid w:val="00744CB2"/>
    <w:rsid w:val="0074552E"/>
    <w:rsid w:val="00745789"/>
    <w:rsid w:val="00745DB8"/>
    <w:rsid w:val="00745FF0"/>
    <w:rsid w:val="007460C4"/>
    <w:rsid w:val="00746193"/>
    <w:rsid w:val="007467DB"/>
    <w:rsid w:val="007468A3"/>
    <w:rsid w:val="0074719C"/>
    <w:rsid w:val="007475C9"/>
    <w:rsid w:val="00747880"/>
    <w:rsid w:val="00747886"/>
    <w:rsid w:val="007479D3"/>
    <w:rsid w:val="0075020F"/>
    <w:rsid w:val="007502C5"/>
    <w:rsid w:val="007505B8"/>
    <w:rsid w:val="007506A6"/>
    <w:rsid w:val="0075194C"/>
    <w:rsid w:val="0075264B"/>
    <w:rsid w:val="0075297F"/>
    <w:rsid w:val="007529C6"/>
    <w:rsid w:val="00752F8A"/>
    <w:rsid w:val="00753129"/>
    <w:rsid w:val="00753BC7"/>
    <w:rsid w:val="00753E18"/>
    <w:rsid w:val="007545BA"/>
    <w:rsid w:val="00755A21"/>
    <w:rsid w:val="00755FA8"/>
    <w:rsid w:val="00756092"/>
    <w:rsid w:val="00756644"/>
    <w:rsid w:val="00756AC0"/>
    <w:rsid w:val="00756C54"/>
    <w:rsid w:val="00756E76"/>
    <w:rsid w:val="007572A1"/>
    <w:rsid w:val="00757459"/>
    <w:rsid w:val="007577AF"/>
    <w:rsid w:val="007603DE"/>
    <w:rsid w:val="0076091B"/>
    <w:rsid w:val="00760C37"/>
    <w:rsid w:val="00761012"/>
    <w:rsid w:val="00761608"/>
    <w:rsid w:val="00761883"/>
    <w:rsid w:val="007618D6"/>
    <w:rsid w:val="00761966"/>
    <w:rsid w:val="00761C95"/>
    <w:rsid w:val="00762666"/>
    <w:rsid w:val="00762DB1"/>
    <w:rsid w:val="00762F1A"/>
    <w:rsid w:val="007631FC"/>
    <w:rsid w:val="00763219"/>
    <w:rsid w:val="00763240"/>
    <w:rsid w:val="00763A0E"/>
    <w:rsid w:val="00763E9B"/>
    <w:rsid w:val="007646B4"/>
    <w:rsid w:val="007648D3"/>
    <w:rsid w:val="00764A16"/>
    <w:rsid w:val="00764E28"/>
    <w:rsid w:val="00765009"/>
    <w:rsid w:val="0076516A"/>
    <w:rsid w:val="007653B8"/>
    <w:rsid w:val="007656EA"/>
    <w:rsid w:val="0076576D"/>
    <w:rsid w:val="00765859"/>
    <w:rsid w:val="00765955"/>
    <w:rsid w:val="00766321"/>
    <w:rsid w:val="0076679D"/>
    <w:rsid w:val="007667D6"/>
    <w:rsid w:val="00766F3E"/>
    <w:rsid w:val="00767DF2"/>
    <w:rsid w:val="0077030B"/>
    <w:rsid w:val="00770394"/>
    <w:rsid w:val="00770AF2"/>
    <w:rsid w:val="00770C90"/>
    <w:rsid w:val="007710A2"/>
    <w:rsid w:val="00771655"/>
    <w:rsid w:val="007718DE"/>
    <w:rsid w:val="00771A58"/>
    <w:rsid w:val="00771D0A"/>
    <w:rsid w:val="00771FA2"/>
    <w:rsid w:val="00771FE4"/>
    <w:rsid w:val="0077257E"/>
    <w:rsid w:val="00772A7A"/>
    <w:rsid w:val="00772ABB"/>
    <w:rsid w:val="00772DFD"/>
    <w:rsid w:val="00772EB4"/>
    <w:rsid w:val="0077329B"/>
    <w:rsid w:val="007736E3"/>
    <w:rsid w:val="00773964"/>
    <w:rsid w:val="00774075"/>
    <w:rsid w:val="007741D4"/>
    <w:rsid w:val="00774375"/>
    <w:rsid w:val="007744D0"/>
    <w:rsid w:val="007748ED"/>
    <w:rsid w:val="00774998"/>
    <w:rsid w:val="007749A4"/>
    <w:rsid w:val="00774B54"/>
    <w:rsid w:val="007750F8"/>
    <w:rsid w:val="0077544B"/>
    <w:rsid w:val="007758CA"/>
    <w:rsid w:val="00775E01"/>
    <w:rsid w:val="00776469"/>
    <w:rsid w:val="007766E9"/>
    <w:rsid w:val="007769E0"/>
    <w:rsid w:val="00776A9F"/>
    <w:rsid w:val="00776E6B"/>
    <w:rsid w:val="00776F60"/>
    <w:rsid w:val="0077759C"/>
    <w:rsid w:val="007779F9"/>
    <w:rsid w:val="00777DF1"/>
    <w:rsid w:val="00777E84"/>
    <w:rsid w:val="0078123E"/>
    <w:rsid w:val="00781367"/>
    <w:rsid w:val="007817A9"/>
    <w:rsid w:val="00781C9E"/>
    <w:rsid w:val="00782959"/>
    <w:rsid w:val="00782A16"/>
    <w:rsid w:val="00782A30"/>
    <w:rsid w:val="00782C43"/>
    <w:rsid w:val="00782ED7"/>
    <w:rsid w:val="00783A4A"/>
    <w:rsid w:val="0078429F"/>
    <w:rsid w:val="0078430C"/>
    <w:rsid w:val="00784562"/>
    <w:rsid w:val="0078480C"/>
    <w:rsid w:val="00784862"/>
    <w:rsid w:val="00785575"/>
    <w:rsid w:val="00785957"/>
    <w:rsid w:val="00785A25"/>
    <w:rsid w:val="00786479"/>
    <w:rsid w:val="007864F9"/>
    <w:rsid w:val="0078655A"/>
    <w:rsid w:val="00786652"/>
    <w:rsid w:val="00786DA7"/>
    <w:rsid w:val="0078727A"/>
    <w:rsid w:val="0078757C"/>
    <w:rsid w:val="0078796A"/>
    <w:rsid w:val="00787E67"/>
    <w:rsid w:val="00787F3B"/>
    <w:rsid w:val="00787FD5"/>
    <w:rsid w:val="00790C0C"/>
    <w:rsid w:val="007910FB"/>
    <w:rsid w:val="007913CC"/>
    <w:rsid w:val="0079175D"/>
    <w:rsid w:val="0079283C"/>
    <w:rsid w:val="007929EC"/>
    <w:rsid w:val="00792B7E"/>
    <w:rsid w:val="00792D9D"/>
    <w:rsid w:val="00793725"/>
    <w:rsid w:val="007938E6"/>
    <w:rsid w:val="00793D5C"/>
    <w:rsid w:val="0079477B"/>
    <w:rsid w:val="00795032"/>
    <w:rsid w:val="0079506B"/>
    <w:rsid w:val="0079535F"/>
    <w:rsid w:val="0079543B"/>
    <w:rsid w:val="00795D78"/>
    <w:rsid w:val="007965E4"/>
    <w:rsid w:val="00796FED"/>
    <w:rsid w:val="00797524"/>
    <w:rsid w:val="00797922"/>
    <w:rsid w:val="00797E56"/>
    <w:rsid w:val="007A0083"/>
    <w:rsid w:val="007A02C4"/>
    <w:rsid w:val="007A05D3"/>
    <w:rsid w:val="007A06E8"/>
    <w:rsid w:val="007A09F6"/>
    <w:rsid w:val="007A0A3A"/>
    <w:rsid w:val="007A0E4E"/>
    <w:rsid w:val="007A117A"/>
    <w:rsid w:val="007A1FF2"/>
    <w:rsid w:val="007A2247"/>
    <w:rsid w:val="007A2258"/>
    <w:rsid w:val="007A265F"/>
    <w:rsid w:val="007A2B32"/>
    <w:rsid w:val="007A3039"/>
    <w:rsid w:val="007A358E"/>
    <w:rsid w:val="007A3A00"/>
    <w:rsid w:val="007A3E87"/>
    <w:rsid w:val="007A3E93"/>
    <w:rsid w:val="007A4599"/>
    <w:rsid w:val="007A5A0A"/>
    <w:rsid w:val="007A5BD8"/>
    <w:rsid w:val="007A607E"/>
    <w:rsid w:val="007A66F9"/>
    <w:rsid w:val="007A6C86"/>
    <w:rsid w:val="007A7886"/>
    <w:rsid w:val="007A7B1E"/>
    <w:rsid w:val="007B024D"/>
    <w:rsid w:val="007B03A4"/>
    <w:rsid w:val="007B0656"/>
    <w:rsid w:val="007B0E41"/>
    <w:rsid w:val="007B1589"/>
    <w:rsid w:val="007B19E5"/>
    <w:rsid w:val="007B1D70"/>
    <w:rsid w:val="007B265E"/>
    <w:rsid w:val="007B2CBC"/>
    <w:rsid w:val="007B30BC"/>
    <w:rsid w:val="007B3526"/>
    <w:rsid w:val="007B39A7"/>
    <w:rsid w:val="007B39B6"/>
    <w:rsid w:val="007B3C4E"/>
    <w:rsid w:val="007B40E3"/>
    <w:rsid w:val="007B423A"/>
    <w:rsid w:val="007B4260"/>
    <w:rsid w:val="007B44B1"/>
    <w:rsid w:val="007B4515"/>
    <w:rsid w:val="007B5430"/>
    <w:rsid w:val="007B5BA1"/>
    <w:rsid w:val="007B6203"/>
    <w:rsid w:val="007B637A"/>
    <w:rsid w:val="007B63E9"/>
    <w:rsid w:val="007B671E"/>
    <w:rsid w:val="007B67EC"/>
    <w:rsid w:val="007B69EA"/>
    <w:rsid w:val="007B6E48"/>
    <w:rsid w:val="007B6F13"/>
    <w:rsid w:val="007B7104"/>
    <w:rsid w:val="007B71D0"/>
    <w:rsid w:val="007B75F8"/>
    <w:rsid w:val="007B7A9B"/>
    <w:rsid w:val="007B7C80"/>
    <w:rsid w:val="007C0441"/>
    <w:rsid w:val="007C084D"/>
    <w:rsid w:val="007C09C7"/>
    <w:rsid w:val="007C153A"/>
    <w:rsid w:val="007C19C2"/>
    <w:rsid w:val="007C1C8B"/>
    <w:rsid w:val="007C2351"/>
    <w:rsid w:val="007C2750"/>
    <w:rsid w:val="007C27C9"/>
    <w:rsid w:val="007C359E"/>
    <w:rsid w:val="007C3A55"/>
    <w:rsid w:val="007C3C78"/>
    <w:rsid w:val="007C3DF4"/>
    <w:rsid w:val="007C4BCA"/>
    <w:rsid w:val="007C53A2"/>
    <w:rsid w:val="007C5417"/>
    <w:rsid w:val="007C5B3C"/>
    <w:rsid w:val="007C608A"/>
    <w:rsid w:val="007C6269"/>
    <w:rsid w:val="007C6973"/>
    <w:rsid w:val="007C6979"/>
    <w:rsid w:val="007C76E5"/>
    <w:rsid w:val="007C782F"/>
    <w:rsid w:val="007D0173"/>
    <w:rsid w:val="007D106C"/>
    <w:rsid w:val="007D1113"/>
    <w:rsid w:val="007D1169"/>
    <w:rsid w:val="007D13A1"/>
    <w:rsid w:val="007D17E1"/>
    <w:rsid w:val="007D1909"/>
    <w:rsid w:val="007D20C1"/>
    <w:rsid w:val="007D26EC"/>
    <w:rsid w:val="007D326A"/>
    <w:rsid w:val="007D3C5A"/>
    <w:rsid w:val="007D4029"/>
    <w:rsid w:val="007D4296"/>
    <w:rsid w:val="007D4490"/>
    <w:rsid w:val="007D4614"/>
    <w:rsid w:val="007D471D"/>
    <w:rsid w:val="007D4B05"/>
    <w:rsid w:val="007D4E2A"/>
    <w:rsid w:val="007D562E"/>
    <w:rsid w:val="007D5CE3"/>
    <w:rsid w:val="007D5D8B"/>
    <w:rsid w:val="007D6141"/>
    <w:rsid w:val="007D691A"/>
    <w:rsid w:val="007D7997"/>
    <w:rsid w:val="007E00BA"/>
    <w:rsid w:val="007E08AF"/>
    <w:rsid w:val="007E0A84"/>
    <w:rsid w:val="007E1358"/>
    <w:rsid w:val="007E16E0"/>
    <w:rsid w:val="007E18C3"/>
    <w:rsid w:val="007E1D4A"/>
    <w:rsid w:val="007E1DAD"/>
    <w:rsid w:val="007E2068"/>
    <w:rsid w:val="007E22E2"/>
    <w:rsid w:val="007E2DA8"/>
    <w:rsid w:val="007E4542"/>
    <w:rsid w:val="007E46C3"/>
    <w:rsid w:val="007E4D56"/>
    <w:rsid w:val="007E523C"/>
    <w:rsid w:val="007E5ADD"/>
    <w:rsid w:val="007E5B0A"/>
    <w:rsid w:val="007E5BC3"/>
    <w:rsid w:val="007E5C45"/>
    <w:rsid w:val="007E5D6B"/>
    <w:rsid w:val="007E5ED8"/>
    <w:rsid w:val="007E5F0D"/>
    <w:rsid w:val="007E6396"/>
    <w:rsid w:val="007E6F76"/>
    <w:rsid w:val="007E7607"/>
    <w:rsid w:val="007F01B3"/>
    <w:rsid w:val="007F0684"/>
    <w:rsid w:val="007F083D"/>
    <w:rsid w:val="007F0B40"/>
    <w:rsid w:val="007F0D93"/>
    <w:rsid w:val="007F0DF4"/>
    <w:rsid w:val="007F19EA"/>
    <w:rsid w:val="007F19F5"/>
    <w:rsid w:val="007F1A31"/>
    <w:rsid w:val="007F1B6E"/>
    <w:rsid w:val="007F1CF0"/>
    <w:rsid w:val="007F2243"/>
    <w:rsid w:val="007F2414"/>
    <w:rsid w:val="007F26C9"/>
    <w:rsid w:val="007F293B"/>
    <w:rsid w:val="007F2C11"/>
    <w:rsid w:val="007F2EBE"/>
    <w:rsid w:val="007F319A"/>
    <w:rsid w:val="007F32D5"/>
    <w:rsid w:val="007F37B4"/>
    <w:rsid w:val="007F3C36"/>
    <w:rsid w:val="007F403E"/>
    <w:rsid w:val="007F4169"/>
    <w:rsid w:val="007F448F"/>
    <w:rsid w:val="007F545D"/>
    <w:rsid w:val="007F58FB"/>
    <w:rsid w:val="007F5C7D"/>
    <w:rsid w:val="007F6053"/>
    <w:rsid w:val="007F73D4"/>
    <w:rsid w:val="007F7E3C"/>
    <w:rsid w:val="0080053C"/>
    <w:rsid w:val="00800A0D"/>
    <w:rsid w:val="00801D3E"/>
    <w:rsid w:val="00801ED1"/>
    <w:rsid w:val="00802046"/>
    <w:rsid w:val="008022DA"/>
    <w:rsid w:val="00802C39"/>
    <w:rsid w:val="008035AF"/>
    <w:rsid w:val="008035C5"/>
    <w:rsid w:val="0080392A"/>
    <w:rsid w:val="00803A9D"/>
    <w:rsid w:val="00803C8B"/>
    <w:rsid w:val="00803DA8"/>
    <w:rsid w:val="00803E10"/>
    <w:rsid w:val="008046AD"/>
    <w:rsid w:val="00805027"/>
    <w:rsid w:val="008052C2"/>
    <w:rsid w:val="00805307"/>
    <w:rsid w:val="008056FB"/>
    <w:rsid w:val="00806807"/>
    <w:rsid w:val="00806D5A"/>
    <w:rsid w:val="00807C9D"/>
    <w:rsid w:val="00811410"/>
    <w:rsid w:val="008116F6"/>
    <w:rsid w:val="00811D89"/>
    <w:rsid w:val="008120D6"/>
    <w:rsid w:val="00812D0C"/>
    <w:rsid w:val="00814047"/>
    <w:rsid w:val="008144DB"/>
    <w:rsid w:val="00814E4D"/>
    <w:rsid w:val="008158CC"/>
    <w:rsid w:val="00816035"/>
    <w:rsid w:val="00816AF3"/>
    <w:rsid w:val="008170BE"/>
    <w:rsid w:val="0081724C"/>
    <w:rsid w:val="00817457"/>
    <w:rsid w:val="008178CA"/>
    <w:rsid w:val="008200E1"/>
    <w:rsid w:val="00820646"/>
    <w:rsid w:val="00821124"/>
    <w:rsid w:val="008211AC"/>
    <w:rsid w:val="00821567"/>
    <w:rsid w:val="008227E8"/>
    <w:rsid w:val="0082338A"/>
    <w:rsid w:val="00823C8E"/>
    <w:rsid w:val="00823CCB"/>
    <w:rsid w:val="00823DB8"/>
    <w:rsid w:val="00823F32"/>
    <w:rsid w:val="008246B8"/>
    <w:rsid w:val="00824913"/>
    <w:rsid w:val="00824931"/>
    <w:rsid w:val="00824B4D"/>
    <w:rsid w:val="00824C02"/>
    <w:rsid w:val="00824D8A"/>
    <w:rsid w:val="00826635"/>
    <w:rsid w:val="00826697"/>
    <w:rsid w:val="008266C9"/>
    <w:rsid w:val="00826A28"/>
    <w:rsid w:val="0082733E"/>
    <w:rsid w:val="00827475"/>
    <w:rsid w:val="0082753A"/>
    <w:rsid w:val="008278DC"/>
    <w:rsid w:val="0082798E"/>
    <w:rsid w:val="00827D2C"/>
    <w:rsid w:val="00827D92"/>
    <w:rsid w:val="0083006E"/>
    <w:rsid w:val="00830148"/>
    <w:rsid w:val="00830269"/>
    <w:rsid w:val="00830B98"/>
    <w:rsid w:val="00830FEF"/>
    <w:rsid w:val="00831257"/>
    <w:rsid w:val="008313F7"/>
    <w:rsid w:val="00831BC7"/>
    <w:rsid w:val="00831D58"/>
    <w:rsid w:val="00832270"/>
    <w:rsid w:val="008327B1"/>
    <w:rsid w:val="00833036"/>
    <w:rsid w:val="008333BE"/>
    <w:rsid w:val="008333F4"/>
    <w:rsid w:val="00833B51"/>
    <w:rsid w:val="008351CE"/>
    <w:rsid w:val="00835265"/>
    <w:rsid w:val="008352FA"/>
    <w:rsid w:val="00835F1B"/>
    <w:rsid w:val="00835F25"/>
    <w:rsid w:val="00836451"/>
    <w:rsid w:val="00836AA9"/>
    <w:rsid w:val="00837B4E"/>
    <w:rsid w:val="00837F70"/>
    <w:rsid w:val="0084008B"/>
    <w:rsid w:val="008407F9"/>
    <w:rsid w:val="0084118C"/>
    <w:rsid w:val="00841676"/>
    <w:rsid w:val="008416EC"/>
    <w:rsid w:val="00841758"/>
    <w:rsid w:val="008417FB"/>
    <w:rsid w:val="008424AB"/>
    <w:rsid w:val="00842632"/>
    <w:rsid w:val="00842659"/>
    <w:rsid w:val="008431D4"/>
    <w:rsid w:val="00843278"/>
    <w:rsid w:val="00843349"/>
    <w:rsid w:val="00843508"/>
    <w:rsid w:val="00843E37"/>
    <w:rsid w:val="00843EB5"/>
    <w:rsid w:val="008447C4"/>
    <w:rsid w:val="0084494A"/>
    <w:rsid w:val="0084545F"/>
    <w:rsid w:val="00845E43"/>
    <w:rsid w:val="00846036"/>
    <w:rsid w:val="0084619A"/>
    <w:rsid w:val="00846363"/>
    <w:rsid w:val="008466AF"/>
    <w:rsid w:val="00847F0C"/>
    <w:rsid w:val="00847FB7"/>
    <w:rsid w:val="00850088"/>
    <w:rsid w:val="008503C5"/>
    <w:rsid w:val="008505AE"/>
    <w:rsid w:val="00850AFA"/>
    <w:rsid w:val="00850FB5"/>
    <w:rsid w:val="00852DA5"/>
    <w:rsid w:val="0085305C"/>
    <w:rsid w:val="008530E5"/>
    <w:rsid w:val="00853108"/>
    <w:rsid w:val="0085314B"/>
    <w:rsid w:val="00853498"/>
    <w:rsid w:val="00853AEE"/>
    <w:rsid w:val="0085499E"/>
    <w:rsid w:val="0085509F"/>
    <w:rsid w:val="008558A1"/>
    <w:rsid w:val="00855D35"/>
    <w:rsid w:val="00855FF5"/>
    <w:rsid w:val="00856186"/>
    <w:rsid w:val="0085627F"/>
    <w:rsid w:val="008562BE"/>
    <w:rsid w:val="00856F43"/>
    <w:rsid w:val="0086015C"/>
    <w:rsid w:val="0086125D"/>
    <w:rsid w:val="0086145A"/>
    <w:rsid w:val="00861492"/>
    <w:rsid w:val="0086180A"/>
    <w:rsid w:val="008619A6"/>
    <w:rsid w:val="00861B5D"/>
    <w:rsid w:val="00861EF0"/>
    <w:rsid w:val="00862195"/>
    <w:rsid w:val="00862626"/>
    <w:rsid w:val="0086384E"/>
    <w:rsid w:val="00864066"/>
    <w:rsid w:val="00864263"/>
    <w:rsid w:val="008644CF"/>
    <w:rsid w:val="00864E7F"/>
    <w:rsid w:val="00865381"/>
    <w:rsid w:val="0086576A"/>
    <w:rsid w:val="008657AF"/>
    <w:rsid w:val="00865F37"/>
    <w:rsid w:val="008666DC"/>
    <w:rsid w:val="00866E5E"/>
    <w:rsid w:val="00867A75"/>
    <w:rsid w:val="00867BBC"/>
    <w:rsid w:val="00867C8B"/>
    <w:rsid w:val="0087033F"/>
    <w:rsid w:val="0087040E"/>
    <w:rsid w:val="008709C6"/>
    <w:rsid w:val="00870A58"/>
    <w:rsid w:val="00871B4E"/>
    <w:rsid w:val="00871B61"/>
    <w:rsid w:val="00871F2F"/>
    <w:rsid w:val="00872278"/>
    <w:rsid w:val="008726A2"/>
    <w:rsid w:val="00872884"/>
    <w:rsid w:val="00873452"/>
    <w:rsid w:val="00873A55"/>
    <w:rsid w:val="00873CD8"/>
    <w:rsid w:val="00874585"/>
    <w:rsid w:val="00874689"/>
    <w:rsid w:val="008747F3"/>
    <w:rsid w:val="00874818"/>
    <w:rsid w:val="00875028"/>
    <w:rsid w:val="00875267"/>
    <w:rsid w:val="0087531D"/>
    <w:rsid w:val="008757BA"/>
    <w:rsid w:val="008759FD"/>
    <w:rsid w:val="00875A11"/>
    <w:rsid w:val="00875AFE"/>
    <w:rsid w:val="00875C04"/>
    <w:rsid w:val="0087680B"/>
    <w:rsid w:val="00876B4E"/>
    <w:rsid w:val="00876CF4"/>
    <w:rsid w:val="0087722A"/>
    <w:rsid w:val="00877406"/>
    <w:rsid w:val="00877AD2"/>
    <w:rsid w:val="00880CA8"/>
    <w:rsid w:val="00880D6C"/>
    <w:rsid w:val="008810CE"/>
    <w:rsid w:val="0088156D"/>
    <w:rsid w:val="00881C17"/>
    <w:rsid w:val="00881DC6"/>
    <w:rsid w:val="008823D7"/>
    <w:rsid w:val="0088321F"/>
    <w:rsid w:val="00883707"/>
    <w:rsid w:val="00883850"/>
    <w:rsid w:val="00883A6E"/>
    <w:rsid w:val="00883A82"/>
    <w:rsid w:val="00884147"/>
    <w:rsid w:val="00884B14"/>
    <w:rsid w:val="00884BAC"/>
    <w:rsid w:val="00884E73"/>
    <w:rsid w:val="00884FB1"/>
    <w:rsid w:val="008852A7"/>
    <w:rsid w:val="00886069"/>
    <w:rsid w:val="00886744"/>
    <w:rsid w:val="00886B18"/>
    <w:rsid w:val="00886EBD"/>
    <w:rsid w:val="00886FE6"/>
    <w:rsid w:val="00886FF6"/>
    <w:rsid w:val="00887B3D"/>
    <w:rsid w:val="00887B7C"/>
    <w:rsid w:val="00887EF0"/>
    <w:rsid w:val="00890095"/>
    <w:rsid w:val="008900DC"/>
    <w:rsid w:val="008901AE"/>
    <w:rsid w:val="00890935"/>
    <w:rsid w:val="00890985"/>
    <w:rsid w:val="008909BC"/>
    <w:rsid w:val="00890EBA"/>
    <w:rsid w:val="00890F55"/>
    <w:rsid w:val="0089173E"/>
    <w:rsid w:val="00891788"/>
    <w:rsid w:val="00891E0F"/>
    <w:rsid w:val="00891E2E"/>
    <w:rsid w:val="00891F44"/>
    <w:rsid w:val="00892AF0"/>
    <w:rsid w:val="0089326B"/>
    <w:rsid w:val="0089329B"/>
    <w:rsid w:val="00893825"/>
    <w:rsid w:val="00893C1D"/>
    <w:rsid w:val="00893D27"/>
    <w:rsid w:val="00893F2F"/>
    <w:rsid w:val="008944A6"/>
    <w:rsid w:val="008945C2"/>
    <w:rsid w:val="00894722"/>
    <w:rsid w:val="008950D1"/>
    <w:rsid w:val="0089522F"/>
    <w:rsid w:val="00895F87"/>
    <w:rsid w:val="008966DC"/>
    <w:rsid w:val="008969F1"/>
    <w:rsid w:val="00896D14"/>
    <w:rsid w:val="0089791E"/>
    <w:rsid w:val="00897B73"/>
    <w:rsid w:val="00897D5A"/>
    <w:rsid w:val="00897E82"/>
    <w:rsid w:val="008A03CD"/>
    <w:rsid w:val="008A0C4C"/>
    <w:rsid w:val="008A122A"/>
    <w:rsid w:val="008A1390"/>
    <w:rsid w:val="008A14D0"/>
    <w:rsid w:val="008A1654"/>
    <w:rsid w:val="008A1C9C"/>
    <w:rsid w:val="008A1D36"/>
    <w:rsid w:val="008A21DA"/>
    <w:rsid w:val="008A245D"/>
    <w:rsid w:val="008A28F4"/>
    <w:rsid w:val="008A3A23"/>
    <w:rsid w:val="008A570E"/>
    <w:rsid w:val="008A5764"/>
    <w:rsid w:val="008A579F"/>
    <w:rsid w:val="008A5DF8"/>
    <w:rsid w:val="008A60AC"/>
    <w:rsid w:val="008A634B"/>
    <w:rsid w:val="008A65D3"/>
    <w:rsid w:val="008A68C6"/>
    <w:rsid w:val="008A699A"/>
    <w:rsid w:val="008A70AE"/>
    <w:rsid w:val="008A7737"/>
    <w:rsid w:val="008B054D"/>
    <w:rsid w:val="008B0AE9"/>
    <w:rsid w:val="008B0BE6"/>
    <w:rsid w:val="008B1512"/>
    <w:rsid w:val="008B1DC5"/>
    <w:rsid w:val="008B28D9"/>
    <w:rsid w:val="008B2A89"/>
    <w:rsid w:val="008B2AD8"/>
    <w:rsid w:val="008B2CA6"/>
    <w:rsid w:val="008B2DA1"/>
    <w:rsid w:val="008B2EE2"/>
    <w:rsid w:val="008B328C"/>
    <w:rsid w:val="008B3C6C"/>
    <w:rsid w:val="008B48C8"/>
    <w:rsid w:val="008B4F62"/>
    <w:rsid w:val="008B613A"/>
    <w:rsid w:val="008B64AF"/>
    <w:rsid w:val="008B6935"/>
    <w:rsid w:val="008B6A6B"/>
    <w:rsid w:val="008B6F4B"/>
    <w:rsid w:val="008B733A"/>
    <w:rsid w:val="008B7953"/>
    <w:rsid w:val="008B7EB4"/>
    <w:rsid w:val="008C06A0"/>
    <w:rsid w:val="008C06E6"/>
    <w:rsid w:val="008C091B"/>
    <w:rsid w:val="008C0A26"/>
    <w:rsid w:val="008C0E0C"/>
    <w:rsid w:val="008C1440"/>
    <w:rsid w:val="008C1B61"/>
    <w:rsid w:val="008C1E8E"/>
    <w:rsid w:val="008C20C5"/>
    <w:rsid w:val="008C24ED"/>
    <w:rsid w:val="008C251C"/>
    <w:rsid w:val="008C2662"/>
    <w:rsid w:val="008C3E99"/>
    <w:rsid w:val="008C41D1"/>
    <w:rsid w:val="008C4434"/>
    <w:rsid w:val="008C4CF2"/>
    <w:rsid w:val="008C5119"/>
    <w:rsid w:val="008C5134"/>
    <w:rsid w:val="008C537B"/>
    <w:rsid w:val="008C61F7"/>
    <w:rsid w:val="008C668B"/>
    <w:rsid w:val="008C67A1"/>
    <w:rsid w:val="008C742F"/>
    <w:rsid w:val="008C79D8"/>
    <w:rsid w:val="008C7B49"/>
    <w:rsid w:val="008C7E53"/>
    <w:rsid w:val="008C7E95"/>
    <w:rsid w:val="008C7FF2"/>
    <w:rsid w:val="008D0135"/>
    <w:rsid w:val="008D0185"/>
    <w:rsid w:val="008D0990"/>
    <w:rsid w:val="008D0C21"/>
    <w:rsid w:val="008D12D8"/>
    <w:rsid w:val="008D13C4"/>
    <w:rsid w:val="008D13E5"/>
    <w:rsid w:val="008D178D"/>
    <w:rsid w:val="008D1B97"/>
    <w:rsid w:val="008D1C52"/>
    <w:rsid w:val="008D2027"/>
    <w:rsid w:val="008D2530"/>
    <w:rsid w:val="008D285D"/>
    <w:rsid w:val="008D2A9A"/>
    <w:rsid w:val="008D2C22"/>
    <w:rsid w:val="008D2E08"/>
    <w:rsid w:val="008D2EAE"/>
    <w:rsid w:val="008D2FE8"/>
    <w:rsid w:val="008D3344"/>
    <w:rsid w:val="008D4A10"/>
    <w:rsid w:val="008D4CA5"/>
    <w:rsid w:val="008D52AD"/>
    <w:rsid w:val="008D606F"/>
    <w:rsid w:val="008D6495"/>
    <w:rsid w:val="008D701F"/>
    <w:rsid w:val="008D72F2"/>
    <w:rsid w:val="008D7569"/>
    <w:rsid w:val="008D77A4"/>
    <w:rsid w:val="008D79CE"/>
    <w:rsid w:val="008D7AB4"/>
    <w:rsid w:val="008D7F68"/>
    <w:rsid w:val="008E0019"/>
    <w:rsid w:val="008E060A"/>
    <w:rsid w:val="008E0624"/>
    <w:rsid w:val="008E0A12"/>
    <w:rsid w:val="008E0FD5"/>
    <w:rsid w:val="008E112E"/>
    <w:rsid w:val="008E2DE9"/>
    <w:rsid w:val="008E2FD6"/>
    <w:rsid w:val="008E302F"/>
    <w:rsid w:val="008E32B6"/>
    <w:rsid w:val="008E344E"/>
    <w:rsid w:val="008E42A6"/>
    <w:rsid w:val="008E43CB"/>
    <w:rsid w:val="008E57D9"/>
    <w:rsid w:val="008E6703"/>
    <w:rsid w:val="008E6B2F"/>
    <w:rsid w:val="008E6EB8"/>
    <w:rsid w:val="008E6F54"/>
    <w:rsid w:val="008E76A9"/>
    <w:rsid w:val="008E7DFB"/>
    <w:rsid w:val="008F10F7"/>
    <w:rsid w:val="008F1A45"/>
    <w:rsid w:val="008F1AC0"/>
    <w:rsid w:val="008F1ECC"/>
    <w:rsid w:val="008F21F6"/>
    <w:rsid w:val="008F27B2"/>
    <w:rsid w:val="008F321A"/>
    <w:rsid w:val="008F3B76"/>
    <w:rsid w:val="008F3D74"/>
    <w:rsid w:val="008F5041"/>
    <w:rsid w:val="008F54F4"/>
    <w:rsid w:val="008F5EC8"/>
    <w:rsid w:val="008F5FD0"/>
    <w:rsid w:val="008F68AC"/>
    <w:rsid w:val="008F692B"/>
    <w:rsid w:val="008F6CDE"/>
    <w:rsid w:val="008F6FB8"/>
    <w:rsid w:val="008F72BA"/>
    <w:rsid w:val="008F73BC"/>
    <w:rsid w:val="008F7526"/>
    <w:rsid w:val="00901F4F"/>
    <w:rsid w:val="00902385"/>
    <w:rsid w:val="0090291E"/>
    <w:rsid w:val="009029EC"/>
    <w:rsid w:val="009036FA"/>
    <w:rsid w:val="0090379F"/>
    <w:rsid w:val="00903C5F"/>
    <w:rsid w:val="00903C88"/>
    <w:rsid w:val="00903F6A"/>
    <w:rsid w:val="009044CF"/>
    <w:rsid w:val="009049DD"/>
    <w:rsid w:val="00904A89"/>
    <w:rsid w:val="00905B50"/>
    <w:rsid w:val="00905DE7"/>
    <w:rsid w:val="0090642B"/>
    <w:rsid w:val="009064D2"/>
    <w:rsid w:val="00906679"/>
    <w:rsid w:val="00906704"/>
    <w:rsid w:val="00906BB8"/>
    <w:rsid w:val="00906C6C"/>
    <w:rsid w:val="0090707A"/>
    <w:rsid w:val="00907859"/>
    <w:rsid w:val="009078F3"/>
    <w:rsid w:val="00907D83"/>
    <w:rsid w:val="009102A6"/>
    <w:rsid w:val="00910439"/>
    <w:rsid w:val="009105D1"/>
    <w:rsid w:val="00910A26"/>
    <w:rsid w:val="00910BB4"/>
    <w:rsid w:val="009115B8"/>
    <w:rsid w:val="0091162D"/>
    <w:rsid w:val="009117BC"/>
    <w:rsid w:val="0091185D"/>
    <w:rsid w:val="00911CA8"/>
    <w:rsid w:val="00911DFF"/>
    <w:rsid w:val="00911EA4"/>
    <w:rsid w:val="0091216B"/>
    <w:rsid w:val="00912289"/>
    <w:rsid w:val="0091261D"/>
    <w:rsid w:val="0091284C"/>
    <w:rsid w:val="00912BE1"/>
    <w:rsid w:val="009130A9"/>
    <w:rsid w:val="00913341"/>
    <w:rsid w:val="0091353E"/>
    <w:rsid w:val="00913974"/>
    <w:rsid w:val="00913F87"/>
    <w:rsid w:val="009146F9"/>
    <w:rsid w:val="00914DE4"/>
    <w:rsid w:val="00915380"/>
    <w:rsid w:val="0091546D"/>
    <w:rsid w:val="009154E7"/>
    <w:rsid w:val="00915772"/>
    <w:rsid w:val="00915915"/>
    <w:rsid w:val="00915B58"/>
    <w:rsid w:val="00915CCD"/>
    <w:rsid w:val="009163A9"/>
    <w:rsid w:val="00916450"/>
    <w:rsid w:val="0091697B"/>
    <w:rsid w:val="00916CB5"/>
    <w:rsid w:val="00916D02"/>
    <w:rsid w:val="00916EBE"/>
    <w:rsid w:val="0091771B"/>
    <w:rsid w:val="009202D5"/>
    <w:rsid w:val="00920580"/>
    <w:rsid w:val="00920987"/>
    <w:rsid w:val="00921410"/>
    <w:rsid w:val="0092144D"/>
    <w:rsid w:val="00921C6B"/>
    <w:rsid w:val="00921EAC"/>
    <w:rsid w:val="00922F54"/>
    <w:rsid w:val="00923210"/>
    <w:rsid w:val="00923366"/>
    <w:rsid w:val="00923549"/>
    <w:rsid w:val="00923D27"/>
    <w:rsid w:val="0092407F"/>
    <w:rsid w:val="009244D8"/>
    <w:rsid w:val="009247CF"/>
    <w:rsid w:val="00924928"/>
    <w:rsid w:val="0092492E"/>
    <w:rsid w:val="00924C1F"/>
    <w:rsid w:val="009250E9"/>
    <w:rsid w:val="009252A7"/>
    <w:rsid w:val="00925451"/>
    <w:rsid w:val="009256ED"/>
    <w:rsid w:val="00925ADD"/>
    <w:rsid w:val="00926610"/>
    <w:rsid w:val="00926AF9"/>
    <w:rsid w:val="00926E54"/>
    <w:rsid w:val="00927150"/>
    <w:rsid w:val="0092743F"/>
    <w:rsid w:val="0093004A"/>
    <w:rsid w:val="009307DF"/>
    <w:rsid w:val="009307E2"/>
    <w:rsid w:val="00930C79"/>
    <w:rsid w:val="00930CF2"/>
    <w:rsid w:val="00930E50"/>
    <w:rsid w:val="009314D5"/>
    <w:rsid w:val="00932134"/>
    <w:rsid w:val="009321EA"/>
    <w:rsid w:val="009324EB"/>
    <w:rsid w:val="00932798"/>
    <w:rsid w:val="00932AEE"/>
    <w:rsid w:val="00932F6E"/>
    <w:rsid w:val="00933507"/>
    <w:rsid w:val="00933761"/>
    <w:rsid w:val="009337D7"/>
    <w:rsid w:val="00933902"/>
    <w:rsid w:val="00933DAE"/>
    <w:rsid w:val="00933EF9"/>
    <w:rsid w:val="00933F92"/>
    <w:rsid w:val="009344BF"/>
    <w:rsid w:val="00934777"/>
    <w:rsid w:val="0093557B"/>
    <w:rsid w:val="00935645"/>
    <w:rsid w:val="009362D8"/>
    <w:rsid w:val="0093654C"/>
    <w:rsid w:val="00936F2E"/>
    <w:rsid w:val="0093733E"/>
    <w:rsid w:val="009375DF"/>
    <w:rsid w:val="00937ACA"/>
    <w:rsid w:val="00937BB2"/>
    <w:rsid w:val="00937C5C"/>
    <w:rsid w:val="00940044"/>
    <w:rsid w:val="00940602"/>
    <w:rsid w:val="00940FBD"/>
    <w:rsid w:val="00941549"/>
    <w:rsid w:val="00941B39"/>
    <w:rsid w:val="00941D89"/>
    <w:rsid w:val="00941F21"/>
    <w:rsid w:val="00942215"/>
    <w:rsid w:val="00942BC1"/>
    <w:rsid w:val="00942FE0"/>
    <w:rsid w:val="00943078"/>
    <w:rsid w:val="0094342B"/>
    <w:rsid w:val="00943C99"/>
    <w:rsid w:val="00944036"/>
    <w:rsid w:val="00944E52"/>
    <w:rsid w:val="00945B6C"/>
    <w:rsid w:val="00945C2D"/>
    <w:rsid w:val="00945DC4"/>
    <w:rsid w:val="00946071"/>
    <w:rsid w:val="00946470"/>
    <w:rsid w:val="00946747"/>
    <w:rsid w:val="00946F7A"/>
    <w:rsid w:val="0094788A"/>
    <w:rsid w:val="00947B3A"/>
    <w:rsid w:val="00947D8E"/>
    <w:rsid w:val="009501AB"/>
    <w:rsid w:val="0095073C"/>
    <w:rsid w:val="00950DC0"/>
    <w:rsid w:val="00950E97"/>
    <w:rsid w:val="009515BC"/>
    <w:rsid w:val="009520CE"/>
    <w:rsid w:val="0095273A"/>
    <w:rsid w:val="009529FA"/>
    <w:rsid w:val="00952B07"/>
    <w:rsid w:val="00952C16"/>
    <w:rsid w:val="00952D45"/>
    <w:rsid w:val="00953458"/>
    <w:rsid w:val="00953F8D"/>
    <w:rsid w:val="009542C2"/>
    <w:rsid w:val="0095442A"/>
    <w:rsid w:val="00954439"/>
    <w:rsid w:val="00954464"/>
    <w:rsid w:val="00954564"/>
    <w:rsid w:val="009547F1"/>
    <w:rsid w:val="00954C6C"/>
    <w:rsid w:val="0095513D"/>
    <w:rsid w:val="009551CB"/>
    <w:rsid w:val="0095549C"/>
    <w:rsid w:val="009554F2"/>
    <w:rsid w:val="00955BED"/>
    <w:rsid w:val="00956859"/>
    <w:rsid w:val="00956B9E"/>
    <w:rsid w:val="00957588"/>
    <w:rsid w:val="00960156"/>
    <w:rsid w:val="00960D0E"/>
    <w:rsid w:val="009612E2"/>
    <w:rsid w:val="009616F8"/>
    <w:rsid w:val="0096192C"/>
    <w:rsid w:val="00961B2C"/>
    <w:rsid w:val="00961CAF"/>
    <w:rsid w:val="009626DC"/>
    <w:rsid w:val="009627DF"/>
    <w:rsid w:val="00962CE4"/>
    <w:rsid w:val="009630DC"/>
    <w:rsid w:val="00963771"/>
    <w:rsid w:val="00963BC5"/>
    <w:rsid w:val="00963C50"/>
    <w:rsid w:val="00963CED"/>
    <w:rsid w:val="00964640"/>
    <w:rsid w:val="00964A50"/>
    <w:rsid w:val="00965CBE"/>
    <w:rsid w:val="00965D71"/>
    <w:rsid w:val="009667BE"/>
    <w:rsid w:val="00966D7E"/>
    <w:rsid w:val="00967668"/>
    <w:rsid w:val="009706C2"/>
    <w:rsid w:val="009708A7"/>
    <w:rsid w:val="00971669"/>
    <w:rsid w:val="00971F34"/>
    <w:rsid w:val="00972445"/>
    <w:rsid w:val="0097278B"/>
    <w:rsid w:val="009728BA"/>
    <w:rsid w:val="009728D8"/>
    <w:rsid w:val="0097316D"/>
    <w:rsid w:val="00973B88"/>
    <w:rsid w:val="00973B9D"/>
    <w:rsid w:val="00973BDA"/>
    <w:rsid w:val="00973D3B"/>
    <w:rsid w:val="009746EB"/>
    <w:rsid w:val="009747C8"/>
    <w:rsid w:val="00974F30"/>
    <w:rsid w:val="00974F71"/>
    <w:rsid w:val="00975543"/>
    <w:rsid w:val="00976256"/>
    <w:rsid w:val="0097691E"/>
    <w:rsid w:val="00977758"/>
    <w:rsid w:val="00977D96"/>
    <w:rsid w:val="0098020A"/>
    <w:rsid w:val="0098048B"/>
    <w:rsid w:val="00980B10"/>
    <w:rsid w:val="00981CD8"/>
    <w:rsid w:val="00981EEF"/>
    <w:rsid w:val="009821D5"/>
    <w:rsid w:val="00982981"/>
    <w:rsid w:val="00982A1A"/>
    <w:rsid w:val="00983B00"/>
    <w:rsid w:val="00983C0D"/>
    <w:rsid w:val="00983FED"/>
    <w:rsid w:val="009844B5"/>
    <w:rsid w:val="009846F4"/>
    <w:rsid w:val="00984C59"/>
    <w:rsid w:val="00984E79"/>
    <w:rsid w:val="00985186"/>
    <w:rsid w:val="009851D6"/>
    <w:rsid w:val="00985A2C"/>
    <w:rsid w:val="00986078"/>
    <w:rsid w:val="00986AFA"/>
    <w:rsid w:val="00986F92"/>
    <w:rsid w:val="00987D8F"/>
    <w:rsid w:val="00987E10"/>
    <w:rsid w:val="00990683"/>
    <w:rsid w:val="00990736"/>
    <w:rsid w:val="00991BD5"/>
    <w:rsid w:val="00992410"/>
    <w:rsid w:val="0099292D"/>
    <w:rsid w:val="0099308D"/>
    <w:rsid w:val="00994242"/>
    <w:rsid w:val="00995366"/>
    <w:rsid w:val="00995B90"/>
    <w:rsid w:val="0099692F"/>
    <w:rsid w:val="009969DC"/>
    <w:rsid w:val="00997241"/>
    <w:rsid w:val="00997389"/>
    <w:rsid w:val="009975BA"/>
    <w:rsid w:val="00997665"/>
    <w:rsid w:val="009979C7"/>
    <w:rsid w:val="00997AF9"/>
    <w:rsid w:val="00997BF7"/>
    <w:rsid w:val="009A0E07"/>
    <w:rsid w:val="009A0EF6"/>
    <w:rsid w:val="009A1155"/>
    <w:rsid w:val="009A1999"/>
    <w:rsid w:val="009A1E4E"/>
    <w:rsid w:val="009A291A"/>
    <w:rsid w:val="009A293D"/>
    <w:rsid w:val="009A2A18"/>
    <w:rsid w:val="009A3114"/>
    <w:rsid w:val="009A31D3"/>
    <w:rsid w:val="009A35B0"/>
    <w:rsid w:val="009A4FEE"/>
    <w:rsid w:val="009A50B3"/>
    <w:rsid w:val="009A563A"/>
    <w:rsid w:val="009A58DE"/>
    <w:rsid w:val="009A5942"/>
    <w:rsid w:val="009A5FCC"/>
    <w:rsid w:val="009A608B"/>
    <w:rsid w:val="009A6A2E"/>
    <w:rsid w:val="009A6C1B"/>
    <w:rsid w:val="009A6EF5"/>
    <w:rsid w:val="009A7033"/>
    <w:rsid w:val="009A7205"/>
    <w:rsid w:val="009A7754"/>
    <w:rsid w:val="009A79F8"/>
    <w:rsid w:val="009A7FB6"/>
    <w:rsid w:val="009B0359"/>
    <w:rsid w:val="009B0627"/>
    <w:rsid w:val="009B1636"/>
    <w:rsid w:val="009B187F"/>
    <w:rsid w:val="009B1A84"/>
    <w:rsid w:val="009B1AFB"/>
    <w:rsid w:val="009B2374"/>
    <w:rsid w:val="009B2622"/>
    <w:rsid w:val="009B27E6"/>
    <w:rsid w:val="009B289C"/>
    <w:rsid w:val="009B2D3C"/>
    <w:rsid w:val="009B33CF"/>
    <w:rsid w:val="009B382A"/>
    <w:rsid w:val="009B38E4"/>
    <w:rsid w:val="009B4885"/>
    <w:rsid w:val="009B4CA4"/>
    <w:rsid w:val="009B4CBC"/>
    <w:rsid w:val="009B4F5C"/>
    <w:rsid w:val="009B5415"/>
    <w:rsid w:val="009B560E"/>
    <w:rsid w:val="009B5624"/>
    <w:rsid w:val="009B5764"/>
    <w:rsid w:val="009B5787"/>
    <w:rsid w:val="009B5E7C"/>
    <w:rsid w:val="009B602C"/>
    <w:rsid w:val="009B630D"/>
    <w:rsid w:val="009B645C"/>
    <w:rsid w:val="009B698C"/>
    <w:rsid w:val="009B7211"/>
    <w:rsid w:val="009C00E7"/>
    <w:rsid w:val="009C02CD"/>
    <w:rsid w:val="009C0729"/>
    <w:rsid w:val="009C093E"/>
    <w:rsid w:val="009C12C7"/>
    <w:rsid w:val="009C1CD5"/>
    <w:rsid w:val="009C2C26"/>
    <w:rsid w:val="009C2CD9"/>
    <w:rsid w:val="009C2EC7"/>
    <w:rsid w:val="009C30CA"/>
    <w:rsid w:val="009C34E6"/>
    <w:rsid w:val="009C4002"/>
    <w:rsid w:val="009C45F2"/>
    <w:rsid w:val="009C483C"/>
    <w:rsid w:val="009C4A44"/>
    <w:rsid w:val="009C4BD5"/>
    <w:rsid w:val="009C5197"/>
    <w:rsid w:val="009C58DE"/>
    <w:rsid w:val="009C72F1"/>
    <w:rsid w:val="009C7CE4"/>
    <w:rsid w:val="009C7EEC"/>
    <w:rsid w:val="009D00AC"/>
    <w:rsid w:val="009D040D"/>
    <w:rsid w:val="009D10AA"/>
    <w:rsid w:val="009D12C7"/>
    <w:rsid w:val="009D1693"/>
    <w:rsid w:val="009D18A5"/>
    <w:rsid w:val="009D1E05"/>
    <w:rsid w:val="009D2878"/>
    <w:rsid w:val="009D2A64"/>
    <w:rsid w:val="009D2C4D"/>
    <w:rsid w:val="009D2DF5"/>
    <w:rsid w:val="009D339B"/>
    <w:rsid w:val="009D435A"/>
    <w:rsid w:val="009D4703"/>
    <w:rsid w:val="009D475E"/>
    <w:rsid w:val="009D492C"/>
    <w:rsid w:val="009D4C30"/>
    <w:rsid w:val="009D5193"/>
    <w:rsid w:val="009D591F"/>
    <w:rsid w:val="009D6045"/>
    <w:rsid w:val="009D6F4F"/>
    <w:rsid w:val="009D7039"/>
    <w:rsid w:val="009D7050"/>
    <w:rsid w:val="009D705A"/>
    <w:rsid w:val="009D7424"/>
    <w:rsid w:val="009D787F"/>
    <w:rsid w:val="009D7955"/>
    <w:rsid w:val="009D7A1E"/>
    <w:rsid w:val="009E0019"/>
    <w:rsid w:val="009E02D3"/>
    <w:rsid w:val="009E03B2"/>
    <w:rsid w:val="009E06F5"/>
    <w:rsid w:val="009E072C"/>
    <w:rsid w:val="009E0875"/>
    <w:rsid w:val="009E08B4"/>
    <w:rsid w:val="009E0A11"/>
    <w:rsid w:val="009E0D75"/>
    <w:rsid w:val="009E133F"/>
    <w:rsid w:val="009E207E"/>
    <w:rsid w:val="009E32D7"/>
    <w:rsid w:val="009E3734"/>
    <w:rsid w:val="009E3B6D"/>
    <w:rsid w:val="009E3D42"/>
    <w:rsid w:val="009E3FAB"/>
    <w:rsid w:val="009E460E"/>
    <w:rsid w:val="009E4CEE"/>
    <w:rsid w:val="009E4D65"/>
    <w:rsid w:val="009E509A"/>
    <w:rsid w:val="009E5C99"/>
    <w:rsid w:val="009E65E7"/>
    <w:rsid w:val="009E6773"/>
    <w:rsid w:val="009E72A3"/>
    <w:rsid w:val="009E7345"/>
    <w:rsid w:val="009E768A"/>
    <w:rsid w:val="009E7D55"/>
    <w:rsid w:val="009E7D78"/>
    <w:rsid w:val="009E7F83"/>
    <w:rsid w:val="009F08FC"/>
    <w:rsid w:val="009F13F8"/>
    <w:rsid w:val="009F14B5"/>
    <w:rsid w:val="009F16C2"/>
    <w:rsid w:val="009F1A5A"/>
    <w:rsid w:val="009F1AC1"/>
    <w:rsid w:val="009F2028"/>
    <w:rsid w:val="009F2264"/>
    <w:rsid w:val="009F22A4"/>
    <w:rsid w:val="009F2BAB"/>
    <w:rsid w:val="009F3229"/>
    <w:rsid w:val="009F3844"/>
    <w:rsid w:val="009F411D"/>
    <w:rsid w:val="009F45A6"/>
    <w:rsid w:val="009F5112"/>
    <w:rsid w:val="009F517D"/>
    <w:rsid w:val="009F54CE"/>
    <w:rsid w:val="009F5714"/>
    <w:rsid w:val="009F573D"/>
    <w:rsid w:val="009F57D1"/>
    <w:rsid w:val="009F5994"/>
    <w:rsid w:val="009F5AEE"/>
    <w:rsid w:val="009F5D7A"/>
    <w:rsid w:val="009F5E73"/>
    <w:rsid w:val="009F602E"/>
    <w:rsid w:val="009F6DFE"/>
    <w:rsid w:val="009F6F56"/>
    <w:rsid w:val="009F7139"/>
    <w:rsid w:val="009F73A6"/>
    <w:rsid w:val="009F7401"/>
    <w:rsid w:val="009F74EF"/>
    <w:rsid w:val="009F7548"/>
    <w:rsid w:val="009F7744"/>
    <w:rsid w:val="009F7F91"/>
    <w:rsid w:val="00A002F4"/>
    <w:rsid w:val="00A003E6"/>
    <w:rsid w:val="00A00B20"/>
    <w:rsid w:val="00A00DE1"/>
    <w:rsid w:val="00A00E21"/>
    <w:rsid w:val="00A01171"/>
    <w:rsid w:val="00A01587"/>
    <w:rsid w:val="00A01946"/>
    <w:rsid w:val="00A01B71"/>
    <w:rsid w:val="00A02CD9"/>
    <w:rsid w:val="00A0315E"/>
    <w:rsid w:val="00A0356A"/>
    <w:rsid w:val="00A0397D"/>
    <w:rsid w:val="00A04386"/>
    <w:rsid w:val="00A0486B"/>
    <w:rsid w:val="00A04A7B"/>
    <w:rsid w:val="00A057ED"/>
    <w:rsid w:val="00A05A2F"/>
    <w:rsid w:val="00A05E71"/>
    <w:rsid w:val="00A0690B"/>
    <w:rsid w:val="00A069DE"/>
    <w:rsid w:val="00A071DC"/>
    <w:rsid w:val="00A073FE"/>
    <w:rsid w:val="00A0769A"/>
    <w:rsid w:val="00A07D40"/>
    <w:rsid w:val="00A101FF"/>
    <w:rsid w:val="00A108C3"/>
    <w:rsid w:val="00A10B4E"/>
    <w:rsid w:val="00A11433"/>
    <w:rsid w:val="00A11671"/>
    <w:rsid w:val="00A12828"/>
    <w:rsid w:val="00A12C0C"/>
    <w:rsid w:val="00A13EB2"/>
    <w:rsid w:val="00A13EF1"/>
    <w:rsid w:val="00A147CB"/>
    <w:rsid w:val="00A14AA2"/>
    <w:rsid w:val="00A152E9"/>
    <w:rsid w:val="00A15B73"/>
    <w:rsid w:val="00A15D56"/>
    <w:rsid w:val="00A15FD2"/>
    <w:rsid w:val="00A16692"/>
    <w:rsid w:val="00A169B2"/>
    <w:rsid w:val="00A16B48"/>
    <w:rsid w:val="00A16DAD"/>
    <w:rsid w:val="00A1751D"/>
    <w:rsid w:val="00A17EC0"/>
    <w:rsid w:val="00A206C2"/>
    <w:rsid w:val="00A20824"/>
    <w:rsid w:val="00A20F5E"/>
    <w:rsid w:val="00A21491"/>
    <w:rsid w:val="00A214D4"/>
    <w:rsid w:val="00A218DE"/>
    <w:rsid w:val="00A2199E"/>
    <w:rsid w:val="00A21DE9"/>
    <w:rsid w:val="00A21FC6"/>
    <w:rsid w:val="00A220FB"/>
    <w:rsid w:val="00A2254C"/>
    <w:rsid w:val="00A22BE7"/>
    <w:rsid w:val="00A232A0"/>
    <w:rsid w:val="00A23BBD"/>
    <w:rsid w:val="00A23E3A"/>
    <w:rsid w:val="00A23F12"/>
    <w:rsid w:val="00A24450"/>
    <w:rsid w:val="00A24839"/>
    <w:rsid w:val="00A24FE5"/>
    <w:rsid w:val="00A250C3"/>
    <w:rsid w:val="00A25219"/>
    <w:rsid w:val="00A25492"/>
    <w:rsid w:val="00A255E1"/>
    <w:rsid w:val="00A2567E"/>
    <w:rsid w:val="00A257D6"/>
    <w:rsid w:val="00A2588D"/>
    <w:rsid w:val="00A25BB2"/>
    <w:rsid w:val="00A26840"/>
    <w:rsid w:val="00A2737A"/>
    <w:rsid w:val="00A2753B"/>
    <w:rsid w:val="00A3022B"/>
    <w:rsid w:val="00A30748"/>
    <w:rsid w:val="00A30859"/>
    <w:rsid w:val="00A309CC"/>
    <w:rsid w:val="00A30BBB"/>
    <w:rsid w:val="00A31212"/>
    <w:rsid w:val="00A32827"/>
    <w:rsid w:val="00A32B98"/>
    <w:rsid w:val="00A337B7"/>
    <w:rsid w:val="00A344BA"/>
    <w:rsid w:val="00A354A7"/>
    <w:rsid w:val="00A35F35"/>
    <w:rsid w:val="00A35FFD"/>
    <w:rsid w:val="00A36015"/>
    <w:rsid w:val="00A3628F"/>
    <w:rsid w:val="00A363D3"/>
    <w:rsid w:val="00A3682A"/>
    <w:rsid w:val="00A369E4"/>
    <w:rsid w:val="00A36AB8"/>
    <w:rsid w:val="00A36D07"/>
    <w:rsid w:val="00A3706A"/>
    <w:rsid w:val="00A37227"/>
    <w:rsid w:val="00A37265"/>
    <w:rsid w:val="00A372AE"/>
    <w:rsid w:val="00A3788B"/>
    <w:rsid w:val="00A419E5"/>
    <w:rsid w:val="00A41A38"/>
    <w:rsid w:val="00A424E9"/>
    <w:rsid w:val="00A42544"/>
    <w:rsid w:val="00A42655"/>
    <w:rsid w:val="00A431E5"/>
    <w:rsid w:val="00A43F0D"/>
    <w:rsid w:val="00A4465B"/>
    <w:rsid w:val="00A447FD"/>
    <w:rsid w:val="00A44DFA"/>
    <w:rsid w:val="00A45273"/>
    <w:rsid w:val="00A453A9"/>
    <w:rsid w:val="00A46015"/>
    <w:rsid w:val="00A46083"/>
    <w:rsid w:val="00A461FE"/>
    <w:rsid w:val="00A46504"/>
    <w:rsid w:val="00A47634"/>
    <w:rsid w:val="00A50027"/>
    <w:rsid w:val="00A5053E"/>
    <w:rsid w:val="00A50E34"/>
    <w:rsid w:val="00A5241D"/>
    <w:rsid w:val="00A53331"/>
    <w:rsid w:val="00A533D2"/>
    <w:rsid w:val="00A53723"/>
    <w:rsid w:val="00A53CC2"/>
    <w:rsid w:val="00A55168"/>
    <w:rsid w:val="00A55237"/>
    <w:rsid w:val="00A55398"/>
    <w:rsid w:val="00A55450"/>
    <w:rsid w:val="00A55854"/>
    <w:rsid w:val="00A558F6"/>
    <w:rsid w:val="00A559F9"/>
    <w:rsid w:val="00A55B51"/>
    <w:rsid w:val="00A55CA7"/>
    <w:rsid w:val="00A55D78"/>
    <w:rsid w:val="00A55F00"/>
    <w:rsid w:val="00A56481"/>
    <w:rsid w:val="00A56A27"/>
    <w:rsid w:val="00A56AB8"/>
    <w:rsid w:val="00A570AC"/>
    <w:rsid w:val="00A57396"/>
    <w:rsid w:val="00A57409"/>
    <w:rsid w:val="00A5786A"/>
    <w:rsid w:val="00A60151"/>
    <w:rsid w:val="00A60553"/>
    <w:rsid w:val="00A6081B"/>
    <w:rsid w:val="00A60909"/>
    <w:rsid w:val="00A60C4F"/>
    <w:rsid w:val="00A6128F"/>
    <w:rsid w:val="00A6166B"/>
    <w:rsid w:val="00A617FE"/>
    <w:rsid w:val="00A61C35"/>
    <w:rsid w:val="00A61DD5"/>
    <w:rsid w:val="00A62024"/>
    <w:rsid w:val="00A624FB"/>
    <w:rsid w:val="00A62AF5"/>
    <w:rsid w:val="00A62BD1"/>
    <w:rsid w:val="00A63426"/>
    <w:rsid w:val="00A638A8"/>
    <w:rsid w:val="00A638C0"/>
    <w:rsid w:val="00A63EA2"/>
    <w:rsid w:val="00A63EB8"/>
    <w:rsid w:val="00A63F98"/>
    <w:rsid w:val="00A64256"/>
    <w:rsid w:val="00A64297"/>
    <w:rsid w:val="00A64498"/>
    <w:rsid w:val="00A6451E"/>
    <w:rsid w:val="00A648B1"/>
    <w:rsid w:val="00A64BE0"/>
    <w:rsid w:val="00A64D66"/>
    <w:rsid w:val="00A652BC"/>
    <w:rsid w:val="00A65630"/>
    <w:rsid w:val="00A659F6"/>
    <w:rsid w:val="00A65CB8"/>
    <w:rsid w:val="00A66494"/>
    <w:rsid w:val="00A6649C"/>
    <w:rsid w:val="00A66981"/>
    <w:rsid w:val="00A66DF5"/>
    <w:rsid w:val="00A67298"/>
    <w:rsid w:val="00A67438"/>
    <w:rsid w:val="00A674B0"/>
    <w:rsid w:val="00A67762"/>
    <w:rsid w:val="00A67DA1"/>
    <w:rsid w:val="00A67DC5"/>
    <w:rsid w:val="00A7003F"/>
    <w:rsid w:val="00A702A5"/>
    <w:rsid w:val="00A70B88"/>
    <w:rsid w:val="00A70D8F"/>
    <w:rsid w:val="00A71311"/>
    <w:rsid w:val="00A71499"/>
    <w:rsid w:val="00A71B78"/>
    <w:rsid w:val="00A71BB7"/>
    <w:rsid w:val="00A71BD7"/>
    <w:rsid w:val="00A71C6B"/>
    <w:rsid w:val="00A721A5"/>
    <w:rsid w:val="00A722E0"/>
    <w:rsid w:val="00A72726"/>
    <w:rsid w:val="00A730BD"/>
    <w:rsid w:val="00A734F0"/>
    <w:rsid w:val="00A73578"/>
    <w:rsid w:val="00A7388E"/>
    <w:rsid w:val="00A73C73"/>
    <w:rsid w:val="00A73E6F"/>
    <w:rsid w:val="00A74049"/>
    <w:rsid w:val="00A74585"/>
    <w:rsid w:val="00A747DB"/>
    <w:rsid w:val="00A74E73"/>
    <w:rsid w:val="00A76AB9"/>
    <w:rsid w:val="00A76BA3"/>
    <w:rsid w:val="00A76FA4"/>
    <w:rsid w:val="00A7766B"/>
    <w:rsid w:val="00A779C6"/>
    <w:rsid w:val="00A77D91"/>
    <w:rsid w:val="00A803F7"/>
    <w:rsid w:val="00A80A46"/>
    <w:rsid w:val="00A80ADE"/>
    <w:rsid w:val="00A80F2A"/>
    <w:rsid w:val="00A81302"/>
    <w:rsid w:val="00A813E1"/>
    <w:rsid w:val="00A81433"/>
    <w:rsid w:val="00A82468"/>
    <w:rsid w:val="00A8261B"/>
    <w:rsid w:val="00A82A17"/>
    <w:rsid w:val="00A82C42"/>
    <w:rsid w:val="00A83069"/>
    <w:rsid w:val="00A83164"/>
    <w:rsid w:val="00A8371A"/>
    <w:rsid w:val="00A83BCB"/>
    <w:rsid w:val="00A843F9"/>
    <w:rsid w:val="00A8496E"/>
    <w:rsid w:val="00A84AA1"/>
    <w:rsid w:val="00A84EDA"/>
    <w:rsid w:val="00A854C9"/>
    <w:rsid w:val="00A863BE"/>
    <w:rsid w:val="00A868BB"/>
    <w:rsid w:val="00A86C91"/>
    <w:rsid w:val="00A87163"/>
    <w:rsid w:val="00A87B65"/>
    <w:rsid w:val="00A87F35"/>
    <w:rsid w:val="00A905DB"/>
    <w:rsid w:val="00A90C43"/>
    <w:rsid w:val="00A90E07"/>
    <w:rsid w:val="00A91C06"/>
    <w:rsid w:val="00A926A0"/>
    <w:rsid w:val="00A926EF"/>
    <w:rsid w:val="00A92C1C"/>
    <w:rsid w:val="00A938CA"/>
    <w:rsid w:val="00A938E0"/>
    <w:rsid w:val="00A93B66"/>
    <w:rsid w:val="00A941A9"/>
    <w:rsid w:val="00A943C0"/>
    <w:rsid w:val="00A94B2E"/>
    <w:rsid w:val="00A94E70"/>
    <w:rsid w:val="00A95147"/>
    <w:rsid w:val="00A956C8"/>
    <w:rsid w:val="00A95D0B"/>
    <w:rsid w:val="00A96674"/>
    <w:rsid w:val="00A96BE4"/>
    <w:rsid w:val="00A96F73"/>
    <w:rsid w:val="00A970E0"/>
    <w:rsid w:val="00A97CA5"/>
    <w:rsid w:val="00AA096D"/>
    <w:rsid w:val="00AA0CF5"/>
    <w:rsid w:val="00AA0EBA"/>
    <w:rsid w:val="00AA1482"/>
    <w:rsid w:val="00AA19D0"/>
    <w:rsid w:val="00AA2504"/>
    <w:rsid w:val="00AA25AD"/>
    <w:rsid w:val="00AA2E3C"/>
    <w:rsid w:val="00AA395E"/>
    <w:rsid w:val="00AA3C10"/>
    <w:rsid w:val="00AA405C"/>
    <w:rsid w:val="00AA5569"/>
    <w:rsid w:val="00AA58E3"/>
    <w:rsid w:val="00AA5F92"/>
    <w:rsid w:val="00AA68E4"/>
    <w:rsid w:val="00AA6B5F"/>
    <w:rsid w:val="00AA6EFF"/>
    <w:rsid w:val="00AA7033"/>
    <w:rsid w:val="00AA719A"/>
    <w:rsid w:val="00AA724D"/>
    <w:rsid w:val="00AA73EA"/>
    <w:rsid w:val="00AA7566"/>
    <w:rsid w:val="00AA7831"/>
    <w:rsid w:val="00AA784F"/>
    <w:rsid w:val="00AB041E"/>
    <w:rsid w:val="00AB0A7C"/>
    <w:rsid w:val="00AB16FC"/>
    <w:rsid w:val="00AB1AE7"/>
    <w:rsid w:val="00AB236D"/>
    <w:rsid w:val="00AB23E3"/>
    <w:rsid w:val="00AB2453"/>
    <w:rsid w:val="00AB2932"/>
    <w:rsid w:val="00AB29EB"/>
    <w:rsid w:val="00AB2D8E"/>
    <w:rsid w:val="00AB3455"/>
    <w:rsid w:val="00AB386B"/>
    <w:rsid w:val="00AB390E"/>
    <w:rsid w:val="00AB3D18"/>
    <w:rsid w:val="00AB403D"/>
    <w:rsid w:val="00AB42CB"/>
    <w:rsid w:val="00AB4959"/>
    <w:rsid w:val="00AB4C0C"/>
    <w:rsid w:val="00AB51A0"/>
    <w:rsid w:val="00AB550C"/>
    <w:rsid w:val="00AB568C"/>
    <w:rsid w:val="00AB5BDB"/>
    <w:rsid w:val="00AB5CBF"/>
    <w:rsid w:val="00AB697F"/>
    <w:rsid w:val="00AB6D9C"/>
    <w:rsid w:val="00AB7DF5"/>
    <w:rsid w:val="00AB7E2A"/>
    <w:rsid w:val="00AC00A9"/>
    <w:rsid w:val="00AC03F5"/>
    <w:rsid w:val="00AC0EC4"/>
    <w:rsid w:val="00AC13DE"/>
    <w:rsid w:val="00AC15BE"/>
    <w:rsid w:val="00AC1F5D"/>
    <w:rsid w:val="00AC2139"/>
    <w:rsid w:val="00AC2231"/>
    <w:rsid w:val="00AC2461"/>
    <w:rsid w:val="00AC2539"/>
    <w:rsid w:val="00AC2614"/>
    <w:rsid w:val="00AC2FCE"/>
    <w:rsid w:val="00AC3100"/>
    <w:rsid w:val="00AC339F"/>
    <w:rsid w:val="00AC3434"/>
    <w:rsid w:val="00AC3563"/>
    <w:rsid w:val="00AC3940"/>
    <w:rsid w:val="00AC4114"/>
    <w:rsid w:val="00AC45DC"/>
    <w:rsid w:val="00AC46CD"/>
    <w:rsid w:val="00AC47FB"/>
    <w:rsid w:val="00AC4B19"/>
    <w:rsid w:val="00AC4D8C"/>
    <w:rsid w:val="00AC5A90"/>
    <w:rsid w:val="00AC5A9A"/>
    <w:rsid w:val="00AC5B1F"/>
    <w:rsid w:val="00AC5C9C"/>
    <w:rsid w:val="00AC6122"/>
    <w:rsid w:val="00AC6307"/>
    <w:rsid w:val="00AC7CA1"/>
    <w:rsid w:val="00AD0F6E"/>
    <w:rsid w:val="00AD11A8"/>
    <w:rsid w:val="00AD1225"/>
    <w:rsid w:val="00AD1477"/>
    <w:rsid w:val="00AD1D39"/>
    <w:rsid w:val="00AD20A3"/>
    <w:rsid w:val="00AD2FA4"/>
    <w:rsid w:val="00AD38F8"/>
    <w:rsid w:val="00AD3B7B"/>
    <w:rsid w:val="00AD3B87"/>
    <w:rsid w:val="00AD3BDF"/>
    <w:rsid w:val="00AD4214"/>
    <w:rsid w:val="00AD4B0E"/>
    <w:rsid w:val="00AD57BB"/>
    <w:rsid w:val="00AD582E"/>
    <w:rsid w:val="00AD593B"/>
    <w:rsid w:val="00AD5CA3"/>
    <w:rsid w:val="00AD5E62"/>
    <w:rsid w:val="00AD5F01"/>
    <w:rsid w:val="00AD6288"/>
    <w:rsid w:val="00AD63AC"/>
    <w:rsid w:val="00AD64FF"/>
    <w:rsid w:val="00AD651C"/>
    <w:rsid w:val="00AD6666"/>
    <w:rsid w:val="00AD68F2"/>
    <w:rsid w:val="00AD6AF8"/>
    <w:rsid w:val="00AD73E1"/>
    <w:rsid w:val="00AD7A7A"/>
    <w:rsid w:val="00AD7D5A"/>
    <w:rsid w:val="00AE01BC"/>
    <w:rsid w:val="00AE0936"/>
    <w:rsid w:val="00AE1748"/>
    <w:rsid w:val="00AE19E6"/>
    <w:rsid w:val="00AE1AFC"/>
    <w:rsid w:val="00AE2D17"/>
    <w:rsid w:val="00AE2E8D"/>
    <w:rsid w:val="00AE426D"/>
    <w:rsid w:val="00AE42D5"/>
    <w:rsid w:val="00AE42EA"/>
    <w:rsid w:val="00AE4EB1"/>
    <w:rsid w:val="00AE5152"/>
    <w:rsid w:val="00AE5228"/>
    <w:rsid w:val="00AE547B"/>
    <w:rsid w:val="00AE59A2"/>
    <w:rsid w:val="00AE68E1"/>
    <w:rsid w:val="00AE6C0B"/>
    <w:rsid w:val="00AE6C56"/>
    <w:rsid w:val="00AE7687"/>
    <w:rsid w:val="00AE7882"/>
    <w:rsid w:val="00AE7CCC"/>
    <w:rsid w:val="00AE7FE6"/>
    <w:rsid w:val="00AF0019"/>
    <w:rsid w:val="00AF00F0"/>
    <w:rsid w:val="00AF12EF"/>
    <w:rsid w:val="00AF14DC"/>
    <w:rsid w:val="00AF14EA"/>
    <w:rsid w:val="00AF2B54"/>
    <w:rsid w:val="00AF2E09"/>
    <w:rsid w:val="00AF2F20"/>
    <w:rsid w:val="00AF3E8D"/>
    <w:rsid w:val="00AF4155"/>
    <w:rsid w:val="00AF4343"/>
    <w:rsid w:val="00AF4D7E"/>
    <w:rsid w:val="00AF5646"/>
    <w:rsid w:val="00AF5A80"/>
    <w:rsid w:val="00AF5A91"/>
    <w:rsid w:val="00AF61A1"/>
    <w:rsid w:val="00AF67F0"/>
    <w:rsid w:val="00AF6A9A"/>
    <w:rsid w:val="00AF6BE0"/>
    <w:rsid w:val="00AF6C88"/>
    <w:rsid w:val="00AF6E4A"/>
    <w:rsid w:val="00AF6EEC"/>
    <w:rsid w:val="00AF6FDB"/>
    <w:rsid w:val="00AF705B"/>
    <w:rsid w:val="00AF720B"/>
    <w:rsid w:val="00AF72E0"/>
    <w:rsid w:val="00AF7A2E"/>
    <w:rsid w:val="00AF7A7B"/>
    <w:rsid w:val="00AF7B7D"/>
    <w:rsid w:val="00AF7D92"/>
    <w:rsid w:val="00B00A46"/>
    <w:rsid w:val="00B00E89"/>
    <w:rsid w:val="00B01027"/>
    <w:rsid w:val="00B014EE"/>
    <w:rsid w:val="00B0163A"/>
    <w:rsid w:val="00B01B7D"/>
    <w:rsid w:val="00B01C41"/>
    <w:rsid w:val="00B02626"/>
    <w:rsid w:val="00B026F0"/>
    <w:rsid w:val="00B02F4E"/>
    <w:rsid w:val="00B0340C"/>
    <w:rsid w:val="00B035EA"/>
    <w:rsid w:val="00B03D64"/>
    <w:rsid w:val="00B04171"/>
    <w:rsid w:val="00B0463E"/>
    <w:rsid w:val="00B04B29"/>
    <w:rsid w:val="00B04D6F"/>
    <w:rsid w:val="00B04DC3"/>
    <w:rsid w:val="00B05E16"/>
    <w:rsid w:val="00B06C8C"/>
    <w:rsid w:val="00B06D3F"/>
    <w:rsid w:val="00B0712C"/>
    <w:rsid w:val="00B075A1"/>
    <w:rsid w:val="00B0798E"/>
    <w:rsid w:val="00B07C3F"/>
    <w:rsid w:val="00B07D2B"/>
    <w:rsid w:val="00B07D80"/>
    <w:rsid w:val="00B10F69"/>
    <w:rsid w:val="00B1142B"/>
    <w:rsid w:val="00B11481"/>
    <w:rsid w:val="00B11672"/>
    <w:rsid w:val="00B11A2C"/>
    <w:rsid w:val="00B120DB"/>
    <w:rsid w:val="00B1246F"/>
    <w:rsid w:val="00B128C0"/>
    <w:rsid w:val="00B12DB2"/>
    <w:rsid w:val="00B12E22"/>
    <w:rsid w:val="00B1337B"/>
    <w:rsid w:val="00B1383E"/>
    <w:rsid w:val="00B13876"/>
    <w:rsid w:val="00B1390A"/>
    <w:rsid w:val="00B13CDD"/>
    <w:rsid w:val="00B14484"/>
    <w:rsid w:val="00B14A9F"/>
    <w:rsid w:val="00B158E6"/>
    <w:rsid w:val="00B1595B"/>
    <w:rsid w:val="00B15B4B"/>
    <w:rsid w:val="00B160A0"/>
    <w:rsid w:val="00B161CA"/>
    <w:rsid w:val="00B16A8C"/>
    <w:rsid w:val="00B17356"/>
    <w:rsid w:val="00B20101"/>
    <w:rsid w:val="00B204AA"/>
    <w:rsid w:val="00B20B7A"/>
    <w:rsid w:val="00B20E0D"/>
    <w:rsid w:val="00B2128E"/>
    <w:rsid w:val="00B21A77"/>
    <w:rsid w:val="00B21AFF"/>
    <w:rsid w:val="00B21E07"/>
    <w:rsid w:val="00B21EA6"/>
    <w:rsid w:val="00B22673"/>
    <w:rsid w:val="00B22718"/>
    <w:rsid w:val="00B22840"/>
    <w:rsid w:val="00B22888"/>
    <w:rsid w:val="00B23346"/>
    <w:rsid w:val="00B234CE"/>
    <w:rsid w:val="00B236F8"/>
    <w:rsid w:val="00B23842"/>
    <w:rsid w:val="00B23B5A"/>
    <w:rsid w:val="00B23EEB"/>
    <w:rsid w:val="00B23F9C"/>
    <w:rsid w:val="00B241D2"/>
    <w:rsid w:val="00B2454E"/>
    <w:rsid w:val="00B24D55"/>
    <w:rsid w:val="00B25EAB"/>
    <w:rsid w:val="00B25EB1"/>
    <w:rsid w:val="00B26266"/>
    <w:rsid w:val="00B26A51"/>
    <w:rsid w:val="00B272E8"/>
    <w:rsid w:val="00B27433"/>
    <w:rsid w:val="00B27546"/>
    <w:rsid w:val="00B27AD2"/>
    <w:rsid w:val="00B307C2"/>
    <w:rsid w:val="00B309BE"/>
    <w:rsid w:val="00B30A6C"/>
    <w:rsid w:val="00B30CC3"/>
    <w:rsid w:val="00B3107F"/>
    <w:rsid w:val="00B31B35"/>
    <w:rsid w:val="00B31D44"/>
    <w:rsid w:val="00B320B0"/>
    <w:rsid w:val="00B32604"/>
    <w:rsid w:val="00B326EC"/>
    <w:rsid w:val="00B327F6"/>
    <w:rsid w:val="00B32F26"/>
    <w:rsid w:val="00B33420"/>
    <w:rsid w:val="00B33433"/>
    <w:rsid w:val="00B33B36"/>
    <w:rsid w:val="00B33DCB"/>
    <w:rsid w:val="00B33DD0"/>
    <w:rsid w:val="00B33DD5"/>
    <w:rsid w:val="00B33DEA"/>
    <w:rsid w:val="00B33F8B"/>
    <w:rsid w:val="00B342CB"/>
    <w:rsid w:val="00B34AA1"/>
    <w:rsid w:val="00B36179"/>
    <w:rsid w:val="00B36346"/>
    <w:rsid w:val="00B365A2"/>
    <w:rsid w:val="00B36757"/>
    <w:rsid w:val="00B36786"/>
    <w:rsid w:val="00B369BD"/>
    <w:rsid w:val="00B36DE9"/>
    <w:rsid w:val="00B37338"/>
    <w:rsid w:val="00B3752C"/>
    <w:rsid w:val="00B37ACE"/>
    <w:rsid w:val="00B40443"/>
    <w:rsid w:val="00B4047F"/>
    <w:rsid w:val="00B404DF"/>
    <w:rsid w:val="00B40980"/>
    <w:rsid w:val="00B40A54"/>
    <w:rsid w:val="00B40C4F"/>
    <w:rsid w:val="00B40D62"/>
    <w:rsid w:val="00B40DED"/>
    <w:rsid w:val="00B41002"/>
    <w:rsid w:val="00B41573"/>
    <w:rsid w:val="00B41641"/>
    <w:rsid w:val="00B4189A"/>
    <w:rsid w:val="00B42157"/>
    <w:rsid w:val="00B42841"/>
    <w:rsid w:val="00B42C0A"/>
    <w:rsid w:val="00B42C7B"/>
    <w:rsid w:val="00B42DD1"/>
    <w:rsid w:val="00B43124"/>
    <w:rsid w:val="00B43853"/>
    <w:rsid w:val="00B43B39"/>
    <w:rsid w:val="00B44196"/>
    <w:rsid w:val="00B443EB"/>
    <w:rsid w:val="00B44714"/>
    <w:rsid w:val="00B44834"/>
    <w:rsid w:val="00B45DA6"/>
    <w:rsid w:val="00B45F27"/>
    <w:rsid w:val="00B47845"/>
    <w:rsid w:val="00B503F7"/>
    <w:rsid w:val="00B505FE"/>
    <w:rsid w:val="00B50E41"/>
    <w:rsid w:val="00B510EF"/>
    <w:rsid w:val="00B5149E"/>
    <w:rsid w:val="00B51E73"/>
    <w:rsid w:val="00B52238"/>
    <w:rsid w:val="00B523A2"/>
    <w:rsid w:val="00B52544"/>
    <w:rsid w:val="00B52651"/>
    <w:rsid w:val="00B52839"/>
    <w:rsid w:val="00B52B6A"/>
    <w:rsid w:val="00B52D1D"/>
    <w:rsid w:val="00B52EA2"/>
    <w:rsid w:val="00B53042"/>
    <w:rsid w:val="00B53377"/>
    <w:rsid w:val="00B5341C"/>
    <w:rsid w:val="00B5390D"/>
    <w:rsid w:val="00B53AFE"/>
    <w:rsid w:val="00B53CB8"/>
    <w:rsid w:val="00B540DB"/>
    <w:rsid w:val="00B5450E"/>
    <w:rsid w:val="00B54653"/>
    <w:rsid w:val="00B54B11"/>
    <w:rsid w:val="00B54BE6"/>
    <w:rsid w:val="00B54C4E"/>
    <w:rsid w:val="00B5519F"/>
    <w:rsid w:val="00B5548D"/>
    <w:rsid w:val="00B5565F"/>
    <w:rsid w:val="00B55B39"/>
    <w:rsid w:val="00B56206"/>
    <w:rsid w:val="00B567CB"/>
    <w:rsid w:val="00B56828"/>
    <w:rsid w:val="00B57AEC"/>
    <w:rsid w:val="00B603D8"/>
    <w:rsid w:val="00B6089F"/>
    <w:rsid w:val="00B60942"/>
    <w:rsid w:val="00B60FE3"/>
    <w:rsid w:val="00B61563"/>
    <w:rsid w:val="00B615C7"/>
    <w:rsid w:val="00B617E5"/>
    <w:rsid w:val="00B61B3F"/>
    <w:rsid w:val="00B61C0E"/>
    <w:rsid w:val="00B61CE8"/>
    <w:rsid w:val="00B61F56"/>
    <w:rsid w:val="00B62831"/>
    <w:rsid w:val="00B62EEA"/>
    <w:rsid w:val="00B63054"/>
    <w:rsid w:val="00B6336C"/>
    <w:rsid w:val="00B63477"/>
    <w:rsid w:val="00B63599"/>
    <w:rsid w:val="00B63E37"/>
    <w:rsid w:val="00B63E98"/>
    <w:rsid w:val="00B64291"/>
    <w:rsid w:val="00B64A8D"/>
    <w:rsid w:val="00B64C55"/>
    <w:rsid w:val="00B64DB9"/>
    <w:rsid w:val="00B6696A"/>
    <w:rsid w:val="00B66A39"/>
    <w:rsid w:val="00B66A48"/>
    <w:rsid w:val="00B66B54"/>
    <w:rsid w:val="00B67488"/>
    <w:rsid w:val="00B6791A"/>
    <w:rsid w:val="00B67D31"/>
    <w:rsid w:val="00B70650"/>
    <w:rsid w:val="00B706C0"/>
    <w:rsid w:val="00B70CA4"/>
    <w:rsid w:val="00B71571"/>
    <w:rsid w:val="00B71CE7"/>
    <w:rsid w:val="00B725DD"/>
    <w:rsid w:val="00B72B19"/>
    <w:rsid w:val="00B72E28"/>
    <w:rsid w:val="00B72EE4"/>
    <w:rsid w:val="00B72F97"/>
    <w:rsid w:val="00B732F9"/>
    <w:rsid w:val="00B736A2"/>
    <w:rsid w:val="00B739EE"/>
    <w:rsid w:val="00B73F71"/>
    <w:rsid w:val="00B74646"/>
    <w:rsid w:val="00B74A64"/>
    <w:rsid w:val="00B74D08"/>
    <w:rsid w:val="00B74FAA"/>
    <w:rsid w:val="00B7517D"/>
    <w:rsid w:val="00B75560"/>
    <w:rsid w:val="00B75B24"/>
    <w:rsid w:val="00B75B93"/>
    <w:rsid w:val="00B766C4"/>
    <w:rsid w:val="00B76AF9"/>
    <w:rsid w:val="00B76B38"/>
    <w:rsid w:val="00B77874"/>
    <w:rsid w:val="00B778E7"/>
    <w:rsid w:val="00B801B6"/>
    <w:rsid w:val="00B804F1"/>
    <w:rsid w:val="00B80606"/>
    <w:rsid w:val="00B8063E"/>
    <w:rsid w:val="00B80F6F"/>
    <w:rsid w:val="00B81E18"/>
    <w:rsid w:val="00B81E65"/>
    <w:rsid w:val="00B8216A"/>
    <w:rsid w:val="00B822D8"/>
    <w:rsid w:val="00B8299E"/>
    <w:rsid w:val="00B8318C"/>
    <w:rsid w:val="00B831C7"/>
    <w:rsid w:val="00B838FA"/>
    <w:rsid w:val="00B85468"/>
    <w:rsid w:val="00B8547A"/>
    <w:rsid w:val="00B85536"/>
    <w:rsid w:val="00B85688"/>
    <w:rsid w:val="00B85724"/>
    <w:rsid w:val="00B8583D"/>
    <w:rsid w:val="00B866CF"/>
    <w:rsid w:val="00B874AC"/>
    <w:rsid w:val="00B87C78"/>
    <w:rsid w:val="00B90916"/>
    <w:rsid w:val="00B90F51"/>
    <w:rsid w:val="00B91060"/>
    <w:rsid w:val="00B91701"/>
    <w:rsid w:val="00B917DC"/>
    <w:rsid w:val="00B92657"/>
    <w:rsid w:val="00B93285"/>
    <w:rsid w:val="00B934E9"/>
    <w:rsid w:val="00B93E87"/>
    <w:rsid w:val="00B93FA3"/>
    <w:rsid w:val="00B9432F"/>
    <w:rsid w:val="00B94582"/>
    <w:rsid w:val="00B94631"/>
    <w:rsid w:val="00B946BC"/>
    <w:rsid w:val="00B94E43"/>
    <w:rsid w:val="00B9514A"/>
    <w:rsid w:val="00B95318"/>
    <w:rsid w:val="00B955C0"/>
    <w:rsid w:val="00B96265"/>
    <w:rsid w:val="00B964DF"/>
    <w:rsid w:val="00B96A8C"/>
    <w:rsid w:val="00B97323"/>
    <w:rsid w:val="00B976A1"/>
    <w:rsid w:val="00BA01DC"/>
    <w:rsid w:val="00BA079A"/>
    <w:rsid w:val="00BA0AD3"/>
    <w:rsid w:val="00BA0C23"/>
    <w:rsid w:val="00BA122D"/>
    <w:rsid w:val="00BA1230"/>
    <w:rsid w:val="00BA1338"/>
    <w:rsid w:val="00BA134F"/>
    <w:rsid w:val="00BA1544"/>
    <w:rsid w:val="00BA17EA"/>
    <w:rsid w:val="00BA1959"/>
    <w:rsid w:val="00BA1D35"/>
    <w:rsid w:val="00BA1D67"/>
    <w:rsid w:val="00BA1EAF"/>
    <w:rsid w:val="00BA2242"/>
    <w:rsid w:val="00BA2470"/>
    <w:rsid w:val="00BA25D8"/>
    <w:rsid w:val="00BA3030"/>
    <w:rsid w:val="00BA3151"/>
    <w:rsid w:val="00BA3254"/>
    <w:rsid w:val="00BA384F"/>
    <w:rsid w:val="00BA47EB"/>
    <w:rsid w:val="00BA49C5"/>
    <w:rsid w:val="00BA49E0"/>
    <w:rsid w:val="00BA4A33"/>
    <w:rsid w:val="00BA4AAB"/>
    <w:rsid w:val="00BA4C33"/>
    <w:rsid w:val="00BA4D2F"/>
    <w:rsid w:val="00BA5E39"/>
    <w:rsid w:val="00BA628D"/>
    <w:rsid w:val="00BA797E"/>
    <w:rsid w:val="00BA7C16"/>
    <w:rsid w:val="00BA7CE9"/>
    <w:rsid w:val="00BA7FA0"/>
    <w:rsid w:val="00BB004E"/>
    <w:rsid w:val="00BB0060"/>
    <w:rsid w:val="00BB047C"/>
    <w:rsid w:val="00BB0E51"/>
    <w:rsid w:val="00BB194E"/>
    <w:rsid w:val="00BB243C"/>
    <w:rsid w:val="00BB3435"/>
    <w:rsid w:val="00BB3D97"/>
    <w:rsid w:val="00BB3E6C"/>
    <w:rsid w:val="00BB421D"/>
    <w:rsid w:val="00BB5842"/>
    <w:rsid w:val="00BB68E5"/>
    <w:rsid w:val="00BB6D6F"/>
    <w:rsid w:val="00BB6E70"/>
    <w:rsid w:val="00BB7443"/>
    <w:rsid w:val="00BB75CF"/>
    <w:rsid w:val="00BC0139"/>
    <w:rsid w:val="00BC0461"/>
    <w:rsid w:val="00BC053E"/>
    <w:rsid w:val="00BC0766"/>
    <w:rsid w:val="00BC0B10"/>
    <w:rsid w:val="00BC10F2"/>
    <w:rsid w:val="00BC12E1"/>
    <w:rsid w:val="00BC157D"/>
    <w:rsid w:val="00BC1DAF"/>
    <w:rsid w:val="00BC2606"/>
    <w:rsid w:val="00BC276D"/>
    <w:rsid w:val="00BC2821"/>
    <w:rsid w:val="00BC2882"/>
    <w:rsid w:val="00BC2D78"/>
    <w:rsid w:val="00BC2DB9"/>
    <w:rsid w:val="00BC2E79"/>
    <w:rsid w:val="00BC3941"/>
    <w:rsid w:val="00BC3D81"/>
    <w:rsid w:val="00BC3DAF"/>
    <w:rsid w:val="00BC4015"/>
    <w:rsid w:val="00BC4047"/>
    <w:rsid w:val="00BC49F6"/>
    <w:rsid w:val="00BC4B0A"/>
    <w:rsid w:val="00BC4C0C"/>
    <w:rsid w:val="00BC4C65"/>
    <w:rsid w:val="00BC5721"/>
    <w:rsid w:val="00BC5BBE"/>
    <w:rsid w:val="00BC6938"/>
    <w:rsid w:val="00BC6C99"/>
    <w:rsid w:val="00BC7264"/>
    <w:rsid w:val="00BC7349"/>
    <w:rsid w:val="00BC7B48"/>
    <w:rsid w:val="00BC7E14"/>
    <w:rsid w:val="00BD0409"/>
    <w:rsid w:val="00BD0EC9"/>
    <w:rsid w:val="00BD18E6"/>
    <w:rsid w:val="00BD1D75"/>
    <w:rsid w:val="00BD2104"/>
    <w:rsid w:val="00BD333C"/>
    <w:rsid w:val="00BD3551"/>
    <w:rsid w:val="00BD3998"/>
    <w:rsid w:val="00BD3CD9"/>
    <w:rsid w:val="00BD40B0"/>
    <w:rsid w:val="00BD4246"/>
    <w:rsid w:val="00BD435F"/>
    <w:rsid w:val="00BD4486"/>
    <w:rsid w:val="00BD4F4F"/>
    <w:rsid w:val="00BD565F"/>
    <w:rsid w:val="00BD5A7D"/>
    <w:rsid w:val="00BD63F3"/>
    <w:rsid w:val="00BD6567"/>
    <w:rsid w:val="00BD6598"/>
    <w:rsid w:val="00BD663A"/>
    <w:rsid w:val="00BD68CF"/>
    <w:rsid w:val="00BD6BA5"/>
    <w:rsid w:val="00BD6D53"/>
    <w:rsid w:val="00BD78C8"/>
    <w:rsid w:val="00BD795C"/>
    <w:rsid w:val="00BD7B1D"/>
    <w:rsid w:val="00BE017D"/>
    <w:rsid w:val="00BE01D8"/>
    <w:rsid w:val="00BE02B7"/>
    <w:rsid w:val="00BE0448"/>
    <w:rsid w:val="00BE0635"/>
    <w:rsid w:val="00BE07E7"/>
    <w:rsid w:val="00BE0825"/>
    <w:rsid w:val="00BE0C79"/>
    <w:rsid w:val="00BE0CD6"/>
    <w:rsid w:val="00BE0FEE"/>
    <w:rsid w:val="00BE1177"/>
    <w:rsid w:val="00BE1336"/>
    <w:rsid w:val="00BE13B4"/>
    <w:rsid w:val="00BE145A"/>
    <w:rsid w:val="00BE17D9"/>
    <w:rsid w:val="00BE1A3F"/>
    <w:rsid w:val="00BE1A9D"/>
    <w:rsid w:val="00BE1CE3"/>
    <w:rsid w:val="00BE1F94"/>
    <w:rsid w:val="00BE20C1"/>
    <w:rsid w:val="00BE22FB"/>
    <w:rsid w:val="00BE2598"/>
    <w:rsid w:val="00BE2AA6"/>
    <w:rsid w:val="00BE2E82"/>
    <w:rsid w:val="00BE30EC"/>
    <w:rsid w:val="00BE32EF"/>
    <w:rsid w:val="00BE3ECD"/>
    <w:rsid w:val="00BE4178"/>
    <w:rsid w:val="00BE462C"/>
    <w:rsid w:val="00BE51F4"/>
    <w:rsid w:val="00BE57BA"/>
    <w:rsid w:val="00BE581B"/>
    <w:rsid w:val="00BE6126"/>
    <w:rsid w:val="00BE67E5"/>
    <w:rsid w:val="00BE688A"/>
    <w:rsid w:val="00BE6B44"/>
    <w:rsid w:val="00BE6E02"/>
    <w:rsid w:val="00BE7025"/>
    <w:rsid w:val="00BE7707"/>
    <w:rsid w:val="00BF0F62"/>
    <w:rsid w:val="00BF10A4"/>
    <w:rsid w:val="00BF10AE"/>
    <w:rsid w:val="00BF1759"/>
    <w:rsid w:val="00BF195F"/>
    <w:rsid w:val="00BF1AAD"/>
    <w:rsid w:val="00BF1FC3"/>
    <w:rsid w:val="00BF299F"/>
    <w:rsid w:val="00BF30F3"/>
    <w:rsid w:val="00BF3638"/>
    <w:rsid w:val="00BF3778"/>
    <w:rsid w:val="00BF386A"/>
    <w:rsid w:val="00BF3915"/>
    <w:rsid w:val="00BF3F84"/>
    <w:rsid w:val="00BF425B"/>
    <w:rsid w:val="00BF4746"/>
    <w:rsid w:val="00BF4A1F"/>
    <w:rsid w:val="00BF4CB6"/>
    <w:rsid w:val="00BF4F12"/>
    <w:rsid w:val="00BF6088"/>
    <w:rsid w:val="00BF75E4"/>
    <w:rsid w:val="00BF75E6"/>
    <w:rsid w:val="00BF77A4"/>
    <w:rsid w:val="00BF7EFD"/>
    <w:rsid w:val="00BF7FB2"/>
    <w:rsid w:val="00C0020E"/>
    <w:rsid w:val="00C00300"/>
    <w:rsid w:val="00C00C26"/>
    <w:rsid w:val="00C00CFF"/>
    <w:rsid w:val="00C0138D"/>
    <w:rsid w:val="00C017D5"/>
    <w:rsid w:val="00C01AA8"/>
    <w:rsid w:val="00C01AD2"/>
    <w:rsid w:val="00C0275D"/>
    <w:rsid w:val="00C02B42"/>
    <w:rsid w:val="00C03125"/>
    <w:rsid w:val="00C03263"/>
    <w:rsid w:val="00C03474"/>
    <w:rsid w:val="00C03A88"/>
    <w:rsid w:val="00C03B53"/>
    <w:rsid w:val="00C04134"/>
    <w:rsid w:val="00C04256"/>
    <w:rsid w:val="00C04685"/>
    <w:rsid w:val="00C04C12"/>
    <w:rsid w:val="00C04FFC"/>
    <w:rsid w:val="00C052AE"/>
    <w:rsid w:val="00C0544A"/>
    <w:rsid w:val="00C06222"/>
    <w:rsid w:val="00C0650D"/>
    <w:rsid w:val="00C0669E"/>
    <w:rsid w:val="00C0675E"/>
    <w:rsid w:val="00C0707C"/>
    <w:rsid w:val="00C071F0"/>
    <w:rsid w:val="00C0738D"/>
    <w:rsid w:val="00C0747D"/>
    <w:rsid w:val="00C07901"/>
    <w:rsid w:val="00C07C04"/>
    <w:rsid w:val="00C07EA1"/>
    <w:rsid w:val="00C07EF0"/>
    <w:rsid w:val="00C107AD"/>
    <w:rsid w:val="00C107C1"/>
    <w:rsid w:val="00C10B64"/>
    <w:rsid w:val="00C10B6D"/>
    <w:rsid w:val="00C111AE"/>
    <w:rsid w:val="00C11333"/>
    <w:rsid w:val="00C114ED"/>
    <w:rsid w:val="00C12C45"/>
    <w:rsid w:val="00C12CA1"/>
    <w:rsid w:val="00C13291"/>
    <w:rsid w:val="00C13836"/>
    <w:rsid w:val="00C13F3A"/>
    <w:rsid w:val="00C14219"/>
    <w:rsid w:val="00C14DE5"/>
    <w:rsid w:val="00C14F47"/>
    <w:rsid w:val="00C15089"/>
    <w:rsid w:val="00C15294"/>
    <w:rsid w:val="00C15388"/>
    <w:rsid w:val="00C153ED"/>
    <w:rsid w:val="00C15455"/>
    <w:rsid w:val="00C15B43"/>
    <w:rsid w:val="00C15D69"/>
    <w:rsid w:val="00C16439"/>
    <w:rsid w:val="00C164E6"/>
    <w:rsid w:val="00C169E6"/>
    <w:rsid w:val="00C16B39"/>
    <w:rsid w:val="00C170FF"/>
    <w:rsid w:val="00C17BE7"/>
    <w:rsid w:val="00C17F15"/>
    <w:rsid w:val="00C2017D"/>
    <w:rsid w:val="00C20639"/>
    <w:rsid w:val="00C20B62"/>
    <w:rsid w:val="00C20FF2"/>
    <w:rsid w:val="00C211DA"/>
    <w:rsid w:val="00C2129D"/>
    <w:rsid w:val="00C2132A"/>
    <w:rsid w:val="00C21D95"/>
    <w:rsid w:val="00C21F05"/>
    <w:rsid w:val="00C22429"/>
    <w:rsid w:val="00C22464"/>
    <w:rsid w:val="00C2289D"/>
    <w:rsid w:val="00C22AAD"/>
    <w:rsid w:val="00C22D4C"/>
    <w:rsid w:val="00C2321C"/>
    <w:rsid w:val="00C235B6"/>
    <w:rsid w:val="00C241D0"/>
    <w:rsid w:val="00C2423E"/>
    <w:rsid w:val="00C246FA"/>
    <w:rsid w:val="00C24829"/>
    <w:rsid w:val="00C248F0"/>
    <w:rsid w:val="00C24975"/>
    <w:rsid w:val="00C24B71"/>
    <w:rsid w:val="00C24DA2"/>
    <w:rsid w:val="00C259C5"/>
    <w:rsid w:val="00C25C52"/>
    <w:rsid w:val="00C25C83"/>
    <w:rsid w:val="00C25FAB"/>
    <w:rsid w:val="00C271B5"/>
    <w:rsid w:val="00C275CD"/>
    <w:rsid w:val="00C276E9"/>
    <w:rsid w:val="00C27B0E"/>
    <w:rsid w:val="00C27B77"/>
    <w:rsid w:val="00C27C36"/>
    <w:rsid w:val="00C30631"/>
    <w:rsid w:val="00C3082C"/>
    <w:rsid w:val="00C31815"/>
    <w:rsid w:val="00C31950"/>
    <w:rsid w:val="00C31AEA"/>
    <w:rsid w:val="00C31C46"/>
    <w:rsid w:val="00C32DF7"/>
    <w:rsid w:val="00C33458"/>
    <w:rsid w:val="00C3383B"/>
    <w:rsid w:val="00C33A3D"/>
    <w:rsid w:val="00C33C20"/>
    <w:rsid w:val="00C33DC3"/>
    <w:rsid w:val="00C3441F"/>
    <w:rsid w:val="00C3494E"/>
    <w:rsid w:val="00C34B8B"/>
    <w:rsid w:val="00C34C7C"/>
    <w:rsid w:val="00C34D91"/>
    <w:rsid w:val="00C34EF3"/>
    <w:rsid w:val="00C35F20"/>
    <w:rsid w:val="00C362D9"/>
    <w:rsid w:val="00C36D15"/>
    <w:rsid w:val="00C36DF4"/>
    <w:rsid w:val="00C37147"/>
    <w:rsid w:val="00C37243"/>
    <w:rsid w:val="00C40345"/>
    <w:rsid w:val="00C405CC"/>
    <w:rsid w:val="00C40718"/>
    <w:rsid w:val="00C40AA1"/>
    <w:rsid w:val="00C40C23"/>
    <w:rsid w:val="00C40C2B"/>
    <w:rsid w:val="00C414F4"/>
    <w:rsid w:val="00C41E5F"/>
    <w:rsid w:val="00C41FB5"/>
    <w:rsid w:val="00C4220F"/>
    <w:rsid w:val="00C42A9F"/>
    <w:rsid w:val="00C43354"/>
    <w:rsid w:val="00C4361C"/>
    <w:rsid w:val="00C43D54"/>
    <w:rsid w:val="00C44252"/>
    <w:rsid w:val="00C44AB2"/>
    <w:rsid w:val="00C44CB5"/>
    <w:rsid w:val="00C44F6E"/>
    <w:rsid w:val="00C45D74"/>
    <w:rsid w:val="00C4628A"/>
    <w:rsid w:val="00C46539"/>
    <w:rsid w:val="00C46F34"/>
    <w:rsid w:val="00C46F87"/>
    <w:rsid w:val="00C471F9"/>
    <w:rsid w:val="00C47520"/>
    <w:rsid w:val="00C47D28"/>
    <w:rsid w:val="00C500FB"/>
    <w:rsid w:val="00C50140"/>
    <w:rsid w:val="00C5039E"/>
    <w:rsid w:val="00C50585"/>
    <w:rsid w:val="00C5074E"/>
    <w:rsid w:val="00C50DF9"/>
    <w:rsid w:val="00C51039"/>
    <w:rsid w:val="00C512E0"/>
    <w:rsid w:val="00C51511"/>
    <w:rsid w:val="00C5173B"/>
    <w:rsid w:val="00C5174A"/>
    <w:rsid w:val="00C51A25"/>
    <w:rsid w:val="00C51BC3"/>
    <w:rsid w:val="00C52288"/>
    <w:rsid w:val="00C52445"/>
    <w:rsid w:val="00C527FB"/>
    <w:rsid w:val="00C53039"/>
    <w:rsid w:val="00C5323D"/>
    <w:rsid w:val="00C53AC2"/>
    <w:rsid w:val="00C54A8B"/>
    <w:rsid w:val="00C54D2E"/>
    <w:rsid w:val="00C54E2F"/>
    <w:rsid w:val="00C5567E"/>
    <w:rsid w:val="00C55D23"/>
    <w:rsid w:val="00C55F05"/>
    <w:rsid w:val="00C56705"/>
    <w:rsid w:val="00C56948"/>
    <w:rsid w:val="00C56AC2"/>
    <w:rsid w:val="00C56DEF"/>
    <w:rsid w:val="00C56E45"/>
    <w:rsid w:val="00C56F56"/>
    <w:rsid w:val="00C609E2"/>
    <w:rsid w:val="00C6134A"/>
    <w:rsid w:val="00C61B53"/>
    <w:rsid w:val="00C61BE1"/>
    <w:rsid w:val="00C61D30"/>
    <w:rsid w:val="00C629C6"/>
    <w:rsid w:val="00C63302"/>
    <w:rsid w:val="00C63385"/>
    <w:rsid w:val="00C63456"/>
    <w:rsid w:val="00C636F5"/>
    <w:rsid w:val="00C63BFC"/>
    <w:rsid w:val="00C64737"/>
    <w:rsid w:val="00C64E94"/>
    <w:rsid w:val="00C6510B"/>
    <w:rsid w:val="00C651BB"/>
    <w:rsid w:val="00C651BF"/>
    <w:rsid w:val="00C6525D"/>
    <w:rsid w:val="00C655A3"/>
    <w:rsid w:val="00C657DD"/>
    <w:rsid w:val="00C6640F"/>
    <w:rsid w:val="00C66833"/>
    <w:rsid w:val="00C676B9"/>
    <w:rsid w:val="00C70484"/>
    <w:rsid w:val="00C709F9"/>
    <w:rsid w:val="00C71014"/>
    <w:rsid w:val="00C7137A"/>
    <w:rsid w:val="00C718EB"/>
    <w:rsid w:val="00C721F1"/>
    <w:rsid w:val="00C72E94"/>
    <w:rsid w:val="00C73066"/>
    <w:rsid w:val="00C731F4"/>
    <w:rsid w:val="00C736C8"/>
    <w:rsid w:val="00C73973"/>
    <w:rsid w:val="00C73A24"/>
    <w:rsid w:val="00C7486A"/>
    <w:rsid w:val="00C74C12"/>
    <w:rsid w:val="00C7540E"/>
    <w:rsid w:val="00C75B96"/>
    <w:rsid w:val="00C760F9"/>
    <w:rsid w:val="00C76550"/>
    <w:rsid w:val="00C765CF"/>
    <w:rsid w:val="00C765FD"/>
    <w:rsid w:val="00C76645"/>
    <w:rsid w:val="00C766B7"/>
    <w:rsid w:val="00C76B77"/>
    <w:rsid w:val="00C76E9F"/>
    <w:rsid w:val="00C77392"/>
    <w:rsid w:val="00C776E6"/>
    <w:rsid w:val="00C77B97"/>
    <w:rsid w:val="00C80035"/>
    <w:rsid w:val="00C80808"/>
    <w:rsid w:val="00C80B43"/>
    <w:rsid w:val="00C80BE8"/>
    <w:rsid w:val="00C80DB4"/>
    <w:rsid w:val="00C80DEB"/>
    <w:rsid w:val="00C81073"/>
    <w:rsid w:val="00C819BE"/>
    <w:rsid w:val="00C81A6E"/>
    <w:rsid w:val="00C81BFA"/>
    <w:rsid w:val="00C82971"/>
    <w:rsid w:val="00C8303F"/>
    <w:rsid w:val="00C8330C"/>
    <w:rsid w:val="00C836A9"/>
    <w:rsid w:val="00C836B7"/>
    <w:rsid w:val="00C83EF2"/>
    <w:rsid w:val="00C83FA3"/>
    <w:rsid w:val="00C85A46"/>
    <w:rsid w:val="00C85A47"/>
    <w:rsid w:val="00C85D07"/>
    <w:rsid w:val="00C85EE0"/>
    <w:rsid w:val="00C8691A"/>
    <w:rsid w:val="00C86BEC"/>
    <w:rsid w:val="00C874F8"/>
    <w:rsid w:val="00C87BA5"/>
    <w:rsid w:val="00C91177"/>
    <w:rsid w:val="00C91312"/>
    <w:rsid w:val="00C914D3"/>
    <w:rsid w:val="00C91551"/>
    <w:rsid w:val="00C91896"/>
    <w:rsid w:val="00C919D3"/>
    <w:rsid w:val="00C920B3"/>
    <w:rsid w:val="00C92825"/>
    <w:rsid w:val="00C92BC9"/>
    <w:rsid w:val="00C92F4E"/>
    <w:rsid w:val="00C93091"/>
    <w:rsid w:val="00C937D7"/>
    <w:rsid w:val="00C942B0"/>
    <w:rsid w:val="00C95929"/>
    <w:rsid w:val="00C9621B"/>
    <w:rsid w:val="00C96DA8"/>
    <w:rsid w:val="00C96E0E"/>
    <w:rsid w:val="00C9725C"/>
    <w:rsid w:val="00C972BA"/>
    <w:rsid w:val="00C97B00"/>
    <w:rsid w:val="00C97B98"/>
    <w:rsid w:val="00C97C75"/>
    <w:rsid w:val="00C97D88"/>
    <w:rsid w:val="00C97E8D"/>
    <w:rsid w:val="00CA01BD"/>
    <w:rsid w:val="00CA05F0"/>
    <w:rsid w:val="00CA0D51"/>
    <w:rsid w:val="00CA0FBC"/>
    <w:rsid w:val="00CA148E"/>
    <w:rsid w:val="00CA1F0D"/>
    <w:rsid w:val="00CA1FB6"/>
    <w:rsid w:val="00CA1FC3"/>
    <w:rsid w:val="00CA2111"/>
    <w:rsid w:val="00CA211B"/>
    <w:rsid w:val="00CA2161"/>
    <w:rsid w:val="00CA26E3"/>
    <w:rsid w:val="00CA2C37"/>
    <w:rsid w:val="00CA3106"/>
    <w:rsid w:val="00CA38A5"/>
    <w:rsid w:val="00CA3FD2"/>
    <w:rsid w:val="00CA4ABE"/>
    <w:rsid w:val="00CA4FC9"/>
    <w:rsid w:val="00CA50CA"/>
    <w:rsid w:val="00CA5170"/>
    <w:rsid w:val="00CA52E2"/>
    <w:rsid w:val="00CA5347"/>
    <w:rsid w:val="00CA53FF"/>
    <w:rsid w:val="00CA5D50"/>
    <w:rsid w:val="00CA7075"/>
    <w:rsid w:val="00CA7312"/>
    <w:rsid w:val="00CA75EB"/>
    <w:rsid w:val="00CA7A8F"/>
    <w:rsid w:val="00CA7AC9"/>
    <w:rsid w:val="00CA7B02"/>
    <w:rsid w:val="00CA7B76"/>
    <w:rsid w:val="00CB000F"/>
    <w:rsid w:val="00CB01CA"/>
    <w:rsid w:val="00CB05D1"/>
    <w:rsid w:val="00CB08CD"/>
    <w:rsid w:val="00CB0CC4"/>
    <w:rsid w:val="00CB100E"/>
    <w:rsid w:val="00CB1208"/>
    <w:rsid w:val="00CB1A1F"/>
    <w:rsid w:val="00CB1C5C"/>
    <w:rsid w:val="00CB2458"/>
    <w:rsid w:val="00CB2F08"/>
    <w:rsid w:val="00CB30A3"/>
    <w:rsid w:val="00CB34B5"/>
    <w:rsid w:val="00CB3687"/>
    <w:rsid w:val="00CB379C"/>
    <w:rsid w:val="00CB3FF5"/>
    <w:rsid w:val="00CB491C"/>
    <w:rsid w:val="00CB5329"/>
    <w:rsid w:val="00CB53CB"/>
    <w:rsid w:val="00CB55F1"/>
    <w:rsid w:val="00CB5D00"/>
    <w:rsid w:val="00CB5D51"/>
    <w:rsid w:val="00CB62BB"/>
    <w:rsid w:val="00CB655E"/>
    <w:rsid w:val="00CB66CF"/>
    <w:rsid w:val="00CB6769"/>
    <w:rsid w:val="00CB6B9A"/>
    <w:rsid w:val="00CB6E16"/>
    <w:rsid w:val="00CB7279"/>
    <w:rsid w:val="00CB72C3"/>
    <w:rsid w:val="00CB7434"/>
    <w:rsid w:val="00CB752A"/>
    <w:rsid w:val="00CB78AF"/>
    <w:rsid w:val="00CB7BF1"/>
    <w:rsid w:val="00CB7CA8"/>
    <w:rsid w:val="00CC068B"/>
    <w:rsid w:val="00CC08CA"/>
    <w:rsid w:val="00CC0A71"/>
    <w:rsid w:val="00CC0BEF"/>
    <w:rsid w:val="00CC1013"/>
    <w:rsid w:val="00CC1690"/>
    <w:rsid w:val="00CC1764"/>
    <w:rsid w:val="00CC1A15"/>
    <w:rsid w:val="00CC230F"/>
    <w:rsid w:val="00CC2F9C"/>
    <w:rsid w:val="00CC4149"/>
    <w:rsid w:val="00CC42E5"/>
    <w:rsid w:val="00CC44E3"/>
    <w:rsid w:val="00CC4639"/>
    <w:rsid w:val="00CC517E"/>
    <w:rsid w:val="00CC5256"/>
    <w:rsid w:val="00CC5DE6"/>
    <w:rsid w:val="00CC5E22"/>
    <w:rsid w:val="00CC6050"/>
    <w:rsid w:val="00CC616B"/>
    <w:rsid w:val="00CC6239"/>
    <w:rsid w:val="00CC646B"/>
    <w:rsid w:val="00CC67D9"/>
    <w:rsid w:val="00CC6BDF"/>
    <w:rsid w:val="00CC74FA"/>
    <w:rsid w:val="00CC7715"/>
    <w:rsid w:val="00CC7E6C"/>
    <w:rsid w:val="00CD0493"/>
    <w:rsid w:val="00CD09FD"/>
    <w:rsid w:val="00CD0A21"/>
    <w:rsid w:val="00CD1A0A"/>
    <w:rsid w:val="00CD2117"/>
    <w:rsid w:val="00CD22C6"/>
    <w:rsid w:val="00CD25DB"/>
    <w:rsid w:val="00CD3092"/>
    <w:rsid w:val="00CD3684"/>
    <w:rsid w:val="00CD3B39"/>
    <w:rsid w:val="00CD41E4"/>
    <w:rsid w:val="00CD46C4"/>
    <w:rsid w:val="00CD4B7F"/>
    <w:rsid w:val="00CD4C88"/>
    <w:rsid w:val="00CD51C3"/>
    <w:rsid w:val="00CD51DB"/>
    <w:rsid w:val="00CD54B8"/>
    <w:rsid w:val="00CD5D2C"/>
    <w:rsid w:val="00CD684E"/>
    <w:rsid w:val="00CD6AA3"/>
    <w:rsid w:val="00CD6BB7"/>
    <w:rsid w:val="00CD705E"/>
    <w:rsid w:val="00CE0151"/>
    <w:rsid w:val="00CE088F"/>
    <w:rsid w:val="00CE091B"/>
    <w:rsid w:val="00CE0B87"/>
    <w:rsid w:val="00CE1D22"/>
    <w:rsid w:val="00CE26D5"/>
    <w:rsid w:val="00CE324C"/>
    <w:rsid w:val="00CE3737"/>
    <w:rsid w:val="00CE3E68"/>
    <w:rsid w:val="00CE4233"/>
    <w:rsid w:val="00CE4902"/>
    <w:rsid w:val="00CE4941"/>
    <w:rsid w:val="00CE496E"/>
    <w:rsid w:val="00CE4A13"/>
    <w:rsid w:val="00CE4BC4"/>
    <w:rsid w:val="00CE4DC0"/>
    <w:rsid w:val="00CE4DDD"/>
    <w:rsid w:val="00CE5659"/>
    <w:rsid w:val="00CE57E6"/>
    <w:rsid w:val="00CE611E"/>
    <w:rsid w:val="00CE70CB"/>
    <w:rsid w:val="00CE73D0"/>
    <w:rsid w:val="00CE75E9"/>
    <w:rsid w:val="00CE7792"/>
    <w:rsid w:val="00CE7856"/>
    <w:rsid w:val="00CE7F7A"/>
    <w:rsid w:val="00CF001D"/>
    <w:rsid w:val="00CF0779"/>
    <w:rsid w:val="00CF09C0"/>
    <w:rsid w:val="00CF0D73"/>
    <w:rsid w:val="00CF1059"/>
    <w:rsid w:val="00CF10FA"/>
    <w:rsid w:val="00CF110D"/>
    <w:rsid w:val="00CF14D6"/>
    <w:rsid w:val="00CF1523"/>
    <w:rsid w:val="00CF164A"/>
    <w:rsid w:val="00CF169C"/>
    <w:rsid w:val="00CF29E2"/>
    <w:rsid w:val="00CF3241"/>
    <w:rsid w:val="00CF32FE"/>
    <w:rsid w:val="00CF3600"/>
    <w:rsid w:val="00CF37E1"/>
    <w:rsid w:val="00CF3E79"/>
    <w:rsid w:val="00CF3F98"/>
    <w:rsid w:val="00CF3F9B"/>
    <w:rsid w:val="00CF4657"/>
    <w:rsid w:val="00CF468D"/>
    <w:rsid w:val="00CF4B98"/>
    <w:rsid w:val="00CF550B"/>
    <w:rsid w:val="00CF6897"/>
    <w:rsid w:val="00CF6F41"/>
    <w:rsid w:val="00CF710E"/>
    <w:rsid w:val="00CF75B9"/>
    <w:rsid w:val="00CF7747"/>
    <w:rsid w:val="00CF7818"/>
    <w:rsid w:val="00CF7BBD"/>
    <w:rsid w:val="00CF7FA8"/>
    <w:rsid w:val="00D00143"/>
    <w:rsid w:val="00D005AF"/>
    <w:rsid w:val="00D00C99"/>
    <w:rsid w:val="00D01DB3"/>
    <w:rsid w:val="00D01F61"/>
    <w:rsid w:val="00D0234F"/>
    <w:rsid w:val="00D023AC"/>
    <w:rsid w:val="00D024D4"/>
    <w:rsid w:val="00D027AB"/>
    <w:rsid w:val="00D028DA"/>
    <w:rsid w:val="00D030BD"/>
    <w:rsid w:val="00D03209"/>
    <w:rsid w:val="00D04FA2"/>
    <w:rsid w:val="00D050BB"/>
    <w:rsid w:val="00D05309"/>
    <w:rsid w:val="00D058B0"/>
    <w:rsid w:val="00D05A23"/>
    <w:rsid w:val="00D05B97"/>
    <w:rsid w:val="00D05DF0"/>
    <w:rsid w:val="00D0609E"/>
    <w:rsid w:val="00D0658F"/>
    <w:rsid w:val="00D067AA"/>
    <w:rsid w:val="00D06CB9"/>
    <w:rsid w:val="00D071ED"/>
    <w:rsid w:val="00D0756A"/>
    <w:rsid w:val="00D0774B"/>
    <w:rsid w:val="00D07B21"/>
    <w:rsid w:val="00D07E11"/>
    <w:rsid w:val="00D100F7"/>
    <w:rsid w:val="00D10164"/>
    <w:rsid w:val="00D10EEE"/>
    <w:rsid w:val="00D113F0"/>
    <w:rsid w:val="00D11685"/>
    <w:rsid w:val="00D123BE"/>
    <w:rsid w:val="00D123D4"/>
    <w:rsid w:val="00D12C9B"/>
    <w:rsid w:val="00D12D34"/>
    <w:rsid w:val="00D12F50"/>
    <w:rsid w:val="00D13512"/>
    <w:rsid w:val="00D137A9"/>
    <w:rsid w:val="00D13AAD"/>
    <w:rsid w:val="00D13E7F"/>
    <w:rsid w:val="00D14828"/>
    <w:rsid w:val="00D14B81"/>
    <w:rsid w:val="00D14D6F"/>
    <w:rsid w:val="00D14D94"/>
    <w:rsid w:val="00D1517A"/>
    <w:rsid w:val="00D15185"/>
    <w:rsid w:val="00D15549"/>
    <w:rsid w:val="00D1571C"/>
    <w:rsid w:val="00D15CD0"/>
    <w:rsid w:val="00D15D7D"/>
    <w:rsid w:val="00D15EA3"/>
    <w:rsid w:val="00D16989"/>
    <w:rsid w:val="00D17266"/>
    <w:rsid w:val="00D17793"/>
    <w:rsid w:val="00D204DA"/>
    <w:rsid w:val="00D20D78"/>
    <w:rsid w:val="00D212B8"/>
    <w:rsid w:val="00D2158A"/>
    <w:rsid w:val="00D21A8F"/>
    <w:rsid w:val="00D21C94"/>
    <w:rsid w:val="00D21F21"/>
    <w:rsid w:val="00D21FEE"/>
    <w:rsid w:val="00D23343"/>
    <w:rsid w:val="00D23A0B"/>
    <w:rsid w:val="00D246FF"/>
    <w:rsid w:val="00D24B6E"/>
    <w:rsid w:val="00D25007"/>
    <w:rsid w:val="00D250C7"/>
    <w:rsid w:val="00D2539C"/>
    <w:rsid w:val="00D25683"/>
    <w:rsid w:val="00D268F2"/>
    <w:rsid w:val="00D27334"/>
    <w:rsid w:val="00D2735E"/>
    <w:rsid w:val="00D2777A"/>
    <w:rsid w:val="00D27781"/>
    <w:rsid w:val="00D27C29"/>
    <w:rsid w:val="00D27DF2"/>
    <w:rsid w:val="00D305CD"/>
    <w:rsid w:val="00D3087A"/>
    <w:rsid w:val="00D3092D"/>
    <w:rsid w:val="00D30E82"/>
    <w:rsid w:val="00D313EB"/>
    <w:rsid w:val="00D3185E"/>
    <w:rsid w:val="00D31CCA"/>
    <w:rsid w:val="00D32166"/>
    <w:rsid w:val="00D3220C"/>
    <w:rsid w:val="00D330B7"/>
    <w:rsid w:val="00D332A0"/>
    <w:rsid w:val="00D335A6"/>
    <w:rsid w:val="00D33D09"/>
    <w:rsid w:val="00D34201"/>
    <w:rsid w:val="00D34568"/>
    <w:rsid w:val="00D34EA5"/>
    <w:rsid w:val="00D350CE"/>
    <w:rsid w:val="00D357BB"/>
    <w:rsid w:val="00D35ACF"/>
    <w:rsid w:val="00D35E42"/>
    <w:rsid w:val="00D35FFF"/>
    <w:rsid w:val="00D36161"/>
    <w:rsid w:val="00D36BC3"/>
    <w:rsid w:val="00D36C30"/>
    <w:rsid w:val="00D36D64"/>
    <w:rsid w:val="00D36ED9"/>
    <w:rsid w:val="00D37124"/>
    <w:rsid w:val="00D371CE"/>
    <w:rsid w:val="00D37544"/>
    <w:rsid w:val="00D37995"/>
    <w:rsid w:val="00D37CAC"/>
    <w:rsid w:val="00D4017B"/>
    <w:rsid w:val="00D40193"/>
    <w:rsid w:val="00D4068C"/>
    <w:rsid w:val="00D410F5"/>
    <w:rsid w:val="00D41754"/>
    <w:rsid w:val="00D41F31"/>
    <w:rsid w:val="00D42043"/>
    <w:rsid w:val="00D420A0"/>
    <w:rsid w:val="00D42214"/>
    <w:rsid w:val="00D426F2"/>
    <w:rsid w:val="00D42D4B"/>
    <w:rsid w:val="00D42DF9"/>
    <w:rsid w:val="00D430D0"/>
    <w:rsid w:val="00D435C9"/>
    <w:rsid w:val="00D4363D"/>
    <w:rsid w:val="00D44318"/>
    <w:rsid w:val="00D44739"/>
    <w:rsid w:val="00D447A7"/>
    <w:rsid w:val="00D448C7"/>
    <w:rsid w:val="00D45046"/>
    <w:rsid w:val="00D45675"/>
    <w:rsid w:val="00D45A16"/>
    <w:rsid w:val="00D45D22"/>
    <w:rsid w:val="00D4608B"/>
    <w:rsid w:val="00D461A5"/>
    <w:rsid w:val="00D46B45"/>
    <w:rsid w:val="00D46BC9"/>
    <w:rsid w:val="00D46E82"/>
    <w:rsid w:val="00D47214"/>
    <w:rsid w:val="00D47989"/>
    <w:rsid w:val="00D47DA7"/>
    <w:rsid w:val="00D50542"/>
    <w:rsid w:val="00D50794"/>
    <w:rsid w:val="00D507F9"/>
    <w:rsid w:val="00D50AD9"/>
    <w:rsid w:val="00D51CC7"/>
    <w:rsid w:val="00D51E1E"/>
    <w:rsid w:val="00D51FBC"/>
    <w:rsid w:val="00D521F5"/>
    <w:rsid w:val="00D52411"/>
    <w:rsid w:val="00D52527"/>
    <w:rsid w:val="00D5260E"/>
    <w:rsid w:val="00D5278A"/>
    <w:rsid w:val="00D527AC"/>
    <w:rsid w:val="00D52C09"/>
    <w:rsid w:val="00D52FE7"/>
    <w:rsid w:val="00D530F1"/>
    <w:rsid w:val="00D530F6"/>
    <w:rsid w:val="00D5333E"/>
    <w:rsid w:val="00D533E1"/>
    <w:rsid w:val="00D534A0"/>
    <w:rsid w:val="00D53542"/>
    <w:rsid w:val="00D535C2"/>
    <w:rsid w:val="00D53DA4"/>
    <w:rsid w:val="00D53FA5"/>
    <w:rsid w:val="00D54819"/>
    <w:rsid w:val="00D54B12"/>
    <w:rsid w:val="00D55020"/>
    <w:rsid w:val="00D55353"/>
    <w:rsid w:val="00D55457"/>
    <w:rsid w:val="00D5553D"/>
    <w:rsid w:val="00D5565C"/>
    <w:rsid w:val="00D55799"/>
    <w:rsid w:val="00D5589C"/>
    <w:rsid w:val="00D55AF3"/>
    <w:rsid w:val="00D56A59"/>
    <w:rsid w:val="00D56BA0"/>
    <w:rsid w:val="00D604C8"/>
    <w:rsid w:val="00D60573"/>
    <w:rsid w:val="00D60BC9"/>
    <w:rsid w:val="00D612C6"/>
    <w:rsid w:val="00D61B75"/>
    <w:rsid w:val="00D6203C"/>
    <w:rsid w:val="00D6216A"/>
    <w:rsid w:val="00D621F2"/>
    <w:rsid w:val="00D624E8"/>
    <w:rsid w:val="00D625C0"/>
    <w:rsid w:val="00D6280C"/>
    <w:rsid w:val="00D6298C"/>
    <w:rsid w:val="00D6313F"/>
    <w:rsid w:val="00D6326F"/>
    <w:rsid w:val="00D63C6E"/>
    <w:rsid w:val="00D64050"/>
    <w:rsid w:val="00D6424B"/>
    <w:rsid w:val="00D64318"/>
    <w:rsid w:val="00D64A3E"/>
    <w:rsid w:val="00D650CF"/>
    <w:rsid w:val="00D6519A"/>
    <w:rsid w:val="00D652EC"/>
    <w:rsid w:val="00D6549F"/>
    <w:rsid w:val="00D654A4"/>
    <w:rsid w:val="00D6579B"/>
    <w:rsid w:val="00D65A2F"/>
    <w:rsid w:val="00D65E32"/>
    <w:rsid w:val="00D66132"/>
    <w:rsid w:val="00D6615C"/>
    <w:rsid w:val="00D662E9"/>
    <w:rsid w:val="00D663A4"/>
    <w:rsid w:val="00D666C4"/>
    <w:rsid w:val="00D66A42"/>
    <w:rsid w:val="00D67D7A"/>
    <w:rsid w:val="00D70878"/>
    <w:rsid w:val="00D70BCD"/>
    <w:rsid w:val="00D70E67"/>
    <w:rsid w:val="00D70EE9"/>
    <w:rsid w:val="00D716AC"/>
    <w:rsid w:val="00D71A32"/>
    <w:rsid w:val="00D71CA5"/>
    <w:rsid w:val="00D729CE"/>
    <w:rsid w:val="00D72A1A"/>
    <w:rsid w:val="00D72C01"/>
    <w:rsid w:val="00D734CC"/>
    <w:rsid w:val="00D73650"/>
    <w:rsid w:val="00D73F49"/>
    <w:rsid w:val="00D74AB2"/>
    <w:rsid w:val="00D74E13"/>
    <w:rsid w:val="00D752DD"/>
    <w:rsid w:val="00D7548D"/>
    <w:rsid w:val="00D7560E"/>
    <w:rsid w:val="00D75B7F"/>
    <w:rsid w:val="00D75C52"/>
    <w:rsid w:val="00D75D03"/>
    <w:rsid w:val="00D7636C"/>
    <w:rsid w:val="00D76485"/>
    <w:rsid w:val="00D76A1A"/>
    <w:rsid w:val="00D77556"/>
    <w:rsid w:val="00D77911"/>
    <w:rsid w:val="00D77D64"/>
    <w:rsid w:val="00D77D70"/>
    <w:rsid w:val="00D80079"/>
    <w:rsid w:val="00D800D1"/>
    <w:rsid w:val="00D808D5"/>
    <w:rsid w:val="00D80EC4"/>
    <w:rsid w:val="00D815FA"/>
    <w:rsid w:val="00D81B4D"/>
    <w:rsid w:val="00D82027"/>
    <w:rsid w:val="00D823D9"/>
    <w:rsid w:val="00D832EA"/>
    <w:rsid w:val="00D834C4"/>
    <w:rsid w:val="00D83618"/>
    <w:rsid w:val="00D840E1"/>
    <w:rsid w:val="00D845FA"/>
    <w:rsid w:val="00D84695"/>
    <w:rsid w:val="00D849E9"/>
    <w:rsid w:val="00D84F88"/>
    <w:rsid w:val="00D86656"/>
    <w:rsid w:val="00D8670E"/>
    <w:rsid w:val="00D870D3"/>
    <w:rsid w:val="00D87DCC"/>
    <w:rsid w:val="00D90765"/>
    <w:rsid w:val="00D907F8"/>
    <w:rsid w:val="00D90867"/>
    <w:rsid w:val="00D90AC4"/>
    <w:rsid w:val="00D90ED9"/>
    <w:rsid w:val="00D91057"/>
    <w:rsid w:val="00D91086"/>
    <w:rsid w:val="00D911C6"/>
    <w:rsid w:val="00D9134D"/>
    <w:rsid w:val="00D91B1C"/>
    <w:rsid w:val="00D91D1F"/>
    <w:rsid w:val="00D92702"/>
    <w:rsid w:val="00D93350"/>
    <w:rsid w:val="00D93482"/>
    <w:rsid w:val="00D9395A"/>
    <w:rsid w:val="00D93BA1"/>
    <w:rsid w:val="00D953CB"/>
    <w:rsid w:val="00D95EF1"/>
    <w:rsid w:val="00D976A5"/>
    <w:rsid w:val="00DA012F"/>
    <w:rsid w:val="00DA089F"/>
    <w:rsid w:val="00DA16FB"/>
    <w:rsid w:val="00DA1EA1"/>
    <w:rsid w:val="00DA2183"/>
    <w:rsid w:val="00DA219E"/>
    <w:rsid w:val="00DA233F"/>
    <w:rsid w:val="00DA2647"/>
    <w:rsid w:val="00DA2680"/>
    <w:rsid w:val="00DA2A99"/>
    <w:rsid w:val="00DA2C54"/>
    <w:rsid w:val="00DA3242"/>
    <w:rsid w:val="00DA331A"/>
    <w:rsid w:val="00DA3338"/>
    <w:rsid w:val="00DA34A5"/>
    <w:rsid w:val="00DA38C6"/>
    <w:rsid w:val="00DA3EE2"/>
    <w:rsid w:val="00DA4056"/>
    <w:rsid w:val="00DA43B8"/>
    <w:rsid w:val="00DA4597"/>
    <w:rsid w:val="00DA4D13"/>
    <w:rsid w:val="00DA53F4"/>
    <w:rsid w:val="00DA5976"/>
    <w:rsid w:val="00DA5BCA"/>
    <w:rsid w:val="00DA6048"/>
    <w:rsid w:val="00DA66AC"/>
    <w:rsid w:val="00DA6A21"/>
    <w:rsid w:val="00DA7178"/>
    <w:rsid w:val="00DA74CF"/>
    <w:rsid w:val="00DA78FA"/>
    <w:rsid w:val="00DB00EE"/>
    <w:rsid w:val="00DB016C"/>
    <w:rsid w:val="00DB1F09"/>
    <w:rsid w:val="00DB25DF"/>
    <w:rsid w:val="00DB2D17"/>
    <w:rsid w:val="00DB33E6"/>
    <w:rsid w:val="00DB3F94"/>
    <w:rsid w:val="00DB4175"/>
    <w:rsid w:val="00DB4892"/>
    <w:rsid w:val="00DB4A4A"/>
    <w:rsid w:val="00DB4FC0"/>
    <w:rsid w:val="00DB5059"/>
    <w:rsid w:val="00DB508E"/>
    <w:rsid w:val="00DB54AF"/>
    <w:rsid w:val="00DB56EF"/>
    <w:rsid w:val="00DB5BBE"/>
    <w:rsid w:val="00DB6071"/>
    <w:rsid w:val="00DB6360"/>
    <w:rsid w:val="00DB6509"/>
    <w:rsid w:val="00DB662D"/>
    <w:rsid w:val="00DB68C6"/>
    <w:rsid w:val="00DB68C9"/>
    <w:rsid w:val="00DB6E2D"/>
    <w:rsid w:val="00DB7025"/>
    <w:rsid w:val="00DC0365"/>
    <w:rsid w:val="00DC064D"/>
    <w:rsid w:val="00DC07AC"/>
    <w:rsid w:val="00DC0843"/>
    <w:rsid w:val="00DC0BD3"/>
    <w:rsid w:val="00DC0F33"/>
    <w:rsid w:val="00DC136A"/>
    <w:rsid w:val="00DC1536"/>
    <w:rsid w:val="00DC15F3"/>
    <w:rsid w:val="00DC1C61"/>
    <w:rsid w:val="00DC20FE"/>
    <w:rsid w:val="00DC21A7"/>
    <w:rsid w:val="00DC2D69"/>
    <w:rsid w:val="00DC32A8"/>
    <w:rsid w:val="00DC3534"/>
    <w:rsid w:val="00DC3847"/>
    <w:rsid w:val="00DC3BBC"/>
    <w:rsid w:val="00DC46A1"/>
    <w:rsid w:val="00DC4F34"/>
    <w:rsid w:val="00DC52F9"/>
    <w:rsid w:val="00DC57A4"/>
    <w:rsid w:val="00DC5968"/>
    <w:rsid w:val="00DC5B4D"/>
    <w:rsid w:val="00DC5FDB"/>
    <w:rsid w:val="00DC6100"/>
    <w:rsid w:val="00DC6206"/>
    <w:rsid w:val="00DC65D3"/>
    <w:rsid w:val="00DC67EC"/>
    <w:rsid w:val="00DC68C1"/>
    <w:rsid w:val="00DC6D8D"/>
    <w:rsid w:val="00DC7093"/>
    <w:rsid w:val="00DC7242"/>
    <w:rsid w:val="00DC78D6"/>
    <w:rsid w:val="00DC7B86"/>
    <w:rsid w:val="00DD0188"/>
    <w:rsid w:val="00DD03AC"/>
    <w:rsid w:val="00DD067F"/>
    <w:rsid w:val="00DD087E"/>
    <w:rsid w:val="00DD0932"/>
    <w:rsid w:val="00DD1128"/>
    <w:rsid w:val="00DD1FE2"/>
    <w:rsid w:val="00DD26A5"/>
    <w:rsid w:val="00DD26F8"/>
    <w:rsid w:val="00DD2DC4"/>
    <w:rsid w:val="00DD37A8"/>
    <w:rsid w:val="00DD3903"/>
    <w:rsid w:val="00DD398F"/>
    <w:rsid w:val="00DD3BC2"/>
    <w:rsid w:val="00DD3F97"/>
    <w:rsid w:val="00DD4155"/>
    <w:rsid w:val="00DD41ED"/>
    <w:rsid w:val="00DD4656"/>
    <w:rsid w:val="00DD47BC"/>
    <w:rsid w:val="00DD542C"/>
    <w:rsid w:val="00DD54E2"/>
    <w:rsid w:val="00DD55F0"/>
    <w:rsid w:val="00DD56D8"/>
    <w:rsid w:val="00DD574A"/>
    <w:rsid w:val="00DD5A85"/>
    <w:rsid w:val="00DD5AF3"/>
    <w:rsid w:val="00DD6AB1"/>
    <w:rsid w:val="00DD6D14"/>
    <w:rsid w:val="00DD7900"/>
    <w:rsid w:val="00DE05DC"/>
    <w:rsid w:val="00DE0753"/>
    <w:rsid w:val="00DE079C"/>
    <w:rsid w:val="00DE0DBD"/>
    <w:rsid w:val="00DE158C"/>
    <w:rsid w:val="00DE15A4"/>
    <w:rsid w:val="00DE2237"/>
    <w:rsid w:val="00DE22BF"/>
    <w:rsid w:val="00DE2F5E"/>
    <w:rsid w:val="00DE3016"/>
    <w:rsid w:val="00DE4528"/>
    <w:rsid w:val="00DE529C"/>
    <w:rsid w:val="00DE57BB"/>
    <w:rsid w:val="00DE5AEF"/>
    <w:rsid w:val="00DE5D32"/>
    <w:rsid w:val="00DE6354"/>
    <w:rsid w:val="00DE641E"/>
    <w:rsid w:val="00DE6683"/>
    <w:rsid w:val="00DE6974"/>
    <w:rsid w:val="00DE6B7A"/>
    <w:rsid w:val="00DE704F"/>
    <w:rsid w:val="00DE70EB"/>
    <w:rsid w:val="00DE7516"/>
    <w:rsid w:val="00DE76A0"/>
    <w:rsid w:val="00DE784A"/>
    <w:rsid w:val="00DF036D"/>
    <w:rsid w:val="00DF0574"/>
    <w:rsid w:val="00DF06C8"/>
    <w:rsid w:val="00DF085B"/>
    <w:rsid w:val="00DF0A23"/>
    <w:rsid w:val="00DF0A55"/>
    <w:rsid w:val="00DF0C79"/>
    <w:rsid w:val="00DF0F4E"/>
    <w:rsid w:val="00DF1589"/>
    <w:rsid w:val="00DF1906"/>
    <w:rsid w:val="00DF22A7"/>
    <w:rsid w:val="00DF235F"/>
    <w:rsid w:val="00DF2B61"/>
    <w:rsid w:val="00DF2E8D"/>
    <w:rsid w:val="00DF3670"/>
    <w:rsid w:val="00DF3E2C"/>
    <w:rsid w:val="00DF4100"/>
    <w:rsid w:val="00DF428F"/>
    <w:rsid w:val="00DF45C3"/>
    <w:rsid w:val="00DF4B33"/>
    <w:rsid w:val="00DF4D22"/>
    <w:rsid w:val="00DF4D7B"/>
    <w:rsid w:val="00DF51A5"/>
    <w:rsid w:val="00DF6449"/>
    <w:rsid w:val="00DF6B80"/>
    <w:rsid w:val="00DF6FED"/>
    <w:rsid w:val="00DF77D9"/>
    <w:rsid w:val="00DF7CBC"/>
    <w:rsid w:val="00E005BD"/>
    <w:rsid w:val="00E00640"/>
    <w:rsid w:val="00E007EE"/>
    <w:rsid w:val="00E00F6E"/>
    <w:rsid w:val="00E017FF"/>
    <w:rsid w:val="00E01D52"/>
    <w:rsid w:val="00E02A3E"/>
    <w:rsid w:val="00E02CE6"/>
    <w:rsid w:val="00E0321B"/>
    <w:rsid w:val="00E0347B"/>
    <w:rsid w:val="00E04421"/>
    <w:rsid w:val="00E048A8"/>
    <w:rsid w:val="00E04993"/>
    <w:rsid w:val="00E04D80"/>
    <w:rsid w:val="00E05044"/>
    <w:rsid w:val="00E05137"/>
    <w:rsid w:val="00E0587F"/>
    <w:rsid w:val="00E06C40"/>
    <w:rsid w:val="00E076F4"/>
    <w:rsid w:val="00E07862"/>
    <w:rsid w:val="00E07E6C"/>
    <w:rsid w:val="00E10183"/>
    <w:rsid w:val="00E10B81"/>
    <w:rsid w:val="00E10EFE"/>
    <w:rsid w:val="00E11283"/>
    <w:rsid w:val="00E11D94"/>
    <w:rsid w:val="00E11EA0"/>
    <w:rsid w:val="00E12644"/>
    <w:rsid w:val="00E12906"/>
    <w:rsid w:val="00E13D65"/>
    <w:rsid w:val="00E13FAB"/>
    <w:rsid w:val="00E146D1"/>
    <w:rsid w:val="00E14884"/>
    <w:rsid w:val="00E14A4E"/>
    <w:rsid w:val="00E14B23"/>
    <w:rsid w:val="00E1549A"/>
    <w:rsid w:val="00E15E12"/>
    <w:rsid w:val="00E1607B"/>
    <w:rsid w:val="00E16260"/>
    <w:rsid w:val="00E163AA"/>
    <w:rsid w:val="00E1656C"/>
    <w:rsid w:val="00E16998"/>
    <w:rsid w:val="00E16EED"/>
    <w:rsid w:val="00E170F3"/>
    <w:rsid w:val="00E17B5D"/>
    <w:rsid w:val="00E203B5"/>
    <w:rsid w:val="00E2066E"/>
    <w:rsid w:val="00E20AF4"/>
    <w:rsid w:val="00E216B4"/>
    <w:rsid w:val="00E2218B"/>
    <w:rsid w:val="00E22265"/>
    <w:rsid w:val="00E22280"/>
    <w:rsid w:val="00E225A0"/>
    <w:rsid w:val="00E229E3"/>
    <w:rsid w:val="00E22A0E"/>
    <w:rsid w:val="00E231E4"/>
    <w:rsid w:val="00E2385A"/>
    <w:rsid w:val="00E23BFA"/>
    <w:rsid w:val="00E23C1A"/>
    <w:rsid w:val="00E240BE"/>
    <w:rsid w:val="00E243CF"/>
    <w:rsid w:val="00E24B82"/>
    <w:rsid w:val="00E253E4"/>
    <w:rsid w:val="00E25C04"/>
    <w:rsid w:val="00E25CFE"/>
    <w:rsid w:val="00E2659F"/>
    <w:rsid w:val="00E265DB"/>
    <w:rsid w:val="00E26C2E"/>
    <w:rsid w:val="00E26E7A"/>
    <w:rsid w:val="00E27855"/>
    <w:rsid w:val="00E27DFE"/>
    <w:rsid w:val="00E3009F"/>
    <w:rsid w:val="00E30765"/>
    <w:rsid w:val="00E30893"/>
    <w:rsid w:val="00E30B60"/>
    <w:rsid w:val="00E30DB5"/>
    <w:rsid w:val="00E316DD"/>
    <w:rsid w:val="00E3207A"/>
    <w:rsid w:val="00E32392"/>
    <w:rsid w:val="00E32637"/>
    <w:rsid w:val="00E329B8"/>
    <w:rsid w:val="00E333EC"/>
    <w:rsid w:val="00E33420"/>
    <w:rsid w:val="00E339F6"/>
    <w:rsid w:val="00E33B58"/>
    <w:rsid w:val="00E33B74"/>
    <w:rsid w:val="00E33B8F"/>
    <w:rsid w:val="00E33C5B"/>
    <w:rsid w:val="00E34118"/>
    <w:rsid w:val="00E342EB"/>
    <w:rsid w:val="00E343B5"/>
    <w:rsid w:val="00E3475D"/>
    <w:rsid w:val="00E347DC"/>
    <w:rsid w:val="00E35CE3"/>
    <w:rsid w:val="00E35D52"/>
    <w:rsid w:val="00E35D76"/>
    <w:rsid w:val="00E35DB8"/>
    <w:rsid w:val="00E360B5"/>
    <w:rsid w:val="00E366BB"/>
    <w:rsid w:val="00E368EC"/>
    <w:rsid w:val="00E370B0"/>
    <w:rsid w:val="00E37849"/>
    <w:rsid w:val="00E379FD"/>
    <w:rsid w:val="00E37F37"/>
    <w:rsid w:val="00E4130D"/>
    <w:rsid w:val="00E4151D"/>
    <w:rsid w:val="00E41F65"/>
    <w:rsid w:val="00E42370"/>
    <w:rsid w:val="00E42E50"/>
    <w:rsid w:val="00E43380"/>
    <w:rsid w:val="00E43410"/>
    <w:rsid w:val="00E4423A"/>
    <w:rsid w:val="00E44351"/>
    <w:rsid w:val="00E44903"/>
    <w:rsid w:val="00E44967"/>
    <w:rsid w:val="00E449B5"/>
    <w:rsid w:val="00E44DF4"/>
    <w:rsid w:val="00E4570C"/>
    <w:rsid w:val="00E45926"/>
    <w:rsid w:val="00E459D4"/>
    <w:rsid w:val="00E45B2D"/>
    <w:rsid w:val="00E45D1D"/>
    <w:rsid w:val="00E45E7B"/>
    <w:rsid w:val="00E45FFF"/>
    <w:rsid w:val="00E46477"/>
    <w:rsid w:val="00E46690"/>
    <w:rsid w:val="00E466D4"/>
    <w:rsid w:val="00E4683A"/>
    <w:rsid w:val="00E468D3"/>
    <w:rsid w:val="00E46C33"/>
    <w:rsid w:val="00E47203"/>
    <w:rsid w:val="00E476EE"/>
    <w:rsid w:val="00E47C8F"/>
    <w:rsid w:val="00E47F5C"/>
    <w:rsid w:val="00E50059"/>
    <w:rsid w:val="00E50D74"/>
    <w:rsid w:val="00E50FD5"/>
    <w:rsid w:val="00E514EF"/>
    <w:rsid w:val="00E51C70"/>
    <w:rsid w:val="00E521C1"/>
    <w:rsid w:val="00E52220"/>
    <w:rsid w:val="00E52234"/>
    <w:rsid w:val="00E522D9"/>
    <w:rsid w:val="00E52451"/>
    <w:rsid w:val="00E52791"/>
    <w:rsid w:val="00E52883"/>
    <w:rsid w:val="00E5295E"/>
    <w:rsid w:val="00E5320B"/>
    <w:rsid w:val="00E53320"/>
    <w:rsid w:val="00E5358F"/>
    <w:rsid w:val="00E53ECA"/>
    <w:rsid w:val="00E548EC"/>
    <w:rsid w:val="00E54F5E"/>
    <w:rsid w:val="00E54F70"/>
    <w:rsid w:val="00E5523C"/>
    <w:rsid w:val="00E55F02"/>
    <w:rsid w:val="00E56B41"/>
    <w:rsid w:val="00E56C8E"/>
    <w:rsid w:val="00E5702D"/>
    <w:rsid w:val="00E571BF"/>
    <w:rsid w:val="00E572D1"/>
    <w:rsid w:val="00E57575"/>
    <w:rsid w:val="00E57C43"/>
    <w:rsid w:val="00E57CDF"/>
    <w:rsid w:val="00E57E91"/>
    <w:rsid w:val="00E57E98"/>
    <w:rsid w:val="00E57FC4"/>
    <w:rsid w:val="00E600C6"/>
    <w:rsid w:val="00E60289"/>
    <w:rsid w:val="00E6029D"/>
    <w:rsid w:val="00E60961"/>
    <w:rsid w:val="00E611CE"/>
    <w:rsid w:val="00E616DB"/>
    <w:rsid w:val="00E61ABE"/>
    <w:rsid w:val="00E61C69"/>
    <w:rsid w:val="00E61D74"/>
    <w:rsid w:val="00E61F0B"/>
    <w:rsid w:val="00E6218A"/>
    <w:rsid w:val="00E621C2"/>
    <w:rsid w:val="00E62331"/>
    <w:rsid w:val="00E62C26"/>
    <w:rsid w:val="00E62EEE"/>
    <w:rsid w:val="00E63425"/>
    <w:rsid w:val="00E6351D"/>
    <w:rsid w:val="00E63794"/>
    <w:rsid w:val="00E63E95"/>
    <w:rsid w:val="00E647A0"/>
    <w:rsid w:val="00E64A1C"/>
    <w:rsid w:val="00E64A25"/>
    <w:rsid w:val="00E65957"/>
    <w:rsid w:val="00E65984"/>
    <w:rsid w:val="00E667E0"/>
    <w:rsid w:val="00E66C9E"/>
    <w:rsid w:val="00E67015"/>
    <w:rsid w:val="00E6718B"/>
    <w:rsid w:val="00E676DF"/>
    <w:rsid w:val="00E67DB9"/>
    <w:rsid w:val="00E67DFD"/>
    <w:rsid w:val="00E67E93"/>
    <w:rsid w:val="00E708BF"/>
    <w:rsid w:val="00E70A7F"/>
    <w:rsid w:val="00E71253"/>
    <w:rsid w:val="00E71464"/>
    <w:rsid w:val="00E71721"/>
    <w:rsid w:val="00E717A3"/>
    <w:rsid w:val="00E71D4E"/>
    <w:rsid w:val="00E723EA"/>
    <w:rsid w:val="00E72512"/>
    <w:rsid w:val="00E73216"/>
    <w:rsid w:val="00E73C53"/>
    <w:rsid w:val="00E74563"/>
    <w:rsid w:val="00E74908"/>
    <w:rsid w:val="00E74B1D"/>
    <w:rsid w:val="00E74B63"/>
    <w:rsid w:val="00E7511C"/>
    <w:rsid w:val="00E7530E"/>
    <w:rsid w:val="00E7537F"/>
    <w:rsid w:val="00E753D9"/>
    <w:rsid w:val="00E755BE"/>
    <w:rsid w:val="00E759AA"/>
    <w:rsid w:val="00E76601"/>
    <w:rsid w:val="00E775E0"/>
    <w:rsid w:val="00E8094A"/>
    <w:rsid w:val="00E80A2C"/>
    <w:rsid w:val="00E80CF6"/>
    <w:rsid w:val="00E81990"/>
    <w:rsid w:val="00E81AB3"/>
    <w:rsid w:val="00E81F95"/>
    <w:rsid w:val="00E8269B"/>
    <w:rsid w:val="00E82CB5"/>
    <w:rsid w:val="00E833F6"/>
    <w:rsid w:val="00E83640"/>
    <w:rsid w:val="00E83708"/>
    <w:rsid w:val="00E8380F"/>
    <w:rsid w:val="00E8475D"/>
    <w:rsid w:val="00E84D92"/>
    <w:rsid w:val="00E850C2"/>
    <w:rsid w:val="00E854C6"/>
    <w:rsid w:val="00E85DC2"/>
    <w:rsid w:val="00E85FC7"/>
    <w:rsid w:val="00E863E2"/>
    <w:rsid w:val="00E86442"/>
    <w:rsid w:val="00E87599"/>
    <w:rsid w:val="00E876E8"/>
    <w:rsid w:val="00E879FD"/>
    <w:rsid w:val="00E9062C"/>
    <w:rsid w:val="00E90756"/>
    <w:rsid w:val="00E90999"/>
    <w:rsid w:val="00E90C88"/>
    <w:rsid w:val="00E90DF4"/>
    <w:rsid w:val="00E9156B"/>
    <w:rsid w:val="00E91D23"/>
    <w:rsid w:val="00E92085"/>
    <w:rsid w:val="00E921FD"/>
    <w:rsid w:val="00E922D3"/>
    <w:rsid w:val="00E9283A"/>
    <w:rsid w:val="00E928B8"/>
    <w:rsid w:val="00E92C28"/>
    <w:rsid w:val="00E931BD"/>
    <w:rsid w:val="00E93229"/>
    <w:rsid w:val="00E936F6"/>
    <w:rsid w:val="00E9421B"/>
    <w:rsid w:val="00E94A2F"/>
    <w:rsid w:val="00E94A66"/>
    <w:rsid w:val="00E94A9F"/>
    <w:rsid w:val="00E95657"/>
    <w:rsid w:val="00E95939"/>
    <w:rsid w:val="00E95D75"/>
    <w:rsid w:val="00E9600C"/>
    <w:rsid w:val="00E96020"/>
    <w:rsid w:val="00E961A6"/>
    <w:rsid w:val="00E9643C"/>
    <w:rsid w:val="00E964B3"/>
    <w:rsid w:val="00E9750C"/>
    <w:rsid w:val="00E97546"/>
    <w:rsid w:val="00E97B29"/>
    <w:rsid w:val="00E97C2E"/>
    <w:rsid w:val="00EA0026"/>
    <w:rsid w:val="00EA016E"/>
    <w:rsid w:val="00EA03E7"/>
    <w:rsid w:val="00EA05E2"/>
    <w:rsid w:val="00EA08B6"/>
    <w:rsid w:val="00EA08D6"/>
    <w:rsid w:val="00EA0908"/>
    <w:rsid w:val="00EA0A2F"/>
    <w:rsid w:val="00EA0AB7"/>
    <w:rsid w:val="00EA0FE4"/>
    <w:rsid w:val="00EA0FF3"/>
    <w:rsid w:val="00EA14DF"/>
    <w:rsid w:val="00EA191E"/>
    <w:rsid w:val="00EA3CAD"/>
    <w:rsid w:val="00EA437A"/>
    <w:rsid w:val="00EA47C6"/>
    <w:rsid w:val="00EA47EC"/>
    <w:rsid w:val="00EA48EA"/>
    <w:rsid w:val="00EA4FA0"/>
    <w:rsid w:val="00EA50BD"/>
    <w:rsid w:val="00EA52F1"/>
    <w:rsid w:val="00EA53E5"/>
    <w:rsid w:val="00EA590D"/>
    <w:rsid w:val="00EA5DBF"/>
    <w:rsid w:val="00EA6358"/>
    <w:rsid w:val="00EA63D0"/>
    <w:rsid w:val="00EA6493"/>
    <w:rsid w:val="00EA6C7A"/>
    <w:rsid w:val="00EA714B"/>
    <w:rsid w:val="00EA7175"/>
    <w:rsid w:val="00EA71E2"/>
    <w:rsid w:val="00EA74B1"/>
    <w:rsid w:val="00EA7A55"/>
    <w:rsid w:val="00EA7B26"/>
    <w:rsid w:val="00EA7BCF"/>
    <w:rsid w:val="00EB0031"/>
    <w:rsid w:val="00EB0125"/>
    <w:rsid w:val="00EB0258"/>
    <w:rsid w:val="00EB04FB"/>
    <w:rsid w:val="00EB0ADB"/>
    <w:rsid w:val="00EB0F43"/>
    <w:rsid w:val="00EB1511"/>
    <w:rsid w:val="00EB1571"/>
    <w:rsid w:val="00EB1E36"/>
    <w:rsid w:val="00EB20EB"/>
    <w:rsid w:val="00EB2CAF"/>
    <w:rsid w:val="00EB3046"/>
    <w:rsid w:val="00EB30AB"/>
    <w:rsid w:val="00EB331D"/>
    <w:rsid w:val="00EB3D6E"/>
    <w:rsid w:val="00EB42B3"/>
    <w:rsid w:val="00EB4449"/>
    <w:rsid w:val="00EB4D4E"/>
    <w:rsid w:val="00EB50E4"/>
    <w:rsid w:val="00EB5782"/>
    <w:rsid w:val="00EB57AB"/>
    <w:rsid w:val="00EB5ABF"/>
    <w:rsid w:val="00EB5B7A"/>
    <w:rsid w:val="00EB5F5F"/>
    <w:rsid w:val="00EB75D3"/>
    <w:rsid w:val="00EB78B7"/>
    <w:rsid w:val="00EB7B00"/>
    <w:rsid w:val="00EC0096"/>
    <w:rsid w:val="00EC0789"/>
    <w:rsid w:val="00EC0ED8"/>
    <w:rsid w:val="00EC0FC8"/>
    <w:rsid w:val="00EC1142"/>
    <w:rsid w:val="00EC1227"/>
    <w:rsid w:val="00EC15E1"/>
    <w:rsid w:val="00EC1612"/>
    <w:rsid w:val="00EC21AF"/>
    <w:rsid w:val="00EC2939"/>
    <w:rsid w:val="00EC2AF2"/>
    <w:rsid w:val="00EC2CD7"/>
    <w:rsid w:val="00EC35AA"/>
    <w:rsid w:val="00EC4614"/>
    <w:rsid w:val="00EC4A64"/>
    <w:rsid w:val="00EC4CA6"/>
    <w:rsid w:val="00EC5A2D"/>
    <w:rsid w:val="00EC5E3D"/>
    <w:rsid w:val="00EC62FB"/>
    <w:rsid w:val="00EC6977"/>
    <w:rsid w:val="00EC7B34"/>
    <w:rsid w:val="00EC7B67"/>
    <w:rsid w:val="00EC7CA4"/>
    <w:rsid w:val="00EC7D38"/>
    <w:rsid w:val="00ED0B07"/>
    <w:rsid w:val="00ED0B96"/>
    <w:rsid w:val="00ED10C1"/>
    <w:rsid w:val="00ED1134"/>
    <w:rsid w:val="00ED1474"/>
    <w:rsid w:val="00ED1499"/>
    <w:rsid w:val="00ED1680"/>
    <w:rsid w:val="00ED1D69"/>
    <w:rsid w:val="00ED209C"/>
    <w:rsid w:val="00ED23B3"/>
    <w:rsid w:val="00ED27EA"/>
    <w:rsid w:val="00ED294B"/>
    <w:rsid w:val="00ED298D"/>
    <w:rsid w:val="00ED29EE"/>
    <w:rsid w:val="00ED351E"/>
    <w:rsid w:val="00ED4314"/>
    <w:rsid w:val="00ED4BE9"/>
    <w:rsid w:val="00ED4EE1"/>
    <w:rsid w:val="00ED508C"/>
    <w:rsid w:val="00ED511C"/>
    <w:rsid w:val="00ED60DF"/>
    <w:rsid w:val="00ED6314"/>
    <w:rsid w:val="00ED6A14"/>
    <w:rsid w:val="00ED6A47"/>
    <w:rsid w:val="00ED6F13"/>
    <w:rsid w:val="00ED6FD3"/>
    <w:rsid w:val="00ED72F5"/>
    <w:rsid w:val="00ED7681"/>
    <w:rsid w:val="00ED771C"/>
    <w:rsid w:val="00ED7B6F"/>
    <w:rsid w:val="00ED7E9F"/>
    <w:rsid w:val="00EE0174"/>
    <w:rsid w:val="00EE0642"/>
    <w:rsid w:val="00EE0F31"/>
    <w:rsid w:val="00EE1022"/>
    <w:rsid w:val="00EE1038"/>
    <w:rsid w:val="00EE1229"/>
    <w:rsid w:val="00EE1C84"/>
    <w:rsid w:val="00EE22D5"/>
    <w:rsid w:val="00EE240F"/>
    <w:rsid w:val="00EE26CA"/>
    <w:rsid w:val="00EE2C41"/>
    <w:rsid w:val="00EE2ED7"/>
    <w:rsid w:val="00EE3144"/>
    <w:rsid w:val="00EE370D"/>
    <w:rsid w:val="00EE392F"/>
    <w:rsid w:val="00EE3B78"/>
    <w:rsid w:val="00EE416E"/>
    <w:rsid w:val="00EE4243"/>
    <w:rsid w:val="00EE434F"/>
    <w:rsid w:val="00EE48A6"/>
    <w:rsid w:val="00EE4DA4"/>
    <w:rsid w:val="00EE4E89"/>
    <w:rsid w:val="00EE5237"/>
    <w:rsid w:val="00EE5D81"/>
    <w:rsid w:val="00EE6312"/>
    <w:rsid w:val="00EE63F9"/>
    <w:rsid w:val="00EE65E1"/>
    <w:rsid w:val="00EE6665"/>
    <w:rsid w:val="00EE6CDD"/>
    <w:rsid w:val="00EE6D80"/>
    <w:rsid w:val="00EE6F7A"/>
    <w:rsid w:val="00EE75DD"/>
    <w:rsid w:val="00EF00B6"/>
    <w:rsid w:val="00EF0561"/>
    <w:rsid w:val="00EF0827"/>
    <w:rsid w:val="00EF08CC"/>
    <w:rsid w:val="00EF0A9B"/>
    <w:rsid w:val="00EF124E"/>
    <w:rsid w:val="00EF1967"/>
    <w:rsid w:val="00EF2412"/>
    <w:rsid w:val="00EF26FC"/>
    <w:rsid w:val="00EF27A9"/>
    <w:rsid w:val="00EF28B9"/>
    <w:rsid w:val="00EF31ED"/>
    <w:rsid w:val="00EF35AE"/>
    <w:rsid w:val="00EF35CB"/>
    <w:rsid w:val="00EF392C"/>
    <w:rsid w:val="00EF3D23"/>
    <w:rsid w:val="00EF407F"/>
    <w:rsid w:val="00EF4092"/>
    <w:rsid w:val="00EF4654"/>
    <w:rsid w:val="00EF49BB"/>
    <w:rsid w:val="00EF4DB3"/>
    <w:rsid w:val="00EF5190"/>
    <w:rsid w:val="00EF52CF"/>
    <w:rsid w:val="00EF5A5D"/>
    <w:rsid w:val="00EF60AB"/>
    <w:rsid w:val="00EF63E7"/>
    <w:rsid w:val="00EF6725"/>
    <w:rsid w:val="00EF7359"/>
    <w:rsid w:val="00EF7402"/>
    <w:rsid w:val="00EF77BB"/>
    <w:rsid w:val="00EF77E7"/>
    <w:rsid w:val="00F005CA"/>
    <w:rsid w:val="00F0087D"/>
    <w:rsid w:val="00F01439"/>
    <w:rsid w:val="00F014F4"/>
    <w:rsid w:val="00F015DE"/>
    <w:rsid w:val="00F01C9B"/>
    <w:rsid w:val="00F01FBE"/>
    <w:rsid w:val="00F02CA6"/>
    <w:rsid w:val="00F02EED"/>
    <w:rsid w:val="00F02FB5"/>
    <w:rsid w:val="00F03000"/>
    <w:rsid w:val="00F03D6F"/>
    <w:rsid w:val="00F04638"/>
    <w:rsid w:val="00F04B76"/>
    <w:rsid w:val="00F05419"/>
    <w:rsid w:val="00F05425"/>
    <w:rsid w:val="00F054C9"/>
    <w:rsid w:val="00F0555E"/>
    <w:rsid w:val="00F0577A"/>
    <w:rsid w:val="00F05781"/>
    <w:rsid w:val="00F05BA5"/>
    <w:rsid w:val="00F05E6B"/>
    <w:rsid w:val="00F06224"/>
    <w:rsid w:val="00F06401"/>
    <w:rsid w:val="00F06EC8"/>
    <w:rsid w:val="00F06F70"/>
    <w:rsid w:val="00F07638"/>
    <w:rsid w:val="00F10743"/>
    <w:rsid w:val="00F10769"/>
    <w:rsid w:val="00F10DC1"/>
    <w:rsid w:val="00F10F07"/>
    <w:rsid w:val="00F112B1"/>
    <w:rsid w:val="00F11514"/>
    <w:rsid w:val="00F1339C"/>
    <w:rsid w:val="00F133E7"/>
    <w:rsid w:val="00F13A0B"/>
    <w:rsid w:val="00F13E9C"/>
    <w:rsid w:val="00F14454"/>
    <w:rsid w:val="00F14994"/>
    <w:rsid w:val="00F15A14"/>
    <w:rsid w:val="00F15FA1"/>
    <w:rsid w:val="00F16366"/>
    <w:rsid w:val="00F163F1"/>
    <w:rsid w:val="00F16C0B"/>
    <w:rsid w:val="00F17060"/>
    <w:rsid w:val="00F17089"/>
    <w:rsid w:val="00F179B9"/>
    <w:rsid w:val="00F17C7F"/>
    <w:rsid w:val="00F20500"/>
    <w:rsid w:val="00F20BF8"/>
    <w:rsid w:val="00F20D0C"/>
    <w:rsid w:val="00F20DAB"/>
    <w:rsid w:val="00F21727"/>
    <w:rsid w:val="00F21747"/>
    <w:rsid w:val="00F217E6"/>
    <w:rsid w:val="00F21CD1"/>
    <w:rsid w:val="00F22214"/>
    <w:rsid w:val="00F2266A"/>
    <w:rsid w:val="00F227F6"/>
    <w:rsid w:val="00F230AF"/>
    <w:rsid w:val="00F2327F"/>
    <w:rsid w:val="00F234C7"/>
    <w:rsid w:val="00F2380C"/>
    <w:rsid w:val="00F2386F"/>
    <w:rsid w:val="00F23B77"/>
    <w:rsid w:val="00F23F7C"/>
    <w:rsid w:val="00F24806"/>
    <w:rsid w:val="00F2519F"/>
    <w:rsid w:val="00F256F4"/>
    <w:rsid w:val="00F25922"/>
    <w:rsid w:val="00F25A60"/>
    <w:rsid w:val="00F27288"/>
    <w:rsid w:val="00F277C4"/>
    <w:rsid w:val="00F2793F"/>
    <w:rsid w:val="00F30208"/>
    <w:rsid w:val="00F30542"/>
    <w:rsid w:val="00F307A5"/>
    <w:rsid w:val="00F307D4"/>
    <w:rsid w:val="00F30D05"/>
    <w:rsid w:val="00F3107C"/>
    <w:rsid w:val="00F31436"/>
    <w:rsid w:val="00F31F65"/>
    <w:rsid w:val="00F32A8A"/>
    <w:rsid w:val="00F3336C"/>
    <w:rsid w:val="00F33B5D"/>
    <w:rsid w:val="00F33CAE"/>
    <w:rsid w:val="00F33F0A"/>
    <w:rsid w:val="00F33FF2"/>
    <w:rsid w:val="00F34573"/>
    <w:rsid w:val="00F352AE"/>
    <w:rsid w:val="00F3560A"/>
    <w:rsid w:val="00F35CFC"/>
    <w:rsid w:val="00F35D96"/>
    <w:rsid w:val="00F35EBD"/>
    <w:rsid w:val="00F3654A"/>
    <w:rsid w:val="00F366EC"/>
    <w:rsid w:val="00F36854"/>
    <w:rsid w:val="00F36D0B"/>
    <w:rsid w:val="00F372A9"/>
    <w:rsid w:val="00F37336"/>
    <w:rsid w:val="00F373CC"/>
    <w:rsid w:val="00F378A9"/>
    <w:rsid w:val="00F40153"/>
    <w:rsid w:val="00F407BE"/>
    <w:rsid w:val="00F4087A"/>
    <w:rsid w:val="00F4143A"/>
    <w:rsid w:val="00F41E07"/>
    <w:rsid w:val="00F42193"/>
    <w:rsid w:val="00F42E1F"/>
    <w:rsid w:val="00F43419"/>
    <w:rsid w:val="00F43FDD"/>
    <w:rsid w:val="00F44D12"/>
    <w:rsid w:val="00F44D67"/>
    <w:rsid w:val="00F44F05"/>
    <w:rsid w:val="00F45D2A"/>
    <w:rsid w:val="00F45E2C"/>
    <w:rsid w:val="00F4680E"/>
    <w:rsid w:val="00F46C6B"/>
    <w:rsid w:val="00F4706D"/>
    <w:rsid w:val="00F4733D"/>
    <w:rsid w:val="00F47579"/>
    <w:rsid w:val="00F47B7B"/>
    <w:rsid w:val="00F500E5"/>
    <w:rsid w:val="00F5025D"/>
    <w:rsid w:val="00F504F0"/>
    <w:rsid w:val="00F5096A"/>
    <w:rsid w:val="00F5176B"/>
    <w:rsid w:val="00F52590"/>
    <w:rsid w:val="00F52B3F"/>
    <w:rsid w:val="00F5350D"/>
    <w:rsid w:val="00F5388D"/>
    <w:rsid w:val="00F539C6"/>
    <w:rsid w:val="00F549BF"/>
    <w:rsid w:val="00F552EF"/>
    <w:rsid w:val="00F56671"/>
    <w:rsid w:val="00F56AA3"/>
    <w:rsid w:val="00F575FB"/>
    <w:rsid w:val="00F57D57"/>
    <w:rsid w:val="00F60111"/>
    <w:rsid w:val="00F601BD"/>
    <w:rsid w:val="00F603CE"/>
    <w:rsid w:val="00F6066D"/>
    <w:rsid w:val="00F60A1A"/>
    <w:rsid w:val="00F60E83"/>
    <w:rsid w:val="00F61531"/>
    <w:rsid w:val="00F615E7"/>
    <w:rsid w:val="00F61FA9"/>
    <w:rsid w:val="00F6205C"/>
    <w:rsid w:val="00F620CB"/>
    <w:rsid w:val="00F62F15"/>
    <w:rsid w:val="00F6332C"/>
    <w:rsid w:val="00F6334B"/>
    <w:rsid w:val="00F63AED"/>
    <w:rsid w:val="00F63B1E"/>
    <w:rsid w:val="00F63DB3"/>
    <w:rsid w:val="00F643C5"/>
    <w:rsid w:val="00F64543"/>
    <w:rsid w:val="00F64946"/>
    <w:rsid w:val="00F64B7B"/>
    <w:rsid w:val="00F64ED9"/>
    <w:rsid w:val="00F650A2"/>
    <w:rsid w:val="00F66234"/>
    <w:rsid w:val="00F66374"/>
    <w:rsid w:val="00F66923"/>
    <w:rsid w:val="00F66A86"/>
    <w:rsid w:val="00F66D1F"/>
    <w:rsid w:val="00F66F42"/>
    <w:rsid w:val="00F675A3"/>
    <w:rsid w:val="00F675ED"/>
    <w:rsid w:val="00F6763B"/>
    <w:rsid w:val="00F67B5D"/>
    <w:rsid w:val="00F71082"/>
    <w:rsid w:val="00F7121E"/>
    <w:rsid w:val="00F71B0C"/>
    <w:rsid w:val="00F71CAF"/>
    <w:rsid w:val="00F71CB6"/>
    <w:rsid w:val="00F72559"/>
    <w:rsid w:val="00F7277E"/>
    <w:rsid w:val="00F72858"/>
    <w:rsid w:val="00F72A67"/>
    <w:rsid w:val="00F73081"/>
    <w:rsid w:val="00F73A63"/>
    <w:rsid w:val="00F7451B"/>
    <w:rsid w:val="00F745DC"/>
    <w:rsid w:val="00F7511A"/>
    <w:rsid w:val="00F75EEE"/>
    <w:rsid w:val="00F762F8"/>
    <w:rsid w:val="00F76315"/>
    <w:rsid w:val="00F76B84"/>
    <w:rsid w:val="00F76D72"/>
    <w:rsid w:val="00F76EA2"/>
    <w:rsid w:val="00F77471"/>
    <w:rsid w:val="00F7779F"/>
    <w:rsid w:val="00F80656"/>
    <w:rsid w:val="00F80686"/>
    <w:rsid w:val="00F808F4"/>
    <w:rsid w:val="00F81032"/>
    <w:rsid w:val="00F810C2"/>
    <w:rsid w:val="00F817C2"/>
    <w:rsid w:val="00F81805"/>
    <w:rsid w:val="00F81D7B"/>
    <w:rsid w:val="00F82B06"/>
    <w:rsid w:val="00F82E07"/>
    <w:rsid w:val="00F83D33"/>
    <w:rsid w:val="00F83FAB"/>
    <w:rsid w:val="00F84BC2"/>
    <w:rsid w:val="00F84E00"/>
    <w:rsid w:val="00F850C8"/>
    <w:rsid w:val="00F85131"/>
    <w:rsid w:val="00F8541D"/>
    <w:rsid w:val="00F862E2"/>
    <w:rsid w:val="00F8630B"/>
    <w:rsid w:val="00F86712"/>
    <w:rsid w:val="00F86872"/>
    <w:rsid w:val="00F86D96"/>
    <w:rsid w:val="00F87012"/>
    <w:rsid w:val="00F8717E"/>
    <w:rsid w:val="00F8719D"/>
    <w:rsid w:val="00F877BE"/>
    <w:rsid w:val="00F907DE"/>
    <w:rsid w:val="00F90DDE"/>
    <w:rsid w:val="00F90FF2"/>
    <w:rsid w:val="00F9112F"/>
    <w:rsid w:val="00F91AF6"/>
    <w:rsid w:val="00F921BE"/>
    <w:rsid w:val="00F926B5"/>
    <w:rsid w:val="00F926D9"/>
    <w:rsid w:val="00F92715"/>
    <w:rsid w:val="00F92C95"/>
    <w:rsid w:val="00F93229"/>
    <w:rsid w:val="00F94F00"/>
    <w:rsid w:val="00F95038"/>
    <w:rsid w:val="00F95DA3"/>
    <w:rsid w:val="00F95F6A"/>
    <w:rsid w:val="00F9627C"/>
    <w:rsid w:val="00F9681C"/>
    <w:rsid w:val="00F96990"/>
    <w:rsid w:val="00F96BB9"/>
    <w:rsid w:val="00F973C0"/>
    <w:rsid w:val="00F977A8"/>
    <w:rsid w:val="00FA042A"/>
    <w:rsid w:val="00FA065D"/>
    <w:rsid w:val="00FA0B4E"/>
    <w:rsid w:val="00FA0D53"/>
    <w:rsid w:val="00FA0E44"/>
    <w:rsid w:val="00FA0FC5"/>
    <w:rsid w:val="00FA1A59"/>
    <w:rsid w:val="00FA24B8"/>
    <w:rsid w:val="00FA3084"/>
    <w:rsid w:val="00FA3095"/>
    <w:rsid w:val="00FA30E9"/>
    <w:rsid w:val="00FA3612"/>
    <w:rsid w:val="00FA3816"/>
    <w:rsid w:val="00FA3865"/>
    <w:rsid w:val="00FA40E9"/>
    <w:rsid w:val="00FA410C"/>
    <w:rsid w:val="00FA412C"/>
    <w:rsid w:val="00FA41A5"/>
    <w:rsid w:val="00FA4795"/>
    <w:rsid w:val="00FA4C04"/>
    <w:rsid w:val="00FA4E09"/>
    <w:rsid w:val="00FA4E94"/>
    <w:rsid w:val="00FA5AF6"/>
    <w:rsid w:val="00FA657F"/>
    <w:rsid w:val="00FA6A50"/>
    <w:rsid w:val="00FA6DAA"/>
    <w:rsid w:val="00FA72E9"/>
    <w:rsid w:val="00FA73D7"/>
    <w:rsid w:val="00FA7663"/>
    <w:rsid w:val="00FA78DD"/>
    <w:rsid w:val="00FA7AC0"/>
    <w:rsid w:val="00FA7B20"/>
    <w:rsid w:val="00FA7BDA"/>
    <w:rsid w:val="00FB0473"/>
    <w:rsid w:val="00FB150E"/>
    <w:rsid w:val="00FB2DDB"/>
    <w:rsid w:val="00FB2E75"/>
    <w:rsid w:val="00FB3FC9"/>
    <w:rsid w:val="00FB4D10"/>
    <w:rsid w:val="00FB4FC5"/>
    <w:rsid w:val="00FB51F2"/>
    <w:rsid w:val="00FB5B86"/>
    <w:rsid w:val="00FB5C61"/>
    <w:rsid w:val="00FB62DC"/>
    <w:rsid w:val="00FB72F5"/>
    <w:rsid w:val="00FB7717"/>
    <w:rsid w:val="00FB7E90"/>
    <w:rsid w:val="00FB7FCD"/>
    <w:rsid w:val="00FC0051"/>
    <w:rsid w:val="00FC090C"/>
    <w:rsid w:val="00FC0AE4"/>
    <w:rsid w:val="00FC0ECB"/>
    <w:rsid w:val="00FC10B5"/>
    <w:rsid w:val="00FC1A52"/>
    <w:rsid w:val="00FC1B5D"/>
    <w:rsid w:val="00FC2BA1"/>
    <w:rsid w:val="00FC2F4E"/>
    <w:rsid w:val="00FC343C"/>
    <w:rsid w:val="00FC344B"/>
    <w:rsid w:val="00FC36D5"/>
    <w:rsid w:val="00FC3937"/>
    <w:rsid w:val="00FC3DDA"/>
    <w:rsid w:val="00FC407E"/>
    <w:rsid w:val="00FC4F1A"/>
    <w:rsid w:val="00FC52A6"/>
    <w:rsid w:val="00FC53FA"/>
    <w:rsid w:val="00FC5773"/>
    <w:rsid w:val="00FC5B17"/>
    <w:rsid w:val="00FC6408"/>
    <w:rsid w:val="00FC6D76"/>
    <w:rsid w:val="00FC6DCE"/>
    <w:rsid w:val="00FC711B"/>
    <w:rsid w:val="00FC77BA"/>
    <w:rsid w:val="00FD17DF"/>
    <w:rsid w:val="00FD2223"/>
    <w:rsid w:val="00FD22CE"/>
    <w:rsid w:val="00FD24DA"/>
    <w:rsid w:val="00FD2D61"/>
    <w:rsid w:val="00FD2DB7"/>
    <w:rsid w:val="00FD3D45"/>
    <w:rsid w:val="00FD4192"/>
    <w:rsid w:val="00FD4D5A"/>
    <w:rsid w:val="00FD5524"/>
    <w:rsid w:val="00FD5F80"/>
    <w:rsid w:val="00FD68CF"/>
    <w:rsid w:val="00FD6BB2"/>
    <w:rsid w:val="00FD6C52"/>
    <w:rsid w:val="00FD7133"/>
    <w:rsid w:val="00FD7C8E"/>
    <w:rsid w:val="00FE00A2"/>
    <w:rsid w:val="00FE0795"/>
    <w:rsid w:val="00FE082A"/>
    <w:rsid w:val="00FE087B"/>
    <w:rsid w:val="00FE0D22"/>
    <w:rsid w:val="00FE11B9"/>
    <w:rsid w:val="00FE1267"/>
    <w:rsid w:val="00FE13D0"/>
    <w:rsid w:val="00FE14A0"/>
    <w:rsid w:val="00FE1693"/>
    <w:rsid w:val="00FE1850"/>
    <w:rsid w:val="00FE1B3D"/>
    <w:rsid w:val="00FE20CA"/>
    <w:rsid w:val="00FE227B"/>
    <w:rsid w:val="00FE2451"/>
    <w:rsid w:val="00FE25A0"/>
    <w:rsid w:val="00FE25E2"/>
    <w:rsid w:val="00FE2D77"/>
    <w:rsid w:val="00FE3514"/>
    <w:rsid w:val="00FE3D80"/>
    <w:rsid w:val="00FE42BC"/>
    <w:rsid w:val="00FE5237"/>
    <w:rsid w:val="00FE529A"/>
    <w:rsid w:val="00FE5C42"/>
    <w:rsid w:val="00FE63F6"/>
    <w:rsid w:val="00FE6900"/>
    <w:rsid w:val="00FE6D61"/>
    <w:rsid w:val="00FE7348"/>
    <w:rsid w:val="00FE7429"/>
    <w:rsid w:val="00FE7464"/>
    <w:rsid w:val="00FE7504"/>
    <w:rsid w:val="00FE7785"/>
    <w:rsid w:val="00FE7AD7"/>
    <w:rsid w:val="00FE7B06"/>
    <w:rsid w:val="00FF0323"/>
    <w:rsid w:val="00FF03C7"/>
    <w:rsid w:val="00FF0482"/>
    <w:rsid w:val="00FF0A5C"/>
    <w:rsid w:val="00FF0B3D"/>
    <w:rsid w:val="00FF1097"/>
    <w:rsid w:val="00FF1904"/>
    <w:rsid w:val="00FF19BF"/>
    <w:rsid w:val="00FF1EB9"/>
    <w:rsid w:val="00FF20C0"/>
    <w:rsid w:val="00FF2203"/>
    <w:rsid w:val="00FF28C1"/>
    <w:rsid w:val="00FF296F"/>
    <w:rsid w:val="00FF2A73"/>
    <w:rsid w:val="00FF2E9D"/>
    <w:rsid w:val="00FF42EA"/>
    <w:rsid w:val="00FF4B26"/>
    <w:rsid w:val="00FF4E02"/>
    <w:rsid w:val="00FF5135"/>
    <w:rsid w:val="00FF525D"/>
    <w:rsid w:val="00FF533C"/>
    <w:rsid w:val="00FF534E"/>
    <w:rsid w:val="00FF55FE"/>
    <w:rsid w:val="00FF6133"/>
    <w:rsid w:val="00FF6192"/>
    <w:rsid w:val="00FF6B82"/>
    <w:rsid w:val="00FF6D97"/>
    <w:rsid w:val="00FF6EF9"/>
    <w:rsid w:val="00FF7D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4E061"/>
  <w15:docId w15:val="{67707307-5C76-4004-BEBB-CCACACDD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0E92"/>
    <w:pPr>
      <w:suppressAutoHyphens/>
    </w:pPr>
  </w:style>
  <w:style w:type="paragraph" w:styleId="Heading1">
    <w:name w:val="heading 1"/>
    <w:basedOn w:val="Textbody"/>
    <w:next w:val="Textbody"/>
    <w:qFormat/>
    <w:rsid w:val="0009781C"/>
    <w:pPr>
      <w:ind w:left="709" w:hanging="709"/>
      <w:jc w:val="left"/>
      <w:outlineLvl w:val="0"/>
    </w:pPr>
    <w:rPr>
      <w:b/>
      <w:sz w:val="22"/>
      <w:szCs w:val="22"/>
    </w:rPr>
  </w:style>
  <w:style w:type="paragraph" w:styleId="Heading2">
    <w:name w:val="heading 2"/>
    <w:basedOn w:val="Standard"/>
    <w:next w:val="Textbody"/>
    <w:qFormat/>
    <w:rsid w:val="0009781C"/>
    <w:pPr>
      <w:suppressAutoHyphens/>
      <w:ind w:left="709" w:hanging="709"/>
      <w:outlineLvl w:val="1"/>
    </w:pPr>
    <w:rPr>
      <w:b/>
      <w:lang w:eastAsia="ar-SA"/>
    </w:rPr>
  </w:style>
  <w:style w:type="paragraph" w:styleId="Heading3">
    <w:name w:val="heading 3"/>
    <w:basedOn w:val="Standard"/>
    <w:next w:val="Textbody"/>
    <w:qFormat/>
    <w:rsid w:val="0009781C"/>
    <w:pPr>
      <w:keepNext/>
      <w:tabs>
        <w:tab w:val="left" w:pos="0"/>
      </w:tabs>
      <w:suppressAutoHyphens/>
      <w:jc w:val="center"/>
      <w:outlineLvl w:val="2"/>
    </w:pPr>
    <w:rPr>
      <w:rFonts w:ascii="Arial Narrow" w:hAnsi="Arial Narrow"/>
      <w:b/>
      <w:bCs/>
      <w:sz w:val="32"/>
      <w:szCs w:val="20"/>
      <w:lang w:eastAsia="ar-SA"/>
    </w:rPr>
  </w:style>
  <w:style w:type="paragraph" w:styleId="Heading4">
    <w:name w:val="heading 4"/>
    <w:basedOn w:val="Standard"/>
    <w:next w:val="Textbody"/>
    <w:qFormat/>
    <w:rsid w:val="0009781C"/>
    <w:pPr>
      <w:keepNext/>
      <w:tabs>
        <w:tab w:val="left" w:pos="-17"/>
      </w:tabs>
      <w:suppressAutoHyphens/>
      <w:ind w:left="-17"/>
      <w:outlineLvl w:val="3"/>
    </w:pPr>
    <w:rPr>
      <w:rFonts w:ascii="Arial Narrow" w:hAnsi="Arial Narrow"/>
      <w:b/>
      <w:bCs/>
    </w:rPr>
  </w:style>
  <w:style w:type="paragraph" w:styleId="Heading5">
    <w:name w:val="heading 5"/>
    <w:basedOn w:val="Standard"/>
    <w:next w:val="Textbody"/>
    <w:qFormat/>
    <w:rsid w:val="0009781C"/>
    <w:pPr>
      <w:keepNext/>
      <w:tabs>
        <w:tab w:val="left" w:pos="0"/>
      </w:tabs>
      <w:suppressAutoHyphens/>
      <w:outlineLvl w:val="4"/>
    </w:pPr>
    <w:rPr>
      <w:rFonts w:ascii="Arial Narrow" w:hAnsi="Arial Narrow"/>
      <w:sz w:val="28"/>
      <w:szCs w:val="20"/>
      <w:lang w:eastAsia="ar-SA"/>
    </w:rPr>
  </w:style>
  <w:style w:type="paragraph" w:styleId="Heading6">
    <w:name w:val="heading 6"/>
    <w:basedOn w:val="Standard"/>
    <w:next w:val="Textbody"/>
    <w:rsid w:val="0009781C"/>
    <w:pPr>
      <w:keepNext/>
      <w:tabs>
        <w:tab w:val="left" w:pos="0"/>
      </w:tabs>
      <w:suppressAutoHyphens/>
      <w:outlineLvl w:val="5"/>
    </w:pPr>
    <w:rPr>
      <w:rFonts w:ascii="Arial Narrow" w:hAnsi="Arial Narrow"/>
      <w:b/>
      <w:sz w:val="28"/>
      <w:szCs w:val="20"/>
      <w:lang w:eastAsia="ar-SA"/>
    </w:rPr>
  </w:style>
  <w:style w:type="paragraph" w:styleId="Heading7">
    <w:name w:val="heading 7"/>
    <w:basedOn w:val="Standard"/>
    <w:next w:val="Textbody"/>
    <w:rsid w:val="0009781C"/>
    <w:pPr>
      <w:keepNext/>
      <w:tabs>
        <w:tab w:val="left" w:pos="0"/>
        <w:tab w:val="center" w:pos="2268"/>
        <w:tab w:val="center" w:pos="7938"/>
      </w:tabs>
      <w:suppressAutoHyphens/>
      <w:jc w:val="center"/>
      <w:outlineLvl w:val="6"/>
    </w:pPr>
    <w:rPr>
      <w:rFonts w:ascii="Arial Narrow" w:hAnsi="Arial Narrow"/>
      <w:b/>
      <w:sz w:val="28"/>
      <w:lang w:eastAsia="ar-SA"/>
    </w:rPr>
  </w:style>
  <w:style w:type="paragraph" w:styleId="Heading8">
    <w:name w:val="heading 8"/>
    <w:basedOn w:val="Standard"/>
    <w:next w:val="Textbody"/>
    <w:qFormat/>
    <w:rsid w:val="0009781C"/>
    <w:pPr>
      <w:keepNext/>
      <w:tabs>
        <w:tab w:val="left" w:pos="0"/>
      </w:tabs>
      <w:suppressAutoHyphens/>
      <w:outlineLvl w:val="7"/>
    </w:pPr>
    <w:rPr>
      <w:rFonts w:ascii="Arial Narrow" w:hAnsi="Arial Narrow"/>
      <w:b/>
      <w:bCs/>
      <w:sz w:val="23"/>
      <w:szCs w:val="23"/>
      <w:lang w:eastAsia="ar-SA"/>
    </w:rPr>
  </w:style>
  <w:style w:type="paragraph" w:styleId="Heading9">
    <w:name w:val="heading 9"/>
    <w:basedOn w:val="Standard"/>
    <w:next w:val="Textbody"/>
    <w:rsid w:val="0009781C"/>
    <w:pPr>
      <w:keepNext/>
      <w:tabs>
        <w:tab w:val="left" w:pos="360"/>
      </w:tabs>
      <w:suppressAutoHyphens/>
      <w:ind w:left="360"/>
      <w:jc w:val="center"/>
      <w:outlineLvl w:val="8"/>
    </w:pPr>
    <w:rPr>
      <w:rFonts w:ascii="Arial Narrow" w:hAnsi="Arial Narrow"/>
      <w:b/>
      <w:bCs/>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rsid w:val="0009781C"/>
    <w:pPr>
      <w:numPr>
        <w:numId w:val="1"/>
      </w:numPr>
    </w:pPr>
  </w:style>
  <w:style w:type="paragraph" w:customStyle="1" w:styleId="ContentsHeading">
    <w:name w:val="Contents Heading"/>
    <w:basedOn w:val="Heading1"/>
    <w:rsid w:val="0009781C"/>
    <w:pPr>
      <w:keepNext/>
      <w:keepLines/>
      <w:suppressLineNumbers/>
      <w:spacing w:before="480" w:line="276" w:lineRule="auto"/>
      <w:ind w:left="0" w:firstLine="0"/>
      <w:jc w:val="both"/>
    </w:pPr>
    <w:rPr>
      <w:rFonts w:ascii="Cambria" w:hAnsi="Cambria"/>
      <w:bCs/>
      <w:color w:val="365F91"/>
      <w:sz w:val="28"/>
      <w:szCs w:val="28"/>
    </w:rPr>
  </w:style>
  <w:style w:type="paragraph" w:customStyle="1" w:styleId="KDPodnaslov2">
    <w:name w:val="KDPodnaslov2"/>
    <w:basedOn w:val="KDPodnaslov1"/>
    <w:rsid w:val="0009781C"/>
    <w:pPr>
      <w:numPr>
        <w:ilvl w:val="1"/>
        <w:numId w:val="1"/>
      </w:numPr>
      <w:outlineLvl w:val="1"/>
    </w:pPr>
  </w:style>
  <w:style w:type="paragraph" w:customStyle="1" w:styleId="StyleHeading3Left0cmHanging1cm">
    <w:name w:val="Style Heading 3 + Left:  0 cm Hanging:  1 cm"/>
    <w:basedOn w:val="Heading3"/>
    <w:rsid w:val="0009781C"/>
    <w:pPr>
      <w:tabs>
        <w:tab w:val="clear" w:pos="0"/>
      </w:tabs>
      <w:spacing w:before="240" w:after="240"/>
      <w:ind w:left="567" w:hanging="567"/>
      <w:jc w:val="both"/>
    </w:pPr>
    <w:rPr>
      <w:rFonts w:ascii="Arial" w:hAnsi="Arial"/>
      <w:sz w:val="22"/>
      <w:lang w:eastAsia="en-US"/>
    </w:rPr>
  </w:style>
  <w:style w:type="paragraph" w:customStyle="1" w:styleId="Standard">
    <w:name w:val="Standard"/>
    <w:rsid w:val="0009781C"/>
    <w:pPr>
      <w:autoSpaceDE w:val="0"/>
      <w:spacing w:before="120"/>
      <w:jc w:val="both"/>
      <w:textAlignment w:val="auto"/>
    </w:pPr>
    <w:rPr>
      <w:rFonts w:ascii="Arial MT" w:hAnsi="Arial MT"/>
      <w:color w:val="000000"/>
      <w:kern w:val="0"/>
      <w:sz w:val="24"/>
      <w:szCs w:val="24"/>
    </w:rPr>
  </w:style>
  <w:style w:type="paragraph" w:customStyle="1" w:styleId="Heading">
    <w:name w:val="Heading"/>
    <w:basedOn w:val="Standard"/>
    <w:next w:val="Textbody"/>
    <w:rsid w:val="0009781C"/>
    <w:pPr>
      <w:keepNext/>
      <w:suppressAutoHyphens/>
      <w:spacing w:before="240" w:after="120"/>
    </w:pPr>
    <w:rPr>
      <w:rFonts w:ascii="Arial" w:hAnsi="Arial" w:cs="Tahoma"/>
      <w:sz w:val="28"/>
      <w:szCs w:val="28"/>
    </w:rPr>
  </w:style>
  <w:style w:type="paragraph" w:customStyle="1" w:styleId="Textbody">
    <w:name w:val="Text body"/>
    <w:basedOn w:val="Standard"/>
    <w:rsid w:val="0009781C"/>
    <w:pPr>
      <w:suppressAutoHyphens/>
    </w:pPr>
    <w:rPr>
      <w:szCs w:val="20"/>
      <w:lang w:eastAsia="ar-SA"/>
    </w:rPr>
  </w:style>
  <w:style w:type="paragraph" w:styleId="List">
    <w:name w:val="List"/>
    <w:basedOn w:val="Textbody"/>
    <w:rsid w:val="0009781C"/>
    <w:pPr>
      <w:spacing w:before="0" w:after="120"/>
      <w:jc w:val="left"/>
    </w:pPr>
    <w:rPr>
      <w:rFonts w:ascii="Tahoma" w:eastAsia="Tahoma" w:hAnsi="Tahoma" w:cs="Mangal"/>
      <w:szCs w:val="24"/>
    </w:rPr>
  </w:style>
  <w:style w:type="paragraph" w:styleId="Caption">
    <w:name w:val="caption"/>
    <w:basedOn w:val="Standard"/>
    <w:qFormat/>
    <w:rsid w:val="0009781C"/>
    <w:pPr>
      <w:suppressLineNumbers/>
      <w:suppressAutoHyphens/>
      <w:spacing w:before="0" w:after="120"/>
    </w:pPr>
    <w:rPr>
      <w:rFonts w:cs="Tahoma"/>
      <w:i/>
      <w:iCs/>
      <w:sz w:val="20"/>
    </w:rPr>
  </w:style>
  <w:style w:type="paragraph" w:customStyle="1" w:styleId="Index">
    <w:name w:val="Index"/>
    <w:basedOn w:val="Standard"/>
    <w:rsid w:val="0009781C"/>
    <w:pPr>
      <w:suppressLineNumbers/>
      <w:suppressAutoHyphens/>
    </w:pPr>
    <w:rPr>
      <w:rFonts w:cs="Tahoma"/>
    </w:rPr>
  </w:style>
  <w:style w:type="paragraph" w:customStyle="1" w:styleId="WW-Caption">
    <w:name w:val="WW-Caption"/>
    <w:basedOn w:val="Standard"/>
    <w:rsid w:val="0009781C"/>
    <w:pPr>
      <w:suppressLineNumbers/>
      <w:suppressAutoHyphens/>
      <w:spacing w:before="0" w:after="120"/>
    </w:pPr>
    <w:rPr>
      <w:rFonts w:cs="Tahoma"/>
      <w:i/>
      <w:iCs/>
      <w:sz w:val="20"/>
    </w:rPr>
  </w:style>
  <w:style w:type="paragraph" w:customStyle="1" w:styleId="WW-Index">
    <w:name w:val="WW-Index"/>
    <w:basedOn w:val="Standard"/>
    <w:rsid w:val="0009781C"/>
    <w:pPr>
      <w:suppressLineNumbers/>
      <w:suppressAutoHyphens/>
    </w:pPr>
    <w:rPr>
      <w:rFonts w:cs="Tahoma"/>
    </w:rPr>
  </w:style>
  <w:style w:type="paragraph" w:customStyle="1" w:styleId="WW-Heading">
    <w:name w:val="WW-Heading"/>
    <w:basedOn w:val="Standard"/>
    <w:rsid w:val="0009781C"/>
    <w:pPr>
      <w:keepNext/>
      <w:suppressAutoHyphens/>
      <w:spacing w:before="240" w:after="120"/>
    </w:pPr>
    <w:rPr>
      <w:rFonts w:cs="Tahoma"/>
      <w:sz w:val="28"/>
      <w:szCs w:val="28"/>
    </w:rPr>
  </w:style>
  <w:style w:type="paragraph" w:customStyle="1" w:styleId="WW-Caption1">
    <w:name w:val="WW-Caption1"/>
    <w:basedOn w:val="Standard"/>
    <w:rsid w:val="0009781C"/>
    <w:pPr>
      <w:suppressLineNumbers/>
      <w:suppressAutoHyphens/>
      <w:spacing w:before="0" w:after="120"/>
    </w:pPr>
    <w:rPr>
      <w:rFonts w:cs="Tahoma"/>
      <w:i/>
      <w:iCs/>
      <w:sz w:val="20"/>
    </w:rPr>
  </w:style>
  <w:style w:type="paragraph" w:customStyle="1" w:styleId="WW-Index1">
    <w:name w:val="WW-Index1"/>
    <w:basedOn w:val="Standard"/>
    <w:rsid w:val="0009781C"/>
    <w:pPr>
      <w:suppressLineNumbers/>
      <w:suppressAutoHyphens/>
    </w:pPr>
    <w:rPr>
      <w:rFonts w:cs="Tahoma"/>
    </w:rPr>
  </w:style>
  <w:style w:type="paragraph" w:customStyle="1" w:styleId="WW-Heading1">
    <w:name w:val="WW-Heading1"/>
    <w:basedOn w:val="Standard"/>
    <w:rsid w:val="0009781C"/>
    <w:pPr>
      <w:keepNext/>
      <w:suppressAutoHyphens/>
      <w:spacing w:before="240" w:after="120"/>
    </w:pPr>
    <w:rPr>
      <w:rFonts w:cs="Tahoma"/>
      <w:sz w:val="28"/>
      <w:szCs w:val="28"/>
    </w:rPr>
  </w:style>
  <w:style w:type="paragraph" w:customStyle="1" w:styleId="WW-Caption11">
    <w:name w:val="WW-Caption11"/>
    <w:basedOn w:val="Standard"/>
    <w:rsid w:val="0009781C"/>
    <w:pPr>
      <w:suppressLineNumbers/>
      <w:suppressAutoHyphens/>
      <w:spacing w:before="0" w:after="120"/>
    </w:pPr>
    <w:rPr>
      <w:rFonts w:cs="Tahoma"/>
      <w:i/>
      <w:iCs/>
      <w:sz w:val="20"/>
    </w:rPr>
  </w:style>
  <w:style w:type="paragraph" w:customStyle="1" w:styleId="WW-Index11">
    <w:name w:val="WW-Index11"/>
    <w:basedOn w:val="Standard"/>
    <w:rsid w:val="0009781C"/>
    <w:pPr>
      <w:suppressLineNumbers/>
      <w:suppressAutoHyphens/>
    </w:pPr>
    <w:rPr>
      <w:rFonts w:cs="Tahoma"/>
    </w:rPr>
  </w:style>
  <w:style w:type="paragraph" w:customStyle="1" w:styleId="WW-Heading11">
    <w:name w:val="WW-Heading11"/>
    <w:basedOn w:val="Standard"/>
    <w:rsid w:val="0009781C"/>
    <w:pPr>
      <w:keepNext/>
      <w:suppressAutoHyphens/>
      <w:spacing w:before="240" w:after="120"/>
    </w:pPr>
    <w:rPr>
      <w:rFonts w:cs="Tahoma"/>
      <w:sz w:val="28"/>
      <w:szCs w:val="28"/>
    </w:rPr>
  </w:style>
  <w:style w:type="paragraph" w:customStyle="1" w:styleId="WW-Caption111">
    <w:name w:val="WW-Caption111"/>
    <w:basedOn w:val="Standard"/>
    <w:rsid w:val="0009781C"/>
    <w:pPr>
      <w:suppressLineNumbers/>
      <w:suppressAutoHyphens/>
      <w:spacing w:before="0" w:after="120"/>
    </w:pPr>
    <w:rPr>
      <w:rFonts w:cs="Tahoma"/>
      <w:i/>
      <w:iCs/>
      <w:sz w:val="20"/>
    </w:rPr>
  </w:style>
  <w:style w:type="paragraph" w:customStyle="1" w:styleId="WW-Index111">
    <w:name w:val="WW-Index111"/>
    <w:basedOn w:val="Standard"/>
    <w:rsid w:val="0009781C"/>
    <w:pPr>
      <w:suppressLineNumbers/>
      <w:suppressAutoHyphens/>
    </w:pPr>
    <w:rPr>
      <w:rFonts w:cs="Tahoma"/>
    </w:rPr>
  </w:style>
  <w:style w:type="paragraph" w:customStyle="1" w:styleId="WW-Heading111">
    <w:name w:val="WW-Heading111"/>
    <w:basedOn w:val="Standard"/>
    <w:rsid w:val="0009781C"/>
    <w:pPr>
      <w:keepNext/>
      <w:suppressAutoHyphens/>
      <w:spacing w:before="240" w:after="120"/>
    </w:pPr>
    <w:rPr>
      <w:rFonts w:cs="Tahoma"/>
      <w:sz w:val="28"/>
      <w:szCs w:val="28"/>
    </w:rPr>
  </w:style>
  <w:style w:type="paragraph" w:customStyle="1" w:styleId="WW-Caption1111">
    <w:name w:val="WW-Caption1111"/>
    <w:basedOn w:val="Standard"/>
    <w:rsid w:val="0009781C"/>
    <w:pPr>
      <w:suppressLineNumbers/>
      <w:suppressAutoHyphens/>
      <w:spacing w:before="0" w:after="120"/>
    </w:pPr>
    <w:rPr>
      <w:rFonts w:cs="Tahoma"/>
      <w:i/>
      <w:iCs/>
      <w:sz w:val="20"/>
    </w:rPr>
  </w:style>
  <w:style w:type="paragraph" w:customStyle="1" w:styleId="WW-Index1111">
    <w:name w:val="WW-Index1111"/>
    <w:basedOn w:val="Standard"/>
    <w:rsid w:val="0009781C"/>
    <w:pPr>
      <w:suppressLineNumbers/>
      <w:suppressAutoHyphens/>
    </w:pPr>
    <w:rPr>
      <w:rFonts w:cs="Tahoma"/>
    </w:rPr>
  </w:style>
  <w:style w:type="paragraph" w:customStyle="1" w:styleId="WW-Heading1111">
    <w:name w:val="WW-Heading1111"/>
    <w:basedOn w:val="Standard"/>
    <w:rsid w:val="0009781C"/>
    <w:pPr>
      <w:keepNext/>
      <w:suppressAutoHyphens/>
      <w:spacing w:before="240" w:after="120"/>
    </w:pPr>
    <w:rPr>
      <w:rFonts w:cs="Tahoma"/>
      <w:sz w:val="28"/>
      <w:szCs w:val="28"/>
    </w:rPr>
  </w:style>
  <w:style w:type="paragraph" w:customStyle="1" w:styleId="WW-Caption11111">
    <w:name w:val="WW-Caption11111"/>
    <w:basedOn w:val="Standard"/>
    <w:rsid w:val="0009781C"/>
    <w:pPr>
      <w:suppressLineNumbers/>
      <w:suppressAutoHyphens/>
      <w:spacing w:before="0" w:after="120"/>
    </w:pPr>
    <w:rPr>
      <w:rFonts w:cs="Tahoma"/>
      <w:i/>
      <w:iCs/>
      <w:sz w:val="20"/>
    </w:rPr>
  </w:style>
  <w:style w:type="paragraph" w:customStyle="1" w:styleId="WW-Index11111">
    <w:name w:val="WW-Index11111"/>
    <w:basedOn w:val="Standard"/>
    <w:rsid w:val="0009781C"/>
    <w:pPr>
      <w:suppressLineNumbers/>
      <w:suppressAutoHyphens/>
    </w:pPr>
    <w:rPr>
      <w:rFonts w:cs="Tahoma"/>
    </w:rPr>
  </w:style>
  <w:style w:type="paragraph" w:customStyle="1" w:styleId="WW-Heading11111">
    <w:name w:val="WW-Heading11111"/>
    <w:basedOn w:val="Standard"/>
    <w:rsid w:val="0009781C"/>
    <w:pPr>
      <w:keepNext/>
      <w:suppressAutoHyphens/>
      <w:spacing w:before="240" w:after="120"/>
    </w:pPr>
    <w:rPr>
      <w:rFonts w:cs="Tahoma"/>
      <w:sz w:val="28"/>
      <w:szCs w:val="28"/>
    </w:rPr>
  </w:style>
  <w:style w:type="paragraph" w:customStyle="1" w:styleId="Textbodyindent">
    <w:name w:val="Text body indent"/>
    <w:basedOn w:val="Standard"/>
    <w:rsid w:val="0009781C"/>
    <w:pPr>
      <w:suppressAutoHyphens/>
      <w:ind w:left="360" w:hanging="360"/>
    </w:pPr>
    <w:rPr>
      <w:szCs w:val="20"/>
      <w:lang w:eastAsia="ar-SA"/>
    </w:rPr>
  </w:style>
  <w:style w:type="paragraph" w:styleId="Title">
    <w:name w:val="Title"/>
    <w:basedOn w:val="Standard"/>
    <w:next w:val="Subtitle"/>
    <w:qFormat/>
    <w:rsid w:val="0009781C"/>
    <w:pPr>
      <w:suppressAutoHyphens/>
      <w:jc w:val="center"/>
    </w:pPr>
    <w:rPr>
      <w:b/>
      <w:bCs/>
      <w:szCs w:val="20"/>
      <w:lang w:eastAsia="ar-SA"/>
    </w:rPr>
  </w:style>
  <w:style w:type="paragraph" w:styleId="Subtitle">
    <w:name w:val="Subtitle"/>
    <w:basedOn w:val="WW-Heading11111"/>
    <w:next w:val="Textbody"/>
    <w:rsid w:val="0009781C"/>
    <w:pPr>
      <w:jc w:val="center"/>
    </w:pPr>
    <w:rPr>
      <w:rFonts w:cs="Times New Roman"/>
      <w:i/>
      <w:iCs/>
      <w:lang w:eastAsia="ar-SA"/>
    </w:rPr>
  </w:style>
  <w:style w:type="paragraph" w:customStyle="1" w:styleId="WW-BodyTextIndent2">
    <w:name w:val="WW-Body Text Indent 2"/>
    <w:basedOn w:val="Standard"/>
    <w:rsid w:val="0009781C"/>
    <w:pPr>
      <w:suppressAutoHyphens/>
      <w:ind w:left="360"/>
    </w:pPr>
    <w:rPr>
      <w:rFonts w:ascii="Arial Narrow" w:hAnsi="Arial Narrow"/>
    </w:rPr>
  </w:style>
  <w:style w:type="paragraph" w:customStyle="1" w:styleId="WW-BodyTextIndent3">
    <w:name w:val="WW-Body Text Indent 3"/>
    <w:basedOn w:val="Standard"/>
    <w:rsid w:val="0009781C"/>
    <w:pPr>
      <w:suppressAutoHyphens/>
      <w:ind w:left="426"/>
    </w:pPr>
    <w:rPr>
      <w:rFonts w:cs="Arial"/>
    </w:rPr>
  </w:style>
  <w:style w:type="paragraph" w:customStyle="1" w:styleId="WW-BodyText2">
    <w:name w:val="WW-Body Text 2"/>
    <w:basedOn w:val="Standard"/>
    <w:rsid w:val="0009781C"/>
    <w:pPr>
      <w:suppressAutoHyphens/>
    </w:pPr>
    <w:rPr>
      <w:rFonts w:ascii="Arial Narrow" w:hAnsi="Arial Narrow"/>
      <w:b/>
      <w:bCs/>
    </w:rPr>
  </w:style>
  <w:style w:type="paragraph" w:customStyle="1" w:styleId="WW-BodyText3">
    <w:name w:val="WW-Body Text 3"/>
    <w:basedOn w:val="Standard"/>
    <w:rsid w:val="0009781C"/>
    <w:pPr>
      <w:suppressAutoHyphens/>
    </w:pPr>
    <w:rPr>
      <w:rFonts w:ascii="Arial Narrow" w:hAnsi="Arial Narrow"/>
      <w:sz w:val="23"/>
      <w:szCs w:val="23"/>
    </w:rPr>
  </w:style>
  <w:style w:type="paragraph" w:styleId="Header">
    <w:name w:val="header"/>
    <w:basedOn w:val="Standard"/>
    <w:rsid w:val="0009781C"/>
    <w:pPr>
      <w:suppressLineNumbers/>
      <w:tabs>
        <w:tab w:val="center" w:pos="4320"/>
        <w:tab w:val="right" w:pos="8640"/>
      </w:tabs>
      <w:suppressAutoHyphens/>
    </w:pPr>
    <w:rPr>
      <w:szCs w:val="20"/>
      <w:lang w:eastAsia="ar-SA"/>
    </w:rPr>
  </w:style>
  <w:style w:type="paragraph" w:styleId="Footer">
    <w:name w:val="footer"/>
    <w:basedOn w:val="Standard"/>
    <w:uiPriority w:val="99"/>
    <w:rsid w:val="0009781C"/>
    <w:pPr>
      <w:suppressLineNumbers/>
      <w:tabs>
        <w:tab w:val="center" w:pos="4320"/>
        <w:tab w:val="right" w:pos="8640"/>
      </w:tabs>
      <w:suppressAutoHyphens/>
    </w:pPr>
    <w:rPr>
      <w:szCs w:val="20"/>
      <w:lang w:eastAsia="ar-SA"/>
    </w:rPr>
  </w:style>
  <w:style w:type="paragraph" w:customStyle="1" w:styleId="WW-BlockText">
    <w:name w:val="WW-Block Text"/>
    <w:basedOn w:val="Standard"/>
    <w:rsid w:val="0009781C"/>
    <w:pPr>
      <w:suppressAutoHyphens/>
      <w:spacing w:before="60"/>
      <w:ind w:left="288" w:right="3600"/>
    </w:pPr>
    <w:rPr>
      <w:rFonts w:cs="Arial"/>
    </w:rPr>
  </w:style>
  <w:style w:type="paragraph" w:customStyle="1" w:styleId="EVHeading2">
    <w:name w:val="EV Heading 2"/>
    <w:basedOn w:val="Title"/>
    <w:rsid w:val="0009781C"/>
    <w:pPr>
      <w:jc w:val="both"/>
    </w:pPr>
    <w:rPr>
      <w:rFonts w:cs="Arial"/>
      <w:sz w:val="28"/>
      <w:szCs w:val="36"/>
      <w:u w:val="single"/>
      <w:lang w:val="en-GB"/>
    </w:rPr>
  </w:style>
  <w:style w:type="paragraph" w:customStyle="1" w:styleId="Contents1">
    <w:name w:val="Contents 1"/>
    <w:basedOn w:val="Standard"/>
    <w:rsid w:val="0009781C"/>
    <w:pPr>
      <w:tabs>
        <w:tab w:val="right" w:leader="dot" w:pos="9972"/>
      </w:tabs>
      <w:suppressAutoHyphens/>
      <w:spacing w:before="0" w:after="120"/>
    </w:pPr>
    <w:rPr>
      <w:rFonts w:cs="Calibri"/>
      <w:b/>
      <w:bCs/>
      <w:caps/>
      <w:sz w:val="20"/>
    </w:rPr>
  </w:style>
  <w:style w:type="paragraph" w:customStyle="1" w:styleId="WW-BalloonText">
    <w:name w:val="WW-Balloon Text"/>
    <w:basedOn w:val="Standard"/>
    <w:rsid w:val="0009781C"/>
    <w:pPr>
      <w:suppressAutoHyphens/>
    </w:pPr>
    <w:rPr>
      <w:rFonts w:ascii="Tahoma" w:hAnsi="Tahoma" w:cs="Tahoma"/>
      <w:sz w:val="16"/>
      <w:szCs w:val="16"/>
    </w:rPr>
  </w:style>
  <w:style w:type="paragraph" w:customStyle="1" w:styleId="Normal1">
    <w:name w:val="Normal1"/>
    <w:basedOn w:val="Standard"/>
    <w:rsid w:val="0009781C"/>
    <w:pPr>
      <w:suppressAutoHyphens/>
      <w:spacing w:before="280" w:after="280"/>
    </w:pPr>
    <w:rPr>
      <w:rFonts w:cs="Arial"/>
    </w:rPr>
  </w:style>
  <w:style w:type="paragraph" w:customStyle="1" w:styleId="WW-Default">
    <w:name w:val="WW-Default"/>
    <w:rsid w:val="0009781C"/>
    <w:pPr>
      <w:suppressAutoHyphens/>
      <w:spacing w:before="120"/>
      <w:jc w:val="both"/>
    </w:pPr>
    <w:rPr>
      <w:rFonts w:ascii="Arial MT" w:hAnsi="Arial MT"/>
      <w:color w:val="000000"/>
      <w:sz w:val="24"/>
      <w:szCs w:val="24"/>
      <w:lang w:eastAsia="ar-SA"/>
    </w:rPr>
  </w:style>
  <w:style w:type="paragraph" w:customStyle="1" w:styleId="TableContents">
    <w:name w:val="Table Contents"/>
    <w:basedOn w:val="Textbody"/>
    <w:rsid w:val="0009781C"/>
    <w:pPr>
      <w:suppressLineNumbers/>
    </w:pPr>
  </w:style>
  <w:style w:type="paragraph" w:customStyle="1" w:styleId="WW-TableContents">
    <w:name w:val="WW-Table Contents"/>
    <w:basedOn w:val="Textbody"/>
    <w:rsid w:val="0009781C"/>
    <w:pPr>
      <w:suppressLineNumbers/>
    </w:pPr>
  </w:style>
  <w:style w:type="paragraph" w:customStyle="1" w:styleId="WW-TableContents1">
    <w:name w:val="WW-Table Contents1"/>
    <w:basedOn w:val="Textbody"/>
    <w:rsid w:val="0009781C"/>
    <w:pPr>
      <w:suppressLineNumbers/>
    </w:pPr>
  </w:style>
  <w:style w:type="paragraph" w:customStyle="1" w:styleId="WW-TableContents11">
    <w:name w:val="WW-Table Contents11"/>
    <w:basedOn w:val="Textbody"/>
    <w:rsid w:val="0009781C"/>
    <w:pPr>
      <w:suppressLineNumbers/>
    </w:pPr>
  </w:style>
  <w:style w:type="paragraph" w:customStyle="1" w:styleId="WW-TableContents111">
    <w:name w:val="WW-Table Contents111"/>
    <w:basedOn w:val="Textbody"/>
    <w:rsid w:val="0009781C"/>
    <w:pPr>
      <w:suppressLineNumbers/>
    </w:pPr>
  </w:style>
  <w:style w:type="paragraph" w:customStyle="1" w:styleId="WW-TableContents1111">
    <w:name w:val="WW-Table Contents1111"/>
    <w:basedOn w:val="Textbody"/>
    <w:rsid w:val="0009781C"/>
    <w:pPr>
      <w:suppressLineNumbers/>
    </w:pPr>
  </w:style>
  <w:style w:type="paragraph" w:customStyle="1" w:styleId="WW-TableContents11111">
    <w:name w:val="WW-Table Contents11111"/>
    <w:basedOn w:val="Textbody"/>
    <w:rsid w:val="0009781C"/>
    <w:pPr>
      <w:suppressLineNumbers/>
    </w:pPr>
  </w:style>
  <w:style w:type="paragraph" w:customStyle="1" w:styleId="WW-TableContents111111">
    <w:name w:val="WW-Table Contents111111"/>
    <w:basedOn w:val="Textbody"/>
    <w:rsid w:val="0009781C"/>
    <w:pPr>
      <w:suppressLineNumbers/>
      <w:spacing w:before="0" w:after="120"/>
      <w:jc w:val="left"/>
    </w:pPr>
    <w:rPr>
      <w:rFonts w:ascii="Tahoma" w:eastAsia="Tahoma" w:hAnsi="Tahoma" w:cs="Tahoma"/>
      <w:szCs w:val="24"/>
    </w:rPr>
  </w:style>
  <w:style w:type="paragraph" w:customStyle="1" w:styleId="TableHeading">
    <w:name w:val="Table Heading"/>
    <w:basedOn w:val="TableContents"/>
    <w:rsid w:val="0009781C"/>
    <w:pPr>
      <w:jc w:val="center"/>
    </w:pPr>
    <w:rPr>
      <w:b/>
      <w:bCs/>
      <w:i/>
      <w:iCs/>
    </w:rPr>
  </w:style>
  <w:style w:type="paragraph" w:customStyle="1" w:styleId="WW-TableHeading">
    <w:name w:val="WW-Table Heading"/>
    <w:basedOn w:val="WW-TableContents"/>
    <w:rsid w:val="0009781C"/>
    <w:pPr>
      <w:jc w:val="center"/>
    </w:pPr>
    <w:rPr>
      <w:b/>
      <w:bCs/>
      <w:i/>
      <w:iCs/>
    </w:rPr>
  </w:style>
  <w:style w:type="paragraph" w:customStyle="1" w:styleId="WW-TableHeading1">
    <w:name w:val="WW-Table Heading1"/>
    <w:basedOn w:val="WW-TableContents1"/>
    <w:rsid w:val="0009781C"/>
    <w:pPr>
      <w:jc w:val="center"/>
    </w:pPr>
    <w:rPr>
      <w:b/>
      <w:bCs/>
      <w:i/>
      <w:iCs/>
    </w:rPr>
  </w:style>
  <w:style w:type="paragraph" w:customStyle="1" w:styleId="WW-TableHeading11">
    <w:name w:val="WW-Table Heading11"/>
    <w:basedOn w:val="WW-TableContents11"/>
    <w:rsid w:val="0009781C"/>
    <w:pPr>
      <w:jc w:val="center"/>
    </w:pPr>
    <w:rPr>
      <w:b/>
      <w:bCs/>
      <w:i/>
      <w:iCs/>
    </w:rPr>
  </w:style>
  <w:style w:type="paragraph" w:customStyle="1" w:styleId="WW-TableHeading111">
    <w:name w:val="WW-Table Heading111"/>
    <w:basedOn w:val="WW-TableContents111"/>
    <w:rsid w:val="0009781C"/>
    <w:pPr>
      <w:jc w:val="center"/>
    </w:pPr>
    <w:rPr>
      <w:b/>
      <w:bCs/>
      <w:i/>
      <w:iCs/>
    </w:rPr>
  </w:style>
  <w:style w:type="paragraph" w:customStyle="1" w:styleId="WW-TableHeading1111">
    <w:name w:val="WW-Table Heading1111"/>
    <w:basedOn w:val="WW-TableContents1111"/>
    <w:rsid w:val="0009781C"/>
    <w:pPr>
      <w:jc w:val="center"/>
    </w:pPr>
    <w:rPr>
      <w:b/>
      <w:bCs/>
      <w:i/>
      <w:iCs/>
    </w:rPr>
  </w:style>
  <w:style w:type="paragraph" w:customStyle="1" w:styleId="WW-TableHeading11111">
    <w:name w:val="WW-Table Heading11111"/>
    <w:basedOn w:val="WW-TableContents11111"/>
    <w:rsid w:val="0009781C"/>
    <w:pPr>
      <w:jc w:val="center"/>
    </w:pPr>
    <w:rPr>
      <w:b/>
      <w:bCs/>
      <w:i/>
      <w:iCs/>
    </w:rPr>
  </w:style>
  <w:style w:type="paragraph" w:customStyle="1" w:styleId="WW-TableHeading111111">
    <w:name w:val="WW-Table Heading111111"/>
    <w:basedOn w:val="WW-TableContents111111"/>
    <w:rsid w:val="0009781C"/>
    <w:pPr>
      <w:jc w:val="center"/>
    </w:pPr>
    <w:rPr>
      <w:b/>
      <w:bCs/>
      <w:i/>
      <w:iCs/>
    </w:rPr>
  </w:style>
  <w:style w:type="paragraph" w:styleId="FootnoteText">
    <w:name w:val="footnote text"/>
    <w:basedOn w:val="Standard"/>
    <w:rsid w:val="0009781C"/>
    <w:pPr>
      <w:suppressAutoHyphens/>
    </w:pPr>
    <w:rPr>
      <w:sz w:val="20"/>
      <w:szCs w:val="20"/>
      <w:lang w:eastAsia="ar-SA"/>
    </w:rPr>
  </w:style>
  <w:style w:type="paragraph" w:customStyle="1" w:styleId="CM4">
    <w:name w:val="CM4"/>
    <w:basedOn w:val="WW-Default"/>
    <w:rsid w:val="0009781C"/>
    <w:pPr>
      <w:spacing w:line="246" w:lineRule="atLeast"/>
    </w:pPr>
    <w:rPr>
      <w:color w:val="00000A"/>
      <w:sz w:val="20"/>
      <w:szCs w:val="20"/>
    </w:rPr>
  </w:style>
  <w:style w:type="paragraph" w:customStyle="1" w:styleId="CM18">
    <w:name w:val="CM18"/>
    <w:basedOn w:val="WW-Default"/>
    <w:rsid w:val="0009781C"/>
    <w:pPr>
      <w:spacing w:before="0" w:after="353"/>
    </w:pPr>
    <w:rPr>
      <w:color w:val="00000A"/>
      <w:sz w:val="20"/>
      <w:szCs w:val="20"/>
    </w:rPr>
  </w:style>
  <w:style w:type="paragraph" w:customStyle="1" w:styleId="CM73">
    <w:name w:val="CM73"/>
    <w:basedOn w:val="WW-Default"/>
    <w:rsid w:val="0009781C"/>
    <w:pPr>
      <w:spacing w:before="0" w:after="463"/>
    </w:pPr>
    <w:rPr>
      <w:rFonts w:ascii="Arial" w:hAnsi="Arial" w:cs="Arial"/>
      <w:color w:val="00000A"/>
    </w:rPr>
  </w:style>
  <w:style w:type="paragraph" w:customStyle="1" w:styleId="CM83">
    <w:name w:val="CM83"/>
    <w:basedOn w:val="WW-Default"/>
    <w:rsid w:val="0009781C"/>
    <w:pPr>
      <w:spacing w:before="0" w:after="85"/>
    </w:pPr>
    <w:rPr>
      <w:rFonts w:ascii="Arial" w:hAnsi="Arial" w:cs="Arial"/>
      <w:color w:val="00000A"/>
    </w:rPr>
  </w:style>
  <w:style w:type="paragraph" w:customStyle="1" w:styleId="formula1">
    <w:name w:val="formula1"/>
    <w:basedOn w:val="Standard"/>
    <w:rsid w:val="0009781C"/>
    <w:pPr>
      <w:suppressAutoHyphens/>
    </w:pPr>
    <w:rPr>
      <w:rFonts w:ascii="Arial Narrow" w:hAnsi="Arial Narrow"/>
      <w:b/>
      <w:bCs/>
      <w:sz w:val="28"/>
      <w:szCs w:val="28"/>
    </w:rPr>
  </w:style>
  <w:style w:type="paragraph" w:customStyle="1" w:styleId="WW-CommentText">
    <w:name w:val="WW-Comment Text"/>
    <w:basedOn w:val="Standard"/>
    <w:rsid w:val="0009781C"/>
    <w:pPr>
      <w:suppressAutoHyphens/>
    </w:pPr>
    <w:rPr>
      <w:rFonts w:ascii="Times Roman YU" w:hAnsi="Times Roman YU"/>
      <w:sz w:val="20"/>
      <w:lang w:val="sl-SI"/>
    </w:rPr>
  </w:style>
  <w:style w:type="paragraph" w:customStyle="1" w:styleId="CM16">
    <w:name w:val="CM16"/>
    <w:basedOn w:val="WW-Default"/>
    <w:rsid w:val="0009781C"/>
    <w:pPr>
      <w:spacing w:before="0" w:after="245"/>
    </w:pPr>
    <w:rPr>
      <w:color w:val="00000A"/>
      <w:sz w:val="20"/>
      <w:szCs w:val="20"/>
    </w:rPr>
  </w:style>
  <w:style w:type="paragraph" w:customStyle="1" w:styleId="WW-Heading111111">
    <w:name w:val="WW-Heading111111"/>
    <w:basedOn w:val="Standard"/>
    <w:rsid w:val="0009781C"/>
    <w:pPr>
      <w:keepNext/>
      <w:suppressAutoHyphens/>
      <w:spacing w:before="240" w:after="120"/>
    </w:pPr>
    <w:rPr>
      <w:rFonts w:eastAsia="Tahoma" w:cs="Tahoma"/>
      <w:sz w:val="28"/>
      <w:szCs w:val="28"/>
    </w:rPr>
  </w:style>
  <w:style w:type="paragraph" w:customStyle="1" w:styleId="WW-Index111111">
    <w:name w:val="WW-Index111111"/>
    <w:basedOn w:val="Standard"/>
    <w:rsid w:val="0009781C"/>
    <w:pPr>
      <w:suppressLineNumbers/>
      <w:suppressAutoHyphens/>
    </w:pPr>
    <w:rPr>
      <w:rFonts w:ascii="Tahoma" w:eastAsia="Tahoma" w:hAnsi="Tahoma"/>
    </w:rPr>
  </w:style>
  <w:style w:type="paragraph" w:customStyle="1" w:styleId="WW-ContentsHeading">
    <w:name w:val="WW-Contents Heading"/>
    <w:basedOn w:val="WW-Heading"/>
    <w:rsid w:val="0009781C"/>
    <w:pPr>
      <w:suppressLineNumbers/>
    </w:pPr>
    <w:rPr>
      <w:b/>
      <w:bCs/>
      <w:sz w:val="32"/>
      <w:szCs w:val="32"/>
    </w:rPr>
  </w:style>
  <w:style w:type="paragraph" w:customStyle="1" w:styleId="WW-ContentsHeading1">
    <w:name w:val="WW-Contents Heading1"/>
    <w:basedOn w:val="WW-Heading1"/>
    <w:rsid w:val="0009781C"/>
    <w:pPr>
      <w:suppressLineNumbers/>
    </w:pPr>
    <w:rPr>
      <w:b/>
      <w:bCs/>
      <w:sz w:val="32"/>
      <w:szCs w:val="32"/>
    </w:rPr>
  </w:style>
  <w:style w:type="paragraph" w:customStyle="1" w:styleId="WW-ContentsHeading11">
    <w:name w:val="WW-Contents Heading11"/>
    <w:basedOn w:val="WW-Heading11"/>
    <w:rsid w:val="0009781C"/>
    <w:pPr>
      <w:suppressLineNumbers/>
    </w:pPr>
    <w:rPr>
      <w:b/>
      <w:bCs/>
      <w:sz w:val="32"/>
      <w:szCs w:val="32"/>
    </w:rPr>
  </w:style>
  <w:style w:type="paragraph" w:customStyle="1" w:styleId="WW-ContentsHeading111">
    <w:name w:val="WW-Contents Heading111"/>
    <w:basedOn w:val="WW-Heading111"/>
    <w:rsid w:val="0009781C"/>
    <w:pPr>
      <w:suppressLineNumbers/>
    </w:pPr>
    <w:rPr>
      <w:b/>
      <w:bCs/>
      <w:sz w:val="32"/>
      <w:szCs w:val="32"/>
    </w:rPr>
  </w:style>
  <w:style w:type="paragraph" w:customStyle="1" w:styleId="WW-ContentsHeading1111">
    <w:name w:val="WW-Contents Heading1111"/>
    <w:basedOn w:val="WW-Heading1111"/>
    <w:rsid w:val="0009781C"/>
    <w:pPr>
      <w:suppressLineNumbers/>
    </w:pPr>
    <w:rPr>
      <w:b/>
      <w:bCs/>
      <w:sz w:val="32"/>
      <w:szCs w:val="32"/>
    </w:rPr>
  </w:style>
  <w:style w:type="paragraph" w:customStyle="1" w:styleId="WW-ContentsHeading11111">
    <w:name w:val="WW-Contents Heading11111"/>
    <w:basedOn w:val="WW-Heading11111"/>
    <w:rsid w:val="0009781C"/>
    <w:pPr>
      <w:suppressLineNumbers/>
    </w:pPr>
    <w:rPr>
      <w:b/>
      <w:bCs/>
      <w:sz w:val="32"/>
      <w:szCs w:val="32"/>
    </w:rPr>
  </w:style>
  <w:style w:type="paragraph" w:customStyle="1" w:styleId="WW-ContentsHeading111111">
    <w:name w:val="WW-Contents Heading111111"/>
    <w:basedOn w:val="WW-Heading111111"/>
    <w:rsid w:val="0009781C"/>
    <w:pPr>
      <w:suppressLineNumbers/>
    </w:pPr>
    <w:rPr>
      <w:b/>
      <w:bCs/>
      <w:sz w:val="32"/>
      <w:szCs w:val="32"/>
    </w:rPr>
  </w:style>
  <w:style w:type="paragraph" w:customStyle="1" w:styleId="Framecontents">
    <w:name w:val="Frame contents"/>
    <w:basedOn w:val="Textbody"/>
    <w:rsid w:val="0009781C"/>
  </w:style>
  <w:style w:type="paragraph" w:customStyle="1" w:styleId="WW-Framecontents">
    <w:name w:val="WW-Frame contents"/>
    <w:basedOn w:val="Textbody"/>
    <w:rsid w:val="0009781C"/>
  </w:style>
  <w:style w:type="paragraph" w:customStyle="1" w:styleId="WW-Framecontents1">
    <w:name w:val="WW-Frame contents1"/>
    <w:basedOn w:val="Textbody"/>
    <w:rsid w:val="0009781C"/>
  </w:style>
  <w:style w:type="paragraph" w:customStyle="1" w:styleId="WW-Framecontents11">
    <w:name w:val="WW-Frame contents11"/>
    <w:basedOn w:val="Textbody"/>
    <w:rsid w:val="0009781C"/>
  </w:style>
  <w:style w:type="paragraph" w:customStyle="1" w:styleId="WW-Framecontents111">
    <w:name w:val="WW-Frame contents111"/>
    <w:basedOn w:val="Textbody"/>
    <w:rsid w:val="0009781C"/>
  </w:style>
  <w:style w:type="paragraph" w:customStyle="1" w:styleId="WW-Framecontents1111">
    <w:name w:val="WW-Frame contents1111"/>
    <w:basedOn w:val="Textbody"/>
    <w:rsid w:val="0009781C"/>
  </w:style>
  <w:style w:type="paragraph" w:customStyle="1" w:styleId="WW-Framecontents11111">
    <w:name w:val="WW-Frame contents11111"/>
    <w:basedOn w:val="Textbody"/>
    <w:rsid w:val="0009781C"/>
  </w:style>
  <w:style w:type="paragraph" w:styleId="BodyTextIndent2">
    <w:name w:val="Body Text Indent 2"/>
    <w:basedOn w:val="Standard"/>
    <w:rsid w:val="0009781C"/>
    <w:pPr>
      <w:suppressAutoHyphens/>
      <w:spacing w:before="0" w:after="120"/>
      <w:ind w:left="1077"/>
    </w:pPr>
    <w:rPr>
      <w:rFonts w:ascii="Arial Narrow" w:hAnsi="Arial Narrow"/>
      <w:szCs w:val="20"/>
      <w:lang w:eastAsia="ar-SA"/>
    </w:rPr>
  </w:style>
  <w:style w:type="paragraph" w:styleId="BodyTextIndent3">
    <w:name w:val="Body Text Indent 3"/>
    <w:basedOn w:val="Standard"/>
    <w:rsid w:val="0009781C"/>
    <w:pPr>
      <w:suppressAutoHyphens/>
      <w:ind w:left="720"/>
    </w:pPr>
    <w:rPr>
      <w:rFonts w:ascii="Arial Narrow" w:hAnsi="Arial Narrow"/>
      <w:szCs w:val="20"/>
      <w:lang w:eastAsia="ar-SA"/>
    </w:rPr>
  </w:style>
  <w:style w:type="paragraph" w:styleId="CommentText">
    <w:name w:val="annotation text"/>
    <w:basedOn w:val="Standard"/>
    <w:rsid w:val="0009781C"/>
    <w:pPr>
      <w:suppressAutoHyphens/>
    </w:pPr>
    <w:rPr>
      <w:sz w:val="20"/>
      <w:szCs w:val="20"/>
      <w:lang w:eastAsia="ar-SA"/>
    </w:rPr>
  </w:style>
  <w:style w:type="paragraph" w:styleId="CommentSubject">
    <w:name w:val="annotation subject"/>
    <w:basedOn w:val="CommentText"/>
    <w:rsid w:val="0009781C"/>
    <w:rPr>
      <w:b/>
      <w:bCs/>
    </w:rPr>
  </w:style>
  <w:style w:type="paragraph" w:styleId="BalloonText">
    <w:name w:val="Balloon Text"/>
    <w:basedOn w:val="Standard"/>
    <w:rsid w:val="0009781C"/>
    <w:pPr>
      <w:suppressAutoHyphens/>
    </w:pPr>
    <w:rPr>
      <w:rFonts w:ascii="Tahoma" w:hAnsi="Tahoma"/>
      <w:sz w:val="16"/>
      <w:szCs w:val="16"/>
      <w:lang w:eastAsia="ar-SA"/>
    </w:rPr>
  </w:style>
  <w:style w:type="paragraph" w:customStyle="1" w:styleId="a">
    <w:name w:val="Табела лево"/>
    <w:basedOn w:val="Standard"/>
    <w:rsid w:val="0009781C"/>
    <w:pPr>
      <w:tabs>
        <w:tab w:val="right" w:pos="1246"/>
      </w:tabs>
      <w:suppressAutoHyphens/>
    </w:pPr>
    <w:rPr>
      <w:rFonts w:cs="Arial"/>
      <w:w w:val="90"/>
    </w:rPr>
  </w:style>
  <w:style w:type="paragraph" w:customStyle="1" w:styleId="nabrajanje">
    <w:name w:val="nabrajanje"/>
    <w:basedOn w:val="Standard"/>
    <w:rsid w:val="0009781C"/>
    <w:pPr>
      <w:tabs>
        <w:tab w:val="left" w:pos="720"/>
      </w:tabs>
      <w:suppressAutoHyphens/>
      <w:ind w:left="360" w:hanging="360"/>
    </w:pPr>
  </w:style>
  <w:style w:type="paragraph" w:styleId="BodyText3">
    <w:name w:val="Body Text 3"/>
    <w:basedOn w:val="Standard"/>
    <w:rsid w:val="0009781C"/>
    <w:pPr>
      <w:suppressAutoHyphens/>
      <w:spacing w:before="0" w:after="120"/>
    </w:pPr>
    <w:rPr>
      <w:sz w:val="16"/>
      <w:szCs w:val="16"/>
      <w:lang w:eastAsia="ar-SA"/>
    </w:rPr>
  </w:style>
  <w:style w:type="paragraph" w:styleId="PlainText">
    <w:name w:val="Plain Text"/>
    <w:basedOn w:val="Standard"/>
    <w:rsid w:val="0009781C"/>
    <w:pPr>
      <w:suppressAutoHyphens/>
    </w:pPr>
    <w:rPr>
      <w:rFonts w:ascii="Courier New" w:hAnsi="Courier New"/>
      <w:sz w:val="20"/>
      <w:szCs w:val="20"/>
    </w:rPr>
  </w:style>
  <w:style w:type="paragraph" w:styleId="NormalWeb">
    <w:name w:val="Normal (Web)"/>
    <w:basedOn w:val="Standard"/>
    <w:rsid w:val="0009781C"/>
    <w:pPr>
      <w:suppressAutoHyphens/>
      <w:spacing w:before="100" w:after="100"/>
    </w:pPr>
  </w:style>
  <w:style w:type="paragraph" w:styleId="BodyText2">
    <w:name w:val="Body Text 2"/>
    <w:basedOn w:val="Standard"/>
    <w:rsid w:val="0009781C"/>
    <w:pPr>
      <w:suppressAutoHyphens/>
      <w:spacing w:before="0" w:after="120" w:line="480" w:lineRule="auto"/>
    </w:pPr>
    <w:rPr>
      <w:szCs w:val="20"/>
      <w:lang w:eastAsia="ar-SA"/>
    </w:rPr>
  </w:style>
  <w:style w:type="paragraph" w:styleId="DocumentMap">
    <w:name w:val="Document Map"/>
    <w:basedOn w:val="Standard"/>
    <w:rsid w:val="0009781C"/>
    <w:pPr>
      <w:shd w:val="clear" w:color="auto" w:fill="000080"/>
      <w:suppressAutoHyphens/>
    </w:pPr>
    <w:rPr>
      <w:rFonts w:ascii="Tahoma" w:hAnsi="Tahoma"/>
      <w:sz w:val="20"/>
      <w:szCs w:val="20"/>
      <w:lang w:eastAsia="ar-SA"/>
    </w:rPr>
  </w:style>
  <w:style w:type="paragraph" w:styleId="ListParagraph">
    <w:name w:val="List Paragraph"/>
    <w:aliases w:val="Liste 1,List Paragraph1"/>
    <w:basedOn w:val="Standard"/>
    <w:uiPriority w:val="34"/>
    <w:qFormat/>
    <w:rsid w:val="0009781C"/>
    <w:pPr>
      <w:suppressAutoHyphens/>
      <w:spacing w:before="0" w:after="200" w:line="276" w:lineRule="auto"/>
      <w:ind w:left="720"/>
    </w:pPr>
    <w:rPr>
      <w:rFonts w:ascii="Calibri" w:eastAsia="Calibri" w:hAnsi="Calibri"/>
    </w:rPr>
  </w:style>
  <w:style w:type="paragraph" w:customStyle="1" w:styleId="Narrow">
    <w:name w:val="Narrow"/>
    <w:basedOn w:val="Standard"/>
    <w:rsid w:val="0009781C"/>
    <w:pPr>
      <w:suppressAutoHyphens/>
      <w:spacing w:before="0" w:after="60"/>
    </w:pPr>
    <w:rPr>
      <w:rFonts w:ascii="Arial Narrow" w:hAnsi="Arial Narrow"/>
      <w:lang w:val="en-GB"/>
    </w:rPr>
  </w:style>
  <w:style w:type="paragraph" w:customStyle="1" w:styleId="ArrialNarrow">
    <w:name w:val="Arrial Narrow"/>
    <w:basedOn w:val="Textbody"/>
    <w:rsid w:val="0009781C"/>
    <w:pPr>
      <w:spacing w:before="0" w:after="60"/>
    </w:pPr>
    <w:rPr>
      <w:rFonts w:ascii="Arial Narrow" w:hAnsi="Arial Narrow"/>
      <w:lang w:val="en-GB" w:eastAsia="en-US"/>
    </w:rPr>
  </w:style>
  <w:style w:type="paragraph" w:customStyle="1" w:styleId="xl41">
    <w:name w:val="xl41"/>
    <w:basedOn w:val="Standard"/>
    <w:rsid w:val="0009781C"/>
    <w:pPr>
      <w:suppressAutoHyphens/>
      <w:spacing w:before="100" w:after="100"/>
    </w:pPr>
    <w:rPr>
      <w:rFonts w:eastAsia="Arial Unicode MS"/>
      <w:sz w:val="20"/>
      <w:lang w:val="it-IT" w:eastAsia="it-IT"/>
    </w:rPr>
  </w:style>
  <w:style w:type="paragraph" w:styleId="Revision">
    <w:name w:val="Revision"/>
    <w:rsid w:val="0009781C"/>
    <w:pPr>
      <w:widowControl/>
      <w:suppressAutoHyphens/>
      <w:spacing w:before="120"/>
      <w:jc w:val="both"/>
    </w:pPr>
    <w:rPr>
      <w:sz w:val="24"/>
      <w:szCs w:val="22"/>
      <w:lang w:eastAsia="ar-SA"/>
    </w:rPr>
  </w:style>
  <w:style w:type="paragraph" w:customStyle="1" w:styleId="BankNormal">
    <w:name w:val="BankNormal"/>
    <w:basedOn w:val="Standard"/>
    <w:rsid w:val="0009781C"/>
    <w:pPr>
      <w:suppressAutoHyphens/>
      <w:spacing w:before="0" w:after="240"/>
    </w:pPr>
  </w:style>
  <w:style w:type="paragraph" w:customStyle="1" w:styleId="Normala">
    <w:name w:val="Normal(a)"/>
    <w:basedOn w:val="Standard"/>
    <w:rsid w:val="0009781C"/>
    <w:pPr>
      <w:keepLines/>
      <w:suppressAutoHyphens/>
      <w:spacing w:before="0" w:after="120"/>
    </w:pPr>
    <w:rPr>
      <w:lang w:val="en-GB" w:eastAsia="en-GB"/>
    </w:rPr>
  </w:style>
  <w:style w:type="paragraph" w:customStyle="1" w:styleId="Contents2">
    <w:name w:val="Contents 2"/>
    <w:basedOn w:val="Standard"/>
    <w:rsid w:val="0009781C"/>
    <w:pPr>
      <w:tabs>
        <w:tab w:val="right" w:leader="dot" w:pos="9929"/>
      </w:tabs>
      <w:suppressAutoHyphens/>
      <w:ind w:left="240"/>
    </w:pPr>
    <w:rPr>
      <w:rFonts w:ascii="Calibri" w:hAnsi="Calibri" w:cs="Calibri"/>
      <w:smallCaps/>
      <w:sz w:val="20"/>
    </w:rPr>
  </w:style>
  <w:style w:type="paragraph" w:customStyle="1" w:styleId="Contents3">
    <w:name w:val="Contents 3"/>
    <w:basedOn w:val="Standard"/>
    <w:rsid w:val="0009781C"/>
    <w:pPr>
      <w:tabs>
        <w:tab w:val="right" w:leader="dot" w:pos="9886"/>
      </w:tabs>
      <w:suppressAutoHyphens/>
      <w:ind w:left="480"/>
    </w:pPr>
    <w:rPr>
      <w:rFonts w:ascii="Calibri" w:hAnsi="Calibri" w:cs="Calibri"/>
      <w:i/>
      <w:iCs/>
      <w:sz w:val="20"/>
    </w:rPr>
  </w:style>
  <w:style w:type="paragraph" w:customStyle="1" w:styleId="Contents4">
    <w:name w:val="Contents 4"/>
    <w:basedOn w:val="Standard"/>
    <w:rsid w:val="0009781C"/>
    <w:pPr>
      <w:tabs>
        <w:tab w:val="right" w:leader="dot" w:pos="9843"/>
      </w:tabs>
      <w:suppressAutoHyphens/>
      <w:ind w:left="720"/>
    </w:pPr>
    <w:rPr>
      <w:rFonts w:ascii="Calibri" w:hAnsi="Calibri" w:cs="Calibri"/>
      <w:sz w:val="18"/>
      <w:szCs w:val="18"/>
    </w:rPr>
  </w:style>
  <w:style w:type="paragraph" w:customStyle="1" w:styleId="Contents5">
    <w:name w:val="Contents 5"/>
    <w:basedOn w:val="Standard"/>
    <w:rsid w:val="0009781C"/>
    <w:pPr>
      <w:tabs>
        <w:tab w:val="right" w:leader="dot" w:pos="9800"/>
      </w:tabs>
      <w:suppressAutoHyphens/>
      <w:ind w:left="960"/>
    </w:pPr>
    <w:rPr>
      <w:rFonts w:ascii="Calibri" w:hAnsi="Calibri" w:cs="Calibri"/>
      <w:sz w:val="18"/>
      <w:szCs w:val="18"/>
    </w:rPr>
  </w:style>
  <w:style w:type="paragraph" w:customStyle="1" w:styleId="Contents6">
    <w:name w:val="Contents 6"/>
    <w:basedOn w:val="Standard"/>
    <w:rsid w:val="0009781C"/>
    <w:pPr>
      <w:tabs>
        <w:tab w:val="right" w:leader="dot" w:pos="9757"/>
      </w:tabs>
      <w:suppressAutoHyphens/>
      <w:ind w:left="1200"/>
    </w:pPr>
    <w:rPr>
      <w:rFonts w:ascii="Calibri" w:hAnsi="Calibri" w:cs="Calibri"/>
      <w:sz w:val="18"/>
      <w:szCs w:val="18"/>
    </w:rPr>
  </w:style>
  <w:style w:type="paragraph" w:customStyle="1" w:styleId="Contents7">
    <w:name w:val="Contents 7"/>
    <w:basedOn w:val="Standard"/>
    <w:rsid w:val="0009781C"/>
    <w:pPr>
      <w:tabs>
        <w:tab w:val="right" w:leader="dot" w:pos="9714"/>
      </w:tabs>
      <w:suppressAutoHyphens/>
      <w:ind w:left="1440"/>
    </w:pPr>
    <w:rPr>
      <w:rFonts w:ascii="Calibri" w:hAnsi="Calibri" w:cs="Calibri"/>
      <w:sz w:val="18"/>
      <w:szCs w:val="18"/>
    </w:rPr>
  </w:style>
  <w:style w:type="paragraph" w:customStyle="1" w:styleId="Contents8">
    <w:name w:val="Contents 8"/>
    <w:basedOn w:val="Standard"/>
    <w:rsid w:val="0009781C"/>
    <w:pPr>
      <w:tabs>
        <w:tab w:val="right" w:leader="dot" w:pos="9671"/>
      </w:tabs>
      <w:suppressAutoHyphens/>
      <w:ind w:left="1680"/>
    </w:pPr>
    <w:rPr>
      <w:rFonts w:ascii="Calibri" w:hAnsi="Calibri" w:cs="Calibri"/>
      <w:sz w:val="18"/>
      <w:szCs w:val="18"/>
    </w:rPr>
  </w:style>
  <w:style w:type="paragraph" w:customStyle="1" w:styleId="Contents9">
    <w:name w:val="Contents 9"/>
    <w:basedOn w:val="Standard"/>
    <w:rsid w:val="0009781C"/>
    <w:pPr>
      <w:tabs>
        <w:tab w:val="right" w:leader="dot" w:pos="9628"/>
      </w:tabs>
      <w:suppressAutoHyphens/>
      <w:ind w:left="1920"/>
    </w:pPr>
    <w:rPr>
      <w:rFonts w:ascii="Calibri" w:hAnsi="Calibri" w:cs="Calibri"/>
      <w:sz w:val="18"/>
      <w:szCs w:val="18"/>
    </w:rPr>
  </w:style>
  <w:style w:type="paragraph" w:customStyle="1" w:styleId="Heading10">
    <w:name w:val="Heading_1"/>
    <w:basedOn w:val="Heading1"/>
    <w:rsid w:val="0009781C"/>
    <w:pPr>
      <w:keepNext/>
      <w:tabs>
        <w:tab w:val="left" w:pos="676"/>
      </w:tabs>
      <w:spacing w:before="0" w:after="60" w:line="298" w:lineRule="exact"/>
      <w:ind w:left="0" w:right="2498" w:firstLine="0"/>
    </w:pPr>
    <w:rPr>
      <w:rFonts w:eastAsia="Batang"/>
      <w:b w:val="0"/>
      <w:spacing w:val="-27"/>
      <w:lang w:eastAsia="ko-KR"/>
    </w:rPr>
  </w:style>
  <w:style w:type="paragraph" w:customStyle="1" w:styleId="Heading2roman">
    <w:name w:val="Heading_2_roman"/>
    <w:basedOn w:val="Heading2"/>
    <w:rsid w:val="0009781C"/>
    <w:pPr>
      <w:keepNext/>
      <w:spacing w:before="240" w:after="60" w:line="258" w:lineRule="exact"/>
      <w:ind w:left="181" w:hanging="181"/>
      <w:jc w:val="left"/>
      <w:outlineLvl w:val="0"/>
    </w:pPr>
    <w:rPr>
      <w:rFonts w:ascii="Arial Narrow" w:eastAsia="Batang" w:hAnsi="Arial Narrow" w:cs="Arial Narrow"/>
      <w:iCs/>
      <w:spacing w:val="-1"/>
      <w:lang w:eastAsia="ko-KR"/>
    </w:rPr>
  </w:style>
  <w:style w:type="paragraph" w:customStyle="1" w:styleId="Noparagraphstyle">
    <w:name w:val="[No paragraph style]"/>
    <w:rsid w:val="0009781C"/>
    <w:pPr>
      <w:widowControl/>
      <w:suppressAutoHyphens/>
      <w:spacing w:before="120" w:line="288" w:lineRule="auto"/>
      <w:jc w:val="both"/>
    </w:pPr>
    <w:rPr>
      <w:color w:val="000000"/>
      <w:sz w:val="24"/>
      <w:szCs w:val="24"/>
      <w:lang w:val="en-GB"/>
    </w:rPr>
  </w:style>
  <w:style w:type="paragraph" w:customStyle="1" w:styleId="Bulit02">
    <w:name w:val="Bulit 02"/>
    <w:basedOn w:val="Standard"/>
    <w:rsid w:val="0009781C"/>
    <w:pPr>
      <w:suppressAutoHyphens/>
      <w:spacing w:before="0" w:after="180"/>
    </w:pPr>
  </w:style>
  <w:style w:type="paragraph" w:customStyle="1" w:styleId="Bulit03">
    <w:name w:val="Bulit 03"/>
    <w:basedOn w:val="Bulit02"/>
    <w:rsid w:val="0009781C"/>
    <w:pPr>
      <w:tabs>
        <w:tab w:val="left" w:pos="1800"/>
        <w:tab w:val="left" w:pos="2084"/>
      </w:tabs>
      <w:ind w:left="1440" w:hanging="360"/>
    </w:pPr>
  </w:style>
  <w:style w:type="paragraph" w:customStyle="1" w:styleId="Lista03">
    <w:name w:val="Lista 03"/>
    <w:basedOn w:val="Standard"/>
    <w:rsid w:val="0009781C"/>
    <w:pPr>
      <w:suppressAutoHyphens/>
      <w:spacing w:before="0" w:after="180"/>
      <w:ind w:left="1080"/>
    </w:pPr>
    <w:rPr>
      <w:rFonts w:eastAsia="TimesNewRomanPSMT"/>
      <w:lang w:eastAsia="ar-SA"/>
    </w:rPr>
  </w:style>
  <w:style w:type="paragraph" w:customStyle="1" w:styleId="Crtica2">
    <w:name w:val="Crtica 2"/>
    <w:basedOn w:val="Bulit02"/>
    <w:rsid w:val="0009781C"/>
    <w:pPr>
      <w:ind w:left="1077" w:hanging="357"/>
    </w:pPr>
  </w:style>
  <w:style w:type="paragraph" w:customStyle="1" w:styleId="Nazivobrasca">
    <w:name w:val="Naziv obrasca"/>
    <w:basedOn w:val="Heading1"/>
    <w:rsid w:val="0009781C"/>
    <w:pPr>
      <w:spacing w:before="360" w:after="240"/>
      <w:ind w:left="0" w:firstLine="0"/>
      <w:jc w:val="center"/>
    </w:pPr>
    <w:rPr>
      <w:sz w:val="24"/>
    </w:rPr>
  </w:style>
  <w:style w:type="paragraph" w:customStyle="1" w:styleId="Bodytext6">
    <w:name w:val="Body text (6)"/>
    <w:basedOn w:val="Standard"/>
    <w:rsid w:val="0009781C"/>
    <w:pPr>
      <w:shd w:val="clear" w:color="auto" w:fill="FFFFFF"/>
      <w:suppressAutoHyphens/>
      <w:spacing w:before="60" w:after="240" w:line="0" w:lineRule="atLeast"/>
      <w:jc w:val="center"/>
    </w:pPr>
    <w:rPr>
      <w:b/>
      <w:bCs/>
      <w:sz w:val="21"/>
      <w:szCs w:val="21"/>
    </w:rPr>
  </w:style>
  <w:style w:type="paragraph" w:styleId="NoSpacing">
    <w:name w:val="No Spacing"/>
    <w:uiPriority w:val="1"/>
    <w:qFormat/>
    <w:rsid w:val="0009781C"/>
    <w:pPr>
      <w:widowControl/>
      <w:suppressAutoHyphens/>
      <w:spacing w:before="120"/>
      <w:jc w:val="both"/>
    </w:pPr>
    <w:rPr>
      <w:sz w:val="24"/>
      <w:lang w:eastAsia="ar-SA"/>
    </w:rPr>
  </w:style>
  <w:style w:type="paragraph" w:customStyle="1" w:styleId="Brojobrasca">
    <w:name w:val="Broj obrasca"/>
    <w:basedOn w:val="Standard"/>
    <w:rsid w:val="0009781C"/>
    <w:pPr>
      <w:suppressAutoHyphens/>
      <w:spacing w:before="0" w:after="180"/>
      <w:jc w:val="right"/>
    </w:pPr>
    <w:rPr>
      <w:rFonts w:ascii="Arial Narrow" w:hAnsi="Arial Narrow"/>
      <w:b/>
      <w:szCs w:val="20"/>
      <w:lang w:eastAsia="ar-SA"/>
    </w:rPr>
  </w:style>
  <w:style w:type="paragraph" w:customStyle="1" w:styleId="StyleStyleStyleBodyText311ptBefore6ptFirstline">
    <w:name w:val="Style Style Style Body Text 3 + 11 pt Before:  6 pt + First line:  ..."/>
    <w:basedOn w:val="Standard"/>
    <w:rsid w:val="0009781C"/>
    <w:pPr>
      <w:suppressAutoHyphens/>
      <w:spacing w:before="0" w:after="120"/>
      <w:ind w:left="851" w:hanging="851"/>
    </w:pPr>
  </w:style>
  <w:style w:type="paragraph" w:customStyle="1" w:styleId="Bulit01">
    <w:name w:val="Bulit 01"/>
    <w:basedOn w:val="Standard"/>
    <w:rsid w:val="0009781C"/>
    <w:pPr>
      <w:suppressAutoHyphens/>
      <w:spacing w:before="0" w:after="180"/>
    </w:pPr>
    <w:rPr>
      <w:rFonts w:eastAsia="TimesNewRomanPSMT"/>
    </w:rPr>
  </w:style>
  <w:style w:type="paragraph" w:customStyle="1" w:styleId="normal10">
    <w:name w:val="normal1"/>
    <w:basedOn w:val="Standard"/>
    <w:rsid w:val="0009781C"/>
    <w:pPr>
      <w:suppressAutoHyphens/>
      <w:spacing w:before="100" w:after="100"/>
    </w:pPr>
    <w:rPr>
      <w:rFonts w:eastAsia="MS Mincho"/>
      <w:lang w:eastAsia="ja-JP"/>
    </w:rPr>
  </w:style>
  <w:style w:type="paragraph" w:customStyle="1" w:styleId="Style">
    <w:name w:val="Style"/>
    <w:rsid w:val="0009781C"/>
    <w:pPr>
      <w:suppressAutoHyphens/>
      <w:spacing w:before="120"/>
      <w:jc w:val="both"/>
    </w:pPr>
    <w:rPr>
      <w:rFonts w:cs="Arial"/>
      <w:sz w:val="22"/>
      <w:szCs w:val="24"/>
    </w:rPr>
  </w:style>
  <w:style w:type="paragraph" w:customStyle="1" w:styleId="Naslov1">
    <w:name w:val="Naslov 1"/>
    <w:basedOn w:val="Standard"/>
    <w:rsid w:val="0009781C"/>
    <w:pPr>
      <w:suppressAutoHyphens/>
      <w:spacing w:before="40" w:after="40"/>
    </w:pPr>
    <w:rPr>
      <w:rFonts w:cs="Arial"/>
      <w:b/>
      <w:spacing w:val="26"/>
      <w:sz w:val="28"/>
    </w:rPr>
  </w:style>
  <w:style w:type="paragraph" w:customStyle="1" w:styleId="NormalArial">
    <w:name w:val="Normal+Arial"/>
    <w:basedOn w:val="PlainText"/>
    <w:rsid w:val="0009781C"/>
    <w:rPr>
      <w:rFonts w:ascii="Arial" w:hAnsi="Arial"/>
      <w:b/>
      <w:i/>
      <w:sz w:val="24"/>
    </w:rPr>
  </w:style>
  <w:style w:type="paragraph" w:customStyle="1" w:styleId="1tekst">
    <w:name w:val="1tekst"/>
    <w:basedOn w:val="Standard"/>
    <w:rsid w:val="0009781C"/>
    <w:pPr>
      <w:suppressAutoHyphens/>
      <w:ind w:left="375" w:right="375" w:firstLine="240"/>
    </w:pPr>
    <w:rPr>
      <w:rFonts w:cs="Arial"/>
      <w:sz w:val="20"/>
    </w:rPr>
  </w:style>
  <w:style w:type="paragraph" w:customStyle="1" w:styleId="Style37">
    <w:name w:val="Style37"/>
    <w:basedOn w:val="Standard"/>
    <w:rsid w:val="0009781C"/>
    <w:pPr>
      <w:suppressAutoHyphens/>
      <w:spacing w:line="238" w:lineRule="exact"/>
      <w:ind w:hanging="336"/>
    </w:pPr>
    <w:rPr>
      <w:rFonts w:cs="Arial"/>
    </w:rPr>
  </w:style>
  <w:style w:type="paragraph" w:customStyle="1" w:styleId="Style34">
    <w:name w:val="Style34"/>
    <w:basedOn w:val="Standard"/>
    <w:rsid w:val="0009781C"/>
    <w:pPr>
      <w:suppressAutoHyphens/>
    </w:pPr>
    <w:rPr>
      <w:rFonts w:cs="Arial"/>
    </w:rPr>
  </w:style>
  <w:style w:type="paragraph" w:customStyle="1" w:styleId="Style47">
    <w:name w:val="Style47"/>
    <w:basedOn w:val="Standard"/>
    <w:rsid w:val="0009781C"/>
    <w:pPr>
      <w:suppressAutoHyphens/>
      <w:spacing w:line="237" w:lineRule="exact"/>
      <w:ind w:hanging="677"/>
    </w:pPr>
    <w:rPr>
      <w:rFonts w:cs="Arial"/>
    </w:rPr>
  </w:style>
  <w:style w:type="paragraph" w:customStyle="1" w:styleId="Style8">
    <w:name w:val="Style8"/>
    <w:basedOn w:val="Standard"/>
    <w:rsid w:val="0009781C"/>
    <w:pPr>
      <w:suppressAutoHyphens/>
    </w:pPr>
    <w:rPr>
      <w:rFonts w:cs="Arial"/>
    </w:rPr>
  </w:style>
  <w:style w:type="paragraph" w:customStyle="1" w:styleId="Style5">
    <w:name w:val="Style5"/>
    <w:basedOn w:val="Standard"/>
    <w:rsid w:val="0009781C"/>
    <w:pPr>
      <w:suppressAutoHyphens/>
      <w:spacing w:line="238" w:lineRule="exact"/>
    </w:pPr>
    <w:rPr>
      <w:rFonts w:cs="Arial"/>
    </w:rPr>
  </w:style>
  <w:style w:type="paragraph" w:customStyle="1" w:styleId="Style26">
    <w:name w:val="Style26"/>
    <w:basedOn w:val="Standard"/>
    <w:rsid w:val="0009781C"/>
    <w:pPr>
      <w:suppressAutoHyphens/>
      <w:spacing w:line="240" w:lineRule="exact"/>
      <w:ind w:hanging="677"/>
    </w:pPr>
    <w:rPr>
      <w:rFonts w:cs="Arial"/>
    </w:rPr>
  </w:style>
  <w:style w:type="paragraph" w:customStyle="1" w:styleId="StyleLeft0cmHanging063cmBefore6pt">
    <w:name w:val="Style Left:  0 cm Hanging:  0.63 cm Before:  6 pt"/>
    <w:basedOn w:val="Standard"/>
    <w:rsid w:val="0009781C"/>
    <w:pPr>
      <w:suppressAutoHyphens/>
      <w:ind w:left="360" w:hanging="360"/>
    </w:pPr>
  </w:style>
  <w:style w:type="paragraph" w:customStyle="1" w:styleId="StyleLeft0cmHanging063cmBefore6pt1">
    <w:name w:val="Style Left:  0 cm Hanging:  0.63 cm Before:  6 pt1"/>
    <w:basedOn w:val="Standard"/>
    <w:rsid w:val="0009781C"/>
    <w:pPr>
      <w:suppressAutoHyphens/>
      <w:ind w:left="357" w:hanging="357"/>
    </w:pPr>
  </w:style>
  <w:style w:type="paragraph" w:customStyle="1" w:styleId="StyleLeft0cmHanging063cm">
    <w:name w:val="Style Left:  0 cm Hanging:  0.63 cm"/>
    <w:basedOn w:val="Standard"/>
    <w:rsid w:val="0009781C"/>
    <w:pPr>
      <w:suppressAutoHyphens/>
      <w:ind w:left="357" w:hanging="357"/>
    </w:pPr>
    <w:rPr>
      <w:sz w:val="20"/>
      <w:szCs w:val="20"/>
    </w:rPr>
  </w:style>
  <w:style w:type="paragraph" w:customStyle="1" w:styleId="StyleLeft0cmHanging1cm">
    <w:name w:val="Style Left:  0 cm Hanging:  1 cm"/>
    <w:basedOn w:val="Standard"/>
    <w:rsid w:val="0009781C"/>
    <w:pPr>
      <w:suppressAutoHyphens/>
      <w:spacing w:before="0" w:after="240"/>
      <w:ind w:left="567" w:hanging="567"/>
    </w:pPr>
    <w:rPr>
      <w:sz w:val="20"/>
      <w:szCs w:val="20"/>
    </w:rPr>
  </w:style>
  <w:style w:type="paragraph" w:customStyle="1" w:styleId="StyleBodyText311ptBefore6pt">
    <w:name w:val="Style Body Text 3 + 11 pt Before:  6 pt"/>
    <w:basedOn w:val="BodyText3"/>
    <w:rsid w:val="0009781C"/>
    <w:pPr>
      <w:ind w:left="567" w:firstLine="567"/>
    </w:pPr>
    <w:rPr>
      <w:sz w:val="22"/>
      <w:szCs w:val="20"/>
      <w:lang w:eastAsia="en-US"/>
    </w:rPr>
  </w:style>
  <w:style w:type="paragraph" w:customStyle="1" w:styleId="StyleBoldLeft0cmHanging12cm">
    <w:name w:val="Style Bold Left:  0 cm Hanging:  1.2 cm"/>
    <w:basedOn w:val="Standard"/>
    <w:rsid w:val="0009781C"/>
    <w:pPr>
      <w:suppressAutoHyphens/>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rsid w:val="0009781C"/>
    <w:pPr>
      <w:ind w:left="0" w:firstLine="0"/>
    </w:pPr>
  </w:style>
  <w:style w:type="paragraph" w:customStyle="1" w:styleId="StyleHeading3Left0cmHanging1cm1">
    <w:name w:val="Style Heading 3 + Left:  0 cm Hanging:  1 cm1"/>
    <w:basedOn w:val="Heading3"/>
    <w:rsid w:val="0009781C"/>
    <w:pPr>
      <w:tabs>
        <w:tab w:val="clear" w:pos="0"/>
      </w:tabs>
      <w:spacing w:before="240" w:after="240"/>
      <w:jc w:val="both"/>
    </w:pPr>
    <w:rPr>
      <w:rFonts w:ascii="Arial" w:hAnsi="Arial"/>
      <w:sz w:val="22"/>
      <w:lang w:eastAsia="en-US"/>
    </w:rPr>
  </w:style>
  <w:style w:type="paragraph" w:customStyle="1" w:styleId="StyleBodyTextArial11ptBoldLinespacing15lines">
    <w:name w:val="Style Body Text + Arial 11 pt Bold Line spacing:  1.5 lines"/>
    <w:basedOn w:val="Textbody"/>
    <w:rsid w:val="0009781C"/>
    <w:pPr>
      <w:spacing w:line="360" w:lineRule="auto"/>
      <w:jc w:val="left"/>
    </w:pPr>
    <w:rPr>
      <w:b/>
      <w:bCs/>
      <w:sz w:val="22"/>
      <w:lang w:eastAsia="en-US"/>
    </w:rPr>
  </w:style>
  <w:style w:type="paragraph" w:customStyle="1" w:styleId="StyleBodyTextArial11ptBold">
    <w:name w:val="Style Body Text + Arial 11 pt Bold"/>
    <w:basedOn w:val="Textbody"/>
    <w:rsid w:val="0009781C"/>
    <w:pPr>
      <w:spacing w:before="240"/>
      <w:jc w:val="left"/>
    </w:pPr>
    <w:rPr>
      <w:b/>
      <w:lang w:eastAsia="en-US"/>
    </w:rPr>
  </w:style>
  <w:style w:type="paragraph" w:customStyle="1" w:styleId="StyleBlackLeft05cmHanging05cmLinespacingAtlea">
    <w:name w:val="Style Black Left:  0.5 cm Hanging:  0.5 cm Line spacing:  At lea..."/>
    <w:basedOn w:val="Standard"/>
    <w:rsid w:val="0009781C"/>
    <w:pPr>
      <w:suppressAutoHyphens/>
      <w:spacing w:before="60" w:after="60" w:line="240" w:lineRule="atLeast"/>
      <w:ind w:left="568" w:hanging="284"/>
    </w:pPr>
  </w:style>
  <w:style w:type="paragraph" w:customStyle="1" w:styleId="StyleBodyText311ptBlackLeft05cmHanging05cm">
    <w:name w:val="Style Body Text 3 + 11 pt Black Left:  0.5 cm Hanging:  0.5 cm ..."/>
    <w:basedOn w:val="BodyText3"/>
    <w:rsid w:val="0009781C"/>
    <w:pPr>
      <w:spacing w:before="60" w:after="60" w:line="240" w:lineRule="atLeast"/>
      <w:ind w:left="568" w:hanging="284"/>
    </w:pPr>
    <w:rPr>
      <w:sz w:val="22"/>
      <w:szCs w:val="20"/>
      <w:lang w:eastAsia="en-US"/>
    </w:rPr>
  </w:style>
  <w:style w:type="paragraph" w:customStyle="1" w:styleId="StyleHeading311ptNotBoldFirstline127cm">
    <w:name w:val="Style Heading 3 + 11 pt Not Bold First line:  1.27 cm"/>
    <w:basedOn w:val="Heading3"/>
    <w:rsid w:val="0009781C"/>
    <w:pPr>
      <w:tabs>
        <w:tab w:val="clear" w:pos="0"/>
      </w:tabs>
      <w:spacing w:before="0" w:after="60"/>
      <w:ind w:firstLine="720"/>
      <w:jc w:val="both"/>
    </w:pPr>
    <w:rPr>
      <w:rFonts w:ascii="Arial" w:hAnsi="Arial"/>
      <w:b w:val="0"/>
      <w:bCs w:val="0"/>
      <w:sz w:val="22"/>
      <w:lang w:eastAsia="en-US"/>
    </w:rPr>
  </w:style>
  <w:style w:type="paragraph" w:customStyle="1" w:styleId="StyleBoldCenteredBefore6pt">
    <w:name w:val="Style Bold Centered Before:  6 pt"/>
    <w:basedOn w:val="Standard"/>
    <w:rsid w:val="0009781C"/>
    <w:pPr>
      <w:suppressAutoHyphens/>
      <w:spacing w:before="0" w:after="120"/>
      <w:jc w:val="center"/>
    </w:pPr>
    <w:rPr>
      <w:b/>
      <w:bCs/>
    </w:rPr>
  </w:style>
  <w:style w:type="paragraph" w:customStyle="1" w:styleId="xl65">
    <w:name w:val="xl65"/>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66">
    <w:name w:val="xl66"/>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67">
    <w:name w:val="xl67"/>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68">
    <w:name w:val="xl68"/>
    <w:basedOn w:val="Standard"/>
    <w:rsid w:val="0009781C"/>
    <w:pPr>
      <w:shd w:val="clear" w:color="auto" w:fill="E6B8B7"/>
      <w:suppressAutoHyphens/>
      <w:spacing w:before="100" w:after="100"/>
      <w:jc w:val="center"/>
    </w:pPr>
  </w:style>
  <w:style w:type="paragraph" w:customStyle="1" w:styleId="xl69">
    <w:name w:val="xl69"/>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0">
    <w:name w:val="xl70"/>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1">
    <w:name w:val="xl71"/>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2">
    <w:name w:val="xl72"/>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3">
    <w:name w:val="xl73"/>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4">
    <w:name w:val="xl74"/>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5">
    <w:name w:val="xl75"/>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6">
    <w:name w:val="xl76"/>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7">
    <w:name w:val="xl77"/>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8">
    <w:name w:val="xl78"/>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9">
    <w:name w:val="xl79"/>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0">
    <w:name w:val="xl80"/>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1">
    <w:name w:val="xl81"/>
    <w:basedOn w:val="Standard"/>
    <w:rsid w:val="0009781C"/>
    <w:pPr>
      <w:shd w:val="clear" w:color="auto" w:fill="E6B8B7"/>
      <w:suppressAutoHyphens/>
      <w:spacing w:before="100" w:after="100"/>
      <w:jc w:val="center"/>
    </w:pPr>
  </w:style>
  <w:style w:type="paragraph" w:customStyle="1" w:styleId="xl82">
    <w:name w:val="xl82"/>
    <w:basedOn w:val="Standard"/>
    <w:rsid w:val="0009781C"/>
    <w:pPr>
      <w:shd w:val="clear" w:color="auto" w:fill="E6B8B7"/>
      <w:suppressAutoHyphens/>
      <w:spacing w:before="100" w:after="100"/>
      <w:jc w:val="center"/>
    </w:pPr>
  </w:style>
  <w:style w:type="paragraph" w:customStyle="1" w:styleId="xl83">
    <w:name w:val="xl83"/>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84">
    <w:name w:val="xl84"/>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5">
    <w:name w:val="xl85"/>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6">
    <w:name w:val="xl86"/>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7">
    <w:name w:val="xl87"/>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CM5">
    <w:name w:val="CM5"/>
    <w:basedOn w:val="Standard"/>
    <w:rsid w:val="0009781C"/>
    <w:pPr>
      <w:suppressAutoHyphens/>
      <w:spacing w:line="276" w:lineRule="atLeast"/>
    </w:pPr>
    <w:rPr>
      <w:rFonts w:ascii="Times New Roman" w:hAnsi="Times New Roman"/>
      <w:color w:val="00000A"/>
    </w:rPr>
  </w:style>
  <w:style w:type="paragraph" w:customStyle="1" w:styleId="Style13">
    <w:name w:val="Style13"/>
    <w:basedOn w:val="Standard"/>
    <w:rsid w:val="0009781C"/>
    <w:pPr>
      <w:suppressAutoHyphens/>
      <w:spacing w:line="278" w:lineRule="exact"/>
      <w:jc w:val="center"/>
    </w:pPr>
    <w:rPr>
      <w:rFonts w:ascii="Franklin Gothic Medium Cond" w:hAnsi="Franklin Gothic Medium Cond"/>
    </w:rPr>
  </w:style>
  <w:style w:type="paragraph" w:customStyle="1" w:styleId="Style16">
    <w:name w:val="Style16"/>
    <w:basedOn w:val="Standard"/>
    <w:rsid w:val="0009781C"/>
    <w:pPr>
      <w:suppressAutoHyphens/>
      <w:spacing w:line="278" w:lineRule="exact"/>
      <w:ind w:firstLine="715"/>
    </w:pPr>
    <w:rPr>
      <w:rFonts w:ascii="Franklin Gothic Medium Cond" w:hAnsi="Franklin Gothic Medium Cond"/>
    </w:rPr>
  </w:style>
  <w:style w:type="paragraph" w:customStyle="1" w:styleId="maintitle">
    <w:name w:val="maintitle"/>
    <w:basedOn w:val="Standard"/>
    <w:rsid w:val="0009781C"/>
    <w:pPr>
      <w:suppressAutoHyphens/>
      <w:spacing w:before="100" w:after="100"/>
    </w:pPr>
  </w:style>
  <w:style w:type="paragraph" w:styleId="BlockText">
    <w:name w:val="Block Text"/>
    <w:basedOn w:val="Standard"/>
    <w:rsid w:val="0009781C"/>
    <w:pPr>
      <w:suppressAutoHyphens/>
      <w:spacing w:before="0" w:after="120"/>
      <w:ind w:left="-600" w:right="-313"/>
    </w:pPr>
    <w:rPr>
      <w:rFonts w:ascii="CHelvPlain" w:hAnsi="CHelvPlain"/>
      <w:lang w:val="en-GB"/>
    </w:rPr>
  </w:style>
  <w:style w:type="paragraph" w:customStyle="1" w:styleId="Pasus6pt">
    <w:name w:val="Pasus6pt"/>
    <w:basedOn w:val="Standard"/>
    <w:rsid w:val="0009781C"/>
    <w:pPr>
      <w:tabs>
        <w:tab w:val="left" w:pos="720"/>
      </w:tabs>
      <w:suppressAutoHyphens/>
      <w:spacing w:before="0" w:after="120"/>
    </w:pPr>
    <w:rPr>
      <w:rFonts w:ascii="HelveticaPlain" w:hAnsi="HelveticaPlain"/>
    </w:rPr>
  </w:style>
  <w:style w:type="paragraph" w:customStyle="1" w:styleId="BlockQuotationLast">
    <w:name w:val="Block Quotation Last"/>
    <w:basedOn w:val="Standard"/>
    <w:rsid w:val="0009781C"/>
    <w:pPr>
      <w:keepLines/>
      <w:suppressAutoHyphens/>
      <w:spacing w:before="0" w:after="240"/>
      <w:ind w:left="720" w:right="720"/>
    </w:pPr>
    <w:rPr>
      <w:rFonts w:ascii="Calibri" w:eastAsia="Calibri" w:hAnsi="Calibri"/>
      <w:i/>
      <w:sz w:val="20"/>
      <w:szCs w:val="20"/>
    </w:rPr>
  </w:style>
  <w:style w:type="paragraph" w:customStyle="1" w:styleId="Texte1">
    <w:name w:val="Texte_1"/>
    <w:basedOn w:val="Standard"/>
    <w:rsid w:val="0009781C"/>
    <w:pPr>
      <w:suppressAutoHyphens/>
      <w:spacing w:before="0" w:after="120"/>
    </w:pPr>
    <w:rPr>
      <w:rFonts w:ascii="FuturaA Md BT" w:hAnsi="FuturaA Md BT"/>
      <w:lang w:eastAsia="fr-FR"/>
    </w:rPr>
  </w:style>
  <w:style w:type="paragraph" w:customStyle="1" w:styleId="xl30">
    <w:name w:val="xl30"/>
    <w:basedOn w:val="Standard"/>
    <w:rsid w:val="0009781C"/>
    <w:pPr>
      <w:suppressAutoHyphens/>
      <w:spacing w:before="100" w:after="100"/>
    </w:pPr>
    <w:rPr>
      <w:rFonts w:ascii="Arial Unicode MS" w:eastAsia="Arial Unicode MS" w:hAnsi="Arial Unicode MS"/>
      <w:lang w:val="fr-FR" w:eastAsia="fr-FR"/>
    </w:rPr>
  </w:style>
  <w:style w:type="paragraph" w:styleId="ListBullet">
    <w:name w:val="List Bullet"/>
    <w:basedOn w:val="Standard"/>
    <w:rsid w:val="0009781C"/>
    <w:pPr>
      <w:suppressAutoHyphens/>
    </w:pPr>
  </w:style>
  <w:style w:type="paragraph" w:customStyle="1" w:styleId="pip">
    <w:name w:val="pip"/>
    <w:basedOn w:val="Standard"/>
    <w:rsid w:val="0009781C"/>
    <w:pPr>
      <w:tabs>
        <w:tab w:val="left" w:pos="425"/>
        <w:tab w:val="left" w:pos="709"/>
        <w:tab w:val="left" w:pos="4253"/>
        <w:tab w:val="right" w:pos="5387"/>
        <w:tab w:val="right" w:pos="6804"/>
        <w:tab w:val="right" w:pos="8789"/>
      </w:tabs>
      <w:suppressAutoHyphens/>
    </w:pPr>
    <w:rPr>
      <w:rFonts w:cs="Arial"/>
    </w:rPr>
  </w:style>
  <w:style w:type="paragraph" w:customStyle="1" w:styleId="d1">
    <w:name w:val="d1"/>
    <w:basedOn w:val="Style"/>
    <w:rsid w:val="0009781C"/>
    <w:pPr>
      <w:tabs>
        <w:tab w:val="left" w:pos="1020"/>
      </w:tabs>
      <w:spacing w:line="360" w:lineRule="auto"/>
      <w:ind w:left="510" w:hanging="510"/>
    </w:pPr>
    <w:rPr>
      <w:rFonts w:cs="Times New Roman"/>
      <w:szCs w:val="20"/>
    </w:rPr>
  </w:style>
  <w:style w:type="paragraph" w:customStyle="1" w:styleId="Naslov">
    <w:name w:val="Naslov"/>
    <w:basedOn w:val="Style"/>
    <w:rsid w:val="0009781C"/>
    <w:pPr>
      <w:spacing w:before="400" w:line="360" w:lineRule="auto"/>
    </w:pPr>
    <w:rPr>
      <w:rFonts w:cs="Times New Roman"/>
      <w:b/>
      <w:sz w:val="28"/>
      <w:szCs w:val="20"/>
    </w:rPr>
  </w:style>
  <w:style w:type="paragraph" w:customStyle="1" w:styleId="Tekst">
    <w:name w:val="Tekst"/>
    <w:basedOn w:val="Style"/>
    <w:rsid w:val="0009781C"/>
    <w:pPr>
      <w:spacing w:line="360" w:lineRule="auto"/>
    </w:pPr>
    <w:rPr>
      <w:rFonts w:cs="Times New Roman"/>
      <w:szCs w:val="20"/>
    </w:rPr>
  </w:style>
  <w:style w:type="paragraph" w:customStyle="1" w:styleId="sadA">
    <w:name w:val="sad_A"/>
    <w:basedOn w:val="Heading1"/>
    <w:rsid w:val="0009781C"/>
    <w:pPr>
      <w:keepNext/>
      <w:tabs>
        <w:tab w:val="left" w:pos="0"/>
        <w:tab w:val="left" w:pos="567"/>
        <w:tab w:val="right" w:leader="dot" w:pos="9639"/>
      </w:tabs>
      <w:spacing w:before="0" w:after="120"/>
      <w:ind w:left="0" w:firstLine="0"/>
    </w:pPr>
    <w:rPr>
      <w:rFonts w:ascii="HelveticaBold" w:hAnsi="HelveticaBold"/>
      <w:b w:val="0"/>
      <w:bCs/>
      <w:caps/>
    </w:rPr>
  </w:style>
  <w:style w:type="paragraph" w:customStyle="1" w:styleId="ns1">
    <w:name w:val="ns1"/>
    <w:basedOn w:val="Standard"/>
    <w:rsid w:val="0009781C"/>
    <w:pPr>
      <w:tabs>
        <w:tab w:val="left" w:pos="1985"/>
        <w:tab w:val="left" w:pos="3119"/>
      </w:tabs>
      <w:suppressAutoHyphens/>
      <w:spacing w:before="0" w:after="120"/>
      <w:ind w:left="851" w:hanging="851"/>
    </w:pPr>
    <w:rPr>
      <w:rFonts w:ascii="HelveticaBold" w:hAnsi="HelveticaBold"/>
      <w:caps/>
    </w:rPr>
  </w:style>
  <w:style w:type="paragraph" w:customStyle="1" w:styleId="ns3">
    <w:name w:val="ns3"/>
    <w:basedOn w:val="Standard"/>
    <w:rsid w:val="0009781C"/>
    <w:pPr>
      <w:tabs>
        <w:tab w:val="left" w:pos="851"/>
        <w:tab w:val="left" w:pos="1134"/>
        <w:tab w:val="left" w:pos="2268"/>
      </w:tabs>
      <w:suppressAutoHyphens/>
      <w:spacing w:before="0" w:after="120"/>
    </w:pPr>
    <w:rPr>
      <w:rFonts w:ascii="HelveticaBold" w:hAnsi="HelveticaBold"/>
    </w:rPr>
  </w:style>
  <w:style w:type="paragraph" w:customStyle="1" w:styleId="Annexetitle">
    <w:name w:val="Annexe_title"/>
    <w:basedOn w:val="Heading1"/>
    <w:rsid w:val="0009781C"/>
    <w:pPr>
      <w:tabs>
        <w:tab w:val="left" w:pos="0"/>
        <w:tab w:val="left" w:pos="1701"/>
        <w:tab w:val="left" w:pos="2552"/>
      </w:tabs>
      <w:spacing w:before="240" w:after="240"/>
      <w:ind w:left="0" w:firstLine="0"/>
      <w:jc w:val="center"/>
    </w:pPr>
    <w:rPr>
      <w:bCs/>
      <w:caps/>
      <w:sz w:val="32"/>
      <w:lang w:val="en-GB"/>
    </w:rPr>
  </w:style>
  <w:style w:type="paragraph" w:customStyle="1" w:styleId="normaltableau">
    <w:name w:val="normal_tableau"/>
    <w:basedOn w:val="Standard"/>
    <w:rsid w:val="0009781C"/>
    <w:pPr>
      <w:suppressAutoHyphens/>
      <w:spacing w:before="0" w:after="120"/>
    </w:pPr>
    <w:rPr>
      <w:rFonts w:ascii="Optima" w:hAnsi="Optima"/>
      <w:lang w:val="en-GB"/>
    </w:rPr>
  </w:style>
  <w:style w:type="paragraph" w:styleId="EnvelopeReturn">
    <w:name w:val="envelope return"/>
    <w:basedOn w:val="Standard"/>
    <w:rsid w:val="0009781C"/>
    <w:pPr>
      <w:suppressAutoHyphens/>
    </w:pPr>
    <w:rPr>
      <w:rFonts w:ascii="CTimesRoman" w:hAnsi="CTimesRoman"/>
    </w:rPr>
  </w:style>
  <w:style w:type="paragraph" w:styleId="EnvelopeAddress">
    <w:name w:val="envelope address"/>
    <w:basedOn w:val="Standard"/>
    <w:rsid w:val="0009781C"/>
    <w:pPr>
      <w:suppressAutoHyphens/>
      <w:ind w:left="2880"/>
    </w:pPr>
    <w:rPr>
      <w:rFonts w:ascii="CTimesBold" w:hAnsi="CTimesBold"/>
    </w:rPr>
  </w:style>
  <w:style w:type="paragraph" w:customStyle="1" w:styleId="Ctimes12">
    <w:name w:val="Ctimes12"/>
    <w:basedOn w:val="Standard"/>
    <w:rsid w:val="0009781C"/>
    <w:pPr>
      <w:suppressAutoHyphens/>
      <w:ind w:left="-284" w:right="-851"/>
    </w:pPr>
    <w:rPr>
      <w:rFonts w:ascii="CTimesRoman" w:hAnsi="CTimesRoman"/>
    </w:rPr>
  </w:style>
  <w:style w:type="paragraph" w:customStyle="1" w:styleId="Style1">
    <w:name w:val="Style1"/>
    <w:basedOn w:val="Textbodyindent"/>
    <w:rsid w:val="0009781C"/>
    <w:pPr>
      <w:spacing w:before="0" w:after="240"/>
      <w:ind w:left="0" w:firstLine="0"/>
    </w:pPr>
    <w:rPr>
      <w:szCs w:val="24"/>
    </w:rPr>
  </w:style>
  <w:style w:type="paragraph" w:customStyle="1" w:styleId="Naslov2">
    <w:name w:val="Naslov 2"/>
    <w:basedOn w:val="Heading1"/>
    <w:rsid w:val="0009781C"/>
    <w:pPr>
      <w:keepNext/>
      <w:spacing w:before="240" w:after="240"/>
      <w:ind w:left="0" w:firstLine="0"/>
      <w:jc w:val="both"/>
    </w:pPr>
    <w:rPr>
      <w:bCs/>
      <w:sz w:val="24"/>
      <w:szCs w:val="24"/>
    </w:rPr>
  </w:style>
  <w:style w:type="paragraph" w:customStyle="1" w:styleId="Naslov3">
    <w:name w:val="Naslov 3"/>
    <w:basedOn w:val="Naslov2"/>
    <w:rsid w:val="0009781C"/>
    <w:rPr>
      <w:b w:val="0"/>
    </w:rPr>
  </w:style>
  <w:style w:type="paragraph" w:customStyle="1" w:styleId="Podnaslov1">
    <w:name w:val="Podnaslov 1"/>
    <w:basedOn w:val="Standard"/>
    <w:rsid w:val="0009781C"/>
    <w:pPr>
      <w:suppressAutoHyphens/>
      <w:spacing w:before="240" w:after="240"/>
    </w:pPr>
    <w:rPr>
      <w:b/>
    </w:rPr>
  </w:style>
  <w:style w:type="paragraph" w:customStyle="1" w:styleId="Slika">
    <w:name w:val="Slika"/>
    <w:basedOn w:val="Standard"/>
    <w:rsid w:val="0009781C"/>
    <w:pPr>
      <w:suppressAutoHyphens/>
      <w:spacing w:before="0" w:after="240"/>
      <w:jc w:val="center"/>
    </w:pPr>
  </w:style>
  <w:style w:type="paragraph" w:customStyle="1" w:styleId="Tabela1">
    <w:name w:val="Tabela 1"/>
    <w:basedOn w:val="Standard"/>
    <w:rsid w:val="0009781C"/>
    <w:pPr>
      <w:suppressAutoHyphens/>
      <w:spacing w:before="0" w:after="80"/>
    </w:pPr>
    <w:rPr>
      <w:i/>
      <w:iCs/>
      <w:szCs w:val="20"/>
    </w:rPr>
  </w:style>
  <w:style w:type="paragraph" w:customStyle="1" w:styleId="Sadrzaj">
    <w:name w:val="Sadrzaj"/>
    <w:basedOn w:val="Standard"/>
    <w:rsid w:val="0009781C"/>
    <w:pPr>
      <w:suppressAutoHyphens/>
      <w:spacing w:before="0" w:after="240"/>
    </w:pPr>
    <w:rPr>
      <w:szCs w:val="20"/>
    </w:rPr>
  </w:style>
  <w:style w:type="paragraph" w:customStyle="1" w:styleId="msolistparagraph0">
    <w:name w:val="msolistparagraph"/>
    <w:basedOn w:val="Standard"/>
    <w:rsid w:val="0009781C"/>
    <w:pPr>
      <w:suppressAutoHyphens/>
      <w:ind w:left="720"/>
    </w:pPr>
    <w:rPr>
      <w:rFonts w:ascii="Calibri" w:eastAsia="Calibri" w:hAnsi="Calibri"/>
    </w:rPr>
  </w:style>
  <w:style w:type="paragraph" w:customStyle="1" w:styleId="KDPodnaslov1">
    <w:name w:val="KDPodnaslov1"/>
    <w:basedOn w:val="Standard"/>
    <w:rsid w:val="0009781C"/>
    <w:pPr>
      <w:keepNext/>
      <w:tabs>
        <w:tab w:val="left" w:pos="205"/>
      </w:tabs>
      <w:suppressAutoHyphens/>
      <w:spacing w:before="360"/>
      <w:jc w:val="left"/>
      <w:outlineLvl w:val="0"/>
    </w:pPr>
    <w:rPr>
      <w:b/>
    </w:rPr>
  </w:style>
  <w:style w:type="paragraph" w:customStyle="1" w:styleId="KDPodnaslov3">
    <w:name w:val="KDPodnaslov3"/>
    <w:basedOn w:val="KDPodnaslov2"/>
    <w:rsid w:val="0009781C"/>
    <w:pPr>
      <w:numPr>
        <w:ilvl w:val="0"/>
        <w:numId w:val="0"/>
      </w:numPr>
      <w:tabs>
        <w:tab w:val="clear" w:pos="205"/>
        <w:tab w:val="left" w:pos="670"/>
      </w:tabs>
      <w:spacing w:before="120"/>
      <w:jc w:val="both"/>
      <w:outlineLvl w:val="2"/>
    </w:pPr>
    <w:rPr>
      <w:b w:val="0"/>
    </w:rPr>
  </w:style>
  <w:style w:type="paragraph" w:customStyle="1" w:styleId="KDParagraf">
    <w:name w:val="KDParagraf"/>
    <w:basedOn w:val="Standard"/>
    <w:qFormat/>
    <w:rsid w:val="0009781C"/>
    <w:pPr>
      <w:tabs>
        <w:tab w:val="left" w:pos="567"/>
      </w:tabs>
      <w:suppressAutoHyphens/>
    </w:pPr>
  </w:style>
  <w:style w:type="paragraph" w:customStyle="1" w:styleId="KDKomentar">
    <w:name w:val="KDKomentar"/>
    <w:basedOn w:val="Standard"/>
    <w:qFormat/>
    <w:rsid w:val="0009781C"/>
    <w:pPr>
      <w:tabs>
        <w:tab w:val="left" w:pos="1134"/>
      </w:tabs>
      <w:suppressAutoHyphens/>
    </w:pPr>
    <w:rPr>
      <w:i/>
      <w:color w:val="00B0F0"/>
      <w:sz w:val="20"/>
      <w:szCs w:val="20"/>
      <w:lang w:val="ru-RU"/>
    </w:rPr>
  </w:style>
  <w:style w:type="paragraph" w:customStyle="1" w:styleId="KDNabrajanje">
    <w:name w:val="KDNabrajanje"/>
    <w:basedOn w:val="Standard"/>
    <w:rsid w:val="0009781C"/>
    <w:pPr>
      <w:tabs>
        <w:tab w:val="left" w:pos="1135"/>
      </w:tabs>
      <w:suppressAutoHyphens/>
      <w:spacing w:before="80"/>
      <w:ind w:left="568" w:hanging="284"/>
    </w:pPr>
    <w:rPr>
      <w:lang w:val="ru-RU"/>
    </w:rPr>
  </w:style>
  <w:style w:type="paragraph" w:customStyle="1" w:styleId="KDMojTekst">
    <w:name w:val="KDMojTekst"/>
    <w:basedOn w:val="Standard"/>
    <w:rsid w:val="0009781C"/>
    <w:pPr>
      <w:suppressAutoHyphens/>
    </w:pPr>
    <w:rPr>
      <w:i/>
      <w:color w:val="92D050"/>
      <w:sz w:val="20"/>
      <w:szCs w:val="20"/>
    </w:rPr>
  </w:style>
  <w:style w:type="paragraph" w:customStyle="1" w:styleId="KDPodnaslov3uTabeli">
    <w:name w:val="KDPodnaslov3_uTabeli"/>
    <w:basedOn w:val="KDPodnaslov3"/>
    <w:rsid w:val="0009781C"/>
    <w:pPr>
      <w:keepNext w:val="0"/>
      <w:tabs>
        <w:tab w:val="clear" w:pos="670"/>
        <w:tab w:val="left" w:pos="-186"/>
        <w:tab w:val="left" w:pos="358"/>
      </w:tabs>
      <w:jc w:val="left"/>
    </w:pPr>
  </w:style>
  <w:style w:type="paragraph" w:customStyle="1" w:styleId="KDObrazac">
    <w:name w:val="KDObrazac"/>
    <w:basedOn w:val="Standard"/>
    <w:rsid w:val="0009781C"/>
    <w:pPr>
      <w:suppressAutoHyphens/>
      <w:jc w:val="right"/>
      <w:outlineLvl w:val="1"/>
    </w:pPr>
    <w:rPr>
      <w:rFonts w:cs="Arial"/>
      <w:b/>
    </w:rPr>
  </w:style>
  <w:style w:type="character" w:customStyle="1" w:styleId="WW8Num2z0">
    <w:name w:val="WW8Num2z0"/>
    <w:rsid w:val="0009781C"/>
    <w:rPr>
      <w:rFonts w:ascii="Symbol" w:hAnsi="Symbol"/>
    </w:rPr>
  </w:style>
  <w:style w:type="character" w:customStyle="1" w:styleId="WW8Num3z0">
    <w:name w:val="WW8Num3z0"/>
    <w:rsid w:val="0009781C"/>
    <w:rPr>
      <w:rFonts w:ascii="Symbol" w:hAnsi="Symbol"/>
    </w:rPr>
  </w:style>
  <w:style w:type="character" w:customStyle="1" w:styleId="WW8Num4z0">
    <w:name w:val="WW8Num4z0"/>
    <w:rsid w:val="0009781C"/>
    <w:rPr>
      <w:rFonts w:ascii="Symbol" w:hAnsi="Symbol"/>
    </w:rPr>
  </w:style>
  <w:style w:type="character" w:customStyle="1" w:styleId="WW8Num5z0">
    <w:name w:val="WW8Num5z0"/>
    <w:rsid w:val="0009781C"/>
    <w:rPr>
      <w:rFonts w:ascii="Symbol" w:hAnsi="Symbol" w:cs="Times New Roman"/>
    </w:rPr>
  </w:style>
  <w:style w:type="character" w:customStyle="1" w:styleId="WW8Num6z0">
    <w:name w:val="WW8Num6z0"/>
    <w:rsid w:val="0009781C"/>
    <w:rPr>
      <w:rFonts w:ascii="Symbol" w:hAnsi="Symbol"/>
    </w:rPr>
  </w:style>
  <w:style w:type="character" w:customStyle="1" w:styleId="WW8Num11z0">
    <w:name w:val="WW8Num11z0"/>
    <w:rsid w:val="0009781C"/>
    <w:rPr>
      <w:rFonts w:ascii="Symbol" w:hAnsi="Symbol"/>
    </w:rPr>
  </w:style>
  <w:style w:type="character" w:customStyle="1" w:styleId="WW8Num15z0">
    <w:name w:val="WW8Num15z0"/>
    <w:rsid w:val="0009781C"/>
    <w:rPr>
      <w:rFonts w:ascii="Symbol" w:hAnsi="Symbol"/>
    </w:rPr>
  </w:style>
  <w:style w:type="character" w:customStyle="1" w:styleId="WW8Num16z0">
    <w:name w:val="WW8Num16z0"/>
    <w:rsid w:val="0009781C"/>
    <w:rPr>
      <w:rFonts w:ascii="Symbol" w:hAnsi="Symbol" w:cs="Times New Roman"/>
    </w:rPr>
  </w:style>
  <w:style w:type="character" w:customStyle="1" w:styleId="WW8Num17z0">
    <w:name w:val="WW8Num17z0"/>
    <w:rsid w:val="0009781C"/>
    <w:rPr>
      <w:rFonts w:ascii="Symbol" w:hAnsi="Symbol"/>
    </w:rPr>
  </w:style>
  <w:style w:type="character" w:customStyle="1" w:styleId="WW8Num19z1">
    <w:name w:val="WW8Num19z1"/>
    <w:rsid w:val="0009781C"/>
    <w:rPr>
      <w:rFonts w:ascii="Times New Roman" w:hAnsi="Times New Roman" w:cs="Times New Roman"/>
    </w:rPr>
  </w:style>
  <w:style w:type="character" w:customStyle="1" w:styleId="WW8Num20z0">
    <w:name w:val="WW8Num20z0"/>
    <w:rsid w:val="0009781C"/>
    <w:rPr>
      <w:rFonts w:ascii="Courier New" w:hAnsi="Courier New"/>
      <w:color w:val="00000A"/>
    </w:rPr>
  </w:style>
  <w:style w:type="character" w:customStyle="1" w:styleId="WW8Num21z0">
    <w:name w:val="WW8Num21z0"/>
    <w:rsid w:val="0009781C"/>
    <w:rPr>
      <w:rFonts w:ascii="Symbol" w:hAnsi="Symbol"/>
    </w:rPr>
  </w:style>
  <w:style w:type="character" w:customStyle="1" w:styleId="WW8Num24z1">
    <w:name w:val="WW8Num24z1"/>
    <w:rsid w:val="0009781C"/>
    <w:rPr>
      <w:rFonts w:ascii="Symbol" w:hAnsi="Symbol"/>
    </w:rPr>
  </w:style>
  <w:style w:type="character" w:customStyle="1" w:styleId="WW8Num25z0">
    <w:name w:val="WW8Num25z0"/>
    <w:rsid w:val="0009781C"/>
    <w:rPr>
      <w:rFonts w:ascii="Symbol" w:hAnsi="Symbol"/>
    </w:rPr>
  </w:style>
  <w:style w:type="character" w:customStyle="1" w:styleId="WW8Num26z0">
    <w:name w:val="WW8Num26z0"/>
    <w:rsid w:val="0009781C"/>
    <w:rPr>
      <w:i w:val="0"/>
    </w:rPr>
  </w:style>
  <w:style w:type="character" w:customStyle="1" w:styleId="WW8Num27z0">
    <w:name w:val="WW8Num27z0"/>
    <w:rsid w:val="0009781C"/>
    <w:rPr>
      <w:rFonts w:ascii="Symbol" w:hAnsi="Symbol"/>
    </w:rPr>
  </w:style>
  <w:style w:type="character" w:customStyle="1" w:styleId="WW8Num28z0">
    <w:name w:val="WW8Num28z0"/>
    <w:rsid w:val="0009781C"/>
    <w:rPr>
      <w:rFonts w:ascii="Symbol" w:hAnsi="Symbol"/>
    </w:rPr>
  </w:style>
  <w:style w:type="character" w:customStyle="1" w:styleId="WW8Num29z0">
    <w:name w:val="WW8Num29z0"/>
    <w:rsid w:val="0009781C"/>
    <w:rPr>
      <w:rFonts w:ascii="Symbol" w:hAnsi="Symbol"/>
    </w:rPr>
  </w:style>
  <w:style w:type="character" w:customStyle="1" w:styleId="WW8Num31z0">
    <w:name w:val="WW8Num31z0"/>
    <w:rsid w:val="0009781C"/>
    <w:rPr>
      <w:rFonts w:ascii="Symbol" w:hAnsi="Symbol"/>
    </w:rPr>
  </w:style>
  <w:style w:type="character" w:customStyle="1" w:styleId="WW8Num34z0">
    <w:name w:val="WW8Num34z0"/>
    <w:rsid w:val="0009781C"/>
    <w:rPr>
      <w:rFonts w:ascii="Symbol" w:hAnsi="Symbol"/>
    </w:rPr>
  </w:style>
  <w:style w:type="character" w:customStyle="1" w:styleId="WW8Num35z0">
    <w:name w:val="WW8Num35z0"/>
    <w:rsid w:val="0009781C"/>
    <w:rPr>
      <w:rFonts w:ascii="Symbol" w:hAnsi="Symbol"/>
    </w:rPr>
  </w:style>
  <w:style w:type="character" w:customStyle="1" w:styleId="WW8Num38z1">
    <w:name w:val="WW8Num38z1"/>
    <w:rsid w:val="0009781C"/>
    <w:rPr>
      <w:rFonts w:ascii="Courier New" w:hAnsi="Courier New" w:cs="Courier New"/>
    </w:rPr>
  </w:style>
  <w:style w:type="character" w:customStyle="1" w:styleId="WW8Num38z2">
    <w:name w:val="WW8Num38z2"/>
    <w:rsid w:val="0009781C"/>
    <w:rPr>
      <w:rFonts w:ascii="Wingdings" w:hAnsi="Wingdings"/>
    </w:rPr>
  </w:style>
  <w:style w:type="character" w:customStyle="1" w:styleId="WW8Num38z3">
    <w:name w:val="WW8Num38z3"/>
    <w:rsid w:val="0009781C"/>
    <w:rPr>
      <w:rFonts w:ascii="Symbol" w:hAnsi="Symbol"/>
    </w:rPr>
  </w:style>
  <w:style w:type="character" w:customStyle="1" w:styleId="WW8Num39z0">
    <w:name w:val="WW8Num39z0"/>
    <w:rsid w:val="0009781C"/>
    <w:rPr>
      <w:rFonts w:ascii="Symbol" w:hAnsi="Symbol"/>
    </w:rPr>
  </w:style>
  <w:style w:type="character" w:customStyle="1" w:styleId="WW8Num40z0">
    <w:name w:val="WW8Num40z0"/>
    <w:rsid w:val="0009781C"/>
    <w:rPr>
      <w:rFonts w:ascii="Symbol" w:hAnsi="Symbol"/>
    </w:rPr>
  </w:style>
  <w:style w:type="character" w:customStyle="1" w:styleId="WW8Num41z0">
    <w:name w:val="WW8Num41z0"/>
    <w:rsid w:val="0009781C"/>
    <w:rPr>
      <w:rFonts w:ascii="Symbol" w:hAnsi="Symbol"/>
    </w:rPr>
  </w:style>
  <w:style w:type="character" w:customStyle="1" w:styleId="WW8Num42z0">
    <w:name w:val="WW8Num42z0"/>
    <w:rsid w:val="0009781C"/>
    <w:rPr>
      <w:rFonts w:ascii="Symbol" w:hAnsi="Symbol"/>
    </w:rPr>
  </w:style>
  <w:style w:type="character" w:customStyle="1" w:styleId="WW8Num43z0">
    <w:name w:val="WW8Num43z0"/>
    <w:rsid w:val="0009781C"/>
    <w:rPr>
      <w:rFonts w:ascii="Symbol" w:hAnsi="Symbol"/>
    </w:rPr>
  </w:style>
  <w:style w:type="character" w:customStyle="1" w:styleId="WW8Num44z0">
    <w:name w:val="WW8Num44z0"/>
    <w:rsid w:val="0009781C"/>
    <w:rPr>
      <w:rFonts w:ascii="Symbol" w:hAnsi="Symbol"/>
    </w:rPr>
  </w:style>
  <w:style w:type="character" w:customStyle="1" w:styleId="WW8Num46z0">
    <w:name w:val="WW8Num46z0"/>
    <w:rsid w:val="0009781C"/>
    <w:rPr>
      <w:rFonts w:ascii="Symbol" w:hAnsi="Symbol"/>
    </w:rPr>
  </w:style>
  <w:style w:type="character" w:customStyle="1" w:styleId="WW-Absatz-Standardschriftart">
    <w:name w:val="WW-Absatz-Standardschriftart"/>
    <w:rsid w:val="0009781C"/>
  </w:style>
  <w:style w:type="character" w:customStyle="1" w:styleId="WW-WW8Num2z0">
    <w:name w:val="WW-WW8Num2z0"/>
    <w:rsid w:val="0009781C"/>
    <w:rPr>
      <w:rFonts w:ascii="Symbol" w:hAnsi="Symbol"/>
    </w:rPr>
  </w:style>
  <w:style w:type="character" w:customStyle="1" w:styleId="WW-WW8Num3z0">
    <w:name w:val="WW-WW8Num3z0"/>
    <w:rsid w:val="0009781C"/>
    <w:rPr>
      <w:rFonts w:ascii="Symbol" w:hAnsi="Symbol"/>
    </w:rPr>
  </w:style>
  <w:style w:type="character" w:customStyle="1" w:styleId="WW-WW8Num4z0">
    <w:name w:val="WW-WW8Num4z0"/>
    <w:rsid w:val="0009781C"/>
    <w:rPr>
      <w:rFonts w:ascii="Symbol" w:hAnsi="Symbol"/>
    </w:rPr>
  </w:style>
  <w:style w:type="character" w:customStyle="1" w:styleId="WW-WW8Num5z0">
    <w:name w:val="WW-WW8Num5z0"/>
    <w:rsid w:val="0009781C"/>
    <w:rPr>
      <w:rFonts w:ascii="Symbol" w:hAnsi="Symbol" w:cs="Times New Roman"/>
    </w:rPr>
  </w:style>
  <w:style w:type="character" w:customStyle="1" w:styleId="WW-WW8Num6z0">
    <w:name w:val="WW-WW8Num6z0"/>
    <w:rsid w:val="0009781C"/>
    <w:rPr>
      <w:rFonts w:ascii="Symbol" w:hAnsi="Symbol"/>
    </w:rPr>
  </w:style>
  <w:style w:type="character" w:customStyle="1" w:styleId="WW-WW8Num11z0">
    <w:name w:val="WW-WW8Num11z0"/>
    <w:rsid w:val="0009781C"/>
    <w:rPr>
      <w:rFonts w:ascii="Symbol" w:hAnsi="Symbol"/>
    </w:rPr>
  </w:style>
  <w:style w:type="character" w:customStyle="1" w:styleId="WW-WW8Num15z0">
    <w:name w:val="WW-WW8Num15z0"/>
    <w:rsid w:val="0009781C"/>
    <w:rPr>
      <w:rFonts w:ascii="Symbol" w:hAnsi="Symbol"/>
    </w:rPr>
  </w:style>
  <w:style w:type="character" w:customStyle="1" w:styleId="WW-WW8Num16z0">
    <w:name w:val="WW-WW8Num16z0"/>
    <w:rsid w:val="0009781C"/>
    <w:rPr>
      <w:rFonts w:ascii="Symbol" w:hAnsi="Symbol" w:cs="Times New Roman"/>
    </w:rPr>
  </w:style>
  <w:style w:type="character" w:customStyle="1" w:styleId="WW-WW8Num17z0">
    <w:name w:val="WW-WW8Num17z0"/>
    <w:rsid w:val="0009781C"/>
    <w:rPr>
      <w:rFonts w:ascii="Symbol" w:hAnsi="Symbol"/>
    </w:rPr>
  </w:style>
  <w:style w:type="character" w:customStyle="1" w:styleId="WW-WW8Num19z1">
    <w:name w:val="WW-WW8Num19z1"/>
    <w:rsid w:val="0009781C"/>
    <w:rPr>
      <w:rFonts w:ascii="Times New Roman" w:hAnsi="Times New Roman" w:cs="Times New Roman"/>
    </w:rPr>
  </w:style>
  <w:style w:type="character" w:customStyle="1" w:styleId="WW-WW8Num20z0">
    <w:name w:val="WW-WW8Num20z0"/>
    <w:rsid w:val="0009781C"/>
    <w:rPr>
      <w:rFonts w:ascii="Courier New" w:hAnsi="Courier New"/>
      <w:color w:val="00000A"/>
    </w:rPr>
  </w:style>
  <w:style w:type="character" w:customStyle="1" w:styleId="WW-WW8Num21z0">
    <w:name w:val="WW-WW8Num21z0"/>
    <w:rsid w:val="0009781C"/>
    <w:rPr>
      <w:rFonts w:ascii="Symbol" w:hAnsi="Symbol"/>
    </w:rPr>
  </w:style>
  <w:style w:type="character" w:customStyle="1" w:styleId="WW-WW8Num24z1">
    <w:name w:val="WW-WW8Num24z1"/>
    <w:rsid w:val="0009781C"/>
    <w:rPr>
      <w:rFonts w:ascii="Symbol" w:hAnsi="Symbol"/>
    </w:rPr>
  </w:style>
  <w:style w:type="character" w:customStyle="1" w:styleId="WW-WW8Num25z0">
    <w:name w:val="WW-WW8Num25z0"/>
    <w:rsid w:val="0009781C"/>
    <w:rPr>
      <w:rFonts w:ascii="Symbol" w:hAnsi="Symbol"/>
    </w:rPr>
  </w:style>
  <w:style w:type="character" w:customStyle="1" w:styleId="WW-WW8Num26z0">
    <w:name w:val="WW-WW8Num26z0"/>
    <w:rsid w:val="0009781C"/>
    <w:rPr>
      <w:i w:val="0"/>
    </w:rPr>
  </w:style>
  <w:style w:type="character" w:customStyle="1" w:styleId="WW-WW8Num27z0">
    <w:name w:val="WW-WW8Num27z0"/>
    <w:rsid w:val="0009781C"/>
    <w:rPr>
      <w:rFonts w:ascii="Symbol" w:hAnsi="Symbol"/>
    </w:rPr>
  </w:style>
  <w:style w:type="character" w:customStyle="1" w:styleId="WW-WW8Num28z0">
    <w:name w:val="WW-WW8Num28z0"/>
    <w:rsid w:val="0009781C"/>
    <w:rPr>
      <w:rFonts w:ascii="Symbol" w:hAnsi="Symbol"/>
    </w:rPr>
  </w:style>
  <w:style w:type="character" w:customStyle="1" w:styleId="WW-WW8Num29z0">
    <w:name w:val="WW-WW8Num29z0"/>
    <w:rsid w:val="0009781C"/>
    <w:rPr>
      <w:rFonts w:ascii="Symbol" w:hAnsi="Symbol"/>
    </w:rPr>
  </w:style>
  <w:style w:type="character" w:customStyle="1" w:styleId="WW-WW8Num31z0">
    <w:name w:val="WW-WW8Num31z0"/>
    <w:rsid w:val="0009781C"/>
    <w:rPr>
      <w:rFonts w:ascii="Symbol" w:hAnsi="Symbol"/>
    </w:rPr>
  </w:style>
  <w:style w:type="character" w:customStyle="1" w:styleId="WW-WW8Num34z0">
    <w:name w:val="WW-WW8Num34z0"/>
    <w:rsid w:val="0009781C"/>
    <w:rPr>
      <w:rFonts w:ascii="Symbol" w:hAnsi="Symbol"/>
    </w:rPr>
  </w:style>
  <w:style w:type="character" w:customStyle="1" w:styleId="WW-WW8Num35z0">
    <w:name w:val="WW-WW8Num35z0"/>
    <w:rsid w:val="0009781C"/>
    <w:rPr>
      <w:rFonts w:ascii="Symbol" w:hAnsi="Symbol"/>
    </w:rPr>
  </w:style>
  <w:style w:type="character" w:customStyle="1" w:styleId="WW-WW8Num38z1">
    <w:name w:val="WW-WW8Num38z1"/>
    <w:rsid w:val="0009781C"/>
    <w:rPr>
      <w:rFonts w:ascii="Courier New" w:hAnsi="Courier New" w:cs="Courier New"/>
    </w:rPr>
  </w:style>
  <w:style w:type="character" w:customStyle="1" w:styleId="WW-WW8Num38z2">
    <w:name w:val="WW-WW8Num38z2"/>
    <w:rsid w:val="0009781C"/>
    <w:rPr>
      <w:rFonts w:ascii="Wingdings" w:hAnsi="Wingdings"/>
    </w:rPr>
  </w:style>
  <w:style w:type="character" w:customStyle="1" w:styleId="WW-WW8Num38z3">
    <w:name w:val="WW-WW8Num38z3"/>
    <w:rsid w:val="0009781C"/>
    <w:rPr>
      <w:rFonts w:ascii="Symbol" w:hAnsi="Symbol"/>
    </w:rPr>
  </w:style>
  <w:style w:type="character" w:customStyle="1" w:styleId="WW-WW8Num39z0">
    <w:name w:val="WW-WW8Num39z0"/>
    <w:rsid w:val="0009781C"/>
    <w:rPr>
      <w:rFonts w:ascii="Symbol" w:hAnsi="Symbol"/>
    </w:rPr>
  </w:style>
  <w:style w:type="character" w:customStyle="1" w:styleId="WW-WW8Num40z0">
    <w:name w:val="WW-WW8Num40z0"/>
    <w:rsid w:val="0009781C"/>
    <w:rPr>
      <w:rFonts w:ascii="Symbol" w:hAnsi="Symbol"/>
    </w:rPr>
  </w:style>
  <w:style w:type="character" w:customStyle="1" w:styleId="WW-WW8Num41z0">
    <w:name w:val="WW-WW8Num41z0"/>
    <w:rsid w:val="0009781C"/>
    <w:rPr>
      <w:rFonts w:ascii="Symbol" w:hAnsi="Symbol"/>
    </w:rPr>
  </w:style>
  <w:style w:type="character" w:customStyle="1" w:styleId="WW-WW8Num42z0">
    <w:name w:val="WW-WW8Num42z0"/>
    <w:rsid w:val="0009781C"/>
    <w:rPr>
      <w:rFonts w:ascii="Symbol" w:hAnsi="Symbol"/>
    </w:rPr>
  </w:style>
  <w:style w:type="character" w:customStyle="1" w:styleId="WW-WW8Num43z0">
    <w:name w:val="WW-WW8Num43z0"/>
    <w:rsid w:val="0009781C"/>
    <w:rPr>
      <w:rFonts w:ascii="Symbol" w:hAnsi="Symbol"/>
    </w:rPr>
  </w:style>
  <w:style w:type="character" w:customStyle="1" w:styleId="WW-WW8Num44z0">
    <w:name w:val="WW-WW8Num44z0"/>
    <w:rsid w:val="0009781C"/>
    <w:rPr>
      <w:rFonts w:ascii="Symbol" w:hAnsi="Symbol"/>
    </w:rPr>
  </w:style>
  <w:style w:type="character" w:customStyle="1" w:styleId="WW-WW8Num46z0">
    <w:name w:val="WW-WW8Num46z0"/>
    <w:rsid w:val="0009781C"/>
    <w:rPr>
      <w:rFonts w:ascii="Symbol" w:hAnsi="Symbol"/>
    </w:rPr>
  </w:style>
  <w:style w:type="character" w:customStyle="1" w:styleId="WW-Absatz-Standardschriftart1">
    <w:name w:val="WW-Absatz-Standardschriftart1"/>
    <w:rsid w:val="0009781C"/>
  </w:style>
  <w:style w:type="character" w:customStyle="1" w:styleId="WW-WW8Num2z01">
    <w:name w:val="WW-WW8Num2z01"/>
    <w:rsid w:val="0009781C"/>
    <w:rPr>
      <w:rFonts w:ascii="Symbol" w:hAnsi="Symbol"/>
    </w:rPr>
  </w:style>
  <w:style w:type="character" w:customStyle="1" w:styleId="WW-WW8Num3z01">
    <w:name w:val="WW-WW8Num3z01"/>
    <w:rsid w:val="0009781C"/>
    <w:rPr>
      <w:rFonts w:ascii="Symbol" w:hAnsi="Symbol"/>
    </w:rPr>
  </w:style>
  <w:style w:type="character" w:customStyle="1" w:styleId="WW-WW8Num4z01">
    <w:name w:val="WW-WW8Num4z01"/>
    <w:rsid w:val="0009781C"/>
    <w:rPr>
      <w:rFonts w:ascii="Symbol" w:hAnsi="Symbol"/>
    </w:rPr>
  </w:style>
  <w:style w:type="character" w:customStyle="1" w:styleId="WW-WW8Num5z01">
    <w:name w:val="WW-WW8Num5z01"/>
    <w:rsid w:val="0009781C"/>
    <w:rPr>
      <w:rFonts w:ascii="Symbol" w:hAnsi="Symbol" w:cs="Times New Roman"/>
    </w:rPr>
  </w:style>
  <w:style w:type="character" w:customStyle="1" w:styleId="WW-WW8Num6z01">
    <w:name w:val="WW-WW8Num6z01"/>
    <w:rsid w:val="0009781C"/>
    <w:rPr>
      <w:rFonts w:ascii="Symbol" w:hAnsi="Symbol"/>
    </w:rPr>
  </w:style>
  <w:style w:type="character" w:customStyle="1" w:styleId="WW-WW8Num11z01">
    <w:name w:val="WW-WW8Num11z01"/>
    <w:rsid w:val="0009781C"/>
    <w:rPr>
      <w:rFonts w:ascii="Symbol" w:hAnsi="Symbol"/>
    </w:rPr>
  </w:style>
  <w:style w:type="character" w:customStyle="1" w:styleId="WW-WW8Num15z01">
    <w:name w:val="WW-WW8Num15z01"/>
    <w:rsid w:val="0009781C"/>
    <w:rPr>
      <w:rFonts w:ascii="Symbol" w:hAnsi="Symbol"/>
    </w:rPr>
  </w:style>
  <w:style w:type="character" w:customStyle="1" w:styleId="WW-WW8Num16z01">
    <w:name w:val="WW-WW8Num16z01"/>
    <w:rsid w:val="0009781C"/>
    <w:rPr>
      <w:rFonts w:ascii="Symbol" w:hAnsi="Symbol" w:cs="Times New Roman"/>
    </w:rPr>
  </w:style>
  <w:style w:type="character" w:customStyle="1" w:styleId="WW-WW8Num17z01">
    <w:name w:val="WW-WW8Num17z01"/>
    <w:rsid w:val="0009781C"/>
    <w:rPr>
      <w:rFonts w:ascii="Symbol" w:hAnsi="Symbol"/>
    </w:rPr>
  </w:style>
  <w:style w:type="character" w:customStyle="1" w:styleId="WW-WW8Num19z11">
    <w:name w:val="WW-WW8Num19z11"/>
    <w:rsid w:val="0009781C"/>
    <w:rPr>
      <w:rFonts w:ascii="Times New Roman" w:hAnsi="Times New Roman" w:cs="Times New Roman"/>
    </w:rPr>
  </w:style>
  <w:style w:type="character" w:customStyle="1" w:styleId="WW-WW8Num20z01">
    <w:name w:val="WW-WW8Num20z01"/>
    <w:rsid w:val="0009781C"/>
    <w:rPr>
      <w:rFonts w:ascii="Courier New" w:hAnsi="Courier New"/>
      <w:color w:val="00000A"/>
    </w:rPr>
  </w:style>
  <w:style w:type="character" w:customStyle="1" w:styleId="WW-WW8Num21z01">
    <w:name w:val="WW-WW8Num21z01"/>
    <w:rsid w:val="0009781C"/>
    <w:rPr>
      <w:rFonts w:ascii="Symbol" w:hAnsi="Symbol"/>
    </w:rPr>
  </w:style>
  <w:style w:type="character" w:customStyle="1" w:styleId="WW-WW8Num24z11">
    <w:name w:val="WW-WW8Num24z11"/>
    <w:rsid w:val="0009781C"/>
    <w:rPr>
      <w:rFonts w:ascii="Symbol" w:hAnsi="Symbol"/>
    </w:rPr>
  </w:style>
  <w:style w:type="character" w:customStyle="1" w:styleId="WW-WW8Num25z01">
    <w:name w:val="WW-WW8Num25z01"/>
    <w:rsid w:val="0009781C"/>
    <w:rPr>
      <w:rFonts w:ascii="Symbol" w:hAnsi="Symbol"/>
    </w:rPr>
  </w:style>
  <w:style w:type="character" w:customStyle="1" w:styleId="WW-WW8Num26z01">
    <w:name w:val="WW-WW8Num26z01"/>
    <w:rsid w:val="0009781C"/>
    <w:rPr>
      <w:i w:val="0"/>
    </w:rPr>
  </w:style>
  <w:style w:type="character" w:customStyle="1" w:styleId="WW-WW8Num27z01">
    <w:name w:val="WW-WW8Num27z01"/>
    <w:rsid w:val="0009781C"/>
    <w:rPr>
      <w:rFonts w:ascii="Symbol" w:hAnsi="Symbol"/>
    </w:rPr>
  </w:style>
  <w:style w:type="character" w:customStyle="1" w:styleId="WW-WW8Num28z01">
    <w:name w:val="WW-WW8Num28z01"/>
    <w:rsid w:val="0009781C"/>
    <w:rPr>
      <w:rFonts w:ascii="Symbol" w:hAnsi="Symbol"/>
    </w:rPr>
  </w:style>
  <w:style w:type="character" w:customStyle="1" w:styleId="WW-WW8Num29z01">
    <w:name w:val="WW-WW8Num29z01"/>
    <w:rsid w:val="0009781C"/>
    <w:rPr>
      <w:rFonts w:ascii="Symbol" w:hAnsi="Symbol"/>
    </w:rPr>
  </w:style>
  <w:style w:type="character" w:customStyle="1" w:styleId="WW-WW8Num31z01">
    <w:name w:val="WW-WW8Num31z01"/>
    <w:rsid w:val="0009781C"/>
    <w:rPr>
      <w:rFonts w:ascii="Symbol" w:hAnsi="Symbol"/>
    </w:rPr>
  </w:style>
  <w:style w:type="character" w:customStyle="1" w:styleId="WW-WW8Num34z01">
    <w:name w:val="WW-WW8Num34z01"/>
    <w:rsid w:val="0009781C"/>
    <w:rPr>
      <w:rFonts w:ascii="Symbol" w:hAnsi="Symbol"/>
    </w:rPr>
  </w:style>
  <w:style w:type="character" w:customStyle="1" w:styleId="WW-WW8Num35z01">
    <w:name w:val="WW-WW8Num35z01"/>
    <w:rsid w:val="0009781C"/>
    <w:rPr>
      <w:rFonts w:ascii="Symbol" w:hAnsi="Symbol"/>
    </w:rPr>
  </w:style>
  <w:style w:type="character" w:customStyle="1" w:styleId="WW-WW8Num38z11">
    <w:name w:val="WW-WW8Num38z11"/>
    <w:rsid w:val="0009781C"/>
    <w:rPr>
      <w:rFonts w:ascii="Courier New" w:hAnsi="Courier New" w:cs="Courier New"/>
    </w:rPr>
  </w:style>
  <w:style w:type="character" w:customStyle="1" w:styleId="WW-WW8Num38z21">
    <w:name w:val="WW-WW8Num38z21"/>
    <w:rsid w:val="0009781C"/>
    <w:rPr>
      <w:rFonts w:ascii="Wingdings" w:hAnsi="Wingdings"/>
    </w:rPr>
  </w:style>
  <w:style w:type="character" w:customStyle="1" w:styleId="WW-WW8Num38z31">
    <w:name w:val="WW-WW8Num38z31"/>
    <w:rsid w:val="0009781C"/>
    <w:rPr>
      <w:rFonts w:ascii="Symbol" w:hAnsi="Symbol"/>
    </w:rPr>
  </w:style>
  <w:style w:type="character" w:customStyle="1" w:styleId="WW-WW8Num39z01">
    <w:name w:val="WW-WW8Num39z01"/>
    <w:rsid w:val="0009781C"/>
    <w:rPr>
      <w:rFonts w:ascii="Symbol" w:hAnsi="Symbol"/>
    </w:rPr>
  </w:style>
  <w:style w:type="character" w:customStyle="1" w:styleId="WW-WW8Num40z01">
    <w:name w:val="WW-WW8Num40z01"/>
    <w:rsid w:val="0009781C"/>
    <w:rPr>
      <w:rFonts w:ascii="Symbol" w:hAnsi="Symbol"/>
    </w:rPr>
  </w:style>
  <w:style w:type="character" w:customStyle="1" w:styleId="WW-WW8Num41z01">
    <w:name w:val="WW-WW8Num41z01"/>
    <w:rsid w:val="0009781C"/>
    <w:rPr>
      <w:rFonts w:ascii="Symbol" w:hAnsi="Symbol"/>
    </w:rPr>
  </w:style>
  <w:style w:type="character" w:customStyle="1" w:styleId="WW-WW8Num42z01">
    <w:name w:val="WW-WW8Num42z01"/>
    <w:rsid w:val="0009781C"/>
    <w:rPr>
      <w:rFonts w:ascii="Symbol" w:hAnsi="Symbol"/>
    </w:rPr>
  </w:style>
  <w:style w:type="character" w:customStyle="1" w:styleId="WW-WW8Num43z01">
    <w:name w:val="WW-WW8Num43z01"/>
    <w:rsid w:val="0009781C"/>
    <w:rPr>
      <w:rFonts w:ascii="Symbol" w:hAnsi="Symbol"/>
    </w:rPr>
  </w:style>
  <w:style w:type="character" w:customStyle="1" w:styleId="WW-WW8Num44z01">
    <w:name w:val="WW-WW8Num44z01"/>
    <w:rsid w:val="0009781C"/>
    <w:rPr>
      <w:rFonts w:ascii="Symbol" w:hAnsi="Symbol"/>
    </w:rPr>
  </w:style>
  <w:style w:type="character" w:customStyle="1" w:styleId="WW-WW8Num46z01">
    <w:name w:val="WW-WW8Num46z01"/>
    <w:rsid w:val="0009781C"/>
    <w:rPr>
      <w:rFonts w:ascii="Symbol" w:hAnsi="Symbol"/>
    </w:rPr>
  </w:style>
  <w:style w:type="character" w:customStyle="1" w:styleId="WW-Absatz-Standardschriftart11">
    <w:name w:val="WW-Absatz-Standardschriftart11"/>
    <w:rsid w:val="0009781C"/>
  </w:style>
  <w:style w:type="character" w:customStyle="1" w:styleId="WW-WW8Num2z011">
    <w:name w:val="WW-WW8Num2z011"/>
    <w:rsid w:val="0009781C"/>
    <w:rPr>
      <w:rFonts w:ascii="Symbol" w:hAnsi="Symbol"/>
    </w:rPr>
  </w:style>
  <w:style w:type="character" w:customStyle="1" w:styleId="WW-WW8Num3z011">
    <w:name w:val="WW-WW8Num3z011"/>
    <w:rsid w:val="0009781C"/>
    <w:rPr>
      <w:rFonts w:ascii="Symbol" w:hAnsi="Symbol"/>
    </w:rPr>
  </w:style>
  <w:style w:type="character" w:customStyle="1" w:styleId="WW-WW8Num4z011">
    <w:name w:val="WW-WW8Num4z011"/>
    <w:rsid w:val="0009781C"/>
    <w:rPr>
      <w:rFonts w:ascii="Symbol" w:hAnsi="Symbol"/>
    </w:rPr>
  </w:style>
  <w:style w:type="character" w:customStyle="1" w:styleId="WW-WW8Num5z011">
    <w:name w:val="WW-WW8Num5z011"/>
    <w:rsid w:val="0009781C"/>
    <w:rPr>
      <w:rFonts w:ascii="Symbol" w:hAnsi="Symbol" w:cs="Times New Roman"/>
    </w:rPr>
  </w:style>
  <w:style w:type="character" w:customStyle="1" w:styleId="WW-WW8Num6z011">
    <w:name w:val="WW-WW8Num6z011"/>
    <w:rsid w:val="0009781C"/>
    <w:rPr>
      <w:rFonts w:ascii="Symbol" w:hAnsi="Symbol"/>
    </w:rPr>
  </w:style>
  <w:style w:type="character" w:customStyle="1" w:styleId="WW-WW8Num11z011">
    <w:name w:val="WW-WW8Num11z011"/>
    <w:rsid w:val="0009781C"/>
    <w:rPr>
      <w:rFonts w:ascii="Symbol" w:hAnsi="Symbol"/>
    </w:rPr>
  </w:style>
  <w:style w:type="character" w:customStyle="1" w:styleId="WW-WW8Num15z011">
    <w:name w:val="WW-WW8Num15z011"/>
    <w:rsid w:val="0009781C"/>
    <w:rPr>
      <w:rFonts w:ascii="Symbol" w:hAnsi="Symbol"/>
    </w:rPr>
  </w:style>
  <w:style w:type="character" w:customStyle="1" w:styleId="WW-WW8Num16z011">
    <w:name w:val="WW-WW8Num16z011"/>
    <w:rsid w:val="0009781C"/>
    <w:rPr>
      <w:rFonts w:ascii="Symbol" w:hAnsi="Symbol" w:cs="Times New Roman"/>
    </w:rPr>
  </w:style>
  <w:style w:type="character" w:customStyle="1" w:styleId="WW-WW8Num17z011">
    <w:name w:val="WW-WW8Num17z011"/>
    <w:rsid w:val="0009781C"/>
    <w:rPr>
      <w:rFonts w:ascii="Symbol" w:hAnsi="Symbol"/>
    </w:rPr>
  </w:style>
  <w:style w:type="character" w:customStyle="1" w:styleId="WW-WW8Num19z111">
    <w:name w:val="WW-WW8Num19z111"/>
    <w:rsid w:val="0009781C"/>
    <w:rPr>
      <w:rFonts w:ascii="Times New Roman" w:hAnsi="Times New Roman" w:cs="Times New Roman"/>
    </w:rPr>
  </w:style>
  <w:style w:type="character" w:customStyle="1" w:styleId="WW-WW8Num20z011">
    <w:name w:val="WW-WW8Num20z011"/>
    <w:rsid w:val="0009781C"/>
    <w:rPr>
      <w:rFonts w:ascii="Courier New" w:hAnsi="Courier New"/>
      <w:color w:val="00000A"/>
    </w:rPr>
  </w:style>
  <w:style w:type="character" w:customStyle="1" w:styleId="WW-WW8Num21z011">
    <w:name w:val="WW-WW8Num21z011"/>
    <w:rsid w:val="0009781C"/>
    <w:rPr>
      <w:rFonts w:ascii="Symbol" w:hAnsi="Symbol"/>
    </w:rPr>
  </w:style>
  <w:style w:type="character" w:customStyle="1" w:styleId="WW-WW8Num24z111">
    <w:name w:val="WW-WW8Num24z111"/>
    <w:rsid w:val="0009781C"/>
    <w:rPr>
      <w:rFonts w:ascii="Symbol" w:hAnsi="Symbol"/>
    </w:rPr>
  </w:style>
  <w:style w:type="character" w:customStyle="1" w:styleId="WW-WW8Num25z011">
    <w:name w:val="WW-WW8Num25z011"/>
    <w:rsid w:val="0009781C"/>
    <w:rPr>
      <w:rFonts w:ascii="Symbol" w:hAnsi="Symbol"/>
    </w:rPr>
  </w:style>
  <w:style w:type="character" w:customStyle="1" w:styleId="WW-WW8Num26z011">
    <w:name w:val="WW-WW8Num26z011"/>
    <w:rsid w:val="0009781C"/>
    <w:rPr>
      <w:i w:val="0"/>
    </w:rPr>
  </w:style>
  <w:style w:type="character" w:customStyle="1" w:styleId="WW-WW8Num27z011">
    <w:name w:val="WW-WW8Num27z011"/>
    <w:rsid w:val="0009781C"/>
    <w:rPr>
      <w:rFonts w:ascii="Symbol" w:hAnsi="Symbol"/>
    </w:rPr>
  </w:style>
  <w:style w:type="character" w:customStyle="1" w:styleId="WW-WW8Num28z011">
    <w:name w:val="WW-WW8Num28z011"/>
    <w:rsid w:val="0009781C"/>
    <w:rPr>
      <w:rFonts w:ascii="Symbol" w:hAnsi="Symbol"/>
    </w:rPr>
  </w:style>
  <w:style w:type="character" w:customStyle="1" w:styleId="WW-WW8Num29z011">
    <w:name w:val="WW-WW8Num29z011"/>
    <w:rsid w:val="0009781C"/>
    <w:rPr>
      <w:rFonts w:ascii="Symbol" w:hAnsi="Symbol"/>
    </w:rPr>
  </w:style>
  <w:style w:type="character" w:customStyle="1" w:styleId="WW-WW8Num31z011">
    <w:name w:val="WW-WW8Num31z011"/>
    <w:rsid w:val="0009781C"/>
    <w:rPr>
      <w:rFonts w:ascii="Symbol" w:hAnsi="Symbol"/>
    </w:rPr>
  </w:style>
  <w:style w:type="character" w:customStyle="1" w:styleId="WW-WW8Num34z011">
    <w:name w:val="WW-WW8Num34z011"/>
    <w:rsid w:val="0009781C"/>
    <w:rPr>
      <w:rFonts w:ascii="Symbol" w:hAnsi="Symbol"/>
    </w:rPr>
  </w:style>
  <w:style w:type="character" w:customStyle="1" w:styleId="WW-WW8Num35z011">
    <w:name w:val="WW-WW8Num35z011"/>
    <w:rsid w:val="0009781C"/>
    <w:rPr>
      <w:rFonts w:ascii="Symbol" w:hAnsi="Symbol"/>
    </w:rPr>
  </w:style>
  <w:style w:type="character" w:customStyle="1" w:styleId="WW-WW8Num38z111">
    <w:name w:val="WW-WW8Num38z111"/>
    <w:rsid w:val="0009781C"/>
    <w:rPr>
      <w:rFonts w:ascii="Courier New" w:hAnsi="Courier New" w:cs="Courier New"/>
    </w:rPr>
  </w:style>
  <w:style w:type="character" w:customStyle="1" w:styleId="WW-WW8Num38z211">
    <w:name w:val="WW-WW8Num38z211"/>
    <w:rsid w:val="0009781C"/>
    <w:rPr>
      <w:rFonts w:ascii="Wingdings" w:hAnsi="Wingdings"/>
    </w:rPr>
  </w:style>
  <w:style w:type="character" w:customStyle="1" w:styleId="WW-WW8Num38z311">
    <w:name w:val="WW-WW8Num38z311"/>
    <w:rsid w:val="0009781C"/>
    <w:rPr>
      <w:rFonts w:ascii="Symbol" w:hAnsi="Symbol"/>
    </w:rPr>
  </w:style>
  <w:style w:type="character" w:customStyle="1" w:styleId="WW-WW8Num39z011">
    <w:name w:val="WW-WW8Num39z011"/>
    <w:rsid w:val="0009781C"/>
    <w:rPr>
      <w:rFonts w:ascii="Symbol" w:hAnsi="Symbol"/>
    </w:rPr>
  </w:style>
  <w:style w:type="character" w:customStyle="1" w:styleId="WW-WW8Num40z011">
    <w:name w:val="WW-WW8Num40z011"/>
    <w:rsid w:val="0009781C"/>
    <w:rPr>
      <w:rFonts w:ascii="Symbol" w:hAnsi="Symbol"/>
    </w:rPr>
  </w:style>
  <w:style w:type="character" w:customStyle="1" w:styleId="WW-WW8Num41z011">
    <w:name w:val="WW-WW8Num41z011"/>
    <w:rsid w:val="0009781C"/>
    <w:rPr>
      <w:rFonts w:ascii="Symbol" w:hAnsi="Symbol"/>
    </w:rPr>
  </w:style>
  <w:style w:type="character" w:customStyle="1" w:styleId="WW-WW8Num42z011">
    <w:name w:val="WW-WW8Num42z011"/>
    <w:rsid w:val="0009781C"/>
    <w:rPr>
      <w:rFonts w:ascii="Symbol" w:hAnsi="Symbol"/>
    </w:rPr>
  </w:style>
  <w:style w:type="character" w:customStyle="1" w:styleId="WW-WW8Num43z011">
    <w:name w:val="WW-WW8Num43z011"/>
    <w:rsid w:val="0009781C"/>
    <w:rPr>
      <w:rFonts w:ascii="Symbol" w:hAnsi="Symbol"/>
    </w:rPr>
  </w:style>
  <w:style w:type="character" w:customStyle="1" w:styleId="WW-WW8Num44z011">
    <w:name w:val="WW-WW8Num44z011"/>
    <w:rsid w:val="0009781C"/>
    <w:rPr>
      <w:rFonts w:ascii="Symbol" w:hAnsi="Symbol"/>
    </w:rPr>
  </w:style>
  <w:style w:type="character" w:customStyle="1" w:styleId="WW-WW8Num46z011">
    <w:name w:val="WW-WW8Num46z011"/>
    <w:rsid w:val="0009781C"/>
    <w:rPr>
      <w:rFonts w:ascii="Symbol" w:hAnsi="Symbol"/>
    </w:rPr>
  </w:style>
  <w:style w:type="character" w:customStyle="1" w:styleId="WW-Absatz-Standardschriftart111">
    <w:name w:val="WW-Absatz-Standardschriftart111"/>
    <w:rsid w:val="0009781C"/>
  </w:style>
  <w:style w:type="character" w:customStyle="1" w:styleId="WW-WW8Num2z0111">
    <w:name w:val="WW-WW8Num2z0111"/>
    <w:rsid w:val="0009781C"/>
    <w:rPr>
      <w:rFonts w:ascii="Symbol" w:hAnsi="Symbol"/>
    </w:rPr>
  </w:style>
  <w:style w:type="character" w:customStyle="1" w:styleId="WW-WW8Num3z0111">
    <w:name w:val="WW-WW8Num3z0111"/>
    <w:rsid w:val="0009781C"/>
    <w:rPr>
      <w:rFonts w:ascii="Symbol" w:hAnsi="Symbol"/>
    </w:rPr>
  </w:style>
  <w:style w:type="character" w:customStyle="1" w:styleId="WW-WW8Num4z0111">
    <w:name w:val="WW-WW8Num4z0111"/>
    <w:rsid w:val="0009781C"/>
    <w:rPr>
      <w:rFonts w:ascii="Symbol" w:hAnsi="Symbol"/>
    </w:rPr>
  </w:style>
  <w:style w:type="character" w:customStyle="1" w:styleId="WW-WW8Num5z0111">
    <w:name w:val="WW-WW8Num5z0111"/>
    <w:rsid w:val="0009781C"/>
    <w:rPr>
      <w:rFonts w:ascii="Symbol" w:hAnsi="Symbol" w:cs="Times New Roman"/>
    </w:rPr>
  </w:style>
  <w:style w:type="character" w:customStyle="1" w:styleId="WW-WW8Num6z0111">
    <w:name w:val="WW-WW8Num6z0111"/>
    <w:rsid w:val="0009781C"/>
    <w:rPr>
      <w:rFonts w:ascii="Symbol" w:hAnsi="Symbol"/>
    </w:rPr>
  </w:style>
  <w:style w:type="character" w:customStyle="1" w:styleId="WW-WW8Num11z0111">
    <w:name w:val="WW-WW8Num11z0111"/>
    <w:rsid w:val="0009781C"/>
    <w:rPr>
      <w:rFonts w:ascii="Symbol" w:hAnsi="Symbol"/>
    </w:rPr>
  </w:style>
  <w:style w:type="character" w:customStyle="1" w:styleId="WW-WW8Num15z0111">
    <w:name w:val="WW-WW8Num15z0111"/>
    <w:rsid w:val="0009781C"/>
    <w:rPr>
      <w:rFonts w:ascii="Symbol" w:hAnsi="Symbol"/>
    </w:rPr>
  </w:style>
  <w:style w:type="character" w:customStyle="1" w:styleId="WW-WW8Num16z0111">
    <w:name w:val="WW-WW8Num16z0111"/>
    <w:rsid w:val="0009781C"/>
    <w:rPr>
      <w:rFonts w:ascii="Symbol" w:hAnsi="Symbol" w:cs="Times New Roman"/>
    </w:rPr>
  </w:style>
  <w:style w:type="character" w:customStyle="1" w:styleId="WW-WW8Num17z0111">
    <w:name w:val="WW-WW8Num17z0111"/>
    <w:rsid w:val="0009781C"/>
    <w:rPr>
      <w:rFonts w:ascii="Symbol" w:hAnsi="Symbol"/>
    </w:rPr>
  </w:style>
  <w:style w:type="character" w:customStyle="1" w:styleId="WW-WW8Num19z1111">
    <w:name w:val="WW-WW8Num19z1111"/>
    <w:rsid w:val="0009781C"/>
    <w:rPr>
      <w:rFonts w:ascii="Times New Roman" w:hAnsi="Times New Roman" w:cs="Times New Roman"/>
    </w:rPr>
  </w:style>
  <w:style w:type="character" w:customStyle="1" w:styleId="WW-WW8Num20z0111">
    <w:name w:val="WW-WW8Num20z0111"/>
    <w:rsid w:val="0009781C"/>
    <w:rPr>
      <w:rFonts w:ascii="Courier New" w:hAnsi="Courier New"/>
      <w:color w:val="00000A"/>
    </w:rPr>
  </w:style>
  <w:style w:type="character" w:customStyle="1" w:styleId="WW-WW8Num21z0111">
    <w:name w:val="WW-WW8Num21z0111"/>
    <w:rsid w:val="0009781C"/>
    <w:rPr>
      <w:rFonts w:ascii="Symbol" w:hAnsi="Symbol"/>
    </w:rPr>
  </w:style>
  <w:style w:type="character" w:customStyle="1" w:styleId="WW-WW8Num24z1111">
    <w:name w:val="WW-WW8Num24z1111"/>
    <w:rsid w:val="0009781C"/>
    <w:rPr>
      <w:rFonts w:ascii="Symbol" w:hAnsi="Symbol"/>
    </w:rPr>
  </w:style>
  <w:style w:type="character" w:customStyle="1" w:styleId="WW-WW8Num25z0111">
    <w:name w:val="WW-WW8Num25z0111"/>
    <w:rsid w:val="0009781C"/>
    <w:rPr>
      <w:rFonts w:ascii="Symbol" w:hAnsi="Symbol"/>
    </w:rPr>
  </w:style>
  <w:style w:type="character" w:customStyle="1" w:styleId="WW-WW8Num26z0111">
    <w:name w:val="WW-WW8Num26z0111"/>
    <w:rsid w:val="0009781C"/>
    <w:rPr>
      <w:i w:val="0"/>
    </w:rPr>
  </w:style>
  <w:style w:type="character" w:customStyle="1" w:styleId="WW-WW8Num27z0111">
    <w:name w:val="WW-WW8Num27z0111"/>
    <w:rsid w:val="0009781C"/>
    <w:rPr>
      <w:rFonts w:ascii="Symbol" w:hAnsi="Symbol"/>
    </w:rPr>
  </w:style>
  <w:style w:type="character" w:customStyle="1" w:styleId="WW-WW8Num28z0111">
    <w:name w:val="WW-WW8Num28z0111"/>
    <w:rsid w:val="0009781C"/>
    <w:rPr>
      <w:rFonts w:ascii="Symbol" w:hAnsi="Symbol"/>
    </w:rPr>
  </w:style>
  <w:style w:type="character" w:customStyle="1" w:styleId="WW-WW8Num29z0111">
    <w:name w:val="WW-WW8Num29z0111"/>
    <w:rsid w:val="0009781C"/>
    <w:rPr>
      <w:rFonts w:ascii="Symbol" w:hAnsi="Symbol"/>
    </w:rPr>
  </w:style>
  <w:style w:type="character" w:customStyle="1" w:styleId="WW-WW8Num31z0111">
    <w:name w:val="WW-WW8Num31z0111"/>
    <w:rsid w:val="0009781C"/>
    <w:rPr>
      <w:rFonts w:ascii="Symbol" w:hAnsi="Symbol"/>
    </w:rPr>
  </w:style>
  <w:style w:type="character" w:customStyle="1" w:styleId="WW-WW8Num34z0111">
    <w:name w:val="WW-WW8Num34z0111"/>
    <w:rsid w:val="0009781C"/>
    <w:rPr>
      <w:rFonts w:ascii="Symbol" w:hAnsi="Symbol"/>
    </w:rPr>
  </w:style>
  <w:style w:type="character" w:customStyle="1" w:styleId="WW-WW8Num35z0111">
    <w:name w:val="WW-WW8Num35z0111"/>
    <w:rsid w:val="0009781C"/>
    <w:rPr>
      <w:rFonts w:ascii="Symbol" w:hAnsi="Symbol"/>
    </w:rPr>
  </w:style>
  <w:style w:type="character" w:customStyle="1" w:styleId="WW-WW8Num38z1111">
    <w:name w:val="WW-WW8Num38z1111"/>
    <w:rsid w:val="0009781C"/>
    <w:rPr>
      <w:rFonts w:ascii="Courier New" w:hAnsi="Courier New" w:cs="Courier New"/>
    </w:rPr>
  </w:style>
  <w:style w:type="character" w:customStyle="1" w:styleId="WW-WW8Num38z2111">
    <w:name w:val="WW-WW8Num38z2111"/>
    <w:rsid w:val="0009781C"/>
    <w:rPr>
      <w:rFonts w:ascii="Wingdings" w:hAnsi="Wingdings"/>
    </w:rPr>
  </w:style>
  <w:style w:type="character" w:customStyle="1" w:styleId="WW-WW8Num38z3111">
    <w:name w:val="WW-WW8Num38z3111"/>
    <w:rsid w:val="0009781C"/>
    <w:rPr>
      <w:rFonts w:ascii="Symbol" w:hAnsi="Symbol"/>
    </w:rPr>
  </w:style>
  <w:style w:type="character" w:customStyle="1" w:styleId="WW-WW8Num39z0111">
    <w:name w:val="WW-WW8Num39z0111"/>
    <w:rsid w:val="0009781C"/>
    <w:rPr>
      <w:rFonts w:ascii="Symbol" w:hAnsi="Symbol"/>
    </w:rPr>
  </w:style>
  <w:style w:type="character" w:customStyle="1" w:styleId="WW-WW8Num40z0111">
    <w:name w:val="WW-WW8Num40z0111"/>
    <w:rsid w:val="0009781C"/>
    <w:rPr>
      <w:rFonts w:ascii="Symbol" w:hAnsi="Symbol"/>
    </w:rPr>
  </w:style>
  <w:style w:type="character" w:customStyle="1" w:styleId="WW-WW8Num41z0111">
    <w:name w:val="WW-WW8Num41z0111"/>
    <w:rsid w:val="0009781C"/>
    <w:rPr>
      <w:rFonts w:ascii="Symbol" w:hAnsi="Symbol"/>
    </w:rPr>
  </w:style>
  <w:style w:type="character" w:customStyle="1" w:styleId="WW-WW8Num42z0111">
    <w:name w:val="WW-WW8Num42z0111"/>
    <w:rsid w:val="0009781C"/>
    <w:rPr>
      <w:rFonts w:ascii="Symbol" w:hAnsi="Symbol"/>
    </w:rPr>
  </w:style>
  <w:style w:type="character" w:customStyle="1" w:styleId="WW-WW8Num43z0111">
    <w:name w:val="WW-WW8Num43z0111"/>
    <w:rsid w:val="0009781C"/>
    <w:rPr>
      <w:rFonts w:ascii="Symbol" w:hAnsi="Symbol"/>
    </w:rPr>
  </w:style>
  <w:style w:type="character" w:customStyle="1" w:styleId="WW-WW8Num44z0111">
    <w:name w:val="WW-WW8Num44z0111"/>
    <w:rsid w:val="0009781C"/>
    <w:rPr>
      <w:rFonts w:ascii="Symbol" w:hAnsi="Symbol"/>
    </w:rPr>
  </w:style>
  <w:style w:type="character" w:customStyle="1" w:styleId="WW-WW8Num46z0111">
    <w:name w:val="WW-WW8Num46z0111"/>
    <w:rsid w:val="0009781C"/>
    <w:rPr>
      <w:rFonts w:ascii="Symbol" w:hAnsi="Symbol"/>
    </w:rPr>
  </w:style>
  <w:style w:type="character" w:customStyle="1" w:styleId="WW-Absatz-Standardschriftart1111">
    <w:name w:val="WW-Absatz-Standardschriftart1111"/>
    <w:rsid w:val="0009781C"/>
  </w:style>
  <w:style w:type="character" w:customStyle="1" w:styleId="WW-WW8Num2z01111">
    <w:name w:val="WW-WW8Num2z01111"/>
    <w:rsid w:val="0009781C"/>
    <w:rPr>
      <w:rFonts w:ascii="Symbol" w:hAnsi="Symbol"/>
    </w:rPr>
  </w:style>
  <w:style w:type="character" w:customStyle="1" w:styleId="WW-WW8Num3z01111">
    <w:name w:val="WW-WW8Num3z01111"/>
    <w:rsid w:val="0009781C"/>
    <w:rPr>
      <w:rFonts w:ascii="Symbol" w:hAnsi="Symbol"/>
    </w:rPr>
  </w:style>
  <w:style w:type="character" w:customStyle="1" w:styleId="WW-WW8Num4z01111">
    <w:name w:val="WW-WW8Num4z01111"/>
    <w:rsid w:val="0009781C"/>
    <w:rPr>
      <w:rFonts w:ascii="Symbol" w:hAnsi="Symbol"/>
    </w:rPr>
  </w:style>
  <w:style w:type="character" w:customStyle="1" w:styleId="WW-WW8Num5z01111">
    <w:name w:val="WW-WW8Num5z01111"/>
    <w:rsid w:val="0009781C"/>
    <w:rPr>
      <w:rFonts w:ascii="Symbol" w:hAnsi="Symbol" w:cs="Times New Roman"/>
    </w:rPr>
  </w:style>
  <w:style w:type="character" w:customStyle="1" w:styleId="WW-WW8Num6z01111">
    <w:name w:val="WW-WW8Num6z01111"/>
    <w:rsid w:val="0009781C"/>
    <w:rPr>
      <w:rFonts w:ascii="Wingdings" w:hAnsi="Wingdings"/>
    </w:rPr>
  </w:style>
  <w:style w:type="character" w:customStyle="1" w:styleId="WW8Num7z0">
    <w:name w:val="WW8Num7z0"/>
    <w:rsid w:val="0009781C"/>
    <w:rPr>
      <w:rFonts w:ascii="Symbol" w:hAnsi="Symbol"/>
    </w:rPr>
  </w:style>
  <w:style w:type="character" w:customStyle="1" w:styleId="WW8Num12z0">
    <w:name w:val="WW8Num12z0"/>
    <w:rsid w:val="0009781C"/>
    <w:rPr>
      <w:rFonts w:ascii="Symbol" w:hAnsi="Symbol"/>
    </w:rPr>
  </w:style>
  <w:style w:type="character" w:customStyle="1" w:styleId="WW-WW8Num16z01111">
    <w:name w:val="WW-WW8Num16z01111"/>
    <w:rsid w:val="0009781C"/>
    <w:rPr>
      <w:rFonts w:ascii="Symbol" w:hAnsi="Symbol"/>
    </w:rPr>
  </w:style>
  <w:style w:type="character" w:customStyle="1" w:styleId="WW-WW8Num17z01111">
    <w:name w:val="WW-WW8Num17z01111"/>
    <w:rsid w:val="0009781C"/>
    <w:rPr>
      <w:rFonts w:ascii="Symbol" w:hAnsi="Symbol" w:cs="Times New Roman"/>
    </w:rPr>
  </w:style>
  <w:style w:type="character" w:customStyle="1" w:styleId="WW8Num18z0">
    <w:name w:val="WW8Num18z0"/>
    <w:rsid w:val="0009781C"/>
    <w:rPr>
      <w:rFonts w:ascii="Symbol" w:hAnsi="Symbol"/>
    </w:rPr>
  </w:style>
  <w:style w:type="character" w:customStyle="1" w:styleId="WW8Num19z0">
    <w:name w:val="WW8Num19z0"/>
    <w:rsid w:val="0009781C"/>
    <w:rPr>
      <w:rFonts w:ascii="Symbol" w:hAnsi="Symbol"/>
    </w:rPr>
  </w:style>
  <w:style w:type="character" w:customStyle="1" w:styleId="WW-WW8Num20z01111">
    <w:name w:val="WW-WW8Num20z01111"/>
    <w:rsid w:val="0009781C"/>
    <w:rPr>
      <w:rFonts w:ascii="Symbol" w:hAnsi="Symbol"/>
    </w:rPr>
  </w:style>
  <w:style w:type="character" w:customStyle="1" w:styleId="WW8Num22z1">
    <w:name w:val="WW8Num22z1"/>
    <w:rsid w:val="0009781C"/>
    <w:rPr>
      <w:rFonts w:ascii="Times New Roman" w:hAnsi="Times New Roman" w:cs="Times New Roman"/>
    </w:rPr>
  </w:style>
  <w:style w:type="character" w:customStyle="1" w:styleId="WW8Num23z0">
    <w:name w:val="WW8Num23z0"/>
    <w:rsid w:val="0009781C"/>
    <w:rPr>
      <w:rFonts w:ascii="Courier New" w:hAnsi="Courier New"/>
      <w:color w:val="00000A"/>
    </w:rPr>
  </w:style>
  <w:style w:type="character" w:customStyle="1" w:styleId="WW8Num24z0">
    <w:name w:val="WW8Num24z0"/>
    <w:rsid w:val="0009781C"/>
    <w:rPr>
      <w:rFonts w:ascii="Symbol" w:hAnsi="Symbol"/>
    </w:rPr>
  </w:style>
  <w:style w:type="character" w:customStyle="1" w:styleId="WW8Num27z1">
    <w:name w:val="WW8Num27z1"/>
    <w:rsid w:val="0009781C"/>
    <w:rPr>
      <w:rFonts w:ascii="Symbol" w:hAnsi="Symbol"/>
    </w:rPr>
  </w:style>
  <w:style w:type="character" w:customStyle="1" w:styleId="WW-WW8Num28z01111">
    <w:name w:val="WW-WW8Num28z01111"/>
    <w:rsid w:val="0009781C"/>
    <w:rPr>
      <w:rFonts w:ascii="Symbol" w:hAnsi="Symbol"/>
    </w:rPr>
  </w:style>
  <w:style w:type="character" w:customStyle="1" w:styleId="WW-WW8Num29z01111">
    <w:name w:val="WW-WW8Num29z01111"/>
    <w:rsid w:val="0009781C"/>
    <w:rPr>
      <w:i w:val="0"/>
    </w:rPr>
  </w:style>
  <w:style w:type="character" w:customStyle="1" w:styleId="WW8Num30z0">
    <w:name w:val="WW8Num30z0"/>
    <w:rsid w:val="0009781C"/>
    <w:rPr>
      <w:rFonts w:ascii="Symbol" w:hAnsi="Symbol"/>
    </w:rPr>
  </w:style>
  <w:style w:type="character" w:customStyle="1" w:styleId="WW-WW8Num31z01111">
    <w:name w:val="WW-WW8Num31z01111"/>
    <w:rsid w:val="0009781C"/>
    <w:rPr>
      <w:rFonts w:ascii="Symbol" w:hAnsi="Symbol"/>
    </w:rPr>
  </w:style>
  <w:style w:type="character" w:customStyle="1" w:styleId="WW8Num32z0">
    <w:name w:val="WW8Num32z0"/>
    <w:rsid w:val="0009781C"/>
    <w:rPr>
      <w:rFonts w:ascii="Symbol" w:hAnsi="Symbol"/>
    </w:rPr>
  </w:style>
  <w:style w:type="character" w:customStyle="1" w:styleId="WW-WW8Num34z01111">
    <w:name w:val="WW-WW8Num34z01111"/>
    <w:rsid w:val="0009781C"/>
    <w:rPr>
      <w:rFonts w:ascii="Symbol" w:hAnsi="Symbol"/>
    </w:rPr>
  </w:style>
  <w:style w:type="character" w:customStyle="1" w:styleId="WW8Num37z0">
    <w:name w:val="WW8Num37z0"/>
    <w:rsid w:val="0009781C"/>
    <w:rPr>
      <w:rFonts w:ascii="Symbol" w:hAnsi="Symbol"/>
    </w:rPr>
  </w:style>
  <w:style w:type="character" w:customStyle="1" w:styleId="WW8Num38z0">
    <w:name w:val="WW8Num38z0"/>
    <w:rsid w:val="0009781C"/>
    <w:rPr>
      <w:rFonts w:ascii="Symbol" w:hAnsi="Symbol"/>
    </w:rPr>
  </w:style>
  <w:style w:type="character" w:customStyle="1" w:styleId="WW8Num41z1">
    <w:name w:val="WW8Num41z1"/>
    <w:rsid w:val="0009781C"/>
    <w:rPr>
      <w:rFonts w:ascii="Courier New" w:hAnsi="Courier New" w:cs="Courier New"/>
    </w:rPr>
  </w:style>
  <w:style w:type="character" w:customStyle="1" w:styleId="WW8Num41z2">
    <w:name w:val="WW8Num41z2"/>
    <w:rsid w:val="0009781C"/>
    <w:rPr>
      <w:rFonts w:ascii="Wingdings" w:hAnsi="Wingdings"/>
    </w:rPr>
  </w:style>
  <w:style w:type="character" w:customStyle="1" w:styleId="WW8Num41z3">
    <w:name w:val="WW8Num41z3"/>
    <w:rsid w:val="0009781C"/>
    <w:rPr>
      <w:rFonts w:ascii="Symbol" w:hAnsi="Symbol"/>
    </w:rPr>
  </w:style>
  <w:style w:type="character" w:customStyle="1" w:styleId="WW-WW8Num42z01111">
    <w:name w:val="WW-WW8Num42z01111"/>
    <w:rsid w:val="0009781C"/>
    <w:rPr>
      <w:rFonts w:ascii="Symbol" w:hAnsi="Symbol"/>
    </w:rPr>
  </w:style>
  <w:style w:type="character" w:customStyle="1" w:styleId="WW-WW8Num43z01111">
    <w:name w:val="WW-WW8Num43z01111"/>
    <w:rsid w:val="0009781C"/>
    <w:rPr>
      <w:rFonts w:ascii="Symbol" w:hAnsi="Symbol"/>
    </w:rPr>
  </w:style>
  <w:style w:type="character" w:customStyle="1" w:styleId="WW-WW8Num44z01111">
    <w:name w:val="WW-WW8Num44z01111"/>
    <w:rsid w:val="0009781C"/>
    <w:rPr>
      <w:rFonts w:ascii="Symbol" w:hAnsi="Symbol"/>
    </w:rPr>
  </w:style>
  <w:style w:type="character" w:customStyle="1" w:styleId="WW8Num45z0">
    <w:name w:val="WW8Num45z0"/>
    <w:rsid w:val="0009781C"/>
    <w:rPr>
      <w:rFonts w:ascii="Symbol" w:hAnsi="Symbol"/>
    </w:rPr>
  </w:style>
  <w:style w:type="character" w:customStyle="1" w:styleId="WW-WW8Num46z01111">
    <w:name w:val="WW-WW8Num46z01111"/>
    <w:rsid w:val="0009781C"/>
    <w:rPr>
      <w:rFonts w:ascii="Symbol" w:hAnsi="Symbol"/>
    </w:rPr>
  </w:style>
  <w:style w:type="character" w:customStyle="1" w:styleId="WW8Num47z0">
    <w:name w:val="WW8Num47z0"/>
    <w:rsid w:val="0009781C"/>
    <w:rPr>
      <w:rFonts w:ascii="Symbol" w:hAnsi="Symbol"/>
    </w:rPr>
  </w:style>
  <w:style w:type="character" w:customStyle="1" w:styleId="WW8Num49z0">
    <w:name w:val="WW8Num49z0"/>
    <w:rsid w:val="0009781C"/>
    <w:rPr>
      <w:rFonts w:ascii="Symbol" w:hAnsi="Symbol"/>
    </w:rPr>
  </w:style>
  <w:style w:type="character" w:customStyle="1" w:styleId="WW-Absatz-Standardschriftart11111">
    <w:name w:val="WW-Absatz-Standardschriftart11111"/>
    <w:rsid w:val="0009781C"/>
  </w:style>
  <w:style w:type="character" w:customStyle="1" w:styleId="WW-WW8Num2z011111">
    <w:name w:val="WW-WW8Num2z011111"/>
    <w:rsid w:val="0009781C"/>
    <w:rPr>
      <w:rFonts w:ascii="Symbol" w:hAnsi="Symbol"/>
    </w:rPr>
  </w:style>
  <w:style w:type="character" w:customStyle="1" w:styleId="WW8Num2z1">
    <w:name w:val="WW8Num2z1"/>
    <w:rsid w:val="0009781C"/>
    <w:rPr>
      <w:rFonts w:ascii="Courier New" w:hAnsi="Courier New"/>
    </w:rPr>
  </w:style>
  <w:style w:type="character" w:customStyle="1" w:styleId="WW8Num2z2">
    <w:name w:val="WW8Num2z2"/>
    <w:rsid w:val="0009781C"/>
    <w:rPr>
      <w:rFonts w:ascii="Wingdings" w:hAnsi="Wingdings"/>
    </w:rPr>
  </w:style>
  <w:style w:type="character" w:customStyle="1" w:styleId="WW-WW8Num3z011111">
    <w:name w:val="WW-WW8Num3z011111"/>
    <w:rsid w:val="0009781C"/>
    <w:rPr>
      <w:rFonts w:ascii="Symbol" w:hAnsi="Symbol"/>
    </w:rPr>
  </w:style>
  <w:style w:type="character" w:customStyle="1" w:styleId="WW8Num3z1">
    <w:name w:val="WW8Num3z1"/>
    <w:rsid w:val="0009781C"/>
    <w:rPr>
      <w:rFonts w:ascii="Courier New" w:hAnsi="Courier New"/>
    </w:rPr>
  </w:style>
  <w:style w:type="character" w:customStyle="1" w:styleId="WW8Num3z2">
    <w:name w:val="WW8Num3z2"/>
    <w:rsid w:val="0009781C"/>
    <w:rPr>
      <w:rFonts w:ascii="Wingdings" w:hAnsi="Wingdings"/>
    </w:rPr>
  </w:style>
  <w:style w:type="character" w:customStyle="1" w:styleId="WW-WW8Num4z011111">
    <w:name w:val="WW-WW8Num4z011111"/>
    <w:rsid w:val="0009781C"/>
    <w:rPr>
      <w:rFonts w:ascii="Symbol" w:hAnsi="Symbol"/>
    </w:rPr>
  </w:style>
  <w:style w:type="character" w:customStyle="1" w:styleId="WW8Num4z1">
    <w:name w:val="WW8Num4z1"/>
    <w:rsid w:val="0009781C"/>
    <w:rPr>
      <w:rFonts w:ascii="Courier New" w:hAnsi="Courier New" w:cs="Courier New"/>
    </w:rPr>
  </w:style>
  <w:style w:type="character" w:customStyle="1" w:styleId="WW8Num4z2">
    <w:name w:val="WW8Num4z2"/>
    <w:rsid w:val="0009781C"/>
    <w:rPr>
      <w:rFonts w:ascii="Wingdings" w:hAnsi="Wingdings"/>
    </w:rPr>
  </w:style>
  <w:style w:type="character" w:customStyle="1" w:styleId="WW-WW8Num5z011111">
    <w:name w:val="WW-WW8Num5z011111"/>
    <w:rsid w:val="0009781C"/>
    <w:rPr>
      <w:rFonts w:ascii="Symbol" w:hAnsi="Symbol" w:cs="Times New Roman"/>
    </w:rPr>
  </w:style>
  <w:style w:type="character" w:customStyle="1" w:styleId="WW8Num5z1">
    <w:name w:val="WW8Num5z1"/>
    <w:rsid w:val="0009781C"/>
    <w:rPr>
      <w:rFonts w:ascii="Courier New" w:hAnsi="Courier New" w:cs="Courier New"/>
    </w:rPr>
  </w:style>
  <w:style w:type="character" w:customStyle="1" w:styleId="WW8Num5z2">
    <w:name w:val="WW8Num5z2"/>
    <w:rsid w:val="0009781C"/>
    <w:rPr>
      <w:rFonts w:ascii="Wingdings" w:hAnsi="Wingdings" w:cs="Times New Roman"/>
    </w:rPr>
  </w:style>
  <w:style w:type="character" w:customStyle="1" w:styleId="WW-WW8Num6z011111">
    <w:name w:val="WW-WW8Num6z011111"/>
    <w:rsid w:val="0009781C"/>
    <w:rPr>
      <w:rFonts w:ascii="Wingdings" w:hAnsi="Wingdings"/>
    </w:rPr>
  </w:style>
  <w:style w:type="character" w:customStyle="1" w:styleId="WW8Num6z1">
    <w:name w:val="WW8Num6z1"/>
    <w:rsid w:val="0009781C"/>
    <w:rPr>
      <w:rFonts w:ascii="Courier New" w:hAnsi="Courier New" w:cs="Courier New"/>
    </w:rPr>
  </w:style>
  <w:style w:type="character" w:customStyle="1" w:styleId="WW8Num6z3">
    <w:name w:val="WW8Num6z3"/>
    <w:rsid w:val="0009781C"/>
    <w:rPr>
      <w:rFonts w:ascii="Symbol" w:hAnsi="Symbol"/>
    </w:rPr>
  </w:style>
  <w:style w:type="character" w:customStyle="1" w:styleId="WW-WW8Num7z0">
    <w:name w:val="WW-WW8Num7z0"/>
    <w:rsid w:val="0009781C"/>
    <w:rPr>
      <w:rFonts w:ascii="Symbol" w:hAnsi="Symbol"/>
    </w:rPr>
  </w:style>
  <w:style w:type="character" w:customStyle="1" w:styleId="WW8Num7z1">
    <w:name w:val="WW8Num7z1"/>
    <w:rsid w:val="0009781C"/>
    <w:rPr>
      <w:rFonts w:ascii="Courier New" w:hAnsi="Courier New"/>
    </w:rPr>
  </w:style>
  <w:style w:type="character" w:customStyle="1" w:styleId="WW8Num7z2">
    <w:name w:val="WW8Num7z2"/>
    <w:rsid w:val="0009781C"/>
    <w:rPr>
      <w:rFonts w:ascii="Wingdings" w:hAnsi="Wingdings"/>
    </w:rPr>
  </w:style>
  <w:style w:type="character" w:customStyle="1" w:styleId="WW8Num11z1">
    <w:name w:val="WW8Num11z1"/>
    <w:rsid w:val="0009781C"/>
    <w:rPr>
      <w:rFonts w:cs="Arial"/>
      <w:sz w:val="24"/>
    </w:rPr>
  </w:style>
  <w:style w:type="character" w:customStyle="1" w:styleId="WW-WW8Num12z0">
    <w:name w:val="WW-WW8Num12z0"/>
    <w:rsid w:val="0009781C"/>
    <w:rPr>
      <w:rFonts w:ascii="Symbol" w:hAnsi="Symbol"/>
    </w:rPr>
  </w:style>
  <w:style w:type="character" w:customStyle="1" w:styleId="WW8Num13z0">
    <w:name w:val="WW8Num13z0"/>
    <w:rsid w:val="0009781C"/>
    <w:rPr>
      <w:rFonts w:ascii="Symbol" w:hAnsi="Symbol"/>
    </w:rPr>
  </w:style>
  <w:style w:type="character" w:customStyle="1" w:styleId="WW8Num13z1">
    <w:name w:val="WW8Num13z1"/>
    <w:rsid w:val="0009781C"/>
    <w:rPr>
      <w:rFonts w:ascii="Courier New" w:hAnsi="Courier New"/>
    </w:rPr>
  </w:style>
  <w:style w:type="character" w:customStyle="1" w:styleId="WW8Num13z2">
    <w:name w:val="WW8Num13z2"/>
    <w:rsid w:val="0009781C"/>
    <w:rPr>
      <w:rFonts w:ascii="Wingdings" w:hAnsi="Wingdings"/>
    </w:rPr>
  </w:style>
  <w:style w:type="character" w:customStyle="1" w:styleId="WW-WW8Num17z011111">
    <w:name w:val="WW-WW8Num17z011111"/>
    <w:rsid w:val="0009781C"/>
    <w:rPr>
      <w:rFonts w:ascii="Symbol" w:hAnsi="Symbol"/>
    </w:rPr>
  </w:style>
  <w:style w:type="character" w:customStyle="1" w:styleId="WW8Num17z1">
    <w:name w:val="WW8Num17z1"/>
    <w:rsid w:val="0009781C"/>
    <w:rPr>
      <w:rFonts w:ascii="Courier New" w:hAnsi="Courier New"/>
    </w:rPr>
  </w:style>
  <w:style w:type="character" w:customStyle="1" w:styleId="WW8Num17z2">
    <w:name w:val="WW8Num17z2"/>
    <w:rsid w:val="0009781C"/>
    <w:rPr>
      <w:rFonts w:ascii="Wingdings" w:hAnsi="Wingdings"/>
    </w:rPr>
  </w:style>
  <w:style w:type="character" w:customStyle="1" w:styleId="WW-WW8Num18z0">
    <w:name w:val="WW-WW8Num18z0"/>
    <w:rsid w:val="0009781C"/>
    <w:rPr>
      <w:rFonts w:ascii="Symbol" w:hAnsi="Symbol" w:cs="Times New Roman"/>
    </w:rPr>
  </w:style>
  <w:style w:type="character" w:customStyle="1" w:styleId="WW8Num18z1">
    <w:name w:val="WW8Num18z1"/>
    <w:rsid w:val="0009781C"/>
    <w:rPr>
      <w:rFonts w:ascii="Courier New" w:hAnsi="Courier New" w:cs="Courier New"/>
    </w:rPr>
  </w:style>
  <w:style w:type="character" w:customStyle="1" w:styleId="WW8Num18z2">
    <w:name w:val="WW8Num18z2"/>
    <w:rsid w:val="0009781C"/>
    <w:rPr>
      <w:rFonts w:ascii="Wingdings" w:hAnsi="Wingdings" w:cs="Times New Roman"/>
    </w:rPr>
  </w:style>
  <w:style w:type="character" w:customStyle="1" w:styleId="WW-WW8Num19z0">
    <w:name w:val="WW-WW8Num19z0"/>
    <w:rsid w:val="0009781C"/>
    <w:rPr>
      <w:rFonts w:ascii="Symbol" w:hAnsi="Symbol"/>
    </w:rPr>
  </w:style>
  <w:style w:type="character" w:customStyle="1" w:styleId="WW-WW8Num19z11111">
    <w:name w:val="WW-WW8Num19z11111"/>
    <w:rsid w:val="0009781C"/>
    <w:rPr>
      <w:rFonts w:ascii="Courier New" w:hAnsi="Courier New" w:cs="Courier New"/>
    </w:rPr>
  </w:style>
  <w:style w:type="character" w:customStyle="1" w:styleId="WW8Num19z2">
    <w:name w:val="WW8Num19z2"/>
    <w:rsid w:val="0009781C"/>
    <w:rPr>
      <w:rFonts w:ascii="Wingdings" w:hAnsi="Wingdings"/>
    </w:rPr>
  </w:style>
  <w:style w:type="character" w:customStyle="1" w:styleId="WW8Num20z1">
    <w:name w:val="WW8Num20z1"/>
    <w:rsid w:val="0009781C"/>
    <w:rPr>
      <w:b/>
    </w:rPr>
  </w:style>
  <w:style w:type="character" w:customStyle="1" w:styleId="WW-WW8Num21z01111">
    <w:name w:val="WW-WW8Num21z01111"/>
    <w:rsid w:val="0009781C"/>
    <w:rPr>
      <w:rFonts w:ascii="Symbol" w:hAnsi="Symbol"/>
    </w:rPr>
  </w:style>
  <w:style w:type="character" w:customStyle="1" w:styleId="WW8Num22z0">
    <w:name w:val="WW8Num22z0"/>
    <w:rsid w:val="0009781C"/>
    <w:rPr>
      <w:rFonts w:ascii="Symbol" w:hAnsi="Symbol"/>
    </w:rPr>
  </w:style>
  <w:style w:type="character" w:customStyle="1" w:styleId="WW-WW8Num22z1">
    <w:name w:val="WW-WW8Num22z1"/>
    <w:rsid w:val="0009781C"/>
    <w:rPr>
      <w:rFonts w:ascii="Courier New" w:hAnsi="Courier New"/>
    </w:rPr>
  </w:style>
  <w:style w:type="character" w:customStyle="1" w:styleId="WW8Num22z2">
    <w:name w:val="WW8Num22z2"/>
    <w:rsid w:val="0009781C"/>
    <w:rPr>
      <w:rFonts w:ascii="Wingdings" w:hAnsi="Wingdings"/>
    </w:rPr>
  </w:style>
  <w:style w:type="character" w:customStyle="1" w:styleId="WW-WW8Num23z0">
    <w:name w:val="WW-WW8Num23z0"/>
    <w:rsid w:val="0009781C"/>
    <w:rPr>
      <w:rFonts w:ascii="Times New Roman" w:eastAsia="Times New Roman" w:hAnsi="Times New Roman" w:cs="Times New Roman"/>
    </w:rPr>
  </w:style>
  <w:style w:type="character" w:customStyle="1" w:styleId="WW8Num23z1">
    <w:name w:val="WW8Num23z1"/>
    <w:rsid w:val="0009781C"/>
    <w:rPr>
      <w:rFonts w:ascii="Courier New" w:hAnsi="Courier New"/>
    </w:rPr>
  </w:style>
  <w:style w:type="character" w:customStyle="1" w:styleId="WW8Num23z2">
    <w:name w:val="WW8Num23z2"/>
    <w:rsid w:val="0009781C"/>
    <w:rPr>
      <w:rFonts w:ascii="Wingdings" w:hAnsi="Wingdings"/>
    </w:rPr>
  </w:style>
  <w:style w:type="character" w:customStyle="1" w:styleId="WW8Num23z3">
    <w:name w:val="WW8Num23z3"/>
    <w:rsid w:val="0009781C"/>
    <w:rPr>
      <w:rFonts w:ascii="Symbol" w:hAnsi="Symbol"/>
    </w:rPr>
  </w:style>
  <w:style w:type="character" w:customStyle="1" w:styleId="WW8Num25z1">
    <w:name w:val="WW8Num25z1"/>
    <w:rsid w:val="0009781C"/>
    <w:rPr>
      <w:rFonts w:ascii="Times New Roman" w:eastAsia="Times New Roman" w:hAnsi="Times New Roman" w:cs="Times New Roman"/>
    </w:rPr>
  </w:style>
  <w:style w:type="character" w:customStyle="1" w:styleId="WW-WW8Num26z01111">
    <w:name w:val="WW-WW8Num26z01111"/>
    <w:rsid w:val="0009781C"/>
    <w:rPr>
      <w:rFonts w:ascii="Courier New" w:hAnsi="Courier New"/>
      <w:color w:val="00000A"/>
    </w:rPr>
  </w:style>
  <w:style w:type="character" w:customStyle="1" w:styleId="WW8Num26z1">
    <w:name w:val="WW8Num26z1"/>
    <w:rsid w:val="0009781C"/>
    <w:rPr>
      <w:rFonts w:ascii="Courier New" w:hAnsi="Courier New" w:cs="Courier New"/>
    </w:rPr>
  </w:style>
  <w:style w:type="character" w:customStyle="1" w:styleId="WW8Num26z2">
    <w:name w:val="WW8Num26z2"/>
    <w:rsid w:val="0009781C"/>
    <w:rPr>
      <w:rFonts w:ascii="Wingdings" w:hAnsi="Wingdings"/>
    </w:rPr>
  </w:style>
  <w:style w:type="character" w:customStyle="1" w:styleId="WW8Num26z3">
    <w:name w:val="WW8Num26z3"/>
    <w:rsid w:val="0009781C"/>
    <w:rPr>
      <w:rFonts w:ascii="Symbol" w:hAnsi="Symbol"/>
    </w:rPr>
  </w:style>
  <w:style w:type="character" w:customStyle="1" w:styleId="WW-WW8Num27z01111">
    <w:name w:val="WW-WW8Num27z01111"/>
    <w:rsid w:val="0009781C"/>
    <w:rPr>
      <w:rFonts w:ascii="Symbol" w:hAnsi="Symbol"/>
    </w:rPr>
  </w:style>
  <w:style w:type="character" w:customStyle="1" w:styleId="WW-WW8Num27z1">
    <w:name w:val="WW-WW8Num27z1"/>
    <w:rsid w:val="0009781C"/>
    <w:rPr>
      <w:rFonts w:ascii="Courier New" w:hAnsi="Courier New" w:cs="Courier New"/>
    </w:rPr>
  </w:style>
  <w:style w:type="character" w:customStyle="1" w:styleId="WW8Num27z2">
    <w:name w:val="WW8Num27z2"/>
    <w:rsid w:val="0009781C"/>
    <w:rPr>
      <w:rFonts w:ascii="Wingdings" w:hAnsi="Wingdings"/>
    </w:rPr>
  </w:style>
  <w:style w:type="character" w:customStyle="1" w:styleId="WW-WW8Num30z0">
    <w:name w:val="WW-WW8Num30z0"/>
    <w:rsid w:val="0009781C"/>
    <w:rPr>
      <w:rFonts w:ascii="Symbol" w:hAnsi="Symbol"/>
    </w:rPr>
  </w:style>
  <w:style w:type="character" w:customStyle="1" w:styleId="WW8Num31z1">
    <w:name w:val="WW8Num31z1"/>
    <w:rsid w:val="0009781C"/>
    <w:rPr>
      <w:rFonts w:ascii="Symbol" w:hAnsi="Symbol"/>
    </w:rPr>
  </w:style>
  <w:style w:type="character" w:customStyle="1" w:styleId="WW-WW8Num34z011111">
    <w:name w:val="WW-WW8Num34z011111"/>
    <w:rsid w:val="0009781C"/>
    <w:rPr>
      <w:rFonts w:ascii="Symbol" w:hAnsi="Symbol"/>
    </w:rPr>
  </w:style>
  <w:style w:type="character" w:customStyle="1" w:styleId="WW8Num34z1">
    <w:name w:val="WW8Num34z1"/>
    <w:rsid w:val="0009781C"/>
    <w:rPr>
      <w:rFonts w:ascii="Courier New" w:hAnsi="Courier New" w:cs="Courier New"/>
    </w:rPr>
  </w:style>
  <w:style w:type="character" w:customStyle="1" w:styleId="WW8Num34z2">
    <w:name w:val="WW8Num34z2"/>
    <w:rsid w:val="0009781C"/>
    <w:rPr>
      <w:rFonts w:ascii="Wingdings" w:hAnsi="Wingdings"/>
    </w:rPr>
  </w:style>
  <w:style w:type="character" w:customStyle="1" w:styleId="WW-WW8Num35z01111">
    <w:name w:val="WW-WW8Num35z01111"/>
    <w:rsid w:val="0009781C"/>
    <w:rPr>
      <w:i w:val="0"/>
    </w:rPr>
  </w:style>
  <w:style w:type="character" w:customStyle="1" w:styleId="WW8Num36z0">
    <w:name w:val="WW8Num36z0"/>
    <w:rsid w:val="0009781C"/>
    <w:rPr>
      <w:rFonts w:ascii="Symbol" w:hAnsi="Symbol"/>
    </w:rPr>
  </w:style>
  <w:style w:type="character" w:customStyle="1" w:styleId="WW8Num36z1">
    <w:name w:val="WW8Num36z1"/>
    <w:rsid w:val="0009781C"/>
    <w:rPr>
      <w:rFonts w:ascii="Courier New" w:hAnsi="Courier New"/>
    </w:rPr>
  </w:style>
  <w:style w:type="character" w:customStyle="1" w:styleId="WW8Num36z2">
    <w:name w:val="WW8Num36z2"/>
    <w:rsid w:val="0009781C"/>
    <w:rPr>
      <w:rFonts w:ascii="Wingdings" w:hAnsi="Wingdings"/>
    </w:rPr>
  </w:style>
  <w:style w:type="character" w:customStyle="1" w:styleId="WW-WW8Num37z0">
    <w:name w:val="WW-WW8Num37z0"/>
    <w:rsid w:val="0009781C"/>
    <w:rPr>
      <w:rFonts w:ascii="Symbol" w:hAnsi="Symbol"/>
    </w:rPr>
  </w:style>
  <w:style w:type="character" w:customStyle="1" w:styleId="WW8Num37z1">
    <w:name w:val="WW8Num37z1"/>
    <w:rsid w:val="0009781C"/>
    <w:rPr>
      <w:rFonts w:ascii="Courier New" w:hAnsi="Courier New"/>
    </w:rPr>
  </w:style>
  <w:style w:type="character" w:customStyle="1" w:styleId="WW8Num37z2">
    <w:name w:val="WW8Num37z2"/>
    <w:rsid w:val="0009781C"/>
    <w:rPr>
      <w:rFonts w:ascii="Wingdings" w:hAnsi="Wingdings"/>
    </w:rPr>
  </w:style>
  <w:style w:type="character" w:customStyle="1" w:styleId="WW-WW8Num38z0">
    <w:name w:val="WW-WW8Num38z0"/>
    <w:rsid w:val="0009781C"/>
    <w:rPr>
      <w:rFonts w:ascii="Symbol" w:hAnsi="Symbol"/>
    </w:rPr>
  </w:style>
  <w:style w:type="character" w:customStyle="1" w:styleId="WW-WW8Num39z01111">
    <w:name w:val="WW-WW8Num39z01111"/>
    <w:rsid w:val="0009781C"/>
    <w:rPr>
      <w:rFonts w:ascii="Symbol" w:hAnsi="Symbol"/>
    </w:rPr>
  </w:style>
  <w:style w:type="character" w:customStyle="1" w:styleId="WW8Num39z1">
    <w:name w:val="WW8Num39z1"/>
    <w:rsid w:val="0009781C"/>
    <w:rPr>
      <w:rFonts w:ascii="Courier New" w:hAnsi="Courier New"/>
    </w:rPr>
  </w:style>
  <w:style w:type="character" w:customStyle="1" w:styleId="WW8Num39z2">
    <w:name w:val="WW8Num39z2"/>
    <w:rsid w:val="0009781C"/>
    <w:rPr>
      <w:rFonts w:ascii="Wingdings" w:hAnsi="Wingdings"/>
    </w:rPr>
  </w:style>
  <w:style w:type="character" w:customStyle="1" w:styleId="WW-WW8Num41z01111">
    <w:name w:val="WW-WW8Num41z01111"/>
    <w:rsid w:val="0009781C"/>
    <w:rPr>
      <w:rFonts w:ascii="Symbol" w:hAnsi="Symbol"/>
    </w:rPr>
  </w:style>
  <w:style w:type="character" w:customStyle="1" w:styleId="WW-WW8Num41z1">
    <w:name w:val="WW-WW8Num41z1"/>
    <w:rsid w:val="0009781C"/>
    <w:rPr>
      <w:rFonts w:ascii="Courier New" w:hAnsi="Courier New" w:cs="Courier New"/>
    </w:rPr>
  </w:style>
  <w:style w:type="character" w:customStyle="1" w:styleId="WW-WW8Num41z2">
    <w:name w:val="WW-WW8Num41z2"/>
    <w:rsid w:val="0009781C"/>
    <w:rPr>
      <w:rFonts w:ascii="Wingdings" w:hAnsi="Wingdings" w:cs="Times New Roman"/>
    </w:rPr>
  </w:style>
  <w:style w:type="character" w:customStyle="1" w:styleId="WW-WW8Num41z3">
    <w:name w:val="WW-WW8Num41z3"/>
    <w:rsid w:val="0009781C"/>
    <w:rPr>
      <w:rFonts w:ascii="Symbol" w:hAnsi="Symbol" w:cs="Times New Roman"/>
    </w:rPr>
  </w:style>
  <w:style w:type="character" w:customStyle="1" w:styleId="WW-WW8Num42z011111">
    <w:name w:val="WW-WW8Num42z011111"/>
    <w:rsid w:val="0009781C"/>
    <w:rPr>
      <w:rFonts w:ascii="Symbol" w:hAnsi="Symbol"/>
    </w:rPr>
  </w:style>
  <w:style w:type="character" w:customStyle="1" w:styleId="WW-WW8Num45z0">
    <w:name w:val="WW-WW8Num45z0"/>
    <w:rsid w:val="0009781C"/>
    <w:rPr>
      <w:rFonts w:ascii="Symbol" w:hAnsi="Symbol"/>
    </w:rPr>
  </w:style>
  <w:style w:type="character" w:customStyle="1" w:styleId="WW8Num45z1">
    <w:name w:val="WW8Num45z1"/>
    <w:rsid w:val="0009781C"/>
    <w:rPr>
      <w:rFonts w:ascii="Courier New" w:hAnsi="Courier New"/>
    </w:rPr>
  </w:style>
  <w:style w:type="character" w:customStyle="1" w:styleId="WW8Num45z2">
    <w:name w:val="WW8Num45z2"/>
    <w:rsid w:val="0009781C"/>
    <w:rPr>
      <w:rFonts w:ascii="Wingdings" w:hAnsi="Wingdings"/>
    </w:rPr>
  </w:style>
  <w:style w:type="character" w:customStyle="1" w:styleId="WW-WW8Num46z011111">
    <w:name w:val="WW-WW8Num46z011111"/>
    <w:rsid w:val="0009781C"/>
    <w:rPr>
      <w:rFonts w:ascii="Symbol" w:hAnsi="Symbol"/>
    </w:rPr>
  </w:style>
  <w:style w:type="character" w:customStyle="1" w:styleId="WW8Num46z1">
    <w:name w:val="WW8Num46z1"/>
    <w:rsid w:val="0009781C"/>
    <w:rPr>
      <w:rFonts w:ascii="Courier New" w:hAnsi="Courier New" w:cs="Courier New"/>
    </w:rPr>
  </w:style>
  <w:style w:type="character" w:customStyle="1" w:styleId="WW8Num46z2">
    <w:name w:val="WW8Num46z2"/>
    <w:rsid w:val="0009781C"/>
    <w:rPr>
      <w:rFonts w:ascii="Wingdings" w:hAnsi="Wingdings"/>
    </w:rPr>
  </w:style>
  <w:style w:type="character" w:customStyle="1" w:styleId="WW8Num50z1">
    <w:name w:val="WW8Num50z1"/>
    <w:rsid w:val="0009781C"/>
    <w:rPr>
      <w:rFonts w:ascii="Courier New" w:hAnsi="Courier New" w:cs="Courier New"/>
    </w:rPr>
  </w:style>
  <w:style w:type="character" w:customStyle="1" w:styleId="WW8Num50z2">
    <w:name w:val="WW8Num50z2"/>
    <w:rsid w:val="0009781C"/>
    <w:rPr>
      <w:rFonts w:ascii="Wingdings" w:hAnsi="Wingdings"/>
    </w:rPr>
  </w:style>
  <w:style w:type="character" w:customStyle="1" w:styleId="WW8Num50z3">
    <w:name w:val="WW8Num50z3"/>
    <w:rsid w:val="0009781C"/>
    <w:rPr>
      <w:rFonts w:ascii="Symbol" w:hAnsi="Symbol"/>
    </w:rPr>
  </w:style>
  <w:style w:type="character" w:customStyle="1" w:styleId="WW8Num51z0">
    <w:name w:val="WW8Num51z0"/>
    <w:rsid w:val="0009781C"/>
    <w:rPr>
      <w:rFonts w:ascii="Symbol" w:hAnsi="Symbol"/>
    </w:rPr>
  </w:style>
  <w:style w:type="character" w:customStyle="1" w:styleId="WW8Num51z1">
    <w:name w:val="WW8Num51z1"/>
    <w:rsid w:val="0009781C"/>
    <w:rPr>
      <w:rFonts w:ascii="Courier New" w:hAnsi="Courier New" w:cs="Courier New"/>
    </w:rPr>
  </w:style>
  <w:style w:type="character" w:customStyle="1" w:styleId="WW8Num51z2">
    <w:name w:val="WW8Num51z2"/>
    <w:rsid w:val="0009781C"/>
    <w:rPr>
      <w:rFonts w:ascii="Wingdings" w:hAnsi="Wingdings"/>
    </w:rPr>
  </w:style>
  <w:style w:type="character" w:customStyle="1" w:styleId="WW8Num52z0">
    <w:name w:val="WW8Num52z0"/>
    <w:rsid w:val="0009781C"/>
    <w:rPr>
      <w:rFonts w:ascii="Symbol" w:hAnsi="Symbol"/>
    </w:rPr>
  </w:style>
  <w:style w:type="character" w:customStyle="1" w:styleId="WW8Num52z1">
    <w:name w:val="WW8Num52z1"/>
    <w:rsid w:val="0009781C"/>
    <w:rPr>
      <w:rFonts w:ascii="Courier New" w:hAnsi="Courier New"/>
    </w:rPr>
  </w:style>
  <w:style w:type="character" w:customStyle="1" w:styleId="WW8Num52z2">
    <w:name w:val="WW8Num52z2"/>
    <w:rsid w:val="0009781C"/>
    <w:rPr>
      <w:rFonts w:ascii="Wingdings" w:hAnsi="Wingdings"/>
    </w:rPr>
  </w:style>
  <w:style w:type="character" w:customStyle="1" w:styleId="WW8Num53z0">
    <w:name w:val="WW8Num53z0"/>
    <w:rsid w:val="0009781C"/>
    <w:rPr>
      <w:rFonts w:ascii="Symbol" w:hAnsi="Symbol"/>
    </w:rPr>
  </w:style>
  <w:style w:type="character" w:customStyle="1" w:styleId="WW8Num54z0">
    <w:name w:val="WW8Num54z0"/>
    <w:rsid w:val="0009781C"/>
    <w:rPr>
      <w:rFonts w:ascii="Times New Roman" w:eastAsia="Times New Roman" w:hAnsi="Times New Roman" w:cs="Times New Roman"/>
    </w:rPr>
  </w:style>
  <w:style w:type="character" w:customStyle="1" w:styleId="WW8Num55z0">
    <w:name w:val="WW8Num55z0"/>
    <w:rsid w:val="0009781C"/>
    <w:rPr>
      <w:rFonts w:ascii="Symbol" w:hAnsi="Symbol"/>
    </w:rPr>
  </w:style>
  <w:style w:type="character" w:customStyle="1" w:styleId="WW8Num55z1">
    <w:name w:val="WW8Num55z1"/>
    <w:rsid w:val="0009781C"/>
    <w:rPr>
      <w:rFonts w:ascii="Courier New" w:hAnsi="Courier New"/>
    </w:rPr>
  </w:style>
  <w:style w:type="character" w:customStyle="1" w:styleId="WW8Num55z2">
    <w:name w:val="WW8Num55z2"/>
    <w:rsid w:val="0009781C"/>
    <w:rPr>
      <w:rFonts w:ascii="Wingdings" w:hAnsi="Wingdings"/>
    </w:rPr>
  </w:style>
  <w:style w:type="character" w:customStyle="1" w:styleId="WW8Num56z0">
    <w:name w:val="WW8Num56z0"/>
    <w:rsid w:val="0009781C"/>
    <w:rPr>
      <w:rFonts w:ascii="Symbol" w:hAnsi="Symbol"/>
    </w:rPr>
  </w:style>
  <w:style w:type="character" w:customStyle="1" w:styleId="WW8Num56z1">
    <w:name w:val="WW8Num56z1"/>
    <w:rsid w:val="0009781C"/>
    <w:rPr>
      <w:rFonts w:ascii="Courier New" w:hAnsi="Courier New" w:cs="Courier New"/>
    </w:rPr>
  </w:style>
  <w:style w:type="character" w:customStyle="1" w:styleId="WW8Num56z2">
    <w:name w:val="WW8Num56z2"/>
    <w:rsid w:val="0009781C"/>
    <w:rPr>
      <w:rFonts w:ascii="Wingdings" w:hAnsi="Wingdings"/>
    </w:rPr>
  </w:style>
  <w:style w:type="character" w:customStyle="1" w:styleId="WW8Num57z0">
    <w:name w:val="WW8Num57z0"/>
    <w:rsid w:val="0009781C"/>
    <w:rPr>
      <w:rFonts w:ascii="Symbol" w:hAnsi="Symbol"/>
    </w:rPr>
  </w:style>
  <w:style w:type="character" w:customStyle="1" w:styleId="WW8Num57z1">
    <w:name w:val="WW8Num57z1"/>
    <w:rsid w:val="0009781C"/>
    <w:rPr>
      <w:rFonts w:ascii="Courier New" w:hAnsi="Courier New"/>
    </w:rPr>
  </w:style>
  <w:style w:type="character" w:customStyle="1" w:styleId="WW8Num57z2">
    <w:name w:val="WW8Num57z2"/>
    <w:rsid w:val="0009781C"/>
    <w:rPr>
      <w:rFonts w:ascii="Wingdings" w:hAnsi="Wingdings"/>
    </w:rPr>
  </w:style>
  <w:style w:type="character" w:customStyle="1" w:styleId="WW8Num58z0">
    <w:name w:val="WW8Num58z0"/>
    <w:rsid w:val="0009781C"/>
    <w:rPr>
      <w:rFonts w:ascii="Symbol" w:hAnsi="Symbol"/>
    </w:rPr>
  </w:style>
  <w:style w:type="character" w:customStyle="1" w:styleId="WW8Num58z1">
    <w:name w:val="WW8Num58z1"/>
    <w:rsid w:val="0009781C"/>
    <w:rPr>
      <w:rFonts w:ascii="Courier New" w:hAnsi="Courier New"/>
    </w:rPr>
  </w:style>
  <w:style w:type="character" w:customStyle="1" w:styleId="WW8Num58z2">
    <w:name w:val="WW8Num58z2"/>
    <w:rsid w:val="0009781C"/>
    <w:rPr>
      <w:rFonts w:ascii="Wingdings" w:hAnsi="Wingdings"/>
    </w:rPr>
  </w:style>
  <w:style w:type="character" w:customStyle="1" w:styleId="WW8Num60z0">
    <w:name w:val="WW8Num60z0"/>
    <w:rsid w:val="0009781C"/>
    <w:rPr>
      <w:rFonts w:ascii="Symbol" w:hAnsi="Symbol"/>
    </w:rPr>
  </w:style>
  <w:style w:type="character" w:customStyle="1" w:styleId="WW8Num60z1">
    <w:name w:val="WW8Num60z1"/>
    <w:rsid w:val="0009781C"/>
    <w:rPr>
      <w:rFonts w:ascii="Courier New" w:hAnsi="Courier New"/>
    </w:rPr>
  </w:style>
  <w:style w:type="character" w:customStyle="1" w:styleId="WW8Num60z2">
    <w:name w:val="WW8Num60z2"/>
    <w:rsid w:val="0009781C"/>
    <w:rPr>
      <w:rFonts w:ascii="Wingdings" w:hAnsi="Wingdings"/>
    </w:rPr>
  </w:style>
  <w:style w:type="character" w:customStyle="1" w:styleId="WW-DefaultParagraphFont">
    <w:name w:val="WW-Default Paragraph Font"/>
    <w:rsid w:val="0009781C"/>
  </w:style>
  <w:style w:type="character" w:styleId="PageNumber">
    <w:name w:val="page number"/>
    <w:basedOn w:val="WW-DefaultParagraphFont"/>
    <w:rsid w:val="0009781C"/>
  </w:style>
  <w:style w:type="character" w:customStyle="1" w:styleId="Internetlink">
    <w:name w:val="Internet link"/>
    <w:rsid w:val="0009781C"/>
    <w:rPr>
      <w:color w:val="0000FF"/>
      <w:u w:val="single"/>
    </w:rPr>
  </w:style>
  <w:style w:type="character" w:customStyle="1" w:styleId="WW-FootnoteCharacters">
    <w:name w:val="WW-Footnote Characters"/>
    <w:rsid w:val="0009781C"/>
  </w:style>
  <w:style w:type="character" w:customStyle="1" w:styleId="WW-FootnoteCharacters1">
    <w:name w:val="WW-Footnote Characters1"/>
    <w:rsid w:val="0009781C"/>
  </w:style>
  <w:style w:type="character" w:customStyle="1" w:styleId="WW-FootnoteCharacters11">
    <w:name w:val="WW-Footnote Characters11"/>
    <w:rsid w:val="0009781C"/>
  </w:style>
  <w:style w:type="character" w:customStyle="1" w:styleId="WW-FootnoteCharacters111">
    <w:name w:val="WW-Footnote Characters111"/>
    <w:rsid w:val="0009781C"/>
  </w:style>
  <w:style w:type="character" w:customStyle="1" w:styleId="WW-FootnoteCharacters1111">
    <w:name w:val="WW-Footnote Characters1111"/>
    <w:rsid w:val="0009781C"/>
  </w:style>
  <w:style w:type="character" w:customStyle="1" w:styleId="WW-FootnoteCharacters11111">
    <w:name w:val="WW-Footnote Characters11111"/>
    <w:rsid w:val="0009781C"/>
    <w:rPr>
      <w:position w:val="0"/>
      <w:vertAlign w:val="superscript"/>
    </w:rPr>
  </w:style>
  <w:style w:type="character" w:customStyle="1" w:styleId="BodyTextChar">
    <w:name w:val="Body Text Char"/>
    <w:link w:val="BodyText"/>
    <w:rsid w:val="0009781C"/>
    <w:rPr>
      <w:sz w:val="24"/>
      <w:lang w:eastAsia="ar-SA"/>
    </w:rPr>
  </w:style>
  <w:style w:type="character" w:styleId="CommentReference">
    <w:name w:val="annotation reference"/>
    <w:rsid w:val="0009781C"/>
    <w:rPr>
      <w:sz w:val="16"/>
      <w:szCs w:val="16"/>
    </w:rPr>
  </w:style>
  <w:style w:type="character" w:styleId="FootnoteReference">
    <w:name w:val="footnote reference"/>
    <w:rsid w:val="0009781C"/>
    <w:rPr>
      <w:position w:val="0"/>
      <w:vertAlign w:val="superscript"/>
    </w:rPr>
  </w:style>
  <w:style w:type="character" w:customStyle="1" w:styleId="Heading4Char">
    <w:name w:val="Heading 4 Char"/>
    <w:rsid w:val="0009781C"/>
    <w:rPr>
      <w:rFonts w:ascii="Book-Cirilica" w:hAnsi="Book-Cirilica"/>
      <w:b/>
      <w:bCs/>
      <w:sz w:val="24"/>
      <w:lang w:val="en-US" w:eastAsia="ar-SA" w:bidi="ar-SA"/>
    </w:rPr>
  </w:style>
  <w:style w:type="character" w:styleId="FollowedHyperlink">
    <w:name w:val="FollowedHyperlink"/>
    <w:uiPriority w:val="99"/>
    <w:rsid w:val="0009781C"/>
    <w:rPr>
      <w:color w:val="800080"/>
      <w:u w:val="single"/>
    </w:rPr>
  </w:style>
  <w:style w:type="character" w:customStyle="1" w:styleId="CharChar">
    <w:name w:val="Char Char"/>
    <w:rsid w:val="0009781C"/>
    <w:rPr>
      <w:sz w:val="24"/>
      <w:lang w:eastAsia="ar-SA" w:bidi="ar-SA"/>
    </w:rPr>
  </w:style>
  <w:style w:type="character" w:customStyle="1" w:styleId="CharChar1">
    <w:name w:val="Char Char1"/>
    <w:rsid w:val="0009781C"/>
    <w:rPr>
      <w:sz w:val="24"/>
      <w:lang w:eastAsia="ar-SA" w:bidi="ar-SA"/>
    </w:rPr>
  </w:style>
  <w:style w:type="character" w:customStyle="1" w:styleId="FooterChar">
    <w:name w:val="Footer Char"/>
    <w:uiPriority w:val="99"/>
    <w:rsid w:val="0009781C"/>
    <w:rPr>
      <w:sz w:val="24"/>
      <w:lang w:eastAsia="ar-SA"/>
    </w:rPr>
  </w:style>
  <w:style w:type="character" w:customStyle="1" w:styleId="CommentTextChar">
    <w:name w:val="Comment Text Char"/>
    <w:rsid w:val="0009781C"/>
    <w:rPr>
      <w:lang w:eastAsia="ar-SA"/>
    </w:rPr>
  </w:style>
  <w:style w:type="character" w:customStyle="1" w:styleId="CommentSubjectChar">
    <w:name w:val="Comment Subject Char"/>
    <w:rsid w:val="0009781C"/>
    <w:rPr>
      <w:b/>
      <w:bCs/>
      <w:lang w:eastAsia="ar-SA"/>
    </w:rPr>
  </w:style>
  <w:style w:type="character" w:customStyle="1" w:styleId="Heading1Char">
    <w:name w:val="Heading 1 Char"/>
    <w:rsid w:val="0009781C"/>
    <w:rPr>
      <w:rFonts w:ascii="Arial" w:hAnsi="Arial" w:cs="Arial"/>
      <w:b/>
      <w:sz w:val="22"/>
      <w:szCs w:val="22"/>
      <w:lang w:eastAsia="ar-SA"/>
    </w:rPr>
  </w:style>
  <w:style w:type="character" w:customStyle="1" w:styleId="Heading2Char">
    <w:name w:val="Heading 2 Char"/>
    <w:rsid w:val="0009781C"/>
    <w:rPr>
      <w:rFonts w:ascii="Arial" w:hAnsi="Arial" w:cs="Arial"/>
      <w:b/>
      <w:sz w:val="22"/>
      <w:szCs w:val="22"/>
      <w:lang w:eastAsia="ar-SA"/>
    </w:rPr>
  </w:style>
  <w:style w:type="character" w:customStyle="1" w:styleId="HeaderChar">
    <w:name w:val="Header Char"/>
    <w:rsid w:val="0009781C"/>
    <w:rPr>
      <w:sz w:val="24"/>
      <w:lang w:eastAsia="ar-SA"/>
    </w:rPr>
  </w:style>
  <w:style w:type="character" w:customStyle="1" w:styleId="BalloonTextChar">
    <w:name w:val="Balloon Text Char"/>
    <w:rsid w:val="0009781C"/>
    <w:rPr>
      <w:rFonts w:ascii="Tahoma" w:hAnsi="Tahoma" w:cs="Tahoma"/>
      <w:sz w:val="16"/>
      <w:szCs w:val="16"/>
      <w:lang w:eastAsia="ar-SA"/>
    </w:rPr>
  </w:style>
  <w:style w:type="character" w:customStyle="1" w:styleId="BodyText2Char">
    <w:name w:val="Body Text 2 Char"/>
    <w:rsid w:val="0009781C"/>
    <w:rPr>
      <w:sz w:val="24"/>
      <w:lang w:eastAsia="ar-SA"/>
    </w:rPr>
  </w:style>
  <w:style w:type="character" w:customStyle="1" w:styleId="shorttext">
    <w:name w:val="short_text"/>
    <w:basedOn w:val="DefaultParagraphFont"/>
    <w:rsid w:val="0009781C"/>
  </w:style>
  <w:style w:type="character" w:customStyle="1" w:styleId="hps">
    <w:name w:val="hps"/>
    <w:basedOn w:val="DefaultParagraphFont"/>
    <w:rsid w:val="0009781C"/>
  </w:style>
  <w:style w:type="character" w:styleId="BookTitle">
    <w:name w:val="Book Title"/>
    <w:rsid w:val="0009781C"/>
    <w:rPr>
      <w:b/>
      <w:bCs/>
      <w:smallCaps/>
      <w:spacing w:val="5"/>
    </w:rPr>
  </w:style>
  <w:style w:type="character" w:customStyle="1" w:styleId="CharChar11">
    <w:name w:val="Char Char11"/>
    <w:rsid w:val="0009781C"/>
    <w:rPr>
      <w:sz w:val="24"/>
      <w:lang w:eastAsia="ar-SA" w:bidi="ar-SA"/>
    </w:rPr>
  </w:style>
  <w:style w:type="character" w:customStyle="1" w:styleId="TitleChar">
    <w:name w:val="Title Char"/>
    <w:rsid w:val="0009781C"/>
    <w:rPr>
      <w:b/>
      <w:bCs/>
      <w:sz w:val="24"/>
      <w:lang w:eastAsia="ar-SA"/>
    </w:rPr>
  </w:style>
  <w:style w:type="character" w:customStyle="1" w:styleId="ListParagraphChar">
    <w:name w:val="List Paragraph Char"/>
    <w:aliases w:val="Liste 1 Char,List Paragraph1 Char"/>
    <w:uiPriority w:val="34"/>
    <w:rsid w:val="0009781C"/>
    <w:rPr>
      <w:rFonts w:ascii="Calibri" w:eastAsia="Calibri" w:hAnsi="Calibri"/>
      <w:sz w:val="22"/>
      <w:szCs w:val="22"/>
      <w:lang w:eastAsia="en-US"/>
    </w:rPr>
  </w:style>
  <w:style w:type="character" w:customStyle="1" w:styleId="Heading3Char">
    <w:name w:val="Heading 3 Char"/>
    <w:rsid w:val="0009781C"/>
    <w:rPr>
      <w:rFonts w:ascii="Arial Narrow" w:hAnsi="Arial Narrow"/>
      <w:b/>
      <w:bCs/>
      <w:sz w:val="32"/>
      <w:lang w:eastAsia="ar-SA"/>
    </w:rPr>
  </w:style>
  <w:style w:type="character" w:customStyle="1" w:styleId="Bulit02Char">
    <w:name w:val="Bulit 02 Char"/>
    <w:rsid w:val="0009781C"/>
    <w:rPr>
      <w:sz w:val="22"/>
      <w:szCs w:val="22"/>
      <w:lang w:val="en-US"/>
    </w:rPr>
  </w:style>
  <w:style w:type="character" w:customStyle="1" w:styleId="Bulit03Char">
    <w:name w:val="Bulit 03 Char"/>
    <w:rsid w:val="0009781C"/>
    <w:rPr>
      <w:sz w:val="22"/>
      <w:szCs w:val="22"/>
      <w:lang w:val="en-US"/>
    </w:rPr>
  </w:style>
  <w:style w:type="character" w:customStyle="1" w:styleId="Lista03Char">
    <w:name w:val="Lista 03 Char"/>
    <w:rsid w:val="0009781C"/>
    <w:rPr>
      <w:rFonts w:ascii="Arial" w:eastAsia="TimesNewRomanPSMT" w:hAnsi="Arial"/>
      <w:sz w:val="22"/>
      <w:szCs w:val="24"/>
      <w:lang w:eastAsia="ar-SA"/>
    </w:rPr>
  </w:style>
  <w:style w:type="character" w:customStyle="1" w:styleId="Crtica2Char">
    <w:name w:val="Crtica 2 Char"/>
    <w:rsid w:val="0009781C"/>
    <w:rPr>
      <w:sz w:val="22"/>
      <w:szCs w:val="22"/>
      <w:lang w:val="en-US"/>
    </w:rPr>
  </w:style>
  <w:style w:type="character" w:customStyle="1" w:styleId="NazivobrascaChar">
    <w:name w:val="Naziv obrasca Char"/>
    <w:rsid w:val="0009781C"/>
    <w:rPr>
      <w:rFonts w:ascii="Arial" w:hAnsi="Arial"/>
      <w:b/>
      <w:sz w:val="24"/>
      <w:szCs w:val="22"/>
      <w:lang w:eastAsia="ar-SA"/>
    </w:rPr>
  </w:style>
  <w:style w:type="character" w:customStyle="1" w:styleId="Bodytext60">
    <w:name w:val="Body text (6)_"/>
    <w:rsid w:val="0009781C"/>
    <w:rPr>
      <w:b/>
      <w:bCs/>
      <w:sz w:val="21"/>
      <w:szCs w:val="21"/>
    </w:rPr>
  </w:style>
  <w:style w:type="character" w:customStyle="1" w:styleId="BrojobrascaChar">
    <w:name w:val="Broj obrasca Char"/>
    <w:rsid w:val="0009781C"/>
    <w:rPr>
      <w:rFonts w:ascii="Arial Narrow" w:hAnsi="Arial Narrow"/>
      <w:b/>
      <w:sz w:val="24"/>
      <w:lang w:val="en-US" w:eastAsia="ar-SA"/>
    </w:rPr>
  </w:style>
  <w:style w:type="character" w:customStyle="1" w:styleId="Bulit01Char">
    <w:name w:val="Bulit 01 Char"/>
    <w:rsid w:val="0009781C"/>
    <w:rPr>
      <w:rFonts w:eastAsia="TimesNewRomanPSMT"/>
      <w:sz w:val="22"/>
      <w:szCs w:val="24"/>
      <w:lang w:val="en-US" w:eastAsia="en-US"/>
    </w:rPr>
  </w:style>
  <w:style w:type="character" w:customStyle="1" w:styleId="Heading5Char">
    <w:name w:val="Heading 5 Char"/>
    <w:rsid w:val="0009781C"/>
    <w:rPr>
      <w:rFonts w:ascii="Arial Narrow" w:hAnsi="Arial Narrow"/>
      <w:sz w:val="28"/>
      <w:lang w:eastAsia="ar-SA"/>
    </w:rPr>
  </w:style>
  <w:style w:type="character" w:customStyle="1" w:styleId="Heading6Char">
    <w:name w:val="Heading 6 Char"/>
    <w:rsid w:val="0009781C"/>
    <w:rPr>
      <w:rFonts w:ascii="Arial Narrow" w:hAnsi="Arial Narrow"/>
      <w:b/>
      <w:sz w:val="28"/>
      <w:lang w:eastAsia="ar-SA"/>
    </w:rPr>
  </w:style>
  <w:style w:type="character" w:customStyle="1" w:styleId="Heading7Char">
    <w:name w:val="Heading 7 Char"/>
    <w:rsid w:val="0009781C"/>
    <w:rPr>
      <w:rFonts w:ascii="Arial Narrow" w:hAnsi="Arial Narrow" w:cs="Arial"/>
      <w:b/>
      <w:sz w:val="28"/>
      <w:szCs w:val="22"/>
      <w:lang w:eastAsia="ar-SA"/>
    </w:rPr>
  </w:style>
  <w:style w:type="character" w:customStyle="1" w:styleId="Heading8Char">
    <w:name w:val="Heading 8 Char"/>
    <w:rsid w:val="0009781C"/>
    <w:rPr>
      <w:rFonts w:ascii="Arial Narrow" w:hAnsi="Arial Narrow"/>
      <w:b/>
      <w:bCs/>
      <w:sz w:val="23"/>
      <w:szCs w:val="23"/>
      <w:lang w:eastAsia="ar-SA"/>
    </w:rPr>
  </w:style>
  <w:style w:type="character" w:customStyle="1" w:styleId="Heading9Char">
    <w:name w:val="Heading 9 Char"/>
    <w:rsid w:val="0009781C"/>
    <w:rPr>
      <w:rFonts w:ascii="Arial Narrow" w:hAnsi="Arial Narrow"/>
      <w:b/>
      <w:bCs/>
      <w:sz w:val="28"/>
      <w:lang w:eastAsia="ar-SA"/>
    </w:rPr>
  </w:style>
  <w:style w:type="character" w:customStyle="1" w:styleId="BodyText3Char">
    <w:name w:val="Body Text 3 Char"/>
    <w:rsid w:val="0009781C"/>
    <w:rPr>
      <w:sz w:val="16"/>
      <w:szCs w:val="16"/>
      <w:lang w:eastAsia="ar-SA"/>
    </w:rPr>
  </w:style>
  <w:style w:type="character" w:customStyle="1" w:styleId="BodyTextIndentChar">
    <w:name w:val="Body Text Indent Char"/>
    <w:link w:val="BodyTextIndent"/>
    <w:rsid w:val="0009781C"/>
    <w:rPr>
      <w:sz w:val="24"/>
      <w:lang w:eastAsia="ar-SA"/>
    </w:rPr>
  </w:style>
  <w:style w:type="character" w:customStyle="1" w:styleId="SubtitleChar">
    <w:name w:val="Subtitle Char"/>
    <w:rsid w:val="0009781C"/>
    <w:rPr>
      <w:rFonts w:ascii="Arial" w:eastAsia="Lucida Sans Unicode" w:hAnsi="Arial" w:cs="Tahoma"/>
      <w:i/>
      <w:iCs/>
      <w:sz w:val="28"/>
      <w:szCs w:val="28"/>
      <w:lang w:eastAsia="ar-SA"/>
    </w:rPr>
  </w:style>
  <w:style w:type="character" w:customStyle="1" w:styleId="FootnoteTextChar">
    <w:name w:val="Footnote Text Char"/>
    <w:rsid w:val="0009781C"/>
    <w:rPr>
      <w:lang w:val="en-US" w:eastAsia="ar-SA"/>
    </w:rPr>
  </w:style>
  <w:style w:type="character" w:customStyle="1" w:styleId="BodyTextIndent2Char">
    <w:name w:val="Body Text Indent 2 Char"/>
    <w:rsid w:val="0009781C"/>
    <w:rPr>
      <w:rFonts w:ascii="Arial Narrow" w:hAnsi="Arial Narrow"/>
      <w:sz w:val="24"/>
      <w:lang w:eastAsia="ar-SA"/>
    </w:rPr>
  </w:style>
  <w:style w:type="character" w:customStyle="1" w:styleId="BodyTextIndent3Char">
    <w:name w:val="Body Text Indent 3 Char"/>
    <w:rsid w:val="0009781C"/>
    <w:rPr>
      <w:rFonts w:ascii="Arial Narrow" w:hAnsi="Arial Narrow"/>
      <w:sz w:val="24"/>
      <w:lang w:eastAsia="ar-SA"/>
    </w:rPr>
  </w:style>
  <w:style w:type="character" w:customStyle="1" w:styleId="PlainTextChar">
    <w:name w:val="Plain Text Char"/>
    <w:rsid w:val="0009781C"/>
    <w:rPr>
      <w:rFonts w:ascii="Courier New" w:hAnsi="Courier New"/>
      <w:lang w:val="en-US" w:eastAsia="en-US"/>
    </w:rPr>
  </w:style>
  <w:style w:type="character" w:customStyle="1" w:styleId="DocumentMapChar">
    <w:name w:val="Document Map Char"/>
    <w:rsid w:val="0009781C"/>
    <w:rPr>
      <w:rFonts w:ascii="Tahoma" w:hAnsi="Tahoma" w:cs="Tahoma"/>
      <w:lang w:eastAsia="ar-SA"/>
    </w:rPr>
  </w:style>
  <w:style w:type="character" w:customStyle="1" w:styleId="NormalArialChar">
    <w:name w:val="Normal+Arial Char"/>
    <w:rsid w:val="0009781C"/>
    <w:rPr>
      <w:rFonts w:ascii="Arial" w:hAnsi="Arial"/>
      <w:b/>
      <w:i/>
      <w:sz w:val="24"/>
      <w:lang w:eastAsia="en-US"/>
    </w:rPr>
  </w:style>
  <w:style w:type="character" w:styleId="LineNumber">
    <w:name w:val="line number"/>
    <w:rsid w:val="0009781C"/>
    <w:rPr>
      <w:rFonts w:cs="Times New Roman"/>
    </w:rPr>
  </w:style>
  <w:style w:type="character" w:customStyle="1" w:styleId="FontStyle55">
    <w:name w:val="Font Style55"/>
    <w:rsid w:val="0009781C"/>
    <w:rPr>
      <w:rFonts w:ascii="Arial" w:hAnsi="Arial"/>
      <w:color w:val="000000"/>
      <w:sz w:val="20"/>
    </w:rPr>
  </w:style>
  <w:style w:type="character" w:customStyle="1" w:styleId="FontStyle56">
    <w:name w:val="Font Style56"/>
    <w:rsid w:val="0009781C"/>
    <w:rPr>
      <w:rFonts w:ascii="Arial" w:hAnsi="Arial"/>
      <w:i/>
      <w:color w:val="000000"/>
      <w:sz w:val="20"/>
    </w:rPr>
  </w:style>
  <w:style w:type="character" w:customStyle="1" w:styleId="StyleLeft0cmHanging063cmChar">
    <w:name w:val="Style Left:  0 cm Hanging:  0.63 cm Char"/>
    <w:rsid w:val="0009781C"/>
    <w:rPr>
      <w:rFonts w:ascii="Arial" w:hAnsi="Arial"/>
      <w:lang w:val="en-US" w:eastAsia="en-US"/>
    </w:rPr>
  </w:style>
  <w:style w:type="character" w:customStyle="1" w:styleId="StyleLeft0cmHanging1cmChar">
    <w:name w:val="Style Left:  0 cm Hanging:  1 cm Char"/>
    <w:rsid w:val="0009781C"/>
    <w:rPr>
      <w:rFonts w:ascii="Arial" w:hAnsi="Arial"/>
      <w:lang w:val="en-US" w:eastAsia="en-US"/>
    </w:rPr>
  </w:style>
  <w:style w:type="character" w:customStyle="1" w:styleId="StyleBodyTextArial11ptBoldChar">
    <w:name w:val="Style Body Text + Arial 11 pt Bold Char"/>
    <w:rsid w:val="0009781C"/>
    <w:rPr>
      <w:rFonts w:ascii="Arial" w:hAnsi="Arial"/>
      <w:b/>
      <w:sz w:val="24"/>
      <w:lang w:val="en-US" w:eastAsia="en-US"/>
    </w:rPr>
  </w:style>
  <w:style w:type="character" w:customStyle="1" w:styleId="content">
    <w:name w:val="content"/>
    <w:basedOn w:val="DefaultParagraphFont"/>
    <w:rsid w:val="0009781C"/>
  </w:style>
  <w:style w:type="character" w:styleId="IntenseEmphasis">
    <w:name w:val="Intense Emphasis"/>
    <w:rsid w:val="0009781C"/>
    <w:rPr>
      <w:b/>
      <w:bCs/>
      <w:i/>
      <w:iCs/>
      <w:color w:val="4F81BD"/>
    </w:rPr>
  </w:style>
  <w:style w:type="character" w:customStyle="1" w:styleId="StrongEmphasis">
    <w:name w:val="Strong Emphasis"/>
    <w:rsid w:val="0009781C"/>
    <w:rPr>
      <w:b/>
      <w:bCs/>
    </w:rPr>
  </w:style>
  <w:style w:type="character" w:customStyle="1" w:styleId="FontStyle110">
    <w:name w:val="Font Style110"/>
    <w:rsid w:val="0009781C"/>
    <w:rPr>
      <w:rFonts w:ascii="Arial" w:hAnsi="Arial" w:cs="Arial"/>
      <w:b/>
      <w:bCs/>
      <w:sz w:val="20"/>
      <w:szCs w:val="20"/>
    </w:rPr>
  </w:style>
  <w:style w:type="character" w:customStyle="1" w:styleId="FontStyle111">
    <w:name w:val="Font Style111"/>
    <w:rsid w:val="0009781C"/>
    <w:rPr>
      <w:rFonts w:ascii="Arial" w:hAnsi="Arial" w:cs="Arial"/>
      <w:sz w:val="20"/>
      <w:szCs w:val="20"/>
    </w:rPr>
  </w:style>
  <w:style w:type="character" w:customStyle="1" w:styleId="apple-converted-space">
    <w:name w:val="apple-converted-space"/>
    <w:basedOn w:val="DefaultParagraphFont"/>
    <w:rsid w:val="0009781C"/>
  </w:style>
  <w:style w:type="character" w:customStyle="1" w:styleId="HeaderChar1">
    <w:name w:val="Header Char1"/>
    <w:rsid w:val="0009781C"/>
    <w:rPr>
      <w:rFonts w:ascii="Arial" w:eastAsia="Times New Roman" w:hAnsi="Arial" w:cs="Arial"/>
      <w:sz w:val="24"/>
    </w:rPr>
  </w:style>
  <w:style w:type="character" w:customStyle="1" w:styleId="StyleArial">
    <w:name w:val="Style Arial"/>
    <w:rsid w:val="0009781C"/>
    <w:rPr>
      <w:rFonts w:ascii="Arial" w:hAnsi="Arial"/>
      <w:sz w:val="24"/>
      <w:szCs w:val="24"/>
    </w:rPr>
  </w:style>
  <w:style w:type="character" w:customStyle="1" w:styleId="BlockQuotationLastChar">
    <w:name w:val="Block Quotation Last Char"/>
    <w:rsid w:val="0009781C"/>
    <w:rPr>
      <w:rFonts w:ascii="Calibri" w:eastAsia="Calibri" w:hAnsi="Calibri"/>
      <w:i/>
      <w:lang w:val="en-US" w:eastAsia="en-US"/>
    </w:rPr>
  </w:style>
  <w:style w:type="character" w:customStyle="1" w:styleId="WW8Num1z2">
    <w:name w:val="WW8Num1z2"/>
    <w:rsid w:val="0009781C"/>
    <w:rPr>
      <w:b w:val="0"/>
      <w:i w:val="0"/>
    </w:rPr>
  </w:style>
  <w:style w:type="character" w:customStyle="1" w:styleId="WW8Num5z3">
    <w:name w:val="WW8Num5z3"/>
    <w:rsid w:val="0009781C"/>
    <w:rPr>
      <w:rFonts w:ascii="Symbol" w:hAnsi="Symbol"/>
    </w:rPr>
  </w:style>
  <w:style w:type="character" w:customStyle="1" w:styleId="WW8Num6z2">
    <w:name w:val="WW8Num6z2"/>
    <w:rsid w:val="0009781C"/>
    <w:rPr>
      <w:rFonts w:ascii="Wingdings" w:hAnsi="Wingdings"/>
    </w:rPr>
  </w:style>
  <w:style w:type="character" w:customStyle="1" w:styleId="WW8Num7z3">
    <w:name w:val="WW8Num7z3"/>
    <w:rsid w:val="0009781C"/>
    <w:rPr>
      <w:rFonts w:ascii="Symbol" w:hAnsi="Symbol"/>
    </w:rPr>
  </w:style>
  <w:style w:type="character" w:customStyle="1" w:styleId="WW8Num10z0">
    <w:name w:val="WW8Num10z0"/>
    <w:rsid w:val="0009781C"/>
    <w:rPr>
      <w:b w:val="0"/>
    </w:rPr>
  </w:style>
  <w:style w:type="character" w:customStyle="1" w:styleId="WW8Num12z1">
    <w:name w:val="WW8Num12z1"/>
    <w:rsid w:val="0009781C"/>
    <w:rPr>
      <w:b w:val="0"/>
      <w:i w:val="0"/>
      <w:sz w:val="22"/>
      <w:szCs w:val="22"/>
    </w:rPr>
  </w:style>
  <w:style w:type="character" w:customStyle="1" w:styleId="WW8Num12z2">
    <w:name w:val="WW8Num12z2"/>
    <w:rsid w:val="0009781C"/>
    <w:rPr>
      <w:b w:val="0"/>
      <w:i w:val="0"/>
    </w:rPr>
  </w:style>
  <w:style w:type="character" w:customStyle="1" w:styleId="WW8Num13z3">
    <w:name w:val="WW8Num13z3"/>
    <w:rsid w:val="0009781C"/>
    <w:rPr>
      <w:rFonts w:ascii="Symbol" w:hAnsi="Symbol"/>
    </w:rPr>
  </w:style>
  <w:style w:type="character" w:customStyle="1" w:styleId="WW8Num16z1">
    <w:name w:val="WW8Num16z1"/>
    <w:rsid w:val="0009781C"/>
    <w:rPr>
      <w:b w:val="0"/>
      <w:i w:val="0"/>
      <w:sz w:val="22"/>
      <w:szCs w:val="22"/>
    </w:rPr>
  </w:style>
  <w:style w:type="character" w:customStyle="1" w:styleId="WW8Num18z3">
    <w:name w:val="WW8Num18z3"/>
    <w:rsid w:val="0009781C"/>
    <w:rPr>
      <w:rFonts w:ascii="Symbol" w:hAnsi="Symbol"/>
    </w:rPr>
  </w:style>
  <w:style w:type="character" w:customStyle="1" w:styleId="WW8Num20z2">
    <w:name w:val="WW8Num20z2"/>
    <w:rsid w:val="0009781C"/>
    <w:rPr>
      <w:rFonts w:ascii="Wingdings" w:hAnsi="Wingdings"/>
    </w:rPr>
  </w:style>
  <w:style w:type="character" w:customStyle="1" w:styleId="WW8Num20z3">
    <w:name w:val="WW8Num20z3"/>
    <w:rsid w:val="0009781C"/>
    <w:rPr>
      <w:rFonts w:ascii="Symbol" w:hAnsi="Symbol"/>
    </w:rPr>
  </w:style>
  <w:style w:type="character" w:customStyle="1" w:styleId="WW8Num21z1">
    <w:name w:val="WW8Num21z1"/>
    <w:rsid w:val="0009781C"/>
    <w:rPr>
      <w:rFonts w:ascii="Courier New" w:hAnsi="Courier New" w:cs="Courier New"/>
    </w:rPr>
  </w:style>
  <w:style w:type="character" w:customStyle="1" w:styleId="WW8Num21z2">
    <w:name w:val="WW8Num21z2"/>
    <w:rsid w:val="0009781C"/>
    <w:rPr>
      <w:rFonts w:ascii="Wingdings" w:hAnsi="Wingdings"/>
    </w:rPr>
  </w:style>
  <w:style w:type="character" w:customStyle="1" w:styleId="WW8Num21z3">
    <w:name w:val="WW8Num21z3"/>
    <w:rsid w:val="0009781C"/>
    <w:rPr>
      <w:rFonts w:ascii="Symbol" w:hAnsi="Symbol"/>
    </w:rPr>
  </w:style>
  <w:style w:type="character" w:customStyle="1" w:styleId="WW8Num24z2">
    <w:name w:val="WW8Num24z2"/>
    <w:rsid w:val="0009781C"/>
    <w:rPr>
      <w:b w:val="0"/>
      <w:i w:val="0"/>
    </w:rPr>
  </w:style>
  <w:style w:type="character" w:customStyle="1" w:styleId="WW8Num25z2">
    <w:name w:val="WW8Num25z2"/>
    <w:rsid w:val="0009781C"/>
    <w:rPr>
      <w:b w:val="0"/>
      <w:i w:val="0"/>
    </w:rPr>
  </w:style>
  <w:style w:type="character" w:customStyle="1" w:styleId="WW8Num28z1">
    <w:name w:val="WW8Num28z1"/>
    <w:rsid w:val="0009781C"/>
    <w:rPr>
      <w:b w:val="0"/>
      <w:i w:val="0"/>
      <w:sz w:val="22"/>
      <w:szCs w:val="22"/>
    </w:rPr>
  </w:style>
  <w:style w:type="character" w:customStyle="1" w:styleId="WW8Num28z2">
    <w:name w:val="WW8Num28z2"/>
    <w:rsid w:val="0009781C"/>
    <w:rPr>
      <w:b w:val="0"/>
      <w:i w:val="0"/>
    </w:rPr>
  </w:style>
  <w:style w:type="character" w:customStyle="1" w:styleId="WW8Num29z1">
    <w:name w:val="WW8Num29z1"/>
    <w:rsid w:val="0009781C"/>
    <w:rPr>
      <w:rFonts w:ascii="Courier New" w:hAnsi="Courier New" w:cs="Courier New"/>
    </w:rPr>
  </w:style>
  <w:style w:type="character" w:customStyle="1" w:styleId="WW8Num29z2">
    <w:name w:val="WW8Num29z2"/>
    <w:rsid w:val="0009781C"/>
    <w:rPr>
      <w:rFonts w:ascii="Wingdings" w:hAnsi="Wingdings"/>
    </w:rPr>
  </w:style>
  <w:style w:type="character" w:customStyle="1" w:styleId="WW8Num29z3">
    <w:name w:val="WW8Num29z3"/>
    <w:rsid w:val="0009781C"/>
    <w:rPr>
      <w:rFonts w:ascii="Symbol" w:hAnsi="Symbol"/>
    </w:rPr>
  </w:style>
  <w:style w:type="character" w:customStyle="1" w:styleId="WW8Num30z2">
    <w:name w:val="WW8Num30z2"/>
    <w:rsid w:val="0009781C"/>
    <w:rPr>
      <w:rFonts w:ascii="Wingdings" w:hAnsi="Wingdings"/>
    </w:rPr>
  </w:style>
  <w:style w:type="character" w:customStyle="1" w:styleId="WW8Num30z3">
    <w:name w:val="WW8Num30z3"/>
    <w:rsid w:val="0009781C"/>
    <w:rPr>
      <w:rFonts w:ascii="Symbol" w:hAnsi="Symbol"/>
    </w:rPr>
  </w:style>
  <w:style w:type="character" w:customStyle="1" w:styleId="WW8Num30z4">
    <w:name w:val="WW8Num30z4"/>
    <w:rsid w:val="0009781C"/>
    <w:rPr>
      <w:rFonts w:ascii="Courier New" w:hAnsi="Courier New" w:cs="Courier New"/>
    </w:rPr>
  </w:style>
  <w:style w:type="character" w:customStyle="1" w:styleId="WW8Num31z2">
    <w:name w:val="WW8Num31z2"/>
    <w:rsid w:val="0009781C"/>
    <w:rPr>
      <w:b w:val="0"/>
      <w:i w:val="0"/>
    </w:rPr>
  </w:style>
  <w:style w:type="character" w:customStyle="1" w:styleId="WW8Num34z3">
    <w:name w:val="WW8Num34z3"/>
    <w:rsid w:val="0009781C"/>
    <w:rPr>
      <w:rFonts w:ascii="Symbol" w:hAnsi="Symbol"/>
    </w:rPr>
  </w:style>
  <w:style w:type="character" w:customStyle="1" w:styleId="WW8Num35z1">
    <w:name w:val="WW8Num35z1"/>
    <w:rsid w:val="0009781C"/>
    <w:rPr>
      <w:b w:val="0"/>
      <w:i w:val="0"/>
      <w:sz w:val="22"/>
      <w:szCs w:val="22"/>
    </w:rPr>
  </w:style>
  <w:style w:type="character" w:customStyle="1" w:styleId="WW8Num35z2">
    <w:name w:val="WW8Num35z2"/>
    <w:rsid w:val="0009781C"/>
    <w:rPr>
      <w:b w:val="0"/>
      <w:i w:val="0"/>
    </w:rPr>
  </w:style>
  <w:style w:type="character" w:customStyle="1" w:styleId="WW8Num37z3">
    <w:name w:val="WW8Num37z3"/>
    <w:rsid w:val="0009781C"/>
    <w:rPr>
      <w:rFonts w:ascii="Symbol" w:hAnsi="Symbol"/>
    </w:rPr>
  </w:style>
  <w:style w:type="character" w:customStyle="1" w:styleId="WW8Num39z3">
    <w:name w:val="WW8Num39z3"/>
    <w:rsid w:val="0009781C"/>
    <w:rPr>
      <w:rFonts w:ascii="Symbol" w:hAnsi="Symbol"/>
    </w:rPr>
  </w:style>
  <w:style w:type="character" w:customStyle="1" w:styleId="WW8Num42z1">
    <w:name w:val="WW8Num42z1"/>
    <w:rsid w:val="0009781C"/>
    <w:rPr>
      <w:rFonts w:ascii="Courier New" w:hAnsi="Courier New" w:cs="Courier New"/>
    </w:rPr>
  </w:style>
  <w:style w:type="character" w:customStyle="1" w:styleId="WW8Num42z2">
    <w:name w:val="WW8Num42z2"/>
    <w:rsid w:val="0009781C"/>
    <w:rPr>
      <w:rFonts w:ascii="Wingdings" w:hAnsi="Wingdings"/>
    </w:rPr>
  </w:style>
  <w:style w:type="character" w:customStyle="1" w:styleId="WW8Num42z3">
    <w:name w:val="WW8Num42z3"/>
    <w:rsid w:val="0009781C"/>
    <w:rPr>
      <w:rFonts w:ascii="Symbol" w:hAnsi="Symbol"/>
    </w:rPr>
  </w:style>
  <w:style w:type="character" w:customStyle="1" w:styleId="WW8Num43z1">
    <w:name w:val="WW8Num43z1"/>
    <w:rsid w:val="0009781C"/>
    <w:rPr>
      <w:rFonts w:ascii="Courier New" w:hAnsi="Courier New" w:cs="Courier New"/>
    </w:rPr>
  </w:style>
  <w:style w:type="character" w:customStyle="1" w:styleId="WW8Num43z2">
    <w:name w:val="WW8Num43z2"/>
    <w:rsid w:val="0009781C"/>
    <w:rPr>
      <w:rFonts w:ascii="Wingdings" w:hAnsi="Wingdings"/>
    </w:rPr>
  </w:style>
  <w:style w:type="character" w:customStyle="1" w:styleId="WW8Num43z3">
    <w:name w:val="WW8Num43z3"/>
    <w:rsid w:val="0009781C"/>
    <w:rPr>
      <w:rFonts w:ascii="Symbol" w:hAnsi="Symbol"/>
    </w:rPr>
  </w:style>
  <w:style w:type="character" w:customStyle="1" w:styleId="WW8Num44z1">
    <w:name w:val="WW8Num44z1"/>
    <w:rsid w:val="0009781C"/>
    <w:rPr>
      <w:rFonts w:ascii="Courier New" w:hAnsi="Courier New" w:cs="Courier New"/>
    </w:rPr>
  </w:style>
  <w:style w:type="character" w:customStyle="1" w:styleId="WW8Num44z2">
    <w:name w:val="WW8Num44z2"/>
    <w:rsid w:val="0009781C"/>
    <w:rPr>
      <w:rFonts w:ascii="Wingdings" w:hAnsi="Wingdings"/>
    </w:rPr>
  </w:style>
  <w:style w:type="character" w:customStyle="1" w:styleId="WW8Num44z3">
    <w:name w:val="WW8Num44z3"/>
    <w:rsid w:val="0009781C"/>
    <w:rPr>
      <w:rFonts w:ascii="Symbol" w:hAnsi="Symbol"/>
    </w:rPr>
  </w:style>
  <w:style w:type="character" w:customStyle="1" w:styleId="WW8Num45z3">
    <w:name w:val="WW8Num45z3"/>
    <w:rsid w:val="0009781C"/>
    <w:rPr>
      <w:rFonts w:ascii="Symbol" w:hAnsi="Symbol"/>
    </w:rPr>
  </w:style>
  <w:style w:type="character" w:customStyle="1" w:styleId="WW8Num46z3">
    <w:name w:val="WW8Num46z3"/>
    <w:rsid w:val="0009781C"/>
    <w:rPr>
      <w:rFonts w:ascii="Symbol" w:hAnsi="Symbol"/>
    </w:rPr>
  </w:style>
  <w:style w:type="character" w:customStyle="1" w:styleId="WW8Num47z1">
    <w:name w:val="WW8Num47z1"/>
    <w:rsid w:val="0009781C"/>
    <w:rPr>
      <w:b w:val="0"/>
      <w:i w:val="0"/>
      <w:sz w:val="22"/>
      <w:szCs w:val="22"/>
    </w:rPr>
  </w:style>
  <w:style w:type="character" w:customStyle="1" w:styleId="WW8Num47z2">
    <w:name w:val="WW8Num47z2"/>
    <w:rsid w:val="0009781C"/>
    <w:rPr>
      <w:b w:val="0"/>
      <w:i w:val="0"/>
    </w:rPr>
  </w:style>
  <w:style w:type="character" w:customStyle="1" w:styleId="WW8Num48z0">
    <w:name w:val="WW8Num48z0"/>
    <w:rsid w:val="0009781C"/>
    <w:rPr>
      <w:sz w:val="20"/>
    </w:rPr>
  </w:style>
  <w:style w:type="character" w:customStyle="1" w:styleId="WW8Num48z1">
    <w:name w:val="WW8Num48z1"/>
    <w:rsid w:val="0009781C"/>
    <w:rPr>
      <w:rFonts w:ascii="Courier New" w:hAnsi="Courier New" w:cs="Courier New"/>
    </w:rPr>
  </w:style>
  <w:style w:type="character" w:customStyle="1" w:styleId="WW8Num48z2">
    <w:name w:val="WW8Num48z2"/>
    <w:rsid w:val="0009781C"/>
    <w:rPr>
      <w:rFonts w:ascii="Wingdings" w:hAnsi="Wingdings"/>
    </w:rPr>
  </w:style>
  <w:style w:type="character" w:customStyle="1" w:styleId="WW8Num48z3">
    <w:name w:val="WW8Num48z3"/>
    <w:rsid w:val="0009781C"/>
    <w:rPr>
      <w:rFonts w:ascii="Symbol" w:hAnsi="Symbol"/>
    </w:rPr>
  </w:style>
  <w:style w:type="character" w:customStyle="1" w:styleId="WW8Num49z1">
    <w:name w:val="WW8Num49z1"/>
    <w:rsid w:val="0009781C"/>
    <w:rPr>
      <w:b w:val="0"/>
      <w:i w:val="0"/>
      <w:sz w:val="22"/>
      <w:szCs w:val="22"/>
    </w:rPr>
  </w:style>
  <w:style w:type="character" w:customStyle="1" w:styleId="WW8Num49z2">
    <w:name w:val="WW8Num49z2"/>
    <w:rsid w:val="0009781C"/>
    <w:rPr>
      <w:b w:val="0"/>
      <w:i w:val="0"/>
    </w:rPr>
  </w:style>
  <w:style w:type="character" w:customStyle="1" w:styleId="WW8Num52z3">
    <w:name w:val="WW8Num52z3"/>
    <w:rsid w:val="0009781C"/>
    <w:rPr>
      <w:rFonts w:ascii="Symbol" w:hAnsi="Symbol"/>
    </w:rPr>
  </w:style>
  <w:style w:type="character" w:customStyle="1" w:styleId="WW8Num55z3">
    <w:name w:val="WW8Num55z3"/>
    <w:rsid w:val="0009781C"/>
    <w:rPr>
      <w:rFonts w:ascii="Symbol" w:hAnsi="Symbol"/>
    </w:rPr>
  </w:style>
  <w:style w:type="character" w:customStyle="1" w:styleId="BulletSymbols">
    <w:name w:val="Bullet Symbols"/>
    <w:rsid w:val="0009781C"/>
    <w:rPr>
      <w:rFonts w:ascii="StarSymbol" w:eastAsia="StarSymbol" w:hAnsi="StarSymbol" w:cs="StarSymbol"/>
      <w:sz w:val="18"/>
      <w:szCs w:val="18"/>
    </w:rPr>
  </w:style>
  <w:style w:type="character" w:customStyle="1" w:styleId="tekstnei1">
    <w:name w:val="tekst_nei1"/>
    <w:rsid w:val="0009781C"/>
    <w:rPr>
      <w:vanish w:val="0"/>
    </w:rPr>
  </w:style>
  <w:style w:type="character" w:customStyle="1" w:styleId="NoSpacingChar">
    <w:name w:val="No Spacing Char"/>
    <w:rsid w:val="0009781C"/>
    <w:rPr>
      <w:sz w:val="24"/>
      <w:lang w:eastAsia="ar-SA" w:bidi="ar-SA"/>
    </w:rPr>
  </w:style>
  <w:style w:type="character" w:customStyle="1" w:styleId="Absatz-Standardschriftart">
    <w:name w:val="Absatz-Standardschriftart"/>
    <w:rsid w:val="0009781C"/>
  </w:style>
  <w:style w:type="character" w:customStyle="1" w:styleId="Style1Char">
    <w:name w:val="Style1 Char"/>
    <w:rsid w:val="0009781C"/>
    <w:rPr>
      <w:rFonts w:ascii="Arial" w:hAnsi="Arial"/>
      <w:sz w:val="24"/>
      <w:szCs w:val="24"/>
      <w:lang w:eastAsia="ar-SA"/>
    </w:rPr>
  </w:style>
  <w:style w:type="character" w:customStyle="1" w:styleId="Naslov2Char">
    <w:name w:val="Naslov 2 Char"/>
    <w:rsid w:val="0009781C"/>
    <w:rPr>
      <w:rFonts w:ascii="Arial" w:hAnsi="Arial"/>
      <w:b/>
      <w:bCs/>
      <w:sz w:val="24"/>
      <w:szCs w:val="24"/>
    </w:rPr>
  </w:style>
  <w:style w:type="character" w:customStyle="1" w:styleId="Naslov3Char">
    <w:name w:val="Naslov 3 Char"/>
    <w:rsid w:val="0009781C"/>
    <w:rPr>
      <w:rFonts w:ascii="Arial" w:hAnsi="Arial"/>
      <w:b w:val="0"/>
      <w:bCs/>
      <w:sz w:val="24"/>
      <w:szCs w:val="24"/>
    </w:rPr>
  </w:style>
  <w:style w:type="character" w:customStyle="1" w:styleId="Podnaslov1Char">
    <w:name w:val="Podnaslov 1 Char"/>
    <w:rsid w:val="0009781C"/>
    <w:rPr>
      <w:rFonts w:ascii="Arial" w:hAnsi="Arial"/>
      <w:b/>
      <w:sz w:val="24"/>
      <w:szCs w:val="24"/>
    </w:rPr>
  </w:style>
  <w:style w:type="character" w:customStyle="1" w:styleId="SlikaChar">
    <w:name w:val="Slika Char"/>
    <w:rsid w:val="0009781C"/>
    <w:rPr>
      <w:rFonts w:ascii="Arial" w:hAnsi="Arial"/>
      <w:sz w:val="24"/>
      <w:szCs w:val="24"/>
    </w:rPr>
  </w:style>
  <w:style w:type="character" w:customStyle="1" w:styleId="Tabela1Char">
    <w:name w:val="Tabela 1 Char"/>
    <w:rsid w:val="0009781C"/>
    <w:rPr>
      <w:rFonts w:ascii="Arial" w:hAnsi="Arial"/>
      <w:i/>
      <w:iCs/>
      <w:sz w:val="22"/>
    </w:rPr>
  </w:style>
  <w:style w:type="character" w:customStyle="1" w:styleId="SadrzajChar">
    <w:name w:val="Sadrzaj Char"/>
    <w:rsid w:val="0009781C"/>
    <w:rPr>
      <w:rFonts w:ascii="Arial" w:hAnsi="Arial"/>
      <w:color w:val="000000"/>
      <w:sz w:val="24"/>
    </w:rPr>
  </w:style>
  <w:style w:type="character" w:customStyle="1" w:styleId="HeaderChar2">
    <w:name w:val="Header Char2"/>
    <w:rsid w:val="0009781C"/>
    <w:rPr>
      <w:sz w:val="24"/>
      <w:szCs w:val="24"/>
      <w:lang w:eastAsia="en-US"/>
    </w:rPr>
  </w:style>
  <w:style w:type="character" w:customStyle="1" w:styleId="KDPodnaslov1Char">
    <w:name w:val="KDPodnaslov1 Char"/>
    <w:rsid w:val="0009781C"/>
    <w:rPr>
      <w:b/>
      <w:sz w:val="22"/>
      <w:szCs w:val="22"/>
    </w:rPr>
  </w:style>
  <w:style w:type="character" w:customStyle="1" w:styleId="KDPodnaslov2Char">
    <w:name w:val="KDPodnaslov2 Char"/>
    <w:rsid w:val="0009781C"/>
    <w:rPr>
      <w:b/>
      <w:sz w:val="22"/>
      <w:szCs w:val="22"/>
    </w:rPr>
  </w:style>
  <w:style w:type="character" w:customStyle="1" w:styleId="KDKomentarChar">
    <w:name w:val="KDKomentar Char"/>
    <w:rsid w:val="0009781C"/>
    <w:rPr>
      <w:rFonts w:cs="Arial"/>
      <w:i/>
      <w:color w:val="00B0F0"/>
      <w:lang w:val="ru-RU"/>
    </w:rPr>
  </w:style>
  <w:style w:type="character" w:customStyle="1" w:styleId="KDPodnaslov3Char">
    <w:name w:val="KDPodnaslov3 Char"/>
    <w:rsid w:val="0009781C"/>
    <w:rPr>
      <w:sz w:val="22"/>
      <w:szCs w:val="22"/>
    </w:rPr>
  </w:style>
  <w:style w:type="character" w:customStyle="1" w:styleId="KDNabrajanjeChar">
    <w:name w:val="KDNabrajanje Char"/>
    <w:rsid w:val="0009781C"/>
    <w:rPr>
      <w:sz w:val="22"/>
      <w:szCs w:val="22"/>
      <w:lang w:val="ru-RU" w:eastAsia="en-US"/>
    </w:rPr>
  </w:style>
  <w:style w:type="character" w:customStyle="1" w:styleId="KDMojTekstChar">
    <w:name w:val="KDMojTekst Char"/>
    <w:rsid w:val="0009781C"/>
    <w:rPr>
      <w:rFonts w:cs="Arial"/>
      <w:i/>
      <w:color w:val="92D050"/>
    </w:rPr>
  </w:style>
  <w:style w:type="character" w:customStyle="1" w:styleId="CommentTextChar1">
    <w:name w:val="Comment Text Char1"/>
    <w:rsid w:val="0009781C"/>
    <w:rPr>
      <w:rFonts w:ascii="Times New Roman" w:eastAsia="Times New Roman" w:hAnsi="Times New Roman" w:cs="Times New Roman"/>
      <w:sz w:val="20"/>
      <w:szCs w:val="20"/>
      <w:lang w:eastAsia="ar-SA"/>
    </w:rPr>
  </w:style>
  <w:style w:type="character" w:customStyle="1" w:styleId="ListLabel1">
    <w:name w:val="ListLabel 1"/>
    <w:rsid w:val="0009781C"/>
    <w:rPr>
      <w:rFonts w:cs="Courier New"/>
    </w:rPr>
  </w:style>
  <w:style w:type="character" w:customStyle="1" w:styleId="ListLabel2">
    <w:name w:val="ListLabel 2"/>
    <w:rsid w:val="0009781C"/>
    <w:rPr>
      <w:b/>
    </w:rPr>
  </w:style>
  <w:style w:type="character" w:customStyle="1" w:styleId="ListLabel3">
    <w:name w:val="ListLabel 3"/>
    <w:rsid w:val="0009781C"/>
    <w:rPr>
      <w:rFonts w:eastAsia="TimesNewRomanPSMT" w:cs="Times New Roman"/>
    </w:rPr>
  </w:style>
  <w:style w:type="character" w:customStyle="1" w:styleId="ListLabel4">
    <w:name w:val="ListLabel 4"/>
    <w:rsid w:val="0009781C"/>
    <w:rPr>
      <w:b/>
      <w:color w:val="00000A"/>
    </w:rPr>
  </w:style>
  <w:style w:type="character" w:customStyle="1" w:styleId="ListLabel5">
    <w:name w:val="ListLabel 5"/>
    <w:rsid w:val="0009781C"/>
    <w:rPr>
      <w:color w:val="00000A"/>
    </w:rPr>
  </w:style>
  <w:style w:type="character" w:customStyle="1" w:styleId="ListLabel6">
    <w:name w:val="ListLabel 6"/>
    <w:rsid w:val="0009781C"/>
    <w:rPr>
      <w:rFonts w:eastAsia="Times New Roman" w:cs="Arial"/>
    </w:rPr>
  </w:style>
  <w:style w:type="character" w:customStyle="1" w:styleId="VisitedInternetLink">
    <w:name w:val="Visited Internet Link"/>
    <w:rsid w:val="0009781C"/>
    <w:rPr>
      <w:color w:val="800000"/>
      <w:u w:val="single"/>
    </w:rPr>
  </w:style>
  <w:style w:type="character" w:customStyle="1" w:styleId="NumberingSymbols">
    <w:name w:val="Numbering Symbols"/>
    <w:rsid w:val="0009781C"/>
  </w:style>
  <w:style w:type="character" w:styleId="Hyperlink">
    <w:name w:val="Hyperlink"/>
    <w:rsid w:val="0009781C"/>
    <w:rPr>
      <w:color w:val="0000FF"/>
      <w:u w:val="single"/>
    </w:rPr>
  </w:style>
  <w:style w:type="character" w:customStyle="1" w:styleId="FootnoteSymbol">
    <w:name w:val="Footnote Symbol"/>
    <w:rsid w:val="0009781C"/>
  </w:style>
  <w:style w:type="numbering" w:customStyle="1" w:styleId="Outline">
    <w:name w:val="Outline"/>
    <w:basedOn w:val="NoList"/>
    <w:rsid w:val="0009781C"/>
    <w:pPr>
      <w:numPr>
        <w:numId w:val="2"/>
      </w:numPr>
    </w:pPr>
  </w:style>
  <w:style w:type="numbering" w:customStyle="1" w:styleId="WWOutlineListStyle">
    <w:name w:val="WW_OutlineListStyle"/>
    <w:basedOn w:val="NoList"/>
    <w:rsid w:val="0009781C"/>
    <w:pPr>
      <w:numPr>
        <w:numId w:val="3"/>
      </w:numPr>
    </w:pPr>
  </w:style>
  <w:style w:type="numbering" w:customStyle="1" w:styleId="WWNum1">
    <w:name w:val="WWNum1"/>
    <w:basedOn w:val="NoList"/>
    <w:rsid w:val="0009781C"/>
    <w:pPr>
      <w:numPr>
        <w:numId w:val="4"/>
      </w:numPr>
    </w:pPr>
  </w:style>
  <w:style w:type="numbering" w:customStyle="1" w:styleId="WWNum2">
    <w:name w:val="WWNum2"/>
    <w:basedOn w:val="NoList"/>
    <w:rsid w:val="0009781C"/>
    <w:pPr>
      <w:numPr>
        <w:numId w:val="5"/>
      </w:numPr>
    </w:pPr>
  </w:style>
  <w:style w:type="numbering" w:customStyle="1" w:styleId="WWNum3">
    <w:name w:val="WWNum3"/>
    <w:basedOn w:val="NoList"/>
    <w:rsid w:val="0009781C"/>
    <w:pPr>
      <w:numPr>
        <w:numId w:val="6"/>
      </w:numPr>
    </w:pPr>
  </w:style>
  <w:style w:type="numbering" w:customStyle="1" w:styleId="WWNum4">
    <w:name w:val="WWNum4"/>
    <w:basedOn w:val="NoList"/>
    <w:rsid w:val="0009781C"/>
    <w:pPr>
      <w:numPr>
        <w:numId w:val="7"/>
      </w:numPr>
    </w:pPr>
  </w:style>
  <w:style w:type="numbering" w:customStyle="1" w:styleId="WWNum5">
    <w:name w:val="WWNum5"/>
    <w:basedOn w:val="NoList"/>
    <w:rsid w:val="0009781C"/>
    <w:pPr>
      <w:numPr>
        <w:numId w:val="8"/>
      </w:numPr>
    </w:pPr>
  </w:style>
  <w:style w:type="numbering" w:customStyle="1" w:styleId="WWNum6">
    <w:name w:val="WWNum6"/>
    <w:basedOn w:val="NoList"/>
    <w:rsid w:val="0009781C"/>
    <w:pPr>
      <w:numPr>
        <w:numId w:val="9"/>
      </w:numPr>
    </w:pPr>
  </w:style>
  <w:style w:type="numbering" w:customStyle="1" w:styleId="WWNum7">
    <w:name w:val="WWNum7"/>
    <w:basedOn w:val="NoList"/>
    <w:rsid w:val="0009781C"/>
    <w:pPr>
      <w:numPr>
        <w:numId w:val="10"/>
      </w:numPr>
    </w:pPr>
  </w:style>
  <w:style w:type="numbering" w:customStyle="1" w:styleId="WWNum8">
    <w:name w:val="WWNum8"/>
    <w:basedOn w:val="NoList"/>
    <w:rsid w:val="0009781C"/>
    <w:pPr>
      <w:numPr>
        <w:numId w:val="11"/>
      </w:numPr>
    </w:pPr>
  </w:style>
  <w:style w:type="numbering" w:customStyle="1" w:styleId="WWNum9">
    <w:name w:val="WWNum9"/>
    <w:basedOn w:val="NoList"/>
    <w:rsid w:val="0009781C"/>
    <w:pPr>
      <w:numPr>
        <w:numId w:val="12"/>
      </w:numPr>
    </w:pPr>
  </w:style>
  <w:style w:type="numbering" w:customStyle="1" w:styleId="WWNum10">
    <w:name w:val="WWNum10"/>
    <w:basedOn w:val="NoList"/>
    <w:rsid w:val="0009781C"/>
    <w:pPr>
      <w:numPr>
        <w:numId w:val="13"/>
      </w:numPr>
    </w:pPr>
  </w:style>
  <w:style w:type="numbering" w:customStyle="1" w:styleId="WWNum11">
    <w:name w:val="WWNum11"/>
    <w:basedOn w:val="NoList"/>
    <w:rsid w:val="0009781C"/>
    <w:pPr>
      <w:numPr>
        <w:numId w:val="14"/>
      </w:numPr>
    </w:pPr>
  </w:style>
  <w:style w:type="numbering" w:customStyle="1" w:styleId="WWNum12">
    <w:name w:val="WWNum12"/>
    <w:basedOn w:val="NoList"/>
    <w:rsid w:val="0009781C"/>
    <w:pPr>
      <w:numPr>
        <w:numId w:val="15"/>
      </w:numPr>
    </w:pPr>
  </w:style>
  <w:style w:type="numbering" w:customStyle="1" w:styleId="WWNum13">
    <w:name w:val="WWNum13"/>
    <w:basedOn w:val="NoList"/>
    <w:rsid w:val="0009781C"/>
    <w:pPr>
      <w:numPr>
        <w:numId w:val="16"/>
      </w:numPr>
    </w:pPr>
  </w:style>
  <w:style w:type="numbering" w:customStyle="1" w:styleId="WWNum14">
    <w:name w:val="WWNum14"/>
    <w:basedOn w:val="NoList"/>
    <w:rsid w:val="0009781C"/>
    <w:pPr>
      <w:numPr>
        <w:numId w:val="17"/>
      </w:numPr>
    </w:pPr>
  </w:style>
  <w:style w:type="numbering" w:customStyle="1" w:styleId="WWNum15">
    <w:name w:val="WWNum15"/>
    <w:basedOn w:val="NoList"/>
    <w:rsid w:val="0009781C"/>
    <w:pPr>
      <w:numPr>
        <w:numId w:val="18"/>
      </w:numPr>
    </w:pPr>
  </w:style>
  <w:style w:type="numbering" w:customStyle="1" w:styleId="WWNum16">
    <w:name w:val="WWNum16"/>
    <w:basedOn w:val="NoList"/>
    <w:rsid w:val="0009781C"/>
    <w:pPr>
      <w:numPr>
        <w:numId w:val="19"/>
      </w:numPr>
    </w:pPr>
  </w:style>
  <w:style w:type="numbering" w:customStyle="1" w:styleId="WWNum17">
    <w:name w:val="WWNum17"/>
    <w:basedOn w:val="NoList"/>
    <w:rsid w:val="0009781C"/>
    <w:pPr>
      <w:numPr>
        <w:numId w:val="20"/>
      </w:numPr>
    </w:pPr>
  </w:style>
  <w:style w:type="numbering" w:customStyle="1" w:styleId="WWNum18">
    <w:name w:val="WWNum18"/>
    <w:basedOn w:val="NoList"/>
    <w:rsid w:val="0009781C"/>
    <w:pPr>
      <w:numPr>
        <w:numId w:val="21"/>
      </w:numPr>
    </w:pPr>
  </w:style>
  <w:style w:type="numbering" w:customStyle="1" w:styleId="WWNum19">
    <w:name w:val="WWNum19"/>
    <w:basedOn w:val="NoList"/>
    <w:rsid w:val="0009781C"/>
    <w:pPr>
      <w:numPr>
        <w:numId w:val="22"/>
      </w:numPr>
    </w:pPr>
  </w:style>
  <w:style w:type="numbering" w:customStyle="1" w:styleId="WWNum20">
    <w:name w:val="WWNum20"/>
    <w:basedOn w:val="NoList"/>
    <w:rsid w:val="0009781C"/>
    <w:pPr>
      <w:numPr>
        <w:numId w:val="23"/>
      </w:numPr>
    </w:pPr>
  </w:style>
  <w:style w:type="numbering" w:customStyle="1" w:styleId="WWNum21">
    <w:name w:val="WWNum21"/>
    <w:basedOn w:val="NoList"/>
    <w:rsid w:val="0009781C"/>
    <w:pPr>
      <w:numPr>
        <w:numId w:val="24"/>
      </w:numPr>
    </w:pPr>
  </w:style>
  <w:style w:type="numbering" w:customStyle="1" w:styleId="WWNum22">
    <w:name w:val="WWNum22"/>
    <w:basedOn w:val="NoList"/>
    <w:rsid w:val="0009781C"/>
    <w:pPr>
      <w:numPr>
        <w:numId w:val="25"/>
      </w:numPr>
    </w:pPr>
  </w:style>
  <w:style w:type="numbering" w:customStyle="1" w:styleId="WWNum23">
    <w:name w:val="WWNum23"/>
    <w:basedOn w:val="NoList"/>
    <w:rsid w:val="0009781C"/>
    <w:pPr>
      <w:numPr>
        <w:numId w:val="26"/>
      </w:numPr>
    </w:pPr>
  </w:style>
  <w:style w:type="numbering" w:customStyle="1" w:styleId="WWNum24">
    <w:name w:val="WWNum24"/>
    <w:basedOn w:val="NoList"/>
    <w:rsid w:val="0009781C"/>
    <w:pPr>
      <w:numPr>
        <w:numId w:val="27"/>
      </w:numPr>
    </w:pPr>
  </w:style>
  <w:style w:type="numbering" w:customStyle="1" w:styleId="WWNum25">
    <w:name w:val="WWNum25"/>
    <w:basedOn w:val="NoList"/>
    <w:rsid w:val="0009781C"/>
    <w:pPr>
      <w:numPr>
        <w:numId w:val="28"/>
      </w:numPr>
    </w:pPr>
  </w:style>
  <w:style w:type="numbering" w:customStyle="1" w:styleId="WWNum26">
    <w:name w:val="WWNum26"/>
    <w:basedOn w:val="NoList"/>
    <w:rsid w:val="0009781C"/>
    <w:pPr>
      <w:numPr>
        <w:numId w:val="29"/>
      </w:numPr>
    </w:pPr>
  </w:style>
  <w:style w:type="numbering" w:customStyle="1" w:styleId="WWNum27">
    <w:name w:val="WWNum27"/>
    <w:basedOn w:val="NoList"/>
    <w:rsid w:val="0009781C"/>
    <w:pPr>
      <w:numPr>
        <w:numId w:val="30"/>
      </w:numPr>
    </w:pPr>
  </w:style>
  <w:style w:type="numbering" w:customStyle="1" w:styleId="WWNum28">
    <w:name w:val="WWNum28"/>
    <w:basedOn w:val="NoList"/>
    <w:rsid w:val="0009781C"/>
    <w:pPr>
      <w:numPr>
        <w:numId w:val="31"/>
      </w:numPr>
    </w:pPr>
  </w:style>
  <w:style w:type="numbering" w:customStyle="1" w:styleId="WWNum29">
    <w:name w:val="WWNum29"/>
    <w:basedOn w:val="NoList"/>
    <w:rsid w:val="0009781C"/>
    <w:pPr>
      <w:numPr>
        <w:numId w:val="32"/>
      </w:numPr>
    </w:pPr>
  </w:style>
  <w:style w:type="numbering" w:customStyle="1" w:styleId="WWNum30">
    <w:name w:val="WWNum30"/>
    <w:basedOn w:val="NoList"/>
    <w:rsid w:val="0009781C"/>
    <w:pPr>
      <w:numPr>
        <w:numId w:val="33"/>
      </w:numPr>
    </w:pPr>
  </w:style>
  <w:style w:type="numbering" w:customStyle="1" w:styleId="WWNum31">
    <w:name w:val="WWNum31"/>
    <w:basedOn w:val="NoList"/>
    <w:rsid w:val="0009781C"/>
    <w:pPr>
      <w:numPr>
        <w:numId w:val="34"/>
      </w:numPr>
    </w:pPr>
  </w:style>
  <w:style w:type="numbering" w:customStyle="1" w:styleId="WWNum32">
    <w:name w:val="WWNum32"/>
    <w:basedOn w:val="NoList"/>
    <w:rsid w:val="0009781C"/>
    <w:pPr>
      <w:numPr>
        <w:numId w:val="35"/>
      </w:numPr>
    </w:pPr>
  </w:style>
  <w:style w:type="numbering" w:customStyle="1" w:styleId="WWNum33">
    <w:name w:val="WWNum33"/>
    <w:basedOn w:val="NoList"/>
    <w:rsid w:val="0009781C"/>
    <w:pPr>
      <w:numPr>
        <w:numId w:val="36"/>
      </w:numPr>
    </w:pPr>
  </w:style>
  <w:style w:type="numbering" w:customStyle="1" w:styleId="WWNum34">
    <w:name w:val="WWNum34"/>
    <w:basedOn w:val="NoList"/>
    <w:rsid w:val="0009781C"/>
    <w:pPr>
      <w:numPr>
        <w:numId w:val="37"/>
      </w:numPr>
    </w:pPr>
  </w:style>
  <w:style w:type="numbering" w:customStyle="1" w:styleId="WWNum35">
    <w:name w:val="WWNum35"/>
    <w:basedOn w:val="NoList"/>
    <w:rsid w:val="0009781C"/>
    <w:pPr>
      <w:numPr>
        <w:numId w:val="38"/>
      </w:numPr>
    </w:pPr>
  </w:style>
  <w:style w:type="table" w:styleId="TableGrid">
    <w:name w:val="Table Grid"/>
    <w:basedOn w:val="TableNormal"/>
    <w:rsid w:val="00017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EC2CD7"/>
    <w:pPr>
      <w:keepNext/>
      <w:widowControl/>
      <w:numPr>
        <w:numId w:val="50"/>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EC2CD7"/>
    <w:rPr>
      <w:rFonts w:cs="Arial"/>
      <w:b/>
      <w:bCs/>
      <w:kern w:val="32"/>
      <w:sz w:val="24"/>
      <w:szCs w:val="32"/>
      <w:lang w:val="sr-Cyrl-CS" w:eastAsia="ar-SA"/>
    </w:rPr>
  </w:style>
  <w:style w:type="character" w:customStyle="1" w:styleId="WW8Num1z0">
    <w:name w:val="WW8Num1z0"/>
    <w:rsid w:val="00AA7033"/>
    <w:rPr>
      <w:rFonts w:ascii="Wingdings" w:hAnsi="Wingdings"/>
      <w:color w:val="auto"/>
    </w:rPr>
  </w:style>
  <w:style w:type="character" w:customStyle="1" w:styleId="WW8Num8z0">
    <w:name w:val="WW8Num8z0"/>
    <w:rsid w:val="00AA7033"/>
    <w:rPr>
      <w:b/>
      <w:bCs/>
    </w:rPr>
  </w:style>
  <w:style w:type="character" w:customStyle="1" w:styleId="WW8Num9z0">
    <w:name w:val="WW8Num9z0"/>
    <w:rsid w:val="00AA7033"/>
    <w:rPr>
      <w:rFonts w:ascii="Arial" w:eastAsia="Times New Roman" w:hAnsi="Arial" w:cs="Arial"/>
    </w:rPr>
  </w:style>
  <w:style w:type="character" w:customStyle="1" w:styleId="WW8Num1z1">
    <w:name w:val="WW8Num1z1"/>
    <w:rsid w:val="00AA7033"/>
    <w:rPr>
      <w:rFonts w:ascii="Courier New" w:hAnsi="Courier New" w:cs="Courier New"/>
    </w:rPr>
  </w:style>
  <w:style w:type="character" w:customStyle="1" w:styleId="WW8Num1z3">
    <w:name w:val="WW8Num1z3"/>
    <w:rsid w:val="00AA7033"/>
    <w:rPr>
      <w:rFonts w:ascii="Symbol" w:hAnsi="Symbol"/>
    </w:rPr>
  </w:style>
  <w:style w:type="character" w:customStyle="1" w:styleId="WW8Num3z3">
    <w:name w:val="WW8Num3z3"/>
    <w:rsid w:val="00AA7033"/>
    <w:rPr>
      <w:rFonts w:ascii="Symbol" w:hAnsi="Symbol"/>
    </w:rPr>
  </w:style>
  <w:style w:type="character" w:customStyle="1" w:styleId="WW8Num9z1">
    <w:name w:val="WW8Num9z1"/>
    <w:rsid w:val="00AA7033"/>
    <w:rPr>
      <w:rFonts w:ascii="Courier New" w:hAnsi="Courier New" w:cs="Courier New"/>
    </w:rPr>
  </w:style>
  <w:style w:type="character" w:customStyle="1" w:styleId="WW8Num9z2">
    <w:name w:val="WW8Num9z2"/>
    <w:rsid w:val="00AA7033"/>
    <w:rPr>
      <w:rFonts w:ascii="Wingdings" w:hAnsi="Wingdings"/>
    </w:rPr>
  </w:style>
  <w:style w:type="character" w:customStyle="1" w:styleId="WW8Num9z3">
    <w:name w:val="WW8Num9z3"/>
    <w:rsid w:val="00AA7033"/>
    <w:rPr>
      <w:rFonts w:ascii="Symbol" w:hAnsi="Symbol"/>
    </w:rPr>
  </w:style>
  <w:style w:type="character" w:customStyle="1" w:styleId="WW8Num10z1">
    <w:name w:val="WW8Num10z1"/>
    <w:rsid w:val="00AA7033"/>
    <w:rPr>
      <w:rFonts w:ascii="Courier New" w:hAnsi="Courier New" w:cs="Courier New"/>
    </w:rPr>
  </w:style>
  <w:style w:type="character" w:customStyle="1" w:styleId="WW8Num10z2">
    <w:name w:val="WW8Num10z2"/>
    <w:rsid w:val="00AA7033"/>
    <w:rPr>
      <w:rFonts w:ascii="Wingdings" w:hAnsi="Wingdings"/>
    </w:rPr>
  </w:style>
  <w:style w:type="character" w:customStyle="1" w:styleId="WW8Num11z2">
    <w:name w:val="WW8Num11z2"/>
    <w:rsid w:val="00AA7033"/>
    <w:rPr>
      <w:rFonts w:ascii="Wingdings" w:hAnsi="Wingdings"/>
    </w:rPr>
  </w:style>
  <w:style w:type="character" w:customStyle="1" w:styleId="WW8Num12z3">
    <w:name w:val="WW8Num12z3"/>
    <w:rsid w:val="00AA7033"/>
    <w:rPr>
      <w:rFonts w:ascii="Symbol" w:hAnsi="Symbol"/>
    </w:rPr>
  </w:style>
  <w:style w:type="character" w:customStyle="1" w:styleId="WW8Num14z0">
    <w:name w:val="WW8Num14z0"/>
    <w:rsid w:val="00AA7033"/>
    <w:rPr>
      <w:rFonts w:ascii="Symbol" w:hAnsi="Symbol"/>
    </w:rPr>
  </w:style>
  <w:style w:type="character" w:customStyle="1" w:styleId="WW8Num14z1">
    <w:name w:val="WW8Num14z1"/>
    <w:rsid w:val="00AA7033"/>
    <w:rPr>
      <w:rFonts w:ascii="Courier New" w:hAnsi="Courier New" w:cs="Courier New"/>
    </w:rPr>
  </w:style>
  <w:style w:type="character" w:customStyle="1" w:styleId="WW8Num14z2">
    <w:name w:val="WW8Num14z2"/>
    <w:rsid w:val="00AA7033"/>
    <w:rPr>
      <w:rFonts w:ascii="Wingdings" w:hAnsi="Wingdings"/>
    </w:rPr>
  </w:style>
  <w:style w:type="character" w:customStyle="1" w:styleId="WW8Num15z1">
    <w:name w:val="WW8Num15z1"/>
    <w:rsid w:val="00AA7033"/>
    <w:rPr>
      <w:b w:val="0"/>
      <w:bCs w:val="0"/>
    </w:rPr>
  </w:style>
  <w:style w:type="character" w:customStyle="1" w:styleId="WW8Num16z3">
    <w:name w:val="WW8Num16z3"/>
    <w:rsid w:val="00AA7033"/>
    <w:rPr>
      <w:rFonts w:ascii="Symbol" w:hAnsi="Symbol"/>
    </w:rPr>
  </w:style>
  <w:style w:type="paragraph" w:styleId="BodyText">
    <w:name w:val="Body Text"/>
    <w:basedOn w:val="Normal"/>
    <w:link w:val="BodyTextChar"/>
    <w:rsid w:val="00AA7033"/>
    <w:pPr>
      <w:widowControl/>
      <w:autoSpaceDN/>
      <w:spacing w:after="120"/>
      <w:textAlignment w:val="auto"/>
    </w:pPr>
    <w:rPr>
      <w:sz w:val="24"/>
      <w:lang w:eastAsia="ar-SA"/>
    </w:rPr>
  </w:style>
  <w:style w:type="character" w:customStyle="1" w:styleId="BodyTextChar1">
    <w:name w:val="Body Text Char1"/>
    <w:basedOn w:val="DefaultParagraphFont"/>
    <w:uiPriority w:val="99"/>
    <w:semiHidden/>
    <w:rsid w:val="00AA7033"/>
  </w:style>
  <w:style w:type="paragraph" w:styleId="TOC1">
    <w:name w:val="toc 1"/>
    <w:basedOn w:val="Normal"/>
    <w:next w:val="Normal"/>
    <w:rsid w:val="00AA7033"/>
    <w:pPr>
      <w:widowControl/>
      <w:numPr>
        <w:numId w:val="51"/>
      </w:numPr>
      <w:autoSpaceDN/>
      <w:spacing w:before="240" w:after="240"/>
      <w:textAlignment w:val="auto"/>
    </w:pPr>
    <w:rPr>
      <w:b/>
      <w:kern w:val="0"/>
      <w:sz w:val="28"/>
      <w:szCs w:val="24"/>
      <w:lang w:val="sr-Latn-CS" w:eastAsia="ar-SA"/>
    </w:rPr>
  </w:style>
  <w:style w:type="character" w:customStyle="1" w:styleId="Bodytext42">
    <w:name w:val="Body text (42)"/>
    <w:link w:val="Bodytext421"/>
    <w:locked/>
    <w:rsid w:val="00AA7033"/>
    <w:rPr>
      <w:shd w:val="clear" w:color="auto" w:fill="FFFFFF"/>
    </w:rPr>
  </w:style>
  <w:style w:type="paragraph" w:customStyle="1" w:styleId="Bodytext421">
    <w:name w:val="Body text (42)1"/>
    <w:basedOn w:val="Normal"/>
    <w:link w:val="Bodytext42"/>
    <w:rsid w:val="00AA7033"/>
    <w:pPr>
      <w:widowControl/>
      <w:shd w:val="clear" w:color="auto" w:fill="FFFFFF"/>
      <w:suppressAutoHyphens w:val="0"/>
      <w:autoSpaceDN/>
      <w:spacing w:line="518" w:lineRule="exact"/>
      <w:textAlignment w:val="auto"/>
    </w:pPr>
    <w:rPr>
      <w:shd w:val="clear" w:color="auto" w:fill="FFFFFF"/>
    </w:rPr>
  </w:style>
  <w:style w:type="character" w:customStyle="1" w:styleId="Bodytext8">
    <w:name w:val="Body text (8)"/>
    <w:link w:val="Bodytext81"/>
    <w:locked/>
    <w:rsid w:val="00AA7033"/>
    <w:rPr>
      <w:shd w:val="clear" w:color="auto" w:fill="FFFFFF"/>
    </w:rPr>
  </w:style>
  <w:style w:type="paragraph" w:customStyle="1" w:styleId="Bodytext81">
    <w:name w:val="Body text (8)1"/>
    <w:basedOn w:val="Normal"/>
    <w:link w:val="Bodytext8"/>
    <w:rsid w:val="00AA7033"/>
    <w:pPr>
      <w:widowControl/>
      <w:shd w:val="clear" w:color="auto" w:fill="FFFFFF"/>
      <w:suppressAutoHyphens w:val="0"/>
      <w:autoSpaceDN/>
      <w:spacing w:before="240" w:after="300" w:line="240" w:lineRule="atLeast"/>
      <w:textAlignment w:val="auto"/>
    </w:pPr>
    <w:rPr>
      <w:shd w:val="clear" w:color="auto" w:fill="FFFFFF"/>
    </w:rPr>
  </w:style>
  <w:style w:type="paragraph" w:customStyle="1" w:styleId="text">
    <w:name w:val="text"/>
    <w:rsid w:val="00AA7033"/>
    <w:pPr>
      <w:autoSpaceDN/>
      <w:spacing w:before="240" w:line="240" w:lineRule="exact"/>
      <w:jc w:val="both"/>
      <w:textAlignment w:val="auto"/>
    </w:pPr>
    <w:rPr>
      <w:kern w:val="0"/>
      <w:sz w:val="24"/>
      <w:lang w:val="cs-CZ" w:eastAsia="pl-PL"/>
    </w:rPr>
  </w:style>
  <w:style w:type="character" w:customStyle="1" w:styleId="FontStyle16">
    <w:name w:val="Font Style16"/>
    <w:rsid w:val="00AA7033"/>
    <w:rPr>
      <w:rFonts w:ascii="Times New Roman" w:hAnsi="Times New Roman" w:cs="Times New Roman"/>
      <w:sz w:val="20"/>
      <w:szCs w:val="20"/>
    </w:rPr>
  </w:style>
  <w:style w:type="paragraph" w:styleId="TOC3">
    <w:name w:val="toc 3"/>
    <w:basedOn w:val="Normal"/>
    <w:next w:val="Normal"/>
    <w:autoRedefine/>
    <w:rsid w:val="00AA7033"/>
    <w:pPr>
      <w:widowControl/>
      <w:autoSpaceDN/>
      <w:ind w:left="480"/>
      <w:textAlignment w:val="auto"/>
    </w:pPr>
    <w:rPr>
      <w:kern w:val="0"/>
      <w:sz w:val="24"/>
      <w:szCs w:val="24"/>
      <w:lang w:val="sr-Latn-CS" w:eastAsia="ar-SA"/>
    </w:rPr>
  </w:style>
  <w:style w:type="paragraph" w:customStyle="1" w:styleId="Style9">
    <w:name w:val="Style9"/>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paragraph" w:customStyle="1" w:styleId="Style10">
    <w:name w:val="Style10"/>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character" w:customStyle="1" w:styleId="FontStyle23">
    <w:name w:val="Font Style23"/>
    <w:rsid w:val="00AA7033"/>
    <w:rPr>
      <w:rFonts w:ascii="Arial Narrow" w:hAnsi="Arial Narrow" w:cs="Arial Narrow"/>
      <w:b/>
      <w:bCs/>
      <w:sz w:val="16"/>
      <w:szCs w:val="16"/>
    </w:rPr>
  </w:style>
  <w:style w:type="paragraph" w:customStyle="1" w:styleId="Style4">
    <w:name w:val="Style4"/>
    <w:basedOn w:val="Normal"/>
    <w:rsid w:val="00AA7033"/>
    <w:pPr>
      <w:suppressAutoHyphens w:val="0"/>
      <w:autoSpaceDE w:val="0"/>
      <w:adjustRightInd w:val="0"/>
      <w:textAlignment w:val="auto"/>
    </w:pPr>
    <w:rPr>
      <w:kern w:val="0"/>
      <w:sz w:val="24"/>
      <w:szCs w:val="24"/>
      <w:lang w:val="sr-Latn-CS" w:eastAsia="sr-Latn-CS"/>
    </w:rPr>
  </w:style>
  <w:style w:type="character" w:customStyle="1" w:styleId="FontStyle12">
    <w:name w:val="Font Style12"/>
    <w:rsid w:val="00AA7033"/>
    <w:rPr>
      <w:rFonts w:ascii="Arial" w:hAnsi="Arial" w:cs="Arial"/>
      <w:b/>
      <w:bCs/>
      <w:sz w:val="20"/>
      <w:szCs w:val="20"/>
    </w:rPr>
  </w:style>
  <w:style w:type="character" w:customStyle="1" w:styleId="FontStyle13">
    <w:name w:val="Font Style13"/>
    <w:rsid w:val="00AA7033"/>
    <w:rPr>
      <w:rFonts w:ascii="Arial" w:hAnsi="Arial" w:cs="Arial"/>
      <w:sz w:val="20"/>
      <w:szCs w:val="20"/>
    </w:rPr>
  </w:style>
  <w:style w:type="character" w:styleId="Strong">
    <w:name w:val="Strong"/>
    <w:uiPriority w:val="22"/>
    <w:qFormat/>
    <w:rsid w:val="00AA7033"/>
    <w:rPr>
      <w:b/>
      <w:bCs/>
    </w:rPr>
  </w:style>
  <w:style w:type="numbering" w:customStyle="1" w:styleId="NoList1">
    <w:name w:val="No List1"/>
    <w:next w:val="NoList"/>
    <w:uiPriority w:val="99"/>
    <w:semiHidden/>
    <w:unhideWhenUsed/>
    <w:rsid w:val="00AA7033"/>
  </w:style>
  <w:style w:type="paragraph" w:styleId="BodyTextIndent">
    <w:name w:val="Body Text Indent"/>
    <w:basedOn w:val="Normal"/>
    <w:link w:val="BodyTextIndentChar"/>
    <w:rsid w:val="00AA7033"/>
    <w:pPr>
      <w:widowControl/>
      <w:suppressAutoHyphens w:val="0"/>
      <w:autoSpaceDN/>
      <w:spacing w:after="120"/>
      <w:ind w:left="360"/>
      <w:textAlignment w:val="auto"/>
    </w:pPr>
    <w:rPr>
      <w:sz w:val="24"/>
      <w:lang w:eastAsia="ar-SA"/>
    </w:rPr>
  </w:style>
  <w:style w:type="character" w:customStyle="1" w:styleId="BodyTextIndentChar1">
    <w:name w:val="Body Text Indent Char1"/>
    <w:basedOn w:val="DefaultParagraphFont"/>
    <w:uiPriority w:val="99"/>
    <w:semiHidden/>
    <w:rsid w:val="00AA7033"/>
  </w:style>
  <w:style w:type="paragraph" w:customStyle="1" w:styleId="Style7">
    <w:name w:val="Style7"/>
    <w:basedOn w:val="Normal"/>
    <w:rsid w:val="00AA7033"/>
    <w:pPr>
      <w:suppressAutoHyphens w:val="0"/>
      <w:autoSpaceDE w:val="0"/>
      <w:adjustRightInd w:val="0"/>
      <w:textAlignment w:val="auto"/>
    </w:pPr>
    <w:rPr>
      <w:rFonts w:ascii="Times New Roman" w:hAnsi="Times New Roman"/>
      <w:kern w:val="0"/>
      <w:sz w:val="24"/>
      <w:szCs w:val="24"/>
    </w:rPr>
  </w:style>
  <w:style w:type="character" w:customStyle="1" w:styleId="FontStyle14">
    <w:name w:val="Font Style14"/>
    <w:rsid w:val="00AA7033"/>
    <w:rPr>
      <w:rFonts w:ascii="Times New Roman" w:hAnsi="Times New Roman" w:cs="Times New Roman"/>
      <w:b/>
      <w:bCs/>
      <w:sz w:val="20"/>
      <w:szCs w:val="20"/>
    </w:rPr>
  </w:style>
  <w:style w:type="numbering" w:customStyle="1" w:styleId="NoList2">
    <w:name w:val="No List2"/>
    <w:next w:val="NoList"/>
    <w:uiPriority w:val="99"/>
    <w:semiHidden/>
    <w:unhideWhenUsed/>
    <w:rsid w:val="00AA7033"/>
  </w:style>
  <w:style w:type="numbering" w:customStyle="1" w:styleId="NoList11">
    <w:name w:val="No List11"/>
    <w:next w:val="NoList"/>
    <w:uiPriority w:val="99"/>
    <w:semiHidden/>
    <w:unhideWhenUsed/>
    <w:rsid w:val="00AA7033"/>
  </w:style>
  <w:style w:type="numbering" w:customStyle="1" w:styleId="NoList111">
    <w:name w:val="No List111"/>
    <w:next w:val="NoList"/>
    <w:uiPriority w:val="99"/>
    <w:semiHidden/>
    <w:unhideWhenUsed/>
    <w:rsid w:val="00AA7033"/>
  </w:style>
  <w:style w:type="numbering" w:customStyle="1" w:styleId="NoList3">
    <w:name w:val="No List3"/>
    <w:next w:val="NoList"/>
    <w:uiPriority w:val="99"/>
    <w:semiHidden/>
    <w:unhideWhenUsed/>
    <w:rsid w:val="00AA7033"/>
  </w:style>
  <w:style w:type="numbering" w:customStyle="1" w:styleId="NoList12">
    <w:name w:val="No List12"/>
    <w:next w:val="NoList"/>
    <w:uiPriority w:val="99"/>
    <w:semiHidden/>
    <w:unhideWhenUsed/>
    <w:rsid w:val="00AA7033"/>
  </w:style>
  <w:style w:type="numbering" w:customStyle="1" w:styleId="NoList21">
    <w:name w:val="No List21"/>
    <w:next w:val="NoList"/>
    <w:uiPriority w:val="99"/>
    <w:semiHidden/>
    <w:unhideWhenUsed/>
    <w:rsid w:val="00AA7033"/>
  </w:style>
  <w:style w:type="numbering" w:customStyle="1" w:styleId="NoList112">
    <w:name w:val="No List112"/>
    <w:next w:val="NoList"/>
    <w:uiPriority w:val="99"/>
    <w:semiHidden/>
    <w:unhideWhenUsed/>
    <w:rsid w:val="00AA7033"/>
  </w:style>
  <w:style w:type="numbering" w:customStyle="1" w:styleId="NoList1111">
    <w:name w:val="No List1111"/>
    <w:next w:val="NoList"/>
    <w:uiPriority w:val="99"/>
    <w:semiHidden/>
    <w:unhideWhenUsed/>
    <w:rsid w:val="00AA7033"/>
  </w:style>
  <w:style w:type="table" w:customStyle="1" w:styleId="TableGrid1">
    <w:name w:val="Table Grid1"/>
    <w:basedOn w:val="TableNormal"/>
    <w:next w:val="TableGrid"/>
    <w:rsid w:val="00AA7033"/>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AA7033"/>
    <w:rPr>
      <w:rFonts w:ascii="Arial" w:hAnsi="Arial" w:cs="Arial"/>
      <w:sz w:val="20"/>
      <w:szCs w:val="20"/>
    </w:rPr>
  </w:style>
  <w:style w:type="character" w:customStyle="1" w:styleId="WW-NumberingSymbols">
    <w:name w:val="WW-Numbering Symbols"/>
    <w:rsid w:val="00AA7033"/>
  </w:style>
  <w:style w:type="character" w:customStyle="1" w:styleId="WW-NumberingSymbols1">
    <w:name w:val="WW-Numbering Symbols1"/>
    <w:rsid w:val="00AA7033"/>
  </w:style>
  <w:style w:type="character" w:customStyle="1" w:styleId="WW-NumberingSymbols11">
    <w:name w:val="WW-Numbering Symbols11"/>
    <w:rsid w:val="00AA7033"/>
  </w:style>
  <w:style w:type="character" w:customStyle="1" w:styleId="WW-NumberingSymbols111">
    <w:name w:val="WW-Numbering Symbols111"/>
    <w:rsid w:val="00AA7033"/>
  </w:style>
  <w:style w:type="character" w:customStyle="1" w:styleId="Bullets">
    <w:name w:val="Bullets"/>
    <w:rsid w:val="00AA7033"/>
    <w:rPr>
      <w:rFonts w:ascii="StarSymbol" w:eastAsia="StarSymbol" w:hAnsi="StarSymbol" w:cs="StarSymbol"/>
      <w:sz w:val="18"/>
      <w:szCs w:val="18"/>
    </w:rPr>
  </w:style>
  <w:style w:type="paragraph" w:customStyle="1" w:styleId="Caption1">
    <w:name w:val="Caption1"/>
    <w:basedOn w:val="Normal"/>
    <w:rsid w:val="00AA7033"/>
    <w:pPr>
      <w:widowControl/>
      <w:suppressLineNumbers/>
      <w:autoSpaceDN/>
      <w:spacing w:before="120" w:after="120"/>
      <w:textAlignment w:val="auto"/>
    </w:pPr>
    <w:rPr>
      <w:rFonts w:ascii="Times New Roman" w:hAnsi="Times New Roman" w:cs="Tahoma"/>
      <w:i/>
      <w:iCs/>
      <w:kern w:val="0"/>
      <w:lang w:eastAsia="ar-SA"/>
    </w:rPr>
  </w:style>
  <w:style w:type="paragraph" w:customStyle="1" w:styleId="WW-NormalWeb">
    <w:name w:val="WW-Normal (Web)"/>
    <w:basedOn w:val="Normal"/>
    <w:rsid w:val="00AA7033"/>
    <w:pPr>
      <w:widowControl/>
      <w:suppressAutoHyphens w:val="0"/>
      <w:autoSpaceDN/>
      <w:spacing w:before="280" w:after="115"/>
      <w:textAlignment w:val="auto"/>
    </w:pPr>
    <w:rPr>
      <w:rFonts w:ascii="Times New Roman" w:hAnsi="Times New Roman"/>
      <w:kern w:val="0"/>
      <w:sz w:val="24"/>
      <w:szCs w:val="24"/>
      <w:lang w:eastAsia="ar-SA"/>
    </w:rPr>
  </w:style>
  <w:style w:type="paragraph" w:customStyle="1" w:styleId="Default">
    <w:name w:val="Default"/>
    <w:rsid w:val="00AA7033"/>
    <w:pPr>
      <w:widowControl/>
      <w:autoSpaceDE w:val="0"/>
      <w:adjustRightInd w:val="0"/>
      <w:textAlignment w:val="auto"/>
    </w:pPr>
    <w:rPr>
      <w:rFonts w:ascii="Times New Roman" w:hAnsi="Times New Roman"/>
      <w:color w:val="000000"/>
      <w:kern w:val="0"/>
      <w:sz w:val="24"/>
      <w:szCs w:val="24"/>
    </w:rPr>
  </w:style>
  <w:style w:type="character" w:customStyle="1" w:styleId="Bodytext0">
    <w:name w:val="Body text_"/>
    <w:link w:val="BodyText1"/>
    <w:rsid w:val="00AA7033"/>
    <w:rPr>
      <w:rFonts w:ascii="Courier New" w:eastAsia="Courier New" w:hAnsi="Courier New" w:cs="Courier New"/>
      <w:sz w:val="19"/>
      <w:szCs w:val="19"/>
      <w:shd w:val="clear" w:color="auto" w:fill="FFFFFF"/>
    </w:rPr>
  </w:style>
  <w:style w:type="paragraph" w:customStyle="1" w:styleId="BodyText1">
    <w:name w:val="Body Text1"/>
    <w:basedOn w:val="Normal"/>
    <w:link w:val="Bodytext0"/>
    <w:rsid w:val="00AA7033"/>
    <w:pPr>
      <w:widowControl/>
      <w:shd w:val="clear" w:color="auto" w:fill="FFFFFF"/>
      <w:suppressAutoHyphens w:val="0"/>
      <w:autoSpaceDN/>
      <w:spacing w:line="0" w:lineRule="atLeast"/>
      <w:textAlignment w:val="auto"/>
    </w:pPr>
    <w:rPr>
      <w:rFonts w:ascii="Courier New" w:eastAsia="Courier New" w:hAnsi="Courier New" w:cs="Courier New"/>
      <w:sz w:val="19"/>
      <w:szCs w:val="19"/>
    </w:rPr>
  </w:style>
  <w:style w:type="character" w:customStyle="1" w:styleId="Heading2135pt">
    <w:name w:val="Heading #2 + 13.5 pt"/>
    <w:aliases w:val="Not Small Caps"/>
    <w:rsid w:val="00AA7033"/>
    <w:rPr>
      <w:rFonts w:ascii="Calibri" w:eastAsia="Calibri" w:hAnsi="Calibri" w:cs="Calibri"/>
      <w:b w:val="0"/>
      <w:bCs w:val="0"/>
      <w:i w:val="0"/>
      <w:iCs w:val="0"/>
      <w:smallCaps/>
      <w:strike w:val="0"/>
      <w:spacing w:val="0"/>
      <w:sz w:val="27"/>
      <w:szCs w:val="27"/>
    </w:rPr>
  </w:style>
  <w:style w:type="character" w:customStyle="1" w:styleId="CharChar3">
    <w:name w:val="Char Char3"/>
    <w:locked/>
    <w:rsid w:val="00AA7033"/>
    <w:rPr>
      <w:sz w:val="24"/>
      <w:szCs w:val="24"/>
      <w:lang w:val="en-US" w:eastAsia="en-US" w:bidi="ar-SA"/>
    </w:rPr>
  </w:style>
  <w:style w:type="paragraph" w:customStyle="1" w:styleId="BodyText20">
    <w:name w:val="Body Text2"/>
    <w:basedOn w:val="Normal"/>
    <w:rsid w:val="00613FD9"/>
    <w:pPr>
      <w:widowControl/>
      <w:shd w:val="clear" w:color="auto" w:fill="FFFFFF"/>
      <w:suppressAutoHyphens w:val="0"/>
      <w:autoSpaceDN/>
      <w:spacing w:line="0" w:lineRule="atLeast"/>
      <w:textAlignment w:val="auto"/>
    </w:pPr>
    <w:rPr>
      <w:rFonts w:ascii="Courier New" w:eastAsia="Courier New" w:hAnsi="Courier New"/>
      <w:kern w:val="0"/>
      <w:sz w:val="19"/>
      <w:szCs w:val="19"/>
    </w:rPr>
  </w:style>
  <w:style w:type="numbering" w:customStyle="1" w:styleId="WWNum141">
    <w:name w:val="WWNum141"/>
    <w:basedOn w:val="NoList"/>
    <w:rsid w:val="004B04E8"/>
  </w:style>
  <w:style w:type="numbering" w:customStyle="1" w:styleId="WWOutlineListStyle11">
    <w:name w:val="WW_OutlineListStyle_11"/>
    <w:basedOn w:val="NoList"/>
    <w:rsid w:val="003D67CD"/>
  </w:style>
  <w:style w:type="table" w:customStyle="1" w:styleId="TableGrid11">
    <w:name w:val="Table Grid11"/>
    <w:basedOn w:val="TableNormal"/>
    <w:next w:val="TableGrid"/>
    <w:uiPriority w:val="3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
    <w:name w:val="Body text (2)_"/>
    <w:link w:val="Bodytext210"/>
    <w:uiPriority w:val="99"/>
    <w:locked/>
    <w:rsid w:val="00DB508E"/>
    <w:rPr>
      <w:rFonts w:cs="Arial"/>
      <w:sz w:val="21"/>
      <w:szCs w:val="21"/>
      <w:shd w:val="clear" w:color="auto" w:fill="FFFFFF"/>
    </w:rPr>
  </w:style>
  <w:style w:type="character" w:customStyle="1" w:styleId="Bodytext22">
    <w:name w:val="Body text (2)"/>
    <w:uiPriority w:val="99"/>
    <w:rsid w:val="00DB508E"/>
  </w:style>
  <w:style w:type="character" w:customStyle="1" w:styleId="Bodytext11">
    <w:name w:val="Body text (11)_"/>
    <w:link w:val="Bodytext111"/>
    <w:uiPriority w:val="99"/>
    <w:locked/>
    <w:rsid w:val="00DB508E"/>
    <w:rPr>
      <w:rFonts w:cs="Arial"/>
      <w:sz w:val="21"/>
      <w:szCs w:val="21"/>
      <w:shd w:val="clear" w:color="auto" w:fill="FFFFFF"/>
    </w:rPr>
  </w:style>
  <w:style w:type="paragraph" w:customStyle="1" w:styleId="Bodytext210">
    <w:name w:val="Body text (2)1"/>
    <w:basedOn w:val="Normal"/>
    <w:link w:val="Bodytext21"/>
    <w:uiPriority w:val="99"/>
    <w:rsid w:val="00DB508E"/>
    <w:pPr>
      <w:shd w:val="clear" w:color="auto" w:fill="FFFFFF"/>
      <w:suppressAutoHyphens w:val="0"/>
      <w:autoSpaceDN/>
      <w:spacing w:line="240" w:lineRule="atLeast"/>
      <w:ind w:hanging="360"/>
      <w:jc w:val="both"/>
      <w:textAlignment w:val="auto"/>
    </w:pPr>
    <w:rPr>
      <w:rFonts w:cs="Arial"/>
      <w:sz w:val="21"/>
      <w:szCs w:val="21"/>
    </w:rPr>
  </w:style>
  <w:style w:type="paragraph" w:customStyle="1" w:styleId="Bodytext111">
    <w:name w:val="Body text (11)1"/>
    <w:basedOn w:val="Normal"/>
    <w:link w:val="Bodytext11"/>
    <w:uiPriority w:val="99"/>
    <w:rsid w:val="00DB508E"/>
    <w:pPr>
      <w:shd w:val="clear" w:color="auto" w:fill="FFFFFF"/>
      <w:suppressAutoHyphens w:val="0"/>
      <w:autoSpaceDN/>
      <w:spacing w:before="120" w:line="238" w:lineRule="exact"/>
      <w:ind w:hanging="360"/>
      <w:jc w:val="both"/>
      <w:textAlignment w:val="auto"/>
    </w:pPr>
    <w:rPr>
      <w:rFonts w:cs="Arial"/>
      <w:sz w:val="21"/>
      <w:szCs w:val="21"/>
    </w:rPr>
  </w:style>
  <w:style w:type="character" w:customStyle="1" w:styleId="UnresolvedMention">
    <w:name w:val="Unresolved Mention"/>
    <w:basedOn w:val="DefaultParagraphFont"/>
    <w:uiPriority w:val="99"/>
    <w:semiHidden/>
    <w:unhideWhenUsed/>
    <w:rsid w:val="00166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4003">
      <w:bodyDiv w:val="1"/>
      <w:marLeft w:val="0"/>
      <w:marRight w:val="0"/>
      <w:marTop w:val="0"/>
      <w:marBottom w:val="0"/>
      <w:divBdr>
        <w:top w:val="none" w:sz="0" w:space="0" w:color="auto"/>
        <w:left w:val="none" w:sz="0" w:space="0" w:color="auto"/>
        <w:bottom w:val="none" w:sz="0" w:space="0" w:color="auto"/>
        <w:right w:val="none" w:sz="0" w:space="0" w:color="auto"/>
      </w:divBdr>
    </w:div>
    <w:div w:id="390812447">
      <w:bodyDiv w:val="1"/>
      <w:marLeft w:val="0"/>
      <w:marRight w:val="0"/>
      <w:marTop w:val="0"/>
      <w:marBottom w:val="0"/>
      <w:divBdr>
        <w:top w:val="none" w:sz="0" w:space="0" w:color="auto"/>
        <w:left w:val="none" w:sz="0" w:space="0" w:color="auto"/>
        <w:bottom w:val="none" w:sz="0" w:space="0" w:color="auto"/>
        <w:right w:val="none" w:sz="0" w:space="0" w:color="auto"/>
      </w:divBdr>
    </w:div>
    <w:div w:id="526991919">
      <w:bodyDiv w:val="1"/>
      <w:marLeft w:val="0"/>
      <w:marRight w:val="0"/>
      <w:marTop w:val="0"/>
      <w:marBottom w:val="0"/>
      <w:divBdr>
        <w:top w:val="none" w:sz="0" w:space="0" w:color="auto"/>
        <w:left w:val="none" w:sz="0" w:space="0" w:color="auto"/>
        <w:bottom w:val="none" w:sz="0" w:space="0" w:color="auto"/>
        <w:right w:val="none" w:sz="0" w:space="0" w:color="auto"/>
      </w:divBdr>
    </w:div>
    <w:div w:id="1529371491">
      <w:bodyDiv w:val="1"/>
      <w:marLeft w:val="0"/>
      <w:marRight w:val="0"/>
      <w:marTop w:val="0"/>
      <w:marBottom w:val="0"/>
      <w:divBdr>
        <w:top w:val="none" w:sz="0" w:space="0" w:color="auto"/>
        <w:left w:val="none" w:sz="0" w:space="0" w:color="auto"/>
        <w:bottom w:val="none" w:sz="0" w:space="0" w:color="auto"/>
        <w:right w:val="none" w:sz="0" w:space="0" w:color="auto"/>
      </w:divBdr>
    </w:div>
    <w:div w:id="1710641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r.gov.rs/" TargetMode="External"/><Relationship Id="rId18" Type="http://schemas.openxmlformats.org/officeDocument/2006/relationships/hyperlink" Target="mailto:pitanja.nabavke@rbkolubara.rs" TargetMode="External"/><Relationship Id="rId26" Type="http://schemas.openxmlformats.org/officeDocument/2006/relationships/header" Target="header5.xml"/><Relationship Id="rId39" Type="http://schemas.openxmlformats.org/officeDocument/2006/relationships/fontTable" Target="fontTable.xml"/><Relationship Id="rId21" Type="http://schemas.openxmlformats.org/officeDocument/2006/relationships/footer" Target="footer1.xml"/><Relationship Id="rId34" Type="http://schemas.openxmlformats.org/officeDocument/2006/relationships/header" Target="header8.xm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1082;jn.gov.rs" TargetMode="External"/><Relationship Id="rId20" Type="http://schemas.openxmlformats.org/officeDocument/2006/relationships/header" Target="header2.xml"/><Relationship Id="rId29" Type="http://schemas.openxmlformats.org/officeDocument/2006/relationships/header" Target="header6.xm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g.vi.sud.rs/lt/articles/o-visem-sudu/obavestenje-ke-za-pravna-lica.html" TargetMode="External"/><Relationship Id="rId24" Type="http://schemas.openxmlformats.org/officeDocument/2006/relationships/footer" Target="footer3.xml"/><Relationship Id="rId32" Type="http://schemas.openxmlformats.org/officeDocument/2006/relationships/footer" Target="footer8.xm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082;jn.gov.rs" TargetMode="Externa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yperlink" Target="mailto:pitanja.nabavke@rbkolubara.rs" TargetMode="External"/><Relationship Id="rId19" Type="http://schemas.openxmlformats.org/officeDocument/2006/relationships/header" Target="header1.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eps.rs/cir/kolubara/" TargetMode="External"/><Relationship Id="rId14" Type="http://schemas.openxmlformats.org/officeDocument/2006/relationships/hyperlink" Target="mailto:pitanja.nabavke@rbkolubara.rs"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43" Type="http://schemas.openxmlformats.org/officeDocument/2006/relationships/customXml" Target="../customXml/item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apr.gov.rs/" TargetMode="External"/><Relationship Id="rId17" Type="http://schemas.openxmlformats.org/officeDocument/2006/relationships/hyperlink" Target="http://www.&#1082;jn.gov.rs" TargetMode="External"/><Relationship Id="rId25" Type="http://schemas.openxmlformats.org/officeDocument/2006/relationships/header" Target="header4.xml"/><Relationship Id="rId33" Type="http://schemas.openxmlformats.org/officeDocument/2006/relationships/header" Target="header7.xml"/><Relationship Id="rId38"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A47FA-DB61-4028-A03E-D6374E5E9C5B}"/>
</file>

<file path=customXml/itemProps2.xml><?xml version="1.0" encoding="utf-8"?>
<ds:datastoreItem xmlns:ds="http://schemas.openxmlformats.org/officeDocument/2006/customXml" ds:itemID="{9CDD320C-3006-47E1-8473-E4C44E0B5029}"/>
</file>

<file path=customXml/itemProps3.xml><?xml version="1.0" encoding="utf-8"?>
<ds:datastoreItem xmlns:ds="http://schemas.openxmlformats.org/officeDocument/2006/customXml" ds:itemID="{43EF1F63-A50A-4576-BBC1-A9D9CD6E00B4}"/>
</file>

<file path=customXml/itemProps4.xml><?xml version="1.0" encoding="utf-8"?>
<ds:datastoreItem xmlns:ds="http://schemas.openxmlformats.org/officeDocument/2006/customXml" ds:itemID="{A068ECD9-ACE6-4C35-BEB0-99BE36BCDCF0}"/>
</file>

<file path=docProps/app.xml><?xml version="1.0" encoding="utf-8"?>
<Properties xmlns="http://schemas.openxmlformats.org/officeDocument/2006/extended-properties" xmlns:vt="http://schemas.openxmlformats.org/officeDocument/2006/docPropsVTypes">
  <Template>Normal</Template>
  <TotalTime>790</TotalTime>
  <Pages>68</Pages>
  <Words>21036</Words>
  <Characters>119906</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KD 08/15 SS</vt:lpstr>
    </vt:vector>
  </TitlesOfParts>
  <Company/>
  <LinksUpToDate>false</LinksUpToDate>
  <CharactersWithSpaces>140661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Мирјана Павловић</dc:creator>
  <cp:lastModifiedBy>Jelena Žarković</cp:lastModifiedBy>
  <cp:revision>67</cp:revision>
  <cp:lastPrinted>2020-03-05T13:02:00Z</cp:lastPrinted>
  <dcterms:created xsi:type="dcterms:W3CDTF">2019-11-01T11:44:00Z</dcterms:created>
  <dcterms:modified xsi:type="dcterms:W3CDTF">2020-09-30T11:44:00Z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0x0101006DB0F8F7738EDF4DA0E2E14EA69F41B7007BA22FCE4269764F9E094EAC27B76194</vt:lpwstr>
  </property>
</Properties>
</file>